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3"/>
        <w:gridCol w:w="5220"/>
      </w:tblGrid>
      <w:tr w:rsidR="00B127C4" w:rsidRPr="007E4BCF" w14:paraId="64A51A5E" w14:textId="77777777" w:rsidTr="00E57C1B">
        <w:trPr>
          <w:trHeight w:val="416"/>
        </w:trPr>
        <w:tc>
          <w:tcPr>
            <w:tcW w:w="4973" w:type="dxa"/>
          </w:tcPr>
          <w:p w14:paraId="2996F6BC" w14:textId="79227705" w:rsidR="00CB4709" w:rsidRPr="007E4BCF" w:rsidRDefault="00423403" w:rsidP="00D64C7E">
            <w:pPr>
              <w:tabs>
                <w:tab w:val="left" w:pos="180"/>
              </w:tabs>
              <w:jc w:val="right"/>
              <w:rPr>
                <w:sz w:val="22"/>
                <w:szCs w:val="22"/>
                <w:lang w:val="kk-KZ"/>
              </w:rPr>
            </w:pPr>
            <w:r w:rsidRPr="007E4BCF">
              <w:rPr>
                <w:sz w:val="22"/>
                <w:szCs w:val="22"/>
                <w:lang w:val="kk-KZ"/>
              </w:rPr>
              <w:t>Тіркеу</w:t>
            </w:r>
            <w:r w:rsidR="00D406E5" w:rsidRPr="007E4BCF">
              <w:rPr>
                <w:sz w:val="22"/>
                <w:szCs w:val="22"/>
                <w:lang w:val="kk-KZ"/>
              </w:rPr>
              <w:t xml:space="preserve"> №</w:t>
            </w:r>
            <w:r w:rsidR="000E3E59" w:rsidRPr="007E4BCF">
              <w:rPr>
                <w:sz w:val="22"/>
                <w:szCs w:val="22"/>
                <w:lang w:val="kk-KZ"/>
              </w:rPr>
              <w:t xml:space="preserve"> 1368</w:t>
            </w:r>
            <w:r w:rsidR="00FA77F4" w:rsidRPr="007E4BCF">
              <w:rPr>
                <w:sz w:val="22"/>
                <w:szCs w:val="22"/>
                <w:lang w:val="kk-KZ"/>
              </w:rPr>
              <w:t xml:space="preserve"> </w:t>
            </w:r>
          </w:p>
          <w:p w14:paraId="1F844604" w14:textId="77777777" w:rsidR="00CB4709" w:rsidRPr="007E4BCF" w:rsidRDefault="00CB4709" w:rsidP="00D64C7E">
            <w:pPr>
              <w:pStyle w:val="a5"/>
              <w:tabs>
                <w:tab w:val="left" w:pos="-3060"/>
              </w:tabs>
              <w:jc w:val="right"/>
              <w:rPr>
                <w:sz w:val="22"/>
                <w:szCs w:val="22"/>
                <w:u w:val="none"/>
                <w:lang w:val="kk-KZ"/>
              </w:rPr>
            </w:pPr>
          </w:p>
          <w:p w14:paraId="307ED861" w14:textId="1D7EF8B4" w:rsidR="001E2777" w:rsidRPr="007E4BCF" w:rsidRDefault="00D406E5" w:rsidP="00D64C7E">
            <w:pPr>
              <w:pStyle w:val="a3"/>
              <w:jc w:val="center"/>
              <w:rPr>
                <w:b/>
                <w:sz w:val="22"/>
                <w:szCs w:val="22"/>
                <w:lang w:val="kk-KZ"/>
              </w:rPr>
            </w:pPr>
            <w:r w:rsidRPr="007E4BCF">
              <w:rPr>
                <w:b/>
                <w:sz w:val="22"/>
                <w:szCs w:val="22"/>
                <w:lang w:val="kk-KZ"/>
              </w:rPr>
              <w:t xml:space="preserve"> </w:t>
            </w:r>
            <w:r w:rsidR="00E023E4" w:rsidRPr="007E4BCF">
              <w:rPr>
                <w:b/>
                <w:sz w:val="22"/>
                <w:szCs w:val="22"/>
                <w:lang w:val="kk-KZ"/>
              </w:rPr>
              <w:t xml:space="preserve">«Bereke Bank» </w:t>
            </w:r>
            <w:r w:rsidR="009C4E48" w:rsidRPr="007E4BCF">
              <w:rPr>
                <w:b/>
                <w:sz w:val="22"/>
                <w:szCs w:val="22"/>
                <w:lang w:val="kk-KZ"/>
              </w:rPr>
              <w:t>АҚ-да</w:t>
            </w:r>
            <w:r w:rsidR="00300035" w:rsidRPr="007E4BCF">
              <w:rPr>
                <w:b/>
                <w:sz w:val="22"/>
                <w:szCs w:val="22"/>
                <w:lang w:val="kk-KZ"/>
              </w:rPr>
              <w:t xml:space="preserve"> </w:t>
            </w:r>
          </w:p>
          <w:p w14:paraId="0D3FBB50" w14:textId="60C503A8" w:rsidR="003A0D85" w:rsidRPr="007E4BCF" w:rsidRDefault="00D406E5" w:rsidP="00D64C7E">
            <w:pPr>
              <w:pStyle w:val="a3"/>
              <w:jc w:val="center"/>
              <w:rPr>
                <w:b/>
                <w:sz w:val="22"/>
                <w:szCs w:val="22"/>
                <w:lang w:val="kk-KZ"/>
              </w:rPr>
            </w:pPr>
            <w:r w:rsidRPr="007E4BCF">
              <w:rPr>
                <w:b/>
                <w:sz w:val="22"/>
                <w:szCs w:val="22"/>
                <w:lang w:val="kk-KZ"/>
              </w:rPr>
              <w:t xml:space="preserve">ағымдағы шот  ашу және </w:t>
            </w:r>
            <w:r w:rsidR="00F3054B" w:rsidRPr="007E4BCF">
              <w:rPr>
                <w:b/>
                <w:sz w:val="22"/>
                <w:szCs w:val="22"/>
                <w:lang w:val="kk-KZ"/>
              </w:rPr>
              <w:t xml:space="preserve">оған </w:t>
            </w:r>
            <w:r w:rsidRPr="007E4BCF">
              <w:rPr>
                <w:b/>
                <w:sz w:val="22"/>
                <w:szCs w:val="22"/>
                <w:lang w:val="kk-KZ"/>
              </w:rPr>
              <w:t xml:space="preserve">қызмет </w:t>
            </w:r>
          </w:p>
          <w:p w14:paraId="610196C5" w14:textId="77777777" w:rsidR="00CB4709" w:rsidRPr="007E4BCF" w:rsidRDefault="00D406E5" w:rsidP="00D64C7E">
            <w:pPr>
              <w:pStyle w:val="a3"/>
              <w:jc w:val="center"/>
              <w:rPr>
                <w:b/>
                <w:sz w:val="22"/>
                <w:szCs w:val="22"/>
                <w:lang w:val="kk-KZ"/>
              </w:rPr>
            </w:pPr>
            <w:r w:rsidRPr="007E4BCF">
              <w:rPr>
                <w:b/>
                <w:sz w:val="22"/>
                <w:szCs w:val="22"/>
                <w:lang w:val="kk-KZ"/>
              </w:rPr>
              <w:t xml:space="preserve">көрсету талаптары  </w:t>
            </w:r>
          </w:p>
          <w:p w14:paraId="1501F1F0" w14:textId="77777777" w:rsidR="004D312B" w:rsidRPr="007E4BCF" w:rsidRDefault="00D406E5" w:rsidP="00D64C7E">
            <w:pPr>
              <w:pStyle w:val="a3"/>
              <w:jc w:val="center"/>
              <w:rPr>
                <w:sz w:val="20"/>
                <w:szCs w:val="20"/>
                <w:lang w:val="kk-KZ"/>
              </w:rPr>
            </w:pPr>
            <w:r w:rsidRPr="007E4BCF">
              <w:rPr>
                <w:sz w:val="20"/>
                <w:szCs w:val="20"/>
                <w:lang w:val="kk-KZ"/>
              </w:rPr>
              <w:t xml:space="preserve">(заңды тұлғалар, жеке кәсіпкерлер, </w:t>
            </w:r>
          </w:p>
          <w:p w14:paraId="06AB4D06" w14:textId="77777777" w:rsidR="004D312B" w:rsidRPr="007E4BCF" w:rsidRDefault="00D406E5" w:rsidP="00D64C7E">
            <w:pPr>
              <w:pStyle w:val="a3"/>
              <w:jc w:val="center"/>
              <w:rPr>
                <w:sz w:val="20"/>
                <w:szCs w:val="20"/>
                <w:lang w:val="kk-KZ"/>
              </w:rPr>
            </w:pPr>
            <w:r w:rsidRPr="007E4BCF">
              <w:rPr>
                <w:sz w:val="20"/>
                <w:szCs w:val="20"/>
                <w:lang w:val="kk-KZ"/>
              </w:rPr>
              <w:t>жеке</w:t>
            </w:r>
            <w:r w:rsidR="003D1181" w:rsidRPr="007E4BCF">
              <w:rPr>
                <w:sz w:val="20"/>
                <w:szCs w:val="20"/>
                <w:lang w:val="kk-KZ"/>
              </w:rPr>
              <w:t>ше</w:t>
            </w:r>
            <w:r w:rsidRPr="007E4BCF">
              <w:rPr>
                <w:sz w:val="20"/>
                <w:szCs w:val="20"/>
                <w:lang w:val="kk-KZ"/>
              </w:rPr>
              <w:t xml:space="preserve"> нотариустер, адвокаттар,</w:t>
            </w:r>
          </w:p>
          <w:p w14:paraId="74B68192" w14:textId="77777777" w:rsidR="006363CB" w:rsidRPr="007E4BCF" w:rsidRDefault="00D406E5" w:rsidP="00D64C7E">
            <w:pPr>
              <w:pStyle w:val="a3"/>
              <w:jc w:val="center"/>
              <w:rPr>
                <w:sz w:val="20"/>
                <w:szCs w:val="20"/>
                <w:lang w:val="kk-KZ"/>
              </w:rPr>
            </w:pPr>
            <w:r w:rsidRPr="007E4BCF">
              <w:rPr>
                <w:sz w:val="20"/>
                <w:szCs w:val="20"/>
                <w:lang w:val="kk-KZ"/>
              </w:rPr>
              <w:t xml:space="preserve">жеке сот орындаушылары, </w:t>
            </w:r>
          </w:p>
          <w:p w14:paraId="1895A631" w14:textId="77777777" w:rsidR="00CB4709" w:rsidRPr="007E4BCF" w:rsidRDefault="00D406E5" w:rsidP="00D64C7E">
            <w:pPr>
              <w:pStyle w:val="a3"/>
              <w:jc w:val="center"/>
              <w:rPr>
                <w:sz w:val="20"/>
                <w:szCs w:val="20"/>
                <w:lang w:val="kk-KZ"/>
              </w:rPr>
            </w:pPr>
            <w:r w:rsidRPr="007E4BCF">
              <w:rPr>
                <w:sz w:val="20"/>
                <w:szCs w:val="20"/>
                <w:lang w:val="kk-KZ"/>
              </w:rPr>
              <w:t>кәсіби медиаторлар үшін)</w:t>
            </w:r>
          </w:p>
          <w:p w14:paraId="40156BDC" w14:textId="77777777" w:rsidR="00CB4709" w:rsidRPr="007E4BCF" w:rsidRDefault="00CB4709" w:rsidP="00D64C7E">
            <w:pPr>
              <w:jc w:val="both"/>
              <w:rPr>
                <w:sz w:val="22"/>
                <w:szCs w:val="22"/>
                <w:lang w:val="kk-KZ"/>
              </w:rPr>
            </w:pPr>
          </w:p>
          <w:p w14:paraId="10D7AA65" w14:textId="77777777" w:rsidR="00CB4709" w:rsidRPr="007E4BCF" w:rsidRDefault="00D406E5" w:rsidP="00700501">
            <w:pPr>
              <w:numPr>
                <w:ilvl w:val="0"/>
                <w:numId w:val="5"/>
              </w:numPr>
              <w:tabs>
                <w:tab w:val="left" w:pos="413"/>
              </w:tabs>
              <w:ind w:left="0" w:firstLine="0"/>
              <w:jc w:val="both"/>
              <w:rPr>
                <w:b/>
                <w:sz w:val="22"/>
                <w:szCs w:val="22"/>
                <w:lang w:val="kk-KZ"/>
              </w:rPr>
            </w:pPr>
            <w:r w:rsidRPr="007E4BCF">
              <w:rPr>
                <w:b/>
                <w:sz w:val="22"/>
                <w:szCs w:val="22"/>
                <w:lang w:val="kk-KZ"/>
              </w:rPr>
              <w:t>Жалпы ережелер</w:t>
            </w:r>
          </w:p>
          <w:p w14:paraId="3CB0A581" w14:textId="4B389B30" w:rsidR="00913102" w:rsidRPr="007E4BCF" w:rsidRDefault="009D3A59" w:rsidP="00790FC9">
            <w:pPr>
              <w:pStyle w:val="a3"/>
              <w:tabs>
                <w:tab w:val="left" w:pos="362"/>
              </w:tabs>
              <w:rPr>
                <w:sz w:val="22"/>
                <w:szCs w:val="22"/>
                <w:lang w:val="kk-KZ"/>
              </w:rPr>
            </w:pPr>
            <w:r w:rsidRPr="007E4BCF">
              <w:rPr>
                <w:sz w:val="22"/>
                <w:szCs w:val="22"/>
                <w:lang w:val="kk-KZ"/>
              </w:rPr>
              <w:t xml:space="preserve"> </w:t>
            </w:r>
            <w:r w:rsidR="00913102" w:rsidRPr="007E4BCF">
              <w:rPr>
                <w:sz w:val="22"/>
                <w:szCs w:val="22"/>
                <w:lang w:val="kk-KZ"/>
              </w:rPr>
              <w:t xml:space="preserve">1.1. Осы </w:t>
            </w:r>
            <w:r w:rsidR="00E023E4" w:rsidRPr="007E4BCF">
              <w:rPr>
                <w:sz w:val="22"/>
                <w:szCs w:val="22"/>
                <w:lang w:val="kk-KZ"/>
              </w:rPr>
              <w:t xml:space="preserve">«Bereke Bank» </w:t>
            </w:r>
            <w:r w:rsidR="009C4E48" w:rsidRPr="007E4BCF">
              <w:rPr>
                <w:sz w:val="22"/>
                <w:szCs w:val="22"/>
                <w:lang w:val="kk-KZ"/>
              </w:rPr>
              <w:t>АҚ-да</w:t>
            </w:r>
            <w:r w:rsidR="00913102" w:rsidRPr="007E4BCF">
              <w:rPr>
                <w:sz w:val="22"/>
                <w:szCs w:val="22"/>
                <w:lang w:val="kk-KZ"/>
              </w:rPr>
              <w:t xml:space="preserve"> ағымдағы шот ашу және оған қызмет көрсету талаптары (заңды тұлғалар, жеке кәсіпкерлер, жеке нотариустар, адвокаттар, жеке сот орындаушылары, кәсіби медиаторлар үшін) (бұдан әрі мәтін бойынша – Шот талаптары) клиентке ағымдағы шоттарды ашу, </w:t>
            </w:r>
            <w:r w:rsidR="001E67EB" w:rsidRPr="007E4BCF">
              <w:rPr>
                <w:sz w:val="22"/>
                <w:szCs w:val="22"/>
                <w:lang w:val="kk-KZ"/>
              </w:rPr>
              <w:t>жүргізу</w:t>
            </w:r>
            <w:r w:rsidR="00913102" w:rsidRPr="007E4BCF">
              <w:rPr>
                <w:sz w:val="22"/>
                <w:szCs w:val="22"/>
                <w:lang w:val="kk-KZ"/>
              </w:rPr>
              <w:t xml:space="preserve"> және жабу бойынша қызметтер ұсынылатын шарттар мен тәртіпті анықтайды.</w:t>
            </w:r>
          </w:p>
          <w:p w14:paraId="5FCA2445" w14:textId="77777777" w:rsidR="00913102" w:rsidRPr="007E4BCF" w:rsidRDefault="00913102" w:rsidP="00790FC9">
            <w:pPr>
              <w:pStyle w:val="a3"/>
              <w:tabs>
                <w:tab w:val="left" w:pos="362"/>
              </w:tabs>
              <w:rPr>
                <w:sz w:val="22"/>
                <w:szCs w:val="22"/>
                <w:lang w:val="kk-KZ"/>
              </w:rPr>
            </w:pPr>
            <w:r w:rsidRPr="007E4BCF">
              <w:rPr>
                <w:sz w:val="22"/>
                <w:szCs w:val="22"/>
                <w:lang w:val="kk-KZ"/>
              </w:rPr>
              <w:t>1.2. Шоттың талаптары шеңберінде клиентке көрсетілетін қызметтер туралы ақпарат операцияларды жүргізудің жалпы шарттары туралы ережелерде қамтылған және клиентке бірінші талап ету бойынша ұсынылады, сондай-ақ клиенттің қалауы бойынша оған ауызша берілуі мүмкін.</w:t>
            </w:r>
          </w:p>
          <w:p w14:paraId="5F26F899" w14:textId="77777777" w:rsidR="00377600" w:rsidRPr="007E4BCF" w:rsidRDefault="00377600" w:rsidP="00377600">
            <w:pPr>
              <w:pStyle w:val="af7"/>
              <w:tabs>
                <w:tab w:val="left" w:pos="247"/>
              </w:tabs>
              <w:ind w:left="0"/>
              <w:jc w:val="both"/>
              <w:rPr>
                <w:b/>
                <w:lang w:val="kk-KZ"/>
              </w:rPr>
            </w:pPr>
            <w:r w:rsidRPr="007E4BCF">
              <w:rPr>
                <w:rStyle w:val="10"/>
                <w:rFonts w:ascii="Times New Roman" w:hAnsi="Times New Roman" w:cs="Times New Roman"/>
                <w:b w:val="0"/>
                <w:sz w:val="20"/>
                <w:szCs w:val="20"/>
                <w:lang w:val="kk-KZ" w:eastAsia="kk-KZ"/>
              </w:rPr>
              <w:t xml:space="preserve">1.3. </w:t>
            </w:r>
            <w:r w:rsidRPr="007E4BCF">
              <w:rPr>
                <w:rStyle w:val="10"/>
                <w:rFonts w:ascii="Times New Roman" w:hAnsi="Times New Roman" w:cs="Times New Roman"/>
                <w:b w:val="0"/>
                <w:sz w:val="22"/>
                <w:szCs w:val="22"/>
                <w:lang w:val="kk-KZ" w:eastAsia="kk-KZ"/>
              </w:rPr>
              <w:t>Қазақстан Республикасының резиденттері немесе бейрезиденттері болып табылатын заңды тұлғалар (заңды тұлғаның оқшауланған бөлімшелерін қоса алғанда, ұйымдық-құқықтық нысанына және меншік нысанына қарамастан), жеке кәсіпкерлер, шаруа (фермер) қожалықтары немесе Қазақстан Республикасының заңнамасында белгіленген тәртіппен жеке практикамен айналысатын тұлғалар (жекеше нотариустар, адвокаттар, жеке сот орындаушылары және кәсіби медиаторлар) осы Шот талаптары бойынша Клиенттер бола алады.</w:t>
            </w:r>
          </w:p>
          <w:p w14:paraId="4EB159F6" w14:textId="57314022" w:rsidR="00157AE8" w:rsidRPr="007E4BCF" w:rsidRDefault="00913102" w:rsidP="00197C6D">
            <w:pPr>
              <w:jc w:val="both"/>
              <w:rPr>
                <w:sz w:val="22"/>
                <w:lang w:val="kk-KZ" w:eastAsia="kk-KZ"/>
              </w:rPr>
            </w:pPr>
            <w:r w:rsidRPr="007E4BCF">
              <w:rPr>
                <w:sz w:val="22"/>
                <w:szCs w:val="22"/>
                <w:lang w:val="kk-KZ"/>
              </w:rPr>
              <w:t xml:space="preserve">1.4. Шоттың осы Талаптары қосылу шарты болып табылады және стандартты шарттарды айқындайды. Шоттың талаптарын Клиент қабылдаған, ал банктік шот шарты Клиенттің ағымдағы шот ашу және </w:t>
            </w:r>
            <w:r w:rsidR="00E023E4" w:rsidRPr="007E4BCF">
              <w:rPr>
                <w:sz w:val="22"/>
                <w:szCs w:val="22"/>
                <w:lang w:val="kk-KZ"/>
              </w:rPr>
              <w:t xml:space="preserve">«Bereke Bank» </w:t>
            </w:r>
            <w:r w:rsidR="009C4E48" w:rsidRPr="007E4BCF">
              <w:rPr>
                <w:sz w:val="22"/>
                <w:szCs w:val="22"/>
                <w:lang w:val="kk-KZ"/>
              </w:rPr>
              <w:t>АҚ-да</w:t>
            </w:r>
            <w:r w:rsidRPr="007E4BCF">
              <w:rPr>
                <w:sz w:val="22"/>
                <w:szCs w:val="22"/>
                <w:lang w:val="kk-KZ"/>
              </w:rPr>
              <w:t xml:space="preserve"> ағымдағы шот ашу және оған қызмет көрсету </w:t>
            </w:r>
            <w:r w:rsidR="000100F4" w:rsidRPr="007E4BCF">
              <w:rPr>
                <w:sz w:val="22"/>
                <w:szCs w:val="22"/>
                <w:lang w:val="kk-KZ"/>
              </w:rPr>
              <w:t>талаптарына</w:t>
            </w:r>
            <w:r w:rsidRPr="007E4BCF">
              <w:rPr>
                <w:sz w:val="22"/>
                <w:szCs w:val="22"/>
                <w:lang w:val="kk-KZ"/>
              </w:rPr>
              <w:t xml:space="preserve"> қосылу туралы </w:t>
            </w:r>
            <w:r w:rsidR="00377600" w:rsidRPr="007E4BCF">
              <w:rPr>
                <w:sz w:val="22"/>
                <w:szCs w:val="22"/>
                <w:lang w:val="kk-KZ"/>
              </w:rPr>
              <w:t>Шартты/Өтінішті</w:t>
            </w:r>
            <w:r w:rsidRPr="007E4BCF">
              <w:rPr>
                <w:sz w:val="22"/>
                <w:szCs w:val="22"/>
                <w:lang w:val="kk-KZ"/>
              </w:rPr>
              <w:t xml:space="preserve"> клиенттің шот талаптарына қосылу және Банктің осындай </w:t>
            </w:r>
            <w:r w:rsidR="00377600" w:rsidRPr="007E4BCF">
              <w:rPr>
                <w:sz w:val="22"/>
                <w:szCs w:val="22"/>
                <w:lang w:val="kk-KZ"/>
              </w:rPr>
              <w:t>Шартты/Өтінішті</w:t>
            </w:r>
            <w:r w:rsidRPr="007E4BCF">
              <w:rPr>
                <w:sz w:val="22"/>
                <w:szCs w:val="22"/>
                <w:lang w:val="kk-KZ"/>
              </w:rPr>
              <w:t xml:space="preserve"> акцептеуі туралы тікелей нұсқауды қамтитын банк нысаны бойынша беруі арқылы </w:t>
            </w:r>
            <w:r w:rsidR="00F3054B" w:rsidRPr="007E4BCF">
              <w:rPr>
                <w:sz w:val="22"/>
                <w:szCs w:val="22"/>
                <w:lang w:val="kk-KZ"/>
              </w:rPr>
              <w:t xml:space="preserve">Банк </w:t>
            </w:r>
            <w:r w:rsidRPr="007E4BCF">
              <w:rPr>
                <w:sz w:val="22"/>
                <w:szCs w:val="22"/>
                <w:lang w:val="kk-KZ"/>
              </w:rPr>
              <w:t xml:space="preserve">пен </w:t>
            </w:r>
            <w:r w:rsidR="00F3054B" w:rsidRPr="007E4BCF">
              <w:rPr>
                <w:sz w:val="22"/>
                <w:szCs w:val="22"/>
                <w:lang w:val="kk-KZ"/>
              </w:rPr>
              <w:t xml:space="preserve">Клиент </w:t>
            </w:r>
            <w:r w:rsidRPr="007E4BCF">
              <w:rPr>
                <w:sz w:val="22"/>
                <w:szCs w:val="22"/>
                <w:lang w:val="kk-KZ"/>
              </w:rPr>
              <w:t xml:space="preserve">(бұдан әрі-Тараптар) арасында жасалған деп есептеледі. Шоттың талаптары және ағымдағы шот ашу және </w:t>
            </w:r>
            <w:r w:rsidR="00E023E4" w:rsidRPr="007E4BCF">
              <w:rPr>
                <w:sz w:val="22"/>
                <w:szCs w:val="22"/>
                <w:lang w:val="kk-KZ"/>
              </w:rPr>
              <w:t xml:space="preserve">«Bereke Bank» </w:t>
            </w:r>
            <w:r w:rsidR="009C4E48" w:rsidRPr="007E4BCF">
              <w:rPr>
                <w:sz w:val="22"/>
                <w:szCs w:val="22"/>
                <w:lang w:val="kk-KZ"/>
              </w:rPr>
              <w:t>АҚ-да</w:t>
            </w:r>
            <w:r w:rsidRPr="007E4BCF">
              <w:rPr>
                <w:sz w:val="22"/>
                <w:szCs w:val="22"/>
                <w:lang w:val="kk-KZ"/>
              </w:rPr>
              <w:t xml:space="preserve"> ағымдағы шот ашу және оған қызмет көрсету талаптарына қосылу туралы </w:t>
            </w:r>
            <w:r w:rsidR="00F3054B" w:rsidRPr="007E4BCF">
              <w:rPr>
                <w:sz w:val="22"/>
                <w:szCs w:val="22"/>
                <w:lang w:val="kk-KZ"/>
              </w:rPr>
              <w:t xml:space="preserve">Банк </w:t>
            </w:r>
            <w:r w:rsidRPr="007E4BCF">
              <w:rPr>
                <w:sz w:val="22"/>
                <w:szCs w:val="22"/>
                <w:lang w:val="kk-KZ"/>
              </w:rPr>
              <w:t xml:space="preserve">акцептеген </w:t>
            </w:r>
            <w:r w:rsidR="00377600" w:rsidRPr="007E4BCF">
              <w:rPr>
                <w:sz w:val="22"/>
                <w:szCs w:val="22"/>
                <w:lang w:val="kk-KZ"/>
              </w:rPr>
              <w:t xml:space="preserve">Шарт/Өтініш </w:t>
            </w:r>
            <w:r w:rsidR="00F3054B" w:rsidRPr="007E4BCF">
              <w:rPr>
                <w:sz w:val="22"/>
                <w:szCs w:val="22"/>
                <w:lang w:val="kk-KZ"/>
              </w:rPr>
              <w:t xml:space="preserve">Банктік </w:t>
            </w:r>
            <w:r w:rsidRPr="007E4BCF">
              <w:rPr>
                <w:sz w:val="22"/>
                <w:szCs w:val="22"/>
                <w:lang w:val="kk-KZ"/>
              </w:rPr>
              <w:t xml:space="preserve">шотының шарты ретінде танылады. </w:t>
            </w:r>
            <w:r w:rsidR="00F3054B" w:rsidRPr="007E4BCF">
              <w:rPr>
                <w:sz w:val="22"/>
                <w:szCs w:val="22"/>
                <w:lang w:val="kk-KZ"/>
              </w:rPr>
              <w:t xml:space="preserve">Қағаз </w:t>
            </w:r>
            <w:r w:rsidRPr="007E4BCF">
              <w:rPr>
                <w:sz w:val="22"/>
                <w:szCs w:val="22"/>
                <w:lang w:val="kk-KZ"/>
              </w:rPr>
              <w:t xml:space="preserve">тасығыштағы </w:t>
            </w:r>
            <w:r w:rsidR="00F3054B" w:rsidRPr="007E4BCF">
              <w:rPr>
                <w:sz w:val="22"/>
                <w:szCs w:val="22"/>
                <w:lang w:val="kk-KZ"/>
              </w:rPr>
              <w:t xml:space="preserve">Ағымдағы </w:t>
            </w:r>
            <w:r w:rsidRPr="007E4BCF">
              <w:rPr>
                <w:sz w:val="22"/>
                <w:szCs w:val="22"/>
                <w:lang w:val="kk-KZ"/>
              </w:rPr>
              <w:t xml:space="preserve">шот ашу және </w:t>
            </w:r>
            <w:r w:rsidR="00E023E4" w:rsidRPr="007E4BCF">
              <w:rPr>
                <w:sz w:val="22"/>
                <w:szCs w:val="22"/>
                <w:lang w:val="kk-KZ"/>
              </w:rPr>
              <w:t xml:space="preserve">«Bereke Bank» </w:t>
            </w:r>
            <w:r w:rsidR="009C4E48" w:rsidRPr="007E4BCF">
              <w:rPr>
                <w:sz w:val="22"/>
                <w:szCs w:val="22"/>
                <w:lang w:val="kk-KZ"/>
              </w:rPr>
              <w:t>АҚ-да</w:t>
            </w:r>
            <w:r w:rsidR="00F3054B" w:rsidRPr="007E4BCF">
              <w:rPr>
                <w:sz w:val="22"/>
                <w:szCs w:val="22"/>
                <w:lang w:val="kk-KZ"/>
              </w:rPr>
              <w:t xml:space="preserve"> </w:t>
            </w:r>
            <w:r w:rsidRPr="007E4BCF">
              <w:rPr>
                <w:sz w:val="22"/>
                <w:szCs w:val="22"/>
                <w:lang w:val="kk-KZ"/>
              </w:rPr>
              <w:t xml:space="preserve">ағымдағы шот ашу және оған қызмет көрсету талаптарына қосылу туралы </w:t>
            </w:r>
            <w:r w:rsidR="00F3054B" w:rsidRPr="007E4BCF">
              <w:rPr>
                <w:sz w:val="22"/>
                <w:szCs w:val="22"/>
                <w:lang w:val="kk-KZ"/>
              </w:rPr>
              <w:t>Шартқа/Өтінішке</w:t>
            </w:r>
            <w:r w:rsidRPr="007E4BCF">
              <w:rPr>
                <w:sz w:val="22"/>
                <w:szCs w:val="22"/>
                <w:lang w:val="kk-KZ"/>
              </w:rPr>
              <w:t xml:space="preserve"> Клиент 2 (екі) данада қол қояды және береді: біреуі Банк үшін, </w:t>
            </w:r>
            <w:r w:rsidRPr="007E4BCF">
              <w:rPr>
                <w:sz w:val="22"/>
                <w:szCs w:val="22"/>
                <w:lang w:val="kk-KZ"/>
              </w:rPr>
              <w:lastRenderedPageBreak/>
              <w:t xml:space="preserve">екіншісі клиент үшін. </w:t>
            </w:r>
            <w:r w:rsidR="00F3054B" w:rsidRPr="007E4BCF">
              <w:rPr>
                <w:sz w:val="22"/>
                <w:lang w:val="kk-KZ" w:eastAsia="kk-KZ"/>
              </w:rPr>
              <w:t xml:space="preserve">Ағымдағы шот ашу және </w:t>
            </w:r>
            <w:r w:rsidR="00E023E4" w:rsidRPr="007E4BCF">
              <w:rPr>
                <w:sz w:val="22"/>
                <w:szCs w:val="22"/>
                <w:lang w:val="kk-KZ"/>
              </w:rPr>
              <w:t xml:space="preserve">«Bereke Bank» </w:t>
            </w:r>
            <w:r w:rsidR="009C4E48" w:rsidRPr="007E4BCF">
              <w:rPr>
                <w:sz w:val="22"/>
                <w:szCs w:val="22"/>
                <w:lang w:val="kk-KZ"/>
              </w:rPr>
              <w:t>АҚ-да</w:t>
            </w:r>
            <w:r w:rsidR="00F3054B" w:rsidRPr="007E4BCF">
              <w:rPr>
                <w:sz w:val="22"/>
                <w:lang w:val="kk-KZ" w:eastAsia="kk-KZ"/>
              </w:rPr>
              <w:t xml:space="preserve"> ағымдағы шот ашу және оған қызмет көрсету талаптарына қосылу туралы Шартты/Өтінішті </w:t>
            </w:r>
            <w:r w:rsidR="00954ED3" w:rsidRPr="007E4BCF">
              <w:rPr>
                <w:sz w:val="22"/>
                <w:lang w:val="kk-KZ" w:eastAsia="kk-KZ"/>
              </w:rPr>
              <w:t>Интернет-банкинг жүйесі</w:t>
            </w:r>
            <w:r w:rsidR="00F3054B" w:rsidRPr="007E4BCF">
              <w:rPr>
                <w:sz w:val="22"/>
                <w:lang w:val="kk-KZ" w:eastAsia="kk-KZ"/>
              </w:rPr>
              <w:t xml:space="preserve">, </w:t>
            </w:r>
            <w:r w:rsidR="00954ED3" w:rsidRPr="007E4BCF">
              <w:rPr>
                <w:sz w:val="22"/>
                <w:lang w:val="kk-KZ" w:eastAsia="kk-KZ"/>
              </w:rPr>
              <w:t>М</w:t>
            </w:r>
            <w:r w:rsidR="00F3054B" w:rsidRPr="007E4BCF">
              <w:rPr>
                <w:sz w:val="22"/>
                <w:lang w:val="kk-KZ" w:eastAsia="kk-KZ"/>
              </w:rPr>
              <w:t>обильді қосымша (техникалық мүмкіндік болған жағдайда) арқылы электрондық түрде беруге және осындай Шартқа/Өтінішке электрондық цифрлық қолтаңбамен немесе динамикалық сәйкестендірумен қол қоюға жол беріледі.</w:t>
            </w:r>
          </w:p>
          <w:p w14:paraId="786F967B" w14:textId="52E2AE64" w:rsidR="00913102" w:rsidRPr="007E4BCF" w:rsidRDefault="00913102" w:rsidP="00913102">
            <w:pPr>
              <w:tabs>
                <w:tab w:val="left" w:pos="449"/>
                <w:tab w:val="left" w:pos="662"/>
              </w:tabs>
              <w:jc w:val="both"/>
              <w:rPr>
                <w:sz w:val="22"/>
                <w:szCs w:val="22"/>
                <w:lang w:val="kk-KZ"/>
              </w:rPr>
            </w:pPr>
            <w:r w:rsidRPr="007E4BCF">
              <w:rPr>
                <w:sz w:val="22"/>
                <w:szCs w:val="22"/>
                <w:lang w:val="kk-KZ"/>
              </w:rPr>
              <w:t xml:space="preserve">1.5. Ағымдағы шот ашу және </w:t>
            </w:r>
            <w:r w:rsidR="00E023E4" w:rsidRPr="007E4BCF">
              <w:rPr>
                <w:sz w:val="22"/>
                <w:szCs w:val="22"/>
                <w:lang w:val="kk-KZ"/>
              </w:rPr>
              <w:t xml:space="preserve">«Bereke Bank» </w:t>
            </w:r>
            <w:r w:rsidR="009C4E48" w:rsidRPr="007E4BCF">
              <w:rPr>
                <w:sz w:val="22"/>
                <w:szCs w:val="22"/>
                <w:lang w:val="kk-KZ"/>
              </w:rPr>
              <w:t>АҚ-да</w:t>
            </w:r>
            <w:r w:rsidRPr="007E4BCF">
              <w:rPr>
                <w:sz w:val="22"/>
                <w:szCs w:val="22"/>
                <w:lang w:val="kk-KZ"/>
              </w:rPr>
              <w:t xml:space="preserve"> ағымдағы шот ашу және оған қызмет көрсету талаптарына қосылу туралы </w:t>
            </w:r>
            <w:r w:rsidR="00F3054B" w:rsidRPr="007E4BCF">
              <w:rPr>
                <w:sz w:val="22"/>
                <w:szCs w:val="22"/>
                <w:lang w:val="kk-KZ"/>
              </w:rPr>
              <w:t>Шартты/Өтінішті</w:t>
            </w:r>
            <w:r w:rsidRPr="007E4BCF">
              <w:rPr>
                <w:sz w:val="22"/>
                <w:szCs w:val="22"/>
                <w:lang w:val="kk-KZ"/>
              </w:rPr>
              <w:t xml:space="preserve"> банк кейіннен Қазақстан Республикасының заңнамасында және Банктің ішкі құжаттарында көзделген негіздер бойынша акцептеу немесе бас тарту үшін қабылдайды. Банктің клиенттен ағымдағы шот ашу және </w:t>
            </w:r>
            <w:r w:rsidR="00E023E4" w:rsidRPr="007E4BCF">
              <w:rPr>
                <w:sz w:val="22"/>
                <w:szCs w:val="22"/>
                <w:lang w:val="kk-KZ"/>
              </w:rPr>
              <w:t xml:space="preserve">«Bereke Bank» </w:t>
            </w:r>
            <w:r w:rsidR="009C4E48" w:rsidRPr="007E4BCF">
              <w:rPr>
                <w:sz w:val="22"/>
                <w:szCs w:val="22"/>
                <w:lang w:val="kk-KZ"/>
              </w:rPr>
              <w:t>АҚ-да</w:t>
            </w:r>
            <w:r w:rsidRPr="007E4BCF">
              <w:rPr>
                <w:sz w:val="22"/>
                <w:szCs w:val="22"/>
                <w:lang w:val="kk-KZ"/>
              </w:rPr>
              <w:t xml:space="preserve"> ағымдағы шот ашу және оған қызмет көрсету талаптарына қосылу туралы шартты</w:t>
            </w:r>
            <w:r w:rsidR="00F3054B" w:rsidRPr="007E4BCF">
              <w:rPr>
                <w:sz w:val="22"/>
                <w:szCs w:val="22"/>
                <w:lang w:val="kk-KZ"/>
              </w:rPr>
              <w:t>/Өтінішті</w:t>
            </w:r>
            <w:r w:rsidRPr="007E4BCF">
              <w:rPr>
                <w:sz w:val="22"/>
                <w:szCs w:val="22"/>
                <w:lang w:val="kk-KZ"/>
              </w:rPr>
              <w:t xml:space="preserve"> қабылдауы Банктің акцепті болып табылмайды.</w:t>
            </w:r>
          </w:p>
          <w:p w14:paraId="6BECEE28" w14:textId="27210F65" w:rsidR="00913102" w:rsidRPr="007E4BCF" w:rsidRDefault="00913102" w:rsidP="00913102">
            <w:pPr>
              <w:tabs>
                <w:tab w:val="left" w:pos="449"/>
                <w:tab w:val="left" w:pos="662"/>
              </w:tabs>
              <w:jc w:val="both"/>
              <w:rPr>
                <w:sz w:val="22"/>
                <w:szCs w:val="22"/>
                <w:lang w:val="kk-KZ"/>
              </w:rPr>
            </w:pPr>
            <w:r w:rsidRPr="007E4BCF">
              <w:rPr>
                <w:sz w:val="22"/>
                <w:szCs w:val="22"/>
                <w:lang w:val="kk-KZ"/>
              </w:rPr>
              <w:t xml:space="preserve">1.6. Банк </w:t>
            </w:r>
            <w:r w:rsidR="001E67EB" w:rsidRPr="007E4BCF">
              <w:rPr>
                <w:sz w:val="22"/>
                <w:szCs w:val="22"/>
                <w:lang w:val="kk-KZ"/>
              </w:rPr>
              <w:t xml:space="preserve">Ағымдағы </w:t>
            </w:r>
            <w:r w:rsidRPr="007E4BCF">
              <w:rPr>
                <w:sz w:val="22"/>
                <w:szCs w:val="22"/>
                <w:lang w:val="kk-KZ"/>
              </w:rPr>
              <w:t xml:space="preserve">шот ашу және </w:t>
            </w:r>
            <w:r w:rsidR="00E023E4" w:rsidRPr="007E4BCF">
              <w:rPr>
                <w:sz w:val="22"/>
                <w:szCs w:val="22"/>
                <w:lang w:val="kk-KZ"/>
              </w:rPr>
              <w:t xml:space="preserve">«Bereke Bank» </w:t>
            </w:r>
            <w:r w:rsidR="009C4E48" w:rsidRPr="007E4BCF">
              <w:rPr>
                <w:sz w:val="22"/>
                <w:szCs w:val="22"/>
                <w:lang w:val="kk-KZ"/>
              </w:rPr>
              <w:t>АҚ-да</w:t>
            </w:r>
            <w:r w:rsidRPr="007E4BCF">
              <w:rPr>
                <w:sz w:val="22"/>
                <w:szCs w:val="22"/>
                <w:lang w:val="kk-KZ"/>
              </w:rPr>
              <w:t xml:space="preserve"> ағымдағы шот ашу және оған қызмет көрсету талаптарына қосылу туралы </w:t>
            </w:r>
            <w:r w:rsidR="001E67EB" w:rsidRPr="007E4BCF">
              <w:rPr>
                <w:sz w:val="22"/>
                <w:szCs w:val="22"/>
                <w:lang w:val="kk-KZ"/>
              </w:rPr>
              <w:t>Шарттағы/Өтініштегі</w:t>
            </w:r>
            <w:r w:rsidRPr="007E4BCF">
              <w:rPr>
                <w:sz w:val="22"/>
                <w:szCs w:val="22"/>
                <w:lang w:val="kk-KZ"/>
              </w:rPr>
              <w:t xml:space="preserve"> акцепті Банк Қазақстан Республикасының заңнамасында және Банктің ішкі құжаттарында көзделген тиісті құжаттарды алған жағдайда және Қазақстан Республикасы заңнамасының </w:t>
            </w:r>
            <w:r w:rsidR="001E67EB" w:rsidRPr="007E4BCF">
              <w:rPr>
                <w:sz w:val="22"/>
                <w:szCs w:val="22"/>
                <w:lang w:val="kk-KZ"/>
              </w:rPr>
              <w:t xml:space="preserve">және Банктің </w:t>
            </w:r>
            <w:r w:rsidRPr="007E4BCF">
              <w:rPr>
                <w:sz w:val="22"/>
                <w:szCs w:val="22"/>
                <w:lang w:val="kk-KZ"/>
              </w:rPr>
              <w:t xml:space="preserve">талаптарына сәйкес Клиентке ағымдағы шотты ашудан бас тарту үшін Банктің негіздері болмаған кезде жасайды. Банктің </w:t>
            </w:r>
            <w:r w:rsidR="001E67EB" w:rsidRPr="007E4BCF">
              <w:rPr>
                <w:sz w:val="22"/>
                <w:szCs w:val="22"/>
                <w:lang w:val="kk-KZ"/>
              </w:rPr>
              <w:t xml:space="preserve">Ағымдағы </w:t>
            </w:r>
            <w:r w:rsidRPr="007E4BCF">
              <w:rPr>
                <w:sz w:val="22"/>
                <w:szCs w:val="22"/>
                <w:lang w:val="kk-KZ"/>
              </w:rPr>
              <w:t xml:space="preserve">шот ашу және </w:t>
            </w:r>
            <w:r w:rsidR="00E023E4" w:rsidRPr="007E4BCF">
              <w:rPr>
                <w:sz w:val="22"/>
                <w:szCs w:val="22"/>
                <w:lang w:val="kk-KZ"/>
              </w:rPr>
              <w:t xml:space="preserve">«Bereke Bank» </w:t>
            </w:r>
            <w:r w:rsidR="009C4E48" w:rsidRPr="007E4BCF">
              <w:rPr>
                <w:sz w:val="22"/>
                <w:szCs w:val="22"/>
                <w:lang w:val="kk-KZ"/>
              </w:rPr>
              <w:t>АҚ-да</w:t>
            </w:r>
            <w:r w:rsidRPr="007E4BCF">
              <w:rPr>
                <w:sz w:val="22"/>
                <w:szCs w:val="22"/>
                <w:lang w:val="kk-KZ"/>
              </w:rPr>
              <w:t xml:space="preserve"> ағымдағы шот ашу және оған қызмет көрсету талаптарына қосылу туралы </w:t>
            </w:r>
            <w:r w:rsidR="001E67EB" w:rsidRPr="007E4BCF">
              <w:rPr>
                <w:sz w:val="22"/>
                <w:szCs w:val="22"/>
                <w:lang w:val="kk-KZ"/>
              </w:rPr>
              <w:t>Шартты/Өтінішті</w:t>
            </w:r>
            <w:r w:rsidRPr="007E4BCF">
              <w:rPr>
                <w:sz w:val="22"/>
                <w:szCs w:val="22"/>
                <w:lang w:val="kk-KZ"/>
              </w:rPr>
              <w:t xml:space="preserve"> акцепті немесе одан бас тартуды Банк Клиенттен </w:t>
            </w:r>
            <w:r w:rsidR="001E67EB" w:rsidRPr="007E4BCF">
              <w:rPr>
                <w:sz w:val="22"/>
                <w:szCs w:val="22"/>
                <w:lang w:val="kk-KZ"/>
              </w:rPr>
              <w:t xml:space="preserve">Ағымдағы </w:t>
            </w:r>
            <w:r w:rsidRPr="007E4BCF">
              <w:rPr>
                <w:sz w:val="22"/>
                <w:szCs w:val="22"/>
                <w:lang w:val="kk-KZ"/>
              </w:rPr>
              <w:t xml:space="preserve">шот ашу және </w:t>
            </w:r>
            <w:r w:rsidR="00E023E4" w:rsidRPr="007E4BCF">
              <w:rPr>
                <w:sz w:val="22"/>
                <w:szCs w:val="22"/>
                <w:lang w:val="kk-KZ"/>
              </w:rPr>
              <w:t xml:space="preserve">«Bereke Bank» </w:t>
            </w:r>
            <w:r w:rsidR="009C4E48" w:rsidRPr="007E4BCF">
              <w:rPr>
                <w:sz w:val="22"/>
                <w:szCs w:val="22"/>
                <w:lang w:val="kk-KZ"/>
              </w:rPr>
              <w:t>АҚ-да</w:t>
            </w:r>
            <w:r w:rsidR="00F3054B" w:rsidRPr="007E4BCF">
              <w:rPr>
                <w:sz w:val="22"/>
                <w:szCs w:val="22"/>
                <w:lang w:val="kk-KZ"/>
              </w:rPr>
              <w:t xml:space="preserve"> ағымдағы шот</w:t>
            </w:r>
            <w:r w:rsidRPr="007E4BCF">
              <w:rPr>
                <w:sz w:val="22"/>
                <w:szCs w:val="22"/>
                <w:lang w:val="kk-KZ"/>
              </w:rPr>
              <w:t xml:space="preserve"> ашу және оған қызмет көрсету талаптарына қосылу туралы </w:t>
            </w:r>
            <w:r w:rsidR="001E67EB" w:rsidRPr="007E4BCF">
              <w:rPr>
                <w:sz w:val="22"/>
                <w:szCs w:val="22"/>
                <w:lang w:val="kk-KZ"/>
              </w:rPr>
              <w:t>Шартты/Өтінішті</w:t>
            </w:r>
            <w:r w:rsidRPr="007E4BCF">
              <w:rPr>
                <w:sz w:val="22"/>
                <w:szCs w:val="22"/>
                <w:lang w:val="kk-KZ"/>
              </w:rPr>
              <w:t xml:space="preserve"> және/немесе көрсетілген оқиғалардың қайсысы кешірек болатынына байланысты осы тармақтың талаптарында көзделген тиісті құжаттарды қабылдаудың Операциялық күнінен кейінгі операциялық күннен кешіктірмей жасайды. Клиент Банк тарифтеріне сәйкес тиісті комиссияны төлеген жағдайда және Банктің және Қазақстан Республикасы заңнамасының талаптарына сәйкес Клиентке қызмет көрсетуден бас тарту үшін негіздер болмаса, Банк Клиенттен </w:t>
            </w:r>
            <w:r w:rsidR="001E67EB" w:rsidRPr="007E4BCF">
              <w:rPr>
                <w:sz w:val="22"/>
                <w:szCs w:val="22"/>
                <w:lang w:val="kk-KZ"/>
              </w:rPr>
              <w:t xml:space="preserve">Ағымдағы </w:t>
            </w:r>
            <w:r w:rsidRPr="007E4BCF">
              <w:rPr>
                <w:sz w:val="22"/>
                <w:szCs w:val="22"/>
                <w:lang w:val="kk-KZ"/>
              </w:rPr>
              <w:t xml:space="preserve">шот ашу және </w:t>
            </w:r>
            <w:r w:rsidR="00E023E4" w:rsidRPr="007E4BCF">
              <w:rPr>
                <w:sz w:val="22"/>
                <w:szCs w:val="22"/>
                <w:lang w:val="kk-KZ"/>
              </w:rPr>
              <w:t xml:space="preserve">«Bereke Bank» </w:t>
            </w:r>
            <w:r w:rsidR="009C4E48" w:rsidRPr="007E4BCF">
              <w:rPr>
                <w:sz w:val="22"/>
                <w:szCs w:val="22"/>
                <w:lang w:val="kk-KZ"/>
              </w:rPr>
              <w:t>АҚ-да</w:t>
            </w:r>
            <w:r w:rsidRPr="007E4BCF">
              <w:rPr>
                <w:sz w:val="22"/>
                <w:szCs w:val="22"/>
                <w:lang w:val="kk-KZ"/>
              </w:rPr>
              <w:t xml:space="preserve"> ағымдағы шот ашу және оған қызмет көрсету талаптарына қосылу туралы </w:t>
            </w:r>
            <w:r w:rsidR="001E67EB" w:rsidRPr="007E4BCF">
              <w:rPr>
                <w:sz w:val="22"/>
                <w:szCs w:val="22"/>
                <w:lang w:val="kk-KZ"/>
              </w:rPr>
              <w:t xml:space="preserve">Шартты/Өтінішті </w:t>
            </w:r>
            <w:r w:rsidRPr="007E4BCF">
              <w:rPr>
                <w:sz w:val="22"/>
                <w:szCs w:val="22"/>
                <w:lang w:val="kk-KZ"/>
              </w:rPr>
              <w:t xml:space="preserve">және </w:t>
            </w:r>
            <w:r w:rsidR="00E023E4" w:rsidRPr="007E4BCF">
              <w:rPr>
                <w:sz w:val="22"/>
                <w:szCs w:val="22"/>
                <w:lang w:val="kk-KZ"/>
              </w:rPr>
              <w:t xml:space="preserve">«Bereke Bank» </w:t>
            </w:r>
            <w:r w:rsidR="009C4E48" w:rsidRPr="007E4BCF">
              <w:rPr>
                <w:sz w:val="22"/>
                <w:szCs w:val="22"/>
                <w:lang w:val="kk-KZ"/>
              </w:rPr>
              <w:t>АҚ-да</w:t>
            </w:r>
            <w:r w:rsidR="00F3054B" w:rsidRPr="007E4BCF">
              <w:rPr>
                <w:sz w:val="22"/>
                <w:szCs w:val="22"/>
                <w:lang w:val="kk-KZ"/>
              </w:rPr>
              <w:t xml:space="preserve"> ағымдағы шот</w:t>
            </w:r>
            <w:r w:rsidRPr="007E4BCF">
              <w:rPr>
                <w:sz w:val="22"/>
                <w:szCs w:val="22"/>
                <w:lang w:val="kk-KZ"/>
              </w:rPr>
              <w:t xml:space="preserve"> ашу және оған қызмет көрсету талаптарына қосылу туралы </w:t>
            </w:r>
            <w:r w:rsidR="001E67EB" w:rsidRPr="007E4BCF">
              <w:rPr>
                <w:sz w:val="22"/>
                <w:szCs w:val="22"/>
                <w:lang w:val="kk-KZ"/>
              </w:rPr>
              <w:t>Шартты/Өтінішті</w:t>
            </w:r>
            <w:r w:rsidRPr="007E4BCF">
              <w:rPr>
                <w:sz w:val="22"/>
                <w:szCs w:val="22"/>
                <w:lang w:val="kk-KZ"/>
              </w:rPr>
              <w:t xml:space="preserve"> және тиісті құжаттарды қабылдаған операциялық күн ішінде акцепт жасауға құқылы.</w:t>
            </w:r>
          </w:p>
          <w:p w14:paraId="7B796FEF" w14:textId="6BE41B49" w:rsidR="00197C6D" w:rsidRPr="007E4BCF" w:rsidRDefault="00913102" w:rsidP="00197C6D">
            <w:pPr>
              <w:jc w:val="both"/>
              <w:rPr>
                <w:lang w:val="kk-KZ"/>
              </w:rPr>
            </w:pPr>
            <w:r w:rsidRPr="007E4BCF">
              <w:rPr>
                <w:sz w:val="22"/>
                <w:szCs w:val="22"/>
                <w:lang w:val="kk-KZ"/>
              </w:rPr>
              <w:t xml:space="preserve">1.7. Қағаз тасымалдағышта берілген </w:t>
            </w:r>
            <w:r w:rsidR="00F3054B" w:rsidRPr="007E4BCF">
              <w:rPr>
                <w:sz w:val="22"/>
                <w:szCs w:val="22"/>
                <w:lang w:val="kk-KZ"/>
              </w:rPr>
              <w:t xml:space="preserve">Ағымдағы шот </w:t>
            </w:r>
            <w:r w:rsidRPr="007E4BCF">
              <w:rPr>
                <w:sz w:val="22"/>
                <w:szCs w:val="22"/>
                <w:lang w:val="kk-KZ"/>
              </w:rPr>
              <w:t xml:space="preserve">ашу және </w:t>
            </w:r>
            <w:r w:rsidR="00E023E4" w:rsidRPr="007E4BCF">
              <w:rPr>
                <w:sz w:val="22"/>
                <w:szCs w:val="22"/>
                <w:lang w:val="kk-KZ"/>
              </w:rPr>
              <w:t xml:space="preserve">«Bereke Bank» </w:t>
            </w:r>
            <w:r w:rsidR="009C4E48" w:rsidRPr="007E4BCF">
              <w:rPr>
                <w:sz w:val="22"/>
                <w:szCs w:val="22"/>
                <w:lang w:val="kk-KZ"/>
              </w:rPr>
              <w:t>АҚ-да</w:t>
            </w:r>
            <w:r w:rsidRPr="007E4BCF">
              <w:rPr>
                <w:sz w:val="22"/>
                <w:szCs w:val="22"/>
                <w:lang w:val="kk-KZ"/>
              </w:rPr>
              <w:t xml:space="preserve"> ағымдағы шот ашу және оған қызмет көрсету талаптарына </w:t>
            </w:r>
            <w:r w:rsidRPr="007E4BCF">
              <w:rPr>
                <w:sz w:val="22"/>
                <w:szCs w:val="22"/>
                <w:lang w:val="kk-KZ"/>
              </w:rPr>
              <w:lastRenderedPageBreak/>
              <w:t xml:space="preserve">қосылу туралы </w:t>
            </w:r>
            <w:r w:rsidR="001E67EB" w:rsidRPr="007E4BCF">
              <w:rPr>
                <w:sz w:val="22"/>
                <w:szCs w:val="22"/>
                <w:lang w:val="kk-KZ"/>
              </w:rPr>
              <w:t>Шарттағы/Өтініштегі</w:t>
            </w:r>
            <w:r w:rsidRPr="007E4BCF">
              <w:rPr>
                <w:sz w:val="22"/>
                <w:szCs w:val="22"/>
                <w:lang w:val="kk-KZ"/>
              </w:rPr>
              <w:t xml:space="preserve"> Акцепт </w:t>
            </w:r>
            <w:r w:rsidR="00197C6D" w:rsidRPr="007E4BCF">
              <w:rPr>
                <w:sz w:val="22"/>
                <w:szCs w:val="22"/>
                <w:lang w:val="kk-KZ"/>
              </w:rPr>
              <w:t>Банктің уәкілетті тұлғасының қол қоюы және мөр басуы арқылы жүзеге асырылады.</w:t>
            </w:r>
            <w:r w:rsidR="00197C6D" w:rsidRPr="007E4BCF">
              <w:rPr>
                <w:lang w:val="kk-KZ"/>
              </w:rPr>
              <w:t xml:space="preserve"> </w:t>
            </w:r>
            <w:r w:rsidR="00197C6D" w:rsidRPr="007E4BCF">
              <w:rPr>
                <w:sz w:val="22"/>
                <w:lang w:val="kk-KZ"/>
              </w:rPr>
              <w:t xml:space="preserve">Электронды нұсқадағы Ағымдағы шот ашу туралы </w:t>
            </w:r>
            <w:r w:rsidR="001E67EB" w:rsidRPr="007E4BCF">
              <w:rPr>
                <w:sz w:val="22"/>
                <w:lang w:val="kk-KZ"/>
              </w:rPr>
              <w:t>Шарт/Өтініш</w:t>
            </w:r>
            <w:r w:rsidR="00197C6D" w:rsidRPr="007E4BCF">
              <w:rPr>
                <w:sz w:val="22"/>
                <w:lang w:val="kk-KZ"/>
              </w:rPr>
              <w:t xml:space="preserve"> ағымдағы шот ашылған кезде акцепттелген болып саналады.</w:t>
            </w:r>
          </w:p>
          <w:p w14:paraId="7CC82A51" w14:textId="3656A325" w:rsidR="00913102" w:rsidRPr="007E4BCF" w:rsidRDefault="00913102" w:rsidP="00790FC9">
            <w:pPr>
              <w:jc w:val="both"/>
              <w:rPr>
                <w:sz w:val="22"/>
                <w:szCs w:val="22"/>
                <w:lang w:val="kk-KZ"/>
              </w:rPr>
            </w:pPr>
            <w:r w:rsidRPr="007E4BCF">
              <w:rPr>
                <w:sz w:val="22"/>
                <w:szCs w:val="22"/>
                <w:lang w:val="kk-KZ"/>
              </w:rPr>
              <w:t xml:space="preserve">1.8. Банк Қазақстан Республикасының заңнамасында және Банктің ішкі құжаттарында көзделген негіздер бойынша </w:t>
            </w:r>
            <w:r w:rsidR="001E67EB" w:rsidRPr="007E4BCF">
              <w:rPr>
                <w:sz w:val="22"/>
                <w:szCs w:val="22"/>
                <w:lang w:val="kk-KZ"/>
              </w:rPr>
              <w:t xml:space="preserve">Ағымдағы </w:t>
            </w:r>
            <w:r w:rsidR="00F3054B" w:rsidRPr="007E4BCF">
              <w:rPr>
                <w:sz w:val="22"/>
                <w:szCs w:val="22"/>
                <w:lang w:val="kk-KZ"/>
              </w:rPr>
              <w:t xml:space="preserve">шот </w:t>
            </w:r>
            <w:r w:rsidRPr="007E4BCF">
              <w:rPr>
                <w:sz w:val="22"/>
                <w:szCs w:val="22"/>
                <w:lang w:val="kk-KZ"/>
              </w:rPr>
              <w:t xml:space="preserve">ашу және </w:t>
            </w:r>
            <w:r w:rsidR="00E023E4" w:rsidRPr="007E4BCF">
              <w:rPr>
                <w:sz w:val="22"/>
                <w:szCs w:val="22"/>
                <w:lang w:val="kk-KZ"/>
              </w:rPr>
              <w:t xml:space="preserve">«Bereke Bank» </w:t>
            </w:r>
            <w:r w:rsidR="009C4E48" w:rsidRPr="007E4BCF">
              <w:rPr>
                <w:sz w:val="22"/>
                <w:szCs w:val="22"/>
                <w:lang w:val="kk-KZ"/>
              </w:rPr>
              <w:t>АҚ-да</w:t>
            </w:r>
            <w:r w:rsidR="00F3054B" w:rsidRPr="007E4BCF">
              <w:rPr>
                <w:sz w:val="22"/>
                <w:szCs w:val="22"/>
                <w:lang w:val="kk-KZ"/>
              </w:rPr>
              <w:t xml:space="preserve"> ағымдағы шот</w:t>
            </w:r>
            <w:r w:rsidRPr="007E4BCF">
              <w:rPr>
                <w:sz w:val="22"/>
                <w:szCs w:val="22"/>
                <w:lang w:val="kk-KZ"/>
              </w:rPr>
              <w:t xml:space="preserve"> ашу және оған қызмет көрсету талаптарына қосылу туралы </w:t>
            </w:r>
            <w:r w:rsidR="001E67EB" w:rsidRPr="007E4BCF">
              <w:rPr>
                <w:sz w:val="22"/>
                <w:szCs w:val="22"/>
                <w:lang w:val="kk-KZ"/>
              </w:rPr>
              <w:t xml:space="preserve">Шартты/Өтінішті </w:t>
            </w:r>
            <w:r w:rsidRPr="007E4BCF">
              <w:rPr>
                <w:sz w:val="22"/>
                <w:szCs w:val="22"/>
                <w:lang w:val="kk-KZ"/>
              </w:rPr>
              <w:t xml:space="preserve">акцептеуден бас тартқан жағдайда, Банк Клиентке Банктің уәкілетті тұлғасының қолы қойылған тиісті жазбаша дәлелді бас тартумен </w:t>
            </w:r>
            <w:r w:rsidR="001E67EB" w:rsidRPr="007E4BCF">
              <w:rPr>
                <w:sz w:val="22"/>
                <w:szCs w:val="22"/>
                <w:lang w:val="kk-KZ"/>
              </w:rPr>
              <w:t xml:space="preserve">Ағымдағы </w:t>
            </w:r>
            <w:r w:rsidRPr="007E4BCF">
              <w:rPr>
                <w:sz w:val="22"/>
                <w:szCs w:val="22"/>
                <w:lang w:val="kk-KZ"/>
              </w:rPr>
              <w:t xml:space="preserve">шот ашу және </w:t>
            </w:r>
            <w:r w:rsidR="00E023E4" w:rsidRPr="007E4BCF">
              <w:rPr>
                <w:sz w:val="22"/>
                <w:szCs w:val="22"/>
                <w:lang w:val="kk-KZ"/>
              </w:rPr>
              <w:t xml:space="preserve">«Bereke Bank» </w:t>
            </w:r>
            <w:r w:rsidR="009C4E48" w:rsidRPr="007E4BCF">
              <w:rPr>
                <w:sz w:val="22"/>
                <w:szCs w:val="22"/>
                <w:lang w:val="kk-KZ"/>
              </w:rPr>
              <w:t>АҚ-да</w:t>
            </w:r>
            <w:r w:rsidR="00F3054B" w:rsidRPr="007E4BCF">
              <w:rPr>
                <w:sz w:val="22"/>
                <w:szCs w:val="22"/>
                <w:lang w:val="kk-KZ"/>
              </w:rPr>
              <w:t xml:space="preserve"> ағымдағы шо</w:t>
            </w:r>
            <w:r w:rsidRPr="007E4BCF">
              <w:rPr>
                <w:sz w:val="22"/>
                <w:szCs w:val="22"/>
                <w:lang w:val="kk-KZ"/>
              </w:rPr>
              <w:t xml:space="preserve">т ашу және оған қызмет көрсету талаптарына қосылу туралы </w:t>
            </w:r>
            <w:r w:rsidR="001E67EB" w:rsidRPr="007E4BCF">
              <w:rPr>
                <w:sz w:val="22"/>
                <w:szCs w:val="22"/>
                <w:lang w:val="kk-KZ"/>
              </w:rPr>
              <w:t>Шарттың/Өтініштің</w:t>
            </w:r>
            <w:r w:rsidRPr="007E4BCF">
              <w:rPr>
                <w:sz w:val="22"/>
                <w:szCs w:val="22"/>
                <w:lang w:val="kk-KZ"/>
              </w:rPr>
              <w:t xml:space="preserve"> данасын қайтарады</w:t>
            </w:r>
            <w:r w:rsidR="00071E80" w:rsidRPr="007E4BCF">
              <w:rPr>
                <w:sz w:val="22"/>
                <w:szCs w:val="22"/>
                <w:lang w:val="kk-KZ"/>
              </w:rPr>
              <w:t>.</w:t>
            </w:r>
            <w:r w:rsidRPr="007E4BCF" w:rsidDel="00913102">
              <w:rPr>
                <w:sz w:val="22"/>
                <w:szCs w:val="22"/>
                <w:lang w:val="kk-KZ"/>
              </w:rPr>
              <w:t xml:space="preserve"> </w:t>
            </w:r>
          </w:p>
          <w:p w14:paraId="260C676E" w14:textId="1A7C6BB4" w:rsidR="00795433" w:rsidRPr="007E4BCF" w:rsidRDefault="00795433" w:rsidP="00790FC9">
            <w:pPr>
              <w:jc w:val="both"/>
              <w:rPr>
                <w:b/>
                <w:sz w:val="22"/>
                <w:szCs w:val="22"/>
                <w:lang w:val="kk-KZ"/>
              </w:rPr>
            </w:pPr>
          </w:p>
          <w:p w14:paraId="175E6F6F" w14:textId="77777777" w:rsidR="00574B2B" w:rsidRPr="007E4BCF" w:rsidRDefault="00574B2B" w:rsidP="00790FC9">
            <w:pPr>
              <w:jc w:val="both"/>
              <w:rPr>
                <w:b/>
                <w:sz w:val="22"/>
                <w:szCs w:val="22"/>
                <w:lang w:val="kk-KZ"/>
              </w:rPr>
            </w:pPr>
          </w:p>
          <w:p w14:paraId="53182E0F" w14:textId="7BA42238" w:rsidR="001E67EB" w:rsidRPr="007E4BCF" w:rsidRDefault="001E67EB" w:rsidP="00790FC9">
            <w:pPr>
              <w:jc w:val="both"/>
              <w:rPr>
                <w:b/>
                <w:sz w:val="22"/>
                <w:szCs w:val="22"/>
                <w:lang w:val="kk-KZ"/>
              </w:rPr>
            </w:pPr>
          </w:p>
          <w:p w14:paraId="62C1C4C3" w14:textId="77777777" w:rsidR="007E4BCF" w:rsidRPr="007E4BCF" w:rsidRDefault="007E4BCF" w:rsidP="00790FC9">
            <w:pPr>
              <w:jc w:val="both"/>
              <w:rPr>
                <w:b/>
                <w:sz w:val="22"/>
                <w:szCs w:val="22"/>
                <w:lang w:val="kk-KZ"/>
              </w:rPr>
            </w:pPr>
          </w:p>
          <w:p w14:paraId="44E8A022" w14:textId="77777777" w:rsidR="002A47BC" w:rsidRPr="007E4BCF" w:rsidRDefault="00D406E5" w:rsidP="002A47BC">
            <w:pPr>
              <w:rPr>
                <w:b/>
                <w:sz w:val="22"/>
                <w:szCs w:val="22"/>
                <w:lang w:val="kk-KZ"/>
              </w:rPr>
            </w:pPr>
            <w:r w:rsidRPr="007E4BCF">
              <w:rPr>
                <w:b/>
                <w:sz w:val="22"/>
                <w:szCs w:val="22"/>
                <w:lang w:val="kk-KZ"/>
              </w:rPr>
              <w:t>2. Терминдер және анықтамалар</w:t>
            </w:r>
          </w:p>
          <w:p w14:paraId="2B540288" w14:textId="683D9E35" w:rsidR="00CB4709" w:rsidRPr="007E4BCF" w:rsidRDefault="00D406E5" w:rsidP="00D64C7E">
            <w:pPr>
              <w:jc w:val="both"/>
              <w:rPr>
                <w:sz w:val="22"/>
                <w:szCs w:val="22"/>
                <w:lang w:val="kk-KZ"/>
              </w:rPr>
            </w:pPr>
            <w:r w:rsidRPr="007E4BCF">
              <w:rPr>
                <w:sz w:val="22"/>
                <w:szCs w:val="22"/>
                <w:lang w:val="kk-KZ"/>
              </w:rPr>
              <w:t>2.1. Осы Шот талаптарында қолданылатын анықтамалар мен терминдердің келесідей мағыналары бар:</w:t>
            </w:r>
          </w:p>
          <w:p w14:paraId="295DC4DA" w14:textId="67BFF072" w:rsidR="00352CA1" w:rsidRPr="007E4BCF" w:rsidRDefault="00352CA1" w:rsidP="00D64C7E">
            <w:pPr>
              <w:jc w:val="both"/>
              <w:rPr>
                <w:sz w:val="22"/>
                <w:szCs w:val="22"/>
                <w:lang w:val="kk-KZ"/>
              </w:rPr>
            </w:pPr>
            <w:r w:rsidRPr="007E4BCF">
              <w:rPr>
                <w:b/>
                <w:sz w:val="22"/>
                <w:szCs w:val="22"/>
                <w:lang w:val="kk-KZ" w:eastAsia="kk-KZ"/>
              </w:rPr>
              <w:t xml:space="preserve">Құжат </w:t>
            </w:r>
            <w:r w:rsidRPr="007E4BCF">
              <w:rPr>
                <w:sz w:val="22"/>
                <w:szCs w:val="22"/>
                <w:lang w:val="kk-KZ" w:eastAsia="kk-KZ"/>
              </w:rPr>
              <w:t>- ақпаратты даралауға мүмкіндік беретін қағаз түрдегі, электрондық немесе кез-келген ақпарат тасығыш</w:t>
            </w:r>
            <w:r w:rsidR="00E0366E" w:rsidRPr="007E4BCF">
              <w:rPr>
                <w:sz w:val="22"/>
                <w:szCs w:val="22"/>
                <w:lang w:val="kk-KZ" w:eastAsia="kk-KZ"/>
              </w:rPr>
              <w:t>;</w:t>
            </w:r>
          </w:p>
          <w:p w14:paraId="50F1EE80" w14:textId="1A14F8FC" w:rsidR="00DE59DB" w:rsidRPr="007E4BCF" w:rsidRDefault="00D406E5" w:rsidP="00D64C7E">
            <w:pPr>
              <w:jc w:val="both"/>
              <w:rPr>
                <w:sz w:val="22"/>
                <w:szCs w:val="22"/>
                <w:lang w:val="kk-KZ"/>
              </w:rPr>
            </w:pPr>
            <w:r w:rsidRPr="007E4BCF">
              <w:rPr>
                <w:b/>
                <w:bCs/>
                <w:sz w:val="22"/>
                <w:szCs w:val="22"/>
                <w:lang w:val="kk-KZ"/>
              </w:rPr>
              <w:t>Шот ашу бойынша құжаттар</w:t>
            </w:r>
            <w:r w:rsidRPr="007E4BCF">
              <w:rPr>
                <w:sz w:val="22"/>
                <w:szCs w:val="22"/>
                <w:lang w:val="kk-KZ"/>
              </w:rPr>
              <w:t xml:space="preserve"> </w:t>
            </w:r>
            <w:r w:rsidR="00A51FC7" w:rsidRPr="007E4BCF">
              <w:rPr>
                <w:b/>
                <w:sz w:val="22"/>
                <w:szCs w:val="22"/>
                <w:lang w:val="kk-KZ"/>
              </w:rPr>
              <w:t>–</w:t>
            </w:r>
            <w:r w:rsidRPr="007E4BCF">
              <w:rPr>
                <w:sz w:val="22"/>
                <w:szCs w:val="22"/>
                <w:lang w:val="kk-KZ"/>
              </w:rPr>
              <w:t xml:space="preserve"> Клиенттің Банкке Қазақстан Республикасының заңнамасына және Банктің ішкі құжаттарына сәйкес ағымдағы шот ашу және </w:t>
            </w:r>
            <w:r w:rsidR="001E67EB" w:rsidRPr="007E4BCF">
              <w:rPr>
                <w:sz w:val="22"/>
                <w:szCs w:val="22"/>
                <w:lang w:val="kk-KZ"/>
              </w:rPr>
              <w:t>жүргізу</w:t>
            </w:r>
            <w:r w:rsidRPr="007E4BCF">
              <w:rPr>
                <w:sz w:val="22"/>
                <w:szCs w:val="22"/>
                <w:lang w:val="kk-KZ"/>
              </w:rPr>
              <w:t xml:space="preserve"> үшін беруі міндетті құжаттар. Шот ашу бойынша құжаттардың тізбесін Банк Клиентке Банктің </w:t>
            </w:r>
            <w:r w:rsidR="0067234B" w:rsidRPr="007E4BCF">
              <w:rPr>
                <w:sz w:val="22"/>
                <w:szCs w:val="22"/>
                <w:lang w:val="kk-KZ"/>
              </w:rPr>
              <w:t>бөлмешелерінде</w:t>
            </w:r>
            <w:r w:rsidRPr="007E4BCF">
              <w:rPr>
                <w:sz w:val="22"/>
                <w:szCs w:val="22"/>
                <w:lang w:val="kk-KZ"/>
              </w:rPr>
              <w:t xml:space="preserve"> немесе Банктің қала</w:t>
            </w:r>
            <w:r w:rsidR="00795433" w:rsidRPr="007E4BCF">
              <w:rPr>
                <w:sz w:val="22"/>
                <w:szCs w:val="22"/>
                <w:lang w:val="kk-KZ"/>
              </w:rPr>
              <w:t>уымен басқа тәсілдермен береді;</w:t>
            </w:r>
          </w:p>
          <w:p w14:paraId="2B07351D" w14:textId="68A34C44" w:rsidR="001E67EB" w:rsidRPr="007E4BCF" w:rsidRDefault="001E67EB" w:rsidP="00D64C7E">
            <w:pPr>
              <w:jc w:val="both"/>
              <w:rPr>
                <w:sz w:val="22"/>
                <w:szCs w:val="22"/>
                <w:lang w:val="kk-KZ" w:eastAsia="kk-KZ" w:bidi="kk-KZ"/>
              </w:rPr>
            </w:pPr>
            <w:r w:rsidRPr="007E4BCF">
              <w:rPr>
                <w:rStyle w:val="s0"/>
                <w:b/>
                <w:sz w:val="22"/>
                <w:szCs w:val="22"/>
                <w:lang w:val="kk-KZ" w:eastAsia="kk-KZ"/>
              </w:rPr>
              <w:t xml:space="preserve">Ағымдағы шот ашу және </w:t>
            </w:r>
            <w:r w:rsidR="00E023E4" w:rsidRPr="007E4BCF">
              <w:rPr>
                <w:b/>
                <w:sz w:val="22"/>
                <w:szCs w:val="22"/>
                <w:lang w:val="kk-KZ"/>
              </w:rPr>
              <w:t xml:space="preserve">«Bereke Bank» </w:t>
            </w:r>
            <w:r w:rsidR="009C4E48" w:rsidRPr="007E4BCF">
              <w:rPr>
                <w:b/>
                <w:sz w:val="22"/>
                <w:szCs w:val="22"/>
                <w:lang w:val="kk-KZ"/>
              </w:rPr>
              <w:t>АҚ-да</w:t>
            </w:r>
            <w:r w:rsidRPr="007E4BCF">
              <w:rPr>
                <w:rStyle w:val="s0"/>
                <w:b/>
                <w:sz w:val="22"/>
                <w:szCs w:val="22"/>
                <w:lang w:val="kk-KZ" w:eastAsia="kk-KZ"/>
              </w:rPr>
              <w:t xml:space="preserve"> ағымдағы шот ашу және қызмет көрсету талаптарына қосылу туралы өтініш</w:t>
            </w:r>
            <w:r w:rsidRPr="007E4BCF">
              <w:rPr>
                <w:rStyle w:val="s0"/>
                <w:sz w:val="22"/>
                <w:szCs w:val="22"/>
                <w:lang w:val="kk-KZ" w:eastAsia="kk-KZ"/>
              </w:rPr>
              <w:t xml:space="preserve"> </w:t>
            </w:r>
            <w:r w:rsidRPr="007E4BCF">
              <w:rPr>
                <w:sz w:val="22"/>
                <w:szCs w:val="22"/>
                <w:cs/>
                <w:lang w:val="kk-KZ" w:eastAsia="kk-KZ"/>
              </w:rPr>
              <w:t xml:space="preserve">– </w:t>
            </w:r>
            <w:r w:rsidRPr="007E4BCF">
              <w:rPr>
                <w:rStyle w:val="s0"/>
                <w:sz w:val="22"/>
                <w:szCs w:val="22"/>
                <w:lang w:val="kk-KZ" w:eastAsia="kk-KZ"/>
              </w:rPr>
              <w:t xml:space="preserve">Клиенттің Банкте ағымдағы шот ашу туралы ерік білдіруін және </w:t>
            </w:r>
            <w:r w:rsidR="009C0268" w:rsidRPr="007E4BCF">
              <w:rPr>
                <w:sz w:val="22"/>
                <w:szCs w:val="22"/>
                <w:lang w:val="kk-KZ"/>
              </w:rPr>
              <w:t xml:space="preserve">«Bereke Bank» </w:t>
            </w:r>
            <w:r w:rsidR="009C4E48" w:rsidRPr="007E4BCF">
              <w:rPr>
                <w:sz w:val="22"/>
                <w:szCs w:val="22"/>
                <w:lang w:val="kk-KZ"/>
              </w:rPr>
              <w:t>АҚ-да</w:t>
            </w:r>
            <w:r w:rsidRPr="007E4BCF">
              <w:rPr>
                <w:rStyle w:val="s0"/>
                <w:sz w:val="22"/>
                <w:szCs w:val="22"/>
                <w:lang w:val="kk-KZ" w:eastAsia="kk-KZ"/>
              </w:rPr>
              <w:t xml:space="preserve"> ағымдағы шот ашу және қызмет көрсету талаптарына қосылу туралы тікелей нұсқауын қамтитын Банк нысаны бойынша өтініш</w:t>
            </w:r>
            <w:r w:rsidR="000774B5" w:rsidRPr="007E4BCF">
              <w:rPr>
                <w:rStyle w:val="s0"/>
                <w:sz w:val="22"/>
                <w:szCs w:val="22"/>
                <w:lang w:val="kk-KZ" w:eastAsia="kk-KZ"/>
              </w:rPr>
              <w:t>;</w:t>
            </w:r>
            <w:r w:rsidRPr="007E4BCF">
              <w:rPr>
                <w:rStyle w:val="s0"/>
                <w:sz w:val="22"/>
                <w:szCs w:val="22"/>
                <w:lang w:val="kk-KZ" w:eastAsia="kk-KZ"/>
              </w:rPr>
              <w:t xml:space="preserve"> </w:t>
            </w:r>
            <w:r w:rsidRPr="007E4BCF">
              <w:rPr>
                <w:sz w:val="22"/>
                <w:szCs w:val="22"/>
                <w:lang w:val="kk-KZ" w:eastAsia="kk-KZ"/>
              </w:rPr>
              <w:t xml:space="preserve">  </w:t>
            </w:r>
          </w:p>
          <w:p w14:paraId="761D642D" w14:textId="7B51F098" w:rsidR="00642CAE" w:rsidRPr="007E4BCF" w:rsidRDefault="00642CAE" w:rsidP="00642CAE">
            <w:pPr>
              <w:jc w:val="both"/>
              <w:rPr>
                <w:sz w:val="22"/>
                <w:szCs w:val="22"/>
                <w:lang w:val="kk-KZ"/>
              </w:rPr>
            </w:pPr>
            <w:r w:rsidRPr="007E4BCF">
              <w:rPr>
                <w:b/>
                <w:bCs/>
                <w:sz w:val="22"/>
                <w:szCs w:val="22"/>
                <w:lang w:val="kk-KZ"/>
              </w:rPr>
              <w:t>Құпия ақпарат</w:t>
            </w:r>
            <w:r w:rsidRPr="007E4BCF">
              <w:rPr>
                <w:sz w:val="22"/>
                <w:szCs w:val="22"/>
                <w:lang w:val="kk-KZ"/>
              </w:rPr>
              <w:t xml:space="preserve"> – Клиент Банкке берген, оған қатысты келесі талаптар сақталатын кез-келген құжатталған, яғни Құжатта тіркелген ақпарат:</w:t>
            </w:r>
          </w:p>
          <w:p w14:paraId="60990BA8" w14:textId="77777777" w:rsidR="00642CAE" w:rsidRPr="007E4BCF" w:rsidRDefault="00642CAE" w:rsidP="00642CAE">
            <w:pPr>
              <w:pStyle w:val="af7"/>
              <w:numPr>
                <w:ilvl w:val="0"/>
                <w:numId w:val="16"/>
              </w:numPr>
              <w:tabs>
                <w:tab w:val="clear" w:pos="1162"/>
                <w:tab w:val="num" w:pos="34"/>
                <w:tab w:val="left" w:pos="307"/>
              </w:tabs>
              <w:ind w:left="34" w:firstLine="0"/>
              <w:jc w:val="both"/>
              <w:rPr>
                <w:bCs/>
                <w:sz w:val="22"/>
                <w:szCs w:val="22"/>
                <w:lang w:val="kk-KZ"/>
              </w:rPr>
            </w:pPr>
            <w:r w:rsidRPr="007E4BCF">
              <w:rPr>
                <w:sz w:val="22"/>
                <w:szCs w:val="22"/>
                <w:lang w:val="kk-KZ"/>
              </w:rPr>
              <w:t>аталған ақпарат үшінші тұлғаларға белгісіз болуына қарай шынайы немесе әлуетті коммерциялық құндылығы бар;</w:t>
            </w:r>
          </w:p>
          <w:p w14:paraId="6A6108DD" w14:textId="77777777" w:rsidR="00642CAE" w:rsidRPr="007E4BCF" w:rsidRDefault="00642CAE" w:rsidP="00642CAE">
            <w:pPr>
              <w:pStyle w:val="af7"/>
              <w:numPr>
                <w:ilvl w:val="0"/>
                <w:numId w:val="16"/>
              </w:numPr>
              <w:tabs>
                <w:tab w:val="clear" w:pos="1162"/>
                <w:tab w:val="num" w:pos="34"/>
                <w:tab w:val="left" w:pos="307"/>
              </w:tabs>
              <w:ind w:left="34" w:firstLine="0"/>
              <w:jc w:val="both"/>
              <w:rPr>
                <w:bCs/>
                <w:sz w:val="22"/>
                <w:szCs w:val="22"/>
                <w:lang w:val="kk-KZ"/>
              </w:rPr>
            </w:pPr>
            <w:r w:rsidRPr="007E4BCF">
              <w:rPr>
                <w:sz w:val="22"/>
                <w:szCs w:val="22"/>
                <w:lang w:val="kk-KZ"/>
              </w:rPr>
              <w:t>мұндай ақпарат жалпыға мәлім болатын санатқа жатпайды, яғни заңды түрде еркін қолжетімділігі қарастырылмаған;</w:t>
            </w:r>
          </w:p>
          <w:p w14:paraId="279E0883" w14:textId="77777777" w:rsidR="00642CAE" w:rsidRPr="007E4BCF" w:rsidRDefault="00642CAE" w:rsidP="00642CAE">
            <w:pPr>
              <w:pStyle w:val="af7"/>
              <w:numPr>
                <w:ilvl w:val="0"/>
                <w:numId w:val="17"/>
              </w:numPr>
              <w:tabs>
                <w:tab w:val="clear" w:pos="1162"/>
                <w:tab w:val="num" w:pos="34"/>
                <w:tab w:val="left" w:pos="307"/>
              </w:tabs>
              <w:ind w:left="34" w:firstLine="0"/>
              <w:jc w:val="both"/>
              <w:rPr>
                <w:bCs/>
                <w:sz w:val="22"/>
                <w:szCs w:val="22"/>
                <w:lang w:val="kk-KZ"/>
              </w:rPr>
            </w:pPr>
            <w:r w:rsidRPr="007E4BCF">
              <w:rPr>
                <w:sz w:val="22"/>
                <w:szCs w:val="22"/>
                <w:lang w:val="kk-KZ"/>
              </w:rPr>
              <w:t>мұндай ақпарат Қазақстан Республикасының заңнамасына сәйкес Құпия ақпаратқа жатқызылуы мүмкін;</w:t>
            </w:r>
          </w:p>
          <w:p w14:paraId="74B95796" w14:textId="77777777" w:rsidR="00642CAE" w:rsidRPr="007E4BCF" w:rsidRDefault="00642CAE" w:rsidP="00642CAE">
            <w:pPr>
              <w:pStyle w:val="af7"/>
              <w:numPr>
                <w:ilvl w:val="0"/>
                <w:numId w:val="17"/>
              </w:numPr>
              <w:tabs>
                <w:tab w:val="clear" w:pos="1162"/>
                <w:tab w:val="num" w:pos="34"/>
                <w:tab w:val="left" w:pos="307"/>
              </w:tabs>
              <w:ind w:left="34" w:firstLine="0"/>
              <w:jc w:val="both"/>
              <w:rPr>
                <w:bCs/>
                <w:sz w:val="22"/>
                <w:szCs w:val="22"/>
                <w:lang w:val="kk-KZ"/>
              </w:rPr>
            </w:pPr>
            <w:r w:rsidRPr="007E4BCF">
              <w:rPr>
                <w:sz w:val="22"/>
                <w:szCs w:val="22"/>
                <w:lang w:val="kk-KZ"/>
              </w:rPr>
              <w:lastRenderedPageBreak/>
              <w:t>мұндай ақпарат Клиентке Шарты аясында ұсынылғанға дейін Банктің басқаруында болмаған.</w:t>
            </w:r>
          </w:p>
          <w:p w14:paraId="05621912" w14:textId="77777777" w:rsidR="00642CAE" w:rsidRPr="007E4BCF" w:rsidRDefault="00642CAE" w:rsidP="00642CAE">
            <w:pPr>
              <w:jc w:val="both"/>
              <w:rPr>
                <w:bCs/>
                <w:sz w:val="22"/>
                <w:szCs w:val="22"/>
                <w:lang w:val="kk-KZ"/>
              </w:rPr>
            </w:pPr>
            <w:r w:rsidRPr="007E4BCF">
              <w:rPr>
                <w:sz w:val="22"/>
                <w:szCs w:val="22"/>
                <w:lang w:val="kk-KZ"/>
              </w:rPr>
              <w:t>Төмендегі ақпарат Құпия ақпарат болып табылмайды:</w:t>
            </w:r>
          </w:p>
          <w:p w14:paraId="1F687985" w14:textId="77777777" w:rsidR="00642CAE" w:rsidRPr="007E4BCF" w:rsidRDefault="00642CAE" w:rsidP="00642CAE">
            <w:pPr>
              <w:jc w:val="both"/>
              <w:rPr>
                <w:bCs/>
                <w:sz w:val="22"/>
                <w:szCs w:val="22"/>
                <w:lang w:val="kk-KZ"/>
              </w:rPr>
            </w:pPr>
            <w:r w:rsidRPr="007E4BCF">
              <w:rPr>
                <w:sz w:val="22"/>
                <w:szCs w:val="22"/>
                <w:lang w:val="kk-KZ"/>
              </w:rPr>
              <w:t>а) жалпыға мәлім болып табылатын немесе Клиенттен мұндай ақпаратты алған Банктің шартын бұзу нәтижесінен тыс жалпыға мәлім болып табылатын;</w:t>
            </w:r>
          </w:p>
          <w:p w14:paraId="060A9CB7" w14:textId="71BF4F0D" w:rsidR="00642CAE" w:rsidRPr="007E4BCF" w:rsidRDefault="00642CAE" w:rsidP="00642CAE">
            <w:pPr>
              <w:jc w:val="both"/>
              <w:rPr>
                <w:sz w:val="22"/>
                <w:szCs w:val="22"/>
                <w:lang w:val="kk-KZ"/>
              </w:rPr>
            </w:pPr>
            <w:r w:rsidRPr="007E4BCF">
              <w:rPr>
                <w:sz w:val="22"/>
                <w:szCs w:val="22"/>
                <w:lang w:val="kk-KZ"/>
              </w:rPr>
              <w:t xml:space="preserve">б) Банктің заңды меншігінде болған немесе оған Клиент ұсынғанға дейін белгілі болған;  </w:t>
            </w:r>
          </w:p>
          <w:p w14:paraId="602AD133" w14:textId="77777777" w:rsidR="00642CAE" w:rsidRPr="007E4BCF" w:rsidRDefault="00642CAE" w:rsidP="00642CAE">
            <w:pPr>
              <w:jc w:val="both"/>
              <w:rPr>
                <w:bCs/>
                <w:sz w:val="22"/>
                <w:szCs w:val="22"/>
                <w:lang w:val="kk-KZ"/>
              </w:rPr>
            </w:pPr>
            <w:r w:rsidRPr="007E4BCF">
              <w:rPr>
                <w:sz w:val="22"/>
                <w:szCs w:val="22"/>
                <w:lang w:val="kk-KZ"/>
              </w:rPr>
              <w:t xml:space="preserve">в) Банктің мәліметі бойынша  Банк Клиент алдында құпиялылықты сақтау бойынша міндеттеме жүктелмеген үшінші тұлғадан құпиялылық емес талаптарында алған; </w:t>
            </w:r>
          </w:p>
          <w:p w14:paraId="65A87E9F" w14:textId="22ED3F79" w:rsidR="00642CAE" w:rsidRPr="007E4BCF" w:rsidRDefault="00642CAE" w:rsidP="00642CAE">
            <w:pPr>
              <w:jc w:val="both"/>
              <w:rPr>
                <w:sz w:val="22"/>
                <w:szCs w:val="22"/>
                <w:lang w:val="kk-KZ"/>
              </w:rPr>
            </w:pPr>
            <w:r w:rsidRPr="007E4BCF">
              <w:rPr>
                <w:sz w:val="22"/>
                <w:szCs w:val="22"/>
                <w:lang w:val="kk-KZ"/>
              </w:rPr>
              <w:t>г) Қазақстан Республикасының Банкке қолданылатын заңнама талаптарына сай немесе уәкілетті мемлекеттік органның заңды талабы негізінде ашылуға жататын;</w:t>
            </w:r>
          </w:p>
          <w:p w14:paraId="0C0E8596" w14:textId="20A0CA81" w:rsidR="00642CAE" w:rsidRPr="007E4BCF" w:rsidRDefault="00642CAE" w:rsidP="00642CAE">
            <w:pPr>
              <w:jc w:val="both"/>
              <w:rPr>
                <w:sz w:val="22"/>
                <w:szCs w:val="22"/>
                <w:lang w:val="kk-KZ"/>
              </w:rPr>
            </w:pPr>
            <w:r w:rsidRPr="007E4BCF">
              <w:rPr>
                <w:sz w:val="22"/>
                <w:szCs w:val="22"/>
                <w:lang w:val="kk-KZ"/>
              </w:rPr>
              <w:t>д) жеке зерттеулер, жүйелі бақылаулар немесе Клиенттен алған Құпия ақпаратты пайдалануынсыз жүргізген өзге қызмет нәтижесінде Банкке белгілі болған ақпарат;</w:t>
            </w:r>
          </w:p>
          <w:p w14:paraId="24278D95" w14:textId="4358E4F8" w:rsidR="00642CAE" w:rsidRPr="007E4BCF" w:rsidRDefault="00642CAE" w:rsidP="00642CAE">
            <w:pPr>
              <w:pStyle w:val="af7"/>
              <w:ind w:left="0"/>
              <w:jc w:val="both"/>
              <w:rPr>
                <w:sz w:val="22"/>
                <w:szCs w:val="22"/>
                <w:lang w:val="kk-KZ"/>
              </w:rPr>
            </w:pPr>
            <w:r w:rsidRPr="007E4BCF">
              <w:rPr>
                <w:sz w:val="22"/>
                <w:szCs w:val="22"/>
                <w:lang w:val="kk-KZ"/>
              </w:rPr>
              <w:t>Сондай-ақ Клиенттің жазбаша келісімімен және/немесе Клиенттің өзімен үшінші тұлғаларға жариялау нәтижесінде өз құпиялылығын жоғалтқан ақпарат құпия болып табылмайды;</w:t>
            </w:r>
          </w:p>
          <w:p w14:paraId="1C6F488D" w14:textId="02B4D063" w:rsidR="00CB4709" w:rsidRPr="007E4BCF" w:rsidRDefault="00D406E5" w:rsidP="00D64C7E">
            <w:pPr>
              <w:jc w:val="both"/>
              <w:rPr>
                <w:sz w:val="22"/>
                <w:szCs w:val="22"/>
                <w:lang w:val="kk-KZ"/>
              </w:rPr>
            </w:pPr>
            <w:r w:rsidRPr="007E4BCF">
              <w:rPr>
                <w:b/>
                <w:bCs/>
                <w:sz w:val="22"/>
                <w:szCs w:val="22"/>
                <w:lang w:val="kk-KZ"/>
              </w:rPr>
              <w:t>Хат-хабар</w:t>
            </w:r>
            <w:r w:rsidRPr="007E4BCF">
              <w:rPr>
                <w:b/>
                <w:sz w:val="22"/>
                <w:szCs w:val="22"/>
                <w:lang w:val="kk-KZ"/>
              </w:rPr>
              <w:t xml:space="preserve"> –</w:t>
            </w:r>
            <w:r w:rsidRPr="007E4BCF">
              <w:rPr>
                <w:sz w:val="22"/>
                <w:szCs w:val="22"/>
                <w:lang w:val="kk-KZ"/>
              </w:rPr>
              <w:t xml:space="preserve"> Клиенттің ағымдағы шоты бойынша үзінді көшірмелер, осындай үзінді көшірмелердің қосымшалары, сондай-ақ Банктің Клиентке тапсыруы тиісті басқа құжаттама, оған қоса төлем талаптар, ха</w:t>
            </w:r>
            <w:r w:rsidR="00795433" w:rsidRPr="007E4BCF">
              <w:rPr>
                <w:sz w:val="22"/>
                <w:szCs w:val="22"/>
                <w:lang w:val="kk-KZ"/>
              </w:rPr>
              <w:t>барламалар және басқа құжаттама;</w:t>
            </w:r>
          </w:p>
          <w:p w14:paraId="02AC580D" w14:textId="0817AE0C" w:rsidR="001E67EB" w:rsidRPr="007E4BCF" w:rsidRDefault="001E67EB" w:rsidP="001E67EB">
            <w:pPr>
              <w:jc w:val="both"/>
              <w:rPr>
                <w:sz w:val="22"/>
                <w:szCs w:val="22"/>
                <w:lang w:val="kk-KZ" w:eastAsia="kk-KZ"/>
              </w:rPr>
            </w:pPr>
            <w:r w:rsidRPr="007E4BCF">
              <w:rPr>
                <w:b/>
                <w:sz w:val="22"/>
                <w:szCs w:val="22"/>
                <w:lang w:val="kk-KZ" w:eastAsia="kk-KZ"/>
              </w:rPr>
              <w:t xml:space="preserve">Операциялық күн </w:t>
            </w:r>
            <w:r w:rsidRPr="007E4BCF">
              <w:rPr>
                <w:sz w:val="22"/>
                <w:szCs w:val="22"/>
                <w:cs/>
                <w:lang w:val="kk-KZ" w:eastAsia="kk-KZ"/>
              </w:rPr>
              <w:t xml:space="preserve">– </w:t>
            </w:r>
            <w:r w:rsidRPr="007E4BCF">
              <w:rPr>
                <w:sz w:val="22"/>
                <w:szCs w:val="22"/>
                <w:lang w:val="kk-KZ" w:eastAsia="kk-KZ"/>
              </w:rPr>
              <w:t>Банк өз бетінше анықтайтын уақыт кезеңі, оның ішінде Банк банктік операцияларды жүзеге асырады</w:t>
            </w:r>
            <w:r w:rsidR="000774B5" w:rsidRPr="007E4BCF">
              <w:rPr>
                <w:sz w:val="22"/>
                <w:szCs w:val="22"/>
                <w:lang w:val="kk-KZ" w:eastAsia="kk-KZ"/>
              </w:rPr>
              <w:t>;</w:t>
            </w:r>
          </w:p>
          <w:p w14:paraId="0F7CC845" w14:textId="4B1FD4F9" w:rsidR="00954ED3" w:rsidRPr="007E4BCF" w:rsidRDefault="00954ED3" w:rsidP="001E67EB">
            <w:pPr>
              <w:jc w:val="both"/>
              <w:rPr>
                <w:sz w:val="22"/>
                <w:szCs w:val="22"/>
                <w:lang w:val="kk-KZ"/>
              </w:rPr>
            </w:pPr>
            <w:r w:rsidRPr="007E4BCF">
              <w:rPr>
                <w:b/>
                <w:sz w:val="22"/>
                <w:szCs w:val="22"/>
                <w:lang w:val="kk-KZ"/>
              </w:rPr>
              <w:t>Корпоративтік бизнеске арналған мобильді қосымша (немесе Мобильді қосымша)</w:t>
            </w:r>
            <w:r w:rsidRPr="007E4BCF">
              <w:rPr>
                <w:sz w:val="22"/>
                <w:szCs w:val="22"/>
                <w:lang w:val="kk-KZ"/>
              </w:rPr>
              <w:t xml:space="preserve"> </w:t>
            </w:r>
            <w:r w:rsidR="00372DE5" w:rsidRPr="007E4BCF">
              <w:rPr>
                <w:sz w:val="22"/>
                <w:szCs w:val="22"/>
                <w:cs/>
                <w:lang w:val="kk-KZ" w:eastAsia="kk-KZ"/>
              </w:rPr>
              <w:t>–</w:t>
            </w:r>
            <w:r w:rsidRPr="007E4BCF">
              <w:rPr>
                <w:sz w:val="22"/>
                <w:szCs w:val="22"/>
                <w:lang w:val="kk-KZ"/>
              </w:rPr>
              <w:t xml:space="preserve"> Клиенттердің Банктің электрондық банктік қызметтерін алуына арналған, Мобильді қосымша орнатуға болатын және интернет желісі қолжетімді, Android және IOS платформасындағы мобильді немесе басқа құрылғыға орнатылған бағдарламалық жасақтама түріндегі Жүйелердің бірі;</w:t>
            </w:r>
          </w:p>
          <w:p w14:paraId="143F4585" w14:textId="72ECFC74" w:rsidR="001E67EB" w:rsidRPr="007E4BCF" w:rsidRDefault="001E67EB" w:rsidP="001E67EB">
            <w:pPr>
              <w:jc w:val="both"/>
              <w:rPr>
                <w:sz w:val="22"/>
                <w:szCs w:val="22"/>
                <w:lang w:val="kk-KZ" w:eastAsia="kk-KZ"/>
              </w:rPr>
            </w:pPr>
            <w:r w:rsidRPr="007E4BCF">
              <w:rPr>
                <w:rStyle w:val="s0"/>
                <w:b/>
                <w:sz w:val="22"/>
                <w:szCs w:val="22"/>
                <w:lang w:val="kk-KZ" w:eastAsia="kk-KZ"/>
              </w:rPr>
              <w:t>Жұмыс күні</w:t>
            </w:r>
            <w:r w:rsidRPr="007E4BCF">
              <w:rPr>
                <w:rStyle w:val="s0"/>
                <w:sz w:val="22"/>
                <w:szCs w:val="22"/>
                <w:lang w:val="kk-KZ" w:eastAsia="kk-KZ"/>
              </w:rPr>
              <w:t xml:space="preserve"> </w:t>
            </w:r>
            <w:r w:rsidRPr="007E4BCF">
              <w:rPr>
                <w:sz w:val="22"/>
                <w:szCs w:val="22"/>
                <w:cs/>
                <w:lang w:val="kk-KZ" w:eastAsia="kk-KZ"/>
              </w:rPr>
              <w:t>–</w:t>
            </w:r>
            <w:r w:rsidRPr="007E4BCF">
              <w:rPr>
                <w:rStyle w:val="s0"/>
                <w:sz w:val="22"/>
                <w:szCs w:val="22"/>
                <w:cs/>
                <w:lang w:val="kk-KZ" w:eastAsia="kk-KZ"/>
              </w:rPr>
              <w:t xml:space="preserve"> </w:t>
            </w:r>
            <w:r w:rsidRPr="007E4BCF">
              <w:rPr>
                <w:sz w:val="22"/>
                <w:szCs w:val="22"/>
                <w:lang w:val="kk-KZ" w:eastAsia="kk-KZ"/>
              </w:rPr>
              <w:t>Қазақстан Республикасының заңнамасына сәйкес демалыс не мереке күндері болып табылмайтын күндер</w:t>
            </w:r>
            <w:r w:rsidRPr="007E4BCF">
              <w:rPr>
                <w:rStyle w:val="s0"/>
                <w:sz w:val="22"/>
                <w:szCs w:val="22"/>
                <w:lang w:val="kk-KZ" w:eastAsia="kk-KZ"/>
              </w:rPr>
              <w:t xml:space="preserve"> </w:t>
            </w:r>
            <w:r w:rsidRPr="007E4BCF">
              <w:rPr>
                <w:sz w:val="22"/>
                <w:szCs w:val="22"/>
                <w:lang w:val="kk-KZ" w:eastAsia="kk-KZ"/>
              </w:rPr>
              <w:t xml:space="preserve">. Бұл жағдайда, демалыс күндері </w:t>
            </w:r>
            <w:r w:rsidRPr="007E4BCF">
              <w:rPr>
                <w:sz w:val="22"/>
                <w:szCs w:val="22"/>
                <w:cs/>
                <w:lang w:val="kk-KZ" w:eastAsia="kk-KZ"/>
              </w:rPr>
              <w:t xml:space="preserve">– </w:t>
            </w:r>
            <w:r w:rsidRPr="007E4BCF">
              <w:rPr>
                <w:sz w:val="22"/>
                <w:szCs w:val="22"/>
                <w:lang w:val="kk-KZ" w:eastAsia="kk-KZ"/>
              </w:rPr>
              <w:t>сенбі және жексенбі</w:t>
            </w:r>
            <w:r w:rsidR="000774B5" w:rsidRPr="007E4BCF">
              <w:rPr>
                <w:sz w:val="22"/>
                <w:szCs w:val="22"/>
                <w:lang w:val="kk-KZ" w:eastAsia="kk-KZ"/>
              </w:rPr>
              <w:t>;</w:t>
            </w:r>
          </w:p>
          <w:p w14:paraId="18F68249" w14:textId="77777777" w:rsidR="00954ED3" w:rsidRPr="007E4BCF" w:rsidRDefault="00954ED3" w:rsidP="00954ED3">
            <w:pPr>
              <w:jc w:val="both"/>
              <w:rPr>
                <w:rStyle w:val="af"/>
                <w:color w:val="auto"/>
                <w:sz w:val="22"/>
                <w:szCs w:val="22"/>
                <w:u w:val="none"/>
                <w:lang w:val="kk-KZ"/>
              </w:rPr>
            </w:pPr>
            <w:r w:rsidRPr="007E4BCF">
              <w:rPr>
                <w:rStyle w:val="af"/>
                <w:b/>
                <w:color w:val="auto"/>
                <w:sz w:val="22"/>
                <w:szCs w:val="22"/>
                <w:u w:val="none"/>
                <w:lang w:val="kk-KZ"/>
              </w:rPr>
              <w:t>Корпоративтік бизнеске арналған қашықтықтан банктік қызмет көрсету жүйесі (немесе Жүйе)</w:t>
            </w:r>
            <w:r w:rsidRPr="007E4BCF">
              <w:rPr>
                <w:rStyle w:val="af"/>
                <w:color w:val="auto"/>
                <w:sz w:val="22"/>
                <w:szCs w:val="22"/>
                <w:u w:val="none"/>
                <w:lang w:val="kk-KZ"/>
              </w:rPr>
              <w:t xml:space="preserve"> – электрондық банк қызметтерін  https://business.berekebank.kz мекенжайы бойынша Интернет-банкинг жүйесі арқылы немесе мобильді қосымша арқылы алуға мүмкіндік беретін, клиент пен банк арасындағы байланысты қамтамасыз ететін телекоммуникация құралдарының, цифрлық және ақпараттық технологиялардың, </w:t>
            </w:r>
            <w:r w:rsidRPr="007E4BCF">
              <w:rPr>
                <w:rStyle w:val="af"/>
                <w:color w:val="auto"/>
                <w:sz w:val="22"/>
                <w:szCs w:val="22"/>
                <w:u w:val="none"/>
                <w:lang w:val="kk-KZ"/>
              </w:rPr>
              <w:lastRenderedPageBreak/>
              <w:t>бағдарламалық жасақтама мен жабдықтардың жиынтығы;</w:t>
            </w:r>
          </w:p>
          <w:p w14:paraId="089DDE89" w14:textId="28002EE6" w:rsidR="00954ED3" w:rsidRPr="007E4BCF" w:rsidRDefault="00954ED3" w:rsidP="00954ED3">
            <w:pPr>
              <w:jc w:val="both"/>
              <w:rPr>
                <w:rStyle w:val="af"/>
                <w:color w:val="auto"/>
                <w:sz w:val="22"/>
                <w:szCs w:val="22"/>
                <w:u w:val="none"/>
                <w:lang w:val="kk-KZ"/>
              </w:rPr>
            </w:pPr>
            <w:r w:rsidRPr="007E4BCF">
              <w:rPr>
                <w:rStyle w:val="af"/>
                <w:b/>
                <w:color w:val="auto"/>
                <w:sz w:val="22"/>
                <w:szCs w:val="22"/>
                <w:u w:val="none"/>
                <w:lang w:val="kk-KZ"/>
              </w:rPr>
              <w:t>Корпоративтік бизнеске арналған интернет-банкинг жүйесі (немесе Интернет-банкинг жүйесі)</w:t>
            </w:r>
            <w:r w:rsidRPr="007E4BCF">
              <w:rPr>
                <w:rStyle w:val="af"/>
                <w:color w:val="auto"/>
                <w:sz w:val="22"/>
                <w:szCs w:val="22"/>
                <w:u w:val="none"/>
                <w:lang w:val="kk-KZ"/>
              </w:rPr>
              <w:t xml:space="preserve"> – Банкке </w:t>
            </w:r>
            <w:r w:rsidR="00B33BB5" w:rsidRPr="007E4BCF">
              <w:rPr>
                <w:rStyle w:val="af"/>
                <w:color w:val="auto"/>
                <w:sz w:val="22"/>
                <w:szCs w:val="22"/>
                <w:u w:val="none"/>
                <w:lang w:val="kk-KZ"/>
              </w:rPr>
              <w:t>ш</w:t>
            </w:r>
            <w:r w:rsidRPr="007E4BCF">
              <w:rPr>
                <w:rStyle w:val="af"/>
                <w:color w:val="auto"/>
                <w:sz w:val="22"/>
                <w:szCs w:val="22"/>
                <w:u w:val="none"/>
                <w:lang w:val="kk-KZ"/>
              </w:rPr>
              <w:t>артқа сәйкес Интернет желісі арқылы https://business.berekebank.kz  мекенжайы бойынша веб-сайт арқылы электрондық банктік қызметтерді ұсынуға мүмкіндік беретін Жүйелердің бірі;</w:t>
            </w:r>
          </w:p>
          <w:p w14:paraId="659927F5" w14:textId="77777777" w:rsidR="00102B5C" w:rsidRPr="007E4BCF" w:rsidRDefault="00102B5C" w:rsidP="00102B5C">
            <w:pPr>
              <w:jc w:val="both"/>
              <w:rPr>
                <w:sz w:val="22"/>
                <w:szCs w:val="22"/>
                <w:lang w:val="kk-KZ"/>
              </w:rPr>
            </w:pPr>
            <w:r w:rsidRPr="007E4BCF">
              <w:rPr>
                <w:b/>
                <w:bCs/>
                <w:sz w:val="22"/>
                <w:szCs w:val="22"/>
                <w:lang w:val="kk-KZ"/>
              </w:rPr>
              <w:t>Шот/ағымдағы шот</w:t>
            </w:r>
            <w:r w:rsidRPr="007E4BCF">
              <w:rPr>
                <w:sz w:val="22"/>
                <w:szCs w:val="22"/>
                <w:lang w:val="kk-KZ"/>
              </w:rPr>
              <w:t xml:space="preserve"> – осы Шарт бойынша ашылатын және осы Шарттың 1.1 тармақшасында аталған банктік шот.</w:t>
            </w:r>
          </w:p>
          <w:p w14:paraId="3F9EC057" w14:textId="77777777" w:rsidR="00CB4709" w:rsidRPr="007E4BCF" w:rsidRDefault="00D406E5" w:rsidP="00D64C7E">
            <w:pPr>
              <w:jc w:val="both"/>
              <w:rPr>
                <w:sz w:val="22"/>
                <w:szCs w:val="22"/>
                <w:lang w:val="kk-KZ"/>
              </w:rPr>
            </w:pPr>
            <w:r w:rsidRPr="007E4BCF">
              <w:rPr>
                <w:sz w:val="22"/>
                <w:szCs w:val="22"/>
                <w:lang w:val="kk-KZ"/>
              </w:rPr>
              <w:t>2.2. Егер басқасы мәтінде қолданылмаса, онда басқа қолданылатын терминдер мен анықтамалар Қазақстан Республикасының заңымен қарастырылған мағынаға ие болады.</w:t>
            </w:r>
          </w:p>
          <w:p w14:paraId="0B3B0324" w14:textId="67CE8460" w:rsidR="000A3D4C" w:rsidRPr="007E4BCF" w:rsidRDefault="000A3D4C" w:rsidP="00D64C7E">
            <w:pPr>
              <w:jc w:val="both"/>
              <w:rPr>
                <w:b/>
                <w:sz w:val="22"/>
                <w:szCs w:val="22"/>
                <w:lang w:val="kk-KZ"/>
              </w:rPr>
            </w:pPr>
          </w:p>
          <w:p w14:paraId="78B93595" w14:textId="744985BE" w:rsidR="00574B2B" w:rsidRPr="007E4BCF" w:rsidRDefault="00574B2B" w:rsidP="00D64C7E">
            <w:pPr>
              <w:jc w:val="both"/>
              <w:rPr>
                <w:b/>
                <w:sz w:val="22"/>
                <w:szCs w:val="22"/>
                <w:lang w:val="kk-KZ"/>
              </w:rPr>
            </w:pPr>
          </w:p>
          <w:p w14:paraId="46CDE0D7" w14:textId="77777777" w:rsidR="009A0DF5" w:rsidRPr="007E4BCF" w:rsidRDefault="009A0DF5" w:rsidP="00D64C7E">
            <w:pPr>
              <w:jc w:val="both"/>
              <w:rPr>
                <w:b/>
                <w:sz w:val="22"/>
                <w:szCs w:val="22"/>
                <w:lang w:val="kk-KZ"/>
              </w:rPr>
            </w:pPr>
          </w:p>
          <w:p w14:paraId="7BA7518A" w14:textId="77777777" w:rsidR="000774B5" w:rsidRPr="007E4BCF" w:rsidRDefault="000774B5" w:rsidP="00D64C7E">
            <w:pPr>
              <w:jc w:val="both"/>
              <w:rPr>
                <w:b/>
                <w:sz w:val="22"/>
                <w:szCs w:val="22"/>
                <w:lang w:val="kk-KZ"/>
              </w:rPr>
            </w:pPr>
          </w:p>
          <w:p w14:paraId="71F439AB" w14:textId="77777777" w:rsidR="00CB4709" w:rsidRPr="007E4BCF" w:rsidRDefault="00D406E5" w:rsidP="00D64C7E">
            <w:pPr>
              <w:jc w:val="both"/>
              <w:rPr>
                <w:b/>
                <w:sz w:val="22"/>
                <w:szCs w:val="22"/>
                <w:lang w:val="kk-KZ"/>
              </w:rPr>
            </w:pPr>
            <w:r w:rsidRPr="007E4BCF">
              <w:rPr>
                <w:b/>
                <w:sz w:val="22"/>
                <w:szCs w:val="22"/>
                <w:lang w:val="kk-KZ"/>
              </w:rPr>
              <w:t>3. Ағымдағы шотты ашу</w:t>
            </w:r>
          </w:p>
          <w:p w14:paraId="18FCD619" w14:textId="08FC49F9" w:rsidR="001E67EB" w:rsidRPr="007E4BCF" w:rsidRDefault="00D406E5" w:rsidP="001E67EB">
            <w:pPr>
              <w:jc w:val="both"/>
              <w:rPr>
                <w:color w:val="212529"/>
                <w:sz w:val="22"/>
                <w:szCs w:val="22"/>
                <w:lang w:val="kk-KZ"/>
              </w:rPr>
            </w:pPr>
            <w:r w:rsidRPr="007E4BCF">
              <w:rPr>
                <w:sz w:val="22"/>
                <w:szCs w:val="22"/>
                <w:lang w:val="kk-KZ"/>
              </w:rPr>
              <w:t xml:space="preserve">3.1. </w:t>
            </w:r>
            <w:r w:rsidR="00102B5C" w:rsidRPr="007E4BCF">
              <w:rPr>
                <w:sz w:val="22"/>
                <w:szCs w:val="22"/>
                <w:lang w:val="kk-KZ"/>
              </w:rPr>
              <w:t xml:space="preserve">Банк Ағымдағы шотты ашуға арналған құжаттарды тексеруді жүзеге асырғаннан кейін, Банкте Клиентке Ағымдағы шотты ашудан бас тарту және Банктің </w:t>
            </w:r>
            <w:r w:rsidR="001E67EB" w:rsidRPr="007E4BCF">
              <w:rPr>
                <w:sz w:val="22"/>
                <w:szCs w:val="22"/>
                <w:lang w:val="kk-KZ"/>
              </w:rPr>
              <w:t xml:space="preserve">Ағымдағы </w:t>
            </w:r>
            <w:r w:rsidR="00F3054B" w:rsidRPr="007E4BCF">
              <w:rPr>
                <w:sz w:val="22"/>
                <w:szCs w:val="22"/>
                <w:lang w:val="kk-KZ"/>
              </w:rPr>
              <w:t xml:space="preserve">шот </w:t>
            </w:r>
            <w:r w:rsidR="00102B5C" w:rsidRPr="007E4BCF">
              <w:rPr>
                <w:sz w:val="22"/>
                <w:szCs w:val="22"/>
                <w:lang w:val="kk-KZ"/>
              </w:rPr>
              <w:t xml:space="preserve">ашу және </w:t>
            </w:r>
            <w:r w:rsidR="00D52AED" w:rsidRPr="007E4BCF">
              <w:rPr>
                <w:sz w:val="22"/>
                <w:szCs w:val="22"/>
                <w:lang w:val="kk-KZ"/>
              </w:rPr>
              <w:t xml:space="preserve">«Bereke Bank» </w:t>
            </w:r>
            <w:r w:rsidR="009C4E48" w:rsidRPr="007E4BCF">
              <w:rPr>
                <w:sz w:val="22"/>
                <w:szCs w:val="22"/>
                <w:lang w:val="kk-KZ"/>
              </w:rPr>
              <w:t>АҚ-да</w:t>
            </w:r>
            <w:r w:rsidR="00102B5C" w:rsidRPr="007E4BCF">
              <w:rPr>
                <w:sz w:val="22"/>
                <w:szCs w:val="22"/>
                <w:lang w:val="kk-KZ"/>
              </w:rPr>
              <w:t xml:space="preserve"> </w:t>
            </w:r>
            <w:r w:rsidR="00F3054B" w:rsidRPr="007E4BCF">
              <w:rPr>
                <w:sz w:val="22"/>
                <w:szCs w:val="22"/>
                <w:lang w:val="kk-KZ"/>
              </w:rPr>
              <w:t xml:space="preserve">ағымдағы шот </w:t>
            </w:r>
            <w:r w:rsidR="00102B5C" w:rsidRPr="007E4BCF">
              <w:rPr>
                <w:sz w:val="22"/>
                <w:szCs w:val="22"/>
                <w:lang w:val="kk-KZ"/>
              </w:rPr>
              <w:t xml:space="preserve">ашу және оған қызмет көрсету талаптарына қосылу туралы </w:t>
            </w:r>
            <w:r w:rsidR="001E67EB" w:rsidRPr="007E4BCF">
              <w:rPr>
                <w:sz w:val="22"/>
                <w:szCs w:val="22"/>
                <w:lang w:val="kk-KZ"/>
              </w:rPr>
              <w:t>Шартты/Өтінішті</w:t>
            </w:r>
            <w:r w:rsidR="00102B5C" w:rsidRPr="007E4BCF">
              <w:rPr>
                <w:sz w:val="22"/>
                <w:szCs w:val="22"/>
                <w:lang w:val="kk-KZ"/>
              </w:rPr>
              <w:t xml:space="preserve"> акцептеуі үшін негіздер болмаған жағдайда, Банк Клиентке Банк ашқан Ағымдағы шоттың нөмірі болып табылатын жеке сәйкестендіру кодын (бұдан әрі - "ЖСК") береді.</w:t>
            </w:r>
            <w:r w:rsidR="00157AE8" w:rsidRPr="007E4BCF">
              <w:rPr>
                <w:sz w:val="22"/>
                <w:szCs w:val="22"/>
                <w:lang w:val="kk-KZ"/>
              </w:rPr>
              <w:t xml:space="preserve"> Банктік шот шартын қағаз тасығышта жасаған кезде Банк ЖСК Ағымдағы шот ашу және </w:t>
            </w:r>
            <w:r w:rsidR="00D52AED" w:rsidRPr="007E4BCF">
              <w:rPr>
                <w:sz w:val="22"/>
                <w:szCs w:val="22"/>
                <w:lang w:val="kk-KZ"/>
              </w:rPr>
              <w:t xml:space="preserve">«Bereke Bank» </w:t>
            </w:r>
            <w:r w:rsidR="009C4E48" w:rsidRPr="007E4BCF">
              <w:rPr>
                <w:sz w:val="22"/>
                <w:szCs w:val="22"/>
                <w:lang w:val="kk-KZ"/>
              </w:rPr>
              <w:t>АҚ-да</w:t>
            </w:r>
            <w:r w:rsidR="00157AE8" w:rsidRPr="007E4BCF">
              <w:rPr>
                <w:sz w:val="22"/>
                <w:szCs w:val="22"/>
                <w:lang w:val="kk-KZ"/>
              </w:rPr>
              <w:t xml:space="preserve"> ағымдағы шот ашу және оған қызмет көрсету талаптарына қосылу туралы Шарттың</w:t>
            </w:r>
            <w:r w:rsidR="00C94033" w:rsidRPr="007E4BCF">
              <w:rPr>
                <w:sz w:val="22"/>
                <w:szCs w:val="22"/>
                <w:lang w:val="kk-KZ"/>
              </w:rPr>
              <w:t>/Өтініштің</w:t>
            </w:r>
            <w:r w:rsidR="00157AE8" w:rsidRPr="007E4BCF">
              <w:rPr>
                <w:sz w:val="22"/>
                <w:szCs w:val="22"/>
                <w:lang w:val="kk-KZ"/>
              </w:rPr>
              <w:t xml:space="preserve"> тиісті бағанында көрсетеді. </w:t>
            </w:r>
            <w:r w:rsidR="00102B5C" w:rsidRPr="007E4BCF">
              <w:rPr>
                <w:sz w:val="22"/>
                <w:szCs w:val="22"/>
                <w:lang w:val="kk-KZ"/>
              </w:rPr>
              <w:t xml:space="preserve"> </w:t>
            </w:r>
            <w:r w:rsidR="001E67EB" w:rsidRPr="007E4BCF">
              <w:rPr>
                <w:color w:val="212529"/>
                <w:sz w:val="22"/>
                <w:szCs w:val="22"/>
                <w:lang w:val="kk-KZ" w:eastAsia="kk-KZ"/>
              </w:rPr>
              <w:t xml:space="preserve">Электрондық түрде Банктік шот шартын жасасу кезінде ЖСК-ны Банк </w:t>
            </w:r>
            <w:r w:rsidR="00954ED3" w:rsidRPr="007E4BCF">
              <w:rPr>
                <w:color w:val="212529"/>
                <w:sz w:val="22"/>
                <w:szCs w:val="22"/>
                <w:lang w:val="kk-KZ" w:eastAsia="kk-KZ"/>
              </w:rPr>
              <w:t>Интернет-банкинг жүйесінің</w:t>
            </w:r>
            <w:r w:rsidR="001E67EB" w:rsidRPr="007E4BCF">
              <w:rPr>
                <w:color w:val="212529"/>
                <w:sz w:val="22"/>
                <w:szCs w:val="22"/>
                <w:lang w:val="kk-KZ" w:eastAsia="kk-KZ"/>
              </w:rPr>
              <w:t>, Мобильді қосымшаның тиісті бөлімінде көрсетеді.</w:t>
            </w:r>
          </w:p>
          <w:p w14:paraId="7DBD90AD" w14:textId="32836690" w:rsidR="008C494C" w:rsidRPr="007E4BCF" w:rsidRDefault="00D406E5" w:rsidP="00D64C7E">
            <w:pPr>
              <w:jc w:val="both"/>
              <w:rPr>
                <w:sz w:val="22"/>
                <w:szCs w:val="22"/>
                <w:lang w:val="kk-KZ"/>
              </w:rPr>
            </w:pPr>
            <w:r w:rsidRPr="007E4BCF">
              <w:rPr>
                <w:sz w:val="22"/>
                <w:szCs w:val="22"/>
                <w:lang w:val="kk-KZ"/>
              </w:rPr>
              <w:t>3.</w:t>
            </w:r>
            <w:r w:rsidR="00102B5C" w:rsidRPr="007E4BCF">
              <w:rPr>
                <w:sz w:val="22"/>
                <w:szCs w:val="22"/>
                <w:lang w:val="kk-KZ"/>
              </w:rPr>
              <w:t>2</w:t>
            </w:r>
            <w:r w:rsidRPr="007E4BCF">
              <w:rPr>
                <w:sz w:val="22"/>
                <w:szCs w:val="22"/>
                <w:lang w:val="kk-KZ"/>
              </w:rPr>
              <w:t xml:space="preserve">. Клиент Банкке Шот ашу бойынша тиісті құжаттарды бере отырып, теңгеде, сондай-ақ шетел валютасында ағымдағы шот ашу үшін өтініш беруге құқылы. Банк шетел валютасындағы ағымдағы шоттарды ашу және </w:t>
            </w:r>
            <w:r w:rsidR="001E67EB" w:rsidRPr="007E4BCF">
              <w:rPr>
                <w:sz w:val="22"/>
                <w:szCs w:val="22"/>
                <w:lang w:val="kk-KZ"/>
              </w:rPr>
              <w:t>жүргізуді</w:t>
            </w:r>
            <w:r w:rsidRPr="007E4BCF">
              <w:rPr>
                <w:sz w:val="22"/>
                <w:szCs w:val="22"/>
                <w:lang w:val="kk-KZ"/>
              </w:rPr>
              <w:t xml:space="preserve"> Банктің қалауымен осындай мүмкіндік болған кезде жүзеге асырады.</w:t>
            </w:r>
          </w:p>
          <w:p w14:paraId="6C64449E" w14:textId="31A0AE15" w:rsidR="00D007C8" w:rsidRPr="007E4BCF" w:rsidRDefault="00D406E5" w:rsidP="00D64C7E">
            <w:pPr>
              <w:jc w:val="both"/>
              <w:rPr>
                <w:sz w:val="22"/>
                <w:szCs w:val="22"/>
                <w:lang w:val="kk-KZ"/>
              </w:rPr>
            </w:pPr>
            <w:r w:rsidRPr="007E4BCF">
              <w:rPr>
                <w:sz w:val="22"/>
                <w:szCs w:val="22"/>
                <w:lang w:val="kk-KZ"/>
              </w:rPr>
              <w:t>3.</w:t>
            </w:r>
            <w:r w:rsidR="00102B5C" w:rsidRPr="007E4BCF">
              <w:rPr>
                <w:sz w:val="22"/>
                <w:szCs w:val="22"/>
                <w:lang w:val="kk-KZ"/>
              </w:rPr>
              <w:t>3</w:t>
            </w:r>
            <w:r w:rsidRPr="007E4BCF">
              <w:rPr>
                <w:sz w:val="22"/>
                <w:szCs w:val="22"/>
                <w:lang w:val="kk-KZ"/>
              </w:rPr>
              <w:t>. Бір Банктік шот шарты бойынша бір мезгілде теңгеде және/немесе шетел валютасында, Қазақстан Республикасының заңнамасы, осы Шот талаптары мен Банктің ішкі құжаттарының талаптары сақталған жағдайда, бірнеше ағымдағы шоттарды ашуға рұқсат етіледі. Банк ағымдағы шоттардың әрқайсысы бойынша тиісті ЖСК табыстайды. Әр түрлі Операциялық күндерде бірнеше ағымдағы шоттарды ашу әр түрлі Банктік шот шарттарының  негізінде жүзеге асырылады.</w:t>
            </w:r>
          </w:p>
          <w:p w14:paraId="5DA94055" w14:textId="3BA779C2" w:rsidR="000362F0" w:rsidRPr="007E4BCF" w:rsidRDefault="001E67EB" w:rsidP="00D64C7E">
            <w:pPr>
              <w:jc w:val="both"/>
              <w:rPr>
                <w:sz w:val="22"/>
                <w:szCs w:val="22"/>
                <w:lang w:val="kk-KZ"/>
              </w:rPr>
            </w:pPr>
            <w:r w:rsidRPr="007E4BCF">
              <w:rPr>
                <w:sz w:val="22"/>
                <w:szCs w:val="22"/>
                <w:lang w:val="kk-KZ" w:eastAsia="kk-KZ"/>
              </w:rPr>
              <w:lastRenderedPageBreak/>
              <w:t>3.4. Банк Клиентке Ағымдағы шот ашқаннан кейін Клиент Банкке ұйымдық-құқықтық нысанының өзгеруі, қайта ұйымдастырылуы, мемлекеттік қайта тіркелуі (атауының өзгеруі, жарғылық капитал мөлшерінің азаюы, қатысушылар/акционерлер құрамының өзгеруі), орналасқан жерінің , төлем құжаттарына қол қоюға құқығы бар басшылардың, лауазымды тұлғалардың, БСН/ЖСН-нің өзгеруі және Банктік шот шартының орындалуына оның ішінде мөрдің жоғалуы (мөр болған жағдайда), әсер ете алатын өзге де оқиғалар туралы дереу хабарлауға міндеттенеді.</w:t>
            </w:r>
            <w:r w:rsidR="00C94033" w:rsidRPr="007E4BCF">
              <w:rPr>
                <w:sz w:val="22"/>
                <w:szCs w:val="22"/>
                <w:lang w:val="kk-KZ" w:eastAsia="kk-KZ"/>
              </w:rPr>
              <w:t xml:space="preserve"> </w:t>
            </w:r>
            <w:r w:rsidR="00D406E5" w:rsidRPr="007E4BCF">
              <w:rPr>
                <w:sz w:val="22"/>
                <w:szCs w:val="22"/>
                <w:lang w:val="kk-KZ"/>
              </w:rPr>
              <w:t>Клиент Банкке көрсетілген жағдайларды Клиенттің ілестірме хабарламасымен қоса тиісті растаушы құжаттарды ұсыну арқылы растауы тиіс. Осы құжаттар Қазақстан Республикасының заңнамасы мен Банктің ішкі құжаттарының талаптары сақтала отырып р</w:t>
            </w:r>
            <w:r w:rsidR="0069000B" w:rsidRPr="007E4BCF">
              <w:rPr>
                <w:sz w:val="22"/>
                <w:szCs w:val="22"/>
                <w:lang w:val="kk-KZ"/>
              </w:rPr>
              <w:t>ә</w:t>
            </w:r>
            <w:r w:rsidR="00D406E5" w:rsidRPr="007E4BCF">
              <w:rPr>
                <w:sz w:val="22"/>
                <w:szCs w:val="22"/>
                <w:lang w:val="kk-KZ"/>
              </w:rPr>
              <w:t>сімделуі және берілуі тиіс.</w:t>
            </w:r>
          </w:p>
          <w:p w14:paraId="72688687" w14:textId="77777777" w:rsidR="00352CA1" w:rsidRPr="007E4BCF" w:rsidRDefault="00352CA1" w:rsidP="00352CA1">
            <w:pPr>
              <w:jc w:val="both"/>
              <w:rPr>
                <w:sz w:val="22"/>
                <w:szCs w:val="22"/>
                <w:lang w:val="kk-KZ"/>
              </w:rPr>
            </w:pPr>
            <w:r w:rsidRPr="007E4BCF">
              <w:rPr>
                <w:sz w:val="22"/>
                <w:szCs w:val="22"/>
                <w:lang w:val="kk-KZ" w:eastAsia="kk-KZ"/>
              </w:rPr>
              <w:t>Клиент Банктің талабымен растаушы құжаттарды/мәліметтерді қоса бере отырып, меншік құрылымы, тіпті соңғы бенефициарлар туралы мәліметтер ұсынуға міндеттенеді.</w:t>
            </w:r>
          </w:p>
          <w:p w14:paraId="22F6D57B" w14:textId="543C5603" w:rsidR="00352CA1" w:rsidRPr="007E4BCF" w:rsidRDefault="00352CA1" w:rsidP="00D64C7E">
            <w:pPr>
              <w:jc w:val="both"/>
              <w:rPr>
                <w:sz w:val="22"/>
                <w:szCs w:val="22"/>
                <w:lang w:val="kk-KZ"/>
              </w:rPr>
            </w:pPr>
          </w:p>
          <w:p w14:paraId="29BC8CBB" w14:textId="77777777" w:rsidR="00352CA1" w:rsidRPr="007E4BCF" w:rsidRDefault="00352CA1" w:rsidP="00D64C7E">
            <w:pPr>
              <w:jc w:val="both"/>
              <w:rPr>
                <w:sz w:val="22"/>
                <w:szCs w:val="22"/>
                <w:lang w:val="kk-KZ"/>
              </w:rPr>
            </w:pPr>
          </w:p>
          <w:p w14:paraId="1E455A11" w14:textId="7573F477" w:rsidR="0069000B" w:rsidRPr="007E4BCF" w:rsidRDefault="00D406E5" w:rsidP="0069000B">
            <w:pPr>
              <w:jc w:val="both"/>
              <w:rPr>
                <w:sz w:val="22"/>
                <w:szCs w:val="22"/>
                <w:lang w:val="kk-KZ"/>
              </w:rPr>
            </w:pPr>
            <w:r w:rsidRPr="007E4BCF">
              <w:rPr>
                <w:sz w:val="22"/>
                <w:szCs w:val="22"/>
                <w:lang w:val="kk-KZ"/>
              </w:rPr>
              <w:t>3.</w:t>
            </w:r>
            <w:r w:rsidR="00102B5C" w:rsidRPr="007E4BCF">
              <w:rPr>
                <w:sz w:val="22"/>
                <w:szCs w:val="22"/>
                <w:lang w:val="kk-KZ"/>
              </w:rPr>
              <w:t>5</w:t>
            </w:r>
            <w:r w:rsidRPr="007E4BCF">
              <w:rPr>
                <w:sz w:val="22"/>
                <w:szCs w:val="22"/>
                <w:lang w:val="kk-KZ"/>
              </w:rPr>
              <w:t xml:space="preserve">. </w:t>
            </w:r>
            <w:r w:rsidR="00102B5C" w:rsidRPr="007E4BCF">
              <w:rPr>
                <w:sz w:val="22"/>
                <w:szCs w:val="22"/>
                <w:lang w:val="kk-KZ"/>
              </w:rPr>
              <w:t xml:space="preserve">Ағымдағы шотты ашуды және одан әрі </w:t>
            </w:r>
            <w:r w:rsidR="0069000B" w:rsidRPr="007E4BCF">
              <w:rPr>
                <w:sz w:val="22"/>
                <w:szCs w:val="22"/>
                <w:lang w:val="kk-KZ"/>
              </w:rPr>
              <w:t>жүргізуді</w:t>
            </w:r>
            <w:r w:rsidR="00102B5C" w:rsidRPr="007E4BCF">
              <w:rPr>
                <w:sz w:val="22"/>
                <w:szCs w:val="22"/>
                <w:lang w:val="kk-KZ"/>
              </w:rPr>
              <w:t xml:space="preserve"> Банк Клиенттен </w:t>
            </w:r>
            <w:r w:rsidR="0069000B" w:rsidRPr="007E4BCF">
              <w:rPr>
                <w:sz w:val="22"/>
                <w:szCs w:val="22"/>
                <w:lang w:val="kk-KZ"/>
              </w:rPr>
              <w:t xml:space="preserve">Ағымдағы </w:t>
            </w:r>
            <w:r w:rsidR="00F3054B" w:rsidRPr="007E4BCF">
              <w:rPr>
                <w:sz w:val="22"/>
                <w:szCs w:val="22"/>
                <w:lang w:val="kk-KZ"/>
              </w:rPr>
              <w:t xml:space="preserve">шот </w:t>
            </w:r>
            <w:r w:rsidR="00102B5C" w:rsidRPr="007E4BCF">
              <w:rPr>
                <w:sz w:val="22"/>
                <w:szCs w:val="22"/>
                <w:lang w:val="kk-KZ"/>
              </w:rPr>
              <w:t xml:space="preserve">ашу және </w:t>
            </w:r>
            <w:r w:rsidR="00E023E4" w:rsidRPr="007E4BCF">
              <w:rPr>
                <w:sz w:val="22"/>
                <w:szCs w:val="22"/>
                <w:lang w:val="kk-KZ"/>
              </w:rPr>
              <w:t xml:space="preserve">«Bereke Bank» </w:t>
            </w:r>
            <w:r w:rsidR="009C4E48" w:rsidRPr="007E4BCF">
              <w:rPr>
                <w:sz w:val="22"/>
                <w:szCs w:val="22"/>
                <w:lang w:val="kk-KZ"/>
              </w:rPr>
              <w:t>АҚ-да</w:t>
            </w:r>
            <w:r w:rsidR="00102B5C" w:rsidRPr="007E4BCF">
              <w:rPr>
                <w:sz w:val="22"/>
                <w:szCs w:val="22"/>
                <w:lang w:val="kk-KZ"/>
              </w:rPr>
              <w:t xml:space="preserve"> </w:t>
            </w:r>
            <w:r w:rsidR="00F3054B" w:rsidRPr="007E4BCF">
              <w:rPr>
                <w:sz w:val="22"/>
                <w:szCs w:val="22"/>
                <w:lang w:val="kk-KZ"/>
              </w:rPr>
              <w:t xml:space="preserve">ағымдағы шот </w:t>
            </w:r>
            <w:r w:rsidR="00102B5C" w:rsidRPr="007E4BCF">
              <w:rPr>
                <w:sz w:val="22"/>
                <w:szCs w:val="22"/>
                <w:lang w:val="kk-KZ"/>
              </w:rPr>
              <w:t xml:space="preserve">ашу және қызмет көрсету талаптарына қосылу туралы </w:t>
            </w:r>
            <w:r w:rsidR="0069000B" w:rsidRPr="007E4BCF">
              <w:rPr>
                <w:sz w:val="22"/>
                <w:szCs w:val="22"/>
                <w:lang w:val="kk-KZ"/>
              </w:rPr>
              <w:t>Шартты/Өтінішті</w:t>
            </w:r>
            <w:r w:rsidR="00102B5C" w:rsidRPr="007E4BCF">
              <w:rPr>
                <w:sz w:val="22"/>
                <w:szCs w:val="22"/>
                <w:lang w:val="kk-KZ"/>
              </w:rPr>
              <w:t xml:space="preserve"> және шотты ашу жөніндегі құжаттарды қабылдау орны бойынша жүргізеді</w:t>
            </w:r>
            <w:r w:rsidRPr="007E4BCF">
              <w:rPr>
                <w:sz w:val="22"/>
                <w:szCs w:val="22"/>
                <w:lang w:val="kk-KZ"/>
              </w:rPr>
              <w:t>.</w:t>
            </w:r>
            <w:r w:rsidR="0069000B" w:rsidRPr="007E4BCF">
              <w:rPr>
                <w:sz w:val="22"/>
                <w:szCs w:val="22"/>
                <w:lang w:val="kk-KZ" w:eastAsia="kk-KZ"/>
              </w:rPr>
              <w:t xml:space="preserve"> </w:t>
            </w:r>
            <w:r w:rsidR="002D0EA8" w:rsidRPr="007E4BCF">
              <w:rPr>
                <w:sz w:val="22"/>
                <w:szCs w:val="22"/>
                <w:lang w:val="kk-KZ" w:eastAsia="kk-KZ"/>
              </w:rPr>
              <w:t>Интернет-банкинг жүйесі</w:t>
            </w:r>
            <w:r w:rsidR="0069000B" w:rsidRPr="007E4BCF">
              <w:rPr>
                <w:sz w:val="22"/>
                <w:szCs w:val="22"/>
                <w:lang w:val="kk-KZ" w:eastAsia="kk-KZ"/>
              </w:rPr>
              <w:t xml:space="preserve">, </w:t>
            </w:r>
            <w:r w:rsidR="002D0EA8" w:rsidRPr="007E4BCF">
              <w:rPr>
                <w:sz w:val="22"/>
                <w:szCs w:val="22"/>
                <w:lang w:val="kk-KZ" w:eastAsia="kk-KZ"/>
              </w:rPr>
              <w:t>М</w:t>
            </w:r>
            <w:r w:rsidR="0069000B" w:rsidRPr="007E4BCF">
              <w:rPr>
                <w:sz w:val="22"/>
                <w:szCs w:val="22"/>
                <w:lang w:val="kk-KZ" w:eastAsia="kk-KZ"/>
              </w:rPr>
              <w:t>обильді қосымша арқылы ағымдағы шотты ашқан кезде Банк ағымдағы шотты ашқан кезде Клиент таңдаған Банк бөлімшесінде одан әрі ағымдағы шотты жүргізеді.</w:t>
            </w:r>
          </w:p>
          <w:p w14:paraId="648BB67F" w14:textId="6337668E" w:rsidR="00157AE8" w:rsidRPr="007E4BCF" w:rsidRDefault="00157AE8" w:rsidP="00D64C7E">
            <w:pPr>
              <w:jc w:val="both"/>
              <w:rPr>
                <w:sz w:val="22"/>
                <w:szCs w:val="22"/>
                <w:lang w:val="kk-KZ"/>
              </w:rPr>
            </w:pPr>
          </w:p>
          <w:p w14:paraId="5F66363E" w14:textId="77777777" w:rsidR="009A0DF5" w:rsidRPr="007E4BCF" w:rsidRDefault="009A0DF5" w:rsidP="00D64C7E">
            <w:pPr>
              <w:jc w:val="both"/>
              <w:rPr>
                <w:sz w:val="22"/>
                <w:szCs w:val="22"/>
                <w:lang w:val="kk-KZ"/>
              </w:rPr>
            </w:pPr>
          </w:p>
          <w:p w14:paraId="1C5C1881" w14:textId="77777777" w:rsidR="00AD5F74" w:rsidRPr="007E4BCF" w:rsidRDefault="00D406E5" w:rsidP="00AD5F74">
            <w:pPr>
              <w:jc w:val="both"/>
              <w:rPr>
                <w:b/>
                <w:sz w:val="22"/>
                <w:szCs w:val="22"/>
                <w:lang w:val="kk-KZ"/>
              </w:rPr>
            </w:pPr>
            <w:r w:rsidRPr="007E4BCF">
              <w:rPr>
                <w:b/>
                <w:sz w:val="22"/>
                <w:szCs w:val="22"/>
                <w:lang w:val="kk-KZ"/>
              </w:rPr>
              <w:t>4. Ағымдағы шотқа қызмет көрсету (жүргізу)</w:t>
            </w:r>
          </w:p>
          <w:p w14:paraId="1424DB8A" w14:textId="20D8A12B" w:rsidR="0062425D" w:rsidRPr="007E4BCF" w:rsidRDefault="00D406E5" w:rsidP="00BE2A63">
            <w:pPr>
              <w:jc w:val="both"/>
              <w:rPr>
                <w:sz w:val="22"/>
                <w:szCs w:val="22"/>
                <w:lang w:val="kk-KZ"/>
              </w:rPr>
            </w:pPr>
            <w:r w:rsidRPr="007E4BCF">
              <w:rPr>
                <w:sz w:val="22"/>
                <w:szCs w:val="22"/>
                <w:lang w:val="kk-KZ"/>
              </w:rPr>
              <w:t>4.1. Банк Клиентке Қазақстан Республикасының заңнамасына</w:t>
            </w:r>
            <w:r w:rsidR="00B9505B" w:rsidRPr="007E4BCF">
              <w:rPr>
                <w:sz w:val="22"/>
                <w:szCs w:val="22"/>
                <w:lang w:val="kk-KZ"/>
              </w:rPr>
              <w:t>, Банктің ішкі құжаттарына</w:t>
            </w:r>
            <w:r w:rsidRPr="007E4BCF">
              <w:rPr>
                <w:sz w:val="22"/>
                <w:szCs w:val="22"/>
                <w:lang w:val="kk-KZ"/>
              </w:rPr>
              <w:t xml:space="preserve"> және Банктік шот шартына сәйкес және негізінде Клиенттің ағымдағы шотын ашу және сол бойынша операциялар жүргізуге қатысты қызмет көрсетеді.</w:t>
            </w:r>
          </w:p>
          <w:p w14:paraId="65070C55" w14:textId="77777777" w:rsidR="00AD5F74" w:rsidRPr="007E4BCF" w:rsidRDefault="00D406E5" w:rsidP="00AD5F74">
            <w:pPr>
              <w:jc w:val="both"/>
              <w:rPr>
                <w:sz w:val="22"/>
                <w:szCs w:val="22"/>
                <w:lang w:val="kk-KZ"/>
              </w:rPr>
            </w:pPr>
            <w:r w:rsidRPr="007E4BCF">
              <w:rPr>
                <w:sz w:val="22"/>
                <w:szCs w:val="22"/>
                <w:lang w:val="kk-KZ"/>
              </w:rPr>
              <w:t xml:space="preserve">4.2. Банк Клиенттің ағымдағы шоты бойынша келесі операцияларды жүзеге асыруға міндетті: </w:t>
            </w:r>
          </w:p>
          <w:p w14:paraId="5A70F27E" w14:textId="77777777" w:rsidR="00AD5F74" w:rsidRPr="007E4BCF" w:rsidRDefault="00D406E5" w:rsidP="00AD5F74">
            <w:pPr>
              <w:jc w:val="both"/>
              <w:rPr>
                <w:sz w:val="22"/>
                <w:szCs w:val="22"/>
                <w:lang w:val="kk-KZ"/>
              </w:rPr>
            </w:pPr>
            <w:r w:rsidRPr="007E4BCF">
              <w:rPr>
                <w:sz w:val="22"/>
                <w:szCs w:val="22"/>
                <w:lang w:val="kk-KZ"/>
              </w:rPr>
              <w:t xml:space="preserve">1) Клиенттің пайдасына түсетін ақшаны қабылдау; </w:t>
            </w:r>
          </w:p>
          <w:p w14:paraId="3A13AEE7" w14:textId="77777777" w:rsidR="00AD5F74" w:rsidRPr="007E4BCF" w:rsidRDefault="00D406E5" w:rsidP="00AD5F74">
            <w:pPr>
              <w:jc w:val="both"/>
              <w:rPr>
                <w:sz w:val="22"/>
                <w:szCs w:val="22"/>
                <w:lang w:val="kk-KZ"/>
              </w:rPr>
            </w:pPr>
            <w:r w:rsidRPr="007E4BCF">
              <w:rPr>
                <w:sz w:val="22"/>
                <w:szCs w:val="22"/>
                <w:lang w:val="kk-KZ"/>
              </w:rPr>
              <w:t xml:space="preserve">2) Клиенттің ақшаны үшінші тұлғалардың пайдасына аудару туралы нұсқауын орындау; </w:t>
            </w:r>
          </w:p>
          <w:p w14:paraId="2029B9AC" w14:textId="77777777" w:rsidR="00AD5F74" w:rsidRPr="007E4BCF" w:rsidRDefault="00D406E5" w:rsidP="00AD5F74">
            <w:pPr>
              <w:jc w:val="both"/>
              <w:rPr>
                <w:sz w:val="22"/>
                <w:szCs w:val="22"/>
                <w:lang w:val="kk-KZ"/>
              </w:rPr>
            </w:pPr>
            <w:r w:rsidRPr="007E4BCF">
              <w:rPr>
                <w:sz w:val="22"/>
                <w:szCs w:val="22"/>
                <w:lang w:val="kk-KZ"/>
              </w:rPr>
              <w:t xml:space="preserve">3) Клиенттің ақшасын алу туралы үшінші тұлғалардың нұсқауын орындау; </w:t>
            </w:r>
          </w:p>
          <w:p w14:paraId="7BC4C895" w14:textId="77777777" w:rsidR="00AD5F74" w:rsidRPr="007E4BCF" w:rsidRDefault="00D406E5" w:rsidP="00AD5F74">
            <w:pPr>
              <w:jc w:val="both"/>
              <w:rPr>
                <w:sz w:val="22"/>
                <w:szCs w:val="22"/>
                <w:lang w:val="kk-KZ"/>
              </w:rPr>
            </w:pPr>
            <w:r w:rsidRPr="007E4BCF">
              <w:rPr>
                <w:sz w:val="22"/>
                <w:szCs w:val="22"/>
                <w:lang w:val="kk-KZ"/>
              </w:rPr>
              <w:t xml:space="preserve">4) Клиенттен қолма-қол ақша қабылдау және оған беруді жүзеге асыру; </w:t>
            </w:r>
          </w:p>
          <w:p w14:paraId="474FF8CF" w14:textId="77777777" w:rsidR="00AD5F74" w:rsidRPr="007E4BCF" w:rsidRDefault="00D406E5" w:rsidP="00AD5F74">
            <w:pPr>
              <w:jc w:val="both"/>
              <w:rPr>
                <w:sz w:val="22"/>
                <w:szCs w:val="22"/>
                <w:lang w:val="kk-KZ"/>
              </w:rPr>
            </w:pPr>
            <w:r w:rsidRPr="007E4BCF">
              <w:rPr>
                <w:sz w:val="22"/>
                <w:szCs w:val="22"/>
                <w:lang w:val="kk-KZ"/>
              </w:rPr>
              <w:t xml:space="preserve">5) Клиенттің талап етуімен, Банктік шот шартында қарастырылған тәртіпте және нысанда Клиенттің ағымдағы шотындағы ақша сомасы және жүргізілген операциялар туралы ақпарат беру; </w:t>
            </w:r>
          </w:p>
          <w:p w14:paraId="620900A1" w14:textId="77777777" w:rsidR="00D106DB" w:rsidRPr="007E4BCF" w:rsidRDefault="00D406E5" w:rsidP="00AD5F74">
            <w:pPr>
              <w:jc w:val="both"/>
              <w:rPr>
                <w:sz w:val="22"/>
                <w:szCs w:val="22"/>
                <w:lang w:val="kk-KZ"/>
              </w:rPr>
            </w:pPr>
            <w:r w:rsidRPr="007E4BCF">
              <w:rPr>
                <w:sz w:val="22"/>
                <w:szCs w:val="22"/>
                <w:lang w:val="kk-KZ"/>
              </w:rPr>
              <w:lastRenderedPageBreak/>
              <w:t>6) айырбастау бойынша (валюталарды айырбастау бойынша) операцияларды жүзеге асырады;</w:t>
            </w:r>
          </w:p>
          <w:p w14:paraId="0E69FBC1" w14:textId="77777777" w:rsidR="00AD5F74" w:rsidRPr="007E4BCF" w:rsidRDefault="00D406E5" w:rsidP="00AD5F74">
            <w:pPr>
              <w:jc w:val="both"/>
              <w:rPr>
                <w:sz w:val="22"/>
                <w:szCs w:val="22"/>
                <w:lang w:val="kk-KZ"/>
              </w:rPr>
            </w:pPr>
            <w:r w:rsidRPr="007E4BCF">
              <w:rPr>
                <w:sz w:val="22"/>
                <w:szCs w:val="22"/>
                <w:lang w:val="kk-KZ"/>
              </w:rPr>
              <w:t xml:space="preserve">7) Банктік </w:t>
            </w:r>
            <w:r w:rsidR="00AD1514" w:rsidRPr="007E4BCF">
              <w:rPr>
                <w:sz w:val="22"/>
                <w:szCs w:val="22"/>
                <w:lang w:val="kk-KZ"/>
              </w:rPr>
              <w:t>шот</w:t>
            </w:r>
            <w:r w:rsidR="004F5FEE" w:rsidRPr="007E4BCF">
              <w:rPr>
                <w:sz w:val="22"/>
                <w:szCs w:val="22"/>
                <w:lang w:val="kk-KZ"/>
              </w:rPr>
              <w:t xml:space="preserve"> </w:t>
            </w:r>
            <w:r w:rsidRPr="007E4BCF">
              <w:rPr>
                <w:sz w:val="22"/>
                <w:szCs w:val="22"/>
                <w:lang w:val="kk-KZ"/>
              </w:rPr>
              <w:t xml:space="preserve">шартында, Қазақстан Республикасының заңнамасында, банк тәжірибесінде қолданылатын әдеттегі іскерлік айналымда қарастырылғандай Клиентке басқа да банктік қызмет көрсету. </w:t>
            </w:r>
          </w:p>
          <w:p w14:paraId="12EBD7BC" w14:textId="77777777" w:rsidR="0062425D" w:rsidRPr="007E4BCF" w:rsidRDefault="00D406E5" w:rsidP="00D106DB">
            <w:pPr>
              <w:tabs>
                <w:tab w:val="left" w:pos="258"/>
                <w:tab w:val="left" w:pos="408"/>
              </w:tabs>
              <w:jc w:val="both"/>
              <w:rPr>
                <w:sz w:val="22"/>
                <w:szCs w:val="22"/>
                <w:lang w:val="kk-KZ"/>
              </w:rPr>
            </w:pPr>
            <w:r w:rsidRPr="007E4BCF">
              <w:rPr>
                <w:sz w:val="22"/>
                <w:szCs w:val="22"/>
                <w:lang w:val="kk-KZ"/>
              </w:rPr>
              <w:t xml:space="preserve">4.3. Клиент Банкке электронды немесе қағаз тасымалдағышта ұсынылған және Қазақстан Республикасының заңнамасы талаптарына және Банктің ішкі құжаттарына сәйкес келетін электронды нысандағы немесе қағаз бетіндегі төлем құжаттарын Банкке ұсыну арқылы, Қазақстан Республикасы заңнамасында белгіленген тәртіпте ағымдағы шотта жатқан ақшаға өз бетінше иелік етеді.  Нұсқауларды ұсыну электронды нысанда құжаттар алмасу Клиенттің Банкпен осындай банктік қызмет көрсету тәртібі мен талаптарын </w:t>
            </w:r>
            <w:r w:rsidR="0067234B" w:rsidRPr="007E4BCF">
              <w:rPr>
                <w:sz w:val="22"/>
                <w:szCs w:val="22"/>
                <w:lang w:val="kk-KZ"/>
              </w:rPr>
              <w:t xml:space="preserve">реттейтін </w:t>
            </w:r>
            <w:r w:rsidRPr="007E4BCF">
              <w:rPr>
                <w:sz w:val="22"/>
                <w:szCs w:val="22"/>
                <w:lang w:val="kk-KZ"/>
              </w:rPr>
              <w:t>келісімді жасауы талабында Банк пен Клиент арасында жүзеге асырылады.</w:t>
            </w:r>
          </w:p>
          <w:p w14:paraId="7CBFF8BF" w14:textId="77777777" w:rsidR="0062425D" w:rsidRPr="007E4BCF" w:rsidRDefault="00D406E5" w:rsidP="00BE2A63">
            <w:pPr>
              <w:jc w:val="both"/>
              <w:rPr>
                <w:sz w:val="22"/>
                <w:szCs w:val="22"/>
                <w:lang w:val="kk-KZ"/>
              </w:rPr>
            </w:pPr>
            <w:r w:rsidRPr="007E4BCF">
              <w:rPr>
                <w:sz w:val="22"/>
                <w:szCs w:val="22"/>
                <w:lang w:val="kk-KZ"/>
              </w:rPr>
              <w:t>4.4. Банк Клиенттің  нұсқауларына сәйкес операцияларды Клиенттің ағымдағы шотындағы бар бос ақша қалдығының шегінде жүзеге асырады.</w:t>
            </w:r>
          </w:p>
          <w:p w14:paraId="6BB6B317" w14:textId="77777777" w:rsidR="00790C17" w:rsidRPr="007E4BCF" w:rsidRDefault="00D406E5" w:rsidP="00790C17">
            <w:pPr>
              <w:jc w:val="both"/>
              <w:rPr>
                <w:sz w:val="22"/>
                <w:szCs w:val="22"/>
                <w:lang w:val="kk-KZ"/>
              </w:rPr>
            </w:pPr>
            <w:r w:rsidRPr="007E4BCF">
              <w:rPr>
                <w:sz w:val="22"/>
                <w:szCs w:val="22"/>
                <w:lang w:val="kk-KZ"/>
              </w:rPr>
              <w:t xml:space="preserve">4.5. </w:t>
            </w:r>
            <w:r w:rsidR="00930C2C" w:rsidRPr="007E4BCF">
              <w:rPr>
                <w:sz w:val="22"/>
                <w:szCs w:val="22"/>
                <w:lang w:val="kk-KZ"/>
              </w:rPr>
              <w:t>Клиент</w:t>
            </w:r>
            <w:r w:rsidR="00602142" w:rsidRPr="007E4BCF">
              <w:rPr>
                <w:sz w:val="22"/>
                <w:szCs w:val="22"/>
                <w:lang w:val="kk-KZ"/>
              </w:rPr>
              <w:t xml:space="preserve">тің нұсқаулары Банкпен Операциялық күн ішінде орындауға қабылданады. </w:t>
            </w:r>
            <w:r w:rsidR="00930C2C" w:rsidRPr="007E4BCF">
              <w:rPr>
                <w:rStyle w:val="s0"/>
                <w:color w:val="auto"/>
                <w:sz w:val="22"/>
                <w:szCs w:val="22"/>
                <w:lang w:val="kk-KZ"/>
              </w:rPr>
              <w:t>Клиент</w:t>
            </w:r>
            <w:r w:rsidR="00602142" w:rsidRPr="007E4BCF">
              <w:rPr>
                <w:rStyle w:val="s0"/>
                <w:color w:val="auto"/>
                <w:sz w:val="22"/>
                <w:szCs w:val="22"/>
                <w:lang w:val="kk-KZ"/>
              </w:rPr>
              <w:t xml:space="preserve">тің төлем құжатын ұсыну күні төлем құжатының даналарына күні мен уақытын қою арқылы бекітіледі. Операциялық күн аяқталған соң төлем құжаты түскен жағдайда, төлем құжатын ұсыну күні болып келесі Операциялық күн көрсетіледі, </w:t>
            </w:r>
            <w:r w:rsidR="00691651" w:rsidRPr="007E4BCF">
              <w:rPr>
                <w:rStyle w:val="s0"/>
                <w:color w:val="auto"/>
                <w:sz w:val="22"/>
                <w:szCs w:val="22"/>
                <w:lang w:val="kk-KZ"/>
              </w:rPr>
              <w:t>төлем құжат</w:t>
            </w:r>
            <w:r w:rsidR="00902B5D" w:rsidRPr="007E4BCF">
              <w:rPr>
                <w:rStyle w:val="s0"/>
                <w:color w:val="auto"/>
                <w:sz w:val="22"/>
                <w:szCs w:val="22"/>
                <w:lang w:val="kk-KZ"/>
              </w:rPr>
              <w:t>ын ұсыну уақыты ретінде осы Операциялық күннің басталуы көрсетіледі.</w:t>
            </w:r>
            <w:r w:rsidR="00930C2C" w:rsidRPr="007E4BCF">
              <w:rPr>
                <w:rStyle w:val="s0"/>
                <w:color w:val="auto"/>
                <w:sz w:val="22"/>
                <w:szCs w:val="22"/>
                <w:lang w:val="kk-KZ"/>
              </w:rPr>
              <w:t xml:space="preserve"> </w:t>
            </w:r>
          </w:p>
          <w:p w14:paraId="5B01755C" w14:textId="77777777" w:rsidR="00BE2A63" w:rsidRPr="007E4BCF" w:rsidRDefault="00D406E5" w:rsidP="00BE2A63">
            <w:pPr>
              <w:jc w:val="both"/>
              <w:rPr>
                <w:sz w:val="22"/>
                <w:szCs w:val="22"/>
                <w:lang w:val="kk-KZ"/>
              </w:rPr>
            </w:pPr>
            <w:r w:rsidRPr="007E4BCF">
              <w:rPr>
                <w:sz w:val="22"/>
                <w:szCs w:val="22"/>
                <w:lang w:val="kk-KZ"/>
              </w:rPr>
              <w:t xml:space="preserve">4.6. Клиенттің нұсқауы, немесе оны қайтарып алу немесе оның орындалуын тоқтата тұру туралы өкім қазақ және немесе орыс тілдерінде жасалуы мүмкін, қосымша түрде Клиенттің нұсқауы немесе оны қайтарып алу немесе оның орындалуын тоқтата тұру туралы өкім ағылшын </w:t>
            </w:r>
            <w:r w:rsidR="00102B5C" w:rsidRPr="007E4BCF">
              <w:rPr>
                <w:sz w:val="22"/>
                <w:szCs w:val="22"/>
                <w:lang w:val="kk-KZ"/>
              </w:rPr>
              <w:t>тілінде</w:t>
            </w:r>
            <w:r w:rsidRPr="007E4BCF">
              <w:rPr>
                <w:sz w:val="22"/>
                <w:szCs w:val="22"/>
                <w:lang w:val="kk-KZ"/>
              </w:rPr>
              <w:t xml:space="preserve"> жасалуы мүмкін.</w:t>
            </w:r>
          </w:p>
          <w:p w14:paraId="62003BF0" w14:textId="77777777" w:rsidR="001B580F" w:rsidRPr="007E4BCF" w:rsidRDefault="00D406E5" w:rsidP="007423FB">
            <w:pPr>
              <w:tabs>
                <w:tab w:val="left" w:pos="468"/>
              </w:tabs>
              <w:ind w:left="33"/>
              <w:jc w:val="both"/>
              <w:rPr>
                <w:sz w:val="22"/>
                <w:szCs w:val="22"/>
                <w:lang w:val="kk-KZ"/>
              </w:rPr>
            </w:pPr>
            <w:r w:rsidRPr="007E4BCF">
              <w:rPr>
                <w:sz w:val="22"/>
                <w:szCs w:val="22"/>
                <w:lang w:val="kk-KZ"/>
              </w:rPr>
              <w:t xml:space="preserve">4.7. Клиент Банкке Қазақстан Республикасының заңнамасында және осы Шот талаптарында белгіленген талаптарға сәйкес қана нұсқауларын шақыртып алу немесе орындалуын тоқтату туралы нұсқаулар, өкімдер беруге құқылы. </w:t>
            </w:r>
          </w:p>
          <w:p w14:paraId="3E084725" w14:textId="40E79FC6" w:rsidR="004C5A31" w:rsidRPr="007E4BCF" w:rsidRDefault="00D406E5" w:rsidP="007423FB">
            <w:pPr>
              <w:tabs>
                <w:tab w:val="left" w:pos="468"/>
              </w:tabs>
              <w:ind w:left="33"/>
              <w:jc w:val="both"/>
              <w:rPr>
                <w:sz w:val="22"/>
                <w:szCs w:val="22"/>
                <w:lang w:val="kk-KZ"/>
              </w:rPr>
            </w:pPr>
            <w:r w:rsidRPr="007E4BCF">
              <w:rPr>
                <w:sz w:val="22"/>
                <w:szCs w:val="22"/>
                <w:lang w:val="kk-KZ"/>
              </w:rPr>
              <w:t>4.8. Банк қызметкері рұқсат етілмеген төлемдерден қорғау әрекеттері ретінде қағаз бетіндегі нұсқауға қойылған қол (дар) мен мөрдің (егер болса) Клиенттің Шот ашу бойынша берілген құжаттарындағы Банктегі бар қол қою және мөрінің (егер болса) үлгілерімен сәйкестігіне визуалды бақылау жүргізеді. Егер олар ұқсас болған жағдайда, Банк рұқсат етілмеген төлем үшін жауап бермейді. Банк пен Клиент арасындағы келісім бойынша рұқсат етілмеген төлемдерден қорғау әрекеттерінің қосымша элементтері қарастырылуы мүмкін.</w:t>
            </w:r>
            <w:r w:rsidR="00F3141B" w:rsidRPr="007E4BCF">
              <w:rPr>
                <w:sz w:val="22"/>
                <w:szCs w:val="22"/>
                <w:lang w:val="kk-KZ"/>
              </w:rPr>
              <w:t xml:space="preserve"> </w:t>
            </w:r>
            <w:r w:rsidR="002D0EA8" w:rsidRPr="007E4BCF">
              <w:rPr>
                <w:sz w:val="22"/>
                <w:szCs w:val="22"/>
                <w:lang w:val="kk-KZ"/>
              </w:rPr>
              <w:t>Интернет-</w:t>
            </w:r>
            <w:r w:rsidR="002D0EA8" w:rsidRPr="007E4BCF">
              <w:rPr>
                <w:sz w:val="22"/>
                <w:szCs w:val="22"/>
                <w:lang w:val="kk-KZ"/>
              </w:rPr>
              <w:lastRenderedPageBreak/>
              <w:t>банкинг жүйесі</w:t>
            </w:r>
            <w:r w:rsidR="003D1181" w:rsidRPr="007E4BCF">
              <w:rPr>
                <w:sz w:val="22"/>
                <w:szCs w:val="22"/>
                <w:lang w:val="kk-KZ"/>
              </w:rPr>
              <w:t xml:space="preserve">, </w:t>
            </w:r>
            <w:r w:rsidR="00102B5C" w:rsidRPr="007E4BCF">
              <w:rPr>
                <w:sz w:val="22"/>
                <w:szCs w:val="22"/>
                <w:lang w:val="kk-KZ"/>
              </w:rPr>
              <w:t>Мобильді қосымша</w:t>
            </w:r>
            <w:r w:rsidRPr="007E4BCF">
              <w:rPr>
                <w:sz w:val="22"/>
                <w:szCs w:val="22"/>
                <w:lang w:val="kk-KZ"/>
              </w:rPr>
              <w:t xml:space="preserve"> арқылы электронды нысандағы нұсқауларды ұсыну Клиентті оң сәйкестендіру және түпнұсқаландыру кезінде жүзеге асырылады. </w:t>
            </w:r>
          </w:p>
          <w:p w14:paraId="5E9E31ED" w14:textId="77777777" w:rsidR="007423FB" w:rsidRPr="007E4BCF" w:rsidRDefault="00D406E5" w:rsidP="005634E5">
            <w:pPr>
              <w:tabs>
                <w:tab w:val="left" w:pos="468"/>
              </w:tabs>
              <w:ind w:left="33"/>
              <w:jc w:val="both"/>
              <w:rPr>
                <w:sz w:val="22"/>
                <w:szCs w:val="22"/>
                <w:lang w:val="kk-KZ"/>
              </w:rPr>
            </w:pPr>
            <w:r w:rsidRPr="007E4BCF">
              <w:rPr>
                <w:sz w:val="22"/>
                <w:szCs w:val="22"/>
                <w:lang w:val="kk-KZ"/>
              </w:rPr>
              <w:t>4</w:t>
            </w:r>
            <w:r w:rsidR="00930C2C" w:rsidRPr="007E4BCF">
              <w:rPr>
                <w:sz w:val="22"/>
                <w:szCs w:val="22"/>
                <w:lang w:val="kk-KZ"/>
              </w:rPr>
              <w:t>.9. Егер төлем құжатының (валюталаудың болашақ күні бар төлем құжаты) талаптарымен оны орындаудың өзге мерзімі белгіленбесе,  төлем тапсырмасы, , төлемдік хабарламалар, төлемдік ордер арқылы ұсынылған нұсқауларды орындау оған бастама жасаған күні Банкпен жүргізіледі.</w:t>
            </w:r>
          </w:p>
          <w:p w14:paraId="119EE723" w14:textId="7227F100" w:rsidR="0069000B" w:rsidRPr="007E4BCF" w:rsidRDefault="0069000B" w:rsidP="0069000B">
            <w:pPr>
              <w:jc w:val="both"/>
              <w:rPr>
                <w:sz w:val="22"/>
                <w:szCs w:val="22"/>
                <w:lang w:val="kk-KZ"/>
              </w:rPr>
            </w:pPr>
            <w:r w:rsidRPr="007E4BCF">
              <w:rPr>
                <w:sz w:val="22"/>
                <w:szCs w:val="22"/>
                <w:lang w:val="kk-KZ" w:eastAsia="kk-KZ"/>
              </w:rPr>
              <w:t xml:space="preserve"> Инкассалық өкім арқылы ұсынылған нұсқауды орындауды Банк Қазақстан Республикасының заңнамасында көзделген мерзімде және тәртіппен жасайды.</w:t>
            </w:r>
          </w:p>
          <w:p w14:paraId="5172B700" w14:textId="77777777" w:rsidR="00FB0AD9" w:rsidRPr="007E4BCF" w:rsidRDefault="00930C2C" w:rsidP="00F3141B">
            <w:pPr>
              <w:jc w:val="both"/>
              <w:rPr>
                <w:rStyle w:val="s0"/>
                <w:color w:val="auto"/>
                <w:sz w:val="22"/>
                <w:szCs w:val="22"/>
                <w:lang w:val="kk-KZ"/>
              </w:rPr>
            </w:pPr>
            <w:r w:rsidRPr="007E4BCF">
              <w:rPr>
                <w:rStyle w:val="s0"/>
                <w:color w:val="auto"/>
                <w:sz w:val="22"/>
                <w:szCs w:val="22"/>
                <w:lang w:val="kk-KZ"/>
              </w:rPr>
              <w:t xml:space="preserve">        Халықаралық төлемдер және (немесе) ақша аударымдары нұсқауды алған күннен кейінгі </w:t>
            </w:r>
            <w:r w:rsidR="003B0C3C" w:rsidRPr="007E4BCF">
              <w:rPr>
                <w:rStyle w:val="s0"/>
                <w:color w:val="auto"/>
                <w:sz w:val="22"/>
                <w:szCs w:val="22"/>
                <w:lang w:val="kk-KZ"/>
              </w:rPr>
              <w:t>3 (</w:t>
            </w:r>
            <w:r w:rsidRPr="007E4BCF">
              <w:rPr>
                <w:rStyle w:val="s0"/>
                <w:color w:val="auto"/>
                <w:sz w:val="22"/>
                <w:szCs w:val="22"/>
                <w:lang w:val="kk-KZ"/>
              </w:rPr>
              <w:t>үш</w:t>
            </w:r>
            <w:r w:rsidR="003B0C3C" w:rsidRPr="007E4BCF">
              <w:rPr>
                <w:rStyle w:val="s0"/>
                <w:color w:val="auto"/>
                <w:sz w:val="22"/>
                <w:szCs w:val="22"/>
                <w:lang w:val="kk-KZ"/>
              </w:rPr>
              <w:t>)</w:t>
            </w:r>
            <w:r w:rsidRPr="007E4BCF">
              <w:rPr>
                <w:rStyle w:val="s0"/>
                <w:color w:val="auto"/>
                <w:sz w:val="22"/>
                <w:szCs w:val="22"/>
                <w:lang w:val="kk-KZ"/>
              </w:rPr>
              <w:t xml:space="preserve"> Операциялық күннен кешіктірмей, Қазақстан Республикасының валюталық заңнамасында белгіленген талаптарды сақтаумен орындалады.         </w:t>
            </w:r>
          </w:p>
          <w:p w14:paraId="38E3518B" w14:textId="77777777" w:rsidR="00AC5FAF" w:rsidRPr="007E4BCF" w:rsidRDefault="00930C2C" w:rsidP="00F3141B">
            <w:pPr>
              <w:jc w:val="both"/>
              <w:rPr>
                <w:sz w:val="22"/>
                <w:szCs w:val="22"/>
                <w:lang w:val="kk-KZ"/>
              </w:rPr>
            </w:pPr>
            <w:r w:rsidRPr="007E4BCF">
              <w:rPr>
                <w:rStyle w:val="s0"/>
                <w:color w:val="auto"/>
                <w:sz w:val="22"/>
                <w:szCs w:val="22"/>
                <w:lang w:val="kk-KZ"/>
              </w:rPr>
              <w:t xml:space="preserve">        </w:t>
            </w:r>
            <w:r w:rsidRPr="007E4BCF">
              <w:rPr>
                <w:sz w:val="22"/>
                <w:szCs w:val="22"/>
                <w:lang w:val="kk-KZ"/>
              </w:rPr>
              <w:t>Клиент нұсқауындағы Банк белгісі (мөртаңбасы) нұсқаудың Банкке түсуін растайды және Клиент нұсқауын Банктің акцептілеуі болып табылмайды.</w:t>
            </w:r>
          </w:p>
          <w:p w14:paraId="03BC1379" w14:textId="77777777" w:rsidR="00F3141B" w:rsidRPr="007E4BCF" w:rsidRDefault="00930C2C" w:rsidP="00F3141B">
            <w:pPr>
              <w:jc w:val="both"/>
              <w:rPr>
                <w:rStyle w:val="s0"/>
                <w:color w:val="auto"/>
                <w:sz w:val="22"/>
                <w:szCs w:val="22"/>
                <w:lang w:val="kk-KZ"/>
              </w:rPr>
            </w:pPr>
            <w:r w:rsidRPr="007E4BCF">
              <w:rPr>
                <w:sz w:val="22"/>
                <w:szCs w:val="22"/>
                <w:lang w:val="kk-KZ"/>
              </w:rPr>
              <w:t xml:space="preserve">         Нұсқауды орындаудан бас тарту нұсқауды алған күні бас тарту себебін көрсетумен Операциялық күн ішінде </w:t>
            </w:r>
            <w:r w:rsidR="006B0990" w:rsidRPr="007E4BCF">
              <w:rPr>
                <w:sz w:val="22"/>
                <w:szCs w:val="22"/>
                <w:lang w:val="kk-KZ"/>
              </w:rPr>
              <w:t xml:space="preserve">Банкпен </w:t>
            </w:r>
            <w:r w:rsidRPr="007E4BCF">
              <w:rPr>
                <w:sz w:val="22"/>
                <w:szCs w:val="22"/>
                <w:lang w:val="kk-KZ"/>
              </w:rPr>
              <w:t xml:space="preserve">жүргізіледі. </w:t>
            </w:r>
          </w:p>
          <w:p w14:paraId="6143B17E" w14:textId="77777777" w:rsidR="0062425D" w:rsidRPr="007E4BCF" w:rsidRDefault="00D406E5" w:rsidP="00BE2A63">
            <w:pPr>
              <w:jc w:val="both"/>
              <w:rPr>
                <w:sz w:val="22"/>
                <w:szCs w:val="22"/>
                <w:lang w:val="kk-KZ"/>
              </w:rPr>
            </w:pPr>
            <w:r w:rsidRPr="007E4BCF">
              <w:rPr>
                <w:sz w:val="22"/>
                <w:szCs w:val="22"/>
                <w:lang w:val="kk-KZ"/>
              </w:rPr>
              <w:t xml:space="preserve">4.10. Клиент енгізілген штрих-кодтары бар қағаз бетіндегі нұсқауларды  Банкке беруге құқылы. Клиент штрих-коды бар  нұсқауларды құруы үшін Банк Клиентке бағдарламалық модульді оны Банктің </w:t>
            </w:r>
            <w:r w:rsidR="00F3141B" w:rsidRPr="007E4BCF">
              <w:rPr>
                <w:sz w:val="22"/>
                <w:szCs w:val="22"/>
                <w:lang w:val="kk-KZ"/>
              </w:rPr>
              <w:t>интернет</w:t>
            </w:r>
            <w:r w:rsidRPr="007E4BCF">
              <w:rPr>
                <w:sz w:val="22"/>
                <w:szCs w:val="22"/>
                <w:lang w:val="kk-KZ"/>
              </w:rPr>
              <w:t xml:space="preserve">-сайтында орналастыру арқылы береді. Клиент Банкке берілген бағдарламалық қамтамасыз етуді өздігінен инсталляция жүргізеді. </w:t>
            </w:r>
          </w:p>
          <w:p w14:paraId="7CFD12E0" w14:textId="36F8BA44" w:rsidR="00BE2A63" w:rsidRPr="007E4BCF" w:rsidRDefault="00D406E5" w:rsidP="00BE2A63">
            <w:pPr>
              <w:jc w:val="both"/>
              <w:rPr>
                <w:sz w:val="22"/>
                <w:szCs w:val="22"/>
                <w:lang w:val="kk-KZ"/>
              </w:rPr>
            </w:pPr>
            <w:r w:rsidRPr="007E4BCF">
              <w:rPr>
                <w:sz w:val="22"/>
                <w:szCs w:val="22"/>
                <w:lang w:val="kk-KZ"/>
              </w:rPr>
              <w:t>4.11. Банк Клиенттің ағымдағы шотында жатқан Клиенттің ақшасын алуды Қазақстан Республикасы заңнамасының және Банктің ішкі құжаттарының талаптарына сәйкес ресімделген Клиент өкімінің негізінде, сонымен қатар, Қазақстан Республикасының заңнамасы мен Банктік шот шартында қарастырылған жағдайларда және тәртіпте өзге де тұлғалардың нұсқаулары негізінде жүзеге асырады.</w:t>
            </w:r>
          </w:p>
          <w:p w14:paraId="13CA0EFE" w14:textId="77777777" w:rsidR="0062425D" w:rsidRPr="007E4BCF" w:rsidRDefault="00D406E5" w:rsidP="00AD5F74">
            <w:pPr>
              <w:jc w:val="both"/>
              <w:rPr>
                <w:sz w:val="22"/>
                <w:szCs w:val="22"/>
                <w:lang w:val="kk-KZ"/>
              </w:rPr>
            </w:pPr>
            <w:r w:rsidRPr="007E4BCF">
              <w:rPr>
                <w:sz w:val="22"/>
                <w:szCs w:val="22"/>
                <w:lang w:val="kk-KZ"/>
              </w:rPr>
              <w:t xml:space="preserve">4.12. Клиенттің  нұсқауларын  шақыртып алу немесе орындалуын уақытша тоқтату туралы өкімі </w:t>
            </w:r>
            <w:r w:rsidR="00F3141B" w:rsidRPr="007E4BCF">
              <w:rPr>
                <w:sz w:val="22"/>
                <w:szCs w:val="22"/>
                <w:lang w:val="kk-KZ"/>
              </w:rPr>
              <w:t xml:space="preserve">Банктің оны орындауына дейін және (немесе) Банктің төлем туралы ақпаратты бенефициарға оның пайдасы үшін жібергенге дейін </w:t>
            </w:r>
            <w:r w:rsidRPr="007E4BCF">
              <w:rPr>
                <w:sz w:val="22"/>
                <w:szCs w:val="22"/>
                <w:lang w:val="kk-KZ"/>
              </w:rPr>
              <w:t>Банкке берілуі мүмкін. Осындай өкімді Банк төлем құжаттарын шақыртып алу немесе орындалуын тоқтату туралы өкім түскен Операциялық күні орындайды.</w:t>
            </w:r>
          </w:p>
          <w:p w14:paraId="49ADE43D" w14:textId="77777777" w:rsidR="00F53FC2" w:rsidRPr="007E4BCF" w:rsidRDefault="00D406E5" w:rsidP="00AD5F74">
            <w:pPr>
              <w:jc w:val="both"/>
              <w:rPr>
                <w:sz w:val="22"/>
                <w:szCs w:val="22"/>
                <w:lang w:val="kk-KZ"/>
              </w:rPr>
            </w:pPr>
            <w:r w:rsidRPr="007E4BCF">
              <w:rPr>
                <w:sz w:val="22"/>
                <w:szCs w:val="22"/>
                <w:lang w:val="kk-KZ"/>
              </w:rPr>
              <w:t>4.13. Клиент Банктен күнделікті хат-хабар алып тұруды міндетіне алады. Хат-хабарды Банк Клиенттің ағымдағы шоты бойынша бірінші және екінші қол қою құқығы бар тұлғаларға немесе Клиент берген сенімхаттың негізінде басқа тұлғаларға береді.</w:t>
            </w:r>
          </w:p>
          <w:p w14:paraId="2F19DA51" w14:textId="77777777" w:rsidR="00F53FC2" w:rsidRPr="007E4BCF" w:rsidRDefault="00D406E5" w:rsidP="00AD5F74">
            <w:pPr>
              <w:jc w:val="both"/>
              <w:rPr>
                <w:sz w:val="22"/>
                <w:szCs w:val="22"/>
                <w:lang w:val="kk-KZ"/>
              </w:rPr>
            </w:pPr>
            <w:r w:rsidRPr="007E4BCF">
              <w:rPr>
                <w:sz w:val="22"/>
                <w:szCs w:val="22"/>
                <w:lang w:val="kk-KZ"/>
              </w:rPr>
              <w:lastRenderedPageBreak/>
              <w:t>4.14. Клиент оның ағымдағы шотына ақшаның қате есептелгенін анықтаған жағдайда, Клиент бұл жөнінде Банкке тез арада хабарлауға міндетті.</w:t>
            </w:r>
          </w:p>
          <w:p w14:paraId="0DD92D52" w14:textId="77777777" w:rsidR="00F53FC2" w:rsidRPr="007E4BCF" w:rsidRDefault="00D406E5" w:rsidP="00AD5F74">
            <w:pPr>
              <w:jc w:val="both"/>
              <w:rPr>
                <w:sz w:val="22"/>
                <w:szCs w:val="22"/>
                <w:lang w:val="kk-KZ"/>
              </w:rPr>
            </w:pPr>
            <w:r w:rsidRPr="007E4BCF">
              <w:rPr>
                <w:sz w:val="22"/>
                <w:szCs w:val="22"/>
                <w:lang w:val="kk-KZ"/>
              </w:rPr>
              <w:t>4.15.  Клиент Банкке оның төлем құжаттарының қате орындалғандығы туралы осы төлем құжатын Банк орындаған сәттен бастап 1 (бір) жұмыс күні ішінде хабарлауды міндетіне алады.</w:t>
            </w:r>
          </w:p>
          <w:p w14:paraId="5FAC58BC" w14:textId="77777777" w:rsidR="00F53FC2" w:rsidRPr="007E4BCF" w:rsidRDefault="00D406E5" w:rsidP="00AD5F74">
            <w:pPr>
              <w:jc w:val="both"/>
              <w:rPr>
                <w:sz w:val="22"/>
                <w:szCs w:val="22"/>
                <w:lang w:val="kk-KZ"/>
              </w:rPr>
            </w:pPr>
            <w:r w:rsidRPr="007E4BCF">
              <w:rPr>
                <w:sz w:val="22"/>
                <w:szCs w:val="22"/>
                <w:lang w:val="kk-KZ"/>
              </w:rPr>
              <w:t xml:space="preserve">4.16. </w:t>
            </w:r>
            <w:r w:rsidR="00102B5C" w:rsidRPr="007E4BCF">
              <w:rPr>
                <w:sz w:val="22"/>
                <w:szCs w:val="22"/>
                <w:lang w:val="kk-KZ"/>
              </w:rPr>
              <w:t>Осы арқылы Клиент Банкте ашылған клиенттің банктік шоттарын (теңгемен және/немесе шетел валютасымен) тікелей дебеттеу арқылы банктік шот шарты бойынша да, осы шот талаптарында айқындалған жағдайларда Банк пен клиент арасында жасалған өзге шарттар бойынша да ақшаны алып қоюға (есептен шығаруға) Банкке өзінің қайтарып алынбайтын келісімін береді</w:t>
            </w:r>
            <w:r w:rsidRPr="007E4BCF">
              <w:rPr>
                <w:sz w:val="22"/>
                <w:szCs w:val="22"/>
                <w:lang w:val="kk-KZ"/>
              </w:rPr>
              <w:t>.</w:t>
            </w:r>
          </w:p>
          <w:p w14:paraId="71D51C1B" w14:textId="77777777" w:rsidR="00193010" w:rsidRPr="007E4BCF" w:rsidRDefault="00D406E5" w:rsidP="00AD5F74">
            <w:pPr>
              <w:jc w:val="both"/>
              <w:rPr>
                <w:sz w:val="22"/>
                <w:szCs w:val="22"/>
                <w:lang w:val="kk-KZ"/>
              </w:rPr>
            </w:pPr>
            <w:r w:rsidRPr="007E4BCF">
              <w:rPr>
                <w:sz w:val="22"/>
                <w:szCs w:val="22"/>
                <w:lang w:val="kk-KZ"/>
              </w:rPr>
              <w:t>4.17. Банк Клиенттің ағымдағы шотынан ақшаны оның келісімінсіз алуды Қазақстан Республикасының заңнамасында, осы Шот талаптарында және Банк пен Клиент арасындағы жасалған басқа келісімдерде белгіленген жағдайлар мен тәртіпте ғана жүргізуді міндетіне алады. Клиенттің келісімінсіз ақшаны алу негізділігі үшін өндіріп алушыға жауапкершілік жүктеледі.</w:t>
            </w:r>
          </w:p>
          <w:p w14:paraId="17A422A9" w14:textId="77777777" w:rsidR="000B0D24" w:rsidRPr="007E4BCF" w:rsidRDefault="00F3141B" w:rsidP="00AD5F74">
            <w:pPr>
              <w:jc w:val="both"/>
              <w:rPr>
                <w:sz w:val="22"/>
                <w:szCs w:val="22"/>
                <w:lang w:val="kk-KZ"/>
              </w:rPr>
            </w:pPr>
            <w:r w:rsidRPr="007E4BCF">
              <w:rPr>
                <w:sz w:val="22"/>
                <w:szCs w:val="22"/>
                <w:lang w:val="kk-KZ"/>
              </w:rPr>
              <w:t xml:space="preserve">4.18. Банк </w:t>
            </w:r>
            <w:r w:rsidR="000B0D24" w:rsidRPr="007E4BCF">
              <w:rPr>
                <w:sz w:val="22"/>
                <w:szCs w:val="22"/>
                <w:lang w:val="kk-KZ"/>
              </w:rPr>
              <w:t>Клиенттің ағымдағы шотына ақшаның қате қабылдануы (есепке алынуы) дерегін анықтаған жағдайда, сондай-ақ осы қателікті жою мақсатында төлемнің санкцияланбағандығын анықтаған жағдайда, көрсетілген ақшаны алуды (есептен шығаруды) Клиенттің келісімінсіз жүргізуге құқылы.</w:t>
            </w:r>
          </w:p>
          <w:p w14:paraId="0ED261C6" w14:textId="77777777" w:rsidR="00421340" w:rsidRPr="007E4BCF" w:rsidRDefault="00F3141B" w:rsidP="00AD5F74">
            <w:pPr>
              <w:jc w:val="both"/>
              <w:rPr>
                <w:sz w:val="22"/>
                <w:szCs w:val="22"/>
                <w:lang w:val="kk-KZ"/>
              </w:rPr>
            </w:pPr>
            <w:r w:rsidRPr="007E4BCF">
              <w:rPr>
                <w:sz w:val="22"/>
                <w:szCs w:val="22"/>
                <w:lang w:val="kk-KZ"/>
              </w:rPr>
              <w:t xml:space="preserve">4.19. Банкке </w:t>
            </w:r>
            <w:r w:rsidR="00464DD8" w:rsidRPr="007E4BCF">
              <w:rPr>
                <w:sz w:val="22"/>
                <w:szCs w:val="22"/>
                <w:lang w:val="kk-KZ"/>
              </w:rPr>
              <w:t xml:space="preserve">Қазақстан Республикасының заңнамасында көрсетілген тәртіпті сақтай отырып, төлемдік талаптарды Банкке ұсынған кезде, Банк </w:t>
            </w:r>
            <w:r w:rsidRPr="007E4BCF">
              <w:rPr>
                <w:sz w:val="22"/>
                <w:szCs w:val="22"/>
                <w:lang w:val="kk-KZ"/>
              </w:rPr>
              <w:t xml:space="preserve">Клиенттің </w:t>
            </w:r>
            <w:r w:rsidR="00464DD8" w:rsidRPr="007E4BCF">
              <w:rPr>
                <w:sz w:val="22"/>
                <w:szCs w:val="22"/>
                <w:lang w:val="kk-KZ"/>
              </w:rPr>
              <w:t>Банкте ашылған кез келген ағымдағы шотынан алуға құқылы.</w:t>
            </w:r>
          </w:p>
          <w:p w14:paraId="37FD9B22" w14:textId="77777777" w:rsidR="000B0D24" w:rsidRPr="007E4BCF" w:rsidRDefault="00F3141B" w:rsidP="00AD5F74">
            <w:pPr>
              <w:jc w:val="both"/>
              <w:rPr>
                <w:sz w:val="22"/>
                <w:szCs w:val="22"/>
                <w:lang w:val="kk-KZ"/>
              </w:rPr>
            </w:pPr>
            <w:r w:rsidRPr="007E4BCF">
              <w:rPr>
                <w:sz w:val="22"/>
                <w:szCs w:val="22"/>
                <w:lang w:val="kk-KZ"/>
              </w:rPr>
              <w:t xml:space="preserve">4.20. </w:t>
            </w:r>
            <w:r w:rsidR="000B0D24" w:rsidRPr="007E4BCF">
              <w:rPr>
                <w:sz w:val="22"/>
                <w:szCs w:val="22"/>
                <w:lang w:val="kk-KZ"/>
              </w:rPr>
              <w:t xml:space="preserve">Банкке Қазақстан Республикасының заңнамасына сәйкес Клиенттің келісімін талап етпейтін үшінші тұлғалардың нұсқауларын ұсынған кезде, </w:t>
            </w:r>
            <w:r w:rsidR="00464DD8" w:rsidRPr="007E4BCF">
              <w:rPr>
                <w:sz w:val="22"/>
                <w:szCs w:val="22"/>
                <w:lang w:val="kk-KZ"/>
              </w:rPr>
              <w:t xml:space="preserve">Банк </w:t>
            </w:r>
            <w:r w:rsidR="000B0D24" w:rsidRPr="007E4BCF">
              <w:rPr>
                <w:sz w:val="22"/>
                <w:szCs w:val="22"/>
                <w:lang w:val="kk-KZ"/>
              </w:rPr>
              <w:t xml:space="preserve">ақшаны Клиенттің ағымдағы шотынан алуға құқылы.  </w:t>
            </w:r>
          </w:p>
          <w:p w14:paraId="173535A8" w14:textId="77777777" w:rsidR="00421340" w:rsidRPr="007E4BCF" w:rsidRDefault="00D406E5" w:rsidP="00AD5F74">
            <w:pPr>
              <w:jc w:val="both"/>
              <w:rPr>
                <w:sz w:val="22"/>
                <w:szCs w:val="22"/>
                <w:lang w:val="kk-KZ"/>
              </w:rPr>
            </w:pPr>
            <w:r w:rsidRPr="007E4BCF">
              <w:rPr>
                <w:sz w:val="22"/>
                <w:szCs w:val="22"/>
                <w:lang w:val="kk-KZ"/>
              </w:rPr>
              <w:t>4.21. Ақшаны Клиенттің берешегі бар ағымдағы шотындағы валютадан басқа валютада алынған жағдайда, ақшаны алу Банктің тиісті айырбастау жүргізу күніне белгілеген бағам бойынша берешек валютасына айырбастап, Клиенттен осылай айырбастауға байланысты барлық комиссияларды ұстай отырып  жүргізіледі.</w:t>
            </w:r>
          </w:p>
          <w:p w14:paraId="6F581A63" w14:textId="77777777" w:rsidR="0062425D" w:rsidRPr="007E4BCF" w:rsidRDefault="00D406E5" w:rsidP="00AD5F74">
            <w:pPr>
              <w:jc w:val="both"/>
              <w:rPr>
                <w:sz w:val="22"/>
                <w:szCs w:val="22"/>
                <w:lang w:val="kk-KZ"/>
              </w:rPr>
            </w:pPr>
            <w:r w:rsidRPr="007E4BCF">
              <w:rPr>
                <w:sz w:val="22"/>
                <w:szCs w:val="22"/>
                <w:lang w:val="kk-KZ"/>
              </w:rPr>
              <w:t xml:space="preserve">4.22. Банктің Клиент алдындағы ақшаны Клиенттің ағымдағы шотына/нан аудару бойынша міндеттемесі Банк Клиенттің Қазақстан Республикасының заңнамасына сәйкес анықталған нұсқауын орындаған сәттен бастап орындалды деп есептеледі. Банк Клиенттің алдында ақшаны аударуға қатысатын басқа алушы банктердің (оның ішінде делдал банктер) нұсқауларды </w:t>
            </w:r>
            <w:r w:rsidRPr="007E4BCF">
              <w:rPr>
                <w:sz w:val="22"/>
                <w:szCs w:val="22"/>
                <w:lang w:val="kk-KZ"/>
              </w:rPr>
              <w:lastRenderedPageBreak/>
              <w:t>орындамағаны немесе тиісті орындамағаны үшін жауап бермейді.</w:t>
            </w:r>
          </w:p>
          <w:p w14:paraId="21F93630" w14:textId="77777777" w:rsidR="0062425D" w:rsidRPr="007E4BCF" w:rsidRDefault="00D406E5" w:rsidP="00AD5F74">
            <w:pPr>
              <w:jc w:val="both"/>
              <w:rPr>
                <w:sz w:val="22"/>
                <w:szCs w:val="22"/>
                <w:lang w:val="kk-KZ"/>
              </w:rPr>
            </w:pPr>
            <w:r w:rsidRPr="007E4BCF">
              <w:rPr>
                <w:sz w:val="22"/>
                <w:szCs w:val="22"/>
                <w:lang w:val="kk-KZ"/>
              </w:rPr>
              <w:t>4.23. Банк уәкілетті органдардың тиісті шешімдері (қаулылары) негізінде Клиенттің ағымдағы шоты бойынша шығыс операцияларын тоқтатуға немесе Клиенттің ағымдағы шотында жатқан ақшаға тыйым салуға құқылы. Клиенттің ағымдағы шоты бойынша жаңартуды Банк Қазақстан Республикасы заңнамасының талаптарына сәйкес жүргізеді.</w:t>
            </w:r>
          </w:p>
          <w:p w14:paraId="70A08A67" w14:textId="77777777" w:rsidR="0052493C" w:rsidRPr="007E4BCF" w:rsidRDefault="00D406E5" w:rsidP="00AD5F74">
            <w:pPr>
              <w:jc w:val="both"/>
              <w:rPr>
                <w:sz w:val="22"/>
                <w:szCs w:val="22"/>
                <w:lang w:val="kk-KZ"/>
              </w:rPr>
            </w:pPr>
            <w:r w:rsidRPr="007E4BCF">
              <w:rPr>
                <w:sz w:val="22"/>
                <w:szCs w:val="22"/>
                <w:lang w:val="kk-KZ"/>
              </w:rPr>
              <w:t xml:space="preserve">4.24. Банк пен Клиент құжатта қол қою, бірнеше бірінші және екінші қол қою үлгілері болған кезде, Банк Клиенттің төлем құжаттарын Клиенттің уәкілетті тұлғасының бірінші қол қоятынының біреуі және екінші қол қоятынының біреуі болған кезде орындауға қабылдайды. </w:t>
            </w:r>
          </w:p>
          <w:p w14:paraId="59EA8FBF" w14:textId="77777777" w:rsidR="006671B3" w:rsidRPr="007E4BCF" w:rsidRDefault="00F3141B" w:rsidP="006671B3">
            <w:pPr>
              <w:jc w:val="both"/>
              <w:rPr>
                <w:sz w:val="22"/>
                <w:szCs w:val="22"/>
                <w:lang w:val="kk-KZ"/>
              </w:rPr>
            </w:pPr>
            <w:r w:rsidRPr="007E4BCF">
              <w:rPr>
                <w:sz w:val="22"/>
                <w:szCs w:val="22"/>
                <w:lang w:val="kk-KZ"/>
              </w:rPr>
              <w:t>4.25. Банк төмендегі жағдайларда, Клиент нұсқауларын</w:t>
            </w:r>
            <w:r w:rsidR="006313EA" w:rsidRPr="007E4BCF">
              <w:rPr>
                <w:sz w:val="22"/>
                <w:szCs w:val="22"/>
                <w:lang w:val="kk-KZ"/>
              </w:rPr>
              <w:t xml:space="preserve"> орындаудан бас тартуға құқылы:</w:t>
            </w:r>
          </w:p>
          <w:p w14:paraId="169975D2" w14:textId="77777777" w:rsidR="006671B3" w:rsidRPr="007E4BCF" w:rsidRDefault="00F3141B" w:rsidP="006671B3">
            <w:pPr>
              <w:ind w:firstLine="400"/>
              <w:jc w:val="both"/>
              <w:rPr>
                <w:sz w:val="22"/>
                <w:szCs w:val="22"/>
                <w:lang w:val="kk-KZ"/>
              </w:rPr>
            </w:pPr>
            <w:r w:rsidRPr="007E4BCF">
              <w:rPr>
                <w:rStyle w:val="s0"/>
                <w:color w:val="auto"/>
                <w:sz w:val="22"/>
                <w:szCs w:val="22"/>
                <w:lang w:val="kk-KZ"/>
              </w:rPr>
              <w:t>1) Клиент төлемді және (немесе) аударымды жүзеге асыру, көрсетілген қызметтер үшін комиссияларды төлеу үшін қажетті ақша сомасын қамтамасыз етпесе;</w:t>
            </w:r>
          </w:p>
          <w:p w14:paraId="1849AE31" w14:textId="77777777" w:rsidR="006671B3" w:rsidRPr="007E4BCF" w:rsidRDefault="00F3141B" w:rsidP="006671B3">
            <w:pPr>
              <w:ind w:firstLine="400"/>
              <w:jc w:val="both"/>
              <w:rPr>
                <w:sz w:val="22"/>
                <w:szCs w:val="22"/>
                <w:lang w:val="kk-KZ"/>
              </w:rPr>
            </w:pPr>
            <w:r w:rsidRPr="007E4BCF">
              <w:rPr>
                <w:rStyle w:val="s0"/>
                <w:color w:val="auto"/>
                <w:sz w:val="22"/>
                <w:szCs w:val="22"/>
                <w:lang w:val="kk-KZ"/>
              </w:rPr>
              <w:t>2) егер нұсқауда жалғандық, түзету, толықтыру және ластау белгілері болса, егер нұсқау Банктік шот шартында белгіленген санкцияланбаған төлемдерден қорғану әрекеттері тәртібін бұзумен берілген болса;</w:t>
            </w:r>
          </w:p>
          <w:p w14:paraId="5DAC4A6B" w14:textId="77777777" w:rsidR="006671B3" w:rsidRPr="007E4BCF" w:rsidRDefault="00F3141B" w:rsidP="006671B3">
            <w:pPr>
              <w:ind w:firstLine="400"/>
              <w:jc w:val="both"/>
              <w:rPr>
                <w:rStyle w:val="s0"/>
                <w:color w:val="auto"/>
                <w:sz w:val="22"/>
                <w:szCs w:val="22"/>
                <w:lang w:val="kk-KZ"/>
              </w:rPr>
            </w:pPr>
            <w:r w:rsidRPr="007E4BCF">
              <w:rPr>
                <w:rStyle w:val="s0"/>
                <w:color w:val="auto"/>
                <w:sz w:val="22"/>
                <w:szCs w:val="22"/>
                <w:lang w:val="kk-KZ"/>
              </w:rPr>
              <w:t>3) Клиент нұсқауды құру және ұсыну тәртібіне қатысты талаптарды және (немесе) Қазақстан Республикасы заңнамасында және Банктік шот шартының талаптарымен белгіленген өзге талаптарды сақтамаған жағдайда;</w:t>
            </w:r>
          </w:p>
          <w:p w14:paraId="35AFC2B0" w14:textId="77777777" w:rsidR="006671B3" w:rsidRPr="007E4BCF" w:rsidRDefault="00D406E5" w:rsidP="006671B3">
            <w:pPr>
              <w:ind w:firstLine="400"/>
              <w:jc w:val="both"/>
              <w:rPr>
                <w:sz w:val="22"/>
                <w:szCs w:val="22"/>
                <w:lang w:val="kk-KZ"/>
              </w:rPr>
            </w:pPr>
            <w:r w:rsidRPr="007E4BCF">
              <w:rPr>
                <w:rStyle w:val="s0"/>
                <w:color w:val="auto"/>
                <w:sz w:val="22"/>
                <w:szCs w:val="22"/>
                <w:lang w:val="kk-KZ"/>
              </w:rPr>
              <w:t xml:space="preserve">4) </w:t>
            </w:r>
            <w:r w:rsidR="00F3141B" w:rsidRPr="007E4BCF">
              <w:rPr>
                <w:sz w:val="22"/>
                <w:szCs w:val="22"/>
                <w:lang w:val="kk-KZ"/>
              </w:rPr>
              <w:t>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немесе Қазақстан Республикасы ратификациялаған халықаралық шарттарда көрсетілген немесе Қазақстан Республикасының резидент емес банктерімен жасалған шарттарда көзделген жағдайларда;</w:t>
            </w:r>
          </w:p>
          <w:p w14:paraId="32CCAF48" w14:textId="77777777" w:rsidR="006671B3" w:rsidRPr="007E4BCF" w:rsidRDefault="001A428E" w:rsidP="006671B3">
            <w:pPr>
              <w:ind w:firstLine="400"/>
              <w:jc w:val="both"/>
              <w:rPr>
                <w:sz w:val="22"/>
                <w:szCs w:val="22"/>
                <w:lang w:val="kk-KZ"/>
              </w:rPr>
            </w:pPr>
            <w:r w:rsidRPr="007E4BCF">
              <w:rPr>
                <w:rStyle w:val="s0"/>
                <w:color w:val="auto"/>
                <w:sz w:val="22"/>
                <w:szCs w:val="22"/>
                <w:lang w:val="kk-KZ"/>
              </w:rPr>
              <w:t>5</w:t>
            </w:r>
            <w:r w:rsidR="00F3141B" w:rsidRPr="007E4BCF">
              <w:rPr>
                <w:rStyle w:val="s0"/>
                <w:color w:val="auto"/>
                <w:sz w:val="22"/>
                <w:szCs w:val="22"/>
                <w:lang w:val="kk-KZ"/>
              </w:rPr>
              <w:t>) санкцияланбаған төлемді анықтаған жағдайда, сондай-ақ бенефициар пайдасына аударылатын ақшаны алу заңсыздығының негізделген деректерін анықтау және растау жағдайларында;</w:t>
            </w:r>
          </w:p>
          <w:p w14:paraId="716D32B9" w14:textId="761FFB5A" w:rsidR="006671B3" w:rsidRPr="007E4BCF" w:rsidRDefault="001A428E" w:rsidP="006671B3">
            <w:pPr>
              <w:ind w:firstLine="459"/>
              <w:jc w:val="both"/>
              <w:rPr>
                <w:rStyle w:val="s0"/>
                <w:color w:val="auto"/>
                <w:sz w:val="22"/>
                <w:szCs w:val="22"/>
                <w:lang w:val="kk-KZ"/>
              </w:rPr>
            </w:pPr>
            <w:r w:rsidRPr="007E4BCF">
              <w:rPr>
                <w:rStyle w:val="s0"/>
                <w:color w:val="auto"/>
                <w:sz w:val="22"/>
                <w:szCs w:val="22"/>
                <w:lang w:val="kk-KZ"/>
              </w:rPr>
              <w:t>6</w:t>
            </w:r>
            <w:r w:rsidR="00F3141B" w:rsidRPr="007E4BCF">
              <w:rPr>
                <w:rStyle w:val="s0"/>
                <w:color w:val="auto"/>
                <w:sz w:val="22"/>
                <w:szCs w:val="22"/>
                <w:lang w:val="kk-KZ"/>
              </w:rPr>
              <w:t>) Клиенттің ағымдағы шоты бойынша шығын операцияларын уақытша тоқтату туралы уәкілетті мемлекеттік органдардың немесе лауазымды тұлғалардың шешімдері және (немесе) өкімдері</w:t>
            </w:r>
            <w:r w:rsidR="0069000B" w:rsidRPr="007E4BCF">
              <w:rPr>
                <w:rStyle w:val="s0"/>
                <w:color w:val="auto"/>
                <w:sz w:val="22"/>
                <w:szCs w:val="22"/>
                <w:lang w:val="kk-KZ"/>
              </w:rPr>
              <w:t xml:space="preserve"> (Қазақстан Республикасының заңнамасында көзделген жағдайларды қоспағанда)</w:t>
            </w:r>
            <w:r w:rsidR="00F3141B" w:rsidRPr="007E4BCF">
              <w:rPr>
                <w:rStyle w:val="s0"/>
                <w:color w:val="auto"/>
                <w:sz w:val="22"/>
                <w:szCs w:val="22"/>
                <w:lang w:val="kk-KZ"/>
              </w:rPr>
              <w:t>, Клиенттің ағымдағы шотында жатқан ақшамен қамтамасыз етілмеген ақшаға тыйым салу туралы  акті, сондай-ақ Қазақстан Республикасының заңнамасына сәйкес бірінші кезекте орындалуы тиіс нұсқаулар болған кезде.</w:t>
            </w:r>
          </w:p>
          <w:p w14:paraId="053FCDAF" w14:textId="734BC9EA" w:rsidR="0062425D" w:rsidRPr="007E4BCF" w:rsidRDefault="00F3141B" w:rsidP="00AD5F74">
            <w:pPr>
              <w:jc w:val="both"/>
              <w:rPr>
                <w:rStyle w:val="s0"/>
                <w:color w:val="auto"/>
                <w:sz w:val="22"/>
                <w:szCs w:val="22"/>
                <w:lang w:val="kk-KZ"/>
              </w:rPr>
            </w:pPr>
            <w:r w:rsidRPr="007E4BCF">
              <w:rPr>
                <w:rStyle w:val="s0"/>
                <w:color w:val="auto"/>
                <w:sz w:val="22"/>
                <w:szCs w:val="22"/>
                <w:lang w:val="kk-KZ"/>
              </w:rPr>
              <w:lastRenderedPageBreak/>
              <w:t xml:space="preserve">Бұл жағдайда Клиент кез келген хабарламаға, соның ішінде </w:t>
            </w:r>
            <w:r w:rsidR="00F3054B" w:rsidRPr="007E4BCF">
              <w:rPr>
                <w:rStyle w:val="s0"/>
                <w:color w:val="auto"/>
                <w:sz w:val="22"/>
                <w:szCs w:val="22"/>
                <w:lang w:val="kk-KZ"/>
              </w:rPr>
              <w:t xml:space="preserve">Ағымдағы шот </w:t>
            </w:r>
            <w:r w:rsidR="001A428E" w:rsidRPr="007E4BCF">
              <w:rPr>
                <w:rStyle w:val="s0"/>
                <w:color w:val="auto"/>
                <w:sz w:val="22"/>
                <w:szCs w:val="22"/>
                <w:lang w:val="kk-KZ"/>
              </w:rPr>
              <w:t xml:space="preserve">ашу және </w:t>
            </w:r>
            <w:r w:rsidR="00E023E4" w:rsidRPr="007E4BCF">
              <w:rPr>
                <w:sz w:val="22"/>
                <w:szCs w:val="22"/>
                <w:lang w:val="kk-KZ"/>
              </w:rPr>
              <w:t>«Bereke Bank» АҚ</w:t>
            </w:r>
            <w:r w:rsidR="001A428E" w:rsidRPr="007E4BCF">
              <w:rPr>
                <w:rStyle w:val="s0"/>
                <w:color w:val="auto"/>
                <w:sz w:val="22"/>
                <w:szCs w:val="22"/>
                <w:lang w:val="kk-KZ"/>
              </w:rPr>
              <w:t xml:space="preserve"> </w:t>
            </w:r>
            <w:r w:rsidR="00F3054B" w:rsidRPr="007E4BCF">
              <w:rPr>
                <w:rStyle w:val="s0"/>
                <w:color w:val="auto"/>
                <w:sz w:val="22"/>
                <w:szCs w:val="22"/>
                <w:lang w:val="kk-KZ"/>
              </w:rPr>
              <w:t xml:space="preserve">ағымдағы шот </w:t>
            </w:r>
            <w:r w:rsidR="001A428E" w:rsidRPr="007E4BCF">
              <w:rPr>
                <w:rStyle w:val="s0"/>
                <w:color w:val="auto"/>
                <w:sz w:val="22"/>
                <w:szCs w:val="22"/>
                <w:lang w:val="kk-KZ"/>
              </w:rPr>
              <w:t xml:space="preserve">ашу және оған қызмет көрсету талаптарына қосылу туралы </w:t>
            </w:r>
            <w:r w:rsidR="0069000B" w:rsidRPr="007E4BCF">
              <w:rPr>
                <w:rStyle w:val="s0"/>
                <w:color w:val="auto"/>
                <w:sz w:val="22"/>
                <w:szCs w:val="22"/>
                <w:lang w:val="kk-KZ"/>
              </w:rPr>
              <w:t xml:space="preserve">Шартта/Өтініште </w:t>
            </w:r>
            <w:r w:rsidRPr="007E4BCF">
              <w:rPr>
                <w:rStyle w:val="s0"/>
                <w:color w:val="auto"/>
                <w:sz w:val="22"/>
                <w:szCs w:val="22"/>
                <w:lang w:val="kk-KZ"/>
              </w:rPr>
              <w:t xml:space="preserve">көрсетілген нөмірге телефонмен қоңырау шалу арқылы бас тарту себебін ауызша нысанда көрсетумен, Банктің нұсқауды орындаудан бас тартуы жөніндегі хабарламаға келісім береді. </w:t>
            </w:r>
          </w:p>
          <w:p w14:paraId="7BC26A64" w14:textId="7F0E92CC" w:rsidR="0062425D" w:rsidRPr="007E4BCF" w:rsidRDefault="00D406E5" w:rsidP="008A2850">
            <w:pPr>
              <w:jc w:val="both"/>
              <w:rPr>
                <w:sz w:val="22"/>
                <w:szCs w:val="22"/>
                <w:lang w:val="kk-KZ"/>
              </w:rPr>
            </w:pPr>
            <w:r w:rsidRPr="007E4BCF">
              <w:rPr>
                <w:sz w:val="22"/>
                <w:szCs w:val="22"/>
                <w:lang w:val="kk-KZ"/>
              </w:rPr>
              <w:t>4.26.</w:t>
            </w:r>
            <w:r w:rsidRPr="007E4BCF">
              <w:rPr>
                <w:spacing w:val="-6"/>
                <w:sz w:val="22"/>
                <w:szCs w:val="22"/>
                <w:lang w:val="kk-KZ"/>
              </w:rPr>
              <w:t xml:space="preserve">Айырбастау бойынша операциялар Қазақстан Республикасының заңнамасында белгіленген тәртіпте, Банктің ішкі құжаттарына сәйкес ресімделген Клиенттің нұсқаулары негізінде Клиенттің шотындағы ақша қалдығы шегінде жүзеге асырылады.  </w:t>
            </w:r>
            <w:r w:rsidR="00F3141B" w:rsidRPr="007E4BCF">
              <w:rPr>
                <w:sz w:val="22"/>
                <w:szCs w:val="22"/>
                <w:lang w:val="kk-KZ"/>
              </w:rPr>
              <w:t xml:space="preserve"> Клиенттің электрондық нысандағы нұсқауларды ұсынуы Клиент Банкпен осындай банктік қызмет көрсету тәртібін және талаптарын </w:t>
            </w:r>
            <w:r w:rsidR="0067234B" w:rsidRPr="007E4BCF">
              <w:rPr>
                <w:sz w:val="22"/>
                <w:szCs w:val="22"/>
                <w:lang w:val="kk-KZ"/>
              </w:rPr>
              <w:t xml:space="preserve">реттейтін </w:t>
            </w:r>
            <w:r w:rsidR="00F3141B" w:rsidRPr="007E4BCF">
              <w:rPr>
                <w:sz w:val="22"/>
                <w:szCs w:val="22"/>
                <w:lang w:val="kk-KZ"/>
              </w:rPr>
              <w:t>келісімді жасаған кезде жүзеге асырылады.</w:t>
            </w:r>
          </w:p>
          <w:p w14:paraId="6C788AE4" w14:textId="6D22A2FA" w:rsidR="008A2850" w:rsidRPr="007E4BCF" w:rsidRDefault="00D406E5" w:rsidP="008A2850">
            <w:pPr>
              <w:tabs>
                <w:tab w:val="left" w:pos="176"/>
              </w:tabs>
              <w:contextualSpacing/>
              <w:jc w:val="both"/>
              <w:rPr>
                <w:spacing w:val="-6"/>
                <w:sz w:val="22"/>
                <w:szCs w:val="22"/>
                <w:lang w:val="kk-KZ"/>
              </w:rPr>
            </w:pPr>
            <w:r w:rsidRPr="007E4BCF">
              <w:rPr>
                <w:spacing w:val="-6"/>
                <w:sz w:val="22"/>
                <w:szCs w:val="22"/>
                <w:lang w:val="kk-KZ"/>
              </w:rPr>
              <w:t>4.27. Айырбастау бойынша о</w:t>
            </w:r>
            <w:r w:rsidRPr="007E4BCF">
              <w:rPr>
                <w:sz w:val="22"/>
                <w:szCs w:val="22"/>
                <w:lang w:val="kk-KZ"/>
              </w:rPr>
              <w:t xml:space="preserve">перациялар Банктің ішкі құжаттарымен белгіленген уақыт кезеңінде Операциялық күн ішінде, </w:t>
            </w:r>
            <w:r w:rsidR="0067234B" w:rsidRPr="007E4BCF">
              <w:rPr>
                <w:sz w:val="22"/>
                <w:szCs w:val="22"/>
                <w:lang w:val="kk-KZ"/>
              </w:rPr>
              <w:t>операцияны</w:t>
            </w:r>
            <w:r w:rsidRPr="007E4BCF">
              <w:rPr>
                <w:sz w:val="22"/>
                <w:szCs w:val="22"/>
                <w:lang w:val="kk-KZ"/>
              </w:rPr>
              <w:t xml:space="preserve"> жүзеге асыру сәтінде Банк белгілеген айырбастаудың ағымдағы бағамы бойынша, Банктің тарифтеріне сәйкес айырбастау бойынша операцияларды жүргізу үшін комиссияны алумен жүзеге асырылады.</w:t>
            </w:r>
          </w:p>
          <w:p w14:paraId="677543BD" w14:textId="77777777" w:rsidR="008A2850" w:rsidRPr="007E4BCF" w:rsidRDefault="00D406E5" w:rsidP="008A2850">
            <w:pPr>
              <w:tabs>
                <w:tab w:val="left" w:pos="176"/>
              </w:tabs>
              <w:contextualSpacing/>
              <w:jc w:val="both"/>
              <w:rPr>
                <w:spacing w:val="-6"/>
                <w:sz w:val="22"/>
                <w:szCs w:val="22"/>
                <w:lang w:val="kk-KZ"/>
              </w:rPr>
            </w:pPr>
            <w:r w:rsidRPr="007E4BCF">
              <w:rPr>
                <w:spacing w:val="-6"/>
                <w:sz w:val="22"/>
                <w:szCs w:val="22"/>
                <w:lang w:val="kk-KZ"/>
              </w:rPr>
              <w:t>4.28. Банктің айырбастау бойынша операциялары жүзеге асырылатын валюталар тізімі Банкпен өз бетінше белгіленеді.</w:t>
            </w:r>
          </w:p>
          <w:p w14:paraId="18B48DB1" w14:textId="64D34F39" w:rsidR="001A428E" w:rsidRPr="007E4BCF" w:rsidRDefault="00D406E5" w:rsidP="001A428E">
            <w:pPr>
              <w:jc w:val="both"/>
              <w:rPr>
                <w:spacing w:val="-6"/>
                <w:sz w:val="22"/>
                <w:szCs w:val="22"/>
                <w:lang w:val="kk-KZ"/>
              </w:rPr>
            </w:pPr>
            <w:r w:rsidRPr="007E4BCF">
              <w:rPr>
                <w:spacing w:val="-6"/>
                <w:sz w:val="22"/>
                <w:szCs w:val="22"/>
                <w:lang w:val="kk-KZ"/>
              </w:rPr>
              <w:t xml:space="preserve">4.29. Ұлттық және шетел валютасындағы банкноттар мен монеталарды Банктің қабылдауы, қайта есептеуі, ұсақтауы, айырбастауы, беруі, сұрыптауы, буып-түюі және сақтауы кіретін кассалық операциялар Банктің тарифтеріне сәйкес кассалық операцияларды жүргізу үшін комиссияны алумен,  Қазақстан Республикасы заңнамасында және Банктің ішкі құжаттарында белгіленген тәртіпте жүзеге асырылады. </w:t>
            </w:r>
            <w:r w:rsidR="001A428E" w:rsidRPr="007E4BCF">
              <w:rPr>
                <w:spacing w:val="-6"/>
                <w:sz w:val="22"/>
                <w:szCs w:val="22"/>
                <w:lang w:val="kk-KZ"/>
              </w:rPr>
              <w:t>Банк ағымдағы шотты толтыру үшін шетел валютасындағы монеталарды қабылдамайды.</w:t>
            </w:r>
          </w:p>
          <w:p w14:paraId="61AC8595" w14:textId="77777777" w:rsidR="004C5A31" w:rsidRPr="007E4BCF" w:rsidRDefault="001A428E" w:rsidP="00790FC9">
            <w:pPr>
              <w:jc w:val="both"/>
              <w:rPr>
                <w:spacing w:val="-6"/>
                <w:sz w:val="22"/>
                <w:szCs w:val="22"/>
                <w:lang w:val="kk-KZ"/>
              </w:rPr>
            </w:pPr>
            <w:r w:rsidRPr="007E4BCF">
              <w:rPr>
                <w:spacing w:val="-6"/>
                <w:sz w:val="22"/>
                <w:szCs w:val="22"/>
                <w:lang w:val="kk-KZ"/>
              </w:rPr>
              <w:t xml:space="preserve">4.30. Қолма-қол ақша беру Қазақстан Республикасының заңнамасында және Банктің ішкі құжаттарында көзделген шығыс құжаттарының негізінде банктің комиссиясын ескере отырып, клиенттің ағымдағы шотындағы ақша қалдығы шегінде банктегі банкноттар мен монеталарда (шетел валютасының монеталарын қоспағанда) жүргізіледі. </w:t>
            </w:r>
            <w:r w:rsidR="00060E3A" w:rsidRPr="007E4BCF">
              <w:rPr>
                <w:spacing w:val="-6"/>
                <w:sz w:val="22"/>
                <w:szCs w:val="22"/>
                <w:lang w:val="kk-KZ"/>
              </w:rPr>
              <w:t xml:space="preserve"> </w:t>
            </w:r>
            <w:r w:rsidRPr="007E4BCF">
              <w:rPr>
                <w:spacing w:val="-6"/>
                <w:sz w:val="22"/>
                <w:szCs w:val="22"/>
                <w:lang w:val="kk-KZ"/>
              </w:rPr>
              <w:t xml:space="preserve"> </w:t>
            </w:r>
            <w:r w:rsidR="00060E3A" w:rsidRPr="007E4BCF">
              <w:rPr>
                <w:spacing w:val="-6"/>
                <w:sz w:val="22"/>
                <w:szCs w:val="22"/>
                <w:lang w:val="kk-KZ"/>
              </w:rPr>
              <w:t>Қолма</w:t>
            </w:r>
            <w:r w:rsidRPr="007E4BCF">
              <w:rPr>
                <w:spacing w:val="-6"/>
                <w:sz w:val="22"/>
                <w:szCs w:val="22"/>
                <w:lang w:val="kk-KZ"/>
              </w:rPr>
              <w:t>-қол ақшаны алу үшін қолма-қол ақша берудің жоспарланған күніне дейін 1 (бір) жұмыс күнінен кешіктірмей Клиент ұсынатын қолма-қол ақшаны алуға қосымша өтінім беріледі. Банк қолма-қол ақша беруді Қазақстан Республикасының заңнамасында көзделген мерзімдерде, Қазақстан Республикасы заңнамасының шектеулері мен талаптарын ескере отырып жүзеге асырады.</w:t>
            </w:r>
          </w:p>
          <w:p w14:paraId="328D8D81" w14:textId="19932808" w:rsidR="00FC3A75" w:rsidRPr="007E4BCF" w:rsidRDefault="00D406E5" w:rsidP="00FC3A75">
            <w:pPr>
              <w:jc w:val="both"/>
              <w:rPr>
                <w:sz w:val="22"/>
                <w:szCs w:val="22"/>
                <w:lang w:val="kk-KZ"/>
              </w:rPr>
            </w:pPr>
            <w:r w:rsidRPr="007E4BCF">
              <w:rPr>
                <w:spacing w:val="-6"/>
                <w:sz w:val="22"/>
                <w:szCs w:val="22"/>
                <w:lang w:val="kk-KZ"/>
              </w:rPr>
              <w:t xml:space="preserve"> </w:t>
            </w:r>
            <w:r w:rsidR="00930C2C" w:rsidRPr="007E4BCF">
              <w:rPr>
                <w:sz w:val="22"/>
                <w:szCs w:val="22"/>
                <w:lang w:val="kk-KZ"/>
              </w:rPr>
              <w:t>4.30.1. Банк</w:t>
            </w:r>
            <w:r w:rsidR="0067115F" w:rsidRPr="007E4BCF">
              <w:rPr>
                <w:sz w:val="22"/>
                <w:szCs w:val="22"/>
                <w:lang w:val="kk-KZ"/>
              </w:rPr>
              <w:t xml:space="preserve"> Қазақстан Республикасы заңнамасының</w:t>
            </w:r>
            <w:r w:rsidR="00EA0D49" w:rsidRPr="007E4BCF">
              <w:rPr>
                <w:sz w:val="22"/>
                <w:szCs w:val="22"/>
                <w:lang w:val="kk-KZ"/>
              </w:rPr>
              <w:t>, Банктің ішкі құжаттарының</w:t>
            </w:r>
            <w:r w:rsidR="0067115F" w:rsidRPr="007E4BCF">
              <w:rPr>
                <w:sz w:val="22"/>
                <w:szCs w:val="22"/>
                <w:lang w:val="kk-KZ"/>
              </w:rPr>
              <w:t xml:space="preserve"> талаптарында көрсетілген негіздер бойынша, </w:t>
            </w:r>
            <w:r w:rsidR="0067115F" w:rsidRPr="007E4BCF">
              <w:rPr>
                <w:sz w:val="22"/>
                <w:szCs w:val="22"/>
                <w:lang w:val="kk-KZ"/>
              </w:rPr>
              <w:lastRenderedPageBreak/>
              <w:t xml:space="preserve">соның ішінде </w:t>
            </w:r>
            <w:r w:rsidR="0012525F" w:rsidRPr="007E4BCF">
              <w:rPr>
                <w:sz w:val="22"/>
                <w:szCs w:val="22"/>
                <w:lang w:val="kk-KZ"/>
              </w:rPr>
              <w:t xml:space="preserve">оның негізінде қолма-қол ақшаны беру жүзеге асырылатын  </w:t>
            </w:r>
            <w:r w:rsidR="0067115F" w:rsidRPr="007E4BCF">
              <w:rPr>
                <w:sz w:val="22"/>
                <w:szCs w:val="22"/>
                <w:lang w:val="kk-KZ"/>
              </w:rPr>
              <w:t xml:space="preserve">құжатта </w:t>
            </w:r>
            <w:r w:rsidR="0012525F" w:rsidRPr="007E4BCF">
              <w:rPr>
                <w:sz w:val="22"/>
                <w:szCs w:val="22"/>
                <w:lang w:val="kk-KZ"/>
              </w:rPr>
              <w:t xml:space="preserve">қолма-қол ақшаны алудың мақсатын ашпайтын төлем тағайындау </w:t>
            </w:r>
            <w:r w:rsidR="0067115F" w:rsidRPr="007E4BCF">
              <w:rPr>
                <w:sz w:val="22"/>
                <w:szCs w:val="22"/>
                <w:lang w:val="kk-KZ"/>
              </w:rPr>
              <w:t xml:space="preserve">көрсеткен кезде,  </w:t>
            </w:r>
            <w:r w:rsidR="00B9505B" w:rsidRPr="007E4BCF">
              <w:rPr>
                <w:sz w:val="22"/>
                <w:szCs w:val="22"/>
                <w:lang w:val="kk-KZ"/>
              </w:rPr>
              <w:t>қолма-қол ақшаны қабылдаудан/</w:t>
            </w:r>
            <w:r w:rsidR="0067115F" w:rsidRPr="007E4BCF">
              <w:rPr>
                <w:sz w:val="22"/>
                <w:szCs w:val="22"/>
                <w:lang w:val="kk-KZ"/>
              </w:rPr>
              <w:t>Клиенттің ағымдағы шотынан Клиентке беруден бас тартуға құқылы</w:t>
            </w:r>
            <w:r w:rsidR="008B7B66" w:rsidRPr="007E4BCF">
              <w:rPr>
                <w:sz w:val="22"/>
                <w:szCs w:val="22"/>
                <w:lang w:val="kk-KZ"/>
              </w:rPr>
              <w:t>.</w:t>
            </w:r>
          </w:p>
          <w:p w14:paraId="08D9BA14" w14:textId="7AA5F970" w:rsidR="00352CA1" w:rsidRPr="007E4BCF" w:rsidRDefault="00D406E5" w:rsidP="00352CA1">
            <w:pPr>
              <w:jc w:val="both"/>
              <w:rPr>
                <w:sz w:val="22"/>
                <w:szCs w:val="22"/>
                <w:lang w:val="kk-KZ"/>
              </w:rPr>
            </w:pPr>
            <w:r w:rsidRPr="007E4BCF">
              <w:rPr>
                <w:sz w:val="22"/>
                <w:szCs w:val="22"/>
                <w:lang w:val="kk-KZ"/>
              </w:rPr>
              <w:t xml:space="preserve">4.31. </w:t>
            </w:r>
            <w:r w:rsidR="001A428E" w:rsidRPr="007E4BCF">
              <w:rPr>
                <w:sz w:val="22"/>
                <w:szCs w:val="22"/>
                <w:lang w:val="kk-KZ"/>
              </w:rPr>
              <w:t>Клиентке Банктің ішкі құжаттарына сәйкес айқындалатын ірі мөлшерде ақша беру Банк белгілеген нысан бойынша ресімделген қолма-қол ақша алуға алдын ала өтінім бойынша және Қазақстан Республикасы заңнамасының талаптарына және Банктің ішкі құжаттарына сәйкес айқындалатын мерзімдерде жүзеге асырылады. Осы тармақтың талаптарына қарамастан, Банк өз қалауы бойынша және мүмкіндік болған кезде (оның ішінде Қазақстан Республикасының заңнамасында шектеулер болмаған кезде) осы тармақта көрсетілген мерзімдерден бұрын ақша беруді жүзеге асыра алады</w:t>
            </w:r>
            <w:r w:rsidR="00DD3ACC" w:rsidRPr="007E4BCF">
              <w:rPr>
                <w:sz w:val="22"/>
                <w:szCs w:val="22"/>
                <w:lang w:val="kk-KZ"/>
              </w:rPr>
              <w:t>.</w:t>
            </w:r>
            <w:r w:rsidR="001A428E" w:rsidRPr="007E4BCF" w:rsidDel="001A428E">
              <w:rPr>
                <w:sz w:val="22"/>
                <w:szCs w:val="22"/>
                <w:lang w:val="kk-KZ"/>
              </w:rPr>
              <w:t xml:space="preserve"> </w:t>
            </w:r>
            <w:r w:rsidR="00352CA1" w:rsidRPr="007E4BCF">
              <w:rPr>
                <w:sz w:val="22"/>
                <w:szCs w:val="22"/>
                <w:lang w:val="kk-KZ" w:eastAsia="kk-KZ"/>
              </w:rPr>
              <w:t>4.32. Банк депозиттерді міндетті сақтандыру жүйесінің қатысушысы болып табылады. Заңды тұлғалардың Ағымдағы шоттарын қоспағанда, Ағымдағы шотына орналастырылған ақша депозиттерге міндетті кепілдік беру объектісі болып табылады. Кепілдіктерді өтеу мөлшері мен тәртібі Қазақстан Республикасының заңнамасымен айқындалады.</w:t>
            </w:r>
          </w:p>
          <w:p w14:paraId="23C43409" w14:textId="6BB0CE73" w:rsidR="00352CA1" w:rsidRPr="007E4BCF" w:rsidRDefault="00352CA1" w:rsidP="00352CA1">
            <w:pPr>
              <w:jc w:val="both"/>
              <w:rPr>
                <w:sz w:val="22"/>
                <w:szCs w:val="22"/>
                <w:lang w:val="kk-KZ"/>
              </w:rPr>
            </w:pPr>
            <w:r w:rsidRPr="007E4BCF">
              <w:rPr>
                <w:sz w:val="22"/>
                <w:szCs w:val="22"/>
                <w:lang w:val="kk-KZ" w:eastAsia="kk-KZ"/>
              </w:rPr>
              <w:t xml:space="preserve">         Қатысушы банктің куәлігінің нөмірі мен күні көрсетілген толық ақпарат пен кепілдік өтемді төлеу мерзімдері мен тәртібі туралы хабарлама https://berekebank.kz мекенжайы бойынша Банктің интернет-сайтында жарияланған. Ағымдағы шотты ашу туралы және </w:t>
            </w:r>
            <w:r w:rsidR="00E0366E" w:rsidRPr="007E4BCF">
              <w:rPr>
                <w:sz w:val="22"/>
                <w:szCs w:val="22"/>
                <w:lang w:val="kk-KZ" w:eastAsia="kk-KZ"/>
              </w:rPr>
              <w:t>ағымдағы</w:t>
            </w:r>
            <w:r w:rsidRPr="007E4BCF">
              <w:rPr>
                <w:sz w:val="22"/>
                <w:szCs w:val="22"/>
                <w:lang w:val="kk-KZ" w:eastAsia="kk-KZ"/>
              </w:rPr>
              <w:t xml:space="preserve"> шот ашу және «Bereke Bank» АҚ-да </w:t>
            </w:r>
            <w:r w:rsidR="00E0366E" w:rsidRPr="007E4BCF">
              <w:rPr>
                <w:sz w:val="22"/>
                <w:szCs w:val="22"/>
                <w:lang w:val="kk-KZ" w:eastAsia="kk-KZ"/>
              </w:rPr>
              <w:t>Ағымдағы</w:t>
            </w:r>
            <w:r w:rsidRPr="007E4BCF">
              <w:rPr>
                <w:sz w:val="22"/>
                <w:szCs w:val="22"/>
                <w:lang w:val="kk-KZ" w:eastAsia="kk-KZ"/>
              </w:rPr>
              <w:t xml:space="preserve"> шот ашу және оған қызмет көрсету талаптарына қосылу туралы өтінішке қол қоя отырып, Клиент кепілдік өтемді төлеу мерзімдері мен тәртібі туралы хабарламамен танысып шыққанын растайды.</w:t>
            </w:r>
          </w:p>
          <w:p w14:paraId="52B51B00" w14:textId="77777777" w:rsidR="00352CA1" w:rsidRPr="007E4BCF" w:rsidRDefault="00352CA1" w:rsidP="007E4BCF">
            <w:pPr>
              <w:pStyle w:val="Default"/>
              <w:tabs>
                <w:tab w:val="left" w:pos="499"/>
                <w:tab w:val="left" w:pos="675"/>
              </w:tabs>
              <w:jc w:val="both"/>
              <w:rPr>
                <w:sz w:val="22"/>
                <w:szCs w:val="22"/>
                <w:lang w:val="kk-KZ"/>
              </w:rPr>
            </w:pPr>
          </w:p>
          <w:p w14:paraId="245F3DDC" w14:textId="77777777" w:rsidR="006671B3" w:rsidRPr="007E4BCF" w:rsidRDefault="00F3141B" w:rsidP="006671B3">
            <w:pPr>
              <w:jc w:val="both"/>
              <w:rPr>
                <w:sz w:val="22"/>
                <w:szCs w:val="22"/>
                <w:lang w:val="kk-KZ"/>
              </w:rPr>
            </w:pPr>
            <w:r w:rsidRPr="007E4BCF">
              <w:rPr>
                <w:sz w:val="22"/>
                <w:szCs w:val="22"/>
                <w:lang w:val="kk-KZ"/>
              </w:rPr>
              <w:t>4.3</w:t>
            </w:r>
            <w:r w:rsidR="009D3A59" w:rsidRPr="007E4BCF">
              <w:rPr>
                <w:sz w:val="22"/>
                <w:szCs w:val="22"/>
                <w:lang w:val="kk-KZ"/>
              </w:rPr>
              <w:t>3</w:t>
            </w:r>
            <w:r w:rsidRPr="007E4BCF">
              <w:rPr>
                <w:sz w:val="22"/>
                <w:szCs w:val="22"/>
                <w:lang w:val="kk-KZ"/>
              </w:rPr>
              <w:t xml:space="preserve">. Клиенттің санкцияланған төлем құжаты болып келесі  төлемдік құжат есептелінеді: </w:t>
            </w:r>
          </w:p>
          <w:p w14:paraId="74D4D49F" w14:textId="77777777" w:rsidR="006671B3" w:rsidRPr="007E4BCF" w:rsidRDefault="00F3141B" w:rsidP="006671B3">
            <w:pPr>
              <w:jc w:val="both"/>
              <w:rPr>
                <w:sz w:val="22"/>
                <w:szCs w:val="22"/>
                <w:lang w:val="kk-KZ"/>
              </w:rPr>
            </w:pPr>
            <w:r w:rsidRPr="007E4BCF">
              <w:rPr>
                <w:sz w:val="22"/>
                <w:szCs w:val="22"/>
                <w:lang w:val="kk-KZ"/>
              </w:rPr>
              <w:t>1) Қазақстан Республикасының заңнамасына сәйкес төлемдік құжаттарды ресімдеуге қатысты белгіленген талаптарға сәйкес ресімделген немесе жасалған;</w:t>
            </w:r>
          </w:p>
          <w:p w14:paraId="23EDBE57" w14:textId="77777777" w:rsidR="006671B3" w:rsidRPr="007E4BCF" w:rsidRDefault="00F3141B" w:rsidP="009D3A59">
            <w:pPr>
              <w:tabs>
                <w:tab w:val="left" w:pos="424"/>
              </w:tabs>
              <w:jc w:val="both"/>
              <w:rPr>
                <w:sz w:val="22"/>
                <w:szCs w:val="22"/>
                <w:lang w:val="kk-KZ"/>
              </w:rPr>
            </w:pPr>
            <w:r w:rsidRPr="007E4BCF">
              <w:rPr>
                <w:sz w:val="22"/>
                <w:szCs w:val="22"/>
                <w:lang w:val="kk-KZ"/>
              </w:rPr>
              <w:t xml:space="preserve">2) Шартта көзделген санкцияланбаған төлемдерден қорғану </w:t>
            </w:r>
            <w:r w:rsidR="0067234B" w:rsidRPr="007E4BCF">
              <w:rPr>
                <w:sz w:val="22"/>
                <w:szCs w:val="22"/>
                <w:lang w:val="kk-KZ"/>
              </w:rPr>
              <w:t>әрекеттерінің</w:t>
            </w:r>
            <w:r w:rsidRPr="007E4BCF">
              <w:rPr>
                <w:sz w:val="22"/>
                <w:szCs w:val="22"/>
                <w:lang w:val="kk-KZ"/>
              </w:rPr>
              <w:t xml:space="preserve"> келісілген тәртібіне сәйкес Банкпен алынған;</w:t>
            </w:r>
          </w:p>
          <w:p w14:paraId="72ABDCB4" w14:textId="77777777" w:rsidR="006671B3" w:rsidRPr="007E4BCF" w:rsidRDefault="00F3141B" w:rsidP="006671B3">
            <w:pPr>
              <w:jc w:val="both"/>
              <w:rPr>
                <w:sz w:val="22"/>
                <w:szCs w:val="22"/>
                <w:lang w:val="kk-KZ"/>
              </w:rPr>
            </w:pPr>
            <w:r w:rsidRPr="007E4BCF">
              <w:rPr>
                <w:sz w:val="22"/>
                <w:szCs w:val="22"/>
                <w:lang w:val="kk-KZ"/>
              </w:rPr>
              <w:t xml:space="preserve">3) Төлемді жүргізуге уәкілетті тұлғамен расталған. </w:t>
            </w:r>
          </w:p>
          <w:p w14:paraId="463EE212" w14:textId="41316FCE" w:rsidR="006671B3" w:rsidRPr="007E4BCF" w:rsidRDefault="00F3141B" w:rsidP="006671B3">
            <w:pPr>
              <w:jc w:val="both"/>
              <w:rPr>
                <w:sz w:val="22"/>
                <w:szCs w:val="22"/>
                <w:lang w:val="kk-KZ"/>
              </w:rPr>
            </w:pPr>
            <w:r w:rsidRPr="007E4BCF">
              <w:rPr>
                <w:sz w:val="22"/>
                <w:szCs w:val="22"/>
                <w:lang w:val="kk-KZ"/>
              </w:rPr>
              <w:t xml:space="preserve">Егер Банк Төлем құжатын осы тармақта көрсетілген талаптарды бұзумен орындауға қабылдаған болса, </w:t>
            </w:r>
            <w:r w:rsidR="0067234B" w:rsidRPr="007E4BCF">
              <w:rPr>
                <w:sz w:val="22"/>
                <w:szCs w:val="22"/>
                <w:lang w:val="kk-KZ"/>
              </w:rPr>
              <w:t>онда</w:t>
            </w:r>
            <w:r w:rsidRPr="007E4BCF">
              <w:rPr>
                <w:sz w:val="22"/>
                <w:szCs w:val="22"/>
                <w:lang w:val="kk-KZ"/>
              </w:rPr>
              <w:t xml:space="preserve"> ол төлем құжаты  санкцияланбаған болып есептелінеді.</w:t>
            </w:r>
          </w:p>
          <w:p w14:paraId="7573AFF7" w14:textId="7507F571" w:rsidR="006671B3" w:rsidRPr="007E4BCF" w:rsidRDefault="00F3141B" w:rsidP="006671B3">
            <w:pPr>
              <w:jc w:val="both"/>
              <w:rPr>
                <w:sz w:val="22"/>
                <w:szCs w:val="22"/>
                <w:lang w:val="kk-KZ"/>
              </w:rPr>
            </w:pPr>
            <w:r w:rsidRPr="007E4BCF">
              <w:rPr>
                <w:sz w:val="22"/>
                <w:szCs w:val="22"/>
                <w:lang w:val="kk-KZ"/>
              </w:rPr>
              <w:t>4.3</w:t>
            </w:r>
            <w:r w:rsidR="009D3A59" w:rsidRPr="007E4BCF">
              <w:rPr>
                <w:sz w:val="22"/>
                <w:szCs w:val="22"/>
                <w:lang w:val="kk-KZ"/>
              </w:rPr>
              <w:t>4</w:t>
            </w:r>
            <w:r w:rsidRPr="007E4BCF">
              <w:rPr>
                <w:sz w:val="22"/>
                <w:szCs w:val="22"/>
                <w:lang w:val="kk-KZ"/>
              </w:rPr>
              <w:t xml:space="preserve">. Клиент төлем құжатын орындаудың дұрыстығын анықтайды, және санкцияланбаған төлем құжатын орындаған жағдайда, ол жөнінде </w:t>
            </w:r>
            <w:r w:rsidR="0067234B" w:rsidRPr="007E4BCF">
              <w:rPr>
                <w:sz w:val="22"/>
                <w:szCs w:val="22"/>
                <w:lang w:val="kk-KZ"/>
              </w:rPr>
              <w:t>Банкке</w:t>
            </w:r>
            <w:r w:rsidRPr="007E4BCF">
              <w:rPr>
                <w:sz w:val="22"/>
                <w:szCs w:val="22"/>
                <w:lang w:val="kk-KZ"/>
              </w:rPr>
              <w:t xml:space="preserve"> оны анықтаған соң </w:t>
            </w:r>
            <w:r w:rsidR="00184DFE" w:rsidRPr="007E4BCF">
              <w:rPr>
                <w:sz w:val="22"/>
                <w:szCs w:val="22"/>
                <w:lang w:val="kk-KZ"/>
              </w:rPr>
              <w:t>3 (</w:t>
            </w:r>
            <w:r w:rsidRPr="007E4BCF">
              <w:rPr>
                <w:sz w:val="22"/>
                <w:szCs w:val="22"/>
                <w:lang w:val="kk-KZ"/>
              </w:rPr>
              <w:t>үш</w:t>
            </w:r>
            <w:r w:rsidR="00184DFE" w:rsidRPr="007E4BCF">
              <w:rPr>
                <w:sz w:val="22"/>
                <w:szCs w:val="22"/>
                <w:lang w:val="kk-KZ"/>
              </w:rPr>
              <w:t>)</w:t>
            </w:r>
            <w:r w:rsidRPr="007E4BCF">
              <w:rPr>
                <w:sz w:val="22"/>
                <w:szCs w:val="22"/>
                <w:lang w:val="kk-KZ"/>
              </w:rPr>
              <w:t xml:space="preserve"> Операциялық күн ішінде, бірақ та осындай төлемді жүргізу </w:t>
            </w:r>
            <w:r w:rsidRPr="007E4BCF">
              <w:rPr>
                <w:sz w:val="22"/>
                <w:szCs w:val="22"/>
                <w:lang w:val="kk-KZ"/>
              </w:rPr>
              <w:lastRenderedPageBreak/>
              <w:t>сәтінен есептелетін талап қою мерзімі ішінде, Шартты жасау орны бойынша Банкке хатты жіберу арқылы  хабарлайды.</w:t>
            </w:r>
          </w:p>
          <w:p w14:paraId="7232985B" w14:textId="77777777" w:rsidR="0062425D" w:rsidRPr="007E4BCF" w:rsidRDefault="00F3141B" w:rsidP="008A2850">
            <w:pPr>
              <w:pStyle w:val="a3"/>
              <w:rPr>
                <w:sz w:val="22"/>
                <w:szCs w:val="22"/>
                <w:lang w:val="kk-KZ"/>
              </w:rPr>
            </w:pPr>
            <w:r w:rsidRPr="007E4BCF">
              <w:rPr>
                <w:sz w:val="22"/>
                <w:szCs w:val="22"/>
                <w:lang w:val="kk-KZ"/>
              </w:rPr>
              <w:t>4.3</w:t>
            </w:r>
            <w:r w:rsidR="001A428E" w:rsidRPr="007E4BCF">
              <w:rPr>
                <w:sz w:val="22"/>
                <w:szCs w:val="22"/>
                <w:lang w:val="kk-KZ"/>
              </w:rPr>
              <w:t>5</w:t>
            </w:r>
            <w:r w:rsidRPr="007E4BCF">
              <w:rPr>
                <w:sz w:val="22"/>
                <w:szCs w:val="22"/>
                <w:lang w:val="kk-KZ"/>
              </w:rPr>
              <w:t>. Қызметінің ерекше түрі қолма-қол шетел валютасымен айырбастау операцияларын ұйымдастыру саналатын, уәкілетті ұйым болып табылатын Клиентке Банктің қызметтерді ұсынуының қосымша талаптары:</w:t>
            </w:r>
          </w:p>
          <w:p w14:paraId="1A0BBE31" w14:textId="0E6AFDF2" w:rsidR="008A2850" w:rsidRPr="007E4BCF" w:rsidRDefault="00F3141B" w:rsidP="008A2850">
            <w:pPr>
              <w:pStyle w:val="a3"/>
              <w:rPr>
                <w:sz w:val="22"/>
                <w:szCs w:val="22"/>
                <w:lang w:val="kk-KZ"/>
              </w:rPr>
            </w:pPr>
            <w:r w:rsidRPr="007E4BCF">
              <w:rPr>
                <w:sz w:val="22"/>
                <w:szCs w:val="22"/>
                <w:lang w:val="kk-KZ"/>
              </w:rPr>
              <w:t>4.3</w:t>
            </w:r>
            <w:r w:rsidR="001A428E" w:rsidRPr="007E4BCF">
              <w:rPr>
                <w:sz w:val="22"/>
                <w:szCs w:val="22"/>
                <w:lang w:val="kk-KZ"/>
              </w:rPr>
              <w:t>5</w:t>
            </w:r>
            <w:r w:rsidRPr="007E4BCF">
              <w:rPr>
                <w:sz w:val="22"/>
                <w:szCs w:val="22"/>
                <w:lang w:val="kk-KZ"/>
              </w:rPr>
              <w:t xml:space="preserve">.1. Қазақстан Республикасының заңнамасына сәйкес қызметінің ерекше түрі қолма-қол шетел валютасымен айырбастау операцияларын ұйымдастыру саналатын, уәкілетті ұйым болып табылатын Клиент Қазақстан Республикасы заңнамасында, Банктің ішкі құжаттармен және Банктік шот шартымен белгіленген тәртіпте жеке тұлғалармен айырбастау операцияларын ұйымдастыру мақсатында қолма-қол шетел валютасын ағымдағы шоттан шектеусіз алу және аударуға құқылы.  </w:t>
            </w:r>
          </w:p>
          <w:p w14:paraId="6FE87EB7" w14:textId="77777777" w:rsidR="00EA0D49" w:rsidRPr="007E4BCF" w:rsidRDefault="00EA0D49" w:rsidP="008A2850">
            <w:pPr>
              <w:pStyle w:val="a3"/>
              <w:rPr>
                <w:sz w:val="22"/>
                <w:szCs w:val="22"/>
                <w:lang w:val="kk-KZ"/>
              </w:rPr>
            </w:pPr>
          </w:p>
          <w:p w14:paraId="4F8C1D44" w14:textId="0155809E" w:rsidR="00E02704" w:rsidRPr="007E4BCF" w:rsidRDefault="00F3141B" w:rsidP="00E02704">
            <w:pPr>
              <w:jc w:val="both"/>
              <w:rPr>
                <w:sz w:val="22"/>
                <w:szCs w:val="22"/>
                <w:lang w:val="kk-KZ"/>
              </w:rPr>
            </w:pPr>
            <w:r w:rsidRPr="007E4BCF">
              <w:rPr>
                <w:sz w:val="22"/>
                <w:szCs w:val="22"/>
                <w:lang w:val="kk-KZ"/>
              </w:rPr>
              <w:t>4.3</w:t>
            </w:r>
            <w:r w:rsidR="001A428E" w:rsidRPr="007E4BCF">
              <w:rPr>
                <w:sz w:val="22"/>
                <w:szCs w:val="22"/>
                <w:lang w:val="kk-KZ"/>
              </w:rPr>
              <w:t>5</w:t>
            </w:r>
            <w:r w:rsidRPr="007E4BCF">
              <w:rPr>
                <w:sz w:val="22"/>
                <w:szCs w:val="22"/>
                <w:lang w:val="kk-KZ"/>
              </w:rPr>
              <w:t>.2.</w:t>
            </w:r>
            <w:r w:rsidR="00D406E5" w:rsidRPr="007E4BCF">
              <w:rPr>
                <w:rStyle w:val="10"/>
                <w:b w:val="0"/>
                <w:sz w:val="22"/>
                <w:szCs w:val="22"/>
                <w:lang w:val="kk-KZ"/>
              </w:rPr>
              <w:t xml:space="preserve"> </w:t>
            </w:r>
            <w:r w:rsidRPr="007E4BCF">
              <w:rPr>
                <w:sz w:val="22"/>
                <w:szCs w:val="22"/>
                <w:lang w:val="kk-KZ"/>
              </w:rPr>
              <w:t>Іс-әрекетті қайта р</w:t>
            </w:r>
            <w:r w:rsidR="00C94033" w:rsidRPr="007E4BCF">
              <w:rPr>
                <w:sz w:val="22"/>
                <w:szCs w:val="22"/>
                <w:lang w:val="kk-KZ"/>
              </w:rPr>
              <w:t>ә</w:t>
            </w:r>
            <w:r w:rsidRPr="007E4BCF">
              <w:rPr>
                <w:sz w:val="22"/>
                <w:szCs w:val="22"/>
                <w:lang w:val="kk-KZ"/>
              </w:rPr>
              <w:t xml:space="preserve">сімдеу, уақытша тоқтату немесе Қазақстан Республикасының заңнамасына сәйкес қызметінің ерекше түрі қолма-қол шетел валютасымен айырбастау операцияларын ұйымдастыру саналатын, уәкілетті ұйым болып табылатын Клиентті қолма-қол шетел валютасын айырбастау операцияларын </w:t>
            </w:r>
            <w:r w:rsidR="0067234B" w:rsidRPr="007E4BCF">
              <w:rPr>
                <w:sz w:val="22"/>
                <w:szCs w:val="22"/>
                <w:lang w:val="kk-KZ"/>
              </w:rPr>
              <w:t>ұйымдастыруға</w:t>
            </w:r>
            <w:r w:rsidRPr="007E4BCF">
              <w:rPr>
                <w:sz w:val="22"/>
                <w:szCs w:val="22"/>
                <w:lang w:val="kk-KZ"/>
              </w:rPr>
              <w:t xml:space="preserve"> арналған лицензиядан айыру жағдайында,  Клиент ол жөнінде жазбаша нысанда Банкті тез арада хабардар етуге міндеттенеді. </w:t>
            </w:r>
          </w:p>
          <w:p w14:paraId="39DE9233" w14:textId="19BAE67A" w:rsidR="00D653EA" w:rsidRPr="007E4BCF" w:rsidRDefault="00D653EA" w:rsidP="00D653EA">
            <w:pPr>
              <w:jc w:val="both"/>
              <w:rPr>
                <w:bCs/>
                <w:sz w:val="22"/>
                <w:szCs w:val="22"/>
                <w:lang w:val="kk-KZ"/>
              </w:rPr>
            </w:pPr>
            <w:r w:rsidRPr="007E4BCF">
              <w:rPr>
                <w:sz w:val="22"/>
                <w:lang w:val="kk-KZ" w:eastAsia="kk-KZ"/>
              </w:rPr>
              <w:t>4.3</w:t>
            </w:r>
            <w:r w:rsidR="000F6825" w:rsidRPr="007E4BCF">
              <w:rPr>
                <w:sz w:val="22"/>
                <w:lang w:val="kk-KZ" w:eastAsia="kk-KZ"/>
              </w:rPr>
              <w:t>6</w:t>
            </w:r>
            <w:r w:rsidRPr="007E4BCF">
              <w:rPr>
                <w:sz w:val="22"/>
                <w:lang w:val="kk-KZ" w:eastAsia="kk-KZ"/>
              </w:rPr>
              <w:t>. Егер Ағымдағы шот бойынша операция Қазақстан Республикасының заңнамасына, Банктің ішкі құжаттарына сәйкес келмесе, сондай-ақ Банктің операцияның алаяқтық сипаты бар екендігі туралы күмәні болса, Банк себептерді түсіндірмей, біржақты тәртіпте қызмет көрсетуден бас тартуға құқылы.</w:t>
            </w:r>
          </w:p>
          <w:p w14:paraId="7BC079EE" w14:textId="137B51DA" w:rsidR="001503D4" w:rsidRPr="007E4BCF" w:rsidRDefault="00D653EA" w:rsidP="00E86779">
            <w:pPr>
              <w:jc w:val="both"/>
              <w:rPr>
                <w:sz w:val="22"/>
                <w:szCs w:val="22"/>
                <w:lang w:val="kk-KZ"/>
              </w:rPr>
            </w:pPr>
            <w:r w:rsidRPr="007E4BCF">
              <w:rPr>
                <w:sz w:val="22"/>
                <w:lang w:val="kk-KZ" w:eastAsia="kk-KZ"/>
              </w:rPr>
              <w:t>4.3</w:t>
            </w:r>
            <w:r w:rsidR="000F6825" w:rsidRPr="007E4BCF">
              <w:rPr>
                <w:sz w:val="22"/>
                <w:lang w:val="kk-KZ" w:eastAsia="kk-KZ"/>
              </w:rPr>
              <w:t>7</w:t>
            </w:r>
            <w:r w:rsidRPr="007E4BCF">
              <w:rPr>
                <w:sz w:val="22"/>
                <w:lang w:val="kk-KZ" w:eastAsia="kk-KZ"/>
              </w:rPr>
              <w:t>. Банк Клиент шотының және Банк көрсететін қызметтерге қатысты операциялардың белгілі бір экономикалық санкцияларға немесе Еуропалық Одақ, АҚШ Үкіметі (АҚШ Қазынашылығының Шетелдік активтерді бақылау бойынша басқармасын, АҚШ Мемлекеттік Департаментін, АҚШ Сауда министрлігін қоса алғанда) енгізген санкциялар енгізген санкцияларды қоса алғанда, бірақ олармен шектелместен басқа санкцияларға сәйкестігіне скринингті жүзеге асыруға құқылы және Банк өз қарауына қарай кез-келген мұндай операциялар бас тартуға, бұғаттауға немесе хабарлауға немесе басқандай әрекет етуге немесе санкциялар негізінде іс-әрекет етуден бас тартуға және осығане байланысты жауапкершілік көтермеуге құқылы.</w:t>
            </w:r>
          </w:p>
          <w:p w14:paraId="4498D124" w14:textId="77777777" w:rsidR="00352CA1" w:rsidRPr="007E4BCF" w:rsidRDefault="00352CA1" w:rsidP="00352CA1">
            <w:pPr>
              <w:jc w:val="both"/>
              <w:rPr>
                <w:sz w:val="22"/>
                <w:szCs w:val="22"/>
                <w:lang w:val="kk-KZ"/>
              </w:rPr>
            </w:pPr>
            <w:r w:rsidRPr="007E4BCF">
              <w:rPr>
                <w:sz w:val="22"/>
                <w:szCs w:val="22"/>
                <w:lang w:val="kk-KZ" w:eastAsia="kk-KZ"/>
              </w:rPr>
              <w:t xml:space="preserve">4.38. Клиент Банкке Қазақстан Республикасының заңнамасымен, халықаралық/ үкіметаралық келісімдермен, шетелдік заңнамамен (оның ішінде АҚШ, Ұлыбритания, Еуропалық Одақ және өзге де елдердің заңнамасымен), төлем жүйелерімен, </w:t>
            </w:r>
            <w:r w:rsidRPr="007E4BCF">
              <w:rPr>
                <w:sz w:val="22"/>
                <w:szCs w:val="22"/>
                <w:lang w:val="kk-KZ" w:eastAsia="kk-KZ"/>
              </w:rPr>
              <w:lastRenderedPageBreak/>
              <w:t xml:space="preserve">басқа да органдармен, ұйымдармен белгіленген шараларды, санкцияларды және/немесе шектеулерді қолдану кезінде және осыған байланысты Банктің кейбір Қызметтерді көрсетуін тоқтата тұруымен/ шектеуімен Клиент жүзеге асыратын немесе оның пайдасына жүзеге асырылатын, оның ішінде Ағымдағы шоты бойынша тиісті банктік операциялары қолжетімсіз болуы мүмкін немесе Банк оларды орындаудан  бас тартуға құқылы екенін түсінеді және онымен келіседі. </w:t>
            </w:r>
          </w:p>
          <w:p w14:paraId="359C39FF" w14:textId="7CFFE66B" w:rsidR="00352CA1" w:rsidRPr="007E4BCF" w:rsidRDefault="00352CA1" w:rsidP="00352CA1">
            <w:pPr>
              <w:jc w:val="both"/>
              <w:rPr>
                <w:sz w:val="22"/>
                <w:szCs w:val="22"/>
                <w:lang w:val="kk-KZ"/>
              </w:rPr>
            </w:pPr>
            <w:r w:rsidRPr="007E4BCF">
              <w:rPr>
                <w:sz w:val="22"/>
                <w:szCs w:val="22"/>
                <w:lang w:val="kk-KZ" w:eastAsia="kk-KZ"/>
              </w:rPr>
              <w:t>4.39. Клиент Клиентке, оның акционерлеріне (қатысушыларына/құрылтайшыларына), басшысына, соңғы бенефициарларына/ контрагенттеріне қарсы БҰҰ, ЕО, АҚШ, Ұлыбритания және басқа мемлекеттер тарапынан енгізілген шектеулер және/немесе тыйымдар қолданылмағанын, сондай-ақ өз қызметін жүзеге асыру барысында жоғарыда көрсетілген тұлғалар халықаралық ұйымдар мен жеке мемлекеттер белгілеген арнайы экономикалық шараларды сақтайтынына кепіл болатынын растайды.</w:t>
            </w:r>
          </w:p>
          <w:p w14:paraId="4569B3B8" w14:textId="77777777" w:rsidR="00352CA1" w:rsidRPr="007E4BCF" w:rsidRDefault="00352CA1" w:rsidP="00352CA1">
            <w:pPr>
              <w:jc w:val="both"/>
              <w:rPr>
                <w:sz w:val="22"/>
                <w:szCs w:val="22"/>
                <w:lang w:val="kk-KZ"/>
              </w:rPr>
            </w:pPr>
            <w:r w:rsidRPr="007E4BCF">
              <w:rPr>
                <w:sz w:val="22"/>
                <w:szCs w:val="22"/>
                <w:lang w:val="kk-KZ" w:eastAsia="kk-KZ"/>
              </w:rPr>
              <w:t>4.40. Клиент Ағымдағы шоттан шетелдік валютада ақша аударымы бойынша операция жүргізген кезде шетелдік корреспондент банк, сәйкес шетелдік мемлекеттің заңнамасының талаптарын, халықаралық келісімдерді, басқа да талаптарды басшылыққа ала отырып, келесілерді жүзеге асыруы мүмкін екенін түсінеді және онымен келіседі:</w:t>
            </w:r>
          </w:p>
          <w:p w14:paraId="032069A5" w14:textId="77777777" w:rsidR="00352CA1" w:rsidRPr="007E4BCF" w:rsidRDefault="00352CA1" w:rsidP="00352CA1">
            <w:pPr>
              <w:jc w:val="both"/>
              <w:rPr>
                <w:sz w:val="22"/>
                <w:szCs w:val="22"/>
                <w:lang w:val="kk-KZ"/>
              </w:rPr>
            </w:pPr>
            <w:r w:rsidRPr="007E4BCF">
              <w:rPr>
                <w:sz w:val="22"/>
                <w:szCs w:val="22"/>
                <w:lang w:val="kk-KZ" w:eastAsia="kk-KZ"/>
              </w:rPr>
              <w:t xml:space="preserve">- жүргізілетін операция туралы  қажет кез-келген қосымша мәлімет алу мақсатында белгісіз мерзімге Клиенттің ақша аударымын тоқтата тұру; </w:t>
            </w:r>
          </w:p>
          <w:p w14:paraId="0D81A394" w14:textId="77777777" w:rsidR="00352CA1" w:rsidRPr="007E4BCF" w:rsidRDefault="00352CA1" w:rsidP="00352CA1">
            <w:pPr>
              <w:jc w:val="both"/>
              <w:rPr>
                <w:sz w:val="22"/>
                <w:szCs w:val="22"/>
                <w:lang w:val="kk-KZ"/>
              </w:rPr>
            </w:pPr>
            <w:r w:rsidRPr="007E4BCF">
              <w:rPr>
                <w:sz w:val="22"/>
                <w:szCs w:val="22"/>
                <w:lang w:val="kk-KZ" w:eastAsia="kk-KZ"/>
              </w:rPr>
              <w:t xml:space="preserve">-  Банкке, с.і. корреспондент банк(тер) ұстайтын комиссияларды алып тастай отырып, ақшаны қайтарып, мұндай бас тарту себебін нақтыламай, шетелдік валютада ақша аударымын аяқтаудан бас тарту; </w:t>
            </w:r>
          </w:p>
          <w:p w14:paraId="416D26EE" w14:textId="77777777" w:rsidR="00352CA1" w:rsidRPr="007E4BCF" w:rsidRDefault="00352CA1" w:rsidP="00352CA1">
            <w:pPr>
              <w:jc w:val="both"/>
              <w:rPr>
                <w:sz w:val="22"/>
                <w:szCs w:val="22"/>
                <w:lang w:val="kk-KZ"/>
              </w:rPr>
            </w:pPr>
            <w:r w:rsidRPr="007E4BCF">
              <w:rPr>
                <w:sz w:val="22"/>
                <w:szCs w:val="22"/>
                <w:lang w:val="kk-KZ" w:eastAsia="kk-KZ"/>
              </w:rPr>
              <w:t>- валюталық операция бойынша ақшаны белгісіз мерзімге бұғаттау.</w:t>
            </w:r>
          </w:p>
          <w:p w14:paraId="29124514" w14:textId="6F3BCE80" w:rsidR="000F6825" w:rsidRPr="007E4BCF" w:rsidRDefault="000F6825" w:rsidP="00E86779">
            <w:pPr>
              <w:jc w:val="both"/>
              <w:rPr>
                <w:sz w:val="22"/>
                <w:szCs w:val="22"/>
                <w:lang w:val="kk-KZ"/>
              </w:rPr>
            </w:pPr>
          </w:p>
          <w:p w14:paraId="646DE681" w14:textId="6730D32E" w:rsidR="009A0DF5" w:rsidRPr="007E4BCF" w:rsidRDefault="009A0DF5" w:rsidP="00E86779">
            <w:pPr>
              <w:jc w:val="both"/>
              <w:rPr>
                <w:sz w:val="22"/>
                <w:szCs w:val="22"/>
                <w:lang w:val="kk-KZ"/>
              </w:rPr>
            </w:pPr>
          </w:p>
          <w:p w14:paraId="57227043" w14:textId="5F39B166" w:rsidR="009A0DF5" w:rsidRPr="007E4BCF" w:rsidRDefault="009A0DF5" w:rsidP="00E86779">
            <w:pPr>
              <w:jc w:val="both"/>
              <w:rPr>
                <w:sz w:val="22"/>
                <w:szCs w:val="22"/>
                <w:lang w:val="kk-KZ"/>
              </w:rPr>
            </w:pPr>
          </w:p>
          <w:p w14:paraId="435787F2" w14:textId="10072C5A" w:rsidR="009A0DF5" w:rsidRPr="007E4BCF" w:rsidRDefault="009A0DF5" w:rsidP="00E86779">
            <w:pPr>
              <w:jc w:val="both"/>
              <w:rPr>
                <w:sz w:val="22"/>
                <w:szCs w:val="22"/>
                <w:lang w:val="kk-KZ"/>
              </w:rPr>
            </w:pPr>
          </w:p>
          <w:p w14:paraId="7E3D3F93" w14:textId="77777777" w:rsidR="009A0DF5" w:rsidRPr="007E4BCF" w:rsidRDefault="009A0DF5" w:rsidP="00E86779">
            <w:pPr>
              <w:jc w:val="both"/>
              <w:rPr>
                <w:sz w:val="22"/>
                <w:szCs w:val="22"/>
                <w:lang w:val="kk-KZ"/>
              </w:rPr>
            </w:pPr>
          </w:p>
          <w:p w14:paraId="22128FC8" w14:textId="77777777" w:rsidR="009C6F45" w:rsidRPr="007E4BCF" w:rsidRDefault="00F3141B" w:rsidP="009C6F45">
            <w:pPr>
              <w:jc w:val="both"/>
              <w:rPr>
                <w:b/>
                <w:sz w:val="22"/>
                <w:szCs w:val="22"/>
                <w:lang w:val="kk-KZ"/>
              </w:rPr>
            </w:pPr>
            <w:r w:rsidRPr="007E4BCF">
              <w:rPr>
                <w:b/>
                <w:sz w:val="22"/>
                <w:szCs w:val="22"/>
                <w:lang w:val="kk-KZ"/>
              </w:rPr>
              <w:t>5. Банк қызметтерін</w:t>
            </w:r>
            <w:r w:rsidR="00595EF3" w:rsidRPr="007E4BCF">
              <w:rPr>
                <w:b/>
                <w:sz w:val="22"/>
                <w:szCs w:val="22"/>
                <w:lang w:val="kk-KZ"/>
              </w:rPr>
              <w:t>е ақы төлеу</w:t>
            </w:r>
          </w:p>
          <w:p w14:paraId="3D22A9EC" w14:textId="60FB3AD7" w:rsidR="00390B21" w:rsidRPr="007E4BCF" w:rsidRDefault="00F3141B" w:rsidP="00390B21">
            <w:pPr>
              <w:jc w:val="both"/>
              <w:rPr>
                <w:sz w:val="22"/>
                <w:szCs w:val="22"/>
                <w:lang w:val="kk-KZ"/>
              </w:rPr>
            </w:pPr>
            <w:r w:rsidRPr="007E4BCF">
              <w:rPr>
                <w:sz w:val="22"/>
                <w:szCs w:val="22"/>
                <w:lang w:val="kk-KZ"/>
              </w:rPr>
              <w:t xml:space="preserve">5.1. Банктің ағымдағы шотты ашқаны, </w:t>
            </w:r>
            <w:r w:rsidR="0069000B" w:rsidRPr="007E4BCF">
              <w:rPr>
                <w:sz w:val="22"/>
                <w:szCs w:val="22"/>
                <w:lang w:val="kk-KZ"/>
              </w:rPr>
              <w:t>оны жүргізгені</w:t>
            </w:r>
            <w:r w:rsidRPr="007E4BCF">
              <w:rPr>
                <w:sz w:val="22"/>
                <w:szCs w:val="22"/>
                <w:lang w:val="kk-KZ"/>
              </w:rPr>
              <w:t xml:space="preserve"> және Шартта көрсетілген өзге қызметтерді ұсынғаны үшін, Клиент Қазақстан Республикасы заңнамасының талаптарын ескере отырып, қолма-қол ақшасыз тәртіпте немесе қолма-қол ақшамен Банк тарифтеріне сәйкес төлемді жүзеге асыруға міндеттенеді. Банк көрсететін қызметтерге тарифтер туралы ақпарат Банк </w:t>
            </w:r>
            <w:r w:rsidR="0069000B" w:rsidRPr="007E4BCF">
              <w:rPr>
                <w:sz w:val="22"/>
                <w:szCs w:val="22"/>
                <w:lang w:val="kk-KZ"/>
              </w:rPr>
              <w:t xml:space="preserve">кеңселерінде </w:t>
            </w:r>
            <w:r w:rsidRPr="007E4BCF">
              <w:rPr>
                <w:sz w:val="22"/>
                <w:szCs w:val="22"/>
                <w:lang w:val="kk-KZ"/>
              </w:rPr>
              <w:t xml:space="preserve">шолуға және танысуға арналған жалпыға қол жетімді орындарға, сондай-ақ  Банктің  </w:t>
            </w:r>
            <w:hyperlink r:id="rId8" w:history="1">
              <w:r w:rsidR="00F314D3" w:rsidRPr="007E4BCF">
                <w:rPr>
                  <w:rStyle w:val="af"/>
                  <w:rFonts w:eastAsiaTheme="majorEastAsia"/>
                  <w:sz w:val="22"/>
                  <w:szCs w:val="22"/>
                  <w:u w:val="none"/>
                  <w:lang w:val="kk-KZ"/>
                </w:rPr>
                <w:t>www.berekebank.kz</w:t>
              </w:r>
            </w:hyperlink>
            <w:r w:rsidRPr="007E4BCF">
              <w:rPr>
                <w:sz w:val="22"/>
                <w:szCs w:val="22"/>
                <w:lang w:val="kk-KZ"/>
              </w:rPr>
              <w:t xml:space="preserve"> интернет-сайтына </w:t>
            </w:r>
            <w:r w:rsidR="0067234B" w:rsidRPr="007E4BCF">
              <w:rPr>
                <w:sz w:val="22"/>
                <w:szCs w:val="22"/>
                <w:lang w:val="kk-KZ"/>
              </w:rPr>
              <w:t>орналастырылады</w:t>
            </w:r>
            <w:r w:rsidRPr="007E4BCF">
              <w:rPr>
                <w:sz w:val="22"/>
                <w:szCs w:val="22"/>
                <w:lang w:val="kk-KZ"/>
              </w:rPr>
              <w:t xml:space="preserve">. </w:t>
            </w:r>
            <w:r w:rsidR="00C94033" w:rsidRPr="007E4BCF">
              <w:rPr>
                <w:sz w:val="22"/>
                <w:szCs w:val="22"/>
                <w:lang w:val="kk-KZ"/>
              </w:rPr>
              <w:t xml:space="preserve">Банк халықаралық төлемдерді </w:t>
            </w:r>
            <w:r w:rsidR="00C94033" w:rsidRPr="007E4BCF">
              <w:rPr>
                <w:sz w:val="22"/>
                <w:szCs w:val="22"/>
                <w:lang w:val="kk-KZ"/>
              </w:rPr>
              <w:lastRenderedPageBreak/>
              <w:t xml:space="preserve">және (немесе) ақша аударымдарын жүзеге асыру кезінде алынатын комиссияларды қоспағанда, бір жақты тәртіпте Банктік шотшартын жасау күні белгіленген  көрсетілетін төлемдік қызметтер бойынша комиссияларды ұлғаю жағына өзгертуге құқылы емес. </w:t>
            </w:r>
            <w:r w:rsidRPr="007E4BCF">
              <w:rPr>
                <w:sz w:val="22"/>
                <w:szCs w:val="22"/>
                <w:lang w:val="kk-KZ"/>
              </w:rPr>
              <w:t xml:space="preserve">Банк жаңа комиссиялардың күшіне енуі күніне 10 (он) </w:t>
            </w:r>
            <w:r w:rsidR="0069000B" w:rsidRPr="007E4BCF">
              <w:rPr>
                <w:sz w:val="22"/>
                <w:szCs w:val="22"/>
                <w:lang w:val="kk-KZ"/>
              </w:rPr>
              <w:t xml:space="preserve">күнтізбелік </w:t>
            </w:r>
            <w:r w:rsidRPr="007E4BCF">
              <w:rPr>
                <w:sz w:val="22"/>
                <w:szCs w:val="22"/>
                <w:lang w:val="kk-KZ"/>
              </w:rPr>
              <w:t xml:space="preserve">күн қалғанда  Банктің </w:t>
            </w:r>
            <w:hyperlink r:id="rId9" w:history="1">
              <w:r w:rsidR="00F314D3" w:rsidRPr="007E4BCF">
                <w:rPr>
                  <w:rStyle w:val="af"/>
                  <w:rFonts w:eastAsiaTheme="majorEastAsia"/>
                  <w:sz w:val="22"/>
                  <w:szCs w:val="22"/>
                  <w:u w:val="none"/>
                  <w:lang w:val="kk-KZ"/>
                </w:rPr>
                <w:t>www.berekebank.kz</w:t>
              </w:r>
            </w:hyperlink>
            <w:r w:rsidRPr="007E4BCF">
              <w:rPr>
                <w:sz w:val="22"/>
                <w:szCs w:val="22"/>
                <w:lang w:val="kk-KZ"/>
              </w:rPr>
              <w:t xml:space="preserve"> интернет-сайтына тиісті ақпаратты орналастыру арқылы комиссиялардың өзгергендігі туралы клиентті хабардар етеді.  </w:t>
            </w:r>
          </w:p>
          <w:p w14:paraId="75DD9A66" w14:textId="67896908" w:rsidR="001A428E" w:rsidRPr="007E4BCF" w:rsidRDefault="00F3141B" w:rsidP="00390B21">
            <w:pPr>
              <w:jc w:val="both"/>
              <w:rPr>
                <w:sz w:val="22"/>
                <w:szCs w:val="22"/>
                <w:lang w:val="kk-KZ"/>
              </w:rPr>
            </w:pPr>
            <w:r w:rsidRPr="007E4BCF">
              <w:rPr>
                <w:sz w:val="22"/>
                <w:szCs w:val="22"/>
                <w:lang w:val="kk-KZ"/>
              </w:rPr>
              <w:t xml:space="preserve">5.2. </w:t>
            </w:r>
            <w:r w:rsidR="001A428E" w:rsidRPr="007E4BCF">
              <w:rPr>
                <w:bCs/>
                <w:sz w:val="22"/>
                <w:szCs w:val="22"/>
                <w:lang w:val="kk-KZ"/>
              </w:rPr>
              <w:t>Банк Клиенттің кез келген шоттарын Банкте ашылған кез келген валютада, банк алдындағы берешегі, оның ішінде банк комиссиялары мөлшеріндегі ақша сомасын, сондай-ақ клиенттің банк шоты шарты немесе Банк пен Клиент арасында жасалған өзге шарттар бойынша міндеттемелерді бұзуына байланысты Банктің өзге шығыстары мен залалдарының сомасын тікелей дебеттеу арқылы даусыз тәртіппен алып қоюға (есептен шығаруға) құқылы. Клиенттің берешегі бар клиенттің ағымдағы шотының валютасынан өзге валютада ақшаны алып қойған жағдайда, ақшаны алып қою клиенттен осындай айырбастауға байланысты барлық комиссияларды ұстай отырып, тиісті айырбастау жүргізілген</w:t>
            </w:r>
            <w:r w:rsidR="00AC6B7C" w:rsidRPr="007E4BCF">
              <w:rPr>
                <w:bCs/>
                <w:sz w:val="22"/>
                <w:szCs w:val="22"/>
                <w:lang w:val="kk-KZ"/>
              </w:rPr>
              <w:t xml:space="preserve"> сәттегі</w:t>
            </w:r>
            <w:r w:rsidR="001A428E" w:rsidRPr="007E4BCF">
              <w:rPr>
                <w:bCs/>
                <w:sz w:val="22"/>
                <w:szCs w:val="22"/>
                <w:lang w:val="kk-KZ"/>
              </w:rPr>
              <w:t xml:space="preserve"> </w:t>
            </w:r>
            <w:r w:rsidR="00AC6B7C" w:rsidRPr="007E4BCF">
              <w:rPr>
                <w:bCs/>
                <w:sz w:val="22"/>
                <w:szCs w:val="22"/>
                <w:lang w:val="kk-KZ"/>
              </w:rPr>
              <w:t>Б</w:t>
            </w:r>
            <w:r w:rsidR="001A428E" w:rsidRPr="007E4BCF">
              <w:rPr>
                <w:bCs/>
                <w:sz w:val="22"/>
                <w:szCs w:val="22"/>
                <w:lang w:val="kk-KZ"/>
              </w:rPr>
              <w:t>анкте белгіленген бағам бойынша берешек валютасына айырбастай отырып жүргізіледі.</w:t>
            </w:r>
          </w:p>
          <w:p w14:paraId="517928D3" w14:textId="77777777" w:rsidR="0040474C" w:rsidRPr="007E4BCF" w:rsidRDefault="00F3141B" w:rsidP="00390B21">
            <w:pPr>
              <w:jc w:val="both"/>
              <w:rPr>
                <w:sz w:val="22"/>
                <w:szCs w:val="22"/>
                <w:lang w:val="kk-KZ"/>
              </w:rPr>
            </w:pPr>
            <w:r w:rsidRPr="007E4BCF">
              <w:rPr>
                <w:sz w:val="22"/>
                <w:szCs w:val="22"/>
                <w:lang w:val="kk-KZ"/>
              </w:rPr>
              <w:t xml:space="preserve">5.3. Банк Клиенттің ағымдағы шотына төлемдерді қабылдау және (немесе) ақшаны аудару бойынша төлемдік қызметтерді көрсету бойынша комиссияны тиісті төлемнің және (немесе) ақша аударымы сомасынан алуға құқылы, егер ол Банк тарифтерінде көзделсе. </w:t>
            </w:r>
          </w:p>
          <w:p w14:paraId="3020048A" w14:textId="77777777" w:rsidR="0047450E" w:rsidRPr="007E4BCF" w:rsidRDefault="0047450E" w:rsidP="0047450E">
            <w:pPr>
              <w:jc w:val="both"/>
              <w:rPr>
                <w:sz w:val="22"/>
                <w:szCs w:val="22"/>
                <w:lang w:val="kk-KZ"/>
              </w:rPr>
            </w:pPr>
            <w:r w:rsidRPr="007E4BCF">
              <w:rPr>
                <w:sz w:val="22"/>
                <w:lang w:val="kk-KZ"/>
              </w:rPr>
              <w:t xml:space="preserve">5.4. Клиент Банктік шот шартында қарастырылған комиссияларды төлеген жағдайда, Клиентке қызметтерді ұсынуды қайта бастау құқығымен, Банктік шот шартында қарастырылған комиссияларды Клиенттен алу мүмкін болмаған жағдайда, Банк Банктік шот шарты бойынша қызметтер көрсетуді тоқтата тұруға немесе тоқтатуға құқылы. </w:t>
            </w:r>
          </w:p>
          <w:p w14:paraId="7E1C4DDB" w14:textId="77777777" w:rsidR="00076DF3" w:rsidRPr="007E4BCF" w:rsidRDefault="00076DF3" w:rsidP="00016B02">
            <w:pPr>
              <w:widowControl w:val="0"/>
              <w:autoSpaceDE w:val="0"/>
              <w:autoSpaceDN w:val="0"/>
              <w:adjustRightInd w:val="0"/>
              <w:rPr>
                <w:b/>
                <w:sz w:val="22"/>
                <w:szCs w:val="22"/>
                <w:lang w:val="kk-KZ"/>
              </w:rPr>
            </w:pPr>
          </w:p>
          <w:p w14:paraId="562E4BE6" w14:textId="77777777" w:rsidR="00016B02" w:rsidRPr="007E4BCF" w:rsidRDefault="00F3141B" w:rsidP="00016B02">
            <w:pPr>
              <w:widowControl w:val="0"/>
              <w:autoSpaceDE w:val="0"/>
              <w:autoSpaceDN w:val="0"/>
              <w:adjustRightInd w:val="0"/>
              <w:rPr>
                <w:b/>
                <w:sz w:val="22"/>
                <w:szCs w:val="22"/>
                <w:lang w:val="kk-KZ"/>
              </w:rPr>
            </w:pPr>
            <w:r w:rsidRPr="007E4BCF">
              <w:rPr>
                <w:b/>
                <w:sz w:val="22"/>
                <w:szCs w:val="22"/>
                <w:lang w:val="kk-KZ"/>
              </w:rPr>
              <w:t>6. Чектер</w:t>
            </w:r>
          </w:p>
          <w:p w14:paraId="49229903" w14:textId="4FC28CFC" w:rsidR="0062425D" w:rsidRPr="007E4BCF" w:rsidRDefault="00F3141B" w:rsidP="00016B02">
            <w:pPr>
              <w:jc w:val="both"/>
              <w:rPr>
                <w:sz w:val="22"/>
                <w:szCs w:val="22"/>
                <w:lang w:val="kk-KZ"/>
              </w:rPr>
            </w:pPr>
            <w:r w:rsidRPr="007E4BCF">
              <w:rPr>
                <w:sz w:val="22"/>
                <w:szCs w:val="22"/>
                <w:lang w:val="kk-KZ"/>
              </w:rPr>
              <w:t>6.1. Банк Клиенттен тиісті төлемді алған және Клиент чек кітапшасын алуға тиісті өтініш берген жағдайда, Банк Клиентке чек кітапшасын береді, соның көмегімен Клиент белгіленген процедураларды сақтаған кезде чек ұстаушының Клиенттің ағымдағы шотынан қолма-қол ақша алуына болады. Чек кітапшасы толтырылмаған 25 (жиырма бес) чек бланктерінен тұрады.</w:t>
            </w:r>
          </w:p>
          <w:p w14:paraId="4F54D57D" w14:textId="77777777" w:rsidR="003A1C3F" w:rsidRPr="007E4BCF" w:rsidRDefault="00F3141B" w:rsidP="00016B02">
            <w:pPr>
              <w:jc w:val="both"/>
              <w:rPr>
                <w:sz w:val="22"/>
                <w:szCs w:val="22"/>
                <w:lang w:val="kk-KZ"/>
              </w:rPr>
            </w:pPr>
            <w:r w:rsidRPr="007E4BCF">
              <w:rPr>
                <w:sz w:val="22"/>
                <w:szCs w:val="22"/>
                <w:lang w:val="kk-KZ"/>
              </w:rPr>
              <w:t>6.2. Клиент чек кітапшасының құнын чек кітапшасын алған күні Банк тарифтеріне сәйкес төлейді.</w:t>
            </w:r>
          </w:p>
          <w:p w14:paraId="048F0E9B" w14:textId="77777777" w:rsidR="003A1C3F" w:rsidRPr="007E4BCF" w:rsidRDefault="00F3141B" w:rsidP="00016B02">
            <w:pPr>
              <w:jc w:val="both"/>
              <w:rPr>
                <w:sz w:val="22"/>
                <w:szCs w:val="22"/>
                <w:lang w:val="kk-KZ"/>
              </w:rPr>
            </w:pPr>
            <w:r w:rsidRPr="007E4BCF">
              <w:rPr>
                <w:sz w:val="22"/>
                <w:szCs w:val="22"/>
                <w:lang w:val="kk-KZ"/>
              </w:rPr>
              <w:t xml:space="preserve">6.3. Чек бланктері қатаң есептілік құжаттары болып есептеледі және бірнеше қорғаныс дәрежесі </w:t>
            </w:r>
            <w:r w:rsidRPr="007E4BCF">
              <w:rPr>
                <w:sz w:val="22"/>
                <w:szCs w:val="22"/>
                <w:lang w:val="kk-KZ"/>
              </w:rPr>
              <w:lastRenderedPageBreak/>
              <w:t>болады, олар болмаған жағдайда, чек жарамсыз деп танылады.</w:t>
            </w:r>
          </w:p>
          <w:p w14:paraId="7F2FFCE3" w14:textId="77777777" w:rsidR="003A1C3F" w:rsidRPr="007E4BCF" w:rsidRDefault="00F3141B" w:rsidP="00016B02">
            <w:pPr>
              <w:jc w:val="both"/>
              <w:rPr>
                <w:sz w:val="22"/>
                <w:szCs w:val="22"/>
                <w:lang w:val="kk-KZ"/>
              </w:rPr>
            </w:pPr>
            <w:r w:rsidRPr="007E4BCF">
              <w:rPr>
                <w:sz w:val="22"/>
                <w:szCs w:val="22"/>
                <w:lang w:val="kk-KZ"/>
              </w:rPr>
              <w:t>6.4. Клиенттің ағымдағы шоты жабылған сәтке дейін сол бойынша жазылған чек кітапшасы жарамды болады.</w:t>
            </w:r>
          </w:p>
          <w:p w14:paraId="6F059396" w14:textId="77777777" w:rsidR="00AC5A6B" w:rsidRPr="007E4BCF" w:rsidRDefault="00F3141B" w:rsidP="00016B02">
            <w:pPr>
              <w:jc w:val="both"/>
              <w:rPr>
                <w:sz w:val="22"/>
                <w:szCs w:val="22"/>
                <w:lang w:val="kk-KZ"/>
              </w:rPr>
            </w:pPr>
            <w:r w:rsidRPr="007E4BCF">
              <w:rPr>
                <w:sz w:val="22"/>
                <w:szCs w:val="22"/>
                <w:lang w:val="kk-KZ"/>
              </w:rPr>
              <w:t>6.5. Банк чек бойынша қолма-қол ақшаны Клиенттің ағымдағы шотындағы қаражат қалдығының шегінде ғана береді.</w:t>
            </w:r>
          </w:p>
          <w:p w14:paraId="43FBDCE6" w14:textId="77777777" w:rsidR="00024492" w:rsidRPr="007E4BCF" w:rsidRDefault="00F3141B" w:rsidP="00016B02">
            <w:pPr>
              <w:jc w:val="both"/>
              <w:rPr>
                <w:sz w:val="22"/>
                <w:szCs w:val="22"/>
                <w:lang w:val="kk-KZ"/>
              </w:rPr>
            </w:pPr>
            <w:r w:rsidRPr="007E4BCF">
              <w:rPr>
                <w:sz w:val="22"/>
                <w:szCs w:val="22"/>
                <w:lang w:val="kk-KZ"/>
              </w:rPr>
              <w:t>6.6. Чек бойынша қолма-қол ақшаны беру үшін комиссия Банк тарифтеріне сәйкес өндіріп алынады.</w:t>
            </w:r>
          </w:p>
          <w:p w14:paraId="305643B0" w14:textId="77777777" w:rsidR="00024492" w:rsidRPr="007E4BCF" w:rsidRDefault="00F3141B" w:rsidP="00016B02">
            <w:pPr>
              <w:jc w:val="both"/>
              <w:rPr>
                <w:sz w:val="22"/>
                <w:szCs w:val="22"/>
                <w:lang w:val="kk-KZ"/>
              </w:rPr>
            </w:pPr>
            <w:r w:rsidRPr="007E4BCF">
              <w:rPr>
                <w:sz w:val="22"/>
                <w:szCs w:val="22"/>
                <w:lang w:val="kk-KZ"/>
              </w:rPr>
              <w:t>6.7. Клиент чекті жазып берген кезде чек бланктері нөмірлерінің ретін сақтауы қажет.</w:t>
            </w:r>
          </w:p>
          <w:p w14:paraId="786F927F" w14:textId="77777777" w:rsidR="00390B21" w:rsidRPr="007E4BCF" w:rsidRDefault="00F3141B" w:rsidP="00390B21">
            <w:pPr>
              <w:pStyle w:val="a9"/>
              <w:jc w:val="both"/>
              <w:rPr>
                <w:sz w:val="22"/>
                <w:szCs w:val="22"/>
                <w:lang w:val="kk-KZ"/>
              </w:rPr>
            </w:pPr>
            <w:r w:rsidRPr="007E4BCF">
              <w:rPr>
                <w:sz w:val="22"/>
                <w:szCs w:val="22"/>
                <w:lang w:val="kk-KZ"/>
              </w:rPr>
              <w:t>6.8. Чекте төмендегілер көрсетіледі:</w:t>
            </w:r>
          </w:p>
          <w:p w14:paraId="6B5410FD" w14:textId="77777777" w:rsidR="00390B21" w:rsidRPr="007E4BCF" w:rsidRDefault="00F3141B" w:rsidP="00390B21">
            <w:pPr>
              <w:pStyle w:val="a9"/>
              <w:jc w:val="both"/>
              <w:rPr>
                <w:sz w:val="22"/>
                <w:szCs w:val="22"/>
                <w:lang w:val="kk-KZ"/>
              </w:rPr>
            </w:pPr>
            <w:r w:rsidRPr="007E4BCF">
              <w:rPr>
                <w:sz w:val="22"/>
                <w:szCs w:val="22"/>
                <w:lang w:val="kk-KZ"/>
              </w:rPr>
              <w:t>-  чек берушінің/Клиенттің (жеке тұлғаларға арналған), немесе оны танытатын тұлғаның (жеке және заңды тұлғалар үшін) жеке басын куәландыратын құжаттың нөмірі, кіммен және қашан берілгендігі;</w:t>
            </w:r>
          </w:p>
          <w:p w14:paraId="131CA7AF" w14:textId="77777777" w:rsidR="00FB0AD9" w:rsidRPr="007E4BCF" w:rsidRDefault="00F3141B" w:rsidP="00016B02">
            <w:pPr>
              <w:jc w:val="both"/>
              <w:rPr>
                <w:sz w:val="22"/>
                <w:szCs w:val="22"/>
                <w:lang w:val="kk-KZ"/>
              </w:rPr>
            </w:pPr>
            <w:r w:rsidRPr="007E4BCF">
              <w:rPr>
                <w:sz w:val="22"/>
                <w:szCs w:val="22"/>
                <w:lang w:val="kk-KZ"/>
              </w:rPr>
              <w:t>- егер чек кітапшасы белгіленген сомаға – операцияны жүргізгенге дейінгі қалдық сомасына және чек кітапшасы бойынша жаңа қалдыққа (қалдық цифрмен және жазбаша қойылады) берілсе, чек жазылып берілген ақша сомасы (сомасы цифрмен қойылады), чек беруші жеке тұлғаның немесе чек кітапшасына иелік етуге уәкілетті тұлғаның қолтаңбасы және чек беруші заңды тұлғаның мөр бедері (бар болса) бар чектің жазылған күні</w:t>
            </w:r>
            <w:r w:rsidR="00FB0AD9" w:rsidRPr="007E4BCF">
              <w:rPr>
                <w:sz w:val="22"/>
                <w:szCs w:val="22"/>
                <w:lang w:val="kk-KZ"/>
              </w:rPr>
              <w:t>;</w:t>
            </w:r>
          </w:p>
          <w:p w14:paraId="4D599C18" w14:textId="77777777" w:rsidR="00FB0AD9" w:rsidRPr="007E4BCF" w:rsidRDefault="00FB0AD9" w:rsidP="00FB0AD9">
            <w:pPr>
              <w:tabs>
                <w:tab w:val="left" w:pos="372"/>
              </w:tabs>
              <w:jc w:val="both"/>
              <w:rPr>
                <w:sz w:val="22"/>
                <w:szCs w:val="22"/>
                <w:lang w:val="kk-KZ"/>
              </w:rPr>
            </w:pPr>
            <w:r w:rsidRPr="007E4BCF">
              <w:rPr>
                <w:sz w:val="22"/>
                <w:szCs w:val="22"/>
                <w:lang w:val="kk-KZ"/>
              </w:rPr>
              <w:t>- қолма-қол ақшаны алу мақсаты</w:t>
            </w:r>
            <w:r w:rsidR="00930C2C" w:rsidRPr="007E4BCF">
              <w:rPr>
                <w:sz w:val="22"/>
                <w:szCs w:val="22"/>
                <w:lang w:val="kk-KZ"/>
              </w:rPr>
              <w:t>.</w:t>
            </w:r>
          </w:p>
          <w:p w14:paraId="01C6356A" w14:textId="77777777" w:rsidR="006363CB" w:rsidRPr="007E4BCF" w:rsidRDefault="00F3141B" w:rsidP="00016B02">
            <w:pPr>
              <w:jc w:val="both"/>
              <w:rPr>
                <w:sz w:val="22"/>
                <w:szCs w:val="22"/>
                <w:lang w:val="kk-KZ"/>
              </w:rPr>
            </w:pPr>
            <w:r w:rsidRPr="007E4BCF">
              <w:rPr>
                <w:sz w:val="22"/>
                <w:szCs w:val="22"/>
                <w:lang w:val="kk-KZ"/>
              </w:rPr>
              <w:t>6.9.  Клиент чек түбіртегін қосқанда чектегі ақша сомасын цифрмен және жазбаша көрсетуі тиіс, бұл ретте жазбаша сома жолдың ең басында бас әріппен басталып жазылады,  «теңге»/«доллар»/«еуро» сөзі жазбаша сомадан соң бос орын қалдырмастан жазылуы тиіс, чекте «тиын»/«цент» көрсетілмейді, яғни чекте көрсетілетін соманы толық санға дейін дөңгелектеу қажет, соманы цифрмен және жазбаша жазғаннан кейінгі бос орын екі сызықпен сызылады.</w:t>
            </w:r>
          </w:p>
          <w:p w14:paraId="2BFBDE2E" w14:textId="77777777" w:rsidR="00390B21" w:rsidRPr="007E4BCF" w:rsidRDefault="00F3141B" w:rsidP="00390B21">
            <w:pPr>
              <w:jc w:val="both"/>
              <w:rPr>
                <w:sz w:val="22"/>
                <w:szCs w:val="22"/>
                <w:lang w:val="kk-KZ"/>
              </w:rPr>
            </w:pPr>
            <w:r w:rsidRPr="007E4BCF">
              <w:rPr>
                <w:sz w:val="22"/>
                <w:szCs w:val="22"/>
                <w:lang w:val="kk-KZ"/>
              </w:rPr>
              <w:t xml:space="preserve">6.10. Бағандағы «төлеңіз» сөзінен кейін Клиент чегін алатын чек ұстаушының тегі, аты мен әкесінің аты (бар болса) немесе атауы көрсетіледі. </w:t>
            </w:r>
          </w:p>
          <w:p w14:paraId="788746CD" w14:textId="6D7C3D8D" w:rsidR="005251FE" w:rsidRPr="007E4BCF" w:rsidRDefault="00F3141B" w:rsidP="00AD5F74">
            <w:pPr>
              <w:jc w:val="both"/>
              <w:rPr>
                <w:sz w:val="22"/>
                <w:szCs w:val="22"/>
                <w:lang w:val="kk-KZ"/>
              </w:rPr>
            </w:pPr>
            <w:r w:rsidRPr="007E4BCF">
              <w:rPr>
                <w:sz w:val="22"/>
                <w:szCs w:val="22"/>
                <w:lang w:val="kk-KZ"/>
              </w:rPr>
              <w:t>6.11. «Чек ұстаушының БСН/ЖСН» бағанында чек соның атына жазылатын тұлғаның БСН</w:t>
            </w:r>
            <w:r w:rsidR="00C94033" w:rsidRPr="007E4BCF">
              <w:rPr>
                <w:sz w:val="22"/>
                <w:szCs w:val="22"/>
                <w:lang w:val="kk-KZ"/>
              </w:rPr>
              <w:t>/ЖСН</w:t>
            </w:r>
            <w:r w:rsidRPr="007E4BCF">
              <w:rPr>
                <w:sz w:val="22"/>
                <w:szCs w:val="22"/>
                <w:lang w:val="kk-KZ"/>
              </w:rPr>
              <w:t xml:space="preserve"> көрсетіледі.</w:t>
            </w:r>
          </w:p>
          <w:p w14:paraId="4C453AC5" w14:textId="063DA62D" w:rsidR="009B30DB" w:rsidRPr="007E4BCF" w:rsidRDefault="00F3141B" w:rsidP="00AD5F74">
            <w:pPr>
              <w:jc w:val="both"/>
              <w:rPr>
                <w:sz w:val="22"/>
                <w:szCs w:val="22"/>
                <w:lang w:val="kk-KZ"/>
              </w:rPr>
            </w:pPr>
            <w:r w:rsidRPr="007E4BCF">
              <w:rPr>
                <w:sz w:val="22"/>
                <w:szCs w:val="22"/>
                <w:lang w:val="kk-KZ"/>
              </w:rPr>
              <w:t>6.12. Чектің кері бетінде чек ұстаушының жеке басын куәландыратын құжаттың нөмірі, чек ұстаушының/Клиенттің, оның уәкілетті тұлғасының атауы,  чек ұстаушының/Клиенттің чекті жазған күні мен уақыты көрсетіледі. Чектің жазылған күні келесі түрде көрсетілуі тиіс: күні мен жылы – цифрмен, айы – жазбаша.</w:t>
            </w:r>
          </w:p>
          <w:p w14:paraId="33D1DA49" w14:textId="6EF34893" w:rsidR="00D4537D" w:rsidRPr="007E4BCF" w:rsidRDefault="00F3141B" w:rsidP="00AD5F74">
            <w:pPr>
              <w:jc w:val="both"/>
              <w:rPr>
                <w:sz w:val="22"/>
                <w:szCs w:val="22"/>
                <w:lang w:val="kk-KZ"/>
              </w:rPr>
            </w:pPr>
            <w:r w:rsidRPr="007E4BCF">
              <w:rPr>
                <w:sz w:val="22"/>
                <w:szCs w:val="22"/>
                <w:lang w:val="kk-KZ"/>
              </w:rPr>
              <w:t xml:space="preserve">6.13. Чек түбіртегімен қоса чекке Клиенттің уәкілетті тұлғалары қол қоюы, олардың қойған қолдары Клиенттің мөрімен куәландырылуы тиіс (болған кезде), олардың үлгілері Клиент ағымдағы </w:t>
            </w:r>
            <w:r w:rsidRPr="007E4BCF">
              <w:rPr>
                <w:sz w:val="22"/>
                <w:szCs w:val="22"/>
                <w:lang w:val="kk-KZ"/>
              </w:rPr>
              <w:lastRenderedPageBreak/>
              <w:t xml:space="preserve">шот ашқан кезде немесе </w:t>
            </w:r>
            <w:r w:rsidR="007B2515" w:rsidRPr="007E4BCF">
              <w:rPr>
                <w:sz w:val="22"/>
                <w:szCs w:val="22"/>
                <w:lang w:val="kk-KZ"/>
              </w:rPr>
              <w:t>жүргізу</w:t>
            </w:r>
            <w:r w:rsidRPr="007E4BCF">
              <w:rPr>
                <w:sz w:val="22"/>
                <w:szCs w:val="22"/>
                <w:lang w:val="kk-KZ"/>
              </w:rPr>
              <w:t xml:space="preserve"> барысында Клиенттен қабылданған Шот  ашу бойынша құжаттарға сәйкес Банкте болады.</w:t>
            </w:r>
          </w:p>
          <w:p w14:paraId="14AFF65E" w14:textId="77777777" w:rsidR="00C533C9" w:rsidRPr="007E4BCF" w:rsidRDefault="00F3141B" w:rsidP="00AD5F74">
            <w:pPr>
              <w:jc w:val="both"/>
              <w:rPr>
                <w:sz w:val="22"/>
                <w:szCs w:val="22"/>
                <w:lang w:val="kk-KZ"/>
              </w:rPr>
            </w:pPr>
            <w:r w:rsidRPr="007E4BCF">
              <w:rPr>
                <w:sz w:val="22"/>
                <w:szCs w:val="22"/>
                <w:lang w:val="kk-KZ"/>
              </w:rPr>
              <w:t xml:space="preserve">6.14. Клиент Банкке жоғалған немесе ұрланған чектер, чек кітапшалары, чекке қол </w:t>
            </w:r>
            <w:r w:rsidR="0067234B" w:rsidRPr="007E4BCF">
              <w:rPr>
                <w:sz w:val="22"/>
                <w:szCs w:val="22"/>
                <w:lang w:val="kk-KZ"/>
              </w:rPr>
              <w:t>қоюға</w:t>
            </w:r>
            <w:r w:rsidRPr="007E4BCF">
              <w:rPr>
                <w:sz w:val="22"/>
                <w:szCs w:val="22"/>
                <w:lang w:val="kk-KZ"/>
              </w:rPr>
              <w:t xml:space="preserve"> уәкілеттігі бар тұлғалар құрамының өзгергендігі туралы тез арада жазбаша хабарлауға міндетті.</w:t>
            </w:r>
          </w:p>
          <w:p w14:paraId="3D8B3171" w14:textId="77777777" w:rsidR="00CD7F99" w:rsidRPr="007E4BCF" w:rsidRDefault="00F3141B" w:rsidP="00AD5F74">
            <w:pPr>
              <w:jc w:val="both"/>
              <w:rPr>
                <w:sz w:val="22"/>
                <w:szCs w:val="22"/>
                <w:lang w:val="kk-KZ"/>
              </w:rPr>
            </w:pPr>
            <w:r w:rsidRPr="007E4BCF">
              <w:rPr>
                <w:sz w:val="22"/>
                <w:szCs w:val="22"/>
                <w:lang w:val="kk-KZ"/>
              </w:rPr>
              <w:t>6.15. Клиент төленген және бүлінген чектердің түбіртектерін, сонымен қатар, чектің бүлінген бланктерін кем дегенде 3 (үш) жыл сақтауға міндетті.</w:t>
            </w:r>
          </w:p>
          <w:p w14:paraId="1FF485DC" w14:textId="77777777" w:rsidR="00CD7F99" w:rsidRPr="007E4BCF" w:rsidRDefault="00F3141B" w:rsidP="00AD5F74">
            <w:pPr>
              <w:jc w:val="both"/>
              <w:rPr>
                <w:sz w:val="22"/>
                <w:szCs w:val="22"/>
                <w:lang w:val="kk-KZ"/>
              </w:rPr>
            </w:pPr>
            <w:r w:rsidRPr="007E4BCF">
              <w:rPr>
                <w:sz w:val="22"/>
                <w:szCs w:val="22"/>
                <w:lang w:val="kk-KZ"/>
              </w:rPr>
              <w:t>6.16. Клиент ағымдағы шотты жапқан кезде, жабылатын ағымдағы шотқа қатысты чек кітапшаларын ағымдағы шотты жабу туралы өтініште пайдаланбаған және бүлінген чек бланктерінің нөмірлерін көрсете отырып, пайдаланбай қалған чек бланктерімен және бүлінген чек бланктерімен қоса  Банкке қайтаруға міндетті.</w:t>
            </w:r>
          </w:p>
          <w:p w14:paraId="02BFF92E" w14:textId="77777777" w:rsidR="00085743" w:rsidRPr="007E4BCF" w:rsidRDefault="00F3141B" w:rsidP="00AD5F74">
            <w:pPr>
              <w:jc w:val="both"/>
              <w:rPr>
                <w:sz w:val="22"/>
                <w:szCs w:val="22"/>
                <w:lang w:val="kk-KZ"/>
              </w:rPr>
            </w:pPr>
            <w:r w:rsidRPr="007E4BCF">
              <w:rPr>
                <w:sz w:val="22"/>
                <w:szCs w:val="22"/>
                <w:lang w:val="kk-KZ"/>
              </w:rPr>
              <w:t xml:space="preserve">6.17. </w:t>
            </w:r>
            <w:r w:rsidR="000408F1" w:rsidRPr="007E4BCF">
              <w:rPr>
                <w:sz w:val="22"/>
                <w:szCs w:val="22"/>
                <w:lang w:val="kk-KZ"/>
              </w:rPr>
              <w:t>Банктің чектерді, оның ішінде ақауы бар және қолдан жасалған чектерді төлеуден бас тартуы туралы Банк Клиентке бас тарту себебін көрсете отырып, ауызша түрде хабарлайды</w:t>
            </w:r>
            <w:r w:rsidRPr="007E4BCF">
              <w:rPr>
                <w:sz w:val="22"/>
                <w:szCs w:val="22"/>
                <w:lang w:val="kk-KZ"/>
              </w:rPr>
              <w:t xml:space="preserve">. </w:t>
            </w:r>
          </w:p>
          <w:p w14:paraId="19C70C4A" w14:textId="77777777" w:rsidR="00DC3298" w:rsidRPr="007E4BCF" w:rsidRDefault="00F3141B" w:rsidP="00DC3298">
            <w:pPr>
              <w:jc w:val="both"/>
              <w:rPr>
                <w:sz w:val="22"/>
                <w:szCs w:val="22"/>
                <w:lang w:val="kk-KZ"/>
              </w:rPr>
            </w:pPr>
            <w:r w:rsidRPr="007E4BCF">
              <w:rPr>
                <w:sz w:val="22"/>
                <w:szCs w:val="22"/>
                <w:lang w:val="kk-KZ"/>
              </w:rPr>
              <w:t xml:space="preserve">6.18. Чектерде түзетулер және тазартулар болған жағдайда, чек жарамсыз болып табылады. Егер чек бланкін толтыру кезінде Клиент қателік жіберсе, бланкте және оның түбіртегінде диагональ бойынша «бүлінді» сөзі жазылып, күні мен қолы қойылады.  </w:t>
            </w:r>
          </w:p>
          <w:p w14:paraId="042F3DAB" w14:textId="77777777" w:rsidR="00DC3298" w:rsidRPr="007E4BCF" w:rsidRDefault="00F3141B" w:rsidP="00DC3298">
            <w:pPr>
              <w:jc w:val="both"/>
              <w:rPr>
                <w:sz w:val="22"/>
                <w:szCs w:val="22"/>
                <w:lang w:val="kk-KZ"/>
              </w:rPr>
            </w:pPr>
            <w:r w:rsidRPr="007E4BCF">
              <w:rPr>
                <w:sz w:val="22"/>
                <w:szCs w:val="22"/>
                <w:lang w:val="kk-KZ"/>
              </w:rPr>
              <w:t xml:space="preserve">6.19. Чектің қолданылу мерзімі чектің үзінді көшірмесінен кейінгі күннен бастап есептелетін </w:t>
            </w:r>
            <w:r w:rsidR="00777452" w:rsidRPr="007E4BCF">
              <w:rPr>
                <w:sz w:val="22"/>
                <w:szCs w:val="22"/>
                <w:lang w:val="kk-KZ"/>
              </w:rPr>
              <w:t>10 (</w:t>
            </w:r>
            <w:r w:rsidRPr="007E4BCF">
              <w:rPr>
                <w:sz w:val="22"/>
                <w:szCs w:val="22"/>
                <w:lang w:val="kk-KZ"/>
              </w:rPr>
              <w:t>он</w:t>
            </w:r>
            <w:r w:rsidR="00777452" w:rsidRPr="007E4BCF">
              <w:rPr>
                <w:sz w:val="22"/>
                <w:szCs w:val="22"/>
                <w:lang w:val="kk-KZ"/>
              </w:rPr>
              <w:t>)</w:t>
            </w:r>
            <w:r w:rsidRPr="007E4BCF">
              <w:rPr>
                <w:sz w:val="22"/>
                <w:szCs w:val="22"/>
                <w:lang w:val="kk-KZ"/>
              </w:rPr>
              <w:t xml:space="preserve"> күнтізбелік күнді құрайды. </w:t>
            </w:r>
          </w:p>
          <w:p w14:paraId="235D77E1" w14:textId="7BAB1937" w:rsidR="00552085" w:rsidRPr="007E4BCF" w:rsidRDefault="00552085" w:rsidP="00AD5F74">
            <w:pPr>
              <w:jc w:val="both"/>
              <w:rPr>
                <w:sz w:val="22"/>
                <w:szCs w:val="22"/>
                <w:lang w:val="kk-KZ"/>
              </w:rPr>
            </w:pPr>
          </w:p>
          <w:p w14:paraId="53CCB367" w14:textId="1C8446C6" w:rsidR="00DC3298" w:rsidRPr="007E4BCF" w:rsidRDefault="00F3141B" w:rsidP="00DC3298">
            <w:pPr>
              <w:jc w:val="both"/>
              <w:rPr>
                <w:b/>
                <w:sz w:val="22"/>
                <w:szCs w:val="22"/>
                <w:lang w:val="kk-KZ"/>
              </w:rPr>
            </w:pPr>
            <w:r w:rsidRPr="007E4BCF">
              <w:rPr>
                <w:b/>
                <w:sz w:val="22"/>
                <w:szCs w:val="22"/>
                <w:lang w:val="kk-KZ"/>
              </w:rPr>
              <w:t>7.</w:t>
            </w:r>
            <w:r w:rsidR="008A1612" w:rsidRPr="007E4BCF">
              <w:rPr>
                <w:b/>
                <w:sz w:val="22"/>
                <w:szCs w:val="22"/>
                <w:lang w:val="kk-KZ"/>
              </w:rPr>
              <w:t xml:space="preserve"> </w:t>
            </w:r>
            <w:r w:rsidR="002D0EA8" w:rsidRPr="007E4BCF">
              <w:rPr>
                <w:b/>
                <w:sz w:val="22"/>
                <w:szCs w:val="22"/>
                <w:lang w:val="kk-KZ"/>
              </w:rPr>
              <w:t>Интернет-банкинг жүйесі</w:t>
            </w:r>
            <w:r w:rsidR="003D1181" w:rsidRPr="007E4BCF">
              <w:rPr>
                <w:b/>
                <w:sz w:val="22"/>
                <w:szCs w:val="22"/>
                <w:lang w:val="kk-KZ"/>
              </w:rPr>
              <w:t xml:space="preserve">, </w:t>
            </w:r>
            <w:r w:rsidR="001A428E" w:rsidRPr="007E4BCF">
              <w:rPr>
                <w:b/>
                <w:sz w:val="22"/>
                <w:szCs w:val="22"/>
                <w:lang w:val="kk-KZ"/>
              </w:rPr>
              <w:t>Мобильді қосымша</w:t>
            </w:r>
            <w:r w:rsidRPr="007E4BCF">
              <w:rPr>
                <w:b/>
                <w:sz w:val="22"/>
                <w:szCs w:val="22"/>
                <w:lang w:val="kk-KZ"/>
              </w:rPr>
              <w:t xml:space="preserve"> арқылы ағымдағы шотты ашу</w:t>
            </w:r>
          </w:p>
          <w:p w14:paraId="6F0B46E3" w14:textId="4A5850D7" w:rsidR="0047450E" w:rsidRPr="007E4BCF" w:rsidRDefault="00F3141B" w:rsidP="0047450E">
            <w:pPr>
              <w:jc w:val="both"/>
              <w:rPr>
                <w:sz w:val="22"/>
                <w:szCs w:val="22"/>
                <w:lang w:val="kk-KZ"/>
              </w:rPr>
            </w:pPr>
            <w:r w:rsidRPr="007E4BCF">
              <w:rPr>
                <w:sz w:val="22"/>
                <w:szCs w:val="22"/>
                <w:lang w:val="kk-KZ"/>
              </w:rPr>
              <w:t>7.1.</w:t>
            </w:r>
            <w:r w:rsidR="004041A3" w:rsidRPr="007E4BCF">
              <w:rPr>
                <w:sz w:val="22"/>
                <w:szCs w:val="22"/>
                <w:lang w:val="kk-KZ"/>
              </w:rPr>
              <w:t xml:space="preserve"> </w:t>
            </w:r>
            <w:r w:rsidR="0047450E" w:rsidRPr="007E4BCF">
              <w:rPr>
                <w:sz w:val="22"/>
                <w:szCs w:val="22"/>
                <w:lang w:val="kk-KZ"/>
              </w:rPr>
              <w:t xml:space="preserve">Екінші және одан кейінгі </w:t>
            </w:r>
            <w:r w:rsidR="00960356" w:rsidRPr="007E4BCF">
              <w:rPr>
                <w:sz w:val="22"/>
                <w:szCs w:val="22"/>
                <w:lang w:val="kk-KZ"/>
              </w:rPr>
              <w:t xml:space="preserve">Ағымдағы </w:t>
            </w:r>
            <w:r w:rsidR="0047450E" w:rsidRPr="007E4BCF">
              <w:rPr>
                <w:sz w:val="22"/>
                <w:szCs w:val="22"/>
                <w:lang w:val="kk-KZ"/>
              </w:rPr>
              <w:t xml:space="preserve">шоттарды ашу қашықтан банктік қызмет көрсету туралы шартта айқындалған Клиентті сәйкестендіру және аутентификациялау құралдарын қолдана отырып, </w:t>
            </w:r>
            <w:r w:rsidR="002D0EA8" w:rsidRPr="007E4BCF">
              <w:rPr>
                <w:sz w:val="22"/>
                <w:szCs w:val="22"/>
                <w:lang w:val="kk-KZ"/>
              </w:rPr>
              <w:t>Интернет-банкинг жүйесі</w:t>
            </w:r>
            <w:r w:rsidR="0047450E" w:rsidRPr="007E4BCF">
              <w:rPr>
                <w:sz w:val="22"/>
                <w:szCs w:val="22"/>
                <w:lang w:val="kk-KZ"/>
              </w:rPr>
              <w:t xml:space="preserve">немесе Мобильді қосымша арқылы рәсімделген ағымдағы шотты ашуға Клиенттің өтініші негізінде </w:t>
            </w:r>
            <w:r w:rsidR="002D0EA8" w:rsidRPr="007E4BCF">
              <w:rPr>
                <w:sz w:val="22"/>
                <w:szCs w:val="22"/>
                <w:lang w:val="kk-KZ"/>
              </w:rPr>
              <w:t>Интернет-банкинг жүйесі</w:t>
            </w:r>
            <w:r w:rsidR="0047450E" w:rsidRPr="007E4BCF">
              <w:rPr>
                <w:sz w:val="22"/>
                <w:szCs w:val="22"/>
                <w:lang w:val="kk-KZ"/>
              </w:rPr>
              <w:t xml:space="preserve">, </w:t>
            </w:r>
            <w:r w:rsidR="002D0EA8" w:rsidRPr="007E4BCF">
              <w:rPr>
                <w:sz w:val="22"/>
                <w:szCs w:val="22"/>
                <w:lang w:val="kk-KZ"/>
              </w:rPr>
              <w:t>М</w:t>
            </w:r>
            <w:r w:rsidR="0047450E" w:rsidRPr="007E4BCF">
              <w:rPr>
                <w:sz w:val="22"/>
                <w:szCs w:val="22"/>
                <w:lang w:val="kk-KZ"/>
              </w:rPr>
              <w:t>обильді қосымша арқылы жүзеге асырылуы мүмкін.</w:t>
            </w:r>
          </w:p>
          <w:p w14:paraId="32D39670" w14:textId="48419F0B" w:rsidR="00DC3298" w:rsidRPr="007E4BCF" w:rsidRDefault="00F3141B" w:rsidP="00DC3298">
            <w:pPr>
              <w:jc w:val="both"/>
              <w:rPr>
                <w:sz w:val="22"/>
                <w:szCs w:val="22"/>
                <w:lang w:val="kk-KZ"/>
              </w:rPr>
            </w:pPr>
            <w:r w:rsidRPr="007E4BCF">
              <w:rPr>
                <w:sz w:val="22"/>
                <w:szCs w:val="22"/>
                <w:lang w:val="kk-KZ"/>
              </w:rPr>
              <w:t>7.2. Клиенттен алынған ағымдағы шотты ашу туралы өтініш негізінде</w:t>
            </w:r>
            <w:r w:rsidR="006A26F8" w:rsidRPr="007E4BCF">
              <w:rPr>
                <w:sz w:val="22"/>
                <w:szCs w:val="22"/>
                <w:lang w:val="kk-KZ"/>
              </w:rPr>
              <w:t>,</w:t>
            </w:r>
            <w:r w:rsidR="00414046" w:rsidRPr="007E4BCF">
              <w:rPr>
                <w:sz w:val="22"/>
                <w:szCs w:val="22"/>
                <w:lang w:val="kk-KZ"/>
              </w:rPr>
              <w:t xml:space="preserve"> қашықтан банктік қызмет көрсету шартында </w:t>
            </w:r>
            <w:r w:rsidR="007E014B" w:rsidRPr="007E4BCF">
              <w:rPr>
                <w:sz w:val="22"/>
                <w:szCs w:val="22"/>
                <w:lang w:val="kk-KZ"/>
              </w:rPr>
              <w:t xml:space="preserve">көзделген </w:t>
            </w:r>
            <w:r w:rsidR="0067234B" w:rsidRPr="007E4BCF">
              <w:rPr>
                <w:sz w:val="22"/>
                <w:szCs w:val="22"/>
                <w:lang w:val="kk-KZ"/>
              </w:rPr>
              <w:t xml:space="preserve">түпнұсқаландыру </w:t>
            </w:r>
            <w:r w:rsidR="007E014B" w:rsidRPr="007E4BCF">
              <w:rPr>
                <w:sz w:val="22"/>
                <w:szCs w:val="22"/>
                <w:lang w:val="kk-KZ"/>
              </w:rPr>
              <w:t xml:space="preserve">және сәйкестендіру </w:t>
            </w:r>
            <w:r w:rsidR="00414046" w:rsidRPr="007E4BCF">
              <w:rPr>
                <w:sz w:val="22"/>
                <w:szCs w:val="22"/>
                <w:lang w:val="kk-KZ"/>
              </w:rPr>
              <w:t>құралдарын қолдан</w:t>
            </w:r>
            <w:r w:rsidR="007E014B" w:rsidRPr="007E4BCF">
              <w:rPr>
                <w:sz w:val="22"/>
                <w:szCs w:val="22"/>
                <w:lang w:val="kk-KZ"/>
              </w:rPr>
              <w:t xml:space="preserve">у арқылы </w:t>
            </w:r>
            <w:r w:rsidR="00F3054B" w:rsidRPr="007E4BCF">
              <w:rPr>
                <w:sz w:val="22"/>
                <w:szCs w:val="22"/>
                <w:lang w:val="kk-KZ"/>
              </w:rPr>
              <w:t xml:space="preserve">Ағымдағы шот </w:t>
            </w:r>
            <w:r w:rsidR="001A428E" w:rsidRPr="007E4BCF">
              <w:rPr>
                <w:sz w:val="22"/>
                <w:szCs w:val="22"/>
                <w:lang w:val="kk-KZ"/>
              </w:rPr>
              <w:t xml:space="preserve">ашу және </w:t>
            </w:r>
            <w:r w:rsidR="00E023E4" w:rsidRPr="007E4BCF">
              <w:rPr>
                <w:sz w:val="22"/>
                <w:szCs w:val="22"/>
                <w:lang w:val="kk-KZ"/>
              </w:rPr>
              <w:t>«Bereke Bank» АҚ</w:t>
            </w:r>
            <w:r w:rsidR="001A428E" w:rsidRPr="007E4BCF">
              <w:rPr>
                <w:sz w:val="22"/>
                <w:szCs w:val="22"/>
                <w:lang w:val="kk-KZ"/>
              </w:rPr>
              <w:t xml:space="preserve"> </w:t>
            </w:r>
            <w:r w:rsidR="00F3054B" w:rsidRPr="007E4BCF">
              <w:rPr>
                <w:sz w:val="22"/>
                <w:szCs w:val="22"/>
                <w:lang w:val="kk-KZ"/>
              </w:rPr>
              <w:t xml:space="preserve">ағымдағы шот </w:t>
            </w:r>
            <w:r w:rsidR="001A428E" w:rsidRPr="007E4BCF">
              <w:rPr>
                <w:sz w:val="22"/>
                <w:szCs w:val="22"/>
                <w:lang w:val="kk-KZ"/>
              </w:rPr>
              <w:t xml:space="preserve">ашу және оған қызмет көрсету талаптарына қосылу туралы </w:t>
            </w:r>
            <w:r w:rsidR="007B2515" w:rsidRPr="007E4BCF">
              <w:rPr>
                <w:sz w:val="22"/>
                <w:szCs w:val="22"/>
                <w:lang w:val="kk-KZ"/>
              </w:rPr>
              <w:t xml:space="preserve">Шарт/Өтініш </w:t>
            </w:r>
            <w:r w:rsidR="007E014B" w:rsidRPr="007E4BCF">
              <w:rPr>
                <w:sz w:val="22"/>
                <w:szCs w:val="22"/>
                <w:lang w:val="kk-KZ"/>
              </w:rPr>
              <w:t>құрылады.</w:t>
            </w:r>
            <w:r w:rsidR="00C94033" w:rsidRPr="007E4BCF">
              <w:rPr>
                <w:sz w:val="22"/>
                <w:szCs w:val="22"/>
                <w:lang w:val="kk-KZ"/>
              </w:rPr>
              <w:t xml:space="preserve"> </w:t>
            </w:r>
            <w:r w:rsidRPr="007E4BCF">
              <w:rPr>
                <w:sz w:val="22"/>
                <w:szCs w:val="22"/>
                <w:lang w:val="kk-KZ"/>
              </w:rPr>
              <w:t xml:space="preserve">Қазақстан Республикасының заңнамасы талаптарына сәйкес, Банк Клиентке жеке сәйкестендіру кодын (бұдан әрі  «ЖСК») тағайындайды, ол Клиент ақшасын </w:t>
            </w:r>
            <w:r w:rsidR="0067234B" w:rsidRPr="007E4BCF">
              <w:rPr>
                <w:sz w:val="22"/>
                <w:szCs w:val="22"/>
                <w:lang w:val="kk-KZ"/>
              </w:rPr>
              <w:t>есепке</w:t>
            </w:r>
            <w:r w:rsidRPr="007E4BCF">
              <w:rPr>
                <w:sz w:val="22"/>
                <w:szCs w:val="22"/>
                <w:lang w:val="kk-KZ"/>
              </w:rPr>
              <w:t xml:space="preserve"> алу үшін Банк ашқан ағымдағы шот нөмірі болып табылады. ЖСК Банкпен </w:t>
            </w:r>
            <w:r w:rsidR="00F3054B" w:rsidRPr="007E4BCF">
              <w:rPr>
                <w:sz w:val="22"/>
                <w:szCs w:val="22"/>
                <w:lang w:val="kk-KZ"/>
              </w:rPr>
              <w:t xml:space="preserve">Ағымдағы шот </w:t>
            </w:r>
            <w:r w:rsidR="001A428E" w:rsidRPr="007E4BCF">
              <w:rPr>
                <w:sz w:val="22"/>
                <w:szCs w:val="22"/>
                <w:lang w:val="kk-KZ"/>
              </w:rPr>
              <w:t xml:space="preserve">ашу және </w:t>
            </w:r>
            <w:r w:rsidR="00E023E4" w:rsidRPr="007E4BCF">
              <w:rPr>
                <w:sz w:val="22"/>
                <w:szCs w:val="22"/>
                <w:lang w:val="kk-KZ"/>
              </w:rPr>
              <w:t>«Bereke Bank» АҚ</w:t>
            </w:r>
            <w:r w:rsidR="001A428E" w:rsidRPr="007E4BCF">
              <w:rPr>
                <w:sz w:val="22"/>
                <w:szCs w:val="22"/>
                <w:lang w:val="kk-KZ"/>
              </w:rPr>
              <w:t xml:space="preserve"> </w:t>
            </w:r>
            <w:r w:rsidR="00F3054B" w:rsidRPr="007E4BCF">
              <w:rPr>
                <w:sz w:val="22"/>
                <w:szCs w:val="22"/>
                <w:lang w:val="kk-KZ"/>
              </w:rPr>
              <w:t xml:space="preserve">ағымдағы шот </w:t>
            </w:r>
            <w:r w:rsidR="001A428E" w:rsidRPr="007E4BCF">
              <w:rPr>
                <w:sz w:val="22"/>
                <w:szCs w:val="22"/>
                <w:lang w:val="kk-KZ"/>
              </w:rPr>
              <w:t xml:space="preserve">ашу және оған </w:t>
            </w:r>
            <w:r w:rsidR="001A428E" w:rsidRPr="007E4BCF">
              <w:rPr>
                <w:sz w:val="22"/>
                <w:szCs w:val="22"/>
                <w:lang w:val="kk-KZ"/>
              </w:rPr>
              <w:lastRenderedPageBreak/>
              <w:t xml:space="preserve">қызмет көрсету талаптарына қосылу туралы </w:t>
            </w:r>
            <w:r w:rsidR="007B2515" w:rsidRPr="007E4BCF">
              <w:rPr>
                <w:sz w:val="22"/>
                <w:szCs w:val="22"/>
                <w:lang w:val="kk-KZ"/>
              </w:rPr>
              <w:t>Шарттың/Өтініштің</w:t>
            </w:r>
            <w:r w:rsidRPr="007E4BCF">
              <w:rPr>
                <w:sz w:val="22"/>
                <w:szCs w:val="22"/>
                <w:lang w:val="kk-KZ"/>
              </w:rPr>
              <w:t xml:space="preserve"> сәйкес бағанында сәйкестендіру мен түпнұсқаландыру құралдарын қолданумен көрсетіледі.   </w:t>
            </w:r>
          </w:p>
          <w:p w14:paraId="7A3F1369" w14:textId="197FD23B" w:rsidR="00DC3298" w:rsidRPr="007E4BCF" w:rsidRDefault="00F3141B" w:rsidP="00EE572E">
            <w:pPr>
              <w:jc w:val="both"/>
              <w:rPr>
                <w:sz w:val="22"/>
                <w:szCs w:val="22"/>
                <w:lang w:val="kk-KZ"/>
              </w:rPr>
            </w:pPr>
            <w:r w:rsidRPr="007E4BCF">
              <w:rPr>
                <w:sz w:val="22"/>
                <w:szCs w:val="22"/>
                <w:lang w:val="kk-KZ"/>
              </w:rPr>
              <w:t>7.3. Клиент</w:t>
            </w:r>
            <w:r w:rsidR="00EE572E" w:rsidRPr="007E4BCF">
              <w:rPr>
                <w:sz w:val="22"/>
                <w:szCs w:val="22"/>
                <w:lang w:val="kk-KZ"/>
              </w:rPr>
              <w:t xml:space="preserve"> шоттың, банктік қызмет көрсету шартының осы Шарттарын, Қазақстан Республикасы заңнамасының талаптарын  сақтамаған жағдайда, Банк Клиентке </w:t>
            </w:r>
            <w:r w:rsidR="002D0EA8" w:rsidRPr="007E4BCF">
              <w:rPr>
                <w:sz w:val="22"/>
                <w:szCs w:val="22"/>
                <w:lang w:val="kk-KZ"/>
              </w:rPr>
              <w:t>Интернет-банкинг жүйесі, Мобильді қосымша</w:t>
            </w:r>
            <w:r w:rsidR="00EE572E" w:rsidRPr="007E4BCF">
              <w:rPr>
                <w:sz w:val="22"/>
                <w:szCs w:val="22"/>
                <w:lang w:val="kk-KZ"/>
              </w:rPr>
              <w:t xml:space="preserve"> арқылы ағымдағы шотты ашудан бас тарту туралы хабарлайды.</w:t>
            </w:r>
            <w:r w:rsidRPr="007E4BCF">
              <w:rPr>
                <w:sz w:val="22"/>
                <w:szCs w:val="22"/>
                <w:lang w:val="kk-KZ"/>
              </w:rPr>
              <w:t xml:space="preserve"> </w:t>
            </w:r>
          </w:p>
          <w:p w14:paraId="4E5F39C5" w14:textId="381826F8" w:rsidR="007B2515" w:rsidRPr="007E4BCF" w:rsidRDefault="007B2515" w:rsidP="007B2515">
            <w:pPr>
              <w:jc w:val="both"/>
              <w:rPr>
                <w:sz w:val="22"/>
                <w:szCs w:val="22"/>
                <w:lang w:val="kk-KZ"/>
              </w:rPr>
            </w:pPr>
            <w:r w:rsidRPr="007E4BCF">
              <w:rPr>
                <w:sz w:val="22"/>
                <w:szCs w:val="22"/>
                <w:lang w:val="kk-KZ" w:eastAsia="kk-KZ"/>
              </w:rPr>
              <w:t xml:space="preserve">7.4. Клиент Банк бөлімшесінде тиісті бағанында Клиенттің ақшасын есепке алу үшін Банк ашқан Ағымдағы шоттың нөмірі болып табылатын ЖСК Клиентке берілгені көрсетілген, Ағымдағы шот ашу және </w:t>
            </w:r>
            <w:r w:rsidR="00E023E4" w:rsidRPr="007E4BCF">
              <w:rPr>
                <w:sz w:val="22"/>
                <w:szCs w:val="22"/>
                <w:lang w:val="kk-KZ"/>
              </w:rPr>
              <w:t xml:space="preserve">«Bereke Bank» </w:t>
            </w:r>
            <w:r w:rsidR="009C4E48" w:rsidRPr="007E4BCF">
              <w:rPr>
                <w:sz w:val="22"/>
                <w:szCs w:val="22"/>
                <w:lang w:val="kk-KZ"/>
              </w:rPr>
              <w:t>АҚ-да</w:t>
            </w:r>
            <w:r w:rsidRPr="007E4BCF">
              <w:rPr>
                <w:sz w:val="22"/>
                <w:szCs w:val="22"/>
                <w:lang w:val="kk-KZ" w:eastAsia="kk-KZ"/>
              </w:rPr>
              <w:t xml:space="preserve"> ағымдағы шот ашу және қызмет көрсету талаптарына қосылу туралы Шарттың/Өтініштің қағаз тасымалдағыштағы данасын алуға құқылы.  </w:t>
            </w:r>
          </w:p>
          <w:p w14:paraId="6CEF629F" w14:textId="553BA8FA" w:rsidR="00613793" w:rsidRPr="007E4BCF" w:rsidRDefault="00613793" w:rsidP="00AD5F74">
            <w:pPr>
              <w:jc w:val="both"/>
              <w:rPr>
                <w:sz w:val="22"/>
                <w:szCs w:val="22"/>
                <w:lang w:val="kk-KZ"/>
              </w:rPr>
            </w:pPr>
          </w:p>
          <w:p w14:paraId="47BBD057" w14:textId="77777777" w:rsidR="00076DF3" w:rsidRPr="007E4BCF" w:rsidRDefault="00076DF3" w:rsidP="00AD5F74">
            <w:pPr>
              <w:jc w:val="both"/>
              <w:rPr>
                <w:sz w:val="22"/>
                <w:szCs w:val="22"/>
                <w:lang w:val="kk-KZ"/>
              </w:rPr>
            </w:pPr>
          </w:p>
          <w:p w14:paraId="06992C0F" w14:textId="77777777" w:rsidR="007B2515" w:rsidRPr="007E4BCF" w:rsidRDefault="007B2515" w:rsidP="007B2515">
            <w:pPr>
              <w:jc w:val="both"/>
              <w:rPr>
                <w:b/>
                <w:sz w:val="22"/>
                <w:szCs w:val="22"/>
                <w:lang w:val="kk-KZ"/>
              </w:rPr>
            </w:pPr>
            <w:r w:rsidRPr="007E4BCF">
              <w:rPr>
                <w:b/>
                <w:sz w:val="22"/>
                <w:szCs w:val="22"/>
                <w:lang w:val="kk-KZ" w:eastAsia="kk-KZ"/>
              </w:rPr>
              <w:t>8. Банк пен Клиент арасындағы жалақыны, шәкіртақыларды, әлеуметтік, өтемақы төлемдерін және Қазақстан Республикасының заңнамасында жеке тұлғалардың банктік шоттарына көзделген өзге де төлемдерді төлеуге (бұдан әрі - Алушылар) және/немесе төлем карталарын шығаруға байланысты Клиенттің тапсырмалары бойынша ақша аудару жөніндегі өзара іс-қимыл талаптары</w:t>
            </w:r>
          </w:p>
          <w:p w14:paraId="3D3BEB07" w14:textId="77777777" w:rsidR="007B2515" w:rsidRPr="007E4BCF" w:rsidRDefault="007B2515" w:rsidP="007B2515">
            <w:pPr>
              <w:jc w:val="both"/>
              <w:rPr>
                <w:sz w:val="22"/>
                <w:szCs w:val="22"/>
                <w:lang w:val="kk-KZ"/>
              </w:rPr>
            </w:pPr>
            <w:r w:rsidRPr="007E4BCF">
              <w:rPr>
                <w:sz w:val="22"/>
                <w:szCs w:val="22"/>
                <w:lang w:val="kk-KZ" w:eastAsia="kk-KZ"/>
              </w:rPr>
              <w:t>8.1. Алушылардың пайдасына ақша аудару келесі талаптарда жүзеге асырылады:</w:t>
            </w:r>
          </w:p>
          <w:p w14:paraId="3EB4527F" w14:textId="77777777" w:rsidR="007B2515" w:rsidRPr="007E4BCF" w:rsidRDefault="007B2515" w:rsidP="007B2515">
            <w:pPr>
              <w:jc w:val="both"/>
              <w:rPr>
                <w:sz w:val="22"/>
                <w:szCs w:val="22"/>
                <w:lang w:val="kk-KZ"/>
              </w:rPr>
            </w:pPr>
            <w:r w:rsidRPr="007E4BCF">
              <w:rPr>
                <w:sz w:val="22"/>
                <w:szCs w:val="22"/>
                <w:lang w:val="kk-KZ" w:eastAsia="kk-KZ"/>
              </w:rPr>
              <w:t xml:space="preserve">8.1.1. Клиент төлем құжатын оған Алушылардың тізімін/тізілімін (бұдан әрі осы баптың мәтіні бойынша «Электрондық файл») қоса бере отырып, қағаз тасымалдағышта немесе электрондық түрде Банкке береді. </w:t>
            </w:r>
          </w:p>
          <w:p w14:paraId="26CD9BA5" w14:textId="77777777" w:rsidR="007B2515" w:rsidRPr="007E4BCF" w:rsidRDefault="007B2515" w:rsidP="007B2515">
            <w:pPr>
              <w:jc w:val="both"/>
              <w:rPr>
                <w:sz w:val="22"/>
                <w:szCs w:val="22"/>
                <w:lang w:val="kk-KZ"/>
              </w:rPr>
            </w:pPr>
            <w:r w:rsidRPr="007E4BCF">
              <w:rPr>
                <w:sz w:val="22"/>
                <w:szCs w:val="22"/>
                <w:lang w:val="kk-KZ" w:eastAsia="kk-KZ"/>
              </w:rPr>
              <w:t>Төлем құжаты мен Электрондық файл Қазақстан Республикасы заңнамасының талаптарына, Банктің ішкі құжаттарының ережелеріне сәйкес рәсімделеді.</w:t>
            </w:r>
          </w:p>
          <w:p w14:paraId="38D8C3B0" w14:textId="77777777" w:rsidR="007B2515" w:rsidRPr="007E4BCF" w:rsidRDefault="007B2515" w:rsidP="007B2515">
            <w:pPr>
              <w:jc w:val="both"/>
              <w:rPr>
                <w:sz w:val="22"/>
                <w:szCs w:val="22"/>
                <w:lang w:val="kk-KZ"/>
              </w:rPr>
            </w:pPr>
            <w:r w:rsidRPr="007E4BCF">
              <w:rPr>
                <w:sz w:val="22"/>
                <w:szCs w:val="22"/>
                <w:lang w:val="kk-KZ" w:eastAsia="kk-KZ"/>
              </w:rPr>
              <w:t>Клиент Банкке Электрондық файлды электрондық түрде бере алады, ол электрондық тәсілмен, оның ішінде қашықтықтан банктік қызмет көрсету жүйелері (техникалық мүмкіндік болған жағдайда) арқылы жүзеге асырылады. Тараптар қашықтықтан банктік қызмет көрсету жүйесінде жасалған және сәйкестендіру құралдарымен расталған іс-әрекеттер (Банкке жіберілген құжаттар/Электрондық файлдар) Клиенттің қолымен куәландырылған жазбаша құжатқа заңды түрде балама екенін келіседі және тиісінше Қазақстан Республикасы заңнамасының талаптарын қанағаттандыратынын мойындайды.</w:t>
            </w:r>
          </w:p>
          <w:p w14:paraId="6ED7F9FF" w14:textId="5EE88EA7" w:rsidR="007B2515" w:rsidRPr="007E4BCF" w:rsidRDefault="007B2515" w:rsidP="007B2515">
            <w:pPr>
              <w:jc w:val="both"/>
              <w:rPr>
                <w:sz w:val="22"/>
                <w:szCs w:val="22"/>
                <w:lang w:val="kk-KZ"/>
              </w:rPr>
            </w:pPr>
            <w:r w:rsidRPr="007E4BCF">
              <w:rPr>
                <w:sz w:val="22"/>
                <w:szCs w:val="22"/>
                <w:lang w:val="kk-KZ" w:eastAsia="kk-KZ"/>
              </w:rPr>
              <w:t xml:space="preserve">8.1.2. Клиент төлем құжатының, Электрондық файлдың нысанын сақтамаған және/немесе Алушының деректемелері қате болған және/немесе төлем құжаты мен Электрондық </w:t>
            </w:r>
            <w:r w:rsidRPr="007E4BCF">
              <w:rPr>
                <w:sz w:val="22"/>
                <w:szCs w:val="22"/>
                <w:lang w:val="kk-KZ" w:eastAsia="kk-KZ"/>
              </w:rPr>
              <w:lastRenderedPageBreak/>
              <w:t xml:space="preserve">файлдағы мәліметтер арасында айырмашылық болған жағдайда, сондай-ақ </w:t>
            </w:r>
            <w:r w:rsidR="003F0FB9" w:rsidRPr="007E4BCF">
              <w:rPr>
                <w:rStyle w:val="s0"/>
                <w:color w:val="auto"/>
                <w:sz w:val="22"/>
                <w:szCs w:val="22"/>
                <w:lang w:val="kk-KZ"/>
              </w:rPr>
              <w:t xml:space="preserve">Банктік шот </w:t>
            </w:r>
            <w:r w:rsidR="003F0FB9" w:rsidRPr="007E4BCF">
              <w:rPr>
                <w:sz w:val="22"/>
                <w:szCs w:val="22"/>
                <w:lang w:val="kk-KZ" w:eastAsia="kk-KZ"/>
              </w:rPr>
              <w:t>ш</w:t>
            </w:r>
            <w:r w:rsidRPr="007E4BCF">
              <w:rPr>
                <w:sz w:val="22"/>
                <w:szCs w:val="22"/>
                <w:lang w:val="kk-KZ" w:eastAsia="kk-KZ"/>
              </w:rPr>
              <w:t xml:space="preserve">артта, Қазақстан Республикасының заңнамасында көзделген жағдайларда, Банк Алушының банктік шотына ақша аудару туралы Клиенттің төлем құжатын орындаудан бас тартуға құқылы. </w:t>
            </w:r>
          </w:p>
          <w:p w14:paraId="6E9E9B47" w14:textId="6C854943" w:rsidR="007B2515" w:rsidRPr="007E4BCF" w:rsidRDefault="007B2515" w:rsidP="007B2515">
            <w:pPr>
              <w:jc w:val="both"/>
              <w:rPr>
                <w:sz w:val="22"/>
                <w:szCs w:val="22"/>
                <w:lang w:val="kk-KZ"/>
              </w:rPr>
            </w:pPr>
            <w:r w:rsidRPr="007E4BCF">
              <w:rPr>
                <w:sz w:val="22"/>
                <w:szCs w:val="22"/>
                <w:lang w:val="kk-KZ" w:eastAsia="kk-KZ"/>
              </w:rPr>
              <w:t xml:space="preserve">8.1.3. Банктің Алушылардың пайдасына ақша аудару (Алушылардың банктік шоттарына ақша аудару) жөніндегі қызметтері Клиентке тарифтерге, </w:t>
            </w:r>
            <w:r w:rsidR="003F0FB9" w:rsidRPr="007E4BCF">
              <w:rPr>
                <w:rStyle w:val="s0"/>
                <w:color w:val="auto"/>
                <w:sz w:val="22"/>
                <w:szCs w:val="22"/>
                <w:lang w:val="kk-KZ"/>
              </w:rPr>
              <w:t xml:space="preserve">Банктік шот </w:t>
            </w:r>
            <w:r w:rsidR="003F0FB9" w:rsidRPr="007E4BCF">
              <w:rPr>
                <w:sz w:val="22"/>
                <w:szCs w:val="22"/>
                <w:lang w:val="kk-KZ" w:eastAsia="kk-KZ"/>
              </w:rPr>
              <w:t>ш</w:t>
            </w:r>
            <w:r w:rsidRPr="007E4BCF">
              <w:rPr>
                <w:sz w:val="22"/>
                <w:szCs w:val="22"/>
                <w:lang w:val="kk-KZ" w:eastAsia="kk-KZ"/>
              </w:rPr>
              <w:t xml:space="preserve">артқа сәйкес ұсынылады. Тарифтер Банктің  </w:t>
            </w:r>
            <w:hyperlink r:id="rId10" w:history="1">
              <w:r w:rsidR="00D5581D" w:rsidRPr="007E4BCF">
                <w:rPr>
                  <w:rStyle w:val="af"/>
                  <w:sz w:val="22"/>
                  <w:szCs w:val="22"/>
                  <w:u w:val="none"/>
                  <w:lang w:val="kk-KZ"/>
                </w:rPr>
                <w:t>www.berekebank.kz</w:t>
              </w:r>
            </w:hyperlink>
            <w:r w:rsidR="0037209B" w:rsidRPr="007E4BCF">
              <w:rPr>
                <w:sz w:val="22"/>
                <w:szCs w:val="22"/>
                <w:lang w:val="kk-KZ" w:eastAsia="kk-KZ"/>
              </w:rPr>
              <w:t xml:space="preserve"> </w:t>
            </w:r>
            <w:r w:rsidRPr="007E4BCF">
              <w:rPr>
                <w:sz w:val="22"/>
                <w:szCs w:val="22"/>
                <w:lang w:val="kk-KZ" w:eastAsia="kk-KZ"/>
              </w:rPr>
              <w:t xml:space="preserve">интернет-сайтында орналастырылған.  </w:t>
            </w:r>
          </w:p>
          <w:p w14:paraId="55B7E582" w14:textId="77777777" w:rsidR="007B2515" w:rsidRPr="007E4BCF" w:rsidRDefault="007B2515" w:rsidP="007B2515">
            <w:pPr>
              <w:jc w:val="both"/>
              <w:rPr>
                <w:sz w:val="22"/>
                <w:szCs w:val="22"/>
                <w:lang w:val="kk-KZ"/>
              </w:rPr>
            </w:pPr>
            <w:r w:rsidRPr="007E4BCF">
              <w:rPr>
                <w:sz w:val="22"/>
                <w:szCs w:val="22"/>
                <w:lang w:val="kk-KZ" w:eastAsia="kk-KZ"/>
              </w:rPr>
              <w:t>8.2. Банктің Алушыға Төлем картасын шығаруы Қазақстан Республикасы заңнамасының талаптарына, Банктің ішкі құжаттарына сәйкес Банктің ішкі құжаттарында көзделген қажетті құжаттарды ұсына отырып, Банкке жүгінген кезде жүзеге асырылады.</w:t>
            </w:r>
          </w:p>
          <w:p w14:paraId="0AEC89AA" w14:textId="77777777" w:rsidR="007B2515" w:rsidRPr="007E4BCF" w:rsidRDefault="007B2515" w:rsidP="007B2515">
            <w:pPr>
              <w:jc w:val="both"/>
              <w:rPr>
                <w:sz w:val="22"/>
                <w:szCs w:val="22"/>
                <w:lang w:val="kk-KZ"/>
              </w:rPr>
            </w:pPr>
            <w:r w:rsidRPr="007E4BCF">
              <w:rPr>
                <w:sz w:val="22"/>
                <w:szCs w:val="22"/>
                <w:lang w:val="kk-KZ" w:eastAsia="kk-KZ"/>
              </w:rPr>
              <w:t>Банк Алушыға төлем картасын шығару туралы шартты және/немесе Төлем картасын шығару үшін қажетті құжаттарды дайындау мақсатында Клиент Банкке Алушы туралы деректері бар тізімді/тізілімді (тегі, аты және әкесінің аты, ЖСН, ұялы байланыстың абоненттік нөмірі (ұялы/мобильді телефон нөмірі) (бұдан әрі осы баптың мәтіні бойынша «Тізім») жібере алады. Тізім нысанын Банк Клиенттің келісімінсіз дербес айқындайды.</w:t>
            </w:r>
          </w:p>
          <w:p w14:paraId="2F6A05A4" w14:textId="77777777" w:rsidR="007B2515" w:rsidRPr="007E4BCF" w:rsidRDefault="007B2515" w:rsidP="007B2515">
            <w:pPr>
              <w:jc w:val="both"/>
              <w:rPr>
                <w:sz w:val="22"/>
                <w:szCs w:val="22"/>
                <w:lang w:val="kk-KZ"/>
              </w:rPr>
            </w:pPr>
            <w:r w:rsidRPr="007E4BCF">
              <w:rPr>
                <w:sz w:val="22"/>
                <w:szCs w:val="22"/>
                <w:lang w:val="kk-KZ" w:eastAsia="kk-KZ"/>
              </w:rPr>
              <w:t>Алушыға төлем карталарын шығару және беру Қазақстан Республикасы заңнамасының, Банктің ішкі құжаттарының талаптарына сәйкес, сондай-ақ Алушымен жасалатын Төлем картасын шығару туралы шарттың талаптарына сәйкес жүзеге асырылады.</w:t>
            </w:r>
          </w:p>
          <w:p w14:paraId="116737FA" w14:textId="77777777" w:rsidR="007B2515" w:rsidRPr="007E4BCF" w:rsidRDefault="007B2515" w:rsidP="007B2515">
            <w:pPr>
              <w:jc w:val="both"/>
              <w:rPr>
                <w:sz w:val="22"/>
                <w:szCs w:val="22"/>
                <w:lang w:val="kk-KZ"/>
              </w:rPr>
            </w:pPr>
            <w:r w:rsidRPr="007E4BCF">
              <w:rPr>
                <w:sz w:val="22"/>
                <w:szCs w:val="22"/>
                <w:lang w:val="kk-KZ" w:eastAsia="kk-KZ"/>
              </w:rPr>
              <w:t xml:space="preserve">Банкке ұсынылатын тізім Банктің ішкі құжаттарының ережелеріне сәйкес қағаз тасымалдағышта немесе электрондық түрде рәсімделеді. </w:t>
            </w:r>
          </w:p>
          <w:p w14:paraId="3FDB2BAA" w14:textId="77777777" w:rsidR="007B2515" w:rsidRPr="007E4BCF" w:rsidRDefault="007B2515" w:rsidP="007B2515">
            <w:pPr>
              <w:jc w:val="both"/>
              <w:rPr>
                <w:sz w:val="22"/>
                <w:szCs w:val="22"/>
                <w:lang w:val="kk-KZ"/>
              </w:rPr>
            </w:pPr>
            <w:r w:rsidRPr="007E4BCF">
              <w:rPr>
                <w:sz w:val="22"/>
                <w:szCs w:val="22"/>
                <w:lang w:val="kk-KZ" w:eastAsia="kk-KZ"/>
              </w:rPr>
              <w:t xml:space="preserve">Клиент Банкке Тізімді электрондық түрде бере алады, ол электрондық тәсілмен, оның ішінде қашықтықтан банктік қызмет көрсету жүйелері (техникалық мүмкіндік болған жағдайда) арқылы жүзеге асырылады. </w:t>
            </w:r>
          </w:p>
          <w:p w14:paraId="5626FB4A" w14:textId="77777777" w:rsidR="007B2515" w:rsidRPr="007E4BCF" w:rsidRDefault="007B2515" w:rsidP="007B2515">
            <w:pPr>
              <w:jc w:val="both"/>
              <w:rPr>
                <w:sz w:val="22"/>
                <w:szCs w:val="22"/>
                <w:lang w:val="kk-KZ"/>
              </w:rPr>
            </w:pPr>
            <w:r w:rsidRPr="007E4BCF">
              <w:rPr>
                <w:sz w:val="22"/>
                <w:szCs w:val="22"/>
                <w:lang w:val="kk-KZ" w:eastAsia="kk-KZ"/>
              </w:rPr>
              <w:t>Тараптар төмендегілерге келіседі және мойындайды</w:t>
            </w:r>
          </w:p>
          <w:p w14:paraId="30831A41" w14:textId="77777777" w:rsidR="007B2515" w:rsidRPr="007E4BCF" w:rsidRDefault="007B2515" w:rsidP="007B2515">
            <w:pPr>
              <w:jc w:val="both"/>
              <w:rPr>
                <w:sz w:val="22"/>
                <w:szCs w:val="22"/>
                <w:lang w:val="kk-KZ"/>
              </w:rPr>
            </w:pPr>
            <w:r w:rsidRPr="007E4BCF">
              <w:rPr>
                <w:sz w:val="22"/>
                <w:szCs w:val="22"/>
                <w:lang w:val="kk-KZ" w:eastAsia="kk-KZ"/>
              </w:rPr>
              <w:t>- сәйкестендіру құралдарымен расталған немесе онсыз қашықтан банктік қызмет көрсету жүйесі арқылы Тізімді жіберу Клиенттің қолымен куәландырылған жазбаша құжатқа заңды түрде балама болады және тиісінше Қазақстан Республикасының заңнамасында көзделген жағдайларда мәмілелерді жазбаша нысанда жасау талаптарын қанағаттандырады;</w:t>
            </w:r>
          </w:p>
          <w:p w14:paraId="3092F752" w14:textId="18146640" w:rsidR="007B2515" w:rsidRPr="007E4BCF" w:rsidRDefault="007B2515" w:rsidP="007B2515">
            <w:pPr>
              <w:jc w:val="both"/>
              <w:rPr>
                <w:sz w:val="22"/>
                <w:szCs w:val="22"/>
                <w:lang w:val="kk-KZ" w:eastAsia="kk-KZ"/>
              </w:rPr>
            </w:pPr>
            <w:r w:rsidRPr="007E4BCF">
              <w:rPr>
                <w:sz w:val="22"/>
                <w:szCs w:val="22"/>
                <w:lang w:val="kk-KZ" w:eastAsia="kk-KZ"/>
              </w:rPr>
              <w:t>- Қашықтан банктік қызмет көрсету жүйесіне кіруді жүзеге асырған тұлға Банкке жіберген тізім Клиенттің уәкілетті өкілі/тұлғасы алған болып танылады.</w:t>
            </w:r>
          </w:p>
          <w:p w14:paraId="1126D81D" w14:textId="77777777" w:rsidR="007B2515" w:rsidRPr="007E4BCF" w:rsidRDefault="007B2515" w:rsidP="007B2515">
            <w:pPr>
              <w:jc w:val="both"/>
              <w:rPr>
                <w:sz w:val="22"/>
                <w:szCs w:val="22"/>
                <w:lang w:val="kk-KZ"/>
              </w:rPr>
            </w:pPr>
            <w:r w:rsidRPr="007E4BCF">
              <w:rPr>
                <w:sz w:val="22"/>
                <w:szCs w:val="22"/>
                <w:lang w:val="kk-KZ" w:eastAsia="kk-KZ"/>
              </w:rPr>
              <w:lastRenderedPageBreak/>
              <w:t>8.3. Клиент Клиенттің төлем құжатын, Электрондық файлды, Тізімді ұсынуына байланысты Банк Клиенттен алатын дербес деректер субъектілерінің дербес деректерін Банктің жинауына және өңдеуіне (оның ішінде трансшекаралық беруіне) жазбаша келісімдердің болуын куәландырады және оған кепілдік береді.</w:t>
            </w:r>
          </w:p>
          <w:p w14:paraId="1A3D836A" w14:textId="77777777" w:rsidR="007B2515" w:rsidRPr="007E4BCF" w:rsidRDefault="007B2515" w:rsidP="007B2515">
            <w:pPr>
              <w:jc w:val="both"/>
              <w:rPr>
                <w:sz w:val="22"/>
                <w:szCs w:val="22"/>
                <w:lang w:val="kk-KZ"/>
              </w:rPr>
            </w:pPr>
            <w:r w:rsidRPr="007E4BCF">
              <w:rPr>
                <w:sz w:val="22"/>
                <w:szCs w:val="22"/>
                <w:lang w:val="kk-KZ" w:eastAsia="kk-KZ"/>
              </w:rPr>
              <w:t xml:space="preserve">Банк айқындайтын қажет болған жағдайда, Клиент Банкке Дербес деректер субъектілерінен Клиент жинаған дербес деректерді жинауға және өңдеуге, оның ішінде дербес деректерді трансшекаралық беруге келісімдерінің бар-жоғын құжаттамалық растауды ұсынады. </w:t>
            </w:r>
          </w:p>
          <w:p w14:paraId="44E739CC" w14:textId="77777777" w:rsidR="007B2515" w:rsidRPr="007E4BCF" w:rsidRDefault="007B2515" w:rsidP="007B2515">
            <w:pPr>
              <w:jc w:val="both"/>
              <w:rPr>
                <w:sz w:val="22"/>
                <w:szCs w:val="22"/>
                <w:lang w:val="kk-KZ"/>
              </w:rPr>
            </w:pPr>
            <w:r w:rsidRPr="007E4BCF">
              <w:rPr>
                <w:sz w:val="22"/>
                <w:szCs w:val="22"/>
                <w:lang w:val="kk-KZ" w:eastAsia="kk-KZ"/>
              </w:rPr>
              <w:t>8.4. Клиент келесілерге жауапты:</w:t>
            </w:r>
          </w:p>
          <w:p w14:paraId="75A11B1A" w14:textId="77777777" w:rsidR="007B2515" w:rsidRPr="007E4BCF" w:rsidRDefault="007B2515" w:rsidP="007B2515">
            <w:pPr>
              <w:jc w:val="both"/>
              <w:rPr>
                <w:sz w:val="22"/>
                <w:szCs w:val="22"/>
                <w:lang w:val="kk-KZ"/>
              </w:rPr>
            </w:pPr>
            <w:r w:rsidRPr="007E4BCF">
              <w:rPr>
                <w:sz w:val="22"/>
                <w:szCs w:val="22"/>
                <w:lang w:val="kk-KZ" w:eastAsia="kk-KZ"/>
              </w:rPr>
              <w:t xml:space="preserve">төлем құжатының, Электрондық файлдың және Тізімнің дұрыс рәсімделуі, төлем құжатындағы, Электрондық файлдағы және Тізімдегі деректердің сәйкестігі үшін; </w:t>
            </w:r>
          </w:p>
          <w:p w14:paraId="4099A609" w14:textId="77777777" w:rsidR="007B2515" w:rsidRPr="007E4BCF" w:rsidRDefault="007B2515" w:rsidP="007B2515">
            <w:pPr>
              <w:jc w:val="both"/>
              <w:rPr>
                <w:sz w:val="22"/>
                <w:szCs w:val="22"/>
                <w:lang w:val="kk-KZ"/>
              </w:rPr>
            </w:pPr>
            <w:r w:rsidRPr="007E4BCF">
              <w:rPr>
                <w:sz w:val="22"/>
                <w:szCs w:val="22"/>
                <w:lang w:val="kk-KZ" w:eastAsia="kk-KZ"/>
              </w:rPr>
              <w:t>төлем құжатында көрсетілген деректемелердің толықтығы мен дұрыстығы, сондай-ақ Банкке электрондық түрде берілген Электрондық файлдағы, Тізімдегі ақпараттың дұрыстығы үшін;</w:t>
            </w:r>
          </w:p>
          <w:p w14:paraId="61838F31" w14:textId="77777777" w:rsidR="007B2515" w:rsidRPr="007E4BCF" w:rsidRDefault="007B2515" w:rsidP="007B2515">
            <w:pPr>
              <w:jc w:val="both"/>
              <w:rPr>
                <w:sz w:val="22"/>
                <w:szCs w:val="22"/>
                <w:lang w:val="kk-KZ"/>
              </w:rPr>
            </w:pPr>
            <w:r w:rsidRPr="007E4BCF">
              <w:rPr>
                <w:sz w:val="22"/>
                <w:szCs w:val="22"/>
                <w:lang w:val="kk-KZ" w:eastAsia="kk-KZ"/>
              </w:rPr>
              <w:t>Дербес деректер субъектілерінің дербес деректерін Банктің жинауына және өңдеуіне, оның ішінде дербес деректерді трансшекаралық беруіне келісімдердің болмауы. Қазақстан Республикасының Дербес деректер туралы заңнамасын бұзғаны үшін Банкке қандай да бір шаралар қолданылған жағдайда, Клиент Банктің талап етуі бойынша Банкке келтірілген кез келген шығыстар мен залалдарды өтеуге міндеттенеді.</w:t>
            </w:r>
          </w:p>
          <w:p w14:paraId="0F194889" w14:textId="77777777" w:rsidR="007B2515" w:rsidRPr="007E4BCF" w:rsidRDefault="007B2515" w:rsidP="007B2515">
            <w:pPr>
              <w:jc w:val="both"/>
              <w:rPr>
                <w:sz w:val="22"/>
                <w:szCs w:val="22"/>
                <w:lang w:val="kk-KZ"/>
              </w:rPr>
            </w:pPr>
            <w:r w:rsidRPr="007E4BCF">
              <w:rPr>
                <w:sz w:val="22"/>
                <w:szCs w:val="22"/>
                <w:lang w:val="kk-KZ" w:eastAsia="kk-KZ"/>
              </w:rPr>
              <w:t>8.5. Банк келесілер үшін жауапты болмайды:</w:t>
            </w:r>
          </w:p>
          <w:p w14:paraId="58005B4D" w14:textId="77777777" w:rsidR="007B2515" w:rsidRPr="007E4BCF" w:rsidRDefault="007B2515" w:rsidP="007B2515">
            <w:pPr>
              <w:jc w:val="both"/>
              <w:rPr>
                <w:sz w:val="22"/>
                <w:szCs w:val="22"/>
                <w:lang w:val="kk-KZ"/>
              </w:rPr>
            </w:pPr>
            <w:r w:rsidRPr="007E4BCF">
              <w:rPr>
                <w:sz w:val="22"/>
                <w:szCs w:val="22"/>
                <w:lang w:val="kk-KZ" w:eastAsia="kk-KZ"/>
              </w:rPr>
              <w:t>- Клиенттің нұсқауын орындаудан бас тартқаны және Алушылардың банктік шоттарына ақша есептеуді кешіктіргені үшін;</w:t>
            </w:r>
          </w:p>
          <w:p w14:paraId="20BB8745" w14:textId="77777777" w:rsidR="007B2515" w:rsidRPr="007E4BCF" w:rsidRDefault="007B2515" w:rsidP="007B2515">
            <w:pPr>
              <w:jc w:val="both"/>
              <w:rPr>
                <w:sz w:val="22"/>
                <w:szCs w:val="22"/>
                <w:lang w:val="kk-KZ"/>
              </w:rPr>
            </w:pPr>
            <w:r w:rsidRPr="007E4BCF">
              <w:rPr>
                <w:sz w:val="22"/>
                <w:szCs w:val="22"/>
                <w:lang w:val="kk-KZ" w:eastAsia="kk-KZ"/>
              </w:rPr>
              <w:t>- Клиент осындай құжаттарды/файлдарды қалыптастыру кезінде қателіктер жіберген жағдайда, сондай-ақ Клиент көрсетілген құжаттарға/файлдарға рұқсат етілмеген қол жеткізу нәтижесінде оларды қолдан жасаған жағдайда, Клиент ұсынған төлем құжатына және Электрондық файлға сәйкес Алушылардың банктік шоттарына ақша аударғаны үшін;</w:t>
            </w:r>
          </w:p>
          <w:p w14:paraId="554123ED" w14:textId="77777777" w:rsidR="007B2515" w:rsidRPr="007E4BCF" w:rsidRDefault="007B2515" w:rsidP="007B2515">
            <w:pPr>
              <w:jc w:val="both"/>
              <w:rPr>
                <w:sz w:val="22"/>
                <w:szCs w:val="22"/>
                <w:lang w:val="kk-KZ"/>
              </w:rPr>
            </w:pPr>
            <w:r w:rsidRPr="007E4BCF">
              <w:rPr>
                <w:sz w:val="22"/>
                <w:szCs w:val="22"/>
                <w:lang w:val="kk-KZ" w:eastAsia="kk-KZ"/>
              </w:rPr>
              <w:t>- Клиенттің Алушылармен қарым-қатынасы бойынша, оның ішінде Клиент пен Алушы, сондай-ақ кез келген үшінші тұлға арасында туындаған даулар бойынша.</w:t>
            </w:r>
          </w:p>
          <w:p w14:paraId="4AEC660A" w14:textId="68027DF5" w:rsidR="001A428E" w:rsidRPr="007E4BCF" w:rsidRDefault="001A428E" w:rsidP="001A428E">
            <w:pPr>
              <w:jc w:val="both"/>
              <w:rPr>
                <w:sz w:val="22"/>
                <w:szCs w:val="22"/>
                <w:lang w:val="kk-KZ"/>
              </w:rPr>
            </w:pPr>
          </w:p>
          <w:p w14:paraId="6A137A94" w14:textId="7FEAC945" w:rsidR="001A428E" w:rsidRPr="007E4BCF" w:rsidRDefault="002C1CFB" w:rsidP="001A428E">
            <w:pPr>
              <w:jc w:val="both"/>
              <w:rPr>
                <w:b/>
                <w:bCs/>
                <w:sz w:val="22"/>
                <w:szCs w:val="22"/>
                <w:lang w:val="kk-KZ"/>
              </w:rPr>
            </w:pPr>
            <w:r w:rsidRPr="007E4BCF">
              <w:rPr>
                <w:b/>
                <w:bCs/>
                <w:sz w:val="22"/>
                <w:szCs w:val="22"/>
                <w:lang w:val="kk-KZ"/>
              </w:rPr>
              <w:t>9</w:t>
            </w:r>
            <w:r w:rsidR="001A428E" w:rsidRPr="007E4BCF">
              <w:rPr>
                <w:b/>
                <w:bCs/>
                <w:sz w:val="22"/>
                <w:szCs w:val="22"/>
                <w:lang w:val="kk-KZ"/>
              </w:rPr>
              <w:t>. Еңсерілме</w:t>
            </w:r>
            <w:r w:rsidR="007B2515" w:rsidRPr="007E4BCF">
              <w:rPr>
                <w:b/>
                <w:bCs/>
                <w:sz w:val="22"/>
                <w:szCs w:val="22"/>
                <w:lang w:val="kk-KZ"/>
              </w:rPr>
              <w:t>йтін</w:t>
            </w:r>
            <w:r w:rsidR="001A428E" w:rsidRPr="007E4BCF">
              <w:rPr>
                <w:b/>
                <w:bCs/>
                <w:sz w:val="22"/>
                <w:szCs w:val="22"/>
                <w:lang w:val="kk-KZ"/>
              </w:rPr>
              <w:t xml:space="preserve"> күш жағдайлары (Форс-мажор)</w:t>
            </w:r>
          </w:p>
          <w:p w14:paraId="08525DA8" w14:textId="78CE9AA5" w:rsidR="001A428E" w:rsidRPr="007E4BCF" w:rsidRDefault="00D24B7E" w:rsidP="001A428E">
            <w:pPr>
              <w:jc w:val="both"/>
              <w:rPr>
                <w:sz w:val="22"/>
                <w:szCs w:val="22"/>
                <w:lang w:val="kk-KZ"/>
              </w:rPr>
            </w:pPr>
            <w:r w:rsidRPr="007E4BCF">
              <w:rPr>
                <w:sz w:val="22"/>
                <w:szCs w:val="22"/>
                <w:lang w:val="kk-KZ"/>
              </w:rPr>
              <w:t>9</w:t>
            </w:r>
            <w:r w:rsidR="001A428E" w:rsidRPr="007E4BCF">
              <w:rPr>
                <w:sz w:val="22"/>
                <w:szCs w:val="22"/>
                <w:lang w:val="kk-KZ"/>
              </w:rPr>
              <w:t xml:space="preserve">.1. Егер орындамау немесе тиісінше орындамау еңсерілмейтін күш (форс-мажор) мән-жайларының салдары болып табылса, Тараптар осы </w:t>
            </w:r>
            <w:r w:rsidR="009011A4" w:rsidRPr="007E4BCF">
              <w:rPr>
                <w:sz w:val="22"/>
                <w:szCs w:val="22"/>
                <w:lang w:val="kk-KZ"/>
              </w:rPr>
              <w:t>Банктік шот шарты</w:t>
            </w:r>
            <w:r w:rsidR="001A428E" w:rsidRPr="007E4BCF">
              <w:rPr>
                <w:sz w:val="22"/>
                <w:szCs w:val="22"/>
                <w:lang w:val="kk-KZ"/>
              </w:rPr>
              <w:t xml:space="preserve"> бойынша міндеттемелерді орындамағаны немесе тиісінше орындамағаны үшін жауапкершіліктен босатылады.</w:t>
            </w:r>
          </w:p>
          <w:p w14:paraId="0C5953CE" w14:textId="56219651" w:rsidR="00D653EA" w:rsidRPr="007E4BCF" w:rsidRDefault="00D24B7E" w:rsidP="00D653EA">
            <w:pPr>
              <w:jc w:val="both"/>
              <w:rPr>
                <w:sz w:val="22"/>
                <w:szCs w:val="22"/>
                <w:lang w:val="kk-KZ"/>
              </w:rPr>
            </w:pPr>
            <w:r w:rsidRPr="007E4BCF">
              <w:rPr>
                <w:sz w:val="22"/>
                <w:szCs w:val="22"/>
                <w:lang w:val="kk-KZ" w:eastAsia="kk-KZ"/>
              </w:rPr>
              <w:t>9</w:t>
            </w:r>
            <w:r w:rsidR="00E5612A" w:rsidRPr="007E4BCF">
              <w:rPr>
                <w:sz w:val="22"/>
                <w:szCs w:val="22"/>
                <w:lang w:val="kk-KZ" w:eastAsia="kk-KZ"/>
              </w:rPr>
              <w:t xml:space="preserve">.2. </w:t>
            </w:r>
            <w:r w:rsidR="00D653EA" w:rsidRPr="007E4BCF">
              <w:rPr>
                <w:sz w:val="22"/>
                <w:szCs w:val="22"/>
                <w:lang w:val="kk-KZ" w:eastAsia="kk-KZ"/>
              </w:rPr>
              <w:t xml:space="preserve">Тараптар еңсерілмейтін күш жағдайларына келесі оқиғаларды жатқызады: өрттер, авариялар, </w:t>
            </w:r>
            <w:r w:rsidR="00D653EA" w:rsidRPr="007E4BCF">
              <w:rPr>
                <w:sz w:val="22"/>
                <w:szCs w:val="22"/>
                <w:lang w:val="kk-KZ" w:eastAsia="kk-KZ"/>
              </w:rPr>
              <w:lastRenderedPageBreak/>
              <w:t>апаттар, табиғи және басқа да апаттар, соғыстар, терроризм, көтерілістер, бүліншіліктер, төңкерістер, тәртіпсіздіктер, толқулар, жарылыстар, эпидемиялар, қаржы нарығындағы төтенше жағдайлар, ұлттандыру, мемлекет мұқтажы үшін алып қою, нормативтік құқықтық немесе орындауға міндетті өзге де актілерді шығару, Қазақстан Республикасының заңнамасымен,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Банктік шот шарты бойынша  міндеттемелердің тиісті орындауға кедергі келтіретін басқа да органдармен, ұйымдармен белгіленген шаралар, санкциялар және/немесе шектеулер, спутниктерді, зымыран тасығыштарды, отын бактарын және олардың сынықтарын қоса алғанда, ұшу аппараттарының құлауы, метеориттердің құлауы, Банк жұмыскері болып табылмайтын тұлғалардың шарлы және қылмыстық әрекеттері, Банктің электрондық жүйелеріндегі/ желілеріндегі сыни қателер, банктерге банктік операцияларды жүзеге асыруға мүмкіндік бермейтін өзге де мән-жайлар, техникалық ақаулар, ереуілдер, көтерілістер және өзге де осыған ұқсас оқиғалар, кәсіптік одақтардың авиатасымалдаушыларға, автомобиль, темір жол тасымалдаушыларына, өзге де қызметтерді жеткізушілерге міндеттемелерін уақтылы орындауға мүмкіндік бермейтін шешімдері. Тараптардың, олардың уәкілетті тұлғаларының, қызметкерлерінің, агенттерінің, сонымен қатар үлестес тұлғаларының немқұрайдылығы немесе кінәсінен басталған кез келген әрекет дүлей күш жағдайларына жатпайды.</w:t>
            </w:r>
          </w:p>
          <w:p w14:paraId="4F23ACAB" w14:textId="7D760D1B" w:rsidR="001A428E" w:rsidRPr="007E4BCF" w:rsidRDefault="00D24B7E" w:rsidP="001A428E">
            <w:pPr>
              <w:jc w:val="both"/>
              <w:rPr>
                <w:sz w:val="22"/>
                <w:szCs w:val="22"/>
                <w:lang w:val="kk-KZ"/>
              </w:rPr>
            </w:pPr>
            <w:r w:rsidRPr="007E4BCF">
              <w:rPr>
                <w:sz w:val="22"/>
                <w:szCs w:val="22"/>
                <w:lang w:val="kk-KZ"/>
              </w:rPr>
              <w:t>9</w:t>
            </w:r>
            <w:r w:rsidR="001A428E" w:rsidRPr="007E4BCF">
              <w:rPr>
                <w:sz w:val="22"/>
                <w:szCs w:val="22"/>
                <w:lang w:val="kk-KZ"/>
              </w:rPr>
              <w:t>.3. Еңсерілме</w:t>
            </w:r>
            <w:r w:rsidR="00E5612A" w:rsidRPr="007E4BCF">
              <w:rPr>
                <w:sz w:val="22"/>
                <w:szCs w:val="22"/>
                <w:lang w:val="kk-KZ"/>
              </w:rPr>
              <w:t>йтін</w:t>
            </w:r>
            <w:r w:rsidR="001A428E" w:rsidRPr="007E4BCF">
              <w:rPr>
                <w:sz w:val="22"/>
                <w:szCs w:val="22"/>
                <w:lang w:val="kk-KZ"/>
              </w:rPr>
              <w:t xml:space="preserve"> күш </w:t>
            </w:r>
            <w:r w:rsidR="00E5612A" w:rsidRPr="007E4BCF">
              <w:rPr>
                <w:sz w:val="22"/>
                <w:szCs w:val="22"/>
                <w:lang w:val="kk-KZ"/>
              </w:rPr>
              <w:t>жағдайлары</w:t>
            </w:r>
            <w:r w:rsidR="001A428E" w:rsidRPr="007E4BCF">
              <w:rPr>
                <w:sz w:val="22"/>
                <w:szCs w:val="22"/>
                <w:lang w:val="kk-KZ"/>
              </w:rPr>
              <w:t xml:space="preserve"> туындаған жағдайда, олардың әсеріне ұшыраған тарап бұл туралы екінші Тарапты </w:t>
            </w:r>
            <w:r w:rsidR="00F3054B" w:rsidRPr="007E4BCF">
              <w:rPr>
                <w:sz w:val="22"/>
                <w:szCs w:val="22"/>
                <w:lang w:val="kk-KZ"/>
              </w:rPr>
              <w:t xml:space="preserve">Ағымдағы шот </w:t>
            </w:r>
            <w:r w:rsidR="009011A4" w:rsidRPr="007E4BCF">
              <w:rPr>
                <w:sz w:val="22"/>
                <w:szCs w:val="22"/>
                <w:lang w:val="kk-KZ"/>
              </w:rPr>
              <w:t xml:space="preserve">ашу және </w:t>
            </w:r>
            <w:r w:rsidR="00E023E4" w:rsidRPr="007E4BCF">
              <w:rPr>
                <w:sz w:val="22"/>
                <w:szCs w:val="22"/>
                <w:lang w:val="kk-KZ"/>
              </w:rPr>
              <w:t>«Bereke Bank» АҚ</w:t>
            </w:r>
            <w:r w:rsidR="009011A4" w:rsidRPr="007E4BCF">
              <w:rPr>
                <w:sz w:val="22"/>
                <w:szCs w:val="22"/>
                <w:lang w:val="kk-KZ"/>
              </w:rPr>
              <w:t xml:space="preserve"> </w:t>
            </w:r>
            <w:r w:rsidR="00F3054B" w:rsidRPr="007E4BCF">
              <w:rPr>
                <w:sz w:val="22"/>
                <w:szCs w:val="22"/>
                <w:lang w:val="kk-KZ"/>
              </w:rPr>
              <w:t xml:space="preserve">ағымдағы шот </w:t>
            </w:r>
            <w:r w:rsidR="009011A4" w:rsidRPr="007E4BCF">
              <w:rPr>
                <w:sz w:val="22"/>
                <w:szCs w:val="22"/>
                <w:lang w:val="kk-KZ"/>
              </w:rPr>
              <w:t xml:space="preserve">ашу және оған қызмет көрсету талаптарына қосылу туралы </w:t>
            </w:r>
            <w:r w:rsidR="00E5612A" w:rsidRPr="007E4BCF">
              <w:rPr>
                <w:sz w:val="22"/>
                <w:szCs w:val="22"/>
                <w:lang w:val="kk-KZ"/>
              </w:rPr>
              <w:t>Шартта</w:t>
            </w:r>
            <w:r w:rsidR="0047450E" w:rsidRPr="007E4BCF">
              <w:rPr>
                <w:sz w:val="22"/>
                <w:szCs w:val="22"/>
                <w:lang w:val="kk-KZ"/>
              </w:rPr>
              <w:t>/</w:t>
            </w:r>
            <w:r w:rsidR="00E5612A" w:rsidRPr="007E4BCF">
              <w:rPr>
                <w:sz w:val="22"/>
                <w:szCs w:val="22"/>
                <w:lang w:val="kk-KZ"/>
              </w:rPr>
              <w:t>Өтініште/</w:t>
            </w:r>
            <w:r w:rsidR="0047450E" w:rsidRPr="007E4BCF">
              <w:rPr>
                <w:sz w:val="22"/>
                <w:szCs w:val="22"/>
                <w:lang w:val="kk-KZ"/>
              </w:rPr>
              <w:t>Клиенттің сауалнамасында</w:t>
            </w:r>
            <w:r w:rsidR="009011A4" w:rsidRPr="007E4BCF">
              <w:rPr>
                <w:sz w:val="22"/>
                <w:szCs w:val="22"/>
                <w:lang w:val="kk-KZ"/>
              </w:rPr>
              <w:t xml:space="preserve"> </w:t>
            </w:r>
            <w:r w:rsidR="001A428E" w:rsidRPr="007E4BCF">
              <w:rPr>
                <w:sz w:val="22"/>
                <w:szCs w:val="22"/>
                <w:lang w:val="kk-KZ"/>
              </w:rPr>
              <w:t>көрсетілген мекенжайлар бойынша пошта жөнелтілімдері түрінде, факс арқылы, қолма-қол, электрондық хабарлама не өзге де тәсілмен міндеттемелерді орындауға кедергі келтіретін мән-жайлар сипатталған хабарлама жіберу жолымен дереу хабардар етеді. Егер еңсерілме</w:t>
            </w:r>
            <w:r w:rsidR="00157AE8" w:rsidRPr="007E4BCF">
              <w:rPr>
                <w:sz w:val="22"/>
                <w:szCs w:val="22"/>
                <w:lang w:val="kk-KZ"/>
              </w:rPr>
              <w:t>йтін</w:t>
            </w:r>
            <w:r w:rsidR="001A428E" w:rsidRPr="007E4BCF">
              <w:rPr>
                <w:sz w:val="22"/>
                <w:szCs w:val="22"/>
                <w:lang w:val="kk-KZ"/>
              </w:rPr>
              <w:t xml:space="preserve"> күш </w:t>
            </w:r>
            <w:r w:rsidR="00157AE8" w:rsidRPr="007E4BCF">
              <w:rPr>
                <w:sz w:val="22"/>
                <w:szCs w:val="22"/>
                <w:lang w:val="kk-KZ"/>
              </w:rPr>
              <w:t>жағдайлары</w:t>
            </w:r>
            <w:r w:rsidR="001A428E" w:rsidRPr="007E4BCF">
              <w:rPr>
                <w:sz w:val="22"/>
                <w:szCs w:val="22"/>
                <w:lang w:val="kk-KZ"/>
              </w:rPr>
              <w:t xml:space="preserve"> осындай хабарламаны жіберуге кедергі келтірген жағдайда, ол еңсерілме</w:t>
            </w:r>
            <w:r w:rsidR="00E5612A" w:rsidRPr="007E4BCF">
              <w:rPr>
                <w:sz w:val="22"/>
                <w:szCs w:val="22"/>
                <w:lang w:val="kk-KZ"/>
              </w:rPr>
              <w:t>йтін</w:t>
            </w:r>
            <w:r w:rsidR="001A428E" w:rsidRPr="007E4BCF">
              <w:rPr>
                <w:sz w:val="22"/>
                <w:szCs w:val="22"/>
                <w:lang w:val="kk-KZ"/>
              </w:rPr>
              <w:t xml:space="preserve"> күш </w:t>
            </w:r>
            <w:r w:rsidR="00E5612A" w:rsidRPr="007E4BCF">
              <w:rPr>
                <w:sz w:val="22"/>
                <w:szCs w:val="22"/>
                <w:lang w:val="kk-KZ"/>
              </w:rPr>
              <w:t>жағдайларының</w:t>
            </w:r>
            <w:r w:rsidR="001A428E" w:rsidRPr="007E4BCF">
              <w:rPr>
                <w:sz w:val="22"/>
                <w:szCs w:val="22"/>
                <w:lang w:val="kk-KZ"/>
              </w:rPr>
              <w:t xml:space="preserve"> әсері аяқталған күннен кейінгі күні жіберілуге тиіс. </w:t>
            </w:r>
          </w:p>
          <w:p w14:paraId="26A3FE94" w14:textId="79B1B3DD" w:rsidR="001A428E" w:rsidRPr="007E4BCF" w:rsidRDefault="00D24B7E" w:rsidP="001A428E">
            <w:pPr>
              <w:jc w:val="both"/>
              <w:rPr>
                <w:sz w:val="22"/>
                <w:szCs w:val="22"/>
                <w:lang w:val="kk-KZ"/>
              </w:rPr>
            </w:pPr>
            <w:r w:rsidRPr="007E4BCF">
              <w:rPr>
                <w:sz w:val="22"/>
                <w:szCs w:val="22"/>
                <w:lang w:val="kk-KZ"/>
              </w:rPr>
              <w:t>9</w:t>
            </w:r>
            <w:r w:rsidR="001A428E" w:rsidRPr="007E4BCF">
              <w:rPr>
                <w:sz w:val="22"/>
                <w:szCs w:val="22"/>
                <w:lang w:val="kk-KZ"/>
              </w:rPr>
              <w:t xml:space="preserve">.4. </w:t>
            </w:r>
            <w:r w:rsidR="009011A4" w:rsidRPr="007E4BCF">
              <w:rPr>
                <w:sz w:val="22"/>
                <w:szCs w:val="22"/>
                <w:lang w:val="kk-KZ"/>
              </w:rPr>
              <w:t>Банктік шот шарты</w:t>
            </w:r>
            <w:r w:rsidR="001A428E" w:rsidRPr="007E4BCF">
              <w:rPr>
                <w:sz w:val="22"/>
                <w:szCs w:val="22"/>
                <w:lang w:val="kk-KZ"/>
              </w:rPr>
              <w:t xml:space="preserve"> бойынша Тараптардың міндеттемелерін орындау мерзімі еңсерілмейтін күш </w:t>
            </w:r>
            <w:r w:rsidR="00157AE8" w:rsidRPr="007E4BCF">
              <w:rPr>
                <w:sz w:val="22"/>
                <w:szCs w:val="22"/>
                <w:lang w:val="kk-KZ"/>
              </w:rPr>
              <w:t>жағдайларының</w:t>
            </w:r>
            <w:r w:rsidR="001A428E" w:rsidRPr="007E4BCF">
              <w:rPr>
                <w:sz w:val="22"/>
                <w:szCs w:val="22"/>
                <w:lang w:val="kk-KZ"/>
              </w:rPr>
              <w:t xml:space="preserve"> қолданылу мерзіміне ұзартылады және олар тоқтатылған күннен бастап қайта басталады. Тиісінше, осы арқылы Тараптар Тараптардың арасындағы қосымша келісімсіз еңсерілмейтін күш </w:t>
            </w:r>
            <w:r w:rsidR="00157AE8" w:rsidRPr="007E4BCF">
              <w:rPr>
                <w:sz w:val="22"/>
                <w:szCs w:val="22"/>
                <w:lang w:val="kk-KZ"/>
              </w:rPr>
              <w:t>жағдайлары</w:t>
            </w:r>
            <w:r w:rsidR="001A428E" w:rsidRPr="007E4BCF">
              <w:rPr>
                <w:sz w:val="22"/>
                <w:szCs w:val="22"/>
                <w:lang w:val="kk-KZ"/>
              </w:rPr>
              <w:t xml:space="preserve"> </w:t>
            </w:r>
            <w:r w:rsidR="003D1181" w:rsidRPr="007E4BCF">
              <w:rPr>
                <w:sz w:val="22"/>
                <w:szCs w:val="22"/>
                <w:lang w:val="kk-KZ"/>
              </w:rPr>
              <w:t>Банктік шот шарты</w:t>
            </w:r>
            <w:r w:rsidR="001A428E" w:rsidRPr="007E4BCF">
              <w:rPr>
                <w:sz w:val="22"/>
                <w:szCs w:val="22"/>
                <w:lang w:val="kk-KZ"/>
              </w:rPr>
              <w:t xml:space="preserve"> </w:t>
            </w:r>
            <w:r w:rsidR="001A428E" w:rsidRPr="007E4BCF">
              <w:rPr>
                <w:sz w:val="22"/>
                <w:szCs w:val="22"/>
                <w:lang w:val="kk-KZ"/>
              </w:rPr>
              <w:lastRenderedPageBreak/>
              <w:t xml:space="preserve">бойынша Тараптардың міндеттемелерін тоқтатпайтынын, тек оларды орындау мерзімдерін ұзартатынын және еңсерілмейтін күш </w:t>
            </w:r>
            <w:r w:rsidR="00157AE8" w:rsidRPr="007E4BCF">
              <w:rPr>
                <w:sz w:val="22"/>
                <w:szCs w:val="22"/>
                <w:lang w:val="kk-KZ"/>
              </w:rPr>
              <w:t>жағдайларының</w:t>
            </w:r>
            <w:r w:rsidR="001A428E" w:rsidRPr="007E4BCF">
              <w:rPr>
                <w:sz w:val="22"/>
                <w:szCs w:val="22"/>
                <w:lang w:val="kk-KZ"/>
              </w:rPr>
              <w:t xml:space="preserve"> әсері аяқталғаннан кейін Тараптар </w:t>
            </w:r>
            <w:r w:rsidR="009011A4" w:rsidRPr="007E4BCF">
              <w:rPr>
                <w:sz w:val="22"/>
                <w:szCs w:val="22"/>
                <w:lang w:val="kk-KZ"/>
              </w:rPr>
              <w:t>Банктік шот шарты</w:t>
            </w:r>
            <w:r w:rsidR="001A428E" w:rsidRPr="007E4BCF">
              <w:rPr>
                <w:sz w:val="22"/>
                <w:szCs w:val="22"/>
                <w:lang w:val="kk-KZ"/>
              </w:rPr>
              <w:t xml:space="preserve"> бойынша міндеттемелерді орындауды онда жазылған талаптарға сәйкес және шарттарда жалғастыратынын растайды.</w:t>
            </w:r>
          </w:p>
          <w:p w14:paraId="7C6A412A" w14:textId="1D7FA40E" w:rsidR="001A428E" w:rsidRPr="007E4BCF" w:rsidRDefault="00D24B7E" w:rsidP="001A428E">
            <w:pPr>
              <w:jc w:val="both"/>
              <w:rPr>
                <w:sz w:val="22"/>
                <w:szCs w:val="22"/>
                <w:lang w:val="kk-KZ"/>
              </w:rPr>
            </w:pPr>
            <w:r w:rsidRPr="007E4BCF">
              <w:rPr>
                <w:sz w:val="22"/>
                <w:szCs w:val="22"/>
                <w:lang w:val="kk-KZ"/>
              </w:rPr>
              <w:t>9</w:t>
            </w:r>
            <w:r w:rsidR="001A428E" w:rsidRPr="007E4BCF">
              <w:rPr>
                <w:sz w:val="22"/>
                <w:szCs w:val="22"/>
                <w:lang w:val="kk-KZ"/>
              </w:rPr>
              <w:t>.5.</w:t>
            </w:r>
            <w:r w:rsidR="001A428E" w:rsidRPr="007E4BCF">
              <w:rPr>
                <w:sz w:val="22"/>
                <w:szCs w:val="22"/>
                <w:lang w:val="kk-KZ"/>
              </w:rPr>
              <w:tab/>
              <w:t xml:space="preserve"> Еңсерілме</w:t>
            </w:r>
            <w:r w:rsidR="00157AE8" w:rsidRPr="007E4BCF">
              <w:rPr>
                <w:sz w:val="22"/>
                <w:szCs w:val="22"/>
                <w:lang w:val="kk-KZ"/>
              </w:rPr>
              <w:t>йтін</w:t>
            </w:r>
            <w:r w:rsidR="001A428E" w:rsidRPr="007E4BCF">
              <w:rPr>
                <w:sz w:val="22"/>
                <w:szCs w:val="22"/>
                <w:lang w:val="kk-KZ"/>
              </w:rPr>
              <w:t xml:space="preserve"> күш </w:t>
            </w:r>
            <w:r w:rsidR="00157AE8" w:rsidRPr="007E4BCF">
              <w:rPr>
                <w:sz w:val="22"/>
                <w:szCs w:val="22"/>
                <w:lang w:val="kk-KZ"/>
              </w:rPr>
              <w:t>жағдайлары</w:t>
            </w:r>
            <w:r w:rsidR="001A428E" w:rsidRPr="007E4BCF">
              <w:rPr>
                <w:sz w:val="22"/>
                <w:szCs w:val="22"/>
                <w:lang w:val="kk-KZ"/>
              </w:rPr>
              <w:t xml:space="preserve"> күнтізбелік 30 (отыз) немесе одан көп күн ішінде үздіксіз әрекет еткен жағдайда, Тараптардың кез келгені еңсерілме</w:t>
            </w:r>
            <w:r w:rsidR="00157AE8" w:rsidRPr="007E4BCF">
              <w:rPr>
                <w:sz w:val="22"/>
                <w:szCs w:val="22"/>
                <w:lang w:val="kk-KZ"/>
              </w:rPr>
              <w:t>йтін</w:t>
            </w:r>
            <w:r w:rsidR="001A428E" w:rsidRPr="007E4BCF">
              <w:rPr>
                <w:sz w:val="22"/>
                <w:szCs w:val="22"/>
                <w:lang w:val="kk-KZ"/>
              </w:rPr>
              <w:t xml:space="preserve"> күш </w:t>
            </w:r>
            <w:r w:rsidR="00157AE8" w:rsidRPr="007E4BCF">
              <w:rPr>
                <w:sz w:val="22"/>
                <w:szCs w:val="22"/>
                <w:lang w:val="kk-KZ"/>
              </w:rPr>
              <w:t>жағдайларының</w:t>
            </w:r>
            <w:r w:rsidR="001A428E" w:rsidRPr="007E4BCF">
              <w:rPr>
                <w:sz w:val="22"/>
                <w:szCs w:val="22"/>
                <w:lang w:val="kk-KZ"/>
              </w:rPr>
              <w:t xml:space="preserve"> іс-әрекеті басталған кезде </w:t>
            </w:r>
            <w:r w:rsidR="009011A4" w:rsidRPr="007E4BCF">
              <w:rPr>
                <w:sz w:val="22"/>
                <w:szCs w:val="22"/>
                <w:lang w:val="kk-KZ"/>
              </w:rPr>
              <w:t>Банктік шот шарты</w:t>
            </w:r>
            <w:r w:rsidR="001A428E" w:rsidRPr="007E4BCF">
              <w:rPr>
                <w:sz w:val="22"/>
                <w:szCs w:val="22"/>
                <w:lang w:val="kk-KZ"/>
              </w:rPr>
              <w:t xml:space="preserve"> бойынша іс жүзінде орындалғаны үшін өзара есеп айырысуларды міндетті түрде алдын ала жүргізе отырып, бірақ екінші Тараптың ықтимал залалдарын өтеу жөніндегі міндеттерінсіз, бір жақты тәртіппен </w:t>
            </w:r>
            <w:r w:rsidR="009011A4" w:rsidRPr="007E4BCF">
              <w:rPr>
                <w:sz w:val="22"/>
                <w:szCs w:val="22"/>
                <w:lang w:val="kk-KZ"/>
              </w:rPr>
              <w:t>Банктік шот шартын</w:t>
            </w:r>
            <w:r w:rsidR="001A428E" w:rsidRPr="007E4BCF">
              <w:rPr>
                <w:sz w:val="22"/>
                <w:szCs w:val="22"/>
                <w:lang w:val="kk-KZ"/>
              </w:rPr>
              <w:t xml:space="preserve"> бұзуға құқылы. </w:t>
            </w:r>
          </w:p>
          <w:p w14:paraId="1352DA74" w14:textId="642759B2" w:rsidR="001A428E" w:rsidRPr="007E4BCF" w:rsidRDefault="00D24B7E" w:rsidP="001A428E">
            <w:pPr>
              <w:jc w:val="both"/>
              <w:rPr>
                <w:sz w:val="22"/>
                <w:szCs w:val="22"/>
                <w:lang w:val="kk-KZ"/>
              </w:rPr>
            </w:pPr>
            <w:r w:rsidRPr="007E4BCF">
              <w:rPr>
                <w:sz w:val="22"/>
                <w:szCs w:val="22"/>
                <w:lang w:val="kk-KZ"/>
              </w:rPr>
              <w:t>9</w:t>
            </w:r>
            <w:r w:rsidR="001A428E" w:rsidRPr="007E4BCF">
              <w:rPr>
                <w:sz w:val="22"/>
                <w:szCs w:val="22"/>
                <w:lang w:val="kk-KZ"/>
              </w:rPr>
              <w:t xml:space="preserve">.6. Жалпыға мәлім сипаттағы еңсерілмейтін күш </w:t>
            </w:r>
            <w:r w:rsidR="00157AE8" w:rsidRPr="007E4BCF">
              <w:rPr>
                <w:sz w:val="22"/>
                <w:szCs w:val="22"/>
                <w:lang w:val="kk-KZ"/>
              </w:rPr>
              <w:t>жағдайлары</w:t>
            </w:r>
            <w:r w:rsidR="001A428E" w:rsidRPr="007E4BCF">
              <w:rPr>
                <w:sz w:val="22"/>
                <w:szCs w:val="22"/>
                <w:lang w:val="kk-KZ"/>
              </w:rPr>
              <w:t xml:space="preserve"> қосымша дәлелдемелерді немесе хабарламаларды</w:t>
            </w:r>
            <w:r w:rsidR="00E5612A" w:rsidRPr="007E4BCF">
              <w:rPr>
                <w:sz w:val="22"/>
                <w:szCs w:val="22"/>
                <w:lang w:val="kk-KZ"/>
              </w:rPr>
              <w:t>/хабарландыруларды</w:t>
            </w:r>
            <w:r w:rsidR="001A428E" w:rsidRPr="007E4BCF">
              <w:rPr>
                <w:sz w:val="22"/>
                <w:szCs w:val="22"/>
                <w:lang w:val="kk-KZ"/>
              </w:rPr>
              <w:t xml:space="preserve"> талап етпейді. Еңсерілмейтін күштің </w:t>
            </w:r>
            <w:r w:rsidR="00157AE8" w:rsidRPr="007E4BCF">
              <w:rPr>
                <w:sz w:val="22"/>
                <w:szCs w:val="22"/>
                <w:lang w:val="kk-KZ"/>
              </w:rPr>
              <w:t xml:space="preserve">барлық </w:t>
            </w:r>
            <w:r w:rsidR="001A428E" w:rsidRPr="007E4BCF">
              <w:rPr>
                <w:sz w:val="22"/>
                <w:szCs w:val="22"/>
                <w:lang w:val="kk-KZ"/>
              </w:rPr>
              <w:t xml:space="preserve">өзге </w:t>
            </w:r>
            <w:r w:rsidR="00E5612A" w:rsidRPr="007E4BCF">
              <w:rPr>
                <w:sz w:val="22"/>
                <w:szCs w:val="22"/>
                <w:lang w:val="kk-KZ"/>
              </w:rPr>
              <w:t>жағдайларына</w:t>
            </w:r>
            <w:r w:rsidR="001A428E" w:rsidRPr="007E4BCF">
              <w:rPr>
                <w:sz w:val="22"/>
                <w:szCs w:val="22"/>
                <w:lang w:val="kk-KZ"/>
              </w:rPr>
              <w:t xml:space="preserve"> қатысты </w:t>
            </w:r>
            <w:r w:rsidR="00157AE8" w:rsidRPr="007E4BCF">
              <w:rPr>
                <w:sz w:val="22"/>
                <w:szCs w:val="22"/>
                <w:lang w:val="kk-KZ"/>
              </w:rPr>
              <w:t xml:space="preserve">дәлелдемелерді </w:t>
            </w:r>
            <w:r w:rsidR="001A428E" w:rsidRPr="007E4BCF">
              <w:rPr>
                <w:sz w:val="22"/>
                <w:szCs w:val="22"/>
                <w:lang w:val="kk-KZ"/>
              </w:rPr>
              <w:t>мүдделі тарап ұсынады.</w:t>
            </w:r>
          </w:p>
          <w:p w14:paraId="7E573710" w14:textId="634FD8FB" w:rsidR="000F6825" w:rsidRPr="007E4BCF" w:rsidRDefault="000F6825" w:rsidP="001A428E">
            <w:pPr>
              <w:jc w:val="both"/>
              <w:rPr>
                <w:sz w:val="22"/>
                <w:szCs w:val="22"/>
                <w:lang w:val="kk-KZ"/>
              </w:rPr>
            </w:pPr>
          </w:p>
          <w:p w14:paraId="0943FF36" w14:textId="77777777" w:rsidR="00352CA1" w:rsidRPr="007E4BCF" w:rsidRDefault="00352CA1" w:rsidP="001A428E">
            <w:pPr>
              <w:jc w:val="both"/>
              <w:rPr>
                <w:sz w:val="22"/>
                <w:szCs w:val="22"/>
                <w:lang w:val="kk-KZ"/>
              </w:rPr>
            </w:pPr>
          </w:p>
          <w:p w14:paraId="6826D5F7" w14:textId="7F020050" w:rsidR="001A428E" w:rsidRPr="007E4BCF" w:rsidRDefault="00D24B7E" w:rsidP="001A428E">
            <w:pPr>
              <w:jc w:val="both"/>
              <w:rPr>
                <w:b/>
                <w:bCs/>
                <w:sz w:val="22"/>
                <w:szCs w:val="22"/>
                <w:lang w:val="kk-KZ"/>
              </w:rPr>
            </w:pPr>
            <w:r w:rsidRPr="007E4BCF">
              <w:rPr>
                <w:b/>
                <w:bCs/>
                <w:sz w:val="22"/>
                <w:szCs w:val="22"/>
                <w:lang w:val="kk-KZ"/>
              </w:rPr>
              <w:t>10</w:t>
            </w:r>
            <w:r w:rsidR="001A428E" w:rsidRPr="007E4BCF">
              <w:rPr>
                <w:b/>
                <w:bCs/>
                <w:sz w:val="22"/>
                <w:szCs w:val="22"/>
                <w:lang w:val="kk-KZ"/>
              </w:rPr>
              <w:t xml:space="preserve">. Құпиялылық </w:t>
            </w:r>
          </w:p>
          <w:p w14:paraId="34EB6023" w14:textId="340C403E"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 xml:space="preserve">.1. Клиент Банкке құпия ақпаратты кез келген нысанда және түрде береді, ал Банк осындай құпия ақпаратқа қатысты </w:t>
            </w:r>
            <w:r w:rsidR="009011A4" w:rsidRPr="007E4BCF">
              <w:rPr>
                <w:sz w:val="22"/>
                <w:szCs w:val="22"/>
                <w:lang w:val="kk-KZ"/>
              </w:rPr>
              <w:t>Банктік шот шартында</w:t>
            </w:r>
            <w:r w:rsidR="001A428E" w:rsidRPr="007E4BCF">
              <w:rPr>
                <w:sz w:val="22"/>
                <w:szCs w:val="22"/>
                <w:lang w:val="kk-KZ"/>
              </w:rPr>
              <w:t xml:space="preserve"> және Қазақстан Республикасының қолданыстағы заңнамасында көзделген талаптардың сақталуын қабылдайды және қамтамасыз етеді. </w:t>
            </w:r>
          </w:p>
          <w:p w14:paraId="44D3FEC6" w14:textId="10A1466C"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 xml:space="preserve">.1.1. Тараптар екінші Тараптың дербес деректерінің, сондай-ақ екінші Тараптың жұмыскерлерінің, акционерлерінің, қатысушыларының, бенефициарлық меншік иелерінің және дербес деректерін Тараптар бір-біріне беретін өзге де тұлғалардың құпиялылығы мен қауіпсіздігін және оларды Қазақстан Республикасы заңнамасының талаптарына сәйкес </w:t>
            </w:r>
            <w:r w:rsidR="009011A4" w:rsidRPr="007E4BCF">
              <w:rPr>
                <w:sz w:val="22"/>
                <w:szCs w:val="22"/>
                <w:lang w:val="kk-KZ"/>
              </w:rPr>
              <w:t>Банктік шот шартының</w:t>
            </w:r>
            <w:r w:rsidR="001A428E" w:rsidRPr="007E4BCF">
              <w:rPr>
                <w:sz w:val="22"/>
                <w:szCs w:val="22"/>
                <w:lang w:val="kk-KZ"/>
              </w:rPr>
              <w:t xml:space="preserve"> мақсаттары үшін және орындалуына байланысты өңдеу кезіндегі қауіпсіздікті қамтамасыз етуге міндеттенеді. Тараптың екінші Тараптың және екінші Тараптың жоғарыда аталған тұлғаларының дербес деректерін </w:t>
            </w:r>
            <w:r w:rsidR="009011A4" w:rsidRPr="007E4BCF">
              <w:rPr>
                <w:sz w:val="22"/>
                <w:szCs w:val="22"/>
                <w:lang w:val="kk-KZ"/>
              </w:rPr>
              <w:t>Банктік шот шарты</w:t>
            </w:r>
            <w:r w:rsidR="001A428E" w:rsidRPr="007E4BCF">
              <w:rPr>
                <w:sz w:val="22"/>
                <w:szCs w:val="22"/>
                <w:lang w:val="kk-KZ"/>
              </w:rPr>
              <w:t xml:space="preserve"> бойынша өз міндеттемелерін немесе Тараптар арасында жасалған өзге де шарттарды орындауға байланысты емес мақсаттарда немесе клиенттің келісімінде көзделмеген өзге мақсаттарда пайдалануға құқығы жоқ және осы дербес деректерді Қазақстан Республикасының қолданыстағы заңнамасының талаптарына сәйкес сақтауға міндеттенеді.</w:t>
            </w:r>
          </w:p>
          <w:p w14:paraId="13E1C687" w14:textId="283F0E64"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.2 Құпия ақпаратқа қатысты Банк пен Клиенттің құқықтары мен міндеттері</w:t>
            </w:r>
          </w:p>
          <w:p w14:paraId="5789DF4A" w14:textId="796EE39E"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.2.1. Банк мыналарға міндеттенеді:</w:t>
            </w:r>
          </w:p>
          <w:p w14:paraId="5F480734" w14:textId="39C6D0BE" w:rsidR="001A428E" w:rsidRPr="007E4BCF" w:rsidRDefault="00D24B7E" w:rsidP="001A428E">
            <w:pPr>
              <w:jc w:val="both"/>
              <w:rPr>
                <w:sz w:val="22"/>
                <w:szCs w:val="22"/>
                <w:lang w:val="kk-KZ"/>
              </w:rPr>
            </w:pPr>
            <w:r w:rsidRPr="007E4BCF">
              <w:rPr>
                <w:sz w:val="22"/>
                <w:szCs w:val="22"/>
                <w:lang w:val="kk-KZ"/>
              </w:rPr>
              <w:lastRenderedPageBreak/>
              <w:t>10</w:t>
            </w:r>
            <w:r w:rsidR="001A428E" w:rsidRPr="007E4BCF">
              <w:rPr>
                <w:sz w:val="22"/>
                <w:szCs w:val="22"/>
                <w:lang w:val="kk-KZ"/>
              </w:rPr>
              <w:t xml:space="preserve">.2.1.1. Құпия ақпаратты құпия ұстау, </w:t>
            </w:r>
            <w:r w:rsidR="00E5612A" w:rsidRPr="007E4BCF">
              <w:rPr>
                <w:sz w:val="22"/>
                <w:szCs w:val="22"/>
                <w:lang w:val="kk-KZ"/>
              </w:rPr>
              <w:t xml:space="preserve">шарттық қатынастар </w:t>
            </w:r>
            <w:r w:rsidR="001A428E" w:rsidRPr="007E4BCF">
              <w:rPr>
                <w:sz w:val="22"/>
                <w:szCs w:val="22"/>
                <w:lang w:val="kk-KZ"/>
              </w:rPr>
              <w:t>барысында банкке сеніп тапсырылуы немесе белгілі болуы мүмкін клиенттің құпия ақпаратын құрайтын мәліметтерді жария етпеу.</w:t>
            </w:r>
          </w:p>
          <w:p w14:paraId="69493040" w14:textId="2381B4E2"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.2.1.2. Мына жағдайларды қоспағанда құпия ақпаратты үшінші тұлғаларға өтеулі және өтеусіз негізде жария етпеу:</w:t>
            </w:r>
          </w:p>
          <w:p w14:paraId="37CD09B3" w14:textId="282AF7E6" w:rsidR="001A428E" w:rsidRPr="007E4BCF" w:rsidRDefault="001A428E" w:rsidP="005D615F">
            <w:pPr>
              <w:pStyle w:val="af7"/>
              <w:numPr>
                <w:ilvl w:val="0"/>
                <w:numId w:val="15"/>
              </w:numPr>
              <w:tabs>
                <w:tab w:val="left" w:pos="69"/>
                <w:tab w:val="left" w:pos="211"/>
              </w:tabs>
              <w:ind w:left="0" w:firstLine="0"/>
              <w:jc w:val="both"/>
              <w:rPr>
                <w:sz w:val="22"/>
                <w:szCs w:val="22"/>
                <w:lang w:val="kk-KZ"/>
              </w:rPr>
            </w:pPr>
            <w:r w:rsidRPr="007E4BCF">
              <w:rPr>
                <w:sz w:val="22"/>
                <w:szCs w:val="22"/>
                <w:lang w:val="kk-KZ"/>
              </w:rPr>
              <w:t xml:space="preserve">Клиент құпия ақпаратты ашуға жазбаша келісім </w:t>
            </w:r>
            <w:r w:rsidR="00E5612A" w:rsidRPr="007E4BCF">
              <w:rPr>
                <w:sz w:val="22"/>
                <w:szCs w:val="22"/>
                <w:lang w:val="kk-KZ"/>
              </w:rPr>
              <w:t>берді, оның ішінде осы Шот талаптарында ескертілген жағдайларда;</w:t>
            </w:r>
            <w:r w:rsidRPr="007E4BCF">
              <w:rPr>
                <w:sz w:val="22"/>
                <w:szCs w:val="22"/>
                <w:lang w:val="kk-KZ"/>
              </w:rPr>
              <w:t>;</w:t>
            </w:r>
          </w:p>
          <w:p w14:paraId="4FF9FAEF" w14:textId="38015157" w:rsidR="001A428E" w:rsidRPr="007E4BCF" w:rsidRDefault="001A428E" w:rsidP="005D615F">
            <w:pPr>
              <w:pStyle w:val="af7"/>
              <w:numPr>
                <w:ilvl w:val="0"/>
                <w:numId w:val="15"/>
              </w:numPr>
              <w:tabs>
                <w:tab w:val="left" w:pos="69"/>
                <w:tab w:val="left" w:pos="211"/>
              </w:tabs>
              <w:ind w:left="0" w:firstLine="0"/>
              <w:jc w:val="both"/>
              <w:rPr>
                <w:sz w:val="22"/>
                <w:szCs w:val="22"/>
                <w:lang w:val="kk-KZ"/>
              </w:rPr>
            </w:pPr>
            <w:r w:rsidRPr="007E4BCF">
              <w:rPr>
                <w:sz w:val="22"/>
                <w:szCs w:val="22"/>
                <w:lang w:val="kk-KZ"/>
              </w:rPr>
              <w:t>ақпаратты ашу Қазақстан Республикасының заңнамасына сәйкес уәкілетті мемлекеттік органдардың талаптарын орындау үшін қажет бол</w:t>
            </w:r>
            <w:r w:rsidR="00C94033" w:rsidRPr="007E4BCF">
              <w:rPr>
                <w:sz w:val="22"/>
                <w:szCs w:val="22"/>
                <w:lang w:val="kk-KZ"/>
              </w:rPr>
              <w:t>ды</w:t>
            </w:r>
            <w:r w:rsidRPr="007E4BCF">
              <w:rPr>
                <w:sz w:val="22"/>
                <w:szCs w:val="22"/>
                <w:lang w:val="kk-KZ"/>
              </w:rPr>
              <w:t>;</w:t>
            </w:r>
          </w:p>
          <w:p w14:paraId="441C73AC" w14:textId="26F703EA" w:rsidR="001A428E" w:rsidRPr="007E4BCF" w:rsidRDefault="001A428E" w:rsidP="005D615F">
            <w:pPr>
              <w:pStyle w:val="af7"/>
              <w:numPr>
                <w:ilvl w:val="0"/>
                <w:numId w:val="15"/>
              </w:numPr>
              <w:tabs>
                <w:tab w:val="left" w:pos="69"/>
                <w:tab w:val="left" w:pos="211"/>
              </w:tabs>
              <w:ind w:left="0" w:firstLine="0"/>
              <w:jc w:val="both"/>
              <w:rPr>
                <w:sz w:val="22"/>
                <w:szCs w:val="22"/>
                <w:lang w:val="kk-KZ"/>
              </w:rPr>
            </w:pPr>
            <w:r w:rsidRPr="007E4BCF">
              <w:rPr>
                <w:sz w:val="22"/>
                <w:szCs w:val="22"/>
                <w:lang w:val="kk-KZ"/>
              </w:rPr>
              <w:t xml:space="preserve">ашу </w:t>
            </w:r>
            <w:r w:rsidR="009011A4" w:rsidRPr="007E4BCF">
              <w:rPr>
                <w:sz w:val="22"/>
                <w:szCs w:val="22"/>
                <w:lang w:val="kk-KZ"/>
              </w:rPr>
              <w:t>Банктік шот шарты</w:t>
            </w:r>
            <w:r w:rsidRPr="007E4BCF">
              <w:rPr>
                <w:sz w:val="22"/>
                <w:szCs w:val="22"/>
                <w:lang w:val="kk-KZ"/>
              </w:rPr>
              <w:t xml:space="preserve"> жасалған күні немесе болашақта тараптар арасында жасалған мәміле бойынша/міндеттемелерді орындау/өз құқықтарын іске асыру мақсатында / мәміле талаптарында көзделген;</w:t>
            </w:r>
          </w:p>
          <w:p w14:paraId="128E66F4" w14:textId="6BD5E8E7" w:rsidR="001A428E" w:rsidRPr="007E4BCF" w:rsidRDefault="001A428E" w:rsidP="005D615F">
            <w:pPr>
              <w:pStyle w:val="af7"/>
              <w:numPr>
                <w:ilvl w:val="0"/>
                <w:numId w:val="15"/>
              </w:numPr>
              <w:tabs>
                <w:tab w:val="left" w:pos="69"/>
                <w:tab w:val="left" w:pos="211"/>
              </w:tabs>
              <w:ind w:left="0" w:firstLine="0"/>
              <w:jc w:val="both"/>
              <w:rPr>
                <w:sz w:val="22"/>
                <w:szCs w:val="22"/>
                <w:lang w:val="kk-KZ"/>
              </w:rPr>
            </w:pPr>
            <w:r w:rsidRPr="007E4BCF">
              <w:rPr>
                <w:sz w:val="22"/>
                <w:szCs w:val="22"/>
                <w:lang w:val="kk-KZ"/>
              </w:rPr>
              <w:t>Қазақстан Республикасының заңнамасында, Тараптар арасындағы Шартқа сәйкес көзделген өзге жағдайларда.</w:t>
            </w:r>
          </w:p>
          <w:p w14:paraId="7C104D78" w14:textId="39BCDFA6"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.2.1.3. Өзінің функционалдық және лауазымдық міндеттері негізінде осындай қолжетімділігі бар адамдарды не үшінші тұлғаларды қоспағанда, банктің лауазымды тұлғалары мен қызметкерлерінің оған шектеулі қол жеткізуі және құпия ақпаратты қағаз және электрондық жеткізгіштерде тиісінше сақтауы арқылы құпия ақпарат құпиясын қамтамасыз ету</w:t>
            </w:r>
            <w:r w:rsidR="00EA0D49" w:rsidRPr="007E4BCF">
              <w:rPr>
                <w:sz w:val="22"/>
                <w:szCs w:val="22"/>
                <w:lang w:val="kk-KZ"/>
              </w:rPr>
              <w:t>.</w:t>
            </w:r>
          </w:p>
          <w:p w14:paraId="1878E297" w14:textId="3A08D254"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.2.1.4. Құпия ақпараттың жария етілуіне немесе пайдаланылуына жол бермеу үшін Банк өзінің осындай маңызды дәрежедегі құпия ақпаратына қатысты ақылға қонымды дәрежеде сақтайтын құпияның жоғары дәрежесін сақтау.</w:t>
            </w:r>
          </w:p>
          <w:p w14:paraId="70998734" w14:textId="29D3ACA1"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.2.1.5. Үшінші тұлғалар банктен клиенттің құпия ақпаратын құрайтын мәліметтерді алуға санкцияланбаған әрекет жасаған жағдайда, бұл туралы оған дереу хабарлау, сондай-ақ Банктің ішкі құжаттарына сәйкес барлық қажетті шараларды қабылдау.</w:t>
            </w:r>
          </w:p>
          <w:p w14:paraId="4CE4D99D" w14:textId="795CC458"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.2.1.6. Клиентке зиян келтіруі мүмкін кез келген қызметпен айналысу үшін клиенттің құпия ақпаратын білуді пайдаланбау.</w:t>
            </w:r>
          </w:p>
          <w:p w14:paraId="027D4277" w14:textId="56E518E3"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 xml:space="preserve">.2.1.7. Тараптардың </w:t>
            </w:r>
            <w:r w:rsidR="00E5612A" w:rsidRPr="007E4BCF">
              <w:rPr>
                <w:sz w:val="22"/>
                <w:szCs w:val="22"/>
                <w:lang w:val="kk-KZ"/>
              </w:rPr>
              <w:t xml:space="preserve">шарттық қатынастары </w:t>
            </w:r>
            <w:r w:rsidR="001A428E" w:rsidRPr="007E4BCF">
              <w:rPr>
                <w:sz w:val="22"/>
                <w:szCs w:val="22"/>
                <w:lang w:val="kk-KZ"/>
              </w:rPr>
              <w:t>тоқтатылған жағдайда, егер Қазақстан Республикасының заңнамасында өзгеше тікелей көзделмесе, берілген құпия ақпаратты банк ішкі және сыртқы аудит, уәкілетті мемлекеттік органдарды тексеру мақсаттары (шектеусіз қоса алғанда) үшін құпиялылықты қамтамасыз ететін шарттарды ұстана отырып сақтау.</w:t>
            </w:r>
          </w:p>
          <w:p w14:paraId="1A6B8E53" w14:textId="7BC60709"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.2.1.8. Қазақстан Республикасының заңнамасында көзделген өзге де талаптарды сақтау.</w:t>
            </w:r>
          </w:p>
          <w:p w14:paraId="466B020B" w14:textId="4D3C46F5"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 xml:space="preserve">.2.2. Банк </w:t>
            </w:r>
            <w:r w:rsidR="00E5612A" w:rsidRPr="007E4BCF">
              <w:rPr>
                <w:sz w:val="22"/>
                <w:szCs w:val="22"/>
                <w:lang w:val="kk-KZ"/>
              </w:rPr>
              <w:t xml:space="preserve">банктік </w:t>
            </w:r>
            <w:r w:rsidR="009011A4" w:rsidRPr="007E4BCF">
              <w:rPr>
                <w:sz w:val="22"/>
                <w:szCs w:val="22"/>
                <w:lang w:val="kk-KZ"/>
              </w:rPr>
              <w:t>шот шартында</w:t>
            </w:r>
            <w:r w:rsidR="001A428E" w:rsidRPr="007E4BCF">
              <w:rPr>
                <w:sz w:val="22"/>
                <w:szCs w:val="22"/>
                <w:lang w:val="kk-KZ"/>
              </w:rPr>
              <w:t xml:space="preserve"> көзделгендей, құпия ақпаратты клиенттің банк қызметкерлеріне, </w:t>
            </w:r>
            <w:r w:rsidR="001A428E" w:rsidRPr="007E4BCF">
              <w:rPr>
                <w:sz w:val="22"/>
                <w:szCs w:val="22"/>
                <w:lang w:val="kk-KZ"/>
              </w:rPr>
              <w:lastRenderedPageBreak/>
              <w:t>сондай-ақ үшінші тұлғаларға алдын ала жазбаша келісімінсіз құпия негізде ашу</w:t>
            </w:r>
            <w:r w:rsidR="00E5612A" w:rsidRPr="007E4BCF">
              <w:rPr>
                <w:sz w:val="22"/>
                <w:szCs w:val="22"/>
                <w:lang w:val="kk-KZ"/>
              </w:rPr>
              <w:t>ға құқылы</w:t>
            </w:r>
            <w:r w:rsidR="001A428E" w:rsidRPr="007E4BCF">
              <w:rPr>
                <w:sz w:val="22"/>
                <w:szCs w:val="22"/>
                <w:lang w:val="kk-KZ"/>
              </w:rPr>
              <w:t>.</w:t>
            </w:r>
          </w:p>
          <w:p w14:paraId="5EA43A18" w14:textId="374A223A"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.2.3. Клиент</w:t>
            </w:r>
            <w:r w:rsidR="00E5612A" w:rsidRPr="007E4BCF">
              <w:rPr>
                <w:sz w:val="22"/>
                <w:szCs w:val="22"/>
                <w:lang w:val="kk-KZ"/>
              </w:rPr>
              <w:t xml:space="preserve"> </w:t>
            </w:r>
            <w:r w:rsidR="001A428E" w:rsidRPr="007E4BCF">
              <w:rPr>
                <w:sz w:val="22"/>
                <w:szCs w:val="22"/>
                <w:lang w:val="kk-KZ"/>
              </w:rPr>
              <w:t>Тараптар арасында жасалған/жасалуы жоспарланған мәмілелер шеңберінде құқықтар мен міндеттерді іске асыру үшін қажетті көлемде және мазмұнда құпия ақпаратқа жататын ақпаратты шынайы, дәл, өзекті түрде және толық көлемде беру</w:t>
            </w:r>
            <w:r w:rsidR="00E5612A" w:rsidRPr="007E4BCF">
              <w:rPr>
                <w:sz w:val="22"/>
                <w:szCs w:val="22"/>
                <w:lang w:val="kk-KZ"/>
              </w:rPr>
              <w:t>ге міндеттенеді</w:t>
            </w:r>
            <w:r w:rsidR="001A428E" w:rsidRPr="007E4BCF">
              <w:rPr>
                <w:sz w:val="22"/>
                <w:szCs w:val="22"/>
                <w:lang w:val="kk-KZ"/>
              </w:rPr>
              <w:t>.</w:t>
            </w:r>
          </w:p>
          <w:p w14:paraId="5D559351" w14:textId="485D5495"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.2.4. Клиент мыналарға құқылы:</w:t>
            </w:r>
          </w:p>
          <w:p w14:paraId="37017A25" w14:textId="76F59F56"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.2.4.1. Банктен құпиялылық режимінің сақталуын және құпия ақпаратты құрайтын мәліметтердің қорғалуын қамтамасыз етуді талап ету.</w:t>
            </w:r>
          </w:p>
          <w:p w14:paraId="4EB7B09C" w14:textId="4AAAB4F4"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.2.4.2. Қазақстан Республикасының заңнамасына сәйкес басқа да әрекеттерді жүзеге асыру.</w:t>
            </w:r>
          </w:p>
          <w:p w14:paraId="77FF4256" w14:textId="19588090"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 xml:space="preserve">.3. Егер Клиент Банкке олардың негізінде айқындалған немесе айқындалатын Дербес деректер </w:t>
            </w:r>
            <w:r w:rsidR="0067234B" w:rsidRPr="007E4BCF">
              <w:rPr>
                <w:sz w:val="22"/>
                <w:szCs w:val="22"/>
                <w:lang w:val="kk-KZ"/>
              </w:rPr>
              <w:t>субъекттісіне</w:t>
            </w:r>
            <w:r w:rsidR="001A428E" w:rsidRPr="007E4BCF">
              <w:rPr>
                <w:sz w:val="22"/>
                <w:szCs w:val="22"/>
                <w:lang w:val="kk-KZ"/>
              </w:rPr>
              <w:t xml:space="preserve"> қатысты, электрондық, қағаз және/немесе өзге де материалдық жеткізгіште тіркелген мәліметтерді берген жағдайда (бұдан әрі – тиісінше «Дербес деректер субъектілері» және «Дербес деректер»), Клиент </w:t>
            </w:r>
            <w:r w:rsidR="00D653EA" w:rsidRPr="007E4BCF">
              <w:rPr>
                <w:sz w:val="22"/>
                <w:lang w:val="kk-KZ" w:eastAsia="kk-KZ"/>
              </w:rPr>
              <w:t xml:space="preserve">Клиент </w:t>
            </w:r>
            <w:r w:rsidR="00E023E4" w:rsidRPr="007E4BCF">
              <w:rPr>
                <w:sz w:val="22"/>
                <w:szCs w:val="22"/>
                <w:lang w:val="kk-KZ"/>
              </w:rPr>
              <w:t xml:space="preserve">«Bereke Bank» </w:t>
            </w:r>
            <w:r w:rsidR="009C4E48" w:rsidRPr="007E4BCF">
              <w:rPr>
                <w:sz w:val="22"/>
                <w:szCs w:val="22"/>
                <w:lang w:val="kk-KZ"/>
              </w:rPr>
              <w:t>АҚ-да</w:t>
            </w:r>
            <w:r w:rsidR="00D653EA" w:rsidRPr="007E4BCF">
              <w:rPr>
                <w:sz w:val="22"/>
                <w:lang w:val="kk-KZ" w:eastAsia="kk-KZ"/>
              </w:rPr>
              <w:t xml:space="preserve"> </w:t>
            </w:r>
            <w:r w:rsidR="00E0366E" w:rsidRPr="007E4BCF">
              <w:rPr>
                <w:sz w:val="22"/>
                <w:lang w:val="kk-KZ" w:eastAsia="kk-KZ"/>
              </w:rPr>
              <w:t>ағымдағы</w:t>
            </w:r>
            <w:r w:rsidR="00D653EA" w:rsidRPr="007E4BCF">
              <w:rPr>
                <w:sz w:val="22"/>
                <w:lang w:val="kk-KZ" w:eastAsia="kk-KZ"/>
              </w:rPr>
              <w:t xml:space="preserve"> шот ашу және </w:t>
            </w:r>
            <w:r w:rsidR="00E0366E" w:rsidRPr="007E4BCF">
              <w:rPr>
                <w:sz w:val="22"/>
                <w:lang w:val="kk-KZ" w:eastAsia="kk-KZ"/>
              </w:rPr>
              <w:t>Ағымдағы</w:t>
            </w:r>
            <w:r w:rsidR="00D653EA" w:rsidRPr="007E4BCF">
              <w:rPr>
                <w:sz w:val="22"/>
                <w:lang w:val="kk-KZ" w:eastAsia="kk-KZ"/>
              </w:rPr>
              <w:t xml:space="preserve"> шот ашу және оған қызмет көрсету талаптарына қосылу туралы өтінішке қол қоя отырып, келесілерді растайды:</w:t>
            </w:r>
            <w:r w:rsidR="00D653EA" w:rsidRPr="007E4BCF">
              <w:rPr>
                <w:sz w:val="22"/>
                <w:szCs w:val="22"/>
                <w:lang w:val="kk-KZ"/>
              </w:rPr>
              <w:t xml:space="preserve"> </w:t>
            </w:r>
            <w:r w:rsidR="001A428E" w:rsidRPr="007E4BCF">
              <w:rPr>
                <w:sz w:val="22"/>
                <w:szCs w:val="22"/>
                <w:lang w:val="kk-KZ"/>
              </w:rPr>
              <w:t xml:space="preserve"> Қазақстан Республикасы заңнамасының талаптарына сәйкес дербес деректер субъектілерінен олардың дербес деректерін құпия негізде Банкке, оның ішінде Банктің үлестес тұлғаларына, үшінші тұлғаларға осындай үшінші тұлғалар Банктің Клиентке қызмет көрсетуіне немесе осындай тұлғалардың Клиентке қызмет көрсетуіне қатысатын шамада беруге</w:t>
            </w:r>
            <w:r w:rsidR="00E5612A" w:rsidRPr="007E4BCF">
              <w:rPr>
                <w:sz w:val="22"/>
                <w:szCs w:val="22"/>
                <w:lang w:val="kk-KZ"/>
              </w:rPr>
              <w:t xml:space="preserve"> (оның ішінде дербес деректерді трансшекаралық беруге және жалпыға қолжетімді көздерде таратуға)</w:t>
            </w:r>
            <w:r w:rsidR="001A428E" w:rsidRPr="007E4BCF">
              <w:rPr>
                <w:sz w:val="22"/>
                <w:szCs w:val="22"/>
                <w:lang w:val="kk-KZ"/>
              </w:rPr>
              <w:t xml:space="preserve"> келісім алғанын растайды.</w:t>
            </w:r>
          </w:p>
          <w:p w14:paraId="6814F93E" w14:textId="239D350C" w:rsidR="00D24B7E" w:rsidRPr="007E4BCF" w:rsidRDefault="009011A4" w:rsidP="001A428E">
            <w:pPr>
              <w:jc w:val="both"/>
              <w:rPr>
                <w:sz w:val="22"/>
                <w:szCs w:val="22"/>
                <w:lang w:val="kk-KZ"/>
              </w:rPr>
            </w:pPr>
            <w:r w:rsidRPr="007E4BCF">
              <w:rPr>
                <w:sz w:val="22"/>
                <w:szCs w:val="22"/>
                <w:lang w:val="kk-KZ"/>
              </w:rPr>
              <w:t>Банктік шот шарты</w:t>
            </w:r>
            <w:r w:rsidR="001A428E" w:rsidRPr="007E4BCF">
              <w:rPr>
                <w:sz w:val="22"/>
                <w:szCs w:val="22"/>
                <w:lang w:val="kk-KZ"/>
              </w:rPr>
              <w:t xml:space="preserve"> шеңберінде Банк алған Дербес деректер: </w:t>
            </w:r>
          </w:p>
          <w:p w14:paraId="393A3166" w14:textId="77777777" w:rsidR="00D24B7E" w:rsidRPr="007E4BCF" w:rsidRDefault="001A428E" w:rsidP="001A428E">
            <w:pPr>
              <w:jc w:val="both"/>
              <w:rPr>
                <w:sz w:val="22"/>
                <w:szCs w:val="22"/>
                <w:lang w:val="kk-KZ"/>
              </w:rPr>
            </w:pPr>
            <w:r w:rsidRPr="007E4BCF">
              <w:rPr>
                <w:sz w:val="22"/>
                <w:szCs w:val="22"/>
                <w:lang w:val="kk-KZ"/>
              </w:rPr>
              <w:t xml:space="preserve">1) банктің «өз клиентіңді біл» рәсімдерінің талаптарын сақтауы; </w:t>
            </w:r>
          </w:p>
          <w:p w14:paraId="121ADADB" w14:textId="77777777" w:rsidR="00D24B7E" w:rsidRPr="007E4BCF" w:rsidRDefault="001A428E" w:rsidP="001A428E">
            <w:pPr>
              <w:jc w:val="both"/>
              <w:rPr>
                <w:sz w:val="22"/>
                <w:szCs w:val="22"/>
                <w:lang w:val="kk-KZ"/>
              </w:rPr>
            </w:pPr>
            <w:r w:rsidRPr="007E4BCF">
              <w:rPr>
                <w:sz w:val="22"/>
                <w:szCs w:val="22"/>
                <w:lang w:val="kk-KZ"/>
              </w:rPr>
              <w:t xml:space="preserve">2) Қылмыстық жолмен алынған кірістерді заңдастыруға (жылыстатуға) және терроризмді қаржыландыруға қарсы іс-қимыл туралы талаптарды орындауы; </w:t>
            </w:r>
          </w:p>
          <w:p w14:paraId="6AB33914" w14:textId="77777777" w:rsidR="00D24B7E" w:rsidRPr="007E4BCF" w:rsidRDefault="001A428E" w:rsidP="001A428E">
            <w:pPr>
              <w:jc w:val="both"/>
              <w:rPr>
                <w:sz w:val="22"/>
                <w:szCs w:val="22"/>
                <w:lang w:val="kk-KZ"/>
              </w:rPr>
            </w:pPr>
            <w:r w:rsidRPr="007E4BCF">
              <w:rPr>
                <w:sz w:val="22"/>
                <w:szCs w:val="22"/>
                <w:lang w:val="kk-KZ"/>
              </w:rPr>
              <w:t xml:space="preserve">3) қаржылық немесе валюталық бақылауды жүзеге асыруы; </w:t>
            </w:r>
          </w:p>
          <w:p w14:paraId="16A0CC24" w14:textId="2B4AABF2" w:rsidR="001A428E" w:rsidRPr="007E4BCF" w:rsidRDefault="001A428E" w:rsidP="001A428E">
            <w:pPr>
              <w:jc w:val="both"/>
              <w:rPr>
                <w:sz w:val="22"/>
                <w:szCs w:val="22"/>
                <w:lang w:val="kk-KZ"/>
              </w:rPr>
            </w:pPr>
            <w:r w:rsidRPr="007E4BCF">
              <w:rPr>
                <w:sz w:val="22"/>
                <w:szCs w:val="22"/>
                <w:lang w:val="kk-KZ"/>
              </w:rPr>
              <w:t>4) Қазақстан Республикасы заңнамасының талаптарын сақтауы мақсатында Қазақстан Республикасында да, одан тыс жерлерде де одан әрі өңдеуге, сақтауға және беруге жатады. Бұл ретте Банк Қазақстан Республикасының заңнамасына және Банктің ішкі құжаттарына сәйкес алынған дербес деректерді қорғаудың қажетті деңгейін және құпиялылығын қамтамасыз етуге міндеттенеді.</w:t>
            </w:r>
          </w:p>
          <w:p w14:paraId="31C42DF6" w14:textId="77777777" w:rsidR="001A428E" w:rsidRPr="007E4BCF" w:rsidRDefault="001A428E" w:rsidP="001A428E">
            <w:pPr>
              <w:jc w:val="both"/>
              <w:rPr>
                <w:sz w:val="22"/>
                <w:szCs w:val="22"/>
                <w:lang w:val="kk-KZ"/>
              </w:rPr>
            </w:pPr>
            <w:r w:rsidRPr="007E4BCF">
              <w:rPr>
                <w:sz w:val="22"/>
                <w:szCs w:val="22"/>
                <w:lang w:val="kk-KZ"/>
              </w:rPr>
              <w:t xml:space="preserve">Клиент жоғарыда баяндалған талаптармен сөзсіз келіседі және Банктің дербес деректерге қатысты </w:t>
            </w:r>
            <w:r w:rsidRPr="007E4BCF">
              <w:rPr>
                <w:sz w:val="22"/>
                <w:szCs w:val="22"/>
                <w:lang w:val="kk-KZ"/>
              </w:rPr>
              <w:lastRenderedPageBreak/>
              <w:t xml:space="preserve">жоғарыда көрсетілген іс-әрекеттерді жүзеге асыруы Дербес деректер субъектілерімен келісілгеніне кепілдік береді. Клиент талап ету бойынша Банкке Дербес деректер субъектісінің оның дербес деректерін жинауға және өңдеуге, сондай-ақ оларды беруге келісім алуының дәлелдемесін ұсынуға міндетті. Клиент Банкке Дербес деректер бойынша берілген кез келген келісімді кері қайтарып алудың алдын алу бойынша шаралар қабылдауы тиіс; дау айту, Банкке Дербес деректер бойынша берілген келісімдердің кез келгенін жарамсыз деп тануы тиіс; Клиенттің </w:t>
            </w:r>
            <w:r w:rsidR="00644020" w:rsidRPr="007E4BCF">
              <w:rPr>
                <w:sz w:val="22"/>
                <w:szCs w:val="22"/>
                <w:lang w:val="kk-KZ"/>
              </w:rPr>
              <w:t>Банктік шот шарты</w:t>
            </w:r>
            <w:r w:rsidRPr="007E4BCF">
              <w:rPr>
                <w:sz w:val="22"/>
                <w:szCs w:val="22"/>
                <w:lang w:val="kk-KZ"/>
              </w:rPr>
              <w:t xml:space="preserve"> бойынша Банкке Дербес деректер бойынша келісім (дер) беруді ұсынуға/қамтамасыз етуге байланысты міндеттемелерді орындамауы және/немесе тиісінше орындамауы салдарынан Дербес деректер туралы заңнаманы бұзғаны үшін банкке шаралар қолдануы тиіс.</w:t>
            </w:r>
          </w:p>
          <w:p w14:paraId="4E2408A3" w14:textId="709BD96E" w:rsidR="001A428E" w:rsidRPr="007E4BCF" w:rsidRDefault="00D24B7E" w:rsidP="001A428E">
            <w:pPr>
              <w:jc w:val="both"/>
              <w:rPr>
                <w:sz w:val="22"/>
                <w:szCs w:val="22"/>
                <w:lang w:val="kk-KZ"/>
              </w:rPr>
            </w:pPr>
            <w:r w:rsidRPr="007E4BCF">
              <w:rPr>
                <w:sz w:val="22"/>
                <w:szCs w:val="22"/>
                <w:lang w:val="kk-KZ"/>
              </w:rPr>
              <w:t>10</w:t>
            </w:r>
            <w:r w:rsidR="001A428E" w:rsidRPr="007E4BCF">
              <w:rPr>
                <w:sz w:val="22"/>
                <w:szCs w:val="22"/>
                <w:lang w:val="kk-KZ"/>
              </w:rPr>
              <w:t>.4. Дербес деректерді жинауға және өңдеуге, дербес деректерді үшінші тұлғаға, оның ішінде Банкке беруге, Банктің дербес деректерді өңдеуіне келісімдердің болмағаны үшін жауапкершілік Клиентке жүктеледі. Қазақстан Республикасының Дербес деректер және оларды қорғау туралы заңнамасын бұзғаны үшін Банкке қандай да бір шаралар қолданылған жағдайда, Клиент Банктің талап етуі бойынша банкке келтірілген кез келген шығыстар мен залалдарды өтеуге міндеттенеді.</w:t>
            </w:r>
          </w:p>
          <w:p w14:paraId="3F1AA14C" w14:textId="6B371DCA" w:rsidR="00EA0D49" w:rsidRPr="007E4BCF" w:rsidRDefault="00EA0D49" w:rsidP="00AD5F74">
            <w:pPr>
              <w:jc w:val="both"/>
              <w:rPr>
                <w:sz w:val="22"/>
                <w:szCs w:val="22"/>
                <w:lang w:val="kk-KZ"/>
              </w:rPr>
            </w:pPr>
          </w:p>
          <w:p w14:paraId="3C7EB5C9" w14:textId="6410ACF8" w:rsidR="008A1612" w:rsidRPr="007E4BCF" w:rsidRDefault="008A1612" w:rsidP="00AD5F74">
            <w:pPr>
              <w:jc w:val="both"/>
              <w:rPr>
                <w:sz w:val="22"/>
                <w:szCs w:val="22"/>
                <w:lang w:val="kk-KZ"/>
              </w:rPr>
            </w:pPr>
          </w:p>
          <w:p w14:paraId="6EC894D6" w14:textId="2002C16B" w:rsidR="008A1612" w:rsidRPr="007E4BCF" w:rsidRDefault="008A1612" w:rsidP="00AD5F74">
            <w:pPr>
              <w:jc w:val="both"/>
              <w:rPr>
                <w:sz w:val="22"/>
                <w:szCs w:val="22"/>
                <w:lang w:val="kk-KZ"/>
              </w:rPr>
            </w:pPr>
          </w:p>
          <w:p w14:paraId="24C2DA19" w14:textId="6235BBB5" w:rsidR="008A1612" w:rsidRPr="007E4BCF" w:rsidRDefault="008A1612" w:rsidP="00AD5F74">
            <w:pPr>
              <w:jc w:val="both"/>
              <w:rPr>
                <w:sz w:val="22"/>
                <w:szCs w:val="22"/>
                <w:lang w:val="kk-KZ"/>
              </w:rPr>
            </w:pPr>
          </w:p>
          <w:p w14:paraId="426F0BA9" w14:textId="391F245E" w:rsidR="008A1612" w:rsidRPr="007E4BCF" w:rsidRDefault="008A1612" w:rsidP="00AD5F74">
            <w:pPr>
              <w:jc w:val="both"/>
              <w:rPr>
                <w:sz w:val="22"/>
                <w:szCs w:val="22"/>
                <w:lang w:val="kk-KZ"/>
              </w:rPr>
            </w:pPr>
          </w:p>
          <w:p w14:paraId="7AC2F90B" w14:textId="24D92577" w:rsidR="008A1612" w:rsidRPr="007E4BCF" w:rsidRDefault="008A1612" w:rsidP="00AD5F74">
            <w:pPr>
              <w:jc w:val="both"/>
              <w:rPr>
                <w:sz w:val="22"/>
                <w:szCs w:val="22"/>
                <w:lang w:val="kk-KZ"/>
              </w:rPr>
            </w:pPr>
          </w:p>
          <w:p w14:paraId="397F137B" w14:textId="5B1B39F0" w:rsidR="008A1612" w:rsidRPr="007E4BCF" w:rsidRDefault="008A1612" w:rsidP="00AD5F74">
            <w:pPr>
              <w:jc w:val="both"/>
              <w:rPr>
                <w:sz w:val="22"/>
                <w:szCs w:val="22"/>
                <w:lang w:val="kk-KZ"/>
              </w:rPr>
            </w:pPr>
          </w:p>
          <w:p w14:paraId="3E8A8760" w14:textId="637849E3" w:rsidR="008A1612" w:rsidRPr="007E4BCF" w:rsidRDefault="008A1612" w:rsidP="00AD5F74">
            <w:pPr>
              <w:jc w:val="both"/>
              <w:rPr>
                <w:sz w:val="22"/>
                <w:szCs w:val="22"/>
                <w:lang w:val="kk-KZ"/>
              </w:rPr>
            </w:pPr>
          </w:p>
          <w:p w14:paraId="18B76568" w14:textId="4EB9F563" w:rsidR="008A1612" w:rsidRPr="007E4BCF" w:rsidRDefault="008A1612" w:rsidP="00AD5F74">
            <w:pPr>
              <w:jc w:val="both"/>
              <w:rPr>
                <w:sz w:val="22"/>
                <w:szCs w:val="22"/>
                <w:lang w:val="kk-KZ"/>
              </w:rPr>
            </w:pPr>
          </w:p>
          <w:p w14:paraId="4F07B00E" w14:textId="74F9E1CC" w:rsidR="008A1612" w:rsidRPr="007E4BCF" w:rsidRDefault="008A1612" w:rsidP="00AD5F74">
            <w:pPr>
              <w:jc w:val="both"/>
              <w:rPr>
                <w:sz w:val="22"/>
                <w:szCs w:val="22"/>
                <w:lang w:val="kk-KZ"/>
              </w:rPr>
            </w:pPr>
          </w:p>
          <w:p w14:paraId="315851B6" w14:textId="24437DAC" w:rsidR="008A1612" w:rsidRPr="007E4BCF" w:rsidRDefault="008A1612" w:rsidP="00AD5F74">
            <w:pPr>
              <w:jc w:val="both"/>
              <w:rPr>
                <w:sz w:val="22"/>
                <w:szCs w:val="22"/>
                <w:lang w:val="kk-KZ"/>
              </w:rPr>
            </w:pPr>
          </w:p>
          <w:p w14:paraId="4C38FF0F" w14:textId="419DB88B" w:rsidR="008A1612" w:rsidRPr="007E4BCF" w:rsidRDefault="008A1612" w:rsidP="00AD5F74">
            <w:pPr>
              <w:jc w:val="both"/>
              <w:rPr>
                <w:sz w:val="22"/>
                <w:szCs w:val="22"/>
                <w:lang w:val="kk-KZ"/>
              </w:rPr>
            </w:pPr>
          </w:p>
          <w:p w14:paraId="4285FEF8" w14:textId="2B8B6115" w:rsidR="00352CA1" w:rsidRPr="007E4BCF" w:rsidRDefault="00352CA1" w:rsidP="00AD5F74">
            <w:pPr>
              <w:jc w:val="both"/>
              <w:rPr>
                <w:sz w:val="22"/>
                <w:szCs w:val="22"/>
                <w:lang w:val="kk-KZ"/>
              </w:rPr>
            </w:pPr>
          </w:p>
          <w:p w14:paraId="5D720EE8" w14:textId="77777777" w:rsidR="008A1612" w:rsidRPr="007E4BCF" w:rsidRDefault="008A1612" w:rsidP="00AD5F74">
            <w:pPr>
              <w:jc w:val="both"/>
              <w:rPr>
                <w:sz w:val="22"/>
                <w:szCs w:val="22"/>
                <w:lang w:val="kk-KZ"/>
              </w:rPr>
            </w:pPr>
          </w:p>
          <w:p w14:paraId="2B1AE243" w14:textId="74464949" w:rsidR="00552085" w:rsidRPr="007E4BCF" w:rsidRDefault="00E5612A" w:rsidP="00085743">
            <w:pPr>
              <w:jc w:val="both"/>
              <w:rPr>
                <w:b/>
                <w:sz w:val="22"/>
                <w:szCs w:val="22"/>
                <w:lang w:val="kk-KZ"/>
              </w:rPr>
            </w:pPr>
            <w:r w:rsidRPr="007E4BCF">
              <w:rPr>
                <w:b/>
                <w:sz w:val="22"/>
                <w:szCs w:val="22"/>
                <w:lang w:val="kk-KZ"/>
              </w:rPr>
              <w:t>1</w:t>
            </w:r>
            <w:r w:rsidR="00D24B7E" w:rsidRPr="007E4BCF">
              <w:rPr>
                <w:b/>
                <w:sz w:val="22"/>
                <w:szCs w:val="22"/>
                <w:lang w:val="kk-KZ"/>
              </w:rPr>
              <w:t>1</w:t>
            </w:r>
            <w:r w:rsidR="00F3141B" w:rsidRPr="007E4BCF">
              <w:rPr>
                <w:b/>
                <w:sz w:val="22"/>
                <w:szCs w:val="22"/>
                <w:lang w:val="kk-KZ"/>
              </w:rPr>
              <w:t xml:space="preserve">. Жауапкершілік </w:t>
            </w:r>
          </w:p>
          <w:p w14:paraId="4166E1A2" w14:textId="4BB86DC4" w:rsidR="00421340" w:rsidRPr="007E4BCF" w:rsidRDefault="00E5612A" w:rsidP="00552085">
            <w:pPr>
              <w:jc w:val="both"/>
              <w:rPr>
                <w:sz w:val="22"/>
                <w:szCs w:val="22"/>
                <w:lang w:val="kk-KZ"/>
              </w:rPr>
            </w:pPr>
            <w:r w:rsidRPr="007E4BCF">
              <w:rPr>
                <w:sz w:val="22"/>
                <w:szCs w:val="22"/>
                <w:lang w:val="kk-KZ"/>
              </w:rPr>
              <w:t>1</w:t>
            </w:r>
            <w:r w:rsidR="00D24B7E" w:rsidRPr="007E4BCF">
              <w:rPr>
                <w:sz w:val="22"/>
                <w:szCs w:val="22"/>
                <w:lang w:val="kk-KZ"/>
              </w:rPr>
              <w:t>1</w:t>
            </w:r>
            <w:r w:rsidR="00F3141B" w:rsidRPr="007E4BCF">
              <w:rPr>
                <w:sz w:val="22"/>
                <w:szCs w:val="22"/>
                <w:lang w:val="kk-KZ"/>
              </w:rPr>
              <w:t>.1. Банк пен Клиент Банктік шот шарты бойынша өз міндеттемелерін қасақана бұзғаны үшін ғана және нақты шыққан шығын мөлшерінде ғана жауап береді.</w:t>
            </w:r>
          </w:p>
          <w:p w14:paraId="22EACDA8" w14:textId="2C52CAFB" w:rsidR="001978B9" w:rsidRPr="007E4BCF" w:rsidRDefault="00644020" w:rsidP="00552085">
            <w:pPr>
              <w:jc w:val="both"/>
              <w:rPr>
                <w:sz w:val="22"/>
                <w:szCs w:val="22"/>
                <w:lang w:val="kk-KZ"/>
              </w:rPr>
            </w:pPr>
            <w:r w:rsidRPr="007E4BCF">
              <w:rPr>
                <w:sz w:val="22"/>
                <w:szCs w:val="22"/>
                <w:lang w:val="kk-KZ"/>
              </w:rPr>
              <w:t>1</w:t>
            </w:r>
            <w:r w:rsidR="00D24B7E" w:rsidRPr="007E4BCF">
              <w:rPr>
                <w:sz w:val="22"/>
                <w:szCs w:val="22"/>
                <w:lang w:val="kk-KZ"/>
              </w:rPr>
              <w:t>1</w:t>
            </w:r>
            <w:r w:rsidR="00F3141B" w:rsidRPr="007E4BCF">
              <w:rPr>
                <w:sz w:val="22"/>
                <w:szCs w:val="22"/>
                <w:lang w:val="kk-KZ"/>
              </w:rPr>
              <w:t>.2. Клиент онымен жасалған мәміленің заңдылығы, төлемнің заңдылығы мен төлем құжаттарының дұрыс ресімделуі үшін жауап береді.</w:t>
            </w:r>
          </w:p>
          <w:p w14:paraId="24E07CA6" w14:textId="1A9D1EF6" w:rsidR="003A2F0B" w:rsidRPr="007E4BCF" w:rsidRDefault="00644020" w:rsidP="003A2F0B">
            <w:pPr>
              <w:jc w:val="both"/>
              <w:rPr>
                <w:sz w:val="22"/>
                <w:szCs w:val="22"/>
                <w:lang w:val="kk-KZ"/>
              </w:rPr>
            </w:pPr>
            <w:r w:rsidRPr="007E4BCF">
              <w:rPr>
                <w:sz w:val="22"/>
                <w:szCs w:val="22"/>
                <w:lang w:val="kk-KZ"/>
              </w:rPr>
              <w:t>1</w:t>
            </w:r>
            <w:r w:rsidR="00D24B7E" w:rsidRPr="007E4BCF">
              <w:rPr>
                <w:sz w:val="22"/>
                <w:szCs w:val="22"/>
                <w:lang w:val="kk-KZ"/>
              </w:rPr>
              <w:t>1</w:t>
            </w:r>
            <w:r w:rsidR="00F3141B" w:rsidRPr="007E4BCF">
              <w:rPr>
                <w:sz w:val="22"/>
                <w:szCs w:val="22"/>
                <w:lang w:val="kk-KZ"/>
              </w:rPr>
              <w:t xml:space="preserve">.3. Банк Клиенттің </w:t>
            </w:r>
            <w:r w:rsidRPr="007E4BCF">
              <w:rPr>
                <w:sz w:val="22"/>
                <w:szCs w:val="22"/>
                <w:lang w:val="kk-KZ"/>
              </w:rPr>
              <w:t xml:space="preserve">Ағымдағы шоты бойынша </w:t>
            </w:r>
            <w:r w:rsidR="00F3141B" w:rsidRPr="007E4BCF">
              <w:rPr>
                <w:sz w:val="22"/>
                <w:szCs w:val="22"/>
                <w:lang w:val="kk-KZ"/>
              </w:rPr>
              <w:t>нұсқауларын тиісті түрде орындамағаны немесе орындаудан себепсіз бас тартқаны үшін Клиенттің жазбаша талабы бойынша Банктің кінәсі болған жағдайда, нұсқау сомасының 0,01</w:t>
            </w:r>
            <w:r w:rsidR="00AE2996" w:rsidRPr="007E4BCF">
              <w:rPr>
                <w:sz w:val="22"/>
                <w:szCs w:val="22"/>
                <w:lang w:val="kk-KZ"/>
              </w:rPr>
              <w:t xml:space="preserve"> (нөл бүтін жүзден бір)</w:t>
            </w:r>
            <w:r w:rsidR="00F3141B" w:rsidRPr="007E4BCF">
              <w:rPr>
                <w:sz w:val="22"/>
                <w:szCs w:val="22"/>
                <w:lang w:val="kk-KZ"/>
              </w:rPr>
              <w:t xml:space="preserve"> </w:t>
            </w:r>
            <w:r w:rsidR="00006B00" w:rsidRPr="007E4BCF">
              <w:rPr>
                <w:sz w:val="22"/>
                <w:szCs w:val="22"/>
                <w:lang w:val="kk-KZ"/>
              </w:rPr>
              <w:t xml:space="preserve">% </w:t>
            </w:r>
            <w:r w:rsidR="00F3141B" w:rsidRPr="007E4BCF">
              <w:rPr>
                <w:sz w:val="22"/>
                <w:szCs w:val="22"/>
                <w:lang w:val="kk-KZ"/>
              </w:rPr>
              <w:t xml:space="preserve">мөлшерінде айыппұл төлейді. Бұл </w:t>
            </w:r>
            <w:r w:rsidR="00F3141B" w:rsidRPr="007E4BCF">
              <w:rPr>
                <w:sz w:val="22"/>
                <w:szCs w:val="22"/>
                <w:lang w:val="kk-KZ"/>
              </w:rPr>
              <w:lastRenderedPageBreak/>
              <w:t xml:space="preserve">жағдайда, Банк Клиентке қандай да бір жіберілген пайданы өтеуге міндетті емес. </w:t>
            </w:r>
          </w:p>
          <w:p w14:paraId="531AC53E" w14:textId="1E3F0C13" w:rsidR="00A32C75" w:rsidRPr="007E4BCF" w:rsidRDefault="00644020" w:rsidP="00552085">
            <w:pPr>
              <w:jc w:val="both"/>
              <w:rPr>
                <w:sz w:val="22"/>
                <w:szCs w:val="22"/>
                <w:lang w:val="kk-KZ"/>
              </w:rPr>
            </w:pPr>
            <w:r w:rsidRPr="007E4BCF">
              <w:rPr>
                <w:sz w:val="22"/>
                <w:szCs w:val="22"/>
                <w:lang w:val="kk-KZ"/>
              </w:rPr>
              <w:t>1</w:t>
            </w:r>
            <w:r w:rsidR="00D24B7E" w:rsidRPr="007E4BCF">
              <w:rPr>
                <w:sz w:val="22"/>
                <w:szCs w:val="22"/>
                <w:lang w:val="kk-KZ"/>
              </w:rPr>
              <w:t>1</w:t>
            </w:r>
            <w:r w:rsidR="009C4AA0" w:rsidRPr="007E4BCF">
              <w:rPr>
                <w:sz w:val="22"/>
                <w:szCs w:val="22"/>
                <w:lang w:val="kk-KZ"/>
              </w:rPr>
              <w:t>.</w:t>
            </w:r>
            <w:r w:rsidR="00F3141B" w:rsidRPr="007E4BCF">
              <w:rPr>
                <w:sz w:val="22"/>
                <w:szCs w:val="22"/>
                <w:lang w:val="kk-KZ"/>
              </w:rPr>
              <w:t>4. Клиент Банктің алдында қате есептелген соманың шегінде Клиент осы Шот талаптарының 4.14 т. бұзған жағдайда, Банкке келтірілген шығындар үшін жауап береді.</w:t>
            </w:r>
          </w:p>
          <w:p w14:paraId="450DCCAA" w14:textId="7F72510F" w:rsidR="001978B9" w:rsidRPr="007E4BCF" w:rsidRDefault="00E5612A" w:rsidP="00552085">
            <w:pPr>
              <w:jc w:val="both"/>
              <w:rPr>
                <w:sz w:val="22"/>
                <w:szCs w:val="22"/>
                <w:lang w:val="kk-KZ"/>
              </w:rPr>
            </w:pPr>
            <w:r w:rsidRPr="007E4BCF">
              <w:rPr>
                <w:sz w:val="22"/>
                <w:szCs w:val="22"/>
                <w:lang w:val="kk-KZ"/>
              </w:rPr>
              <w:t>1</w:t>
            </w:r>
            <w:r w:rsidR="00D24B7E" w:rsidRPr="007E4BCF">
              <w:rPr>
                <w:sz w:val="22"/>
                <w:szCs w:val="22"/>
                <w:lang w:val="kk-KZ"/>
              </w:rPr>
              <w:t>1</w:t>
            </w:r>
            <w:r w:rsidR="00F3141B" w:rsidRPr="007E4BCF">
              <w:rPr>
                <w:sz w:val="22"/>
                <w:szCs w:val="22"/>
                <w:lang w:val="kk-KZ"/>
              </w:rPr>
              <w:t>.5.  Клиент осы Шот талаптарының 3.</w:t>
            </w:r>
            <w:r w:rsidR="00157AE8" w:rsidRPr="007E4BCF">
              <w:rPr>
                <w:sz w:val="22"/>
                <w:szCs w:val="22"/>
                <w:lang w:val="kk-KZ"/>
              </w:rPr>
              <w:t xml:space="preserve">4 </w:t>
            </w:r>
            <w:r w:rsidR="00F3141B" w:rsidRPr="007E4BCF">
              <w:rPr>
                <w:sz w:val="22"/>
                <w:szCs w:val="22"/>
                <w:lang w:val="kk-KZ"/>
              </w:rPr>
              <w:t xml:space="preserve">т. бұзған жағдайда, Банк қажетті құжаттарды Клиент бергенге дейін Банкте ашылған Клиенттің барлық ағымдағы шоттарына </w:t>
            </w:r>
            <w:r w:rsidRPr="007E4BCF">
              <w:rPr>
                <w:sz w:val="22"/>
                <w:szCs w:val="22"/>
                <w:lang w:val="kk-KZ"/>
              </w:rPr>
              <w:t>жүргізуді</w:t>
            </w:r>
            <w:r w:rsidR="00F3141B" w:rsidRPr="007E4BCF">
              <w:rPr>
                <w:sz w:val="22"/>
                <w:szCs w:val="22"/>
                <w:lang w:val="kk-KZ"/>
              </w:rPr>
              <w:t xml:space="preserve"> тоқтата тұруға құқылы. </w:t>
            </w:r>
          </w:p>
          <w:p w14:paraId="3D717A3D" w14:textId="1989C98E" w:rsidR="00DB3FB5" w:rsidRPr="007E4BCF" w:rsidRDefault="00E5612A" w:rsidP="00552085">
            <w:pPr>
              <w:jc w:val="both"/>
              <w:rPr>
                <w:sz w:val="22"/>
                <w:szCs w:val="22"/>
                <w:lang w:val="kk-KZ"/>
              </w:rPr>
            </w:pPr>
            <w:r w:rsidRPr="007E4BCF">
              <w:rPr>
                <w:sz w:val="22"/>
                <w:szCs w:val="22"/>
                <w:lang w:val="kk-KZ"/>
              </w:rPr>
              <w:t>1</w:t>
            </w:r>
            <w:r w:rsidR="00D24B7E" w:rsidRPr="007E4BCF">
              <w:rPr>
                <w:sz w:val="22"/>
                <w:szCs w:val="22"/>
                <w:lang w:val="kk-KZ"/>
              </w:rPr>
              <w:t>1</w:t>
            </w:r>
            <w:r w:rsidR="00F3141B" w:rsidRPr="007E4BCF">
              <w:rPr>
                <w:sz w:val="22"/>
                <w:szCs w:val="22"/>
                <w:lang w:val="kk-KZ"/>
              </w:rPr>
              <w:t>.6. Клиент осы Шот талаптарының 6.14 т. бұзған жағдайда, Банк міндеттемелердің бұзылу нәтижесінде келтірілген шығындар үшін жауап бермейді.</w:t>
            </w:r>
          </w:p>
          <w:p w14:paraId="456B3FE4" w14:textId="4014CDC9" w:rsidR="004C6E46" w:rsidRPr="007E4BCF" w:rsidRDefault="00E5612A" w:rsidP="00552085">
            <w:pPr>
              <w:jc w:val="both"/>
              <w:rPr>
                <w:sz w:val="22"/>
                <w:szCs w:val="22"/>
                <w:lang w:val="kk-KZ"/>
              </w:rPr>
            </w:pPr>
            <w:r w:rsidRPr="007E4BCF">
              <w:rPr>
                <w:sz w:val="22"/>
                <w:szCs w:val="22"/>
                <w:lang w:val="kk-KZ"/>
              </w:rPr>
              <w:t>1</w:t>
            </w:r>
            <w:r w:rsidR="00D24B7E" w:rsidRPr="007E4BCF">
              <w:rPr>
                <w:sz w:val="22"/>
                <w:szCs w:val="22"/>
                <w:lang w:val="kk-KZ"/>
              </w:rPr>
              <w:t>1</w:t>
            </w:r>
            <w:r w:rsidR="00F3141B" w:rsidRPr="007E4BCF">
              <w:rPr>
                <w:sz w:val="22"/>
                <w:szCs w:val="22"/>
                <w:lang w:val="kk-KZ"/>
              </w:rPr>
              <w:t>.7. Банк ағымдағы шоттар бойынша Қазақстан Республикасының заңнамасына сәйкес, уәкілетті органдардың шешімдері/әрекеттері негізінде жүзеге асырылатын операциялардың тоқтатылуы және/немесе Клиенттің ағымдағы шоттарында жатқан ақшаға тыйым салу нәтижесінде Клиентке келтірілген шығындар үшін, сонымен қатар, үшінші тұлғалардың Клиенттің ағымдағы шотынан ақшаны Клиенттің акцептін талап етпейтін инкассолық өкімдер және/немесе төлемдік талаптар негізінде шығынға шығарғаны үшін жауап бермейді.</w:t>
            </w:r>
          </w:p>
          <w:p w14:paraId="3E7EDD7A" w14:textId="680AE949" w:rsidR="00FD1C55" w:rsidRPr="007E4BCF" w:rsidRDefault="00E5612A" w:rsidP="00552085">
            <w:pPr>
              <w:jc w:val="both"/>
              <w:rPr>
                <w:sz w:val="22"/>
                <w:szCs w:val="22"/>
                <w:lang w:val="kk-KZ"/>
              </w:rPr>
            </w:pPr>
            <w:r w:rsidRPr="007E4BCF">
              <w:rPr>
                <w:sz w:val="22"/>
                <w:szCs w:val="22"/>
                <w:lang w:val="kk-KZ"/>
              </w:rPr>
              <w:t>1</w:t>
            </w:r>
            <w:r w:rsidR="00697D4B" w:rsidRPr="007E4BCF">
              <w:rPr>
                <w:sz w:val="22"/>
                <w:szCs w:val="22"/>
                <w:lang w:val="kk-KZ"/>
              </w:rPr>
              <w:t>1</w:t>
            </w:r>
            <w:r w:rsidR="00F3141B" w:rsidRPr="007E4BCF">
              <w:rPr>
                <w:sz w:val="22"/>
                <w:szCs w:val="22"/>
                <w:lang w:val="kk-KZ"/>
              </w:rPr>
              <w:t xml:space="preserve">.8. Банк пен Клиент Банктік шот шарты бойынша міндеттемелерді </w:t>
            </w:r>
            <w:r w:rsidRPr="007E4BCF">
              <w:rPr>
                <w:sz w:val="22"/>
                <w:szCs w:val="22"/>
                <w:lang w:val="kk-KZ"/>
              </w:rPr>
              <w:t xml:space="preserve">еңсерілмейтін </w:t>
            </w:r>
            <w:r w:rsidR="00F3141B" w:rsidRPr="007E4BCF">
              <w:rPr>
                <w:sz w:val="22"/>
                <w:szCs w:val="22"/>
                <w:lang w:val="kk-KZ"/>
              </w:rPr>
              <w:t>күш жағдайлары салдарынан орындай алмау нәтижесінде келтірілген шығындар үшін жауап бермейді.</w:t>
            </w:r>
          </w:p>
          <w:p w14:paraId="24036E62" w14:textId="78E33B1E" w:rsidR="0048095A" w:rsidRPr="007E4BCF" w:rsidRDefault="00644020" w:rsidP="00552085">
            <w:pPr>
              <w:jc w:val="both"/>
              <w:rPr>
                <w:sz w:val="22"/>
                <w:szCs w:val="22"/>
                <w:lang w:val="kk-KZ"/>
              </w:rPr>
            </w:pPr>
            <w:r w:rsidRPr="007E4BCF">
              <w:rPr>
                <w:sz w:val="22"/>
                <w:szCs w:val="22"/>
                <w:lang w:val="kk-KZ"/>
              </w:rPr>
              <w:t>1</w:t>
            </w:r>
            <w:r w:rsidR="00D24B7E" w:rsidRPr="007E4BCF">
              <w:rPr>
                <w:sz w:val="22"/>
                <w:szCs w:val="22"/>
                <w:lang w:val="kk-KZ"/>
              </w:rPr>
              <w:t>1</w:t>
            </w:r>
            <w:r w:rsidR="00F3141B" w:rsidRPr="007E4BCF">
              <w:rPr>
                <w:sz w:val="22"/>
                <w:szCs w:val="22"/>
                <w:lang w:val="kk-KZ"/>
              </w:rPr>
              <w:t>.9. Клиент нұсқауларды дұрыс р</w:t>
            </w:r>
            <w:r w:rsidR="009654A6" w:rsidRPr="007E4BCF">
              <w:rPr>
                <w:sz w:val="22"/>
                <w:szCs w:val="22"/>
                <w:lang w:val="kk-KZ"/>
              </w:rPr>
              <w:t>ә</w:t>
            </w:r>
            <w:r w:rsidR="00F3141B" w:rsidRPr="007E4BCF">
              <w:rPr>
                <w:sz w:val="22"/>
                <w:szCs w:val="22"/>
                <w:lang w:val="kk-KZ"/>
              </w:rPr>
              <w:t>сімдемеген жағдайда</w:t>
            </w:r>
            <w:r w:rsidR="009654A6" w:rsidRPr="007E4BCF">
              <w:rPr>
                <w:sz w:val="22"/>
                <w:szCs w:val="22"/>
                <w:lang w:val="kk-KZ"/>
              </w:rPr>
              <w:t xml:space="preserve"> және Банкке тәуелді емес өзге де жағдайлар бойынша</w:t>
            </w:r>
            <w:r w:rsidR="00F3141B" w:rsidRPr="007E4BCF">
              <w:rPr>
                <w:sz w:val="22"/>
                <w:szCs w:val="22"/>
                <w:lang w:val="kk-KZ"/>
              </w:rPr>
              <w:t xml:space="preserve"> Клиенттің ағымдағы шоты бойынша операцияларды уақытында </w:t>
            </w:r>
            <w:r w:rsidR="0067234B" w:rsidRPr="007E4BCF">
              <w:rPr>
                <w:sz w:val="22"/>
                <w:szCs w:val="22"/>
                <w:lang w:val="kk-KZ"/>
              </w:rPr>
              <w:t>жүргізбегені</w:t>
            </w:r>
            <w:r w:rsidR="00F3141B" w:rsidRPr="007E4BCF">
              <w:rPr>
                <w:sz w:val="22"/>
                <w:szCs w:val="22"/>
                <w:lang w:val="kk-KZ"/>
              </w:rPr>
              <w:t xml:space="preserve"> үшін, Клиентке тиесілі ақшаны Клиенттің ағымдағы шотына аудару үшін</w:t>
            </w:r>
            <w:r w:rsidR="009654A6" w:rsidRPr="007E4BCF">
              <w:rPr>
                <w:sz w:val="22"/>
                <w:szCs w:val="22"/>
                <w:lang w:val="kk-KZ"/>
              </w:rPr>
              <w:t xml:space="preserve"> </w:t>
            </w:r>
            <w:r w:rsidR="00F3141B" w:rsidRPr="007E4BCF">
              <w:rPr>
                <w:sz w:val="22"/>
                <w:szCs w:val="22"/>
                <w:lang w:val="kk-KZ"/>
              </w:rPr>
              <w:t>Банк жауап бермейді.</w:t>
            </w:r>
          </w:p>
          <w:p w14:paraId="32AE7002" w14:textId="39CE3DBF" w:rsidR="003A2F0B" w:rsidRPr="007E4BCF" w:rsidRDefault="009654A6" w:rsidP="003A2F0B">
            <w:pPr>
              <w:ind w:right="72"/>
              <w:jc w:val="both"/>
              <w:rPr>
                <w:sz w:val="22"/>
                <w:szCs w:val="22"/>
                <w:lang w:val="kk-KZ"/>
              </w:rPr>
            </w:pPr>
            <w:r w:rsidRPr="007E4BCF">
              <w:rPr>
                <w:sz w:val="22"/>
                <w:szCs w:val="22"/>
                <w:lang w:val="kk-KZ"/>
              </w:rPr>
              <w:t>1</w:t>
            </w:r>
            <w:r w:rsidR="00D24B7E" w:rsidRPr="007E4BCF">
              <w:rPr>
                <w:sz w:val="22"/>
                <w:szCs w:val="22"/>
                <w:lang w:val="kk-KZ"/>
              </w:rPr>
              <w:t>1</w:t>
            </w:r>
            <w:r w:rsidR="00F3141B" w:rsidRPr="007E4BCF">
              <w:rPr>
                <w:sz w:val="22"/>
                <w:szCs w:val="22"/>
                <w:lang w:val="kk-KZ"/>
              </w:rPr>
              <w:t xml:space="preserve">.10. Клиент штрих коды бар қағаз бетіндегі төлемдік нұсқауды ұсынған кезде, нұсқаудағы қол (-дар) және мөр (бар болса) Клиенттің Банктегі қол үлгілері мен мөріне (бар болса) сәйкес келген жағдайда, және қағаз бетіндегі нұсқау деректері кодын ашқан соң Банктің уәкілетті қызметкерінің жұмыс терминалына алынған деректерге сәйкес келген жағдайда, Банк санкцияланбаған төлем үшін жауапты болмайды.    </w:t>
            </w:r>
          </w:p>
          <w:p w14:paraId="690BBE5D" w14:textId="499D820B" w:rsidR="00421340" w:rsidRPr="007E4BCF" w:rsidRDefault="009654A6" w:rsidP="00AD5F74">
            <w:pPr>
              <w:jc w:val="both"/>
              <w:rPr>
                <w:sz w:val="22"/>
                <w:szCs w:val="22"/>
                <w:lang w:val="kk-KZ"/>
              </w:rPr>
            </w:pPr>
            <w:r w:rsidRPr="007E4BCF">
              <w:rPr>
                <w:sz w:val="22"/>
                <w:szCs w:val="22"/>
                <w:lang w:val="kk-KZ"/>
              </w:rPr>
              <w:t>1</w:t>
            </w:r>
            <w:r w:rsidR="00D24B7E" w:rsidRPr="007E4BCF">
              <w:rPr>
                <w:sz w:val="22"/>
                <w:szCs w:val="22"/>
                <w:lang w:val="kk-KZ"/>
              </w:rPr>
              <w:t>1</w:t>
            </w:r>
            <w:r w:rsidR="00644020" w:rsidRPr="007E4BCF">
              <w:rPr>
                <w:sz w:val="22"/>
                <w:szCs w:val="22"/>
                <w:lang w:val="kk-KZ"/>
              </w:rPr>
              <w:t xml:space="preserve">.11 Банк Клиенттің шоттарынан берешек сомаларын, оның ішінде банк қызметтеріне ақы төлеу бойынша берешек сомаларын есептен шығару мүмкін болмаған жағдайда, Клиент Банктің жазбаша талабы бойынша мерзімі өткен әрбір күн үшін </w:t>
            </w:r>
            <w:r w:rsidRPr="007E4BCF">
              <w:rPr>
                <w:sz w:val="22"/>
                <w:szCs w:val="22"/>
                <w:lang w:val="kk-KZ"/>
              </w:rPr>
              <w:t xml:space="preserve">Клиенттің </w:t>
            </w:r>
            <w:r w:rsidR="00644020" w:rsidRPr="007E4BCF">
              <w:rPr>
                <w:sz w:val="22"/>
                <w:szCs w:val="22"/>
                <w:lang w:val="kk-KZ"/>
              </w:rPr>
              <w:t>орындалмаған ақшалай міндеттемелері сомасының 0,01 (нөл бүтін жүзден бір)</w:t>
            </w:r>
            <w:r w:rsidR="0096343E" w:rsidRPr="007E4BCF">
              <w:rPr>
                <w:sz w:val="22"/>
                <w:szCs w:val="22"/>
                <w:lang w:val="kk-KZ"/>
              </w:rPr>
              <w:t xml:space="preserve"> %</w:t>
            </w:r>
            <w:r w:rsidR="00644020" w:rsidRPr="007E4BCF">
              <w:rPr>
                <w:sz w:val="22"/>
                <w:szCs w:val="22"/>
                <w:lang w:val="kk-KZ"/>
              </w:rPr>
              <w:t xml:space="preserve"> мөлшерінде, банк талабын алған күннен бастап 5 (бес) жұмыс күні ішінде тұрақсыздық айыбын төлеуді жүзеге асыруға міндеттенеді.</w:t>
            </w:r>
          </w:p>
          <w:p w14:paraId="4174D8E8" w14:textId="2C31DE6C" w:rsidR="009654A6" w:rsidRPr="007E4BCF" w:rsidRDefault="009654A6" w:rsidP="009654A6">
            <w:pPr>
              <w:jc w:val="both"/>
              <w:rPr>
                <w:sz w:val="22"/>
                <w:szCs w:val="22"/>
                <w:lang w:val="kk-KZ"/>
              </w:rPr>
            </w:pPr>
            <w:r w:rsidRPr="007E4BCF">
              <w:rPr>
                <w:sz w:val="22"/>
                <w:szCs w:val="22"/>
                <w:lang w:val="kk-KZ" w:eastAsia="kk-KZ"/>
              </w:rPr>
              <w:lastRenderedPageBreak/>
              <w:t>1</w:t>
            </w:r>
            <w:r w:rsidR="00D24B7E" w:rsidRPr="007E4BCF">
              <w:rPr>
                <w:sz w:val="22"/>
                <w:szCs w:val="22"/>
                <w:lang w:val="kk-KZ" w:eastAsia="kk-KZ"/>
              </w:rPr>
              <w:t>1</w:t>
            </w:r>
            <w:r w:rsidRPr="007E4BCF">
              <w:rPr>
                <w:sz w:val="22"/>
                <w:szCs w:val="22"/>
                <w:lang w:val="kk-KZ" w:eastAsia="kk-KZ"/>
              </w:rPr>
              <w:t>.12. Банк Интернет желісіне қолжетімділік бойынша провайдердің Клиентке ұсынатын телекоммуникациялық қызметтердің сапасы үшін жауапты болмайды.</w:t>
            </w:r>
          </w:p>
          <w:p w14:paraId="3AB2221C" w14:textId="66870589" w:rsidR="009654A6" w:rsidRPr="007E4BCF" w:rsidRDefault="009654A6" w:rsidP="009654A6">
            <w:pPr>
              <w:jc w:val="both"/>
              <w:rPr>
                <w:sz w:val="22"/>
                <w:szCs w:val="22"/>
                <w:lang w:val="kk-KZ"/>
              </w:rPr>
            </w:pPr>
            <w:r w:rsidRPr="007E4BCF">
              <w:rPr>
                <w:sz w:val="22"/>
                <w:szCs w:val="22"/>
                <w:lang w:val="kk-KZ" w:eastAsia="kk-KZ"/>
              </w:rPr>
              <w:t>1</w:t>
            </w:r>
            <w:r w:rsidR="00D24B7E" w:rsidRPr="007E4BCF">
              <w:rPr>
                <w:sz w:val="22"/>
                <w:szCs w:val="22"/>
                <w:lang w:val="kk-KZ" w:eastAsia="kk-KZ"/>
              </w:rPr>
              <w:t>1</w:t>
            </w:r>
            <w:r w:rsidRPr="007E4BCF">
              <w:rPr>
                <w:sz w:val="22"/>
                <w:szCs w:val="22"/>
                <w:lang w:val="kk-KZ" w:eastAsia="kk-KZ"/>
              </w:rPr>
              <w:t>.13. Банк интернет, байланыс желілері жұмысындағы іркілістер, оның ішінде Банкке байланысты емес себептер бойынша туындаған және Клиенттің Банктік шот шарты аясында қызметтерді уақытылы алмауына немесе алмауына әкеп соққан ажырату/қолжетімсіздік үшін жауапты болмайды.</w:t>
            </w:r>
          </w:p>
          <w:p w14:paraId="5ED3603D" w14:textId="5569B051" w:rsidR="009654A6" w:rsidRPr="007E4BCF" w:rsidRDefault="009654A6" w:rsidP="009654A6">
            <w:pPr>
              <w:jc w:val="both"/>
              <w:rPr>
                <w:sz w:val="22"/>
                <w:szCs w:val="22"/>
                <w:lang w:val="kk-KZ"/>
              </w:rPr>
            </w:pPr>
            <w:r w:rsidRPr="007E4BCF">
              <w:rPr>
                <w:sz w:val="22"/>
                <w:szCs w:val="22"/>
                <w:lang w:val="kk-KZ" w:eastAsia="kk-KZ"/>
              </w:rPr>
              <w:t>1</w:t>
            </w:r>
            <w:r w:rsidR="00D24B7E" w:rsidRPr="007E4BCF">
              <w:rPr>
                <w:sz w:val="22"/>
                <w:szCs w:val="22"/>
                <w:lang w:val="kk-KZ" w:eastAsia="kk-KZ"/>
              </w:rPr>
              <w:t>1</w:t>
            </w:r>
            <w:r w:rsidRPr="007E4BCF">
              <w:rPr>
                <w:sz w:val="22"/>
                <w:szCs w:val="22"/>
                <w:lang w:val="kk-KZ" w:eastAsia="kk-KZ"/>
              </w:rPr>
              <w:t>.14. Тұрақсыздық айыбын төлеу Тараптарды Банктік шот шартында көзделген міндеттемелерді орындаудан босатпайды.</w:t>
            </w:r>
          </w:p>
          <w:p w14:paraId="2FFB72D1" w14:textId="77777777" w:rsidR="00D653EA" w:rsidRPr="007E4BCF" w:rsidRDefault="00D653EA" w:rsidP="00D653EA">
            <w:pPr>
              <w:jc w:val="both"/>
              <w:rPr>
                <w:sz w:val="22"/>
                <w:szCs w:val="22"/>
                <w:lang w:val="kk-KZ"/>
              </w:rPr>
            </w:pPr>
            <w:r w:rsidRPr="007E4BCF">
              <w:rPr>
                <w:sz w:val="22"/>
                <w:lang w:val="kk-KZ" w:eastAsia="kk-KZ"/>
              </w:rPr>
              <w:t>11.15. Егер операцияны, соның ішінде Банктің шетмемлекеттерде ашылған корреспонденттік шоттарын пайдалану бойынша операцияларды жүзеге асыруға ҚР, шет мемлекеттердің заңнамасымен, халықаралық санкциялармен, шет мемлекеттердің соттарының және басқа қзұзіретті органдарының шешімдерімен тыйым салынса, немесе егер операция бойынша бенефициар/ пайда көруші халықаралық санкциялар немесе шет мемлекеттер санкциялары қолданылған (қолданылатын) тұлғалар тізіміне кіретін тұлға болса, Банк Клиенттің ақша аудару бойынша тапсырмаларының уақытында орындалмағаны немесе аударымның кешіктірілгені және (немесе) ақшаны Банктің корреспондент-банктері немесе басқа делдал-банктер тоқтатқаны үшін жауапты бомлайды.</w:t>
            </w:r>
          </w:p>
          <w:p w14:paraId="5C7080DC" w14:textId="77777777" w:rsidR="00D653EA" w:rsidRPr="007E4BCF" w:rsidRDefault="00D653EA" w:rsidP="00D653EA">
            <w:pPr>
              <w:jc w:val="both"/>
              <w:rPr>
                <w:sz w:val="22"/>
                <w:szCs w:val="22"/>
                <w:lang w:val="kk-KZ"/>
              </w:rPr>
            </w:pPr>
            <w:r w:rsidRPr="007E4BCF">
              <w:rPr>
                <w:sz w:val="22"/>
                <w:lang w:val="kk-KZ" w:eastAsia="kk-KZ"/>
              </w:rPr>
              <w:t>11.16. Банк Клиенттің нөмірі SMS қызметін ұсыну үшін қолданылатын мобильді телефонды немесе Мобильді қосымша орнатылған мобильді телефонды үшінші тұлғалардың пайдалануына жол беруі нәтижесінде Клиентке келген залал мен шығындар және банктік құпия жария болу дерегі үшін жауапты болмайды.</w:t>
            </w:r>
          </w:p>
          <w:p w14:paraId="011D829F" w14:textId="6428B818" w:rsidR="00EA0D49" w:rsidRPr="007E4BCF" w:rsidRDefault="00EA0D49" w:rsidP="00AD5F74">
            <w:pPr>
              <w:jc w:val="both"/>
              <w:rPr>
                <w:sz w:val="22"/>
                <w:szCs w:val="22"/>
                <w:lang w:val="kk-KZ"/>
              </w:rPr>
            </w:pPr>
          </w:p>
          <w:p w14:paraId="55E07709" w14:textId="0FA13B82" w:rsidR="0048095A" w:rsidRPr="007E4BCF" w:rsidRDefault="009654A6" w:rsidP="00F33D0A">
            <w:pPr>
              <w:jc w:val="both"/>
              <w:rPr>
                <w:b/>
                <w:sz w:val="22"/>
                <w:szCs w:val="22"/>
                <w:lang w:val="kk-KZ"/>
              </w:rPr>
            </w:pPr>
            <w:r w:rsidRPr="007E4BCF">
              <w:rPr>
                <w:b/>
                <w:sz w:val="22"/>
                <w:szCs w:val="22"/>
                <w:lang w:val="kk-KZ"/>
              </w:rPr>
              <w:t>1</w:t>
            </w:r>
            <w:r w:rsidR="00D24B7E" w:rsidRPr="007E4BCF">
              <w:rPr>
                <w:b/>
                <w:sz w:val="22"/>
                <w:szCs w:val="22"/>
                <w:lang w:val="kk-KZ"/>
              </w:rPr>
              <w:t>2</w:t>
            </w:r>
            <w:r w:rsidR="00F3141B" w:rsidRPr="007E4BCF">
              <w:rPr>
                <w:b/>
                <w:sz w:val="22"/>
                <w:szCs w:val="22"/>
                <w:lang w:val="kk-KZ"/>
              </w:rPr>
              <w:t>. Банктік шот шартын қолдану мерзімі, ағымдағы шоттарды жабу және Банктік шот шартын бұзу  тәртібі</w:t>
            </w:r>
          </w:p>
          <w:p w14:paraId="1F4382F1" w14:textId="0A38F21E" w:rsidR="00400531" w:rsidRPr="007E4BCF" w:rsidRDefault="009654A6" w:rsidP="0048095A">
            <w:pPr>
              <w:jc w:val="both"/>
              <w:rPr>
                <w:sz w:val="22"/>
                <w:szCs w:val="22"/>
                <w:lang w:val="kk-KZ"/>
              </w:rPr>
            </w:pPr>
            <w:r w:rsidRPr="007E4BCF">
              <w:rPr>
                <w:sz w:val="22"/>
                <w:szCs w:val="22"/>
                <w:lang w:val="kk-KZ"/>
              </w:rPr>
              <w:t>1</w:t>
            </w:r>
            <w:r w:rsidR="00D24B7E" w:rsidRPr="007E4BCF">
              <w:rPr>
                <w:sz w:val="22"/>
                <w:szCs w:val="22"/>
                <w:lang w:val="kk-KZ"/>
              </w:rPr>
              <w:t>2</w:t>
            </w:r>
            <w:r w:rsidR="00F3141B" w:rsidRPr="007E4BCF">
              <w:rPr>
                <w:sz w:val="22"/>
                <w:szCs w:val="22"/>
                <w:lang w:val="kk-KZ"/>
              </w:rPr>
              <w:t xml:space="preserve">.1. Банктік шот шарты </w:t>
            </w:r>
            <w:r w:rsidR="00F3054B" w:rsidRPr="007E4BCF">
              <w:rPr>
                <w:sz w:val="22"/>
                <w:szCs w:val="22"/>
                <w:lang w:val="kk-KZ"/>
              </w:rPr>
              <w:t xml:space="preserve">Ағымдағы шот </w:t>
            </w:r>
            <w:r w:rsidR="00644020" w:rsidRPr="007E4BCF">
              <w:rPr>
                <w:sz w:val="22"/>
                <w:szCs w:val="22"/>
                <w:lang w:val="kk-KZ"/>
              </w:rPr>
              <w:t xml:space="preserve">ашу және </w:t>
            </w:r>
            <w:r w:rsidR="00E023E4" w:rsidRPr="007E4BCF">
              <w:rPr>
                <w:sz w:val="22"/>
                <w:szCs w:val="22"/>
                <w:lang w:val="kk-KZ"/>
              </w:rPr>
              <w:t xml:space="preserve">«Bereke Bank» АҚ </w:t>
            </w:r>
            <w:r w:rsidR="00F3054B" w:rsidRPr="007E4BCF">
              <w:rPr>
                <w:sz w:val="22"/>
                <w:szCs w:val="22"/>
                <w:lang w:val="kk-KZ"/>
              </w:rPr>
              <w:t xml:space="preserve">ағымдағы шот </w:t>
            </w:r>
            <w:r w:rsidR="00644020" w:rsidRPr="007E4BCF">
              <w:rPr>
                <w:sz w:val="22"/>
                <w:szCs w:val="22"/>
                <w:lang w:val="kk-KZ"/>
              </w:rPr>
              <w:t xml:space="preserve">ашу және оған қызмет көрсету </w:t>
            </w:r>
            <w:r w:rsidR="000100F4" w:rsidRPr="007E4BCF">
              <w:rPr>
                <w:sz w:val="22"/>
                <w:szCs w:val="22"/>
                <w:lang w:val="kk-KZ"/>
              </w:rPr>
              <w:t>талаптарына</w:t>
            </w:r>
            <w:r w:rsidR="00644020" w:rsidRPr="007E4BCF">
              <w:rPr>
                <w:sz w:val="22"/>
                <w:szCs w:val="22"/>
                <w:lang w:val="kk-KZ"/>
              </w:rPr>
              <w:t xml:space="preserve"> қосылу туралы </w:t>
            </w:r>
            <w:r w:rsidR="00C94033" w:rsidRPr="007E4BCF">
              <w:rPr>
                <w:sz w:val="22"/>
                <w:szCs w:val="22"/>
                <w:lang w:val="kk-KZ"/>
              </w:rPr>
              <w:t>Шартты/Өтінішті</w:t>
            </w:r>
            <w:r w:rsidR="00F3141B" w:rsidRPr="007E4BCF">
              <w:rPr>
                <w:sz w:val="22"/>
                <w:szCs w:val="22"/>
                <w:lang w:val="kk-KZ"/>
              </w:rPr>
              <w:t xml:space="preserve"> акцепттеген күннен бастап күшіне енеді. Банктік шот шарты Клиент пен Банк Банктік шот шартында қарастырылған жағдайды қоспағанда, міндеттемелерін толық және тиісті орындаған сәтке дейін қолданылады.</w:t>
            </w:r>
            <w:r w:rsidR="00644020" w:rsidRPr="007E4BCF">
              <w:rPr>
                <w:sz w:val="22"/>
                <w:szCs w:val="22"/>
                <w:lang w:val="kk-KZ"/>
              </w:rPr>
              <w:t xml:space="preserve"> Банктік шот шартының қолданылуы тоқтатылғаннан кейін тараптардың құпиялылықты сақтау жөніндегі міндеттемелері келесі 5 (бес) жыл бойы қолданылады</w:t>
            </w:r>
          </w:p>
          <w:p w14:paraId="7C032CE4" w14:textId="13A04A0E" w:rsidR="0062425D" w:rsidRPr="007E4BCF" w:rsidRDefault="009654A6" w:rsidP="00A57C95">
            <w:pPr>
              <w:jc w:val="both"/>
              <w:rPr>
                <w:sz w:val="22"/>
                <w:szCs w:val="22"/>
                <w:lang w:val="kk-KZ"/>
              </w:rPr>
            </w:pPr>
            <w:r w:rsidRPr="007E4BCF">
              <w:rPr>
                <w:sz w:val="22"/>
                <w:szCs w:val="22"/>
                <w:lang w:val="kk-KZ"/>
              </w:rPr>
              <w:t>1</w:t>
            </w:r>
            <w:r w:rsidR="00D24B7E" w:rsidRPr="007E4BCF">
              <w:rPr>
                <w:sz w:val="22"/>
                <w:szCs w:val="22"/>
                <w:lang w:val="kk-KZ"/>
              </w:rPr>
              <w:t>2</w:t>
            </w:r>
            <w:r w:rsidR="00F3141B" w:rsidRPr="007E4BCF">
              <w:rPr>
                <w:sz w:val="22"/>
                <w:szCs w:val="22"/>
                <w:lang w:val="kk-KZ"/>
              </w:rPr>
              <w:t xml:space="preserve">.2. Клиент Банктік шот шарты бойынша орындалмаған немесе тиісті түрде орындалмаған міндеттемелері, сонымен қатар, ағымдағы шотты жабуына кедергі болатын, оның ішінде Қазақстан </w:t>
            </w:r>
            <w:r w:rsidR="00F3141B" w:rsidRPr="007E4BCF">
              <w:rPr>
                <w:sz w:val="22"/>
                <w:szCs w:val="22"/>
                <w:lang w:val="kk-KZ"/>
              </w:rPr>
              <w:lastRenderedPageBreak/>
              <w:t>Республикасында қарастырылған басқа жағдайлар болмаған жағдайда Банктік шот шартын толық бұзуға құқылы, бұл жөнінде Банкке шартты бұзу болжанған күнге дейін 15 (он бес) күнтізбелік күннен кешіктірмей шотты жабу туралы  өтінішпен немесе Банкке көрсетілген мерзімде тиісті шотты жабу туралы өтініш беріп Банкте ашылған Клиенттің барлық ағымдағы шоттарын жабу арқылы хабарлайды. Клиенттің бастамасы бойынша Клиенттің шотты жабу туралы өтініші негізінде Қазақстан Республикасының заңнамасына және Банктік шот шартына сәйкес ағымдағы шотты жабуға кедергі болатын негіздер болмаған кезде өтінішті алған күннен бастап 15 (он бес) күнтізбелік күннен аспайтын мерзімде ағымдағы шотты жабу.</w:t>
            </w:r>
          </w:p>
          <w:p w14:paraId="20DE22C3" w14:textId="532EA87C" w:rsidR="0062425D" w:rsidRPr="007E4BCF" w:rsidRDefault="009654A6" w:rsidP="00AD5F74">
            <w:pPr>
              <w:jc w:val="both"/>
              <w:rPr>
                <w:sz w:val="22"/>
                <w:szCs w:val="22"/>
                <w:lang w:val="kk-KZ"/>
              </w:rPr>
            </w:pPr>
            <w:r w:rsidRPr="007E4BCF">
              <w:rPr>
                <w:sz w:val="22"/>
                <w:szCs w:val="22"/>
                <w:lang w:val="kk-KZ"/>
              </w:rPr>
              <w:t>1</w:t>
            </w:r>
            <w:r w:rsidR="00D24B7E" w:rsidRPr="007E4BCF">
              <w:rPr>
                <w:sz w:val="22"/>
                <w:szCs w:val="22"/>
                <w:lang w:val="kk-KZ"/>
              </w:rPr>
              <w:t>2</w:t>
            </w:r>
            <w:r w:rsidR="00F3141B" w:rsidRPr="007E4BCF">
              <w:rPr>
                <w:sz w:val="22"/>
                <w:szCs w:val="22"/>
                <w:lang w:val="kk-KZ"/>
              </w:rPr>
              <w:t xml:space="preserve">.3. Клиентке ағымдағы бірнеше шотты ашқызған Банктік шот шартын қолдану аясында ашылған ағымдағы шотты жабу қажет болған жағдайда, Клиент Банкке тиісті ағымдағы шотты жабу туралы өтінішті  ағымдағы шотты жабу болжанған күнге дейін 15 (он бес) күнтізбелік күннен кешіктірмей беруі тиіс. Банк Клиенттің осындай өтініші бойынша ағымдағы шотты, егер Клиенттің Банктік шот шарты бойынша тиісті міндеттемелерінің орындалмауы немесе тиісті түрде орындалмауы болмаған жағдайда, сонымен қатар, ағымдағы шотты жабуға кедергі болатын, оның ішінде Қазақстан Республикасының заңнамасында қарастырылған басқа жағдайлар болмаған кезде     жабады, бұл ретте Клиенттің ашылған ағымдағы шоттарының қалғандарына қатысты Банктік шот шарты осы Шот талаптарының </w:t>
            </w:r>
            <w:r w:rsidR="00644020" w:rsidRPr="007E4BCF">
              <w:rPr>
                <w:sz w:val="22"/>
                <w:szCs w:val="22"/>
                <w:lang w:val="kk-KZ"/>
              </w:rPr>
              <w:t>12</w:t>
            </w:r>
            <w:r w:rsidR="00F3141B" w:rsidRPr="007E4BCF">
              <w:rPr>
                <w:sz w:val="22"/>
                <w:szCs w:val="22"/>
                <w:lang w:val="kk-KZ"/>
              </w:rPr>
              <w:t>.1 тармағында көрсетілген сәтке дейін қолданылады.</w:t>
            </w:r>
          </w:p>
          <w:p w14:paraId="0B333003" w14:textId="77777777" w:rsidR="00352CA1" w:rsidRPr="007E4BCF" w:rsidRDefault="009654A6" w:rsidP="00352CA1">
            <w:pPr>
              <w:jc w:val="both"/>
              <w:rPr>
                <w:sz w:val="22"/>
                <w:szCs w:val="22"/>
                <w:lang w:val="kk-KZ"/>
              </w:rPr>
            </w:pPr>
            <w:r w:rsidRPr="007E4BCF">
              <w:rPr>
                <w:sz w:val="22"/>
                <w:szCs w:val="22"/>
                <w:lang w:val="kk-KZ"/>
              </w:rPr>
              <w:t>1</w:t>
            </w:r>
            <w:r w:rsidR="00D24B7E" w:rsidRPr="007E4BCF">
              <w:rPr>
                <w:sz w:val="22"/>
                <w:szCs w:val="22"/>
                <w:lang w:val="kk-KZ"/>
              </w:rPr>
              <w:t>2</w:t>
            </w:r>
            <w:r w:rsidR="00644020" w:rsidRPr="007E4BCF">
              <w:rPr>
                <w:sz w:val="22"/>
                <w:szCs w:val="22"/>
                <w:lang w:val="kk-KZ"/>
              </w:rPr>
              <w:t>.4. Банктің Клиентті болжамды бұзу күніне дейін күнтізбелік 15 (он бес) күннен кешіктірмейтін мерзімде хабардар ете отырып, банктік шот шартын орындаудан біржақты соттан тыс тәртіппен бас тартуға құқығы бар.</w:t>
            </w:r>
          </w:p>
          <w:p w14:paraId="12C61B4A" w14:textId="45C59E82" w:rsidR="00352CA1" w:rsidRPr="007E4BCF" w:rsidRDefault="00352CA1" w:rsidP="00352CA1">
            <w:pPr>
              <w:jc w:val="both"/>
              <w:rPr>
                <w:sz w:val="22"/>
                <w:szCs w:val="22"/>
                <w:lang w:val="kk-KZ"/>
              </w:rPr>
            </w:pPr>
            <w:r w:rsidRPr="007E4BCF">
              <w:rPr>
                <w:sz w:val="22"/>
                <w:szCs w:val="22"/>
                <w:lang w:val="kk-KZ" w:eastAsia="kk-KZ"/>
              </w:rPr>
              <w:t>12.4-1. Банк Клиентке (оның акционерлеріне/ қатысушыларына/ соңғы бенефициарларына/ басшысына) санкциялар қолданылған/ қолданылу қаупі болған жағдайда немесе Клиент (оның акционерлері/қатысушылары/ соңғы бенефициарлары/басшысы) халықаралық санкциялар тәртіптемесін бұзған жағдайда Банктік шот шартын болжалды бұзу күнінен 15 (он бес) күнтізбелік күн бұрын хабарлама жібере отырып,  Банктік шот шартын орындаудан біржақты соттан тыс тәртіпте бас тартуға құқылы.</w:t>
            </w:r>
          </w:p>
          <w:p w14:paraId="04E8571A" w14:textId="6F2BC267" w:rsidR="00BE6C6E" w:rsidRPr="007E4BCF" w:rsidRDefault="00BE6C6E" w:rsidP="00AD5F74">
            <w:pPr>
              <w:jc w:val="both"/>
              <w:rPr>
                <w:sz w:val="22"/>
                <w:szCs w:val="22"/>
                <w:lang w:val="kk-KZ"/>
              </w:rPr>
            </w:pPr>
          </w:p>
          <w:p w14:paraId="60624621" w14:textId="7E8058DC" w:rsidR="00613793" w:rsidRPr="007E4BCF" w:rsidRDefault="009654A6" w:rsidP="00AD5F74">
            <w:pPr>
              <w:jc w:val="both"/>
              <w:rPr>
                <w:sz w:val="22"/>
                <w:szCs w:val="22"/>
                <w:lang w:val="kk-KZ"/>
              </w:rPr>
            </w:pPr>
            <w:r w:rsidRPr="007E4BCF">
              <w:rPr>
                <w:sz w:val="22"/>
                <w:szCs w:val="22"/>
                <w:lang w:val="kk-KZ"/>
              </w:rPr>
              <w:t>1</w:t>
            </w:r>
            <w:r w:rsidR="00D24B7E" w:rsidRPr="007E4BCF">
              <w:rPr>
                <w:sz w:val="22"/>
                <w:szCs w:val="22"/>
                <w:lang w:val="kk-KZ"/>
              </w:rPr>
              <w:t>2</w:t>
            </w:r>
            <w:r w:rsidR="00F3141B" w:rsidRPr="007E4BCF">
              <w:rPr>
                <w:sz w:val="22"/>
                <w:szCs w:val="22"/>
                <w:lang w:val="kk-KZ"/>
              </w:rPr>
              <w:t xml:space="preserve">.5. Банктік шот шартының бұзылуы Клиентті </w:t>
            </w:r>
            <w:r w:rsidR="00644020" w:rsidRPr="007E4BCF">
              <w:rPr>
                <w:sz w:val="22"/>
                <w:szCs w:val="22"/>
                <w:lang w:val="kk-KZ"/>
              </w:rPr>
              <w:t xml:space="preserve">немесе Банкті  </w:t>
            </w:r>
            <w:r w:rsidR="00F3141B" w:rsidRPr="007E4BCF">
              <w:rPr>
                <w:sz w:val="22"/>
                <w:szCs w:val="22"/>
                <w:lang w:val="kk-KZ"/>
              </w:rPr>
              <w:t>ол бұзылғанға дейін орын алған бұрмалаушылықтары үшін жауапкершіліктен босатпайды.</w:t>
            </w:r>
          </w:p>
          <w:p w14:paraId="352936FB" w14:textId="1D182AB6" w:rsidR="00644020" w:rsidRPr="007E4BCF" w:rsidRDefault="00644020" w:rsidP="00AD5F74">
            <w:pPr>
              <w:jc w:val="both"/>
              <w:rPr>
                <w:sz w:val="22"/>
                <w:szCs w:val="22"/>
                <w:lang w:val="kk-KZ"/>
              </w:rPr>
            </w:pPr>
          </w:p>
          <w:p w14:paraId="432B57EA" w14:textId="77777777" w:rsidR="009A0DF5" w:rsidRPr="007E4BCF" w:rsidRDefault="009A0DF5" w:rsidP="00AD5F74">
            <w:pPr>
              <w:jc w:val="both"/>
              <w:rPr>
                <w:sz w:val="22"/>
                <w:szCs w:val="22"/>
                <w:lang w:val="kk-KZ"/>
              </w:rPr>
            </w:pPr>
          </w:p>
          <w:p w14:paraId="31911509" w14:textId="06C26ADD" w:rsidR="00072C7C" w:rsidRPr="007E4BCF" w:rsidRDefault="009654A6" w:rsidP="00072C7C">
            <w:pPr>
              <w:rPr>
                <w:b/>
                <w:sz w:val="22"/>
                <w:szCs w:val="22"/>
                <w:lang w:val="kk-KZ"/>
              </w:rPr>
            </w:pPr>
            <w:r w:rsidRPr="007E4BCF">
              <w:rPr>
                <w:b/>
                <w:sz w:val="22"/>
                <w:szCs w:val="22"/>
                <w:lang w:val="kk-KZ"/>
              </w:rPr>
              <w:lastRenderedPageBreak/>
              <w:t>1</w:t>
            </w:r>
            <w:r w:rsidR="00D24B7E" w:rsidRPr="007E4BCF">
              <w:rPr>
                <w:b/>
                <w:sz w:val="22"/>
                <w:szCs w:val="22"/>
                <w:lang w:val="kk-KZ"/>
              </w:rPr>
              <w:t>3</w:t>
            </w:r>
            <w:r w:rsidR="00F3141B" w:rsidRPr="007E4BCF">
              <w:rPr>
                <w:b/>
                <w:sz w:val="22"/>
                <w:szCs w:val="22"/>
                <w:lang w:val="kk-KZ"/>
              </w:rPr>
              <w:t>. Басқа талаптар</w:t>
            </w:r>
          </w:p>
          <w:p w14:paraId="25E0D8E8" w14:textId="04173573" w:rsidR="00644020" w:rsidRPr="007E4BCF" w:rsidRDefault="009654A6" w:rsidP="00575F03">
            <w:pPr>
              <w:jc w:val="both"/>
              <w:rPr>
                <w:sz w:val="22"/>
                <w:szCs w:val="22"/>
                <w:lang w:val="kk-KZ"/>
              </w:rPr>
            </w:pPr>
            <w:r w:rsidRPr="007E4BCF">
              <w:rPr>
                <w:sz w:val="22"/>
                <w:szCs w:val="22"/>
                <w:lang w:val="kk-KZ"/>
              </w:rPr>
              <w:t>1</w:t>
            </w:r>
            <w:r w:rsidR="00D24B7E" w:rsidRPr="007E4BCF">
              <w:rPr>
                <w:sz w:val="22"/>
                <w:szCs w:val="22"/>
                <w:lang w:val="kk-KZ"/>
              </w:rPr>
              <w:t>3</w:t>
            </w:r>
            <w:r w:rsidR="00644020" w:rsidRPr="007E4BCF">
              <w:rPr>
                <w:sz w:val="22"/>
                <w:szCs w:val="22"/>
                <w:lang w:val="kk-KZ"/>
              </w:rPr>
              <w:t xml:space="preserve">.1. Клиент ағымдағы шот ашу және </w:t>
            </w:r>
            <w:r w:rsidR="00E023E4" w:rsidRPr="007E4BCF">
              <w:rPr>
                <w:sz w:val="22"/>
                <w:szCs w:val="22"/>
                <w:lang w:val="kk-KZ"/>
              </w:rPr>
              <w:t xml:space="preserve">«Bereke Bank» АҚ </w:t>
            </w:r>
            <w:r w:rsidR="00644020" w:rsidRPr="007E4BCF">
              <w:rPr>
                <w:sz w:val="22"/>
                <w:szCs w:val="22"/>
                <w:lang w:val="kk-KZ"/>
              </w:rPr>
              <w:t xml:space="preserve">-де </w:t>
            </w:r>
            <w:r w:rsidR="00F3054B" w:rsidRPr="007E4BCF">
              <w:rPr>
                <w:sz w:val="22"/>
                <w:szCs w:val="22"/>
                <w:lang w:val="kk-KZ"/>
              </w:rPr>
              <w:t xml:space="preserve">ағымдағы шот </w:t>
            </w:r>
            <w:r w:rsidR="00644020" w:rsidRPr="007E4BCF">
              <w:rPr>
                <w:sz w:val="22"/>
                <w:szCs w:val="22"/>
                <w:lang w:val="kk-KZ"/>
              </w:rPr>
              <w:t xml:space="preserve">ашу және оған қызмет көрсету талаптарына қосылу туралы </w:t>
            </w:r>
            <w:r w:rsidR="00157AE8" w:rsidRPr="007E4BCF">
              <w:rPr>
                <w:sz w:val="22"/>
                <w:szCs w:val="22"/>
                <w:lang w:val="kk-KZ"/>
              </w:rPr>
              <w:t>Шартқа/Өтінішке</w:t>
            </w:r>
            <w:r w:rsidR="00644020" w:rsidRPr="007E4BCF">
              <w:rPr>
                <w:sz w:val="22"/>
                <w:szCs w:val="22"/>
                <w:lang w:val="kk-KZ"/>
              </w:rPr>
              <w:t xml:space="preserve"> қол қоя отырып, </w:t>
            </w:r>
            <w:r w:rsidR="000100F4" w:rsidRPr="007E4BCF">
              <w:rPr>
                <w:sz w:val="22"/>
                <w:szCs w:val="22"/>
                <w:lang w:val="kk-KZ"/>
              </w:rPr>
              <w:t>осы Шот талаптарының</w:t>
            </w:r>
            <w:r w:rsidR="00644020" w:rsidRPr="007E4BCF">
              <w:rPr>
                <w:sz w:val="22"/>
                <w:szCs w:val="22"/>
                <w:lang w:val="kk-KZ"/>
              </w:rPr>
              <w:t xml:space="preserve"> тармақтары оқылғанын, шоттың шарттары оған түсінікті және анық екенін растайды. Клиенттің шот талаптарында оның қолының жоқтығына шот </w:t>
            </w:r>
            <w:r w:rsidR="000100F4" w:rsidRPr="007E4BCF">
              <w:rPr>
                <w:sz w:val="22"/>
                <w:szCs w:val="22"/>
                <w:lang w:val="kk-KZ"/>
              </w:rPr>
              <w:t>талаптарын</w:t>
            </w:r>
            <w:r w:rsidR="00644020" w:rsidRPr="007E4BCF">
              <w:rPr>
                <w:sz w:val="22"/>
                <w:szCs w:val="22"/>
                <w:lang w:val="kk-KZ"/>
              </w:rPr>
              <w:t xml:space="preserve"> ол алмағанының/оқымағанының/түсінбегенінің/қабылдамағандығының дәлелі ретінде сілтеме жасауға құқығы жоқ.</w:t>
            </w:r>
          </w:p>
          <w:p w14:paraId="3DEDFF91" w14:textId="36156660" w:rsidR="005D584B" w:rsidRPr="007E4BCF" w:rsidRDefault="00157AE8" w:rsidP="00575F03">
            <w:pPr>
              <w:jc w:val="both"/>
              <w:rPr>
                <w:sz w:val="22"/>
                <w:szCs w:val="22"/>
                <w:lang w:val="kk-KZ" w:eastAsia="kk-KZ"/>
              </w:rPr>
            </w:pPr>
            <w:r w:rsidRPr="007E4BCF">
              <w:rPr>
                <w:sz w:val="22"/>
                <w:szCs w:val="22"/>
                <w:lang w:val="kk-KZ"/>
              </w:rPr>
              <w:t>1</w:t>
            </w:r>
            <w:r w:rsidR="00D24B7E" w:rsidRPr="007E4BCF">
              <w:rPr>
                <w:sz w:val="22"/>
                <w:szCs w:val="22"/>
                <w:lang w:val="kk-KZ"/>
              </w:rPr>
              <w:t>3</w:t>
            </w:r>
            <w:r w:rsidR="00F3141B" w:rsidRPr="007E4BCF">
              <w:rPr>
                <w:sz w:val="22"/>
                <w:szCs w:val="22"/>
                <w:lang w:val="kk-KZ"/>
              </w:rPr>
              <w:t xml:space="preserve">.2. </w:t>
            </w:r>
            <w:r w:rsidR="005D584B" w:rsidRPr="007E4BCF">
              <w:rPr>
                <w:sz w:val="22"/>
                <w:szCs w:val="22"/>
                <w:lang w:val="kk-KZ"/>
              </w:rPr>
              <w:t xml:space="preserve">Шоттың талаптары Банктің интернет-сайтында орналастырылады. Банк Шоттың өзгертілген талаптарын </w:t>
            </w:r>
            <w:hyperlink r:id="rId11" w:history="1">
              <w:r w:rsidR="00F314D3" w:rsidRPr="007E4BCF">
                <w:rPr>
                  <w:rStyle w:val="af"/>
                  <w:rFonts w:eastAsiaTheme="majorEastAsia"/>
                  <w:sz w:val="22"/>
                  <w:szCs w:val="22"/>
                  <w:u w:val="none"/>
                  <w:lang w:val="kk-KZ"/>
                </w:rPr>
                <w:t>www.berekebank.kz</w:t>
              </w:r>
            </w:hyperlink>
            <w:r w:rsidR="005D584B" w:rsidRPr="007E4BCF">
              <w:rPr>
                <w:sz w:val="22"/>
                <w:szCs w:val="22"/>
                <w:lang w:val="kk-KZ"/>
              </w:rPr>
              <w:t xml:space="preserve"> Банктің интернет-сайтында орналастыру арқылы есепшоттың талаптарын өзгертуге құқылы. Клиент шот </w:t>
            </w:r>
            <w:r w:rsidR="000100F4" w:rsidRPr="007E4BCF">
              <w:rPr>
                <w:sz w:val="22"/>
                <w:szCs w:val="22"/>
                <w:lang w:val="kk-KZ"/>
              </w:rPr>
              <w:t>талаптарының</w:t>
            </w:r>
            <w:r w:rsidR="005D584B" w:rsidRPr="007E4BCF">
              <w:rPr>
                <w:sz w:val="22"/>
                <w:szCs w:val="22"/>
                <w:lang w:val="kk-KZ"/>
              </w:rPr>
              <w:t xml:space="preserve"> өзгерістерімен келіспеген жағдайда, Қазақстан Республикасының заңнамасында көзделген, Банкке хабарлама жібере отырып, ағымдағы шотты жабуға мүмкіндік бермейтін негіздер болмаған жағдайда клиенттің банк шоты шартын бұзуға құқығы бар. Клиентке және ол алатын қызметке осындай қызметті алу сәтінде қолданылатын банктік шот шартының талаптары қолданылады.</w:t>
            </w:r>
            <w:r w:rsidR="009654A6" w:rsidRPr="007E4BCF">
              <w:rPr>
                <w:sz w:val="22"/>
                <w:szCs w:val="22"/>
                <w:lang w:val="kk-KZ" w:eastAsia="kk-KZ"/>
              </w:rPr>
              <w:t xml:space="preserve"> Клиент Банктің интернет-сайтында орналастырылған Шот талаптарындағы өзгерістерді өз бетінше бақылауға және олармен танысуға міндетті.</w:t>
            </w:r>
          </w:p>
          <w:p w14:paraId="502EA9CF" w14:textId="592F65E2" w:rsidR="009654A6" w:rsidRPr="007E4BCF" w:rsidRDefault="00D653EA" w:rsidP="00575F03">
            <w:pPr>
              <w:jc w:val="both"/>
              <w:rPr>
                <w:sz w:val="22"/>
                <w:szCs w:val="22"/>
                <w:lang w:val="kk-KZ"/>
              </w:rPr>
            </w:pPr>
            <w:r w:rsidRPr="007E4BCF">
              <w:rPr>
                <w:rStyle w:val="10"/>
                <w:rFonts w:ascii="Times New Roman" w:hAnsi="Times New Roman"/>
                <w:b w:val="0"/>
                <w:sz w:val="22"/>
                <w:lang w:val="kk-KZ" w:eastAsia="kk-KZ"/>
              </w:rPr>
              <w:t>Қазақстан Республикасының заңнамасында Шот талаптарына өзгертулер және/немесе толықтырулар енгізуді талап ететін өзгертулер болған жағдайда, Шот талаптарына осы тармақпен белгіленген тәртіпке сәйкес өзгертулер мен толықтырулар енгізілгенге дейін Тараптар Қазақстан Республикасы заңнамасының тиісті қағидаларын басшылыққа алады.</w:t>
            </w:r>
            <w:r w:rsidR="009654A6" w:rsidRPr="007E4BCF">
              <w:rPr>
                <w:sz w:val="22"/>
                <w:szCs w:val="22"/>
                <w:lang w:val="kk-KZ"/>
              </w:rPr>
              <w:t>1</w:t>
            </w:r>
            <w:r w:rsidR="00D24B7E" w:rsidRPr="007E4BCF">
              <w:rPr>
                <w:sz w:val="22"/>
                <w:szCs w:val="22"/>
                <w:lang w:val="kk-KZ"/>
              </w:rPr>
              <w:t>3</w:t>
            </w:r>
            <w:r w:rsidR="00F3141B" w:rsidRPr="007E4BCF">
              <w:rPr>
                <w:sz w:val="22"/>
                <w:szCs w:val="22"/>
                <w:lang w:val="kk-KZ"/>
              </w:rPr>
              <w:t xml:space="preserve">.3. Даулы жағдайлар, келіспеушіліктер, соның ішінде санкцияланбаған төлемдер бойынша барлық талаптар мен өтініштер Тараптармен </w:t>
            </w:r>
            <w:r w:rsidR="00F3054B" w:rsidRPr="007E4BCF">
              <w:rPr>
                <w:sz w:val="22"/>
                <w:szCs w:val="22"/>
                <w:lang w:val="kk-KZ"/>
              </w:rPr>
              <w:t xml:space="preserve">Ағымдағы шот </w:t>
            </w:r>
            <w:r w:rsidR="005D584B" w:rsidRPr="007E4BCF">
              <w:rPr>
                <w:sz w:val="22"/>
                <w:szCs w:val="22"/>
                <w:lang w:val="kk-KZ"/>
              </w:rPr>
              <w:t xml:space="preserve">ашу және </w:t>
            </w:r>
            <w:r w:rsidR="00E023E4" w:rsidRPr="007E4BCF">
              <w:rPr>
                <w:sz w:val="22"/>
                <w:szCs w:val="22"/>
                <w:lang w:val="kk-KZ"/>
              </w:rPr>
              <w:t xml:space="preserve">«Bereke Bank» АҚ </w:t>
            </w:r>
            <w:r w:rsidR="00F3054B" w:rsidRPr="007E4BCF">
              <w:rPr>
                <w:sz w:val="22"/>
                <w:szCs w:val="22"/>
                <w:lang w:val="kk-KZ"/>
              </w:rPr>
              <w:t xml:space="preserve">ағымдағы шот </w:t>
            </w:r>
            <w:r w:rsidR="005D584B" w:rsidRPr="007E4BCF">
              <w:rPr>
                <w:sz w:val="22"/>
                <w:szCs w:val="22"/>
                <w:lang w:val="kk-KZ"/>
              </w:rPr>
              <w:t xml:space="preserve">ашу және оған қызмет көрсету шарттарына қосылу туралы </w:t>
            </w:r>
            <w:r w:rsidR="009654A6" w:rsidRPr="007E4BCF">
              <w:rPr>
                <w:sz w:val="22"/>
                <w:szCs w:val="22"/>
                <w:lang w:val="kk-KZ"/>
              </w:rPr>
              <w:t>Шартта</w:t>
            </w:r>
            <w:r w:rsidR="0047450E" w:rsidRPr="007E4BCF">
              <w:rPr>
                <w:sz w:val="22"/>
                <w:szCs w:val="22"/>
                <w:lang w:val="kk-KZ"/>
              </w:rPr>
              <w:t>/</w:t>
            </w:r>
            <w:r w:rsidR="009654A6" w:rsidRPr="007E4BCF">
              <w:rPr>
                <w:sz w:val="22"/>
                <w:szCs w:val="22"/>
                <w:lang w:val="kk-KZ"/>
              </w:rPr>
              <w:t>Өтініште/</w:t>
            </w:r>
            <w:r w:rsidR="00F3141B" w:rsidRPr="007E4BCF">
              <w:rPr>
                <w:sz w:val="22"/>
                <w:szCs w:val="22"/>
                <w:lang w:val="kk-KZ"/>
              </w:rPr>
              <w:t>Клиенттің сауалнамасында көрсетілген мекенжайлар бойынша жазбаша түрде ұсынылады. Осындай талаптар мен өтініштерге жауап</w:t>
            </w:r>
            <w:r w:rsidR="009654A6" w:rsidRPr="007E4BCF">
              <w:rPr>
                <w:sz w:val="22"/>
                <w:szCs w:val="22"/>
                <w:lang w:val="kk-KZ"/>
              </w:rPr>
              <w:t xml:space="preserve">тарды келесілер ұсынуы тиіс: </w:t>
            </w:r>
          </w:p>
          <w:p w14:paraId="1E964958" w14:textId="77155607" w:rsidR="009654A6" w:rsidRPr="007E4BCF" w:rsidRDefault="009654A6" w:rsidP="009654A6">
            <w:pPr>
              <w:jc w:val="both"/>
              <w:rPr>
                <w:sz w:val="22"/>
                <w:szCs w:val="22"/>
                <w:lang w:val="kk-KZ"/>
              </w:rPr>
            </w:pPr>
            <w:r w:rsidRPr="007E4BCF">
              <w:rPr>
                <w:sz w:val="22"/>
                <w:szCs w:val="22"/>
                <w:lang w:val="kk-KZ"/>
              </w:rPr>
              <w:t xml:space="preserve">- Банк ішкі құжаттарында белгіленген мерзімде; </w:t>
            </w:r>
          </w:p>
          <w:p w14:paraId="02799A10" w14:textId="06888958" w:rsidR="009654A6" w:rsidRPr="007E4BCF" w:rsidRDefault="009654A6" w:rsidP="009654A6">
            <w:pPr>
              <w:jc w:val="both"/>
              <w:rPr>
                <w:sz w:val="22"/>
                <w:szCs w:val="22"/>
                <w:lang w:val="kk-KZ"/>
              </w:rPr>
            </w:pPr>
            <w:r w:rsidRPr="007E4BCF">
              <w:rPr>
                <w:sz w:val="22"/>
                <w:szCs w:val="22"/>
                <w:lang w:val="kk-KZ"/>
              </w:rPr>
              <w:t>- Клиент Клиентке келіп түскен күннен бастап күнтізбелік он бес күн ішінде.</w:t>
            </w:r>
          </w:p>
          <w:p w14:paraId="6E723BDC" w14:textId="1868DF6B" w:rsidR="00575F03" w:rsidRPr="007E4BCF" w:rsidRDefault="00F3141B" w:rsidP="00575F03">
            <w:pPr>
              <w:jc w:val="both"/>
              <w:rPr>
                <w:snapToGrid w:val="0"/>
                <w:sz w:val="22"/>
                <w:szCs w:val="22"/>
                <w:lang w:val="kk-KZ"/>
              </w:rPr>
            </w:pPr>
            <w:r w:rsidRPr="007E4BCF">
              <w:rPr>
                <w:snapToGrid w:val="0"/>
                <w:sz w:val="22"/>
                <w:szCs w:val="22"/>
                <w:lang w:val="kk-KZ"/>
              </w:rPr>
              <w:t xml:space="preserve">Тараптар </w:t>
            </w:r>
            <w:r w:rsidR="004A5625" w:rsidRPr="007E4BCF">
              <w:rPr>
                <w:snapToGrid w:val="0"/>
                <w:sz w:val="22"/>
                <w:szCs w:val="22"/>
                <w:lang w:val="kk-KZ"/>
              </w:rPr>
              <w:t xml:space="preserve">Банктік </w:t>
            </w:r>
            <w:r w:rsidR="004A5625" w:rsidRPr="007E4BCF">
              <w:rPr>
                <w:bCs/>
                <w:sz w:val="22"/>
                <w:szCs w:val="22"/>
                <w:lang w:val="kk-KZ"/>
              </w:rPr>
              <w:t>шот</w:t>
            </w:r>
            <w:r w:rsidR="004A5625" w:rsidRPr="007E4BCF">
              <w:rPr>
                <w:snapToGrid w:val="0"/>
                <w:sz w:val="22"/>
                <w:szCs w:val="22"/>
                <w:lang w:val="kk-KZ"/>
              </w:rPr>
              <w:t xml:space="preserve"> шартты </w:t>
            </w:r>
            <w:r w:rsidRPr="007E4BCF">
              <w:rPr>
                <w:snapToGrid w:val="0"/>
                <w:sz w:val="22"/>
                <w:szCs w:val="22"/>
                <w:lang w:val="kk-KZ"/>
              </w:rPr>
              <w:t xml:space="preserve">орындаумен байланысқан келіспеушіліктер мен дауларды келіссөздер арқылы шешу үшін барлық күш-жігерін жұмсайтын болады. </w:t>
            </w:r>
          </w:p>
          <w:p w14:paraId="2F6F4D20" w14:textId="0A4FBE27" w:rsidR="00575F03" w:rsidRPr="007E4BCF" w:rsidRDefault="00F3141B" w:rsidP="00575F03">
            <w:pPr>
              <w:jc w:val="both"/>
              <w:rPr>
                <w:sz w:val="22"/>
                <w:szCs w:val="22"/>
                <w:lang w:val="kk-KZ"/>
              </w:rPr>
            </w:pPr>
            <w:r w:rsidRPr="007E4BCF">
              <w:rPr>
                <w:snapToGrid w:val="0"/>
                <w:sz w:val="22"/>
                <w:szCs w:val="22"/>
                <w:lang w:val="kk-KZ"/>
              </w:rPr>
              <w:t xml:space="preserve">Көрсетілген мерзімде Тараптар келісімге қол жеткізбеген жағдайда, Банктің қалауы бойынша дау </w:t>
            </w:r>
            <w:r w:rsidR="0046476A" w:rsidRPr="007E4BCF">
              <w:rPr>
                <w:snapToGrid w:val="0"/>
                <w:sz w:val="22"/>
                <w:szCs w:val="22"/>
                <w:lang w:val="kk-KZ"/>
              </w:rPr>
              <w:t xml:space="preserve">Банктік шот шартын </w:t>
            </w:r>
            <w:r w:rsidRPr="007E4BCF">
              <w:rPr>
                <w:snapToGrid w:val="0"/>
                <w:sz w:val="22"/>
                <w:szCs w:val="22"/>
                <w:lang w:val="kk-KZ"/>
              </w:rPr>
              <w:t xml:space="preserve">жасаған Банктің Орталық </w:t>
            </w:r>
            <w:r w:rsidR="009654A6" w:rsidRPr="007E4BCF">
              <w:rPr>
                <w:snapToGrid w:val="0"/>
                <w:sz w:val="22"/>
                <w:szCs w:val="22"/>
                <w:lang w:val="kk-KZ"/>
              </w:rPr>
              <w:t xml:space="preserve">кеңсесінің </w:t>
            </w:r>
            <w:r w:rsidRPr="007E4BCF">
              <w:rPr>
                <w:snapToGrid w:val="0"/>
                <w:sz w:val="22"/>
                <w:szCs w:val="22"/>
                <w:lang w:val="kk-KZ"/>
              </w:rPr>
              <w:t xml:space="preserve">немесе </w:t>
            </w:r>
            <w:r w:rsidR="009654A6" w:rsidRPr="007E4BCF">
              <w:rPr>
                <w:snapToGrid w:val="0"/>
                <w:sz w:val="22"/>
                <w:szCs w:val="22"/>
                <w:lang w:val="kk-KZ"/>
              </w:rPr>
              <w:t xml:space="preserve">Банк </w:t>
            </w:r>
            <w:r w:rsidRPr="007E4BCF">
              <w:rPr>
                <w:snapToGrid w:val="0"/>
                <w:sz w:val="22"/>
                <w:szCs w:val="22"/>
                <w:lang w:val="kk-KZ"/>
              </w:rPr>
              <w:t xml:space="preserve">филиалының тіркелген </w:t>
            </w:r>
            <w:r w:rsidRPr="007E4BCF">
              <w:rPr>
                <w:snapToGrid w:val="0"/>
                <w:sz w:val="22"/>
                <w:szCs w:val="22"/>
                <w:lang w:val="kk-KZ"/>
              </w:rPr>
              <w:lastRenderedPageBreak/>
              <w:t xml:space="preserve">және/немесе орналасқан жері бойынша сотта қарастырылады. </w:t>
            </w:r>
            <w:r w:rsidRPr="007E4BCF">
              <w:rPr>
                <w:sz w:val="22"/>
                <w:szCs w:val="22"/>
                <w:lang w:val="kk-KZ"/>
              </w:rPr>
              <w:t xml:space="preserve"> </w:t>
            </w:r>
          </w:p>
          <w:p w14:paraId="5BEE952C" w14:textId="75B70A80" w:rsidR="00B127C4" w:rsidRPr="007E4BCF" w:rsidRDefault="009654A6" w:rsidP="00876043">
            <w:pPr>
              <w:jc w:val="both"/>
              <w:rPr>
                <w:sz w:val="22"/>
                <w:szCs w:val="22"/>
                <w:lang w:val="kk-KZ"/>
              </w:rPr>
            </w:pPr>
            <w:r w:rsidRPr="007E4BCF">
              <w:rPr>
                <w:sz w:val="22"/>
                <w:szCs w:val="22"/>
                <w:lang w:val="kk-KZ"/>
              </w:rPr>
              <w:t>1</w:t>
            </w:r>
            <w:r w:rsidR="00D24B7E" w:rsidRPr="007E4BCF">
              <w:rPr>
                <w:sz w:val="22"/>
                <w:szCs w:val="22"/>
                <w:lang w:val="kk-KZ"/>
              </w:rPr>
              <w:t>3</w:t>
            </w:r>
            <w:r w:rsidR="00F3141B" w:rsidRPr="007E4BCF">
              <w:rPr>
                <w:sz w:val="22"/>
                <w:szCs w:val="22"/>
                <w:lang w:val="kk-KZ"/>
              </w:rPr>
              <w:t>.4. Банктік шот шартымен реттелмеген Банк пен Клиент арасындағы қарым-қатынастар Қазақстан Республикасының заңнамасымен реттеледі.</w:t>
            </w:r>
            <w:r w:rsidRPr="007E4BCF">
              <w:rPr>
                <w:sz w:val="22"/>
                <w:szCs w:val="22"/>
                <w:lang w:val="kk-KZ" w:eastAsia="kk-KZ"/>
              </w:rPr>
              <w:t xml:space="preserve"> Банктік шот шартына қолданылатын құқық Қазақстан Республикасының заңы болып табылады.</w:t>
            </w:r>
          </w:p>
          <w:p w14:paraId="6ADD9CF0" w14:textId="0FD8AD42" w:rsidR="005D584B" w:rsidRPr="007E4BCF" w:rsidRDefault="006F35A5" w:rsidP="005D584B">
            <w:pPr>
              <w:tabs>
                <w:tab w:val="left" w:pos="624"/>
              </w:tabs>
              <w:ind w:left="5"/>
              <w:jc w:val="both"/>
              <w:rPr>
                <w:bCs/>
                <w:sz w:val="22"/>
                <w:szCs w:val="22"/>
                <w:lang w:val="kk-KZ"/>
              </w:rPr>
            </w:pPr>
            <w:r w:rsidRPr="007E4BCF">
              <w:rPr>
                <w:bCs/>
                <w:sz w:val="22"/>
                <w:szCs w:val="22"/>
                <w:lang w:val="kk-KZ"/>
              </w:rPr>
              <w:t>1</w:t>
            </w:r>
            <w:r w:rsidR="00D24B7E" w:rsidRPr="007E4BCF">
              <w:rPr>
                <w:bCs/>
                <w:sz w:val="22"/>
                <w:szCs w:val="22"/>
                <w:lang w:val="kk-KZ"/>
              </w:rPr>
              <w:t>3</w:t>
            </w:r>
            <w:r w:rsidR="005D584B" w:rsidRPr="007E4BCF">
              <w:rPr>
                <w:bCs/>
                <w:sz w:val="22"/>
                <w:szCs w:val="22"/>
                <w:lang w:val="kk-KZ"/>
              </w:rPr>
              <w:t>.5. Егер осы Шот талаптарының қандай да бір ережесі заңсыз, жарамсыз немесе сот қорғауын пайдаланбайтын болса, бұл Шот талаптарының қалған ережелерінің жарамдылығына әсер етпейді.</w:t>
            </w:r>
          </w:p>
          <w:p w14:paraId="52DA88DD" w14:textId="763F9046" w:rsidR="005D584B" w:rsidRPr="007E4BCF" w:rsidRDefault="002E784D" w:rsidP="005D584B">
            <w:pPr>
              <w:tabs>
                <w:tab w:val="left" w:pos="624"/>
              </w:tabs>
              <w:ind w:left="5"/>
              <w:jc w:val="both"/>
              <w:rPr>
                <w:bCs/>
                <w:sz w:val="22"/>
                <w:szCs w:val="22"/>
                <w:lang w:val="kk-KZ"/>
              </w:rPr>
            </w:pPr>
            <w:r w:rsidRPr="007E4BCF">
              <w:rPr>
                <w:bCs/>
                <w:sz w:val="22"/>
                <w:szCs w:val="22"/>
                <w:lang w:val="kk-KZ"/>
              </w:rPr>
              <w:t>1</w:t>
            </w:r>
            <w:r w:rsidR="00D24B7E" w:rsidRPr="007E4BCF">
              <w:rPr>
                <w:bCs/>
                <w:sz w:val="22"/>
                <w:szCs w:val="22"/>
                <w:lang w:val="kk-KZ"/>
              </w:rPr>
              <w:t>3</w:t>
            </w:r>
            <w:r w:rsidR="005D584B" w:rsidRPr="007E4BCF">
              <w:rPr>
                <w:bCs/>
                <w:sz w:val="22"/>
                <w:szCs w:val="22"/>
                <w:lang w:val="kk-KZ"/>
              </w:rPr>
              <w:t>.6. Осы Шот талаптарының тілі ретінде тараптар мемлекеттік және орыс тілдерін таңдады. Тараптар Шот талаптарының тілдері олар толық түсінеді, тұтастай алғанда Шот талаптарының да, оның жекелеген бөліктерінің де мағынасы мен мағынасы толығымен анық. Келіспеушіліктер (қайшылықтар) туындаған кезде Тараптар орыс тіліндегі мәтінді басшылыққа алады.</w:t>
            </w:r>
          </w:p>
          <w:p w14:paraId="24C172DC" w14:textId="08923000" w:rsidR="005D584B" w:rsidRPr="007E4BCF" w:rsidRDefault="002E784D" w:rsidP="005D584B">
            <w:pPr>
              <w:tabs>
                <w:tab w:val="left" w:pos="624"/>
              </w:tabs>
              <w:ind w:left="5"/>
              <w:jc w:val="both"/>
              <w:rPr>
                <w:bCs/>
                <w:sz w:val="22"/>
                <w:szCs w:val="22"/>
                <w:lang w:val="kk-KZ"/>
              </w:rPr>
            </w:pPr>
            <w:r w:rsidRPr="007E4BCF">
              <w:rPr>
                <w:bCs/>
                <w:sz w:val="22"/>
                <w:szCs w:val="22"/>
                <w:lang w:val="kk-KZ"/>
              </w:rPr>
              <w:t>1</w:t>
            </w:r>
            <w:r w:rsidR="00D24B7E" w:rsidRPr="007E4BCF">
              <w:rPr>
                <w:bCs/>
                <w:sz w:val="22"/>
                <w:szCs w:val="22"/>
                <w:lang w:val="kk-KZ"/>
              </w:rPr>
              <w:t>3</w:t>
            </w:r>
            <w:r w:rsidR="005D584B" w:rsidRPr="007E4BCF">
              <w:rPr>
                <w:bCs/>
                <w:sz w:val="22"/>
                <w:szCs w:val="22"/>
                <w:lang w:val="kk-KZ"/>
              </w:rPr>
              <w:t xml:space="preserve">.7. Ағымдағы шот бойынша кіріс және шығыс операциялары туралы ақпарат алу үшін клиентке Банктің тарифтеріне сәйкес ағымдағы шот бойынша ақша қозғалысы туралы хабарлама қызметі клиенттің тиісті өтінішінде көрсетілген </w:t>
            </w:r>
            <w:r w:rsidR="00A1094F" w:rsidRPr="007E4BCF">
              <w:rPr>
                <w:bCs/>
                <w:sz w:val="22"/>
                <w:szCs w:val="22"/>
                <w:lang w:val="kk-KZ"/>
              </w:rPr>
              <w:t>мобильді телефон</w:t>
            </w:r>
            <w:r w:rsidR="005D584B" w:rsidRPr="007E4BCF">
              <w:rPr>
                <w:bCs/>
                <w:sz w:val="22"/>
                <w:szCs w:val="22"/>
                <w:lang w:val="kk-KZ"/>
              </w:rPr>
              <w:t xml:space="preserve"> нөміріне (ұялы телефонына) және (немесе) клиенттің электрондық поштасының мекенжайына қосылуы мүмкін.</w:t>
            </w:r>
          </w:p>
          <w:p w14:paraId="2C601CF8" w14:textId="77777777" w:rsidR="005D584B" w:rsidRPr="007E4BCF" w:rsidRDefault="005D584B" w:rsidP="005D584B">
            <w:pPr>
              <w:tabs>
                <w:tab w:val="left" w:pos="624"/>
              </w:tabs>
              <w:ind w:left="5"/>
              <w:jc w:val="both"/>
              <w:rPr>
                <w:bCs/>
                <w:sz w:val="22"/>
                <w:szCs w:val="22"/>
                <w:lang w:val="kk-KZ"/>
              </w:rPr>
            </w:pPr>
            <w:r w:rsidRPr="007E4BCF">
              <w:rPr>
                <w:bCs/>
                <w:sz w:val="22"/>
                <w:szCs w:val="22"/>
                <w:lang w:val="kk-KZ"/>
              </w:rPr>
              <w:t>Клиенттің ағымдағы шоты бойынша кіріс және шығыс операциялары туралы ақпарат операторлардың банк клиенттері ақпаратының құпиялылығы талаптарын сақтауын көздейтін, Банкпен жекелеген келісімдер шеңберінде Қазақстан Республикасының ұялы байланыс операторлары ұсынатын телекоммуникация желілері арқылы электрондық пошта мекенжайына хабарлама және (немесе) SMS-хабарлама түрінде беріледі.</w:t>
            </w:r>
          </w:p>
          <w:p w14:paraId="7E440EA9" w14:textId="1DFBE4E0" w:rsidR="005D584B" w:rsidRPr="007E4BCF" w:rsidRDefault="005D584B" w:rsidP="005D584B">
            <w:pPr>
              <w:tabs>
                <w:tab w:val="left" w:pos="624"/>
              </w:tabs>
              <w:ind w:left="5"/>
              <w:jc w:val="both"/>
              <w:rPr>
                <w:bCs/>
                <w:sz w:val="22"/>
                <w:szCs w:val="22"/>
                <w:lang w:val="kk-KZ"/>
              </w:rPr>
            </w:pPr>
            <w:r w:rsidRPr="007E4BCF">
              <w:rPr>
                <w:bCs/>
                <w:sz w:val="22"/>
                <w:szCs w:val="22"/>
                <w:lang w:val="kk-KZ"/>
              </w:rPr>
              <w:t xml:space="preserve">Банк клиенттің өтінішінде көрсетілген </w:t>
            </w:r>
            <w:r w:rsidR="00E1369B" w:rsidRPr="007E4BCF">
              <w:rPr>
                <w:bCs/>
                <w:sz w:val="22"/>
                <w:szCs w:val="22"/>
                <w:lang w:val="kk-KZ"/>
              </w:rPr>
              <w:t>мобильді</w:t>
            </w:r>
            <w:r w:rsidRPr="007E4BCF">
              <w:rPr>
                <w:bCs/>
                <w:sz w:val="22"/>
                <w:szCs w:val="22"/>
                <w:lang w:val="kk-KZ"/>
              </w:rPr>
              <w:t xml:space="preserve"> телефон</w:t>
            </w:r>
            <w:r w:rsidR="00E1369B" w:rsidRPr="007E4BCF">
              <w:rPr>
                <w:bCs/>
                <w:sz w:val="22"/>
                <w:szCs w:val="22"/>
                <w:lang w:val="kk-KZ"/>
              </w:rPr>
              <w:t>ына</w:t>
            </w:r>
            <w:r w:rsidRPr="007E4BCF">
              <w:rPr>
                <w:bCs/>
                <w:sz w:val="22"/>
                <w:szCs w:val="22"/>
                <w:lang w:val="kk-KZ"/>
              </w:rPr>
              <w:t xml:space="preserve"> ағымдағы шот бойынша ақша қозғалысы туралы хабарламаның уақтылы жеткізілмегені үшін, Қазақстан Республикасының ұялы байланыс операторларының SMS-хабарламаны жеткізуді тиісінше қамтамасыз етпеу себептері бойынша жауапты болмайды.</w:t>
            </w:r>
          </w:p>
          <w:p w14:paraId="5D658425" w14:textId="2622F142" w:rsidR="00352CA1" w:rsidRPr="007E4BCF" w:rsidRDefault="00352CA1" w:rsidP="00352CA1">
            <w:pPr>
              <w:jc w:val="both"/>
              <w:rPr>
                <w:sz w:val="22"/>
                <w:szCs w:val="22"/>
                <w:lang w:val="kk-KZ" w:eastAsia="kk-KZ"/>
              </w:rPr>
            </w:pPr>
            <w:r w:rsidRPr="007E4BCF">
              <w:rPr>
                <w:sz w:val="22"/>
                <w:szCs w:val="22"/>
                <w:lang w:val="kk-KZ" w:eastAsia="kk-KZ"/>
              </w:rPr>
              <w:t xml:space="preserve">13.8. Тараптар бір-біріне хабарламалар мен ескертулерді мынадай тәсілдермен жібереді, соның ішінде, бірақ олармен шектелмей: пошта мекенжайы, электрондық пошта мекенжайлары, Интернет-банкинг жүйесі/ Мобильді қосымша (Клиент Интернет-банкинг жүйесіне/ Мобильді қосымшаға қосылған кезде). Клиентке хабарлама форматын, түрін оны жіберу тәсілін Банк өзі белгілейді. Осы арқылы Клиент Банкке Банктің Шот талаптарының осы тармағына сәйкес ақпаратты беруіне келісімін береді және Банк ашық байланыс арналары арқылы жіберетін ақпаратты үшінші тұлғалардың рұқсатсыз алу </w:t>
            </w:r>
            <w:r w:rsidRPr="007E4BCF">
              <w:rPr>
                <w:sz w:val="22"/>
                <w:szCs w:val="22"/>
                <w:lang w:val="kk-KZ" w:eastAsia="kk-KZ"/>
              </w:rPr>
              <w:lastRenderedPageBreak/>
              <w:t>қаупін түсінетінін растайды және осындай тәуекелді өзіне қабылдайды.</w:t>
            </w:r>
          </w:p>
          <w:p w14:paraId="258E48B8" w14:textId="56523401" w:rsidR="00352CA1" w:rsidRPr="007E4BCF" w:rsidRDefault="00352CA1" w:rsidP="00352CA1">
            <w:pPr>
              <w:jc w:val="both"/>
              <w:rPr>
                <w:sz w:val="22"/>
                <w:szCs w:val="22"/>
                <w:lang w:val="kk-KZ"/>
              </w:rPr>
            </w:pPr>
            <w:r w:rsidRPr="007E4BCF">
              <w:rPr>
                <w:sz w:val="22"/>
                <w:szCs w:val="22"/>
                <w:lang w:val="kk-KZ" w:eastAsia="kk-KZ"/>
              </w:rPr>
              <w:t>Банктік құпияны құрайтын мәліметтерден тұрмайтын хабарламаларды Банк https://berekebank.kz мекенжайы бойынша Банктің интернет-сайтында және Банктің қалауы бойынша Банктің ресми сайттарында жариялайды.</w:t>
            </w:r>
          </w:p>
          <w:p w14:paraId="16E7796E" w14:textId="77777777" w:rsidR="002E784D" w:rsidRPr="007E4BCF" w:rsidRDefault="002E784D" w:rsidP="002E784D">
            <w:pPr>
              <w:pStyle w:val="Default"/>
              <w:jc w:val="both"/>
              <w:rPr>
                <w:sz w:val="22"/>
                <w:szCs w:val="22"/>
                <w:lang w:val="kk-KZ"/>
              </w:rPr>
            </w:pPr>
            <w:r w:rsidRPr="007E4BCF">
              <w:rPr>
                <w:sz w:val="22"/>
                <w:szCs w:val="22"/>
                <w:lang w:val="kk-KZ"/>
              </w:rPr>
              <w:t>Осы тармаққа сәйкес Банк жіберген хабарламаны келесі жағдайда Клиент алған болып есептеледі:</w:t>
            </w:r>
          </w:p>
          <w:p w14:paraId="492A20C4" w14:textId="77777777" w:rsidR="002E784D" w:rsidRPr="007E4BCF" w:rsidRDefault="002E784D" w:rsidP="002E784D">
            <w:pPr>
              <w:pStyle w:val="Default"/>
              <w:jc w:val="both"/>
              <w:rPr>
                <w:sz w:val="22"/>
                <w:szCs w:val="22"/>
                <w:lang w:val="kk-KZ"/>
              </w:rPr>
            </w:pPr>
            <w:r w:rsidRPr="007E4BCF">
              <w:rPr>
                <w:sz w:val="22"/>
                <w:szCs w:val="22"/>
                <w:lang w:val="kk-KZ"/>
              </w:rPr>
              <w:t>1) қолма-қол (жеткізушімен) жіберілген кезде - тиісті белгісімен алынған күні;</w:t>
            </w:r>
          </w:p>
          <w:p w14:paraId="7037D4B2" w14:textId="77777777" w:rsidR="002E784D" w:rsidRPr="007E4BCF" w:rsidRDefault="002E784D" w:rsidP="002E784D">
            <w:pPr>
              <w:pStyle w:val="Default"/>
              <w:jc w:val="both"/>
              <w:rPr>
                <w:sz w:val="22"/>
                <w:szCs w:val="22"/>
                <w:lang w:val="kk-KZ"/>
              </w:rPr>
            </w:pPr>
            <w:r w:rsidRPr="007E4BCF">
              <w:rPr>
                <w:sz w:val="22"/>
                <w:szCs w:val="22"/>
                <w:lang w:val="kk-KZ"/>
              </w:rPr>
              <w:t xml:space="preserve">2) тапсырыс хатпен жіберілген кезде </w:t>
            </w:r>
            <w:r w:rsidRPr="007E4BCF">
              <w:rPr>
                <w:sz w:val="22"/>
                <w:szCs w:val="22"/>
                <w:cs/>
              </w:rPr>
              <w:t xml:space="preserve">– </w:t>
            </w:r>
            <w:r w:rsidRPr="007E4BCF">
              <w:rPr>
                <w:sz w:val="22"/>
                <w:szCs w:val="22"/>
                <w:lang w:val="kk-KZ"/>
              </w:rPr>
              <w:t>жібергеннен кейін 4 (төртінші) күнтізбелік күні (жіберген кезде пошта ұйымы берген құжаттың күні бойынша);</w:t>
            </w:r>
          </w:p>
          <w:p w14:paraId="28E7942C" w14:textId="77777777" w:rsidR="002E784D" w:rsidRPr="007E4BCF" w:rsidRDefault="002E784D" w:rsidP="002E784D">
            <w:pPr>
              <w:pStyle w:val="Default"/>
              <w:jc w:val="both"/>
              <w:rPr>
                <w:sz w:val="22"/>
                <w:szCs w:val="22"/>
                <w:lang w:val="kk-KZ"/>
              </w:rPr>
            </w:pPr>
            <w:r w:rsidRPr="007E4BCF">
              <w:rPr>
                <w:sz w:val="22"/>
                <w:szCs w:val="22"/>
                <w:lang w:val="kk-KZ"/>
              </w:rPr>
              <w:t xml:space="preserve">3) SMS-хабарламаны жіберген кезде </w:t>
            </w:r>
            <w:r w:rsidRPr="007E4BCF">
              <w:rPr>
                <w:sz w:val="22"/>
                <w:szCs w:val="22"/>
                <w:cs/>
              </w:rPr>
              <w:t xml:space="preserve">– </w:t>
            </w:r>
            <w:r w:rsidRPr="007E4BCF">
              <w:rPr>
                <w:sz w:val="22"/>
                <w:szCs w:val="22"/>
                <w:lang w:val="kk-KZ"/>
              </w:rPr>
              <w:t>жіберілген күні;</w:t>
            </w:r>
          </w:p>
          <w:p w14:paraId="572C17DA" w14:textId="77777777" w:rsidR="002E784D" w:rsidRPr="007E4BCF" w:rsidRDefault="002E784D" w:rsidP="002E784D">
            <w:pPr>
              <w:pStyle w:val="Default"/>
              <w:jc w:val="both"/>
              <w:rPr>
                <w:sz w:val="22"/>
                <w:szCs w:val="22"/>
                <w:lang w:val="kk-KZ"/>
              </w:rPr>
            </w:pPr>
            <w:r w:rsidRPr="007E4BCF">
              <w:rPr>
                <w:sz w:val="22"/>
                <w:szCs w:val="22"/>
                <w:lang w:val="kk-KZ"/>
              </w:rPr>
              <w:t xml:space="preserve">4) электрондық пошта арқылы жіберген кезде </w:t>
            </w:r>
            <w:r w:rsidRPr="007E4BCF">
              <w:rPr>
                <w:sz w:val="22"/>
                <w:szCs w:val="22"/>
                <w:cs/>
              </w:rPr>
              <w:t xml:space="preserve">– </w:t>
            </w:r>
            <w:r w:rsidRPr="007E4BCF">
              <w:rPr>
                <w:sz w:val="22"/>
                <w:szCs w:val="22"/>
                <w:lang w:val="kk-KZ"/>
              </w:rPr>
              <w:t>жіберілген күні;</w:t>
            </w:r>
          </w:p>
          <w:p w14:paraId="519BE50E" w14:textId="2AEBEE9C" w:rsidR="002E784D" w:rsidRPr="007E4BCF" w:rsidRDefault="002E784D" w:rsidP="000F6825">
            <w:pPr>
              <w:pStyle w:val="Default"/>
              <w:tabs>
                <w:tab w:val="left" w:pos="306"/>
                <w:tab w:val="left" w:pos="453"/>
                <w:tab w:val="left" w:pos="666"/>
              </w:tabs>
              <w:jc w:val="both"/>
              <w:rPr>
                <w:sz w:val="22"/>
                <w:szCs w:val="22"/>
                <w:lang w:val="kk-KZ"/>
              </w:rPr>
            </w:pPr>
            <w:r w:rsidRPr="007E4BCF">
              <w:rPr>
                <w:sz w:val="22"/>
                <w:szCs w:val="22"/>
                <w:lang w:val="kk-KZ"/>
              </w:rPr>
              <w:t xml:space="preserve">5) </w:t>
            </w:r>
            <w:r w:rsidR="002D0EA8" w:rsidRPr="007E4BCF">
              <w:rPr>
                <w:sz w:val="22"/>
                <w:szCs w:val="22"/>
                <w:lang w:val="kk-KZ"/>
              </w:rPr>
              <w:t>Интернет-банкинг жүйесі</w:t>
            </w:r>
            <w:r w:rsidRPr="007E4BCF">
              <w:rPr>
                <w:sz w:val="22"/>
                <w:szCs w:val="22"/>
                <w:lang w:val="kk-KZ"/>
              </w:rPr>
              <w:t xml:space="preserve">/Мобильді қосымша арқылы жіберген кезде </w:t>
            </w:r>
            <w:r w:rsidRPr="007E4BCF">
              <w:rPr>
                <w:sz w:val="22"/>
                <w:szCs w:val="22"/>
                <w:cs/>
              </w:rPr>
              <w:t xml:space="preserve">– </w:t>
            </w:r>
            <w:r w:rsidRPr="007E4BCF">
              <w:rPr>
                <w:sz w:val="22"/>
                <w:szCs w:val="22"/>
                <w:lang w:val="kk-KZ"/>
              </w:rPr>
              <w:t>жіберілген күні.</w:t>
            </w:r>
          </w:p>
          <w:p w14:paraId="64AF2246" w14:textId="77777777" w:rsidR="002E784D" w:rsidRPr="007E4BCF" w:rsidRDefault="002E784D" w:rsidP="002E784D">
            <w:pPr>
              <w:pStyle w:val="Default"/>
              <w:jc w:val="both"/>
              <w:rPr>
                <w:sz w:val="22"/>
                <w:szCs w:val="22"/>
                <w:lang w:val="kk-KZ"/>
              </w:rPr>
            </w:pPr>
            <w:r w:rsidRPr="007E4BCF">
              <w:rPr>
                <w:sz w:val="22"/>
                <w:szCs w:val="22"/>
                <w:lang w:val="kk-KZ"/>
              </w:rPr>
              <w:t>Осы тармаққа сәйкес Клиент жіберген хабарламаны келесі жағдайда Банк алған болып есептеледі:</w:t>
            </w:r>
          </w:p>
          <w:p w14:paraId="2DC2CF9E" w14:textId="77777777" w:rsidR="002E784D" w:rsidRPr="007E4BCF" w:rsidRDefault="002E784D" w:rsidP="002E784D">
            <w:pPr>
              <w:pStyle w:val="Default"/>
              <w:jc w:val="both"/>
              <w:rPr>
                <w:sz w:val="22"/>
                <w:szCs w:val="22"/>
                <w:lang w:val="kk-KZ"/>
              </w:rPr>
            </w:pPr>
            <w:r w:rsidRPr="007E4BCF">
              <w:rPr>
                <w:sz w:val="22"/>
                <w:szCs w:val="22"/>
                <w:lang w:val="kk-KZ"/>
              </w:rPr>
              <w:t>1) қолма-қол (жеткізушімен) жіберілген кезде - тиісті белгісімен алынған күні;</w:t>
            </w:r>
          </w:p>
          <w:p w14:paraId="25A3A15D" w14:textId="77777777" w:rsidR="002E784D" w:rsidRPr="007E4BCF" w:rsidRDefault="002E784D" w:rsidP="002E784D">
            <w:pPr>
              <w:pStyle w:val="Default"/>
              <w:jc w:val="both"/>
              <w:rPr>
                <w:sz w:val="22"/>
                <w:szCs w:val="22"/>
                <w:lang w:val="kk-KZ"/>
              </w:rPr>
            </w:pPr>
            <w:r w:rsidRPr="007E4BCF">
              <w:rPr>
                <w:sz w:val="22"/>
                <w:szCs w:val="22"/>
                <w:lang w:val="kk-KZ"/>
              </w:rPr>
              <w:t xml:space="preserve">2) тапсырыс хатпен жіберілген кезде </w:t>
            </w:r>
            <w:r w:rsidRPr="007E4BCF">
              <w:rPr>
                <w:sz w:val="22"/>
                <w:szCs w:val="22"/>
                <w:cs/>
              </w:rPr>
              <w:t xml:space="preserve">– </w:t>
            </w:r>
            <w:r w:rsidRPr="007E4BCF">
              <w:rPr>
                <w:sz w:val="22"/>
                <w:szCs w:val="22"/>
                <w:lang w:val="kk-KZ"/>
              </w:rPr>
              <w:t>жібергеннен кейін 4 (төртінші) күнтізбелік күні (жіберген кезде пошта ұйымы берген құжаттың күні бойынша);</w:t>
            </w:r>
          </w:p>
          <w:p w14:paraId="117232C5" w14:textId="77777777" w:rsidR="002E784D" w:rsidRPr="007E4BCF" w:rsidRDefault="002E784D" w:rsidP="002E784D">
            <w:pPr>
              <w:pStyle w:val="Default"/>
              <w:jc w:val="both"/>
              <w:rPr>
                <w:sz w:val="22"/>
                <w:szCs w:val="22"/>
                <w:lang w:val="kk-KZ"/>
              </w:rPr>
            </w:pPr>
            <w:r w:rsidRPr="007E4BCF">
              <w:rPr>
                <w:sz w:val="22"/>
                <w:szCs w:val="22"/>
                <w:lang w:val="kk-KZ"/>
              </w:rPr>
              <w:t xml:space="preserve">3) электрондық пошта арқылы жіберген кезде </w:t>
            </w:r>
            <w:r w:rsidRPr="007E4BCF">
              <w:rPr>
                <w:sz w:val="22"/>
                <w:szCs w:val="22"/>
                <w:cs/>
              </w:rPr>
              <w:t xml:space="preserve">– </w:t>
            </w:r>
            <w:r w:rsidRPr="007E4BCF">
              <w:rPr>
                <w:sz w:val="22"/>
                <w:szCs w:val="22"/>
                <w:lang w:val="kk-KZ"/>
              </w:rPr>
              <w:t>жіберілген күні;</w:t>
            </w:r>
          </w:p>
          <w:p w14:paraId="65127C11" w14:textId="382D9636" w:rsidR="002E784D" w:rsidRPr="007E4BCF" w:rsidRDefault="002E784D" w:rsidP="000F6825">
            <w:pPr>
              <w:pStyle w:val="Default"/>
              <w:tabs>
                <w:tab w:val="left" w:pos="466"/>
                <w:tab w:val="left" w:pos="679"/>
              </w:tabs>
              <w:jc w:val="both"/>
              <w:rPr>
                <w:sz w:val="22"/>
                <w:szCs w:val="22"/>
                <w:lang w:val="kk-KZ"/>
              </w:rPr>
            </w:pPr>
            <w:r w:rsidRPr="007E4BCF">
              <w:rPr>
                <w:sz w:val="22"/>
                <w:szCs w:val="22"/>
                <w:lang w:val="kk-KZ"/>
              </w:rPr>
              <w:t xml:space="preserve">4) </w:t>
            </w:r>
            <w:r w:rsidR="002D0EA8" w:rsidRPr="007E4BCF">
              <w:rPr>
                <w:sz w:val="22"/>
                <w:szCs w:val="22"/>
                <w:lang w:val="kk-KZ"/>
              </w:rPr>
              <w:t>Интернет-банкинг жүйесі</w:t>
            </w:r>
            <w:r w:rsidRPr="007E4BCF">
              <w:rPr>
                <w:sz w:val="22"/>
                <w:szCs w:val="22"/>
                <w:lang w:val="kk-KZ"/>
              </w:rPr>
              <w:t xml:space="preserve">/Мобильді қосымша арқылы жіберген кезде </w:t>
            </w:r>
            <w:r w:rsidRPr="007E4BCF">
              <w:rPr>
                <w:sz w:val="22"/>
                <w:szCs w:val="22"/>
                <w:cs/>
              </w:rPr>
              <w:t xml:space="preserve">– </w:t>
            </w:r>
            <w:r w:rsidRPr="007E4BCF">
              <w:rPr>
                <w:sz w:val="22"/>
                <w:szCs w:val="22"/>
                <w:lang w:val="kk-KZ"/>
              </w:rPr>
              <w:t>жіберілген күні.</w:t>
            </w:r>
          </w:p>
          <w:p w14:paraId="13F36EEB" w14:textId="176D3BFD" w:rsidR="005D584B" w:rsidRPr="007E4BCF" w:rsidRDefault="005D584B">
            <w:pPr>
              <w:jc w:val="both"/>
              <w:rPr>
                <w:bCs/>
                <w:sz w:val="22"/>
                <w:szCs w:val="22"/>
                <w:lang w:val="kk-KZ"/>
              </w:rPr>
            </w:pPr>
            <w:r w:rsidRPr="007E4BCF">
              <w:rPr>
                <w:bCs/>
                <w:sz w:val="22"/>
                <w:szCs w:val="22"/>
                <w:lang w:val="kk-KZ"/>
              </w:rPr>
              <w:t>1</w:t>
            </w:r>
            <w:r w:rsidR="00D24B7E" w:rsidRPr="007E4BCF">
              <w:rPr>
                <w:bCs/>
                <w:sz w:val="22"/>
                <w:szCs w:val="22"/>
                <w:lang w:val="kk-KZ"/>
              </w:rPr>
              <w:t>3</w:t>
            </w:r>
            <w:r w:rsidRPr="007E4BCF">
              <w:rPr>
                <w:bCs/>
                <w:sz w:val="22"/>
                <w:szCs w:val="22"/>
                <w:lang w:val="kk-KZ"/>
              </w:rPr>
              <w:t>.</w:t>
            </w:r>
            <w:r w:rsidR="002E784D" w:rsidRPr="007E4BCF">
              <w:rPr>
                <w:bCs/>
                <w:sz w:val="22"/>
                <w:szCs w:val="22"/>
                <w:lang w:val="kk-KZ"/>
              </w:rPr>
              <w:t>9</w:t>
            </w:r>
            <w:r w:rsidRPr="007E4BCF">
              <w:rPr>
                <w:bCs/>
                <w:sz w:val="22"/>
                <w:szCs w:val="22"/>
                <w:lang w:val="kk-KZ"/>
              </w:rPr>
              <w:t>. Банктік шот шартын жасасу, орындау, өзгерту және бұзу кезінде тараптар қолданыстағы заңнамада «сыбайлас жемқорлық» деп жіктелетін әрекеттерді, сондай-ақ қолданыстағы заңнаманың, сыбайлас жемқорлыққа қарсы іс-қимыл саласындағы халықаралық құқықтың қолданылатын нормаларының талаптарын бұзатын өзге де әрекеттерді (әрекетсіздікті) жүзеге асырмау міндеттемесін өзіне қабылдайды.</w:t>
            </w:r>
          </w:p>
          <w:p w14:paraId="7CF2FB38" w14:textId="52EFB254" w:rsidR="005D584B" w:rsidRPr="007E4BCF" w:rsidRDefault="002E784D" w:rsidP="005D584B">
            <w:pPr>
              <w:tabs>
                <w:tab w:val="left" w:pos="624"/>
              </w:tabs>
              <w:ind w:left="5"/>
              <w:jc w:val="both"/>
              <w:rPr>
                <w:sz w:val="22"/>
                <w:szCs w:val="22"/>
                <w:lang w:val="kk-KZ"/>
              </w:rPr>
            </w:pPr>
            <w:r w:rsidRPr="007E4BCF">
              <w:rPr>
                <w:sz w:val="22"/>
                <w:szCs w:val="22"/>
                <w:lang w:val="kk-KZ"/>
              </w:rPr>
              <w:t>1</w:t>
            </w:r>
            <w:r w:rsidR="00D24B7E" w:rsidRPr="007E4BCF">
              <w:rPr>
                <w:sz w:val="22"/>
                <w:szCs w:val="22"/>
                <w:lang w:val="kk-KZ"/>
              </w:rPr>
              <w:t>3</w:t>
            </w:r>
            <w:r w:rsidR="005D584B" w:rsidRPr="007E4BCF">
              <w:rPr>
                <w:sz w:val="22"/>
                <w:szCs w:val="22"/>
                <w:lang w:val="kk-KZ"/>
              </w:rPr>
              <w:t>.</w:t>
            </w:r>
            <w:r w:rsidRPr="007E4BCF">
              <w:rPr>
                <w:sz w:val="22"/>
                <w:szCs w:val="22"/>
                <w:lang w:val="kk-KZ"/>
              </w:rPr>
              <w:t>10</w:t>
            </w:r>
            <w:r w:rsidR="005D584B" w:rsidRPr="007E4BCF">
              <w:rPr>
                <w:sz w:val="22"/>
                <w:szCs w:val="22"/>
                <w:lang w:val="kk-KZ"/>
              </w:rPr>
              <w:t xml:space="preserve">. Тарапта </w:t>
            </w:r>
            <w:r w:rsidR="0046476A" w:rsidRPr="007E4BCF">
              <w:rPr>
                <w:sz w:val="22"/>
                <w:szCs w:val="22"/>
                <w:lang w:val="kk-KZ"/>
              </w:rPr>
              <w:t>осы Шот талаптарының</w:t>
            </w:r>
            <w:r w:rsidR="005D584B" w:rsidRPr="007E4BCF">
              <w:rPr>
                <w:sz w:val="22"/>
                <w:szCs w:val="22"/>
                <w:lang w:val="kk-KZ"/>
              </w:rPr>
              <w:t xml:space="preserve"> </w:t>
            </w:r>
            <w:r w:rsidRPr="007E4BCF">
              <w:rPr>
                <w:sz w:val="22"/>
                <w:szCs w:val="22"/>
                <w:lang w:val="kk-KZ"/>
              </w:rPr>
              <w:t>1</w:t>
            </w:r>
            <w:r w:rsidR="00D24B7E" w:rsidRPr="007E4BCF">
              <w:rPr>
                <w:sz w:val="22"/>
                <w:szCs w:val="22"/>
                <w:lang w:val="kk-KZ"/>
              </w:rPr>
              <w:t>3</w:t>
            </w:r>
            <w:r w:rsidR="005D584B" w:rsidRPr="007E4BCF">
              <w:rPr>
                <w:sz w:val="22"/>
                <w:szCs w:val="22"/>
                <w:lang w:val="kk-KZ"/>
              </w:rPr>
              <w:t>.</w:t>
            </w:r>
            <w:r w:rsidRPr="007E4BCF">
              <w:rPr>
                <w:sz w:val="22"/>
                <w:szCs w:val="22"/>
                <w:lang w:val="kk-KZ"/>
              </w:rPr>
              <w:t>9</w:t>
            </w:r>
            <w:r w:rsidR="005D584B" w:rsidRPr="007E4BCF">
              <w:rPr>
                <w:sz w:val="22"/>
                <w:szCs w:val="22"/>
                <w:lang w:val="kk-KZ"/>
              </w:rPr>
              <w:t xml:space="preserve">-тармағының қандай да бір ережелерін бұзу болды немесе болуы мүмкін деген күдік туындаған жағдайда, тиісті Тарап бұл туралы екінші Тарапқа жазбаша нысанда хабарлауға міндеттенеді. </w:t>
            </w:r>
            <w:r w:rsidR="0046476A" w:rsidRPr="007E4BCF">
              <w:rPr>
                <w:sz w:val="22"/>
                <w:szCs w:val="22"/>
                <w:lang w:val="kk-KZ"/>
              </w:rPr>
              <w:t>Осы Шот талаптарының</w:t>
            </w:r>
            <w:r w:rsidR="005D584B" w:rsidRPr="007E4BCF">
              <w:rPr>
                <w:sz w:val="22"/>
                <w:szCs w:val="22"/>
                <w:lang w:val="kk-KZ"/>
              </w:rPr>
              <w:t xml:space="preserve"> </w:t>
            </w:r>
            <w:r w:rsidRPr="007E4BCF">
              <w:rPr>
                <w:sz w:val="22"/>
                <w:szCs w:val="22"/>
                <w:lang w:val="kk-KZ"/>
              </w:rPr>
              <w:t>1</w:t>
            </w:r>
            <w:r w:rsidR="00D24B7E" w:rsidRPr="007E4BCF">
              <w:rPr>
                <w:sz w:val="22"/>
                <w:szCs w:val="22"/>
                <w:lang w:val="kk-KZ"/>
              </w:rPr>
              <w:t>3</w:t>
            </w:r>
            <w:r w:rsidR="005D584B" w:rsidRPr="007E4BCF">
              <w:rPr>
                <w:sz w:val="22"/>
                <w:szCs w:val="22"/>
                <w:lang w:val="kk-KZ"/>
              </w:rPr>
              <w:t>.</w:t>
            </w:r>
            <w:r w:rsidRPr="007E4BCF">
              <w:rPr>
                <w:sz w:val="22"/>
                <w:szCs w:val="22"/>
                <w:lang w:val="kk-KZ"/>
              </w:rPr>
              <w:t>9</w:t>
            </w:r>
            <w:r w:rsidR="005D584B" w:rsidRPr="007E4BCF">
              <w:rPr>
                <w:sz w:val="22"/>
                <w:szCs w:val="22"/>
                <w:lang w:val="kk-KZ"/>
              </w:rPr>
              <w:t>-тармағының қандай да бір ережелерінің бұзылғаны туралы хабарлама алған Тарап жазбаша хабарламаны алған күннен бастап күнтізбелік 15 (он бес) күн ішінде хабарламаны қарауға және оны қарау туралы екінші Тарапқа хабарлауға міндетті.</w:t>
            </w:r>
          </w:p>
          <w:p w14:paraId="109C88FC" w14:textId="4025E9E3" w:rsidR="00D47BCB" w:rsidRPr="007E4BCF" w:rsidRDefault="00D47BCB">
            <w:pPr>
              <w:jc w:val="both"/>
              <w:rPr>
                <w:sz w:val="22"/>
                <w:szCs w:val="22"/>
                <w:lang w:val="kk-KZ"/>
              </w:rPr>
            </w:pPr>
          </w:p>
          <w:p w14:paraId="098A924B" w14:textId="3A4BD0EE" w:rsidR="009A0DF5" w:rsidRDefault="009A0DF5">
            <w:pPr>
              <w:jc w:val="both"/>
              <w:rPr>
                <w:sz w:val="22"/>
                <w:szCs w:val="22"/>
                <w:lang w:val="kk-KZ"/>
              </w:rPr>
            </w:pPr>
          </w:p>
          <w:p w14:paraId="099B1D72" w14:textId="1EC54FDE" w:rsidR="007E4BCF" w:rsidRDefault="007E4BCF">
            <w:pPr>
              <w:jc w:val="both"/>
              <w:rPr>
                <w:sz w:val="22"/>
                <w:szCs w:val="22"/>
                <w:lang w:val="kk-KZ"/>
              </w:rPr>
            </w:pPr>
          </w:p>
          <w:p w14:paraId="1295CCFF" w14:textId="77777777" w:rsidR="007E4BCF" w:rsidRPr="007E4BCF" w:rsidRDefault="007E4BCF">
            <w:pPr>
              <w:jc w:val="both"/>
              <w:rPr>
                <w:sz w:val="22"/>
                <w:szCs w:val="22"/>
                <w:lang w:val="kk-KZ"/>
              </w:rPr>
            </w:pPr>
          </w:p>
          <w:p w14:paraId="603FE5EA" w14:textId="004AD426" w:rsidR="005D584B" w:rsidRPr="007E4BCF" w:rsidRDefault="005D584B" w:rsidP="005D584B">
            <w:pPr>
              <w:jc w:val="both"/>
              <w:rPr>
                <w:b/>
                <w:sz w:val="22"/>
                <w:szCs w:val="22"/>
                <w:lang w:val="kk-KZ"/>
              </w:rPr>
            </w:pPr>
            <w:r w:rsidRPr="007E4BCF">
              <w:rPr>
                <w:b/>
                <w:sz w:val="22"/>
                <w:szCs w:val="22"/>
                <w:lang w:val="kk-KZ"/>
              </w:rPr>
              <w:lastRenderedPageBreak/>
              <w:t xml:space="preserve">14. Банк </w:t>
            </w:r>
            <w:r w:rsidR="0046476A" w:rsidRPr="007E4BCF">
              <w:rPr>
                <w:b/>
                <w:sz w:val="22"/>
                <w:szCs w:val="22"/>
                <w:lang w:val="kk-KZ"/>
              </w:rPr>
              <w:t>д</w:t>
            </w:r>
            <w:r w:rsidRPr="007E4BCF">
              <w:rPr>
                <w:b/>
                <w:sz w:val="22"/>
                <w:szCs w:val="22"/>
                <w:lang w:val="kk-KZ"/>
              </w:rPr>
              <w:t>еректемелері</w:t>
            </w:r>
          </w:p>
          <w:p w14:paraId="51B95653" w14:textId="77777777" w:rsidR="009C4AA0" w:rsidRPr="007E4BCF" w:rsidRDefault="009C4AA0" w:rsidP="005D584B">
            <w:pPr>
              <w:jc w:val="both"/>
              <w:rPr>
                <w:b/>
                <w:sz w:val="22"/>
                <w:szCs w:val="22"/>
                <w:lang w:val="kk-KZ"/>
              </w:rPr>
            </w:pPr>
          </w:p>
          <w:p w14:paraId="346A2487" w14:textId="4B623CF8" w:rsidR="005D584B" w:rsidRPr="007E4BCF" w:rsidRDefault="00E023E4" w:rsidP="005D584B">
            <w:pPr>
              <w:jc w:val="both"/>
              <w:rPr>
                <w:sz w:val="22"/>
                <w:szCs w:val="22"/>
                <w:lang w:val="kk-KZ"/>
              </w:rPr>
            </w:pPr>
            <w:r w:rsidRPr="007E4BCF">
              <w:rPr>
                <w:sz w:val="22"/>
                <w:szCs w:val="22"/>
                <w:lang w:val="kk-KZ"/>
              </w:rPr>
              <w:t>«Bereke Bank» АҚ</w:t>
            </w:r>
          </w:p>
          <w:p w14:paraId="6708195F" w14:textId="77777777" w:rsidR="005D584B" w:rsidRPr="007E4BCF" w:rsidRDefault="005D584B" w:rsidP="005D584B">
            <w:pPr>
              <w:jc w:val="both"/>
              <w:rPr>
                <w:sz w:val="22"/>
                <w:szCs w:val="22"/>
                <w:lang w:val="kk-KZ"/>
              </w:rPr>
            </w:pPr>
            <w:r w:rsidRPr="007E4BCF">
              <w:rPr>
                <w:sz w:val="22"/>
                <w:szCs w:val="22"/>
                <w:lang w:val="kk-KZ"/>
              </w:rPr>
              <w:t>Қазақстан Республикасы, Алматы қ., 050</w:t>
            </w:r>
            <w:r w:rsidR="00E46953" w:rsidRPr="007E4BCF">
              <w:rPr>
                <w:sz w:val="22"/>
                <w:szCs w:val="22"/>
                <w:lang w:val="kk-KZ"/>
              </w:rPr>
              <w:t>059, Әл-Фараби даңғылы, 13/1 үй</w:t>
            </w:r>
          </w:p>
          <w:p w14:paraId="3CC2328B" w14:textId="47E870A8" w:rsidR="005D584B" w:rsidRPr="007E4BCF" w:rsidRDefault="005D584B" w:rsidP="005D584B">
            <w:pPr>
              <w:jc w:val="both"/>
              <w:rPr>
                <w:sz w:val="22"/>
                <w:szCs w:val="22"/>
                <w:lang w:val="kk-KZ"/>
              </w:rPr>
            </w:pPr>
            <w:r w:rsidRPr="007E4BCF">
              <w:rPr>
                <w:sz w:val="22"/>
                <w:szCs w:val="22"/>
                <w:lang w:val="kk-KZ"/>
              </w:rPr>
              <w:t>Кор.шот KZ82125KZT1001300306. Қазақстан Республикасы Ұлттық банкінің Монетарлық операцияларды есепке алу Басқармасында (</w:t>
            </w:r>
            <w:r w:rsidR="002E784D" w:rsidRPr="007E4BCF">
              <w:rPr>
                <w:sz w:val="22"/>
                <w:szCs w:val="22"/>
                <w:lang w:val="kk-KZ"/>
              </w:rPr>
              <w:t>КШТҚБ</w:t>
            </w:r>
            <w:r w:rsidRPr="007E4BCF">
              <w:rPr>
                <w:sz w:val="22"/>
                <w:szCs w:val="22"/>
                <w:lang w:val="kk-KZ"/>
              </w:rPr>
              <w:t>) 125-код,</w:t>
            </w:r>
            <w:r w:rsidR="00E46953" w:rsidRPr="007E4BCF">
              <w:rPr>
                <w:sz w:val="22"/>
                <w:szCs w:val="22"/>
                <w:lang w:val="kk-KZ"/>
              </w:rPr>
              <w:t xml:space="preserve"> </w:t>
            </w:r>
            <w:r w:rsidRPr="007E4BCF">
              <w:rPr>
                <w:sz w:val="22"/>
                <w:szCs w:val="22"/>
                <w:lang w:val="kk-KZ"/>
              </w:rPr>
              <w:t xml:space="preserve">БСК </w:t>
            </w:r>
            <w:r w:rsidR="0062613F" w:rsidRPr="007E4BCF">
              <w:rPr>
                <w:bCs/>
                <w:color w:val="000000"/>
                <w:sz w:val="22"/>
                <w:szCs w:val="22"/>
                <w:lang w:val="kk-KZ"/>
              </w:rPr>
              <w:t>BRKEKZKA</w:t>
            </w:r>
            <w:r w:rsidRPr="007E4BCF">
              <w:rPr>
                <w:sz w:val="22"/>
                <w:szCs w:val="22"/>
                <w:lang w:val="kk-KZ"/>
              </w:rPr>
              <w:t>,</w:t>
            </w:r>
          </w:p>
          <w:p w14:paraId="0119E0F5" w14:textId="77777777" w:rsidR="005D584B" w:rsidRPr="007E4BCF" w:rsidRDefault="005D584B" w:rsidP="005D584B">
            <w:pPr>
              <w:jc w:val="both"/>
              <w:rPr>
                <w:noProof/>
                <w:lang w:val="kk-KZ"/>
              </w:rPr>
            </w:pPr>
            <w:r w:rsidRPr="007E4BCF">
              <w:rPr>
                <w:sz w:val="22"/>
                <w:szCs w:val="22"/>
                <w:lang w:val="kk-KZ"/>
              </w:rPr>
              <w:t>БСН 930740000137.</w:t>
            </w:r>
          </w:p>
        </w:tc>
        <w:tc>
          <w:tcPr>
            <w:tcW w:w="5220" w:type="dxa"/>
          </w:tcPr>
          <w:p w14:paraId="58D7BE0A" w14:textId="7E45C9A4" w:rsidR="00851FB3" w:rsidRPr="007E4BCF" w:rsidRDefault="00F3141B" w:rsidP="005D0C9C">
            <w:pPr>
              <w:tabs>
                <w:tab w:val="left" w:pos="180"/>
              </w:tabs>
              <w:jc w:val="right"/>
              <w:rPr>
                <w:sz w:val="22"/>
                <w:szCs w:val="22"/>
              </w:rPr>
            </w:pPr>
            <w:bookmarkStart w:id="0" w:name="OLE_LINK3"/>
            <w:bookmarkStart w:id="1" w:name="OLE_LINK4"/>
            <w:r w:rsidRPr="007E4BCF">
              <w:rPr>
                <w:sz w:val="22"/>
                <w:szCs w:val="22"/>
                <w:lang w:val="kk-KZ"/>
              </w:rPr>
              <w:lastRenderedPageBreak/>
              <w:t>Регистрационный №</w:t>
            </w:r>
            <w:r w:rsidR="000E3E59" w:rsidRPr="007E4BCF">
              <w:rPr>
                <w:sz w:val="22"/>
                <w:szCs w:val="22"/>
                <w:lang w:val="kk-KZ"/>
              </w:rPr>
              <w:t xml:space="preserve"> 1368</w:t>
            </w:r>
            <w:r w:rsidRPr="007E4BCF">
              <w:rPr>
                <w:sz w:val="22"/>
                <w:szCs w:val="22"/>
                <w:lang w:val="kk-KZ"/>
              </w:rPr>
              <w:t xml:space="preserve"> </w:t>
            </w:r>
            <w:bookmarkEnd w:id="0"/>
            <w:bookmarkEnd w:id="1"/>
          </w:p>
          <w:p w14:paraId="67A277D3" w14:textId="77777777" w:rsidR="00B127C4" w:rsidRPr="007E4BCF" w:rsidRDefault="00B127C4" w:rsidP="004D7B24">
            <w:pPr>
              <w:pStyle w:val="a5"/>
              <w:tabs>
                <w:tab w:val="left" w:pos="-3060"/>
              </w:tabs>
              <w:jc w:val="right"/>
              <w:rPr>
                <w:sz w:val="22"/>
                <w:szCs w:val="22"/>
                <w:u w:val="none"/>
                <w:lang w:val="kk-KZ"/>
              </w:rPr>
            </w:pPr>
          </w:p>
          <w:p w14:paraId="5EDBB80F" w14:textId="77777777" w:rsidR="003848A1" w:rsidRPr="007E4BCF" w:rsidRDefault="00F3141B" w:rsidP="004D7B24">
            <w:pPr>
              <w:pStyle w:val="a3"/>
              <w:jc w:val="center"/>
              <w:rPr>
                <w:b/>
                <w:sz w:val="22"/>
                <w:szCs w:val="22"/>
                <w:lang w:val="kk-KZ"/>
              </w:rPr>
            </w:pPr>
            <w:r w:rsidRPr="007E4BCF">
              <w:rPr>
                <w:b/>
                <w:sz w:val="22"/>
                <w:szCs w:val="22"/>
                <w:lang w:val="kk-KZ"/>
              </w:rPr>
              <w:t xml:space="preserve">Условия </w:t>
            </w:r>
          </w:p>
          <w:p w14:paraId="2E31128F" w14:textId="77777777" w:rsidR="002556B8" w:rsidRPr="007E4BCF" w:rsidRDefault="00F3141B" w:rsidP="004D7B24">
            <w:pPr>
              <w:pStyle w:val="a3"/>
              <w:jc w:val="center"/>
              <w:rPr>
                <w:b/>
                <w:sz w:val="22"/>
                <w:szCs w:val="22"/>
              </w:rPr>
            </w:pPr>
            <w:r w:rsidRPr="007E4BCF">
              <w:rPr>
                <w:b/>
                <w:sz w:val="22"/>
                <w:szCs w:val="22"/>
                <w:lang w:val="kk-KZ"/>
              </w:rPr>
              <w:t>открытия и обслужив</w:t>
            </w:r>
            <w:r w:rsidR="00FA77F4" w:rsidRPr="007E4BCF">
              <w:rPr>
                <w:b/>
                <w:sz w:val="22"/>
                <w:szCs w:val="22"/>
              </w:rPr>
              <w:t>ания</w:t>
            </w:r>
            <w:r w:rsidRPr="007E4BCF">
              <w:rPr>
                <w:b/>
                <w:sz w:val="22"/>
                <w:szCs w:val="22"/>
              </w:rPr>
              <w:t xml:space="preserve"> текущего счета </w:t>
            </w:r>
          </w:p>
          <w:p w14:paraId="2BA1BC23" w14:textId="29DB8232" w:rsidR="00C008CC" w:rsidRPr="007E4BCF" w:rsidRDefault="00F3141B" w:rsidP="004D7B24">
            <w:pPr>
              <w:pStyle w:val="a3"/>
              <w:jc w:val="center"/>
              <w:rPr>
                <w:b/>
                <w:sz w:val="22"/>
                <w:szCs w:val="22"/>
              </w:rPr>
            </w:pPr>
            <w:r w:rsidRPr="007E4BCF">
              <w:rPr>
                <w:b/>
                <w:sz w:val="22"/>
                <w:szCs w:val="22"/>
              </w:rPr>
              <w:t xml:space="preserve">в </w:t>
            </w:r>
            <w:r w:rsidR="00BA491B" w:rsidRPr="007E4BCF">
              <w:rPr>
                <w:b/>
                <w:sz w:val="22"/>
                <w:szCs w:val="22"/>
              </w:rPr>
              <w:t>АО «</w:t>
            </w:r>
            <w:r w:rsidR="00BA491B" w:rsidRPr="007E4BCF">
              <w:rPr>
                <w:b/>
                <w:sz w:val="22"/>
                <w:szCs w:val="22"/>
                <w:lang w:val="en-US"/>
              </w:rPr>
              <w:t>Bereke</w:t>
            </w:r>
            <w:r w:rsidR="00BA491B" w:rsidRPr="007E4BCF">
              <w:rPr>
                <w:b/>
                <w:sz w:val="22"/>
                <w:szCs w:val="22"/>
              </w:rPr>
              <w:t xml:space="preserve"> Bank»</w:t>
            </w:r>
            <w:r w:rsidRPr="007E4BCF">
              <w:rPr>
                <w:b/>
                <w:sz w:val="22"/>
                <w:szCs w:val="22"/>
              </w:rPr>
              <w:t xml:space="preserve"> </w:t>
            </w:r>
          </w:p>
          <w:p w14:paraId="76BB496D" w14:textId="69ED6D88" w:rsidR="000B3872" w:rsidRPr="007E4BCF" w:rsidRDefault="00F3141B" w:rsidP="004D7B24">
            <w:pPr>
              <w:pStyle w:val="a3"/>
              <w:jc w:val="center"/>
              <w:rPr>
                <w:sz w:val="20"/>
                <w:szCs w:val="20"/>
              </w:rPr>
            </w:pPr>
            <w:r w:rsidRPr="007E4BCF">
              <w:rPr>
                <w:sz w:val="20"/>
                <w:szCs w:val="20"/>
              </w:rPr>
              <w:t xml:space="preserve">(для юридических лиц, индивидуальных предпринимателей, частных нотариусов, </w:t>
            </w:r>
          </w:p>
          <w:p w14:paraId="09FCDC14" w14:textId="77777777" w:rsidR="00B127C4" w:rsidRPr="007E4BCF" w:rsidRDefault="00F3141B" w:rsidP="004D7B24">
            <w:pPr>
              <w:pStyle w:val="a3"/>
              <w:jc w:val="center"/>
              <w:rPr>
                <w:b/>
                <w:sz w:val="20"/>
                <w:szCs w:val="20"/>
              </w:rPr>
            </w:pPr>
            <w:r w:rsidRPr="007E4BCF">
              <w:rPr>
                <w:sz w:val="20"/>
                <w:szCs w:val="20"/>
              </w:rPr>
              <w:t>адвокатов, частных судебных исполнителей, профессиональных медиаторов)</w:t>
            </w:r>
          </w:p>
          <w:p w14:paraId="449399F2" w14:textId="77777777" w:rsidR="00B127C4" w:rsidRPr="007E4BCF" w:rsidRDefault="00B127C4" w:rsidP="004D7B24">
            <w:pPr>
              <w:pStyle w:val="a3"/>
              <w:jc w:val="right"/>
              <w:rPr>
                <w:sz w:val="22"/>
                <w:szCs w:val="22"/>
              </w:rPr>
            </w:pPr>
          </w:p>
          <w:p w14:paraId="6D85B8F8" w14:textId="77777777" w:rsidR="00B127C4" w:rsidRPr="007E4BCF" w:rsidRDefault="00F3141B" w:rsidP="004D7B24">
            <w:pPr>
              <w:rPr>
                <w:b/>
                <w:sz w:val="22"/>
                <w:szCs w:val="22"/>
              </w:rPr>
            </w:pPr>
            <w:r w:rsidRPr="007E4BCF">
              <w:rPr>
                <w:b/>
                <w:sz w:val="22"/>
                <w:szCs w:val="22"/>
              </w:rPr>
              <w:t>1. Общие положения</w:t>
            </w:r>
          </w:p>
          <w:p w14:paraId="3E15FD0D" w14:textId="6EA6AEDA" w:rsidR="000E2147" w:rsidRPr="007E4BCF" w:rsidRDefault="000E2147" w:rsidP="00790FC9">
            <w:pPr>
              <w:widowControl w:val="0"/>
              <w:tabs>
                <w:tab w:val="left" w:pos="-851"/>
                <w:tab w:val="left" w:pos="567"/>
              </w:tabs>
              <w:jc w:val="both"/>
              <w:rPr>
                <w:bCs/>
                <w:sz w:val="22"/>
                <w:szCs w:val="22"/>
              </w:rPr>
            </w:pPr>
            <w:r w:rsidRPr="007E4BCF">
              <w:rPr>
                <w:bCs/>
                <w:sz w:val="22"/>
                <w:szCs w:val="22"/>
              </w:rPr>
              <w:t>1</w:t>
            </w:r>
            <w:r w:rsidRPr="007E4BCF">
              <w:rPr>
                <w:sz w:val="22"/>
                <w:szCs w:val="22"/>
              </w:rPr>
              <w:t xml:space="preserve">.1. Настоящие Условия открытия и обслуживания текущего счета в </w:t>
            </w:r>
            <w:r w:rsidR="00BA491B" w:rsidRPr="007E4BCF">
              <w:rPr>
                <w:sz w:val="22"/>
                <w:szCs w:val="22"/>
              </w:rPr>
              <w:t>АО «</w:t>
            </w:r>
            <w:r w:rsidR="00BA491B" w:rsidRPr="007E4BCF">
              <w:rPr>
                <w:sz w:val="22"/>
                <w:szCs w:val="22"/>
                <w:lang w:val="en-US"/>
              </w:rPr>
              <w:t>Bereke</w:t>
            </w:r>
            <w:r w:rsidR="00BA491B" w:rsidRPr="007E4BCF">
              <w:rPr>
                <w:sz w:val="22"/>
                <w:szCs w:val="22"/>
              </w:rPr>
              <w:t xml:space="preserve"> Bank» </w:t>
            </w:r>
            <w:r w:rsidRPr="007E4BCF">
              <w:rPr>
                <w:sz w:val="22"/>
                <w:szCs w:val="22"/>
              </w:rPr>
              <w:t>(для юридических лиц, индивидуальных предпринимателей, частных нотариусов, адвокатов, частных судебных исполнителей, профессиональных медиаторов) (далее</w:t>
            </w:r>
            <w:r w:rsidR="00642F27" w:rsidRPr="007E4BCF">
              <w:rPr>
                <w:sz w:val="22"/>
                <w:szCs w:val="22"/>
              </w:rPr>
              <w:t xml:space="preserve"> </w:t>
            </w:r>
            <w:r w:rsidRPr="007E4BCF">
              <w:rPr>
                <w:sz w:val="22"/>
                <w:szCs w:val="22"/>
              </w:rPr>
              <w:t>– Условия счета) определяют</w:t>
            </w:r>
            <w:r w:rsidRPr="007E4BCF">
              <w:rPr>
                <w:bCs/>
                <w:sz w:val="22"/>
                <w:szCs w:val="22"/>
              </w:rPr>
              <w:t xml:space="preserve"> условия и порядок, в рамках которых Клиенту предоставляются услуги по открытию, </w:t>
            </w:r>
            <w:r w:rsidR="00E77BF0" w:rsidRPr="007E4BCF">
              <w:rPr>
                <w:bCs/>
                <w:sz w:val="22"/>
                <w:szCs w:val="22"/>
              </w:rPr>
              <w:t xml:space="preserve">ведению </w:t>
            </w:r>
            <w:r w:rsidRPr="007E4BCF">
              <w:rPr>
                <w:bCs/>
                <w:sz w:val="22"/>
                <w:szCs w:val="22"/>
              </w:rPr>
              <w:t>и закрытию текущих счетов.</w:t>
            </w:r>
          </w:p>
          <w:p w14:paraId="6C99B868" w14:textId="77777777" w:rsidR="000E2147" w:rsidRPr="007E4BCF" w:rsidRDefault="000E2147" w:rsidP="000E2147">
            <w:pPr>
              <w:jc w:val="both"/>
              <w:rPr>
                <w:bCs/>
                <w:sz w:val="22"/>
                <w:szCs w:val="22"/>
                <w:lang w:val="kk-KZ"/>
              </w:rPr>
            </w:pPr>
            <w:r w:rsidRPr="007E4BCF">
              <w:rPr>
                <w:bCs/>
                <w:sz w:val="22"/>
                <w:szCs w:val="22"/>
              </w:rPr>
              <w:t>1.2.</w:t>
            </w:r>
            <w:r w:rsidRPr="007E4BCF">
              <w:rPr>
                <w:b/>
                <w:bCs/>
                <w:sz w:val="22"/>
                <w:szCs w:val="22"/>
              </w:rPr>
              <w:t xml:space="preserve"> </w:t>
            </w:r>
            <w:r w:rsidRPr="007E4BCF">
              <w:rPr>
                <w:bCs/>
                <w:sz w:val="22"/>
                <w:szCs w:val="22"/>
              </w:rPr>
              <w:t xml:space="preserve">Информация об услугах, оказываемых Клиенту в рамках </w:t>
            </w:r>
            <w:r w:rsidRPr="007E4BCF">
              <w:rPr>
                <w:sz w:val="22"/>
                <w:szCs w:val="22"/>
              </w:rPr>
              <w:t>Условий счета</w:t>
            </w:r>
            <w:r w:rsidRPr="007E4BCF">
              <w:rPr>
                <w:bCs/>
                <w:sz w:val="22"/>
                <w:szCs w:val="22"/>
              </w:rPr>
              <w:t>, содержится в Правилах об общих условиях проведения операций и предоставляется Клиенту по первому требованию, а также по желанию Клиента, может быть предоставлена ему устно.</w:t>
            </w:r>
          </w:p>
          <w:p w14:paraId="60446211" w14:textId="3AD9EBB1" w:rsidR="000E2147" w:rsidRPr="007E4BCF" w:rsidRDefault="000E2147" w:rsidP="000E2147">
            <w:pPr>
              <w:pStyle w:val="af7"/>
              <w:tabs>
                <w:tab w:val="left" w:pos="247"/>
              </w:tabs>
              <w:ind w:left="0"/>
              <w:jc w:val="both"/>
              <w:rPr>
                <w:sz w:val="22"/>
                <w:szCs w:val="22"/>
                <w:lang w:val="kk-KZ"/>
              </w:rPr>
            </w:pPr>
            <w:r w:rsidRPr="007E4BCF">
              <w:rPr>
                <w:sz w:val="22"/>
                <w:szCs w:val="22"/>
              </w:rPr>
              <w:t>1.3. Клиентами по настоящим Условиям счета могут быть юридические лица</w:t>
            </w:r>
            <w:r w:rsidR="00BE7506" w:rsidRPr="007E4BCF">
              <w:rPr>
                <w:sz w:val="22"/>
                <w:szCs w:val="22"/>
              </w:rPr>
              <w:t xml:space="preserve"> (независимо от организационно-правовой формы и формы собственности, включая обособленные подразделения юридического лица), являющиеся резидентами или нерезидентами Республики Казахстан, индивидуальные предприниматели, крестьянские (фермерские) хозяйства или лица, занимающиеся в установленном законодательством Республики Казахстан порядке частной практикой  (частные нотариусы, адвокаты, частные судебные исполнители и профессиональные медиаторы)</w:t>
            </w:r>
            <w:r w:rsidRPr="007E4BCF">
              <w:rPr>
                <w:sz w:val="22"/>
                <w:szCs w:val="22"/>
              </w:rPr>
              <w:t>.</w:t>
            </w:r>
          </w:p>
          <w:p w14:paraId="3A7322C8" w14:textId="5062D4AD" w:rsidR="000E2147" w:rsidRPr="007E4BCF" w:rsidRDefault="000E2147" w:rsidP="000E2147">
            <w:pPr>
              <w:pStyle w:val="a3"/>
              <w:rPr>
                <w:sz w:val="22"/>
                <w:szCs w:val="22"/>
              </w:rPr>
            </w:pPr>
            <w:r w:rsidRPr="007E4BCF">
              <w:rPr>
                <w:sz w:val="22"/>
                <w:szCs w:val="22"/>
              </w:rPr>
              <w:t xml:space="preserve">1.4. Настоящие Условия счета являются договором присоединения и определяют стандартные условия. Условия счета считаются принятыми Клиентом, а Договор банковского счета заключенным между Банком и Клиентом (далее – Стороны) в момент присоединения Клиента к Условиям счета в целом, путем подачи Клиентом </w:t>
            </w:r>
            <w:r w:rsidR="00806102" w:rsidRPr="007E4BCF">
              <w:rPr>
                <w:sz w:val="22"/>
                <w:szCs w:val="22"/>
              </w:rPr>
              <w:t>Договора</w:t>
            </w:r>
            <w:r w:rsidR="00F86D57" w:rsidRPr="007E4BCF">
              <w:rPr>
                <w:sz w:val="22"/>
                <w:szCs w:val="22"/>
              </w:rPr>
              <w:t>/</w:t>
            </w:r>
            <w:r w:rsidR="003318F5" w:rsidRPr="007E4BCF">
              <w:rPr>
                <w:sz w:val="22"/>
                <w:szCs w:val="22"/>
              </w:rPr>
              <w:t xml:space="preserve">Заявления </w:t>
            </w:r>
            <w:r w:rsidRPr="007E4BCF">
              <w:rPr>
                <w:sz w:val="22"/>
                <w:szCs w:val="22"/>
              </w:rPr>
              <w:t xml:space="preserve">об открытии текущего счета и присоединении к Условиям открытия и обслуживания текущего счета в </w:t>
            </w:r>
            <w:r w:rsidR="00BA491B" w:rsidRPr="007E4BCF">
              <w:rPr>
                <w:sz w:val="22"/>
                <w:szCs w:val="22"/>
              </w:rPr>
              <w:t>АО «</w:t>
            </w:r>
            <w:r w:rsidR="00BA491B" w:rsidRPr="007E4BCF">
              <w:rPr>
                <w:sz w:val="22"/>
                <w:szCs w:val="22"/>
                <w:lang w:val="en-US"/>
              </w:rPr>
              <w:t>Bereke</w:t>
            </w:r>
            <w:r w:rsidR="00BA491B" w:rsidRPr="007E4BCF">
              <w:rPr>
                <w:sz w:val="22"/>
                <w:szCs w:val="22"/>
              </w:rPr>
              <w:t xml:space="preserve"> Bank»</w:t>
            </w:r>
            <w:r w:rsidRPr="007E4BCF">
              <w:rPr>
                <w:sz w:val="22"/>
                <w:szCs w:val="22"/>
              </w:rPr>
              <w:t xml:space="preserve"> по форме Банка, содержащего прямое указание о присоединении к Условиям счета и акцептованием Банком такого </w:t>
            </w:r>
            <w:r w:rsidR="00806102" w:rsidRPr="007E4BCF">
              <w:rPr>
                <w:sz w:val="22"/>
                <w:szCs w:val="22"/>
              </w:rPr>
              <w:t>Договора</w:t>
            </w:r>
            <w:r w:rsidR="00F86D57" w:rsidRPr="007E4BCF">
              <w:rPr>
                <w:sz w:val="22"/>
                <w:szCs w:val="22"/>
              </w:rPr>
              <w:t>/</w:t>
            </w:r>
            <w:r w:rsidR="003318F5" w:rsidRPr="007E4BCF">
              <w:rPr>
                <w:sz w:val="22"/>
                <w:szCs w:val="22"/>
              </w:rPr>
              <w:t>Заявления</w:t>
            </w:r>
            <w:r w:rsidRPr="007E4BCF">
              <w:rPr>
                <w:sz w:val="22"/>
                <w:szCs w:val="22"/>
              </w:rPr>
              <w:t>. Условия счета и акцептованн</w:t>
            </w:r>
            <w:r w:rsidR="003318F5" w:rsidRPr="007E4BCF">
              <w:rPr>
                <w:sz w:val="22"/>
                <w:szCs w:val="22"/>
              </w:rPr>
              <w:t>ое</w:t>
            </w:r>
            <w:r w:rsidRPr="007E4BCF">
              <w:rPr>
                <w:sz w:val="22"/>
                <w:szCs w:val="22"/>
              </w:rPr>
              <w:t xml:space="preserve"> Банком </w:t>
            </w:r>
            <w:r w:rsidR="00806102" w:rsidRPr="007E4BCF">
              <w:rPr>
                <w:sz w:val="22"/>
                <w:szCs w:val="22"/>
              </w:rPr>
              <w:t>Договор</w:t>
            </w:r>
            <w:r w:rsidR="00F86D57" w:rsidRPr="007E4BCF">
              <w:rPr>
                <w:sz w:val="22"/>
                <w:szCs w:val="22"/>
              </w:rPr>
              <w:t>/</w:t>
            </w:r>
            <w:r w:rsidR="003318F5" w:rsidRPr="007E4BCF">
              <w:rPr>
                <w:sz w:val="22"/>
                <w:szCs w:val="22"/>
              </w:rPr>
              <w:t xml:space="preserve">Заявление </w:t>
            </w:r>
            <w:r w:rsidRPr="007E4BCF">
              <w:rPr>
                <w:sz w:val="22"/>
                <w:szCs w:val="22"/>
              </w:rPr>
              <w:t xml:space="preserve">об открытии текущего счета и присоединении к Условиям открытия и обслуживания текущего счета в </w:t>
            </w:r>
            <w:r w:rsidR="00BA491B" w:rsidRPr="007E4BCF">
              <w:rPr>
                <w:sz w:val="22"/>
                <w:szCs w:val="22"/>
              </w:rPr>
              <w:t>АО «</w:t>
            </w:r>
            <w:r w:rsidR="00BA491B" w:rsidRPr="007E4BCF">
              <w:rPr>
                <w:sz w:val="22"/>
                <w:szCs w:val="22"/>
                <w:lang w:val="en-US"/>
              </w:rPr>
              <w:t>Bereke</w:t>
            </w:r>
            <w:r w:rsidR="00BA491B" w:rsidRPr="007E4BCF">
              <w:rPr>
                <w:sz w:val="22"/>
                <w:szCs w:val="22"/>
              </w:rPr>
              <w:t xml:space="preserve"> Bank»</w:t>
            </w:r>
            <w:r w:rsidRPr="007E4BCF">
              <w:rPr>
                <w:sz w:val="22"/>
                <w:szCs w:val="22"/>
              </w:rPr>
              <w:t xml:space="preserve"> совместно признаются Договором банковского счета.  </w:t>
            </w:r>
            <w:r w:rsidR="00806102" w:rsidRPr="007E4BCF">
              <w:rPr>
                <w:sz w:val="22"/>
                <w:szCs w:val="22"/>
              </w:rPr>
              <w:t>Договор</w:t>
            </w:r>
            <w:r w:rsidR="00F86D57" w:rsidRPr="007E4BCF">
              <w:rPr>
                <w:sz w:val="22"/>
                <w:szCs w:val="22"/>
              </w:rPr>
              <w:t>/</w:t>
            </w:r>
            <w:r w:rsidR="003318F5" w:rsidRPr="007E4BCF">
              <w:rPr>
                <w:sz w:val="22"/>
                <w:szCs w:val="22"/>
              </w:rPr>
              <w:t xml:space="preserve">Заявление </w:t>
            </w:r>
            <w:r w:rsidRPr="007E4BCF">
              <w:rPr>
                <w:sz w:val="22"/>
                <w:szCs w:val="22"/>
              </w:rPr>
              <w:t xml:space="preserve">об открытии текущего счета и присоединении к Условиям открытия и обслуживания текущего счета в </w:t>
            </w:r>
            <w:r w:rsidR="00BA491B" w:rsidRPr="007E4BCF">
              <w:rPr>
                <w:sz w:val="22"/>
                <w:szCs w:val="22"/>
              </w:rPr>
              <w:t>АО «</w:t>
            </w:r>
            <w:r w:rsidR="00BA491B" w:rsidRPr="007E4BCF">
              <w:rPr>
                <w:sz w:val="22"/>
                <w:szCs w:val="22"/>
                <w:lang w:val="en-US"/>
              </w:rPr>
              <w:t>Bereke</w:t>
            </w:r>
            <w:r w:rsidR="00BA491B" w:rsidRPr="007E4BCF">
              <w:rPr>
                <w:sz w:val="22"/>
                <w:szCs w:val="22"/>
              </w:rPr>
              <w:t xml:space="preserve"> Bank»</w:t>
            </w:r>
            <w:r w:rsidRPr="007E4BCF">
              <w:rPr>
                <w:sz w:val="22"/>
                <w:szCs w:val="22"/>
              </w:rPr>
              <w:t xml:space="preserve"> на бумажном носителе подписывается и подается </w:t>
            </w:r>
            <w:r w:rsidRPr="007E4BCF">
              <w:rPr>
                <w:sz w:val="22"/>
                <w:szCs w:val="22"/>
              </w:rPr>
              <w:lastRenderedPageBreak/>
              <w:t xml:space="preserve">Клиентом в 2 (двух) экземплярах: один для Банка, второй для Клиента. Допускается подача </w:t>
            </w:r>
            <w:r w:rsidR="00806102" w:rsidRPr="007E4BCF">
              <w:rPr>
                <w:sz w:val="22"/>
                <w:szCs w:val="22"/>
              </w:rPr>
              <w:t>Договора</w:t>
            </w:r>
            <w:r w:rsidR="00F86D57" w:rsidRPr="007E4BCF">
              <w:rPr>
                <w:sz w:val="22"/>
                <w:szCs w:val="22"/>
              </w:rPr>
              <w:t>/</w:t>
            </w:r>
            <w:r w:rsidR="003318F5" w:rsidRPr="007E4BCF">
              <w:rPr>
                <w:sz w:val="22"/>
                <w:szCs w:val="22"/>
              </w:rPr>
              <w:t xml:space="preserve">Заявления </w:t>
            </w:r>
            <w:r w:rsidRPr="007E4BCF">
              <w:rPr>
                <w:sz w:val="22"/>
                <w:szCs w:val="22"/>
              </w:rPr>
              <w:t xml:space="preserve">об открытии текущего счета и присоединении к Условиям открытия и обслуживания текущего </w:t>
            </w:r>
            <w:r w:rsidRPr="002C6468">
              <w:rPr>
                <w:sz w:val="22"/>
                <w:szCs w:val="22"/>
              </w:rPr>
              <w:t xml:space="preserve">счета в </w:t>
            </w:r>
            <w:r w:rsidR="00BA491B" w:rsidRPr="002C6468">
              <w:rPr>
                <w:sz w:val="22"/>
                <w:szCs w:val="22"/>
              </w:rPr>
              <w:t>АО «</w:t>
            </w:r>
            <w:r w:rsidR="00BA491B" w:rsidRPr="002C6468">
              <w:rPr>
                <w:sz w:val="22"/>
                <w:szCs w:val="22"/>
                <w:lang w:val="en-US"/>
              </w:rPr>
              <w:t>Bereke</w:t>
            </w:r>
            <w:r w:rsidR="00BA491B" w:rsidRPr="002C6468">
              <w:rPr>
                <w:sz w:val="22"/>
                <w:szCs w:val="22"/>
              </w:rPr>
              <w:t xml:space="preserve"> Bank»</w:t>
            </w:r>
            <w:r w:rsidRPr="00DF0FDC">
              <w:rPr>
                <w:sz w:val="22"/>
                <w:szCs w:val="22"/>
              </w:rPr>
              <w:t xml:space="preserve"> в электронном виде </w:t>
            </w:r>
            <w:r w:rsidR="00201A80" w:rsidRPr="00AB3E77">
              <w:rPr>
                <w:sz w:val="22"/>
                <w:szCs w:val="22"/>
              </w:rPr>
              <w:t xml:space="preserve">посредством </w:t>
            </w:r>
            <w:r w:rsidR="00CA3B6C" w:rsidRPr="00AB3E77">
              <w:rPr>
                <w:sz w:val="22"/>
                <w:szCs w:val="22"/>
              </w:rPr>
              <w:t>Системы интернет-банкинг или Мобильного приложения и при наличии технической возможности</w:t>
            </w:r>
            <w:r w:rsidR="00CA3B6C" w:rsidRPr="002C6468">
              <w:rPr>
                <w:sz w:val="22"/>
                <w:szCs w:val="22"/>
              </w:rPr>
              <w:t>, в электронном виде путем подписания такого Заявления ЭЦП или подтверждения динамической идентификацией</w:t>
            </w:r>
            <w:r w:rsidRPr="007E4BCF">
              <w:rPr>
                <w:sz w:val="22"/>
                <w:szCs w:val="22"/>
              </w:rPr>
              <w:t>.</w:t>
            </w:r>
          </w:p>
          <w:p w14:paraId="6E0A2F1E" w14:textId="47C0B340" w:rsidR="000E2147" w:rsidRPr="008C3BFE" w:rsidRDefault="000E2147" w:rsidP="00790FC9">
            <w:pPr>
              <w:pStyle w:val="a3"/>
              <w:rPr>
                <w:sz w:val="22"/>
                <w:szCs w:val="22"/>
              </w:rPr>
            </w:pPr>
            <w:r w:rsidRPr="007E4BCF">
              <w:rPr>
                <w:sz w:val="22"/>
                <w:szCs w:val="22"/>
              </w:rPr>
              <w:t xml:space="preserve">1.5. </w:t>
            </w:r>
            <w:r w:rsidR="00806102" w:rsidRPr="007E4BCF">
              <w:rPr>
                <w:sz w:val="22"/>
                <w:szCs w:val="22"/>
              </w:rPr>
              <w:t>Договор</w:t>
            </w:r>
            <w:r w:rsidR="00F86D57" w:rsidRPr="007E4BCF">
              <w:rPr>
                <w:sz w:val="22"/>
                <w:szCs w:val="22"/>
              </w:rPr>
              <w:t>/</w:t>
            </w:r>
            <w:r w:rsidR="003318F5" w:rsidRPr="007E4BCF">
              <w:rPr>
                <w:sz w:val="22"/>
                <w:szCs w:val="22"/>
              </w:rPr>
              <w:t xml:space="preserve">Заявление </w:t>
            </w:r>
            <w:r w:rsidRPr="007E4BCF">
              <w:rPr>
                <w:sz w:val="22"/>
                <w:szCs w:val="22"/>
              </w:rPr>
              <w:t xml:space="preserve">об открытии текущего счета и присоединении к </w:t>
            </w:r>
            <w:r w:rsidR="001509CB" w:rsidRPr="007E4BCF">
              <w:rPr>
                <w:sz w:val="22"/>
                <w:szCs w:val="22"/>
              </w:rPr>
              <w:t>Условия</w:t>
            </w:r>
            <w:r w:rsidR="007C12F8" w:rsidRPr="007E4BCF">
              <w:rPr>
                <w:sz w:val="22"/>
                <w:szCs w:val="22"/>
              </w:rPr>
              <w:t>м</w:t>
            </w:r>
            <w:r w:rsidR="001509CB" w:rsidRPr="007E4BCF">
              <w:rPr>
                <w:sz w:val="22"/>
                <w:szCs w:val="22"/>
              </w:rPr>
              <w:t xml:space="preserve"> открытия и обслуживания текущего счета в </w:t>
            </w:r>
            <w:r w:rsidR="00BA491B" w:rsidRPr="007E4BCF">
              <w:rPr>
                <w:sz w:val="22"/>
                <w:szCs w:val="22"/>
              </w:rPr>
              <w:t>АО «</w:t>
            </w:r>
            <w:r w:rsidR="00BA491B" w:rsidRPr="007E4BCF">
              <w:rPr>
                <w:sz w:val="22"/>
                <w:szCs w:val="22"/>
                <w:lang w:val="en-US"/>
              </w:rPr>
              <w:t>Bereke</w:t>
            </w:r>
            <w:r w:rsidR="00BA491B" w:rsidRPr="007E4BCF">
              <w:rPr>
                <w:sz w:val="22"/>
                <w:szCs w:val="22"/>
              </w:rPr>
              <w:t xml:space="preserve"> Bank»</w:t>
            </w:r>
            <w:r w:rsidR="001509CB" w:rsidRPr="007E4BCF">
              <w:rPr>
                <w:sz w:val="22"/>
                <w:szCs w:val="22"/>
              </w:rPr>
              <w:t xml:space="preserve"> </w:t>
            </w:r>
            <w:r w:rsidRPr="007E4BCF">
              <w:rPr>
                <w:sz w:val="22"/>
                <w:szCs w:val="22"/>
              </w:rPr>
              <w:t xml:space="preserve">принимается Банком для последующего акцептования или отказа по основаниям, предусмотренным законодательством Республики Казахстан и внутренними документами Банка. </w:t>
            </w:r>
            <w:r w:rsidRPr="00DF0FDC">
              <w:rPr>
                <w:sz w:val="22"/>
                <w:szCs w:val="22"/>
              </w:rPr>
              <w:t xml:space="preserve">Принятие Банком от Клиента </w:t>
            </w:r>
            <w:r w:rsidR="00806102" w:rsidRPr="008C3BFE">
              <w:rPr>
                <w:sz w:val="22"/>
                <w:szCs w:val="22"/>
              </w:rPr>
              <w:t>Договора</w:t>
            </w:r>
            <w:r w:rsidR="00F86D57" w:rsidRPr="008C3BFE">
              <w:rPr>
                <w:sz w:val="22"/>
                <w:szCs w:val="22"/>
              </w:rPr>
              <w:t>/</w:t>
            </w:r>
            <w:r w:rsidR="003318F5" w:rsidRPr="008C3BFE">
              <w:rPr>
                <w:sz w:val="22"/>
                <w:szCs w:val="22"/>
              </w:rPr>
              <w:t xml:space="preserve">Заявления </w:t>
            </w:r>
            <w:r w:rsidRPr="008C3BFE">
              <w:rPr>
                <w:sz w:val="22"/>
                <w:szCs w:val="22"/>
              </w:rPr>
              <w:t xml:space="preserve">об открытии текущего счета и присоединении к </w:t>
            </w:r>
            <w:r w:rsidR="001509CB" w:rsidRPr="008C3BFE">
              <w:rPr>
                <w:sz w:val="22"/>
                <w:szCs w:val="22"/>
              </w:rPr>
              <w:t xml:space="preserve">Условиям открытия и обслуживания текущего счета в </w:t>
            </w:r>
            <w:r w:rsidR="00BA491B" w:rsidRPr="008C3BFE">
              <w:rPr>
                <w:sz w:val="22"/>
                <w:szCs w:val="22"/>
              </w:rPr>
              <w:t>АО «</w:t>
            </w:r>
            <w:r w:rsidR="00BA491B" w:rsidRPr="008C3BFE">
              <w:rPr>
                <w:sz w:val="22"/>
                <w:szCs w:val="22"/>
                <w:lang w:val="en-US"/>
              </w:rPr>
              <w:t>Bereke</w:t>
            </w:r>
            <w:r w:rsidR="00BA491B" w:rsidRPr="008C3BFE">
              <w:rPr>
                <w:sz w:val="22"/>
                <w:szCs w:val="22"/>
              </w:rPr>
              <w:t xml:space="preserve"> Bank»</w:t>
            </w:r>
            <w:r w:rsidR="001509CB" w:rsidRPr="008C3BFE">
              <w:rPr>
                <w:sz w:val="22"/>
                <w:szCs w:val="22"/>
              </w:rPr>
              <w:t xml:space="preserve"> </w:t>
            </w:r>
            <w:r w:rsidRPr="008C3BFE">
              <w:rPr>
                <w:sz w:val="22"/>
                <w:szCs w:val="22"/>
              </w:rPr>
              <w:t xml:space="preserve">не является акцептом Банка. </w:t>
            </w:r>
          </w:p>
          <w:p w14:paraId="17BE7149" w14:textId="1B11FDBA" w:rsidR="000E2147" w:rsidRPr="007E4BCF" w:rsidRDefault="000E2147" w:rsidP="000E2147">
            <w:pPr>
              <w:pStyle w:val="a3"/>
              <w:widowControl w:val="0"/>
              <w:tabs>
                <w:tab w:val="left" w:pos="821"/>
              </w:tabs>
              <w:rPr>
                <w:sz w:val="22"/>
                <w:szCs w:val="22"/>
              </w:rPr>
            </w:pPr>
            <w:r w:rsidRPr="008C3BFE">
              <w:rPr>
                <w:sz w:val="22"/>
                <w:szCs w:val="22"/>
              </w:rPr>
              <w:t xml:space="preserve">1.6. </w:t>
            </w:r>
            <w:r w:rsidR="00DF0FDC" w:rsidRPr="00132553">
              <w:rPr>
                <w:sz w:val="22"/>
                <w:szCs w:val="22"/>
              </w:rPr>
              <w:t xml:space="preserve">Акцепт на </w:t>
            </w:r>
            <w:r w:rsidR="00DF0FDC" w:rsidRPr="00DF0FDC">
              <w:rPr>
                <w:sz w:val="22"/>
                <w:szCs w:val="22"/>
              </w:rPr>
              <w:t>Договор</w:t>
            </w:r>
            <w:r w:rsidR="00DF0FDC" w:rsidRPr="008C3BFE">
              <w:rPr>
                <w:sz w:val="22"/>
                <w:szCs w:val="22"/>
              </w:rPr>
              <w:t>е/Заявлении об открытии текущего счета и присоединении к Условиям открытия и обслуживания текущего счета в АО «</w:t>
            </w:r>
            <w:r w:rsidR="00DF0FDC" w:rsidRPr="008C3BFE">
              <w:rPr>
                <w:sz w:val="22"/>
                <w:szCs w:val="22"/>
                <w:lang w:val="en-US"/>
              </w:rPr>
              <w:t>Bereke</w:t>
            </w:r>
            <w:r w:rsidR="00DF0FDC" w:rsidRPr="008C3BFE">
              <w:rPr>
                <w:sz w:val="22"/>
                <w:szCs w:val="22"/>
              </w:rPr>
              <w:t xml:space="preserve"> Bank»</w:t>
            </w:r>
            <w:r w:rsidR="00DF0FDC">
              <w:rPr>
                <w:sz w:val="22"/>
                <w:szCs w:val="22"/>
              </w:rPr>
              <w:t xml:space="preserve"> </w:t>
            </w:r>
            <w:r w:rsidR="00DF0FDC" w:rsidRPr="00132553">
              <w:rPr>
                <w:sz w:val="22"/>
                <w:szCs w:val="22"/>
              </w:rPr>
              <w:t xml:space="preserve">совершается Банком при условии отсутствия у Банка оснований для отказа Клиенту в предоставлении услуг, предусмотренных настоящими </w:t>
            </w:r>
            <w:r w:rsidR="00DF0FDC">
              <w:rPr>
                <w:sz w:val="22"/>
                <w:szCs w:val="22"/>
              </w:rPr>
              <w:t>Условиями счета</w:t>
            </w:r>
            <w:r w:rsidR="00DF0FDC" w:rsidRPr="00132553">
              <w:rPr>
                <w:sz w:val="22"/>
                <w:szCs w:val="22"/>
              </w:rPr>
              <w:t>, в соответствии с требованиями законодательства Республики Казахстан и Банка</w:t>
            </w:r>
            <w:r w:rsidRPr="007E4BCF">
              <w:rPr>
                <w:sz w:val="22"/>
                <w:szCs w:val="22"/>
              </w:rPr>
              <w:t xml:space="preserve">. Акцепт Банком </w:t>
            </w:r>
            <w:r w:rsidR="00806102" w:rsidRPr="007E4BCF">
              <w:rPr>
                <w:sz w:val="22"/>
                <w:szCs w:val="22"/>
              </w:rPr>
              <w:t>Договора</w:t>
            </w:r>
            <w:r w:rsidR="00F86D57" w:rsidRPr="007E4BCF">
              <w:rPr>
                <w:sz w:val="22"/>
                <w:szCs w:val="22"/>
              </w:rPr>
              <w:t>/</w:t>
            </w:r>
            <w:r w:rsidR="003318F5" w:rsidRPr="007E4BCF">
              <w:rPr>
                <w:sz w:val="22"/>
                <w:szCs w:val="22"/>
              </w:rPr>
              <w:t xml:space="preserve">Заявления </w:t>
            </w:r>
            <w:r w:rsidRPr="007E4BCF">
              <w:rPr>
                <w:sz w:val="22"/>
                <w:szCs w:val="22"/>
              </w:rPr>
              <w:t xml:space="preserve">об открытии текущего счета и присоединении к </w:t>
            </w:r>
            <w:r w:rsidR="001509CB" w:rsidRPr="007E4BCF">
              <w:rPr>
                <w:sz w:val="22"/>
                <w:szCs w:val="22"/>
              </w:rPr>
              <w:t xml:space="preserve">Условиям открытия и обслуживания текущего счета в </w:t>
            </w:r>
            <w:r w:rsidR="00BA491B" w:rsidRPr="007E4BCF">
              <w:rPr>
                <w:sz w:val="22"/>
                <w:szCs w:val="22"/>
              </w:rPr>
              <w:t>АО «</w:t>
            </w:r>
            <w:r w:rsidR="00BA491B" w:rsidRPr="007E4BCF">
              <w:rPr>
                <w:sz w:val="22"/>
                <w:szCs w:val="22"/>
                <w:lang w:val="en-US"/>
              </w:rPr>
              <w:t>Bereke</w:t>
            </w:r>
            <w:r w:rsidR="00BA491B" w:rsidRPr="007E4BCF">
              <w:rPr>
                <w:sz w:val="22"/>
                <w:szCs w:val="22"/>
              </w:rPr>
              <w:t xml:space="preserve"> Bank»</w:t>
            </w:r>
            <w:r w:rsidRPr="007E4BCF">
              <w:rPr>
                <w:sz w:val="22"/>
                <w:szCs w:val="22"/>
              </w:rPr>
              <w:t xml:space="preserve"> или отказ в нем совершается Банком не позднее Операционного дня, следующего за Операционным днем приема от Клиента </w:t>
            </w:r>
            <w:r w:rsidR="00806102" w:rsidRPr="007E4BCF">
              <w:rPr>
                <w:sz w:val="22"/>
                <w:szCs w:val="22"/>
              </w:rPr>
              <w:t>Договора</w:t>
            </w:r>
            <w:r w:rsidR="00F86D57" w:rsidRPr="007E4BCF">
              <w:rPr>
                <w:sz w:val="22"/>
                <w:szCs w:val="22"/>
              </w:rPr>
              <w:t>/</w:t>
            </w:r>
            <w:r w:rsidR="00672A14" w:rsidRPr="007E4BCF">
              <w:rPr>
                <w:sz w:val="22"/>
                <w:szCs w:val="22"/>
              </w:rPr>
              <w:t xml:space="preserve">Заявления </w:t>
            </w:r>
            <w:r w:rsidRPr="007E4BCF">
              <w:rPr>
                <w:sz w:val="22"/>
                <w:szCs w:val="22"/>
              </w:rPr>
              <w:t xml:space="preserve">об открытии текущего счета и присоединении к </w:t>
            </w:r>
            <w:r w:rsidR="001509CB" w:rsidRPr="007E4BCF">
              <w:rPr>
                <w:sz w:val="22"/>
                <w:szCs w:val="22"/>
              </w:rPr>
              <w:t xml:space="preserve">Условиям открытия и обслуживания текущего счета в </w:t>
            </w:r>
            <w:r w:rsidR="00BA491B" w:rsidRPr="007E4BCF">
              <w:rPr>
                <w:sz w:val="22"/>
                <w:szCs w:val="22"/>
              </w:rPr>
              <w:t>АО «</w:t>
            </w:r>
            <w:r w:rsidR="00BA491B" w:rsidRPr="007E4BCF">
              <w:rPr>
                <w:sz w:val="22"/>
                <w:szCs w:val="22"/>
                <w:lang w:val="en-US"/>
              </w:rPr>
              <w:t>Bereke</w:t>
            </w:r>
            <w:r w:rsidR="00BA491B" w:rsidRPr="007E4BCF">
              <w:rPr>
                <w:sz w:val="22"/>
                <w:szCs w:val="22"/>
              </w:rPr>
              <w:t xml:space="preserve"> Bank» </w:t>
            </w:r>
            <w:r w:rsidRPr="007E4BCF">
              <w:rPr>
                <w:sz w:val="22"/>
                <w:szCs w:val="22"/>
              </w:rPr>
              <w:t xml:space="preserve">и/или соответствующих документов в зависимости от того какое из указанных событий наступит позже. При условии оплаты Клиентом соответствующей комиссии согласно тарифам Банка, и отсутствии оснований для отказа Клиенту в предоставлении услуг Банк вправе совершить акцепт </w:t>
            </w:r>
            <w:r w:rsidR="00806102" w:rsidRPr="007E4BCF">
              <w:rPr>
                <w:sz w:val="22"/>
                <w:szCs w:val="22"/>
              </w:rPr>
              <w:t>Договора</w:t>
            </w:r>
            <w:r w:rsidR="00F86D57" w:rsidRPr="007E4BCF">
              <w:rPr>
                <w:sz w:val="22"/>
                <w:szCs w:val="22"/>
              </w:rPr>
              <w:t>/</w:t>
            </w:r>
            <w:r w:rsidR="00672A14" w:rsidRPr="007E4BCF">
              <w:rPr>
                <w:sz w:val="22"/>
                <w:szCs w:val="22"/>
              </w:rPr>
              <w:t>Заявлени</w:t>
            </w:r>
            <w:r w:rsidR="0046436C" w:rsidRPr="007E4BCF">
              <w:rPr>
                <w:sz w:val="22"/>
                <w:szCs w:val="22"/>
              </w:rPr>
              <w:t>я</w:t>
            </w:r>
            <w:r w:rsidR="00672A14" w:rsidRPr="007E4BCF">
              <w:rPr>
                <w:sz w:val="22"/>
                <w:szCs w:val="22"/>
              </w:rPr>
              <w:t xml:space="preserve"> </w:t>
            </w:r>
            <w:r w:rsidRPr="007E4BCF">
              <w:rPr>
                <w:sz w:val="22"/>
                <w:szCs w:val="22"/>
              </w:rPr>
              <w:t xml:space="preserve">об открытии текущего счета и присоединении к </w:t>
            </w:r>
            <w:r w:rsidR="001509CB" w:rsidRPr="007E4BCF">
              <w:rPr>
                <w:sz w:val="22"/>
                <w:szCs w:val="22"/>
              </w:rPr>
              <w:t xml:space="preserve">Условиям открытия и обслуживания текущего счета в </w:t>
            </w:r>
            <w:r w:rsidR="00BA491B" w:rsidRPr="007E4BCF">
              <w:rPr>
                <w:sz w:val="22"/>
                <w:szCs w:val="22"/>
              </w:rPr>
              <w:t>АО «</w:t>
            </w:r>
            <w:r w:rsidR="00BA491B" w:rsidRPr="007E4BCF">
              <w:rPr>
                <w:sz w:val="22"/>
                <w:szCs w:val="22"/>
                <w:lang w:val="en-US"/>
              </w:rPr>
              <w:t>Bereke</w:t>
            </w:r>
            <w:r w:rsidR="00BA491B" w:rsidRPr="007E4BCF">
              <w:rPr>
                <w:sz w:val="22"/>
                <w:szCs w:val="22"/>
              </w:rPr>
              <w:t xml:space="preserve"> Bank»</w:t>
            </w:r>
            <w:r w:rsidRPr="007E4BCF">
              <w:rPr>
                <w:sz w:val="22"/>
                <w:szCs w:val="22"/>
              </w:rPr>
              <w:t xml:space="preserve"> в течение Операционного дня приема от Клиента </w:t>
            </w:r>
            <w:r w:rsidR="00806102" w:rsidRPr="007E4BCF">
              <w:rPr>
                <w:sz w:val="22"/>
                <w:szCs w:val="22"/>
              </w:rPr>
              <w:t>Договора</w:t>
            </w:r>
            <w:r w:rsidR="00F86D57" w:rsidRPr="007E4BCF">
              <w:rPr>
                <w:sz w:val="22"/>
                <w:szCs w:val="22"/>
              </w:rPr>
              <w:t>/</w:t>
            </w:r>
            <w:r w:rsidR="00672A14" w:rsidRPr="007E4BCF">
              <w:rPr>
                <w:sz w:val="22"/>
                <w:szCs w:val="22"/>
              </w:rPr>
              <w:t xml:space="preserve">Заявления </w:t>
            </w:r>
            <w:r w:rsidRPr="007E4BCF">
              <w:rPr>
                <w:sz w:val="22"/>
                <w:szCs w:val="22"/>
              </w:rPr>
              <w:t xml:space="preserve">об открытии текущего счета и присоединении к </w:t>
            </w:r>
            <w:r w:rsidR="001509CB" w:rsidRPr="007E4BCF">
              <w:rPr>
                <w:sz w:val="22"/>
                <w:szCs w:val="22"/>
              </w:rPr>
              <w:t xml:space="preserve">Условиям открытия и обслуживания текущего счета в </w:t>
            </w:r>
            <w:r w:rsidR="00BA491B" w:rsidRPr="007E4BCF">
              <w:rPr>
                <w:sz w:val="22"/>
                <w:szCs w:val="22"/>
              </w:rPr>
              <w:t>АО «</w:t>
            </w:r>
            <w:r w:rsidR="00BA491B" w:rsidRPr="007E4BCF">
              <w:rPr>
                <w:sz w:val="22"/>
                <w:szCs w:val="22"/>
                <w:lang w:val="en-US"/>
              </w:rPr>
              <w:t>Bereke</w:t>
            </w:r>
            <w:r w:rsidR="00BA491B" w:rsidRPr="007E4BCF">
              <w:rPr>
                <w:sz w:val="22"/>
                <w:szCs w:val="22"/>
              </w:rPr>
              <w:t xml:space="preserve"> Bank»</w:t>
            </w:r>
            <w:r w:rsidRPr="007E4BCF">
              <w:rPr>
                <w:sz w:val="22"/>
                <w:szCs w:val="22"/>
              </w:rPr>
              <w:t xml:space="preserve"> и соответствующих документов.   </w:t>
            </w:r>
          </w:p>
          <w:p w14:paraId="000CB9D7" w14:textId="4CF5F978" w:rsidR="000E2147" w:rsidRPr="007E4BCF" w:rsidRDefault="000E2147" w:rsidP="000E2147">
            <w:pPr>
              <w:pStyle w:val="afc"/>
              <w:contextualSpacing/>
              <w:jc w:val="both"/>
            </w:pPr>
            <w:r w:rsidRPr="007E4BCF">
              <w:rPr>
                <w:rFonts w:ascii="Times New Roman" w:hAnsi="Times New Roman"/>
              </w:rPr>
              <w:t xml:space="preserve">1.7. Акцепт на </w:t>
            </w:r>
            <w:r w:rsidR="00806102" w:rsidRPr="007E4BCF">
              <w:rPr>
                <w:rFonts w:ascii="Times New Roman" w:hAnsi="Times New Roman"/>
              </w:rPr>
              <w:t>Договоре</w:t>
            </w:r>
            <w:r w:rsidR="00F86D57" w:rsidRPr="007E4BCF">
              <w:rPr>
                <w:rFonts w:ascii="Times New Roman" w:hAnsi="Times New Roman"/>
              </w:rPr>
              <w:t>/</w:t>
            </w:r>
            <w:r w:rsidR="00672A14" w:rsidRPr="007E4BCF">
              <w:rPr>
                <w:rFonts w:ascii="Times New Roman" w:hAnsi="Times New Roman"/>
              </w:rPr>
              <w:t xml:space="preserve">Заявлении </w:t>
            </w:r>
            <w:r w:rsidRPr="007E4BCF">
              <w:rPr>
                <w:rFonts w:ascii="Times New Roman" w:hAnsi="Times New Roman"/>
              </w:rPr>
              <w:t xml:space="preserve">об открытии текущего счета и присоединении к </w:t>
            </w:r>
            <w:r w:rsidR="001509CB" w:rsidRPr="007E4BCF">
              <w:rPr>
                <w:rFonts w:ascii="Times New Roman" w:hAnsi="Times New Roman"/>
              </w:rPr>
              <w:t xml:space="preserve">Условиям открытия и обслуживания текущего счета в </w:t>
            </w:r>
            <w:r w:rsidR="00BA491B" w:rsidRPr="007E4BCF">
              <w:rPr>
                <w:rFonts w:ascii="Times New Roman" w:hAnsi="Times New Roman"/>
              </w:rPr>
              <w:t>АО «</w:t>
            </w:r>
            <w:r w:rsidR="00BA491B" w:rsidRPr="007E4BCF">
              <w:rPr>
                <w:rFonts w:ascii="Times New Roman" w:hAnsi="Times New Roman"/>
                <w:lang w:val="en-US"/>
              </w:rPr>
              <w:t>Bereke</w:t>
            </w:r>
            <w:r w:rsidR="00BA491B" w:rsidRPr="007E4BCF">
              <w:rPr>
                <w:rFonts w:ascii="Times New Roman" w:hAnsi="Times New Roman"/>
              </w:rPr>
              <w:t xml:space="preserve"> Bank»</w:t>
            </w:r>
            <w:r w:rsidRPr="007E4BCF">
              <w:rPr>
                <w:rFonts w:ascii="Times New Roman" w:hAnsi="Times New Roman"/>
                <w:lang w:eastAsia="ru-RU"/>
              </w:rPr>
              <w:t>, предоставленного на бумажном</w:t>
            </w:r>
            <w:r w:rsidR="002D7DFC" w:rsidRPr="007E4BCF">
              <w:rPr>
                <w:rFonts w:ascii="Times New Roman" w:hAnsi="Times New Roman"/>
                <w:lang w:eastAsia="ru-RU"/>
              </w:rPr>
              <w:t xml:space="preserve"> н</w:t>
            </w:r>
            <w:r w:rsidRPr="007E4BCF">
              <w:rPr>
                <w:rFonts w:ascii="Times New Roman" w:hAnsi="Times New Roman"/>
                <w:lang w:eastAsia="ru-RU"/>
              </w:rPr>
              <w:t>осителе</w:t>
            </w:r>
            <w:r w:rsidR="002D7DFC" w:rsidRPr="007E4BCF">
              <w:rPr>
                <w:rFonts w:ascii="Times New Roman" w:hAnsi="Times New Roman"/>
                <w:lang w:eastAsia="ru-RU"/>
              </w:rPr>
              <w:t>,</w:t>
            </w:r>
            <w:r w:rsidRPr="007E4BCF">
              <w:rPr>
                <w:rFonts w:ascii="Times New Roman" w:hAnsi="Times New Roman"/>
                <w:lang w:eastAsia="ru-RU"/>
              </w:rPr>
              <w:t xml:space="preserve"> </w:t>
            </w:r>
            <w:r w:rsidRPr="007E4BCF">
              <w:rPr>
                <w:rFonts w:ascii="Times New Roman" w:hAnsi="Times New Roman"/>
              </w:rPr>
              <w:t xml:space="preserve">осуществляется путем подписания </w:t>
            </w:r>
            <w:r w:rsidR="004C37FD" w:rsidRPr="007E4BCF">
              <w:rPr>
                <w:rFonts w:ascii="Times New Roman" w:hAnsi="Times New Roman"/>
              </w:rPr>
              <w:t xml:space="preserve">и проставления печати </w:t>
            </w:r>
            <w:r w:rsidRPr="007E4BCF">
              <w:rPr>
                <w:rFonts w:ascii="Times New Roman" w:hAnsi="Times New Roman"/>
              </w:rPr>
              <w:t>уполномоченным лицом Банка</w:t>
            </w:r>
            <w:r w:rsidR="004C37FD" w:rsidRPr="007E4BCF">
              <w:rPr>
                <w:rFonts w:ascii="Times New Roman" w:hAnsi="Times New Roman"/>
              </w:rPr>
              <w:t>.</w:t>
            </w:r>
            <w:r w:rsidR="004C37FD" w:rsidRPr="007E4BCF">
              <w:t xml:space="preserve"> </w:t>
            </w:r>
            <w:r w:rsidR="004C37FD" w:rsidRPr="007E4BCF">
              <w:rPr>
                <w:rFonts w:ascii="Times New Roman" w:hAnsi="Times New Roman"/>
              </w:rPr>
              <w:lastRenderedPageBreak/>
              <w:t>Договор</w:t>
            </w:r>
            <w:r w:rsidR="00F86D57" w:rsidRPr="007E4BCF">
              <w:rPr>
                <w:rFonts w:ascii="Times New Roman" w:hAnsi="Times New Roman"/>
              </w:rPr>
              <w:t>/</w:t>
            </w:r>
            <w:r w:rsidR="00672A14" w:rsidRPr="007E4BCF">
              <w:rPr>
                <w:rFonts w:ascii="Times New Roman" w:hAnsi="Times New Roman"/>
              </w:rPr>
              <w:t xml:space="preserve">Заявление </w:t>
            </w:r>
            <w:r w:rsidR="004C37FD" w:rsidRPr="007E4BCF">
              <w:rPr>
                <w:rFonts w:ascii="Times New Roman" w:hAnsi="Times New Roman"/>
              </w:rPr>
              <w:t xml:space="preserve">об открытии текущего счета </w:t>
            </w:r>
            <w:r w:rsidR="004C37FD" w:rsidRPr="007E4BCF">
              <w:rPr>
                <w:rFonts w:ascii="Times New Roman" w:hAnsi="Times New Roman"/>
                <w:lang w:eastAsia="ru-RU"/>
              </w:rPr>
              <w:t>в электронном виде считается акцептованным в момент открытия текущего счета.</w:t>
            </w:r>
          </w:p>
          <w:p w14:paraId="0342290D" w14:textId="03EAAA9B" w:rsidR="001A6153" w:rsidRPr="007E4BCF" w:rsidRDefault="000E2147" w:rsidP="000E2147">
            <w:pPr>
              <w:jc w:val="both"/>
              <w:rPr>
                <w:bCs/>
                <w:sz w:val="22"/>
                <w:szCs w:val="22"/>
              </w:rPr>
            </w:pPr>
            <w:r w:rsidRPr="007E4BCF">
              <w:rPr>
                <w:sz w:val="22"/>
                <w:szCs w:val="22"/>
              </w:rPr>
              <w:t xml:space="preserve">1.8. В случае отказа Банком в акцепте </w:t>
            </w:r>
            <w:r w:rsidR="00806102" w:rsidRPr="007E4BCF">
              <w:rPr>
                <w:sz w:val="22"/>
                <w:szCs w:val="22"/>
              </w:rPr>
              <w:t>Договора</w:t>
            </w:r>
            <w:r w:rsidR="00F86D57" w:rsidRPr="007E4BCF">
              <w:rPr>
                <w:sz w:val="22"/>
                <w:szCs w:val="22"/>
              </w:rPr>
              <w:t>/</w:t>
            </w:r>
            <w:r w:rsidR="00320F7E" w:rsidRPr="007E4BCF">
              <w:rPr>
                <w:sz w:val="22"/>
                <w:szCs w:val="22"/>
              </w:rPr>
              <w:t xml:space="preserve">Заявления </w:t>
            </w:r>
            <w:r w:rsidRPr="007E4BCF">
              <w:rPr>
                <w:sz w:val="22"/>
                <w:szCs w:val="22"/>
              </w:rPr>
              <w:t xml:space="preserve">об открытии текущего счета и присоединении к </w:t>
            </w:r>
            <w:r w:rsidR="001509CB" w:rsidRPr="007E4BCF">
              <w:rPr>
                <w:sz w:val="22"/>
                <w:szCs w:val="22"/>
              </w:rPr>
              <w:t xml:space="preserve">Условиям открытия и обслуживания текущего счета в </w:t>
            </w:r>
            <w:r w:rsidR="00BA491B" w:rsidRPr="007E4BCF">
              <w:rPr>
                <w:sz w:val="22"/>
                <w:szCs w:val="22"/>
              </w:rPr>
              <w:t>АО «</w:t>
            </w:r>
            <w:r w:rsidR="00BA491B" w:rsidRPr="007E4BCF">
              <w:rPr>
                <w:sz w:val="22"/>
                <w:szCs w:val="22"/>
                <w:lang w:val="en-US"/>
              </w:rPr>
              <w:t>Bereke</w:t>
            </w:r>
            <w:r w:rsidR="00BA491B" w:rsidRPr="007E4BCF">
              <w:rPr>
                <w:sz w:val="22"/>
                <w:szCs w:val="22"/>
              </w:rPr>
              <w:t xml:space="preserve"> Bank»</w:t>
            </w:r>
            <w:r w:rsidRPr="007E4BCF">
              <w:rPr>
                <w:sz w:val="22"/>
                <w:szCs w:val="22"/>
              </w:rPr>
              <w:t xml:space="preserve"> по основаниям, предусмотренным законодательством Республики Казахстан и внутренними документами Банка, Банк возвращает Клиенту экземпляр </w:t>
            </w:r>
            <w:r w:rsidR="00806102" w:rsidRPr="007E4BCF">
              <w:rPr>
                <w:sz w:val="22"/>
                <w:szCs w:val="22"/>
              </w:rPr>
              <w:t>Договора</w:t>
            </w:r>
            <w:r w:rsidR="00F86D57" w:rsidRPr="007E4BCF">
              <w:rPr>
                <w:sz w:val="22"/>
                <w:szCs w:val="22"/>
              </w:rPr>
              <w:t>/</w:t>
            </w:r>
            <w:r w:rsidR="00320F7E" w:rsidRPr="007E4BCF">
              <w:rPr>
                <w:sz w:val="22"/>
                <w:szCs w:val="22"/>
              </w:rPr>
              <w:t xml:space="preserve">Заявления </w:t>
            </w:r>
            <w:r w:rsidRPr="007E4BCF">
              <w:rPr>
                <w:sz w:val="22"/>
                <w:szCs w:val="22"/>
              </w:rPr>
              <w:t xml:space="preserve">об открытии текущего счета и присоединении к </w:t>
            </w:r>
            <w:r w:rsidR="001509CB" w:rsidRPr="007E4BCF">
              <w:rPr>
                <w:sz w:val="22"/>
                <w:szCs w:val="22"/>
              </w:rPr>
              <w:t xml:space="preserve">Условиям открытия и обслуживания текущего счета в </w:t>
            </w:r>
            <w:r w:rsidR="00BA491B" w:rsidRPr="007E4BCF">
              <w:rPr>
                <w:sz w:val="22"/>
                <w:szCs w:val="22"/>
              </w:rPr>
              <w:t>АО «</w:t>
            </w:r>
            <w:r w:rsidR="00BA491B" w:rsidRPr="007E4BCF">
              <w:rPr>
                <w:sz w:val="22"/>
                <w:szCs w:val="22"/>
                <w:lang w:val="en-US"/>
              </w:rPr>
              <w:t>Bereke</w:t>
            </w:r>
            <w:r w:rsidR="00BA491B" w:rsidRPr="007E4BCF">
              <w:rPr>
                <w:sz w:val="22"/>
                <w:szCs w:val="22"/>
              </w:rPr>
              <w:t xml:space="preserve"> Bank»</w:t>
            </w:r>
            <w:r w:rsidR="001509CB" w:rsidRPr="007E4BCF">
              <w:rPr>
                <w:sz w:val="22"/>
                <w:szCs w:val="22"/>
              </w:rPr>
              <w:t xml:space="preserve"> </w:t>
            </w:r>
            <w:r w:rsidRPr="007E4BCF">
              <w:rPr>
                <w:sz w:val="22"/>
                <w:szCs w:val="22"/>
              </w:rPr>
              <w:t>с соответствующим письменным мотивированным отказом за подписью уполномоченного лица Банка.</w:t>
            </w:r>
          </w:p>
          <w:p w14:paraId="1C0DEE2A" w14:textId="7F34B887" w:rsidR="00795433" w:rsidRPr="007E4BCF" w:rsidRDefault="00795433" w:rsidP="002E4F9A">
            <w:pPr>
              <w:jc w:val="both"/>
              <w:rPr>
                <w:sz w:val="22"/>
                <w:szCs w:val="22"/>
              </w:rPr>
            </w:pPr>
          </w:p>
          <w:p w14:paraId="5D768DD5" w14:textId="77777777" w:rsidR="00037BE3" w:rsidRPr="007E4BCF" w:rsidRDefault="00F3141B" w:rsidP="00037BE3">
            <w:pPr>
              <w:rPr>
                <w:b/>
                <w:sz w:val="22"/>
                <w:szCs w:val="22"/>
              </w:rPr>
            </w:pPr>
            <w:r w:rsidRPr="007E4BCF">
              <w:rPr>
                <w:b/>
                <w:sz w:val="22"/>
                <w:szCs w:val="22"/>
              </w:rPr>
              <w:t>2. Термины и определения</w:t>
            </w:r>
          </w:p>
          <w:p w14:paraId="282C16A5" w14:textId="77777777" w:rsidR="00037BE3" w:rsidRPr="007E4BCF" w:rsidRDefault="00F3141B" w:rsidP="00037BE3">
            <w:pPr>
              <w:jc w:val="both"/>
              <w:rPr>
                <w:sz w:val="22"/>
                <w:szCs w:val="22"/>
              </w:rPr>
            </w:pPr>
            <w:r w:rsidRPr="007E4BCF">
              <w:rPr>
                <w:sz w:val="22"/>
                <w:szCs w:val="22"/>
              </w:rPr>
              <w:t>2.1. Применяемые в настоящих Условиях счета термины и определения имеют следующее значение:</w:t>
            </w:r>
          </w:p>
          <w:p w14:paraId="5839B921" w14:textId="39801150" w:rsidR="009F2B94" w:rsidRPr="007E4BCF" w:rsidRDefault="009F2B94" w:rsidP="00BD18B7">
            <w:pPr>
              <w:jc w:val="both"/>
              <w:rPr>
                <w:b/>
                <w:sz w:val="22"/>
                <w:szCs w:val="22"/>
              </w:rPr>
            </w:pPr>
            <w:r w:rsidRPr="007E4BCF">
              <w:rPr>
                <w:b/>
                <w:sz w:val="22"/>
                <w:szCs w:val="22"/>
              </w:rPr>
              <w:t>Документ</w:t>
            </w:r>
            <w:r w:rsidRPr="007E4BCF">
              <w:rPr>
                <w:sz w:val="22"/>
                <w:szCs w:val="22"/>
              </w:rPr>
              <w:t xml:space="preserve"> – бумажный, электронный или любой иной носитель информации, позволяющий ее индивидуализировать;</w:t>
            </w:r>
          </w:p>
          <w:p w14:paraId="3E6D91DB" w14:textId="37A536F2" w:rsidR="00175846" w:rsidRPr="007E4BCF" w:rsidRDefault="00F3141B" w:rsidP="00BD18B7">
            <w:pPr>
              <w:jc w:val="both"/>
              <w:rPr>
                <w:sz w:val="22"/>
                <w:szCs w:val="22"/>
              </w:rPr>
            </w:pPr>
            <w:r w:rsidRPr="007E4BCF">
              <w:rPr>
                <w:b/>
                <w:sz w:val="22"/>
                <w:szCs w:val="22"/>
              </w:rPr>
              <w:t>Документы по открытию счета</w:t>
            </w:r>
            <w:r w:rsidRPr="007E4BCF">
              <w:rPr>
                <w:sz w:val="22"/>
                <w:szCs w:val="22"/>
              </w:rPr>
              <w:t xml:space="preserve"> </w:t>
            </w:r>
            <w:r w:rsidR="00D406E5" w:rsidRPr="007E4BCF">
              <w:rPr>
                <w:rStyle w:val="af0"/>
                <w:i w:val="0"/>
                <w:iCs/>
                <w:sz w:val="22"/>
                <w:szCs w:val="22"/>
              </w:rPr>
              <w:t>–</w:t>
            </w:r>
            <w:r w:rsidRPr="007E4BCF">
              <w:rPr>
                <w:b/>
                <w:sz w:val="22"/>
                <w:szCs w:val="22"/>
              </w:rPr>
              <w:t xml:space="preserve"> </w:t>
            </w:r>
            <w:r w:rsidRPr="007E4BCF">
              <w:rPr>
                <w:sz w:val="22"/>
                <w:szCs w:val="22"/>
              </w:rPr>
              <w:t xml:space="preserve">документы, которые Клиент </w:t>
            </w:r>
            <w:r w:rsidR="00251C31" w:rsidRPr="007E4BCF">
              <w:rPr>
                <w:sz w:val="22"/>
                <w:szCs w:val="22"/>
              </w:rPr>
              <w:t xml:space="preserve">обязан предоставить </w:t>
            </w:r>
            <w:r w:rsidRPr="007E4BCF">
              <w:rPr>
                <w:sz w:val="22"/>
                <w:szCs w:val="22"/>
              </w:rPr>
              <w:t xml:space="preserve">Банку для открытия и </w:t>
            </w:r>
            <w:r w:rsidR="00251C31" w:rsidRPr="007E4BCF">
              <w:rPr>
                <w:sz w:val="22"/>
                <w:szCs w:val="22"/>
              </w:rPr>
              <w:t xml:space="preserve">ведения </w:t>
            </w:r>
            <w:r w:rsidRPr="007E4BCF">
              <w:rPr>
                <w:sz w:val="22"/>
                <w:szCs w:val="22"/>
              </w:rPr>
              <w:t>текущего счета в соответствии с законодательством Республики Казахстан и внутренними документами Банка. Перечень Документов по открытию счета предоставляется Банком Клиенту в отделениях Банка или иными способами по усмотрению Банка</w:t>
            </w:r>
            <w:r w:rsidR="00FB5D05" w:rsidRPr="007E4BCF">
              <w:rPr>
                <w:sz w:val="22"/>
                <w:szCs w:val="22"/>
              </w:rPr>
              <w:t>;</w:t>
            </w:r>
            <w:r w:rsidR="00251C31" w:rsidRPr="007E4BCF">
              <w:rPr>
                <w:sz w:val="22"/>
                <w:szCs w:val="22"/>
              </w:rPr>
              <w:t xml:space="preserve"> </w:t>
            </w:r>
          </w:p>
          <w:p w14:paraId="7B61DC7C" w14:textId="0293A6E3" w:rsidR="00C1775F" w:rsidRPr="007E4BCF" w:rsidRDefault="00C1775F" w:rsidP="00BD18B7">
            <w:pPr>
              <w:jc w:val="both"/>
              <w:rPr>
                <w:rStyle w:val="s0"/>
                <w:rFonts w:eastAsiaTheme="majorEastAsia"/>
                <w:sz w:val="22"/>
                <w:szCs w:val="22"/>
              </w:rPr>
            </w:pPr>
            <w:r w:rsidRPr="007E4BCF">
              <w:rPr>
                <w:rStyle w:val="s0"/>
                <w:rFonts w:eastAsiaTheme="majorEastAsia"/>
                <w:b/>
                <w:sz w:val="22"/>
                <w:szCs w:val="22"/>
              </w:rPr>
              <w:t xml:space="preserve">Заявление об открытии текущего счета и присоединении к Условиям открытия и обслуживания текущего счета в </w:t>
            </w:r>
            <w:r w:rsidR="00BA491B" w:rsidRPr="007E4BCF">
              <w:rPr>
                <w:b/>
                <w:sz w:val="22"/>
                <w:szCs w:val="22"/>
              </w:rPr>
              <w:t>АО «</w:t>
            </w:r>
            <w:r w:rsidR="00BA491B" w:rsidRPr="007E4BCF">
              <w:rPr>
                <w:b/>
                <w:sz w:val="22"/>
                <w:szCs w:val="22"/>
                <w:lang w:val="en-US"/>
              </w:rPr>
              <w:t>Bereke</w:t>
            </w:r>
            <w:r w:rsidR="00BA491B" w:rsidRPr="007E4BCF">
              <w:rPr>
                <w:b/>
                <w:sz w:val="22"/>
                <w:szCs w:val="22"/>
              </w:rPr>
              <w:t xml:space="preserve"> Bank»</w:t>
            </w:r>
            <w:r w:rsidRPr="007E4BCF">
              <w:rPr>
                <w:rStyle w:val="s0"/>
                <w:rFonts w:eastAsiaTheme="majorEastAsia"/>
                <w:sz w:val="22"/>
                <w:szCs w:val="22"/>
              </w:rPr>
              <w:t xml:space="preserve"> </w:t>
            </w:r>
            <w:r w:rsidR="00547F1B" w:rsidRPr="007E4BCF">
              <w:rPr>
                <w:sz w:val="22"/>
                <w:szCs w:val="22"/>
              </w:rPr>
              <w:t>–</w:t>
            </w:r>
            <w:r w:rsidRPr="007E4BCF">
              <w:rPr>
                <w:rStyle w:val="s0"/>
                <w:rFonts w:eastAsiaTheme="majorEastAsia"/>
                <w:sz w:val="22"/>
                <w:szCs w:val="22"/>
              </w:rPr>
              <w:t xml:space="preserve"> </w:t>
            </w:r>
            <w:r w:rsidR="00B62271" w:rsidRPr="007E4BCF">
              <w:rPr>
                <w:rStyle w:val="s0"/>
                <w:rFonts w:eastAsiaTheme="majorEastAsia"/>
                <w:sz w:val="22"/>
                <w:szCs w:val="22"/>
              </w:rPr>
              <w:t xml:space="preserve">заявление по форме Банка, содержащее волеизъявление Клиента об открытии текущего счета в Банке и прямое указание о присоединении к Условиям открытия и обслуживания текущего счета в </w:t>
            </w:r>
            <w:r w:rsidR="005B467C" w:rsidRPr="007E4BCF">
              <w:rPr>
                <w:sz w:val="22"/>
                <w:szCs w:val="22"/>
              </w:rPr>
              <w:t>АО «</w:t>
            </w:r>
            <w:r w:rsidR="005B467C" w:rsidRPr="007E4BCF">
              <w:rPr>
                <w:sz w:val="22"/>
                <w:szCs w:val="22"/>
                <w:lang w:val="en-US"/>
              </w:rPr>
              <w:t>Bereke</w:t>
            </w:r>
            <w:r w:rsidR="005B467C" w:rsidRPr="007E4BCF">
              <w:rPr>
                <w:sz w:val="22"/>
                <w:szCs w:val="22"/>
              </w:rPr>
              <w:t xml:space="preserve"> Bank»</w:t>
            </w:r>
            <w:r w:rsidR="00B62271" w:rsidRPr="007E4BCF">
              <w:rPr>
                <w:rStyle w:val="s0"/>
                <w:rFonts w:eastAsiaTheme="majorEastAsia"/>
                <w:sz w:val="22"/>
                <w:szCs w:val="22"/>
              </w:rPr>
              <w:t>;</w:t>
            </w:r>
          </w:p>
          <w:p w14:paraId="58FB14CB" w14:textId="77777777" w:rsidR="004C5548" w:rsidRPr="007E4BCF" w:rsidRDefault="004C5548" w:rsidP="004C5548">
            <w:pPr>
              <w:jc w:val="both"/>
              <w:rPr>
                <w:bCs/>
                <w:sz w:val="22"/>
                <w:szCs w:val="22"/>
              </w:rPr>
            </w:pPr>
            <w:r w:rsidRPr="007E4BCF">
              <w:rPr>
                <w:b/>
                <w:bCs/>
                <w:sz w:val="22"/>
                <w:szCs w:val="22"/>
              </w:rPr>
              <w:t>Конфиденциальная информация</w:t>
            </w:r>
            <w:r w:rsidRPr="007E4BCF">
              <w:rPr>
                <w:bCs/>
                <w:sz w:val="22"/>
                <w:szCs w:val="22"/>
              </w:rPr>
              <w:t xml:space="preserve"> </w:t>
            </w:r>
            <w:r w:rsidRPr="007E4BCF">
              <w:rPr>
                <w:sz w:val="22"/>
                <w:szCs w:val="22"/>
              </w:rPr>
              <w:t>–</w:t>
            </w:r>
            <w:r w:rsidRPr="007E4BCF">
              <w:rPr>
                <w:bCs/>
                <w:sz w:val="22"/>
                <w:szCs w:val="22"/>
              </w:rPr>
              <w:t xml:space="preserve"> любая документированная, т.е. зафиксированная в Документе информация, переданная Клиентом Банку, в отношении которой соблюдаются следующие условия:</w:t>
            </w:r>
          </w:p>
          <w:p w14:paraId="3359A4B6" w14:textId="77777777" w:rsidR="004C5548" w:rsidRPr="007E4BCF" w:rsidRDefault="004C5548" w:rsidP="004C5548">
            <w:pPr>
              <w:pStyle w:val="af7"/>
              <w:numPr>
                <w:ilvl w:val="0"/>
                <w:numId w:val="16"/>
              </w:numPr>
              <w:tabs>
                <w:tab w:val="clear" w:pos="1162"/>
                <w:tab w:val="num" w:pos="34"/>
                <w:tab w:val="left" w:pos="307"/>
              </w:tabs>
              <w:ind w:left="34" w:firstLine="0"/>
              <w:jc w:val="both"/>
              <w:rPr>
                <w:bCs/>
                <w:sz w:val="22"/>
                <w:szCs w:val="22"/>
              </w:rPr>
            </w:pPr>
            <w:r w:rsidRPr="007E4BCF">
              <w:rPr>
                <w:bCs/>
                <w:sz w:val="22"/>
                <w:szCs w:val="22"/>
              </w:rPr>
              <w:t>данная информация имеет действительную или потенциальную коммерческую ценность в силу неизвестности ее третьим лицам;</w:t>
            </w:r>
          </w:p>
          <w:p w14:paraId="1110A25A" w14:textId="77777777" w:rsidR="004C5548" w:rsidRPr="007E4BCF" w:rsidRDefault="004C5548" w:rsidP="004C5548">
            <w:pPr>
              <w:pStyle w:val="af7"/>
              <w:numPr>
                <w:ilvl w:val="0"/>
                <w:numId w:val="16"/>
              </w:numPr>
              <w:tabs>
                <w:tab w:val="clear" w:pos="1162"/>
                <w:tab w:val="num" w:pos="34"/>
                <w:tab w:val="left" w:pos="307"/>
              </w:tabs>
              <w:ind w:left="34" w:firstLine="0"/>
              <w:jc w:val="both"/>
              <w:rPr>
                <w:bCs/>
                <w:sz w:val="22"/>
                <w:szCs w:val="22"/>
              </w:rPr>
            </w:pPr>
            <w:r w:rsidRPr="007E4BCF">
              <w:rPr>
                <w:bCs/>
                <w:sz w:val="22"/>
                <w:szCs w:val="22"/>
              </w:rPr>
              <w:t>данная информация не относится к категории общедоступной, то есть к ней не предусмотрено свободного доступа на законном основании;</w:t>
            </w:r>
          </w:p>
          <w:p w14:paraId="46310E11" w14:textId="77777777" w:rsidR="004C5548" w:rsidRPr="007E4BCF" w:rsidRDefault="004C5548" w:rsidP="004C5548">
            <w:pPr>
              <w:pStyle w:val="af7"/>
              <w:numPr>
                <w:ilvl w:val="0"/>
                <w:numId w:val="17"/>
              </w:numPr>
              <w:tabs>
                <w:tab w:val="clear" w:pos="1162"/>
                <w:tab w:val="num" w:pos="34"/>
                <w:tab w:val="left" w:pos="307"/>
              </w:tabs>
              <w:ind w:left="34" w:firstLine="0"/>
              <w:jc w:val="both"/>
              <w:rPr>
                <w:bCs/>
                <w:sz w:val="22"/>
                <w:szCs w:val="22"/>
              </w:rPr>
            </w:pPr>
            <w:r w:rsidRPr="007E4BCF">
              <w:rPr>
                <w:bCs/>
                <w:sz w:val="22"/>
                <w:szCs w:val="22"/>
              </w:rPr>
              <w:t>данная информация может быть в соответствии с законодательством Республики Казахстан отнесена к Конфиденциальной информации;</w:t>
            </w:r>
          </w:p>
          <w:p w14:paraId="62F584EE" w14:textId="77777777" w:rsidR="004C5548" w:rsidRPr="007E4BCF" w:rsidRDefault="004C5548" w:rsidP="004C5548">
            <w:pPr>
              <w:pStyle w:val="af7"/>
              <w:numPr>
                <w:ilvl w:val="0"/>
                <w:numId w:val="17"/>
              </w:numPr>
              <w:tabs>
                <w:tab w:val="clear" w:pos="1162"/>
                <w:tab w:val="num" w:pos="34"/>
                <w:tab w:val="left" w:pos="307"/>
              </w:tabs>
              <w:ind w:left="34" w:firstLine="0"/>
              <w:jc w:val="both"/>
              <w:rPr>
                <w:bCs/>
                <w:sz w:val="22"/>
                <w:szCs w:val="22"/>
              </w:rPr>
            </w:pPr>
            <w:r w:rsidRPr="007E4BCF">
              <w:rPr>
                <w:bCs/>
                <w:sz w:val="22"/>
                <w:szCs w:val="22"/>
              </w:rPr>
              <w:t xml:space="preserve">данная информация не находилась в распоряжении Банка до ее предоставления Клиенту в рамках Договора </w:t>
            </w:r>
            <w:r w:rsidR="00F4736F" w:rsidRPr="007E4BCF">
              <w:rPr>
                <w:bCs/>
                <w:sz w:val="22"/>
                <w:szCs w:val="22"/>
              </w:rPr>
              <w:t>банковского счета</w:t>
            </w:r>
            <w:r w:rsidRPr="007E4BCF">
              <w:rPr>
                <w:bCs/>
                <w:sz w:val="22"/>
                <w:szCs w:val="22"/>
              </w:rPr>
              <w:t>.</w:t>
            </w:r>
          </w:p>
          <w:p w14:paraId="7FF987BB" w14:textId="77777777" w:rsidR="004C5548" w:rsidRPr="007E4BCF" w:rsidRDefault="004C5548" w:rsidP="004C5548">
            <w:pPr>
              <w:jc w:val="both"/>
              <w:rPr>
                <w:bCs/>
                <w:sz w:val="22"/>
                <w:szCs w:val="22"/>
              </w:rPr>
            </w:pPr>
            <w:r w:rsidRPr="007E4BCF">
              <w:rPr>
                <w:bCs/>
                <w:sz w:val="22"/>
                <w:szCs w:val="22"/>
              </w:rPr>
              <w:t>Не является Конфиденциальной информацией такая информация, которая:</w:t>
            </w:r>
          </w:p>
          <w:p w14:paraId="22D91901" w14:textId="77777777" w:rsidR="004C5548" w:rsidRPr="007E4BCF" w:rsidRDefault="004C5548" w:rsidP="004C5548">
            <w:pPr>
              <w:jc w:val="both"/>
              <w:rPr>
                <w:bCs/>
                <w:sz w:val="22"/>
                <w:szCs w:val="22"/>
              </w:rPr>
            </w:pPr>
            <w:r w:rsidRPr="007E4BCF">
              <w:rPr>
                <w:bCs/>
                <w:sz w:val="22"/>
                <w:szCs w:val="22"/>
              </w:rPr>
              <w:lastRenderedPageBreak/>
              <w:t xml:space="preserve">а) является общедоступной или становится общедоступной не в результате нарушения Договора </w:t>
            </w:r>
            <w:r w:rsidR="00F4736F" w:rsidRPr="007E4BCF">
              <w:rPr>
                <w:bCs/>
                <w:sz w:val="22"/>
                <w:szCs w:val="22"/>
              </w:rPr>
              <w:t>банковского счета</w:t>
            </w:r>
            <w:r w:rsidRPr="007E4BCF">
              <w:rPr>
                <w:bCs/>
                <w:sz w:val="22"/>
                <w:szCs w:val="22"/>
              </w:rPr>
              <w:t xml:space="preserve"> Банком, получившим такую информацию от Клиента;</w:t>
            </w:r>
          </w:p>
          <w:p w14:paraId="7DA10FCE" w14:textId="77777777" w:rsidR="004C5548" w:rsidRPr="007E4BCF" w:rsidRDefault="004C5548" w:rsidP="004C5548">
            <w:pPr>
              <w:jc w:val="both"/>
              <w:rPr>
                <w:bCs/>
                <w:sz w:val="22"/>
                <w:szCs w:val="22"/>
              </w:rPr>
            </w:pPr>
            <w:r w:rsidRPr="007E4BCF">
              <w:rPr>
                <w:bCs/>
                <w:sz w:val="22"/>
                <w:szCs w:val="22"/>
              </w:rPr>
              <w:t xml:space="preserve">б) находилась в законном владении или была известна Банку до того, как она была предоставлена Клиентом;  </w:t>
            </w:r>
          </w:p>
          <w:p w14:paraId="26E846E0" w14:textId="77777777" w:rsidR="004C5548" w:rsidRPr="007E4BCF" w:rsidRDefault="004C5548" w:rsidP="004C5548">
            <w:pPr>
              <w:jc w:val="both"/>
              <w:rPr>
                <w:bCs/>
                <w:sz w:val="22"/>
                <w:szCs w:val="22"/>
              </w:rPr>
            </w:pPr>
            <w:r w:rsidRPr="007E4BCF">
              <w:rPr>
                <w:bCs/>
                <w:sz w:val="22"/>
                <w:szCs w:val="22"/>
              </w:rPr>
              <w:t xml:space="preserve">в) была законно получена Банком не на условиях конфиденциальности от третьего лица, которое, по сведениям Банка, не несёт обязательств по соблюдению конфиденциальности перед Клиентом; </w:t>
            </w:r>
          </w:p>
          <w:p w14:paraId="37F3CEBA" w14:textId="77777777" w:rsidR="004C5548" w:rsidRPr="007E4BCF" w:rsidRDefault="004C5548" w:rsidP="004C5548">
            <w:pPr>
              <w:jc w:val="both"/>
              <w:rPr>
                <w:bCs/>
                <w:sz w:val="22"/>
                <w:szCs w:val="22"/>
              </w:rPr>
            </w:pPr>
            <w:r w:rsidRPr="007E4BCF">
              <w:rPr>
                <w:bCs/>
                <w:sz w:val="22"/>
                <w:szCs w:val="22"/>
              </w:rPr>
              <w:t>г) подлежит раскрытию в силу требований законодательства Республики Казахстан, применимого к Банку, или на основании законного требования уполномоченного государственного органа;</w:t>
            </w:r>
          </w:p>
          <w:p w14:paraId="1F4E76C3" w14:textId="77777777" w:rsidR="004C5548" w:rsidRPr="007E4BCF" w:rsidRDefault="004C5548" w:rsidP="004C5548">
            <w:pPr>
              <w:jc w:val="both"/>
              <w:rPr>
                <w:b/>
                <w:bCs/>
                <w:sz w:val="22"/>
                <w:szCs w:val="22"/>
              </w:rPr>
            </w:pPr>
            <w:r w:rsidRPr="007E4BCF">
              <w:rPr>
                <w:bCs/>
                <w:sz w:val="22"/>
                <w:szCs w:val="22"/>
              </w:rPr>
              <w:t>д) информация, которая становится известной Банку в результате ее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Клиента.</w:t>
            </w:r>
          </w:p>
          <w:p w14:paraId="202ECB5E" w14:textId="77777777" w:rsidR="004C5548" w:rsidRPr="007E4BCF" w:rsidRDefault="004C5548" w:rsidP="004C5548">
            <w:pPr>
              <w:jc w:val="both"/>
              <w:rPr>
                <w:sz w:val="22"/>
                <w:szCs w:val="22"/>
              </w:rPr>
            </w:pPr>
            <w:r w:rsidRPr="007E4BCF">
              <w:rPr>
                <w:bCs/>
                <w:sz w:val="22"/>
                <w:szCs w:val="22"/>
              </w:rPr>
              <w:t xml:space="preserve">     Также, не является конфиденциальной информация, утратившая свою конфиденциальность в результате ее разглашения третьими лицами с письменного согласия Клиента и/или самим Клиентом;</w:t>
            </w:r>
          </w:p>
          <w:p w14:paraId="33A142AE" w14:textId="77777777" w:rsidR="00C6271C" w:rsidRPr="007E4BCF" w:rsidRDefault="00F3141B" w:rsidP="00BD18B7">
            <w:pPr>
              <w:jc w:val="both"/>
              <w:rPr>
                <w:sz w:val="22"/>
                <w:szCs w:val="22"/>
              </w:rPr>
            </w:pPr>
            <w:r w:rsidRPr="007E4BCF">
              <w:rPr>
                <w:b/>
                <w:sz w:val="22"/>
                <w:szCs w:val="22"/>
              </w:rPr>
              <w:t xml:space="preserve">Корреспонденция </w:t>
            </w:r>
            <w:bookmarkStart w:id="2" w:name="OLE_LINK5"/>
            <w:bookmarkStart w:id="3" w:name="OLE_LINK6"/>
            <w:r w:rsidR="00D406E5" w:rsidRPr="007E4BCF">
              <w:rPr>
                <w:rStyle w:val="af0"/>
                <w:i w:val="0"/>
                <w:iCs/>
                <w:sz w:val="22"/>
                <w:szCs w:val="22"/>
              </w:rPr>
              <w:t>–</w:t>
            </w:r>
            <w:bookmarkEnd w:id="2"/>
            <w:bookmarkEnd w:id="3"/>
            <w:r w:rsidRPr="007E4BCF">
              <w:rPr>
                <w:sz w:val="22"/>
                <w:szCs w:val="22"/>
              </w:rPr>
              <w:t xml:space="preserve"> выписки по текущему счету Клиента, приложения к таким выпискам, а также иная документация, подлежащая передаче Банком Клиенту, включая платежные требования, извещения и иную документацию</w:t>
            </w:r>
            <w:r w:rsidR="00C629BF" w:rsidRPr="007E4BCF">
              <w:rPr>
                <w:sz w:val="22"/>
                <w:szCs w:val="22"/>
              </w:rPr>
              <w:t>;</w:t>
            </w:r>
            <w:r w:rsidRPr="007E4BCF">
              <w:rPr>
                <w:sz w:val="22"/>
                <w:szCs w:val="22"/>
              </w:rPr>
              <w:t xml:space="preserve"> </w:t>
            </w:r>
          </w:p>
          <w:p w14:paraId="3E3C954A" w14:textId="192B77D7" w:rsidR="009A753E" w:rsidRPr="007E4BCF" w:rsidRDefault="003132AA" w:rsidP="00BD18B7">
            <w:pPr>
              <w:jc w:val="both"/>
              <w:rPr>
                <w:sz w:val="22"/>
                <w:szCs w:val="22"/>
              </w:rPr>
            </w:pPr>
            <w:r w:rsidRPr="007E4BCF">
              <w:rPr>
                <w:b/>
                <w:sz w:val="22"/>
                <w:szCs w:val="22"/>
              </w:rPr>
              <w:t xml:space="preserve">Операционный день </w:t>
            </w:r>
            <w:r w:rsidRPr="007E4BCF">
              <w:rPr>
                <w:sz w:val="22"/>
                <w:szCs w:val="22"/>
              </w:rPr>
              <w:t>– период времени, который определяется Банком самостоятельно и в течение которого Банк осуществляет банковские операции</w:t>
            </w:r>
            <w:r w:rsidR="009A753E" w:rsidRPr="007E4BCF">
              <w:rPr>
                <w:sz w:val="22"/>
                <w:szCs w:val="22"/>
              </w:rPr>
              <w:t>;</w:t>
            </w:r>
          </w:p>
          <w:p w14:paraId="3537FDF1" w14:textId="00C04983" w:rsidR="00FB5D05" w:rsidRPr="007E4BCF" w:rsidRDefault="00142702" w:rsidP="00BD18B7">
            <w:pPr>
              <w:jc w:val="both"/>
              <w:rPr>
                <w:sz w:val="22"/>
                <w:szCs w:val="22"/>
              </w:rPr>
            </w:pPr>
            <w:r w:rsidRPr="007E4BCF">
              <w:rPr>
                <w:b/>
                <w:sz w:val="22"/>
                <w:szCs w:val="22"/>
              </w:rPr>
              <w:t xml:space="preserve">Мобильное приложение для корпоративного бизнеса (или Мобильное приложение) – </w:t>
            </w:r>
            <w:r w:rsidRPr="007E4BCF">
              <w:rPr>
                <w:sz w:val="22"/>
                <w:szCs w:val="22"/>
              </w:rPr>
              <w:t>одна из Систем в виде</w:t>
            </w:r>
            <w:r w:rsidRPr="007E4BCF">
              <w:rPr>
                <w:b/>
                <w:sz w:val="22"/>
                <w:szCs w:val="22"/>
              </w:rPr>
              <w:t xml:space="preserve"> </w:t>
            </w:r>
            <w:r w:rsidRPr="007E4BCF">
              <w:rPr>
                <w:sz w:val="22"/>
                <w:szCs w:val="22"/>
              </w:rPr>
              <w:t>программного обеспечения, установленного на мобильном или ином устройстве на платформе Android и IOS, поддерживающим Мобильное приложение и доступ к сети интернет, предназначенное для получения Клиентами  электронных банковских услуг Банка</w:t>
            </w:r>
            <w:r w:rsidR="00FB5D05" w:rsidRPr="007E4BCF">
              <w:rPr>
                <w:sz w:val="22"/>
                <w:szCs w:val="22"/>
              </w:rPr>
              <w:t>;</w:t>
            </w:r>
          </w:p>
          <w:p w14:paraId="2159D8FF" w14:textId="25E1AF5F" w:rsidR="00B54CE2" w:rsidRPr="007E4BCF" w:rsidRDefault="00C77498" w:rsidP="00BD18B7">
            <w:pPr>
              <w:jc w:val="both"/>
              <w:rPr>
                <w:rStyle w:val="af"/>
                <w:sz w:val="22"/>
                <w:szCs w:val="22"/>
                <w:u w:val="none"/>
              </w:rPr>
            </w:pPr>
            <w:r w:rsidRPr="007E4BCF">
              <w:rPr>
                <w:rStyle w:val="s0"/>
                <w:b/>
                <w:sz w:val="22"/>
                <w:szCs w:val="22"/>
              </w:rPr>
              <w:t>Рабочий день</w:t>
            </w:r>
            <w:r w:rsidRPr="007E4BCF">
              <w:rPr>
                <w:rStyle w:val="s0"/>
                <w:sz w:val="22"/>
                <w:szCs w:val="22"/>
              </w:rPr>
              <w:t xml:space="preserve"> </w:t>
            </w:r>
            <w:r w:rsidRPr="007E4BCF">
              <w:rPr>
                <w:sz w:val="22"/>
                <w:szCs w:val="22"/>
              </w:rPr>
              <w:t>–</w:t>
            </w:r>
            <w:r w:rsidRPr="007E4BCF">
              <w:rPr>
                <w:rStyle w:val="s0"/>
                <w:sz w:val="22"/>
                <w:szCs w:val="22"/>
              </w:rPr>
              <w:t xml:space="preserve"> </w:t>
            </w:r>
            <w:r w:rsidRPr="007E4BCF">
              <w:rPr>
                <w:sz w:val="22"/>
                <w:szCs w:val="22"/>
              </w:rPr>
              <w:t xml:space="preserve">дни, не являющиеся выходными либо праздничными, в соответствии с законодательством </w:t>
            </w:r>
            <w:r w:rsidRPr="007E4BCF">
              <w:rPr>
                <w:rStyle w:val="s0"/>
                <w:sz w:val="22"/>
                <w:szCs w:val="22"/>
              </w:rPr>
              <w:t>Республики Казахстан</w:t>
            </w:r>
            <w:r w:rsidRPr="007E4BCF">
              <w:rPr>
                <w:sz w:val="22"/>
                <w:szCs w:val="22"/>
              </w:rPr>
              <w:t>. При этом выходными днями являются суббота и воскресен</w:t>
            </w:r>
            <w:r w:rsidR="00206F65" w:rsidRPr="007E4BCF">
              <w:rPr>
                <w:sz w:val="22"/>
                <w:szCs w:val="22"/>
              </w:rPr>
              <w:t>ь</w:t>
            </w:r>
            <w:r w:rsidRPr="007E4BCF">
              <w:rPr>
                <w:sz w:val="22"/>
                <w:szCs w:val="22"/>
              </w:rPr>
              <w:t>е</w:t>
            </w:r>
            <w:r w:rsidR="00B54CE2" w:rsidRPr="007E4BCF">
              <w:rPr>
                <w:sz w:val="22"/>
                <w:szCs w:val="22"/>
              </w:rPr>
              <w:t>;</w:t>
            </w:r>
          </w:p>
          <w:p w14:paraId="0EE666B0" w14:textId="1F3A259B" w:rsidR="00FB5D05" w:rsidRPr="007E4BCF" w:rsidRDefault="00142702" w:rsidP="00BD18B7">
            <w:pPr>
              <w:jc w:val="both"/>
              <w:rPr>
                <w:sz w:val="22"/>
                <w:szCs w:val="22"/>
              </w:rPr>
            </w:pPr>
            <w:r w:rsidRPr="007E4BCF">
              <w:rPr>
                <w:b/>
                <w:sz w:val="22"/>
                <w:szCs w:val="22"/>
              </w:rPr>
              <w:t>Система дистанционного банковского обслуживания для корпоративного бизнеса (или Система)</w:t>
            </w:r>
            <w:r w:rsidRPr="007E4BCF">
              <w:rPr>
                <w:sz w:val="22"/>
                <w:szCs w:val="22"/>
              </w:rPr>
              <w:t xml:space="preserve"> –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Банком, позволяющая получить электронные банковские услуги через Систему интернет-банкинг по адресу </w:t>
            </w:r>
            <w:hyperlink r:id="rId12" w:history="1">
              <w:r w:rsidRPr="007E4BCF">
                <w:rPr>
                  <w:rStyle w:val="af"/>
                  <w:rFonts w:eastAsiaTheme="majorEastAsia"/>
                  <w:sz w:val="22"/>
                  <w:szCs w:val="22"/>
                  <w:u w:val="none"/>
                </w:rPr>
                <w:t>https://business.</w:t>
              </w:r>
              <w:r w:rsidRPr="007E4BCF">
                <w:rPr>
                  <w:rStyle w:val="af"/>
                  <w:rFonts w:eastAsiaTheme="majorEastAsia"/>
                  <w:sz w:val="22"/>
                  <w:szCs w:val="22"/>
                  <w:u w:val="none"/>
                  <w:lang w:val="en-US"/>
                </w:rPr>
                <w:t>berekebank</w:t>
              </w:r>
              <w:r w:rsidRPr="007E4BCF">
                <w:rPr>
                  <w:rStyle w:val="af"/>
                  <w:rFonts w:eastAsiaTheme="majorEastAsia"/>
                  <w:sz w:val="22"/>
                  <w:szCs w:val="22"/>
                  <w:u w:val="none"/>
                </w:rPr>
                <w:t>.kz</w:t>
              </w:r>
            </w:hyperlink>
            <w:r w:rsidRPr="007E4BCF">
              <w:rPr>
                <w:sz w:val="22"/>
                <w:szCs w:val="22"/>
              </w:rPr>
              <w:t xml:space="preserve"> или посредством Мобильного приложения</w:t>
            </w:r>
            <w:r w:rsidR="00FB5D05" w:rsidRPr="007E4BCF">
              <w:rPr>
                <w:sz w:val="22"/>
                <w:szCs w:val="22"/>
              </w:rPr>
              <w:t>;</w:t>
            </w:r>
          </w:p>
          <w:p w14:paraId="1B0AC162" w14:textId="6F25C8C9" w:rsidR="00142702" w:rsidRPr="007E4BCF" w:rsidRDefault="00142702" w:rsidP="00BD18B7">
            <w:pPr>
              <w:jc w:val="both"/>
              <w:rPr>
                <w:rStyle w:val="af"/>
                <w:sz w:val="22"/>
                <w:szCs w:val="22"/>
                <w:u w:val="none"/>
              </w:rPr>
            </w:pPr>
            <w:r w:rsidRPr="007E4BCF">
              <w:rPr>
                <w:rFonts w:eastAsia="Calibri"/>
                <w:b/>
                <w:sz w:val="22"/>
                <w:szCs w:val="22"/>
              </w:rPr>
              <w:lastRenderedPageBreak/>
              <w:t xml:space="preserve">Система интернет-банкинг для корпоративного бизнеса  (или Система интернет-банкинг) </w:t>
            </w:r>
            <w:r w:rsidRPr="007E4BCF">
              <w:rPr>
                <w:rFonts w:eastAsia="Calibri"/>
                <w:sz w:val="22"/>
                <w:szCs w:val="22"/>
              </w:rPr>
              <w:t xml:space="preserve">– одна из Систем, позволяющая Банку предоставлять электронные банковские услуги в соответствии с </w:t>
            </w:r>
            <w:r w:rsidR="00D3015A" w:rsidRPr="007E4BCF">
              <w:rPr>
                <w:rFonts w:eastAsia="Calibri"/>
                <w:sz w:val="22"/>
                <w:szCs w:val="22"/>
              </w:rPr>
              <w:t>д</w:t>
            </w:r>
            <w:r w:rsidRPr="007E4BCF">
              <w:rPr>
                <w:rFonts w:eastAsia="Calibri"/>
                <w:sz w:val="22"/>
                <w:szCs w:val="22"/>
              </w:rPr>
              <w:t xml:space="preserve">оговором посредством сети Интернет через веб-сайт по адресу </w:t>
            </w:r>
            <w:hyperlink r:id="rId13" w:history="1">
              <w:r w:rsidRPr="007E4BCF">
                <w:rPr>
                  <w:rStyle w:val="af"/>
                  <w:rFonts w:eastAsiaTheme="majorEastAsia"/>
                  <w:sz w:val="22"/>
                  <w:szCs w:val="22"/>
                  <w:u w:val="none"/>
                </w:rPr>
                <w:t>https://business.</w:t>
              </w:r>
              <w:r w:rsidRPr="007E4BCF">
                <w:rPr>
                  <w:rStyle w:val="af"/>
                  <w:rFonts w:eastAsiaTheme="majorEastAsia"/>
                  <w:sz w:val="22"/>
                  <w:szCs w:val="22"/>
                  <w:u w:val="none"/>
                  <w:lang w:val="en-US"/>
                </w:rPr>
                <w:t>berekebank</w:t>
              </w:r>
              <w:r w:rsidRPr="007E4BCF">
                <w:rPr>
                  <w:rStyle w:val="af"/>
                  <w:rFonts w:eastAsiaTheme="majorEastAsia"/>
                  <w:sz w:val="22"/>
                  <w:szCs w:val="22"/>
                  <w:u w:val="none"/>
                </w:rPr>
                <w:t>.kz</w:t>
              </w:r>
            </w:hyperlink>
            <w:r w:rsidRPr="007E4BCF">
              <w:rPr>
                <w:rFonts w:eastAsia="Calibri"/>
                <w:sz w:val="22"/>
                <w:szCs w:val="22"/>
              </w:rPr>
              <w:t>;</w:t>
            </w:r>
          </w:p>
          <w:p w14:paraId="37FE1C52" w14:textId="5C9CFA14" w:rsidR="00BD18B7" w:rsidRPr="007E4BCF" w:rsidRDefault="00B24D6A" w:rsidP="00BD18B7">
            <w:pPr>
              <w:jc w:val="both"/>
              <w:rPr>
                <w:sz w:val="22"/>
                <w:szCs w:val="22"/>
              </w:rPr>
            </w:pPr>
            <w:r w:rsidRPr="007E4BCF">
              <w:rPr>
                <w:b/>
                <w:bCs/>
                <w:sz w:val="22"/>
                <w:szCs w:val="22"/>
              </w:rPr>
              <w:t xml:space="preserve">Счет/Текущий счет </w:t>
            </w:r>
            <w:r w:rsidRPr="007E4BCF">
              <w:rPr>
                <w:rStyle w:val="af0"/>
                <w:iCs/>
                <w:sz w:val="22"/>
                <w:szCs w:val="22"/>
              </w:rPr>
              <w:t>–</w:t>
            </w:r>
            <w:r w:rsidRPr="007E4BCF">
              <w:rPr>
                <w:bCs/>
                <w:sz w:val="22"/>
                <w:szCs w:val="22"/>
              </w:rPr>
              <w:t xml:space="preserve"> банковский счет Клиента, открытый и обслуживаемый Банком на основании заключенного между Сторонами Договора банковского счета.</w:t>
            </w:r>
            <w:r w:rsidR="00B07BF4" w:rsidRPr="007E4BCF">
              <w:rPr>
                <w:bCs/>
                <w:sz w:val="22"/>
                <w:szCs w:val="22"/>
              </w:rPr>
              <w:t xml:space="preserve"> </w:t>
            </w:r>
          </w:p>
          <w:p w14:paraId="2A9139FA" w14:textId="77777777" w:rsidR="00037BE3" w:rsidRPr="007E4BCF" w:rsidRDefault="00F3141B" w:rsidP="00037BE3">
            <w:pPr>
              <w:jc w:val="both"/>
              <w:rPr>
                <w:sz w:val="22"/>
                <w:szCs w:val="22"/>
              </w:rPr>
            </w:pPr>
            <w:r w:rsidRPr="007E4BCF">
              <w:rPr>
                <w:sz w:val="22"/>
                <w:szCs w:val="22"/>
              </w:rPr>
              <w:t xml:space="preserve"> 2.2. Если иное прямо не следует из текста, то иные применяемые термины и определения имеют значение, предусмотренное законодательством Республики Казахстан.</w:t>
            </w:r>
          </w:p>
          <w:p w14:paraId="0233058C" w14:textId="0CA306E5" w:rsidR="000774B5" w:rsidRPr="007E4BCF" w:rsidRDefault="000774B5" w:rsidP="004D7B24">
            <w:pPr>
              <w:rPr>
                <w:b/>
                <w:sz w:val="22"/>
                <w:szCs w:val="22"/>
              </w:rPr>
            </w:pPr>
          </w:p>
          <w:p w14:paraId="1A5764E3" w14:textId="77777777" w:rsidR="00B127C4" w:rsidRPr="007E4BCF" w:rsidRDefault="00F3141B" w:rsidP="004D7B24">
            <w:pPr>
              <w:rPr>
                <w:b/>
                <w:sz w:val="22"/>
                <w:szCs w:val="22"/>
              </w:rPr>
            </w:pPr>
            <w:r w:rsidRPr="007E4BCF">
              <w:rPr>
                <w:b/>
                <w:sz w:val="22"/>
                <w:szCs w:val="22"/>
              </w:rPr>
              <w:t>3. Открытие текущего счета</w:t>
            </w:r>
          </w:p>
          <w:p w14:paraId="25C60726" w14:textId="1794C115" w:rsidR="00BE6C6E" w:rsidRPr="007E4BCF" w:rsidRDefault="00F3141B" w:rsidP="004D7B24">
            <w:pPr>
              <w:jc w:val="both"/>
              <w:rPr>
                <w:sz w:val="22"/>
                <w:szCs w:val="22"/>
              </w:rPr>
            </w:pPr>
            <w:r w:rsidRPr="007E4BCF">
              <w:rPr>
                <w:sz w:val="22"/>
                <w:szCs w:val="22"/>
              </w:rPr>
              <w:t>3.</w:t>
            </w:r>
            <w:r w:rsidR="00182F93" w:rsidRPr="007E4BCF">
              <w:rPr>
                <w:sz w:val="22"/>
                <w:szCs w:val="22"/>
              </w:rPr>
              <w:t>1</w:t>
            </w:r>
            <w:r w:rsidRPr="007E4BCF">
              <w:rPr>
                <w:sz w:val="22"/>
                <w:szCs w:val="22"/>
              </w:rPr>
              <w:t xml:space="preserve">. </w:t>
            </w:r>
            <w:r w:rsidR="001F31CB" w:rsidRPr="007E4BCF">
              <w:rPr>
                <w:sz w:val="22"/>
                <w:szCs w:val="22"/>
              </w:rPr>
              <w:t xml:space="preserve">После осуществления Банком проверки документов для открытия Текущего счета, при условии отсутствия у Банка оснований для отказа Клиенту в открытии Текущего счета и акцепта Банком </w:t>
            </w:r>
            <w:r w:rsidR="00806102" w:rsidRPr="007E4BCF">
              <w:rPr>
                <w:sz w:val="22"/>
                <w:szCs w:val="22"/>
              </w:rPr>
              <w:t>Договора</w:t>
            </w:r>
            <w:r w:rsidR="00F86D57" w:rsidRPr="007E4BCF">
              <w:rPr>
                <w:sz w:val="22"/>
                <w:szCs w:val="22"/>
              </w:rPr>
              <w:t>/</w:t>
            </w:r>
            <w:r w:rsidR="006A2E82" w:rsidRPr="007E4BCF">
              <w:rPr>
                <w:sz w:val="22"/>
                <w:szCs w:val="22"/>
              </w:rPr>
              <w:t xml:space="preserve">Заявления </w:t>
            </w:r>
            <w:r w:rsidR="001F31CB" w:rsidRPr="007E4BCF">
              <w:rPr>
                <w:sz w:val="22"/>
                <w:szCs w:val="22"/>
              </w:rPr>
              <w:t xml:space="preserve">об открытии текущего счета и присоединении к Условиям открытия и обслуживания текущего счета в </w:t>
            </w:r>
            <w:r w:rsidR="005B467C" w:rsidRPr="007E4BCF">
              <w:rPr>
                <w:sz w:val="22"/>
                <w:szCs w:val="22"/>
              </w:rPr>
              <w:t>АО «</w:t>
            </w:r>
            <w:r w:rsidR="005B467C" w:rsidRPr="007E4BCF">
              <w:rPr>
                <w:sz w:val="22"/>
                <w:szCs w:val="22"/>
                <w:lang w:val="en-US"/>
              </w:rPr>
              <w:t>Bereke</w:t>
            </w:r>
            <w:r w:rsidR="005B467C" w:rsidRPr="007E4BCF">
              <w:rPr>
                <w:sz w:val="22"/>
                <w:szCs w:val="22"/>
              </w:rPr>
              <w:t xml:space="preserve"> Bank»</w:t>
            </w:r>
            <w:r w:rsidR="001F31CB" w:rsidRPr="007E4BCF">
              <w:rPr>
                <w:sz w:val="22"/>
                <w:szCs w:val="22"/>
              </w:rPr>
              <w:t xml:space="preserve">, Банк присваивает Клиенту индивидуальный идентификационный код (далее – ИИК), который является номером Текущего счета, открытого Банком для Клиента. При заключении Договора </w:t>
            </w:r>
            <w:r w:rsidR="00A910E0" w:rsidRPr="007E4BCF">
              <w:rPr>
                <w:sz w:val="22"/>
                <w:szCs w:val="22"/>
              </w:rPr>
              <w:t xml:space="preserve">банковского счета </w:t>
            </w:r>
            <w:r w:rsidR="001F31CB" w:rsidRPr="007E4BCF">
              <w:rPr>
                <w:sz w:val="22"/>
                <w:szCs w:val="22"/>
              </w:rPr>
              <w:t xml:space="preserve">на бумажном носителе ИИК указывается Банком в соответствующей графе </w:t>
            </w:r>
            <w:r w:rsidR="00806102" w:rsidRPr="007E4BCF">
              <w:rPr>
                <w:sz w:val="22"/>
                <w:szCs w:val="22"/>
              </w:rPr>
              <w:t>Договора</w:t>
            </w:r>
            <w:r w:rsidR="00F86D57" w:rsidRPr="007E4BCF">
              <w:rPr>
                <w:sz w:val="22"/>
                <w:szCs w:val="22"/>
              </w:rPr>
              <w:t>/</w:t>
            </w:r>
            <w:r w:rsidR="006A2E82" w:rsidRPr="007E4BCF">
              <w:rPr>
                <w:sz w:val="22"/>
                <w:szCs w:val="22"/>
              </w:rPr>
              <w:t xml:space="preserve">Заявления </w:t>
            </w:r>
            <w:r w:rsidR="001F31CB" w:rsidRPr="007E4BCF">
              <w:rPr>
                <w:sz w:val="22"/>
                <w:szCs w:val="22"/>
              </w:rPr>
              <w:t xml:space="preserve">об открытии текущего счета и присоединении к </w:t>
            </w:r>
            <w:r w:rsidR="00A910E0" w:rsidRPr="007E4BCF">
              <w:rPr>
                <w:sz w:val="22"/>
                <w:szCs w:val="22"/>
              </w:rPr>
              <w:t xml:space="preserve">Условиям открытия и обслуживания текущего счета </w:t>
            </w:r>
            <w:r w:rsidR="001F31CB" w:rsidRPr="007E4BCF">
              <w:rPr>
                <w:sz w:val="22"/>
                <w:szCs w:val="22"/>
              </w:rPr>
              <w:t xml:space="preserve">в </w:t>
            </w:r>
            <w:r w:rsidR="005B467C" w:rsidRPr="007E4BCF">
              <w:rPr>
                <w:sz w:val="22"/>
                <w:szCs w:val="22"/>
              </w:rPr>
              <w:t>АО «</w:t>
            </w:r>
            <w:r w:rsidR="005B467C" w:rsidRPr="007E4BCF">
              <w:rPr>
                <w:sz w:val="22"/>
                <w:szCs w:val="22"/>
                <w:lang w:val="en-US"/>
              </w:rPr>
              <w:t>Bereke</w:t>
            </w:r>
            <w:r w:rsidR="005B467C" w:rsidRPr="007E4BCF">
              <w:rPr>
                <w:sz w:val="22"/>
                <w:szCs w:val="22"/>
              </w:rPr>
              <w:t xml:space="preserve"> Bank»</w:t>
            </w:r>
            <w:r w:rsidR="001F31CB" w:rsidRPr="007E4BCF">
              <w:rPr>
                <w:sz w:val="22"/>
                <w:szCs w:val="22"/>
              </w:rPr>
              <w:t xml:space="preserve">.  </w:t>
            </w:r>
            <w:r w:rsidR="000B1B58" w:rsidRPr="007E4BCF">
              <w:rPr>
                <w:rFonts w:ascii="inherit" w:hAnsi="inherit" w:hint="eastAsia"/>
                <w:color w:val="212529"/>
              </w:rPr>
              <w:t xml:space="preserve"> </w:t>
            </w:r>
            <w:r w:rsidR="000B1B58" w:rsidRPr="007E4BCF">
              <w:rPr>
                <w:rFonts w:ascii="inherit" w:hAnsi="inherit" w:hint="eastAsia"/>
                <w:color w:val="212529"/>
                <w:sz w:val="22"/>
                <w:szCs w:val="22"/>
              </w:rPr>
              <w:t>При</w:t>
            </w:r>
            <w:r w:rsidR="000B1B58" w:rsidRPr="007E4BCF">
              <w:rPr>
                <w:rFonts w:ascii="inherit" w:hAnsi="inherit"/>
                <w:color w:val="212529"/>
                <w:sz w:val="22"/>
                <w:szCs w:val="22"/>
              </w:rPr>
              <w:t xml:space="preserve"> </w:t>
            </w:r>
            <w:r w:rsidR="000B1B58" w:rsidRPr="007E4BCF">
              <w:rPr>
                <w:rFonts w:ascii="inherit" w:hAnsi="inherit" w:hint="eastAsia"/>
                <w:color w:val="212529"/>
                <w:sz w:val="22"/>
                <w:szCs w:val="22"/>
              </w:rPr>
              <w:t>заключении</w:t>
            </w:r>
            <w:r w:rsidR="000B1B58" w:rsidRPr="007E4BCF">
              <w:rPr>
                <w:rFonts w:ascii="inherit" w:hAnsi="inherit"/>
                <w:color w:val="212529"/>
                <w:sz w:val="22"/>
                <w:szCs w:val="22"/>
              </w:rPr>
              <w:t xml:space="preserve"> </w:t>
            </w:r>
            <w:r w:rsidR="000B1B58" w:rsidRPr="007E4BCF">
              <w:rPr>
                <w:rFonts w:ascii="inherit" w:hAnsi="inherit" w:hint="eastAsia"/>
                <w:color w:val="212529"/>
                <w:sz w:val="22"/>
                <w:szCs w:val="22"/>
              </w:rPr>
              <w:t>Договора</w:t>
            </w:r>
            <w:r w:rsidR="000B1B58" w:rsidRPr="007E4BCF">
              <w:rPr>
                <w:sz w:val="22"/>
                <w:szCs w:val="22"/>
              </w:rPr>
              <w:t xml:space="preserve"> банковского счета в электронном виде ИИК указывается Банком в</w:t>
            </w:r>
            <w:r w:rsidR="000B1B58" w:rsidRPr="007E4BCF" w:rsidDel="00F83CDA">
              <w:rPr>
                <w:sz w:val="22"/>
                <w:szCs w:val="22"/>
              </w:rPr>
              <w:t xml:space="preserve"> </w:t>
            </w:r>
            <w:r w:rsidR="000B1B58" w:rsidRPr="007E4BCF">
              <w:rPr>
                <w:sz w:val="22"/>
                <w:szCs w:val="22"/>
              </w:rPr>
              <w:t xml:space="preserve">соответствующем разделе </w:t>
            </w:r>
            <w:r w:rsidR="00142702" w:rsidRPr="007E4BCF">
              <w:rPr>
                <w:sz w:val="22"/>
                <w:szCs w:val="22"/>
              </w:rPr>
              <w:t>Системы интернет-банкинг</w:t>
            </w:r>
            <w:r w:rsidR="000B1B58" w:rsidRPr="007E4BCF">
              <w:rPr>
                <w:sz w:val="22"/>
                <w:szCs w:val="22"/>
              </w:rPr>
              <w:t>, Мобильного приложения</w:t>
            </w:r>
            <w:r w:rsidR="000B1B58" w:rsidRPr="007E4BCF">
              <w:rPr>
                <w:rFonts w:ascii="inherit" w:hAnsi="inherit"/>
                <w:color w:val="212529"/>
                <w:sz w:val="22"/>
                <w:szCs w:val="22"/>
              </w:rPr>
              <w:t>.</w:t>
            </w:r>
          </w:p>
          <w:p w14:paraId="390CF680" w14:textId="1C8A214C" w:rsidR="00FF3D01" w:rsidRPr="007E4BCF" w:rsidRDefault="00F3141B" w:rsidP="004D7B24">
            <w:pPr>
              <w:jc w:val="both"/>
              <w:rPr>
                <w:sz w:val="22"/>
                <w:szCs w:val="22"/>
              </w:rPr>
            </w:pPr>
            <w:r w:rsidRPr="007E4BCF">
              <w:rPr>
                <w:sz w:val="22"/>
                <w:szCs w:val="22"/>
              </w:rPr>
              <w:t>3.</w:t>
            </w:r>
            <w:r w:rsidR="00EC5561" w:rsidRPr="007E4BCF">
              <w:rPr>
                <w:sz w:val="22"/>
                <w:szCs w:val="22"/>
              </w:rPr>
              <w:t>2</w:t>
            </w:r>
            <w:r w:rsidRPr="007E4BCF">
              <w:rPr>
                <w:sz w:val="22"/>
                <w:szCs w:val="22"/>
              </w:rPr>
              <w:t xml:space="preserve">. Клиент вправе обратиться в Банк для открытия текущего счета, как в тенге, так и в иностранной валюте, предоставив Банку соответствующие Документы по открытию счета. Открытие и </w:t>
            </w:r>
            <w:r w:rsidR="000D42A7" w:rsidRPr="007E4BCF">
              <w:rPr>
                <w:sz w:val="22"/>
                <w:szCs w:val="22"/>
              </w:rPr>
              <w:t xml:space="preserve">ведение </w:t>
            </w:r>
            <w:r w:rsidRPr="007E4BCF">
              <w:rPr>
                <w:sz w:val="22"/>
                <w:szCs w:val="22"/>
              </w:rPr>
              <w:t xml:space="preserve">текущих счетов в иностранной валюте осуществляется Банком при наличии такой возможности по усмотрению Банка. </w:t>
            </w:r>
          </w:p>
          <w:p w14:paraId="41596118" w14:textId="5B3B216F" w:rsidR="00E20530" w:rsidRPr="007E4BCF" w:rsidRDefault="00F3141B" w:rsidP="004D7B24">
            <w:pPr>
              <w:jc w:val="both"/>
              <w:rPr>
                <w:sz w:val="22"/>
                <w:szCs w:val="22"/>
              </w:rPr>
            </w:pPr>
            <w:r w:rsidRPr="007E4BCF">
              <w:rPr>
                <w:sz w:val="22"/>
                <w:szCs w:val="22"/>
              </w:rPr>
              <w:t>3.</w:t>
            </w:r>
            <w:r w:rsidR="00EC5561" w:rsidRPr="007E4BCF">
              <w:rPr>
                <w:sz w:val="22"/>
                <w:szCs w:val="22"/>
              </w:rPr>
              <w:t>3</w:t>
            </w:r>
            <w:r w:rsidRPr="007E4BCF">
              <w:rPr>
                <w:sz w:val="22"/>
                <w:szCs w:val="22"/>
              </w:rPr>
              <w:t xml:space="preserve">. Единовременно допускается открытие нескольких текущих счетов, в т.ч. в тенге и/или в иностранной валюте по одному Договору банковского счета, при условии соблюдения требований законодательства Республики, настоящих Условий счета и внутренних документов Банка. По каждому текущему счету Банком присваивается соответствующий ИИК. Открытие нескольких текущих счетов в разные Операционные дни осуществляется на основании разных Договоров банковского счета. </w:t>
            </w:r>
          </w:p>
          <w:p w14:paraId="1CEEB255" w14:textId="6F1F06DC" w:rsidR="00B127C4" w:rsidRPr="007E4BCF" w:rsidRDefault="00F3141B" w:rsidP="004D7B24">
            <w:pPr>
              <w:jc w:val="both"/>
              <w:rPr>
                <w:sz w:val="22"/>
                <w:szCs w:val="22"/>
              </w:rPr>
            </w:pPr>
            <w:r w:rsidRPr="007E4BCF">
              <w:rPr>
                <w:sz w:val="22"/>
                <w:szCs w:val="22"/>
              </w:rPr>
              <w:t>3.</w:t>
            </w:r>
            <w:r w:rsidR="00EC5561" w:rsidRPr="007E4BCF">
              <w:rPr>
                <w:sz w:val="22"/>
                <w:szCs w:val="22"/>
              </w:rPr>
              <w:t>4</w:t>
            </w:r>
            <w:r w:rsidRPr="007E4BCF">
              <w:rPr>
                <w:sz w:val="22"/>
                <w:szCs w:val="22"/>
              </w:rPr>
              <w:t xml:space="preserve">. После открытия Банком текущего счета Клиенту, Клиент обязуется незамедлительно уведомлять Банк об изменении </w:t>
            </w:r>
            <w:r w:rsidR="00846F1D" w:rsidRPr="007E4BCF">
              <w:rPr>
                <w:sz w:val="22"/>
                <w:szCs w:val="22"/>
              </w:rPr>
              <w:t xml:space="preserve">организационно-правовой формы, реорганизации,  государственной перерегистрации </w:t>
            </w:r>
            <w:r w:rsidR="00846F1D" w:rsidRPr="007E4BCF">
              <w:rPr>
                <w:sz w:val="22"/>
                <w:szCs w:val="22"/>
              </w:rPr>
              <w:lastRenderedPageBreak/>
              <w:t xml:space="preserve">(изменение наименования, </w:t>
            </w:r>
            <w:r w:rsidR="00846F1D" w:rsidRPr="007E4BCF">
              <w:rPr>
                <w:color w:val="000000"/>
                <w:sz w:val="22"/>
                <w:szCs w:val="22"/>
                <w:shd w:val="clear" w:color="auto" w:fill="FFFFFF"/>
              </w:rPr>
              <w:t>уменьшение размера уставного капитала, изменение состава участников/акционеров)</w:t>
            </w:r>
            <w:r w:rsidR="00846F1D" w:rsidRPr="007E4BCF">
              <w:rPr>
                <w:sz w:val="22"/>
                <w:szCs w:val="22"/>
              </w:rPr>
              <w:t>, изменении места нахождения, руководителей, должностных лиц, имеющих право подписи на платежных документах, БИН/ИИН и иных событиях, способных повлиять на исполнение</w:t>
            </w:r>
            <w:r w:rsidR="00492C9F" w:rsidRPr="007E4BCF">
              <w:rPr>
                <w:sz w:val="22"/>
                <w:szCs w:val="22"/>
              </w:rPr>
              <w:t xml:space="preserve"> </w:t>
            </w:r>
            <w:r w:rsidRPr="007E4BCF">
              <w:rPr>
                <w:sz w:val="22"/>
                <w:szCs w:val="22"/>
              </w:rPr>
              <w:t>Договора банковского счета, включая утерю печати</w:t>
            </w:r>
            <w:r w:rsidR="00EC5561" w:rsidRPr="007E4BCF">
              <w:rPr>
                <w:sz w:val="22"/>
                <w:szCs w:val="22"/>
              </w:rPr>
              <w:t xml:space="preserve"> (при наличии печати)</w:t>
            </w:r>
            <w:r w:rsidRPr="007E4BCF">
              <w:rPr>
                <w:sz w:val="22"/>
                <w:szCs w:val="22"/>
              </w:rPr>
              <w:t>. Указанные события должны подтверждаться Клиентом путем предоставления Банку соответствующих подтверждающих документов с сопроводительным уведомлением Клиента. Данные документы должны быть оформлены и предоставлены Клиентом с соблюдением требований законодательства Республики Казахстан и внутренних документов Банка.</w:t>
            </w:r>
          </w:p>
          <w:p w14:paraId="14570B9A" w14:textId="7D7D67E4" w:rsidR="00D25256" w:rsidRPr="008C3BFE" w:rsidRDefault="00D25256" w:rsidP="004D7B24">
            <w:pPr>
              <w:jc w:val="both"/>
              <w:rPr>
                <w:sz w:val="22"/>
                <w:szCs w:val="22"/>
              </w:rPr>
            </w:pPr>
            <w:r w:rsidRPr="007E4BCF">
              <w:rPr>
                <w:sz w:val="22"/>
                <w:szCs w:val="22"/>
              </w:rPr>
              <w:t>Клиент обязуется по требованию Банка предоставить сведения о структуре владения вплоть до конечных бенефициаров с приложением подтверждающих документов/сведений</w:t>
            </w:r>
            <w:r w:rsidR="004F33FD">
              <w:rPr>
                <w:sz w:val="22"/>
                <w:szCs w:val="22"/>
              </w:rPr>
              <w:t xml:space="preserve"> </w:t>
            </w:r>
            <w:r w:rsidR="00F71D63" w:rsidRPr="008C3BFE">
              <w:rPr>
                <w:sz w:val="22"/>
                <w:szCs w:val="22"/>
              </w:rPr>
              <w:t xml:space="preserve">- </w:t>
            </w:r>
            <w:r w:rsidR="004F33FD" w:rsidRPr="00132553">
              <w:rPr>
                <w:sz w:val="22"/>
                <w:szCs w:val="22"/>
              </w:rPr>
              <w:t>как в отношении себя, так и своих контрпартнеров</w:t>
            </w:r>
            <w:r w:rsidRPr="008C3BFE">
              <w:rPr>
                <w:sz w:val="22"/>
                <w:szCs w:val="22"/>
              </w:rPr>
              <w:t>.</w:t>
            </w:r>
          </w:p>
          <w:p w14:paraId="0C3C2DD7" w14:textId="7C5A372D" w:rsidR="0074704E" w:rsidRPr="007E4BCF" w:rsidRDefault="00F3141B" w:rsidP="00913A7C">
            <w:pPr>
              <w:jc w:val="both"/>
              <w:rPr>
                <w:sz w:val="22"/>
                <w:szCs w:val="22"/>
              </w:rPr>
            </w:pPr>
            <w:r w:rsidRPr="007E4BCF">
              <w:rPr>
                <w:sz w:val="22"/>
                <w:szCs w:val="22"/>
              </w:rPr>
              <w:t>3.</w:t>
            </w:r>
            <w:r w:rsidR="00EC5561" w:rsidRPr="007E4BCF">
              <w:rPr>
                <w:sz w:val="22"/>
                <w:szCs w:val="22"/>
              </w:rPr>
              <w:t>5</w:t>
            </w:r>
            <w:r w:rsidRPr="007E4BCF">
              <w:rPr>
                <w:sz w:val="22"/>
                <w:szCs w:val="22"/>
              </w:rPr>
              <w:t xml:space="preserve">. Открытие и последующее </w:t>
            </w:r>
            <w:r w:rsidR="00B2083B" w:rsidRPr="007E4BCF">
              <w:rPr>
                <w:sz w:val="22"/>
                <w:szCs w:val="22"/>
              </w:rPr>
              <w:t xml:space="preserve">ведение </w:t>
            </w:r>
            <w:r w:rsidRPr="007E4BCF">
              <w:rPr>
                <w:sz w:val="22"/>
                <w:szCs w:val="22"/>
              </w:rPr>
              <w:t xml:space="preserve">текущего счета производятся Банком по месту приема от Клиента </w:t>
            </w:r>
            <w:r w:rsidR="00806102" w:rsidRPr="007E4BCF">
              <w:rPr>
                <w:sz w:val="22"/>
                <w:szCs w:val="22"/>
              </w:rPr>
              <w:t>Договора</w:t>
            </w:r>
            <w:r w:rsidR="0046436C" w:rsidRPr="007E4BCF">
              <w:rPr>
                <w:sz w:val="22"/>
                <w:szCs w:val="22"/>
              </w:rPr>
              <w:t>/</w:t>
            </w:r>
            <w:r w:rsidR="00846F1D" w:rsidRPr="007E4BCF">
              <w:rPr>
                <w:sz w:val="22"/>
                <w:szCs w:val="22"/>
              </w:rPr>
              <w:t xml:space="preserve">Заявления </w:t>
            </w:r>
            <w:r w:rsidR="00C876A6" w:rsidRPr="007E4BCF">
              <w:rPr>
                <w:sz w:val="22"/>
                <w:szCs w:val="22"/>
              </w:rPr>
              <w:t xml:space="preserve">об открытии текущего счета и присоединении к Условиям открытия и обслуживания текущего счета в </w:t>
            </w:r>
            <w:r w:rsidR="005B467C" w:rsidRPr="007E4BCF">
              <w:rPr>
                <w:sz w:val="22"/>
                <w:szCs w:val="22"/>
              </w:rPr>
              <w:t>АО «</w:t>
            </w:r>
            <w:r w:rsidR="005B467C" w:rsidRPr="007E4BCF">
              <w:rPr>
                <w:sz w:val="22"/>
                <w:szCs w:val="22"/>
                <w:lang w:val="en-US"/>
              </w:rPr>
              <w:t>Bereke</w:t>
            </w:r>
            <w:r w:rsidR="005B467C" w:rsidRPr="007E4BCF">
              <w:rPr>
                <w:sz w:val="22"/>
                <w:szCs w:val="22"/>
              </w:rPr>
              <w:t xml:space="preserve"> Bank»</w:t>
            </w:r>
            <w:r w:rsidR="00D30B93" w:rsidRPr="007E4BCF">
              <w:rPr>
                <w:sz w:val="22"/>
                <w:szCs w:val="22"/>
              </w:rPr>
              <w:t xml:space="preserve"> </w:t>
            </w:r>
            <w:r w:rsidRPr="007E4BCF">
              <w:rPr>
                <w:sz w:val="22"/>
                <w:szCs w:val="22"/>
              </w:rPr>
              <w:t>и Документов по открытию счета.</w:t>
            </w:r>
            <w:r w:rsidR="00B2083B" w:rsidRPr="007E4BCF">
              <w:rPr>
                <w:sz w:val="22"/>
                <w:szCs w:val="22"/>
              </w:rPr>
              <w:t xml:space="preserve"> При открытии </w:t>
            </w:r>
            <w:r w:rsidR="00D112FA" w:rsidRPr="007E4BCF">
              <w:rPr>
                <w:sz w:val="22"/>
                <w:szCs w:val="22"/>
              </w:rPr>
              <w:t>т</w:t>
            </w:r>
            <w:r w:rsidR="00B2083B" w:rsidRPr="007E4BCF">
              <w:rPr>
                <w:sz w:val="22"/>
                <w:szCs w:val="22"/>
              </w:rPr>
              <w:t xml:space="preserve">екущего счета посредством </w:t>
            </w:r>
            <w:r w:rsidR="00142702" w:rsidRPr="007E4BCF">
              <w:rPr>
                <w:sz w:val="22"/>
                <w:szCs w:val="22"/>
              </w:rPr>
              <w:t>Системы интернет-банкинг</w:t>
            </w:r>
            <w:r w:rsidR="00B2083B" w:rsidRPr="007E4BCF">
              <w:rPr>
                <w:sz w:val="22"/>
                <w:szCs w:val="22"/>
              </w:rPr>
              <w:t xml:space="preserve">, Мобильного приложения </w:t>
            </w:r>
            <w:r w:rsidR="00F13E12" w:rsidRPr="007E4BCF">
              <w:rPr>
                <w:sz w:val="22"/>
                <w:szCs w:val="22"/>
              </w:rPr>
              <w:t xml:space="preserve">последующее ведение </w:t>
            </w:r>
            <w:r w:rsidR="003422BE" w:rsidRPr="007E4BCF">
              <w:rPr>
                <w:sz w:val="22"/>
                <w:szCs w:val="22"/>
              </w:rPr>
              <w:t>т</w:t>
            </w:r>
            <w:r w:rsidR="00F13E12" w:rsidRPr="007E4BCF">
              <w:rPr>
                <w:sz w:val="22"/>
                <w:szCs w:val="22"/>
              </w:rPr>
              <w:t>екущего счета производ</w:t>
            </w:r>
            <w:r w:rsidR="00997283" w:rsidRPr="007E4BCF">
              <w:rPr>
                <w:sz w:val="22"/>
                <w:szCs w:val="22"/>
              </w:rPr>
              <w:t>и</w:t>
            </w:r>
            <w:r w:rsidR="00F13E12" w:rsidRPr="007E4BCF">
              <w:rPr>
                <w:sz w:val="22"/>
                <w:szCs w:val="22"/>
              </w:rPr>
              <w:t xml:space="preserve">тся Банком в отделении Банка, выбранном Клиентом при открытии </w:t>
            </w:r>
            <w:r w:rsidR="003422BE" w:rsidRPr="007E4BCF">
              <w:rPr>
                <w:sz w:val="22"/>
                <w:szCs w:val="22"/>
              </w:rPr>
              <w:t>т</w:t>
            </w:r>
            <w:r w:rsidR="00F13E12" w:rsidRPr="007E4BCF">
              <w:rPr>
                <w:sz w:val="22"/>
                <w:szCs w:val="22"/>
              </w:rPr>
              <w:t>екущего счета.</w:t>
            </w:r>
          </w:p>
          <w:p w14:paraId="7BB7451A" w14:textId="3612EA85" w:rsidR="00646317" w:rsidRPr="007E4BCF" w:rsidRDefault="00646317" w:rsidP="004D7B24">
            <w:pPr>
              <w:jc w:val="both"/>
              <w:rPr>
                <w:sz w:val="22"/>
                <w:szCs w:val="22"/>
              </w:rPr>
            </w:pPr>
          </w:p>
          <w:p w14:paraId="40E2F8E5" w14:textId="77777777" w:rsidR="00281D49" w:rsidRPr="007E4BCF" w:rsidRDefault="00F3141B" w:rsidP="004D7B24">
            <w:pPr>
              <w:jc w:val="both"/>
              <w:rPr>
                <w:b/>
                <w:sz w:val="22"/>
                <w:szCs w:val="22"/>
              </w:rPr>
            </w:pPr>
            <w:r w:rsidRPr="007E4BCF">
              <w:rPr>
                <w:b/>
                <w:sz w:val="22"/>
                <w:szCs w:val="22"/>
              </w:rPr>
              <w:t>4. Обслуживание (ведение) текущего счета</w:t>
            </w:r>
          </w:p>
          <w:p w14:paraId="5E734C2C" w14:textId="414240A8" w:rsidR="0074704E" w:rsidRPr="007E4BCF" w:rsidRDefault="00F3141B" w:rsidP="0074704E">
            <w:pPr>
              <w:jc w:val="both"/>
              <w:rPr>
                <w:sz w:val="22"/>
                <w:szCs w:val="22"/>
              </w:rPr>
            </w:pPr>
            <w:r w:rsidRPr="007E4BCF">
              <w:rPr>
                <w:sz w:val="22"/>
                <w:szCs w:val="22"/>
              </w:rPr>
              <w:t xml:space="preserve">4.1. Банк осуществляет обслуживание Клиента в отношении открытия и ведения операций по текущему счету Клиента </w:t>
            </w:r>
            <w:r w:rsidRPr="007E4BCF">
              <w:rPr>
                <w:spacing w:val="-6"/>
                <w:sz w:val="22"/>
                <w:szCs w:val="22"/>
              </w:rPr>
              <w:t>в порядке и сроки, предусмотренными законодательством Республики Казахстан, внутренними документами Банка и Договором банковского счета</w:t>
            </w:r>
            <w:r w:rsidRPr="007E4BCF">
              <w:rPr>
                <w:sz w:val="22"/>
                <w:szCs w:val="22"/>
              </w:rPr>
              <w:t>.</w:t>
            </w:r>
          </w:p>
          <w:p w14:paraId="083E0BCE" w14:textId="77777777" w:rsidR="008E237C" w:rsidRPr="007E4BCF" w:rsidRDefault="00F3141B" w:rsidP="008E237C">
            <w:pPr>
              <w:jc w:val="both"/>
              <w:rPr>
                <w:sz w:val="22"/>
                <w:szCs w:val="22"/>
              </w:rPr>
            </w:pPr>
            <w:r w:rsidRPr="007E4BCF">
              <w:rPr>
                <w:sz w:val="22"/>
                <w:szCs w:val="22"/>
              </w:rPr>
              <w:t xml:space="preserve">4.2. </w:t>
            </w:r>
            <w:bookmarkStart w:id="4" w:name="SUB7500101"/>
            <w:bookmarkEnd w:id="4"/>
            <w:r w:rsidRPr="007E4BCF">
              <w:rPr>
                <w:sz w:val="22"/>
                <w:szCs w:val="22"/>
              </w:rPr>
              <w:t xml:space="preserve">Банк осуществляет следующие операции по текущему счету Клиента: </w:t>
            </w:r>
          </w:p>
          <w:p w14:paraId="4F578CD1" w14:textId="77777777" w:rsidR="008E237C" w:rsidRPr="007E4BCF" w:rsidRDefault="00F3141B" w:rsidP="008E237C">
            <w:pPr>
              <w:jc w:val="both"/>
              <w:rPr>
                <w:sz w:val="22"/>
                <w:szCs w:val="22"/>
              </w:rPr>
            </w:pPr>
            <w:r w:rsidRPr="007E4BCF">
              <w:rPr>
                <w:sz w:val="22"/>
                <w:szCs w:val="22"/>
              </w:rPr>
              <w:t xml:space="preserve">1) принимает деньги, поступившие в пользу Клиента; </w:t>
            </w:r>
          </w:p>
          <w:p w14:paraId="6CC2037E" w14:textId="77777777" w:rsidR="008E237C" w:rsidRPr="007E4BCF" w:rsidRDefault="00F3141B" w:rsidP="008E237C">
            <w:pPr>
              <w:jc w:val="both"/>
              <w:rPr>
                <w:sz w:val="22"/>
                <w:szCs w:val="22"/>
              </w:rPr>
            </w:pPr>
            <w:r w:rsidRPr="007E4BCF">
              <w:rPr>
                <w:sz w:val="22"/>
                <w:szCs w:val="22"/>
              </w:rPr>
              <w:t xml:space="preserve">2) выполняет указания Клиента о переводе денег в пользу третьих лиц; </w:t>
            </w:r>
          </w:p>
          <w:p w14:paraId="6A0CE33F" w14:textId="77777777" w:rsidR="008E237C" w:rsidRPr="007E4BCF" w:rsidRDefault="00F3141B" w:rsidP="008E237C">
            <w:pPr>
              <w:jc w:val="both"/>
              <w:rPr>
                <w:sz w:val="22"/>
                <w:szCs w:val="22"/>
              </w:rPr>
            </w:pPr>
            <w:r w:rsidRPr="007E4BCF">
              <w:rPr>
                <w:sz w:val="22"/>
                <w:szCs w:val="22"/>
              </w:rPr>
              <w:t xml:space="preserve">3) исполняет указания третьих лиц об изъятии денег Клиента; </w:t>
            </w:r>
          </w:p>
          <w:p w14:paraId="0B76C613" w14:textId="77777777" w:rsidR="008E237C" w:rsidRPr="007E4BCF" w:rsidRDefault="00F3141B" w:rsidP="008E237C">
            <w:pPr>
              <w:jc w:val="both"/>
              <w:rPr>
                <w:sz w:val="22"/>
                <w:szCs w:val="22"/>
              </w:rPr>
            </w:pPr>
            <w:r w:rsidRPr="007E4BCF">
              <w:rPr>
                <w:sz w:val="22"/>
                <w:szCs w:val="22"/>
              </w:rPr>
              <w:t xml:space="preserve">4) осуществляет прием от Клиента и выдачу ему наличных денег; </w:t>
            </w:r>
          </w:p>
          <w:p w14:paraId="669986BD" w14:textId="77777777" w:rsidR="008E237C" w:rsidRPr="007E4BCF" w:rsidRDefault="00F3141B" w:rsidP="008E237C">
            <w:pPr>
              <w:jc w:val="both"/>
              <w:rPr>
                <w:sz w:val="22"/>
                <w:szCs w:val="22"/>
              </w:rPr>
            </w:pPr>
            <w:r w:rsidRPr="007E4BCF">
              <w:rPr>
                <w:sz w:val="22"/>
                <w:szCs w:val="22"/>
              </w:rPr>
              <w:t xml:space="preserve">5) представляет по требованию Клиента информацию о сумме денег на текущем счете Клиента и произведенных операциях в порядке и форме, предусмотренных Договором банковского счета; </w:t>
            </w:r>
          </w:p>
          <w:p w14:paraId="2AD2F793" w14:textId="77777777" w:rsidR="008E237C" w:rsidRPr="007E4BCF" w:rsidRDefault="00F3141B" w:rsidP="008E237C">
            <w:pPr>
              <w:jc w:val="both"/>
              <w:rPr>
                <w:sz w:val="22"/>
                <w:szCs w:val="22"/>
              </w:rPr>
            </w:pPr>
            <w:r w:rsidRPr="007E4BCF">
              <w:rPr>
                <w:sz w:val="22"/>
                <w:szCs w:val="22"/>
              </w:rPr>
              <w:t>6) осуществляет операции по конвертации (по обмену валют);</w:t>
            </w:r>
          </w:p>
          <w:p w14:paraId="7A707FFD" w14:textId="6D790F64" w:rsidR="008E237C" w:rsidRPr="007E4BCF" w:rsidRDefault="00F3141B" w:rsidP="008E237C">
            <w:pPr>
              <w:jc w:val="both"/>
              <w:rPr>
                <w:sz w:val="22"/>
                <w:szCs w:val="22"/>
              </w:rPr>
            </w:pPr>
            <w:r w:rsidRPr="007E4BCF">
              <w:rPr>
                <w:sz w:val="22"/>
                <w:szCs w:val="22"/>
              </w:rPr>
              <w:t>7) производит иное банковское обслуживание Клиента, предусмотренное Договором банковского</w:t>
            </w:r>
            <w:r w:rsidR="00804713" w:rsidRPr="007E4BCF">
              <w:rPr>
                <w:sz w:val="22"/>
                <w:szCs w:val="22"/>
              </w:rPr>
              <w:t xml:space="preserve"> счета</w:t>
            </w:r>
            <w:r w:rsidRPr="007E4BCF">
              <w:rPr>
                <w:sz w:val="22"/>
                <w:szCs w:val="22"/>
              </w:rPr>
              <w:t xml:space="preserve"> и законодательством Республики Казахстан.</w:t>
            </w:r>
          </w:p>
          <w:p w14:paraId="383B5E69" w14:textId="35CA827E" w:rsidR="009B30DB" w:rsidRPr="007E4BCF" w:rsidRDefault="00F3141B" w:rsidP="0074704E">
            <w:pPr>
              <w:jc w:val="both"/>
              <w:rPr>
                <w:sz w:val="22"/>
                <w:szCs w:val="22"/>
              </w:rPr>
            </w:pPr>
            <w:r w:rsidRPr="007E4BCF">
              <w:rPr>
                <w:sz w:val="22"/>
                <w:szCs w:val="22"/>
              </w:rPr>
              <w:lastRenderedPageBreak/>
              <w:t>4.3. Клиент самостоятельно распоряжается деньгами, находящимися на текущем счете в порядке, установленном законодательством Республики Казахстан, путем предъявления в Банк платежных документов в электронной форме или на бумажном носителе, соответствующ</w:t>
            </w:r>
            <w:r w:rsidR="00C54E65" w:rsidRPr="007E4BCF">
              <w:rPr>
                <w:sz w:val="22"/>
                <w:szCs w:val="22"/>
              </w:rPr>
              <w:t>их</w:t>
            </w:r>
            <w:r w:rsidRPr="007E4BCF">
              <w:rPr>
                <w:sz w:val="22"/>
                <w:szCs w:val="22"/>
              </w:rPr>
              <w:t xml:space="preserve"> требованиям законодательства Республики Казахстан и внутренним документам Банка. Предъявление указаний, обмен документами в электронной форме осуществляется между Банком и Клиентом при условии заключения Клиентом соглашения с Банком, регламентирующего порядок и условия такого банковского обслуживания.</w:t>
            </w:r>
          </w:p>
          <w:p w14:paraId="4C34AC91" w14:textId="27E50843" w:rsidR="009B30DB" w:rsidRPr="007E4BCF" w:rsidRDefault="00F3141B" w:rsidP="00C347E9">
            <w:pPr>
              <w:jc w:val="both"/>
              <w:rPr>
                <w:sz w:val="22"/>
                <w:szCs w:val="22"/>
              </w:rPr>
            </w:pPr>
            <w:r w:rsidRPr="007E4BCF">
              <w:rPr>
                <w:sz w:val="22"/>
                <w:szCs w:val="22"/>
              </w:rPr>
              <w:t>4.4. Банк осуществляет операции в соответствии с указаниями Клиента в пределах остатка свободных денег, имеющихся на текущем счете Клиента.</w:t>
            </w:r>
          </w:p>
          <w:p w14:paraId="082B7C3E" w14:textId="77777777" w:rsidR="00AA7800" w:rsidRPr="007E4BCF" w:rsidRDefault="00F3141B" w:rsidP="0074704E">
            <w:pPr>
              <w:jc w:val="both"/>
              <w:rPr>
                <w:sz w:val="22"/>
                <w:szCs w:val="22"/>
              </w:rPr>
            </w:pPr>
            <w:r w:rsidRPr="007E4BCF">
              <w:rPr>
                <w:sz w:val="22"/>
                <w:szCs w:val="22"/>
              </w:rPr>
              <w:t xml:space="preserve">4.5. </w:t>
            </w:r>
            <w:r w:rsidR="002A741F" w:rsidRPr="007E4BCF">
              <w:rPr>
                <w:sz w:val="22"/>
                <w:szCs w:val="22"/>
              </w:rPr>
              <w:t>Указания Клиента принимаются Банком на исполнение в течение Операционного дня.</w:t>
            </w:r>
            <w:r w:rsidR="002A741F" w:rsidRPr="007E4BCF">
              <w:rPr>
                <w:rStyle w:val="s0"/>
                <w:color w:val="auto"/>
                <w:sz w:val="22"/>
                <w:szCs w:val="22"/>
              </w:rPr>
              <w:t xml:space="preserve"> День предъявления Клиентом платежного документа фиксируется путем проставления даты и времени поступления на экземплярах платежного документа. В случае поступления платежного документа после окончания Операционного дня, днем предъявления платежного документа указывается следующий Операционный день, временем предъявления платежного документа указывается начало этого Операционного дня</w:t>
            </w:r>
            <w:r w:rsidR="00AA7800" w:rsidRPr="007E4BCF">
              <w:rPr>
                <w:rStyle w:val="s0"/>
                <w:color w:val="auto"/>
                <w:sz w:val="22"/>
                <w:szCs w:val="22"/>
              </w:rPr>
              <w:t>.</w:t>
            </w:r>
          </w:p>
          <w:p w14:paraId="074A0F19" w14:textId="59776710" w:rsidR="00007C99" w:rsidRPr="007E4BCF" w:rsidRDefault="00F3141B" w:rsidP="00007C99">
            <w:pPr>
              <w:jc w:val="both"/>
              <w:rPr>
                <w:sz w:val="22"/>
                <w:szCs w:val="22"/>
              </w:rPr>
            </w:pPr>
            <w:r w:rsidRPr="007E4BCF">
              <w:rPr>
                <w:sz w:val="22"/>
                <w:szCs w:val="22"/>
              </w:rPr>
              <w:t>4.6. Указание Клиента, либо распоряжение об его отзыве или приостановлении его исполнения могут быть составлены на казахском и</w:t>
            </w:r>
            <w:r w:rsidR="00F72094" w:rsidRPr="007E4BCF">
              <w:rPr>
                <w:sz w:val="22"/>
                <w:szCs w:val="22"/>
              </w:rPr>
              <w:t xml:space="preserve"> </w:t>
            </w:r>
            <w:r w:rsidRPr="007E4BCF">
              <w:rPr>
                <w:sz w:val="22"/>
                <w:szCs w:val="22"/>
              </w:rPr>
              <w:t>(или) русском языках, дополнительно указание Клиента либо распоряжение об его отзыве или приостановлении его исполнения могут быть составлены на английском язык</w:t>
            </w:r>
            <w:r w:rsidR="00135541" w:rsidRPr="007E4BCF">
              <w:rPr>
                <w:sz w:val="22"/>
                <w:szCs w:val="22"/>
                <w:lang w:val="en-US"/>
              </w:rPr>
              <w:t>e</w:t>
            </w:r>
            <w:r w:rsidRPr="007E4BCF">
              <w:rPr>
                <w:sz w:val="22"/>
                <w:szCs w:val="22"/>
              </w:rPr>
              <w:t>.</w:t>
            </w:r>
          </w:p>
          <w:p w14:paraId="719B451D" w14:textId="10EE9977" w:rsidR="00352CA1" w:rsidRPr="007E4BCF" w:rsidRDefault="00F3141B" w:rsidP="00007C99">
            <w:pPr>
              <w:jc w:val="both"/>
              <w:rPr>
                <w:sz w:val="22"/>
                <w:szCs w:val="22"/>
              </w:rPr>
            </w:pPr>
            <w:r w:rsidRPr="007E4BCF">
              <w:rPr>
                <w:sz w:val="22"/>
                <w:szCs w:val="22"/>
              </w:rPr>
              <w:t xml:space="preserve">4.7. Клиент вправе давать Банку указания, распоряжения об отзыве либо о приостановлении исполнения указания только в соответствии с требованиями, установленными законодательством Республики Казахстан и настоящими Условиями счета. </w:t>
            </w:r>
          </w:p>
          <w:p w14:paraId="790C8770" w14:textId="77777777" w:rsidR="00007C99" w:rsidRPr="007E4BCF" w:rsidRDefault="00F3141B" w:rsidP="00007C99">
            <w:pPr>
              <w:jc w:val="both"/>
              <w:rPr>
                <w:sz w:val="22"/>
                <w:szCs w:val="22"/>
              </w:rPr>
            </w:pPr>
            <w:r w:rsidRPr="007E4BCF">
              <w:rPr>
                <w:sz w:val="22"/>
                <w:szCs w:val="22"/>
              </w:rPr>
              <w:t>4.8. В качестве защитных действий от несанкционированных платежей работник Банка осуществляет визуальный контроль за соответствием подписи (ей) и печати (если имеется) на указании на бумажном носителе образцам подписи (ей) и печати (если имеется) Клиента, имеющимся в Банке согласно предоставленных Документов по открытию счета. В случае их</w:t>
            </w:r>
            <w:r w:rsidRPr="007E4BCF">
              <w:rPr>
                <w:sz w:val="22"/>
                <w:szCs w:val="22"/>
                <w:lang w:val="kk-KZ"/>
              </w:rPr>
              <w:t xml:space="preserve"> </w:t>
            </w:r>
            <w:r w:rsidRPr="007E4BCF">
              <w:rPr>
                <w:sz w:val="22"/>
                <w:szCs w:val="22"/>
              </w:rPr>
              <w:t>схожести ответственность за несанкционированный платеж Банк не несет. По соглашению между Банком и Клиентом могут быть предусмотрены дополнительные элементы защитных действий от несанкционированных платежей.</w:t>
            </w:r>
          </w:p>
          <w:p w14:paraId="70B4BB63" w14:textId="60315869" w:rsidR="00010232" w:rsidRPr="007E4BCF" w:rsidRDefault="00F3141B" w:rsidP="00010232">
            <w:pPr>
              <w:tabs>
                <w:tab w:val="left" w:pos="468"/>
              </w:tabs>
              <w:ind w:left="33"/>
              <w:jc w:val="both"/>
              <w:rPr>
                <w:sz w:val="22"/>
                <w:szCs w:val="22"/>
              </w:rPr>
            </w:pPr>
            <w:r w:rsidRPr="007E4BCF">
              <w:rPr>
                <w:sz w:val="22"/>
                <w:szCs w:val="22"/>
              </w:rPr>
              <w:t xml:space="preserve">Предоставление указаний в электронной форме через </w:t>
            </w:r>
            <w:r w:rsidR="00142702" w:rsidRPr="007E4BCF">
              <w:rPr>
                <w:sz w:val="22"/>
                <w:szCs w:val="22"/>
              </w:rPr>
              <w:t>Систему интернет-банкинг</w:t>
            </w:r>
            <w:r w:rsidR="00D07BCD" w:rsidRPr="007E4BCF">
              <w:rPr>
                <w:sz w:val="22"/>
                <w:szCs w:val="22"/>
              </w:rPr>
              <w:t>, Мобильное приложение</w:t>
            </w:r>
            <w:r w:rsidRPr="007E4BCF">
              <w:rPr>
                <w:sz w:val="22"/>
                <w:szCs w:val="22"/>
              </w:rPr>
              <w:t xml:space="preserve"> осуществляется при положительной идентификации и аутентификации Клиента.</w:t>
            </w:r>
          </w:p>
          <w:p w14:paraId="6085ADCA" w14:textId="77777777" w:rsidR="00885370" w:rsidRPr="007E4BCF" w:rsidRDefault="00F3141B" w:rsidP="00885370">
            <w:pPr>
              <w:jc w:val="both"/>
              <w:rPr>
                <w:sz w:val="22"/>
                <w:szCs w:val="22"/>
              </w:rPr>
            </w:pPr>
            <w:r w:rsidRPr="007E4BCF">
              <w:rPr>
                <w:sz w:val="22"/>
                <w:szCs w:val="22"/>
              </w:rPr>
              <w:t xml:space="preserve">4.9. </w:t>
            </w:r>
            <w:r w:rsidR="004751F9" w:rsidRPr="007E4BCF">
              <w:rPr>
                <w:sz w:val="22"/>
                <w:szCs w:val="22"/>
              </w:rPr>
              <w:t>Исполнение указания</w:t>
            </w:r>
            <w:r w:rsidR="001A27F8" w:rsidRPr="007E4BCF">
              <w:rPr>
                <w:sz w:val="22"/>
                <w:szCs w:val="22"/>
              </w:rPr>
              <w:t>,</w:t>
            </w:r>
            <w:r w:rsidR="004751F9" w:rsidRPr="007E4BCF">
              <w:rPr>
                <w:sz w:val="22"/>
                <w:szCs w:val="22"/>
              </w:rPr>
              <w:t xml:space="preserve"> </w:t>
            </w:r>
            <w:r w:rsidR="004751F9" w:rsidRPr="007E4BCF">
              <w:rPr>
                <w:rStyle w:val="s0"/>
                <w:color w:val="auto"/>
                <w:sz w:val="22"/>
                <w:szCs w:val="22"/>
              </w:rPr>
              <w:t xml:space="preserve">предъявленного посредством платежного поручения, платежного </w:t>
            </w:r>
            <w:r w:rsidR="004751F9" w:rsidRPr="007E4BCF">
              <w:rPr>
                <w:rStyle w:val="s0"/>
                <w:color w:val="auto"/>
                <w:sz w:val="22"/>
                <w:szCs w:val="22"/>
              </w:rPr>
              <w:lastRenderedPageBreak/>
              <w:t>требования, платежного ордера</w:t>
            </w:r>
            <w:r w:rsidR="004751F9" w:rsidRPr="007E4BCF">
              <w:rPr>
                <w:sz w:val="22"/>
                <w:szCs w:val="22"/>
              </w:rPr>
              <w:t xml:space="preserve"> </w:t>
            </w:r>
            <w:r w:rsidR="004751F9" w:rsidRPr="007E4BCF">
              <w:rPr>
                <w:rStyle w:val="s0"/>
                <w:color w:val="auto"/>
                <w:sz w:val="22"/>
                <w:szCs w:val="22"/>
              </w:rPr>
              <w:t xml:space="preserve">совершается Банком </w:t>
            </w:r>
            <w:r w:rsidR="004751F9" w:rsidRPr="007E4BCF">
              <w:rPr>
                <w:rStyle w:val="s19"/>
                <w:color w:val="auto"/>
                <w:sz w:val="22"/>
                <w:szCs w:val="22"/>
              </w:rPr>
              <w:t>в день его инициирования</w:t>
            </w:r>
            <w:r w:rsidR="004751F9" w:rsidRPr="007E4BCF">
              <w:rPr>
                <w:sz w:val="22"/>
                <w:szCs w:val="22"/>
              </w:rPr>
              <w:t>, если условиями платежного документа не установлен иной срок его исполнения (платежный документ с</w:t>
            </w:r>
            <w:r w:rsidR="004751F9" w:rsidRPr="007E4BCF">
              <w:rPr>
                <w:rStyle w:val="s19"/>
                <w:color w:val="auto"/>
                <w:sz w:val="22"/>
                <w:szCs w:val="22"/>
              </w:rPr>
              <w:t xml:space="preserve"> будущей датой валютирования)</w:t>
            </w:r>
            <w:r w:rsidR="00885370" w:rsidRPr="007E4BCF">
              <w:rPr>
                <w:rStyle w:val="s19"/>
                <w:color w:val="auto"/>
                <w:sz w:val="22"/>
                <w:szCs w:val="22"/>
              </w:rPr>
              <w:t>.</w:t>
            </w:r>
          </w:p>
          <w:p w14:paraId="6DB3EC9E" w14:textId="1E8197BA" w:rsidR="00885370" w:rsidRPr="007E4BCF" w:rsidRDefault="00D112FA" w:rsidP="00885370">
            <w:pPr>
              <w:ind w:firstLine="400"/>
              <w:jc w:val="both"/>
              <w:rPr>
                <w:rStyle w:val="s0"/>
                <w:color w:val="auto"/>
                <w:sz w:val="22"/>
                <w:szCs w:val="22"/>
              </w:rPr>
            </w:pPr>
            <w:r w:rsidRPr="007E4BCF">
              <w:rPr>
                <w:sz w:val="22"/>
                <w:szCs w:val="22"/>
              </w:rPr>
              <w:t>Исполнение указания, предъявленного посредством инкассового распоряжения, совершается Банком в сроки и порядке, предусмотренные законодательством Республики Казахстан</w:t>
            </w:r>
            <w:r w:rsidR="003B05AB" w:rsidRPr="007E4BCF">
              <w:rPr>
                <w:sz w:val="22"/>
                <w:szCs w:val="22"/>
              </w:rPr>
              <w:t>.</w:t>
            </w:r>
            <w:r w:rsidR="00515015" w:rsidRPr="007E4BCF">
              <w:rPr>
                <w:rStyle w:val="s0"/>
                <w:color w:val="auto"/>
                <w:sz w:val="22"/>
                <w:szCs w:val="22"/>
              </w:rPr>
              <w:t xml:space="preserve"> </w:t>
            </w:r>
            <w:r w:rsidR="00885370" w:rsidRPr="007E4BCF">
              <w:rPr>
                <w:rStyle w:val="s0"/>
                <w:color w:val="auto"/>
                <w:sz w:val="22"/>
                <w:szCs w:val="22"/>
              </w:rPr>
              <w:t xml:space="preserve">Международные платежи и (или) переводы денег исполняются не позднее </w:t>
            </w:r>
            <w:r w:rsidR="003B0C3C" w:rsidRPr="007E4BCF">
              <w:rPr>
                <w:rStyle w:val="s0"/>
                <w:color w:val="auto"/>
                <w:sz w:val="22"/>
                <w:szCs w:val="22"/>
              </w:rPr>
              <w:t>3 (</w:t>
            </w:r>
            <w:r w:rsidR="00885370" w:rsidRPr="007E4BCF">
              <w:rPr>
                <w:rStyle w:val="s0"/>
                <w:color w:val="auto"/>
                <w:sz w:val="22"/>
                <w:szCs w:val="22"/>
              </w:rPr>
              <w:t>трех</w:t>
            </w:r>
            <w:r w:rsidR="003B0C3C" w:rsidRPr="007E4BCF">
              <w:rPr>
                <w:rStyle w:val="s0"/>
                <w:color w:val="auto"/>
                <w:sz w:val="22"/>
                <w:szCs w:val="22"/>
              </w:rPr>
              <w:t>)</w:t>
            </w:r>
            <w:r w:rsidR="00885370" w:rsidRPr="007E4BCF">
              <w:rPr>
                <w:rStyle w:val="s0"/>
                <w:color w:val="auto"/>
                <w:sz w:val="22"/>
                <w:szCs w:val="22"/>
              </w:rPr>
              <w:t xml:space="preserve"> Операционных дней, следующих за днем получения указания, с соблюдением требований, установленных валютным законодательством Республики Казахстан. </w:t>
            </w:r>
          </w:p>
          <w:p w14:paraId="2A895812" w14:textId="77777777" w:rsidR="00885370" w:rsidRPr="007E4BCF" w:rsidRDefault="00885370" w:rsidP="00885370">
            <w:pPr>
              <w:ind w:firstLine="400"/>
              <w:jc w:val="both"/>
              <w:rPr>
                <w:sz w:val="22"/>
                <w:szCs w:val="22"/>
              </w:rPr>
            </w:pPr>
            <w:r w:rsidRPr="007E4BCF">
              <w:rPr>
                <w:sz w:val="22"/>
                <w:szCs w:val="22"/>
              </w:rPr>
              <w:t>Отметка (штамп) Банка на указании Клиента подтверждает поступление указания в Банк и не является акцептом Банка указания Клиента.</w:t>
            </w:r>
          </w:p>
          <w:p w14:paraId="720468F4" w14:textId="77777777" w:rsidR="004C5A31" w:rsidRPr="007E4BCF" w:rsidRDefault="00885370" w:rsidP="004C5A31">
            <w:pPr>
              <w:ind w:firstLine="400"/>
              <w:jc w:val="both"/>
              <w:rPr>
                <w:rStyle w:val="s0"/>
                <w:color w:val="auto"/>
                <w:sz w:val="22"/>
                <w:szCs w:val="22"/>
              </w:rPr>
            </w:pPr>
            <w:r w:rsidRPr="007E4BCF">
              <w:rPr>
                <w:rStyle w:val="s19"/>
                <w:color w:val="auto"/>
                <w:sz w:val="22"/>
                <w:szCs w:val="22"/>
              </w:rPr>
              <w:t>Отказ в исполнении указания совершается Банком в течение Операционного дня в день получения указания с указанием причины отказа</w:t>
            </w:r>
            <w:r w:rsidR="005E79EB" w:rsidRPr="007E4BCF">
              <w:rPr>
                <w:rStyle w:val="s19"/>
                <w:color w:val="auto"/>
                <w:sz w:val="22"/>
                <w:szCs w:val="22"/>
              </w:rPr>
              <w:t>.</w:t>
            </w:r>
            <w:bookmarkStart w:id="5" w:name="SUB460400"/>
            <w:bookmarkEnd w:id="5"/>
            <w:r w:rsidR="004C5A31" w:rsidRPr="007E4BCF">
              <w:rPr>
                <w:rStyle w:val="s0"/>
                <w:color w:val="auto"/>
                <w:sz w:val="22"/>
                <w:szCs w:val="22"/>
              </w:rPr>
              <w:t xml:space="preserve"> </w:t>
            </w:r>
          </w:p>
          <w:p w14:paraId="2E3B3E3F" w14:textId="77777777" w:rsidR="00AC5FAF" w:rsidRPr="007E4BCF" w:rsidRDefault="006D3059" w:rsidP="00007C99">
            <w:pPr>
              <w:jc w:val="both"/>
              <w:rPr>
                <w:sz w:val="22"/>
                <w:szCs w:val="22"/>
              </w:rPr>
            </w:pPr>
            <w:r w:rsidRPr="007E4BCF">
              <w:rPr>
                <w:sz w:val="22"/>
                <w:szCs w:val="22"/>
              </w:rPr>
              <w:t xml:space="preserve">4.10. Клиент вправе предоставлять в Банк указания на бумажном носителе с нанесенным штрих-кодом. </w:t>
            </w:r>
            <w:r w:rsidRPr="007E4BCF">
              <w:rPr>
                <w:bCs/>
                <w:sz w:val="22"/>
                <w:szCs w:val="22"/>
              </w:rPr>
              <w:t xml:space="preserve">Для формирования Клиентом указаний со штрих-кодом </w:t>
            </w:r>
            <w:r w:rsidRPr="007E4BCF">
              <w:rPr>
                <w:sz w:val="22"/>
                <w:szCs w:val="22"/>
              </w:rPr>
              <w:t>Банк предоставляет Клиенту программный модуль посредством его размещения на интернет-сайте Банка. Клиент самостоятельно инсталлирует программное обеспечение, предоставленное Банком.</w:t>
            </w:r>
          </w:p>
          <w:p w14:paraId="31CFB60D" w14:textId="57F5A793" w:rsidR="00332452" w:rsidRPr="007E4BCF" w:rsidRDefault="006D3059" w:rsidP="004D7B24">
            <w:pPr>
              <w:jc w:val="both"/>
              <w:rPr>
                <w:sz w:val="22"/>
                <w:szCs w:val="22"/>
              </w:rPr>
            </w:pPr>
            <w:r w:rsidRPr="007E4BCF">
              <w:rPr>
                <w:sz w:val="22"/>
                <w:szCs w:val="22"/>
              </w:rPr>
              <w:t>4.11. Банк осуществляет изъятие денег Клиента, находящихся на</w:t>
            </w:r>
            <w:r w:rsidR="00F3141B" w:rsidRPr="007E4BCF">
              <w:rPr>
                <w:sz w:val="22"/>
                <w:szCs w:val="22"/>
              </w:rPr>
              <w:t xml:space="preserve"> текущем счете Клиента, на основании указаний Клиента, оформленных в соответствии с требованиями законодательства Республики Казахстан и внутренними документами Банка, а также на основании указаний иных лиц в случаях и в порядке, предусмотренных законодательством Республики Казахстан и Договором банковского счета.</w:t>
            </w:r>
          </w:p>
          <w:p w14:paraId="0887EF49" w14:textId="77777777" w:rsidR="00B127C4" w:rsidRPr="007E4BCF" w:rsidRDefault="006D3059" w:rsidP="004D7B24">
            <w:pPr>
              <w:jc w:val="both"/>
              <w:rPr>
                <w:sz w:val="22"/>
                <w:szCs w:val="22"/>
              </w:rPr>
            </w:pPr>
            <w:r w:rsidRPr="007E4BCF">
              <w:rPr>
                <w:sz w:val="22"/>
                <w:szCs w:val="22"/>
              </w:rPr>
              <w:t>4.12</w:t>
            </w:r>
            <w:r w:rsidR="00F3141B" w:rsidRPr="007E4BCF">
              <w:rPr>
                <w:sz w:val="22"/>
                <w:szCs w:val="22"/>
              </w:rPr>
              <w:t>. Распоряжение Клиента об отзыве либо о приостановлении исполнения указания может быть предъявлено в Банк до его исполнения Банком и</w:t>
            </w:r>
            <w:r w:rsidR="00F72094" w:rsidRPr="007E4BCF">
              <w:rPr>
                <w:sz w:val="22"/>
                <w:szCs w:val="22"/>
              </w:rPr>
              <w:t xml:space="preserve"> </w:t>
            </w:r>
            <w:r w:rsidR="00F3141B" w:rsidRPr="007E4BCF">
              <w:rPr>
                <w:sz w:val="22"/>
                <w:szCs w:val="22"/>
              </w:rPr>
              <w:t xml:space="preserve">(или) до направления Банком бенефициару информации о принятии платежа в его пользу. Такое распоряжение исполняется Банком в Операционный день, в который поступило распоряжение Клиента об отзыве или приостановлении исполнения платежного документа. </w:t>
            </w:r>
          </w:p>
          <w:p w14:paraId="61F37FD6" w14:textId="5EE52450" w:rsidR="00556A78" w:rsidRPr="007E4BCF" w:rsidRDefault="006D3059" w:rsidP="00556A78">
            <w:pPr>
              <w:jc w:val="both"/>
              <w:rPr>
                <w:sz w:val="22"/>
                <w:szCs w:val="22"/>
              </w:rPr>
            </w:pPr>
            <w:r w:rsidRPr="007E4BCF">
              <w:rPr>
                <w:sz w:val="22"/>
                <w:szCs w:val="22"/>
              </w:rPr>
              <w:t>4.13. Клиент обязуется ежедневно</w:t>
            </w:r>
            <w:r w:rsidR="00F3141B" w:rsidRPr="007E4BCF">
              <w:rPr>
                <w:sz w:val="22"/>
                <w:szCs w:val="22"/>
              </w:rPr>
              <w:t xml:space="preserve"> получать в Банке Корреспонденцию. Корреспонденция выдается Банком лицам, имеющим право первой или второй подписи по текущему счету Клиента, или другим лицам на основании доверенности, выданной Клиентом. </w:t>
            </w:r>
          </w:p>
          <w:p w14:paraId="557C170C" w14:textId="77777777" w:rsidR="00B127C4" w:rsidRPr="007E4BCF" w:rsidRDefault="00F3141B" w:rsidP="004D7B24">
            <w:pPr>
              <w:jc w:val="both"/>
              <w:rPr>
                <w:sz w:val="22"/>
                <w:szCs w:val="22"/>
              </w:rPr>
            </w:pPr>
            <w:r w:rsidRPr="007E4BCF">
              <w:rPr>
                <w:sz w:val="22"/>
                <w:szCs w:val="22"/>
              </w:rPr>
              <w:t>4.14. В случае обнаружения Клиентом ошибочного зачисления денег на его текущий счет, Клиент обязуется незамедлительно известить об этом Банк.</w:t>
            </w:r>
          </w:p>
          <w:p w14:paraId="148D0D31" w14:textId="77777777" w:rsidR="00B127C4" w:rsidRPr="007E4BCF" w:rsidRDefault="00F3141B" w:rsidP="004D7B24">
            <w:pPr>
              <w:jc w:val="both"/>
              <w:rPr>
                <w:sz w:val="22"/>
                <w:szCs w:val="22"/>
              </w:rPr>
            </w:pPr>
            <w:r w:rsidRPr="007E4BCF">
              <w:rPr>
                <w:sz w:val="22"/>
                <w:szCs w:val="22"/>
              </w:rPr>
              <w:t>4.15. Клиент обязуется извещать Банк об ошибочном исполнении платежных документов Клиента в течение 1 (одного) рабочего дня с момента исполнения Банком такого платежного документа.</w:t>
            </w:r>
          </w:p>
          <w:p w14:paraId="023FBE83" w14:textId="77777777" w:rsidR="00B127C4" w:rsidRPr="007E4BCF" w:rsidRDefault="00F3141B" w:rsidP="007B6144">
            <w:pPr>
              <w:jc w:val="both"/>
              <w:rPr>
                <w:sz w:val="22"/>
                <w:szCs w:val="22"/>
              </w:rPr>
            </w:pPr>
            <w:r w:rsidRPr="007E4BCF">
              <w:rPr>
                <w:sz w:val="22"/>
                <w:szCs w:val="22"/>
              </w:rPr>
              <w:lastRenderedPageBreak/>
              <w:t xml:space="preserve">4.16. </w:t>
            </w:r>
            <w:r w:rsidR="00DB5B67" w:rsidRPr="007E4BCF">
              <w:rPr>
                <w:sz w:val="22"/>
                <w:szCs w:val="22"/>
              </w:rPr>
              <w:t xml:space="preserve">Настоящим Клиент дает свое безотзывное согласие Банку на изъятие (списание) денег путем прямого дебетования банковских счетов Клиента (в тенге и/или в иностранной валюте), открытых </w:t>
            </w:r>
            <w:r w:rsidR="00DB5B67" w:rsidRPr="007E4BCF">
              <w:rPr>
                <w:bCs/>
                <w:sz w:val="22"/>
                <w:szCs w:val="22"/>
              </w:rPr>
              <w:t xml:space="preserve">в Банке, как Договору банковского счета, так и по иным договорам, заключенным между Банком и Клиентом </w:t>
            </w:r>
            <w:r w:rsidR="00DB5B67" w:rsidRPr="007E4BCF">
              <w:rPr>
                <w:sz w:val="22"/>
                <w:szCs w:val="22"/>
              </w:rPr>
              <w:t>в случаях, определенных настоящими Условиями счета</w:t>
            </w:r>
            <w:r w:rsidRPr="007E4BCF">
              <w:rPr>
                <w:sz w:val="22"/>
                <w:szCs w:val="22"/>
              </w:rPr>
              <w:t>.</w:t>
            </w:r>
          </w:p>
          <w:p w14:paraId="627C536C" w14:textId="77777777" w:rsidR="00B127C4" w:rsidRPr="007E4BCF" w:rsidRDefault="00F3141B" w:rsidP="004D7B24">
            <w:pPr>
              <w:jc w:val="both"/>
              <w:rPr>
                <w:sz w:val="22"/>
                <w:szCs w:val="22"/>
              </w:rPr>
            </w:pPr>
            <w:r w:rsidRPr="007E4BCF">
              <w:rPr>
                <w:sz w:val="22"/>
                <w:szCs w:val="22"/>
              </w:rPr>
              <w:t>4.17.</w:t>
            </w:r>
            <w:r w:rsidRPr="007E4BCF">
              <w:rPr>
                <w:i/>
                <w:sz w:val="22"/>
                <w:szCs w:val="22"/>
              </w:rPr>
              <w:t xml:space="preserve"> </w:t>
            </w:r>
            <w:r w:rsidRPr="007E4BCF">
              <w:rPr>
                <w:sz w:val="22"/>
                <w:szCs w:val="22"/>
              </w:rPr>
              <w:t>Банк обязуется производить изъятие денег с текущих счетов Клиента без его согласия только в случаях и порядке, установленных законодательством Республики Казахстан, настоящими Условиями счета и иными соглашениями, заключенными между Банком и Клиентом. Ответственность за обоснованность изъятия денег без согласия Клиента несет взыскатель.</w:t>
            </w:r>
          </w:p>
          <w:p w14:paraId="56993A0A" w14:textId="77777777" w:rsidR="006109BB" w:rsidRPr="007E4BCF" w:rsidRDefault="00F3141B" w:rsidP="004D7B24">
            <w:pPr>
              <w:jc w:val="both"/>
              <w:rPr>
                <w:sz w:val="22"/>
                <w:szCs w:val="22"/>
              </w:rPr>
            </w:pPr>
            <w:r w:rsidRPr="007E4BCF">
              <w:rPr>
                <w:sz w:val="22"/>
                <w:szCs w:val="22"/>
              </w:rPr>
              <w:t>4.18. Банк вправе, в случае установления факта ошибочности принятия (зачисления) денег на текущий счет Клиента, а также в случае установления несанкционированности платежа в целях устранения данной ошибки произвести изъятие (списание) указанных денег без согласия Клиента.</w:t>
            </w:r>
          </w:p>
          <w:p w14:paraId="4F548060" w14:textId="77777777" w:rsidR="004D6853" w:rsidRPr="007E4BCF" w:rsidRDefault="00F3141B" w:rsidP="004D7B24">
            <w:pPr>
              <w:jc w:val="both"/>
              <w:rPr>
                <w:sz w:val="22"/>
                <w:szCs w:val="22"/>
              </w:rPr>
            </w:pPr>
            <w:r w:rsidRPr="007E4BCF">
              <w:rPr>
                <w:sz w:val="22"/>
                <w:szCs w:val="22"/>
              </w:rPr>
              <w:t xml:space="preserve">4.19. Банк вправе производить изъятие денег с любых текущих счетов Клиента, открытых в Банке, при предъявлении в Банк платежных требований с соблюдением порядка, предусмотренного законодательством Республики Казахстан. </w:t>
            </w:r>
          </w:p>
          <w:p w14:paraId="77CDCE8B" w14:textId="77777777" w:rsidR="00050904" w:rsidRPr="007E4BCF" w:rsidRDefault="00F3141B" w:rsidP="004D7B24">
            <w:pPr>
              <w:jc w:val="both"/>
              <w:rPr>
                <w:sz w:val="22"/>
                <w:szCs w:val="22"/>
              </w:rPr>
            </w:pPr>
            <w:r w:rsidRPr="007E4BCF">
              <w:rPr>
                <w:sz w:val="22"/>
                <w:szCs w:val="22"/>
              </w:rPr>
              <w:t>4.20. Банк вправе производить изъятие денег с текущего счета Клиента без его согласия при предъявлении в Банк указаний третьих лиц, не требующих согласия Клиента в соответствии с законодательством Республики Казахстан.</w:t>
            </w:r>
          </w:p>
          <w:p w14:paraId="2D79AB60" w14:textId="1B7DE5B8" w:rsidR="00470A41" w:rsidRPr="007E4BCF" w:rsidRDefault="00F3141B" w:rsidP="00470A41">
            <w:pPr>
              <w:jc w:val="both"/>
              <w:rPr>
                <w:sz w:val="22"/>
                <w:szCs w:val="22"/>
              </w:rPr>
            </w:pPr>
            <w:r w:rsidRPr="007E4BCF">
              <w:rPr>
                <w:bCs/>
                <w:sz w:val="22"/>
                <w:szCs w:val="22"/>
              </w:rPr>
              <w:t xml:space="preserve">4.21. В случае изъятия денег в иной валюте, чем валюта текущего счета Клиента, по которому у Клиента имеется задолженность, изъятие денег производится с конвертацией в валюту задолженности по курсу, установленному в Банке на дату проведения </w:t>
            </w:r>
            <w:r w:rsidRPr="007E4BCF">
              <w:rPr>
                <w:sz w:val="22"/>
                <w:szCs w:val="22"/>
              </w:rPr>
              <w:t>соответствующей конвертации, с удержанием с Клиента всех комиссий</w:t>
            </w:r>
            <w:r w:rsidR="001B4025" w:rsidRPr="007E4BCF">
              <w:rPr>
                <w:sz w:val="22"/>
                <w:szCs w:val="22"/>
              </w:rPr>
              <w:t>,</w:t>
            </w:r>
            <w:r w:rsidRPr="007E4BCF">
              <w:rPr>
                <w:sz w:val="22"/>
                <w:szCs w:val="22"/>
              </w:rPr>
              <w:t xml:space="preserve"> связанных с такой конвертацией.</w:t>
            </w:r>
          </w:p>
          <w:p w14:paraId="2FB04589" w14:textId="77777777" w:rsidR="00324DA2" w:rsidRPr="007E4BCF" w:rsidRDefault="00F3141B" w:rsidP="00012416">
            <w:pPr>
              <w:jc w:val="both"/>
              <w:rPr>
                <w:sz w:val="22"/>
                <w:szCs w:val="22"/>
              </w:rPr>
            </w:pPr>
            <w:r w:rsidRPr="007E4BCF">
              <w:rPr>
                <w:sz w:val="22"/>
                <w:szCs w:val="22"/>
              </w:rPr>
              <w:t xml:space="preserve">4.22. Обязательства Банка перед Клиентом по переводу денег с/на текущий счет Клиента считаются выполненными с момента исполнения Банком указания Клиента, определенного в соответствии с законодательством Республики Казахстан. Банк не несет ответственность перед Клиентом за неисполнение или ненадлежащее исполнение указаний другими банками-получателями (в т.ч. банками-посредниками), участвующими в переводе денег. </w:t>
            </w:r>
          </w:p>
          <w:p w14:paraId="1868736F" w14:textId="77777777" w:rsidR="0046794A" w:rsidRPr="007E4BCF" w:rsidRDefault="00F3141B" w:rsidP="0046794A">
            <w:pPr>
              <w:autoSpaceDE w:val="0"/>
              <w:autoSpaceDN w:val="0"/>
              <w:adjustRightInd w:val="0"/>
              <w:jc w:val="both"/>
              <w:rPr>
                <w:sz w:val="22"/>
                <w:szCs w:val="22"/>
              </w:rPr>
            </w:pPr>
            <w:r w:rsidRPr="007E4BCF">
              <w:rPr>
                <w:sz w:val="22"/>
                <w:szCs w:val="22"/>
              </w:rPr>
              <w:t xml:space="preserve">4.23. Банк вправе осуществлять приостановление расходных операций по текущему счету Клиента или арест денег, находящихся на текущем счете Клиента </w:t>
            </w:r>
            <w:r w:rsidRPr="007E4BCF">
              <w:rPr>
                <w:bCs/>
                <w:sz w:val="22"/>
                <w:szCs w:val="22"/>
              </w:rPr>
              <w:t>на основании соответствующих решений (постановлений) уполномоченных органов</w:t>
            </w:r>
            <w:r w:rsidRPr="007E4BCF">
              <w:rPr>
                <w:sz w:val="22"/>
                <w:szCs w:val="22"/>
              </w:rPr>
              <w:t xml:space="preserve">. Возобновление операций по текущему счету Клиента </w:t>
            </w:r>
            <w:r w:rsidRPr="007E4BCF">
              <w:rPr>
                <w:sz w:val="22"/>
                <w:szCs w:val="22"/>
              </w:rPr>
              <w:lastRenderedPageBreak/>
              <w:t>производится Банком в соответствии с требованиями законодательства Республики Казахстан.</w:t>
            </w:r>
          </w:p>
          <w:p w14:paraId="7A213AEB" w14:textId="77777777" w:rsidR="001B5CFC" w:rsidRPr="007E4BCF" w:rsidRDefault="00F3141B" w:rsidP="001B5CFC">
            <w:pPr>
              <w:jc w:val="both"/>
              <w:rPr>
                <w:sz w:val="22"/>
                <w:szCs w:val="22"/>
              </w:rPr>
            </w:pPr>
            <w:r w:rsidRPr="007E4BCF">
              <w:rPr>
                <w:sz w:val="22"/>
                <w:szCs w:val="22"/>
              </w:rPr>
              <w:t xml:space="preserve">4.24. Банк и Клиент пришли к согласию, что при наличии в документе с образцами подписей нескольких первых и вторых подписей, платежные документы Клиента принимаются Банком к исполнению при наличии в них одной из первых и одной из вторых подписей уполномоченных лиц Клиента. </w:t>
            </w:r>
          </w:p>
          <w:p w14:paraId="67DE4227" w14:textId="77777777" w:rsidR="00AE72CD" w:rsidRPr="007E4BCF" w:rsidRDefault="006D3059" w:rsidP="00AE72CD">
            <w:pPr>
              <w:jc w:val="both"/>
              <w:rPr>
                <w:sz w:val="22"/>
                <w:szCs w:val="22"/>
              </w:rPr>
            </w:pPr>
            <w:r w:rsidRPr="007E4BCF">
              <w:rPr>
                <w:rStyle w:val="s0"/>
                <w:color w:val="auto"/>
                <w:sz w:val="22"/>
                <w:szCs w:val="22"/>
              </w:rPr>
              <w:t xml:space="preserve">4.25. </w:t>
            </w:r>
            <w:r w:rsidR="00F3141B" w:rsidRPr="007E4BCF">
              <w:rPr>
                <w:sz w:val="22"/>
                <w:szCs w:val="22"/>
              </w:rPr>
              <w:t>Банк вправе отказать Клиенту в исполнении указаний</w:t>
            </w:r>
            <w:r w:rsidR="00D406E5" w:rsidRPr="007E4BCF">
              <w:rPr>
                <w:rStyle w:val="s0"/>
                <w:color w:val="auto"/>
                <w:sz w:val="22"/>
                <w:szCs w:val="22"/>
              </w:rPr>
              <w:t xml:space="preserve"> в следующих случаях:</w:t>
            </w:r>
            <w:bookmarkStart w:id="6" w:name="SUB460701"/>
            <w:bookmarkStart w:id="7" w:name="SUB460702"/>
            <w:bookmarkStart w:id="8" w:name="SUB460703"/>
            <w:bookmarkStart w:id="9" w:name="SUB460704"/>
            <w:bookmarkStart w:id="10" w:name="SUB460705"/>
            <w:bookmarkEnd w:id="6"/>
            <w:bookmarkEnd w:id="7"/>
            <w:bookmarkEnd w:id="8"/>
            <w:bookmarkEnd w:id="9"/>
            <w:bookmarkEnd w:id="10"/>
          </w:p>
          <w:p w14:paraId="549CCAE0" w14:textId="77777777" w:rsidR="00AE72CD" w:rsidRPr="007E4BCF" w:rsidRDefault="006D3059" w:rsidP="00AE72CD">
            <w:pPr>
              <w:ind w:firstLine="400"/>
              <w:jc w:val="both"/>
              <w:rPr>
                <w:sz w:val="22"/>
                <w:szCs w:val="22"/>
              </w:rPr>
            </w:pPr>
            <w:r w:rsidRPr="007E4BCF">
              <w:rPr>
                <w:rStyle w:val="s0"/>
                <w:color w:val="auto"/>
                <w:sz w:val="22"/>
                <w:szCs w:val="22"/>
              </w:rPr>
              <w:t>1) при необеспечении Клиентом суммы денег, необходимой для осуществления платежа и (или) перевода, оплаты комиссии</w:t>
            </w:r>
            <w:r w:rsidR="00D406E5" w:rsidRPr="007E4BCF">
              <w:rPr>
                <w:rStyle w:val="s0"/>
                <w:color w:val="auto"/>
                <w:sz w:val="22"/>
                <w:szCs w:val="22"/>
              </w:rPr>
              <w:t xml:space="preserve"> за оказание услуги;</w:t>
            </w:r>
          </w:p>
          <w:p w14:paraId="1E1FE51E" w14:textId="77777777" w:rsidR="00AE72CD" w:rsidRPr="007E4BCF" w:rsidRDefault="00D406E5" w:rsidP="00AE72CD">
            <w:pPr>
              <w:ind w:firstLine="400"/>
              <w:jc w:val="both"/>
              <w:rPr>
                <w:sz w:val="22"/>
                <w:szCs w:val="22"/>
              </w:rPr>
            </w:pPr>
            <w:r w:rsidRPr="007E4BCF">
              <w:rPr>
                <w:rStyle w:val="s0"/>
                <w:color w:val="auto"/>
                <w:sz w:val="22"/>
                <w:szCs w:val="22"/>
              </w:rPr>
              <w:t>2) если указание содержит признаки подделки, исправления, дополнения и помарки, в том числе если указание передано с нарушением порядка защитных действий от несанкционированных платежей, установленного Договором банковского счета;</w:t>
            </w:r>
          </w:p>
          <w:p w14:paraId="48A57F66" w14:textId="77777777" w:rsidR="00AE72CD" w:rsidRPr="007E4BCF" w:rsidRDefault="00D406E5" w:rsidP="00AE72CD">
            <w:pPr>
              <w:ind w:firstLine="400"/>
              <w:jc w:val="both"/>
              <w:rPr>
                <w:sz w:val="22"/>
                <w:szCs w:val="22"/>
              </w:rPr>
            </w:pPr>
            <w:r w:rsidRPr="007E4BCF">
              <w:rPr>
                <w:rStyle w:val="s0"/>
                <w:color w:val="auto"/>
                <w:sz w:val="22"/>
                <w:szCs w:val="22"/>
              </w:rPr>
              <w:t>3) при несоблюдении Клиентом требований к порядку составления и предъявления указания и (или) иных требований, установленных законодательством Республики Казахстан и условиями Договора банковского счета;</w:t>
            </w:r>
          </w:p>
          <w:p w14:paraId="10153B2F" w14:textId="77777777" w:rsidR="00AE72CD" w:rsidRPr="007E4BCF" w:rsidRDefault="00D406E5" w:rsidP="00AE72CD">
            <w:pPr>
              <w:ind w:firstLine="400"/>
              <w:jc w:val="both"/>
              <w:rPr>
                <w:rStyle w:val="s0"/>
                <w:color w:val="auto"/>
                <w:sz w:val="22"/>
                <w:szCs w:val="22"/>
              </w:rPr>
            </w:pPr>
            <w:r w:rsidRPr="007E4BCF">
              <w:rPr>
                <w:rStyle w:val="s0"/>
                <w:color w:val="auto"/>
                <w:sz w:val="22"/>
                <w:szCs w:val="22"/>
              </w:rPr>
              <w:t xml:space="preserve">4) в случаях, предусмотренных </w:t>
            </w:r>
            <w:hyperlink r:id="rId14" w:history="1">
              <w:r w:rsidRPr="007E4BCF">
                <w:rPr>
                  <w:rStyle w:val="af"/>
                  <w:color w:val="auto"/>
                  <w:sz w:val="22"/>
                  <w:szCs w:val="22"/>
                  <w:u w:val="none"/>
                </w:rPr>
                <w:t>Законом</w:t>
              </w:r>
            </w:hyperlink>
            <w:r w:rsidRPr="007E4BCF">
              <w:rPr>
                <w:rStyle w:val="s0"/>
                <w:color w:val="auto"/>
                <w:sz w:val="22"/>
                <w:szCs w:val="22"/>
              </w:rPr>
              <w:t xml:space="preserve">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p w14:paraId="198C265C" w14:textId="77777777" w:rsidR="00AE72CD" w:rsidRPr="007E4BCF" w:rsidRDefault="005743EA" w:rsidP="00AE72CD">
            <w:pPr>
              <w:ind w:firstLine="400"/>
              <w:jc w:val="both"/>
              <w:rPr>
                <w:sz w:val="22"/>
                <w:szCs w:val="22"/>
              </w:rPr>
            </w:pPr>
            <w:bookmarkStart w:id="11" w:name="SUB460706"/>
            <w:bookmarkEnd w:id="11"/>
            <w:r w:rsidRPr="007E4BCF">
              <w:rPr>
                <w:rStyle w:val="s0"/>
                <w:color w:val="auto"/>
                <w:sz w:val="22"/>
                <w:szCs w:val="22"/>
              </w:rPr>
              <w:t>5</w:t>
            </w:r>
            <w:r w:rsidR="00D406E5" w:rsidRPr="007E4BCF">
              <w:rPr>
                <w:rStyle w:val="s0"/>
                <w:color w:val="auto"/>
                <w:sz w:val="22"/>
                <w:szCs w:val="22"/>
              </w:rPr>
              <w:t>)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бенефициара;</w:t>
            </w:r>
          </w:p>
          <w:p w14:paraId="30A85850" w14:textId="78771E56" w:rsidR="00AE72CD" w:rsidRPr="007E4BCF" w:rsidRDefault="005743EA" w:rsidP="00573365">
            <w:pPr>
              <w:ind w:firstLine="459"/>
              <w:jc w:val="both"/>
              <w:rPr>
                <w:rStyle w:val="s0"/>
                <w:color w:val="auto"/>
                <w:sz w:val="22"/>
                <w:szCs w:val="22"/>
              </w:rPr>
            </w:pPr>
            <w:bookmarkStart w:id="12" w:name="SUB460707"/>
            <w:bookmarkEnd w:id="12"/>
            <w:r w:rsidRPr="007E4BCF">
              <w:rPr>
                <w:rStyle w:val="s0"/>
                <w:color w:val="auto"/>
                <w:sz w:val="22"/>
                <w:szCs w:val="22"/>
              </w:rPr>
              <w:t>6</w:t>
            </w:r>
            <w:r w:rsidR="00D406E5" w:rsidRPr="007E4BCF">
              <w:rPr>
                <w:rStyle w:val="s0"/>
                <w:color w:val="auto"/>
                <w:sz w:val="22"/>
                <w:szCs w:val="22"/>
              </w:rPr>
              <w:t>) при наличии решений и (или) распоряжений уполномоченных государственных органов или должностных лиц о приостановлении расходных операций по текущему счету Клиента</w:t>
            </w:r>
            <w:r w:rsidR="00450F9A" w:rsidRPr="007E4BCF">
              <w:rPr>
                <w:rStyle w:val="s0"/>
                <w:color w:val="auto"/>
                <w:sz w:val="22"/>
                <w:szCs w:val="22"/>
              </w:rPr>
              <w:t xml:space="preserve"> </w:t>
            </w:r>
            <w:r w:rsidR="00601473" w:rsidRPr="007E4BCF">
              <w:rPr>
                <w:rStyle w:val="s0"/>
                <w:color w:val="auto"/>
                <w:sz w:val="22"/>
                <w:szCs w:val="22"/>
              </w:rPr>
              <w:t>(за исключением случаев, предусмотренных законодательством Республики Казахстан</w:t>
            </w:r>
            <w:r w:rsidR="00450F9A" w:rsidRPr="007E4BCF">
              <w:rPr>
                <w:rStyle w:val="s0"/>
                <w:color w:val="auto"/>
                <w:sz w:val="22"/>
                <w:szCs w:val="22"/>
              </w:rPr>
              <w:t>)</w:t>
            </w:r>
            <w:r w:rsidR="00D406E5" w:rsidRPr="007E4BCF">
              <w:rPr>
                <w:rStyle w:val="s0"/>
                <w:color w:val="auto"/>
                <w:sz w:val="22"/>
                <w:szCs w:val="22"/>
              </w:rPr>
              <w:t>, временного ограничения на распоряжение имуществом, необеспеченных деньгами актов о наложении ареста на деньги, находящиеся на текущем счете Клиента, а также указаний, подлежащих исполнению в первоочередном порядке в соответствии с законодательством Республики Казахстан.</w:t>
            </w:r>
          </w:p>
          <w:p w14:paraId="4550B414" w14:textId="02FF339E" w:rsidR="00923584" w:rsidRPr="007E4BCF" w:rsidRDefault="00D406E5" w:rsidP="00923584">
            <w:pPr>
              <w:ind w:firstLine="459"/>
              <w:jc w:val="both"/>
              <w:rPr>
                <w:rStyle w:val="s0"/>
                <w:color w:val="auto"/>
                <w:sz w:val="22"/>
                <w:szCs w:val="22"/>
              </w:rPr>
            </w:pPr>
            <w:r w:rsidRPr="007E4BCF">
              <w:rPr>
                <w:rStyle w:val="s0"/>
                <w:color w:val="auto"/>
                <w:sz w:val="22"/>
                <w:szCs w:val="22"/>
              </w:rPr>
              <w:t xml:space="preserve">При этом Клиент дает согласие на любое уведомление, в том числе об отказе Банка в исполнении указания с указанием причины отказа, в устной форме посредством телефонного звонка по номеру, указанному в </w:t>
            </w:r>
            <w:r w:rsidR="00806102" w:rsidRPr="007E4BCF">
              <w:rPr>
                <w:sz w:val="22"/>
                <w:szCs w:val="22"/>
              </w:rPr>
              <w:t>Договоре</w:t>
            </w:r>
            <w:r w:rsidR="0046436C" w:rsidRPr="007E4BCF">
              <w:rPr>
                <w:sz w:val="22"/>
                <w:szCs w:val="22"/>
              </w:rPr>
              <w:t>/</w:t>
            </w:r>
            <w:r w:rsidR="00143F5D" w:rsidRPr="007E4BCF">
              <w:rPr>
                <w:sz w:val="22"/>
                <w:szCs w:val="22"/>
              </w:rPr>
              <w:t xml:space="preserve">Заявлении </w:t>
            </w:r>
            <w:r w:rsidR="00220C1B" w:rsidRPr="007E4BCF">
              <w:rPr>
                <w:sz w:val="22"/>
                <w:szCs w:val="22"/>
              </w:rPr>
              <w:t xml:space="preserve">об открытии текущего счета и присоединении к </w:t>
            </w:r>
            <w:r w:rsidR="00220C1B" w:rsidRPr="007E4BCF">
              <w:rPr>
                <w:sz w:val="22"/>
                <w:szCs w:val="22"/>
              </w:rPr>
              <w:lastRenderedPageBreak/>
              <w:t xml:space="preserve">Условиям открытия и обслуживания текущего счета в </w:t>
            </w:r>
            <w:r w:rsidR="005B467C" w:rsidRPr="007E4BCF">
              <w:rPr>
                <w:sz w:val="22"/>
                <w:szCs w:val="22"/>
              </w:rPr>
              <w:t>АО «</w:t>
            </w:r>
            <w:r w:rsidR="005B467C" w:rsidRPr="007E4BCF">
              <w:rPr>
                <w:sz w:val="22"/>
                <w:szCs w:val="22"/>
                <w:lang w:val="en-US"/>
              </w:rPr>
              <w:t>Bereke</w:t>
            </w:r>
            <w:r w:rsidR="005B467C" w:rsidRPr="007E4BCF">
              <w:rPr>
                <w:sz w:val="22"/>
                <w:szCs w:val="22"/>
              </w:rPr>
              <w:t xml:space="preserve"> Bank»</w:t>
            </w:r>
            <w:r w:rsidRPr="007E4BCF">
              <w:rPr>
                <w:rStyle w:val="s0"/>
                <w:color w:val="auto"/>
                <w:sz w:val="22"/>
                <w:szCs w:val="22"/>
              </w:rPr>
              <w:t>.</w:t>
            </w:r>
          </w:p>
          <w:p w14:paraId="441933E3" w14:textId="062A8C3F" w:rsidR="00DD6DCE" w:rsidRPr="007E4BCF" w:rsidRDefault="00D406E5" w:rsidP="00DD6DCE">
            <w:pPr>
              <w:tabs>
                <w:tab w:val="left" w:pos="317"/>
                <w:tab w:val="left" w:pos="393"/>
                <w:tab w:val="left" w:pos="576"/>
              </w:tabs>
              <w:contextualSpacing/>
              <w:jc w:val="both"/>
              <w:rPr>
                <w:sz w:val="22"/>
                <w:szCs w:val="22"/>
              </w:rPr>
            </w:pPr>
            <w:r w:rsidRPr="007E4BCF">
              <w:rPr>
                <w:spacing w:val="-6"/>
                <w:sz w:val="22"/>
                <w:szCs w:val="22"/>
                <w:lang w:val="kk-KZ"/>
              </w:rPr>
              <w:t xml:space="preserve">4.26. Операции по конвертации </w:t>
            </w:r>
            <w:r w:rsidRPr="007E4BCF">
              <w:rPr>
                <w:sz w:val="22"/>
                <w:szCs w:val="22"/>
              </w:rPr>
              <w:t xml:space="preserve">осуществляются </w:t>
            </w:r>
            <w:r w:rsidR="00F3141B" w:rsidRPr="007E4BCF">
              <w:rPr>
                <w:sz w:val="22"/>
                <w:szCs w:val="22"/>
              </w:rPr>
              <w:t xml:space="preserve">в порядке, установленном законодательством Республики Казахстан, </w:t>
            </w:r>
            <w:r w:rsidRPr="007E4BCF">
              <w:rPr>
                <w:sz w:val="22"/>
                <w:szCs w:val="22"/>
              </w:rPr>
              <w:t xml:space="preserve">в пределах </w:t>
            </w:r>
            <w:r w:rsidR="00F3141B" w:rsidRPr="007E4BCF">
              <w:rPr>
                <w:sz w:val="22"/>
                <w:szCs w:val="22"/>
              </w:rPr>
              <w:t>остатка денег на текущем счете Клиента</w:t>
            </w:r>
            <w:r w:rsidRPr="007E4BCF">
              <w:rPr>
                <w:sz w:val="22"/>
                <w:szCs w:val="22"/>
              </w:rPr>
              <w:t xml:space="preserve"> на </w:t>
            </w:r>
            <w:r w:rsidR="00F3141B" w:rsidRPr="007E4BCF">
              <w:rPr>
                <w:sz w:val="22"/>
                <w:szCs w:val="22"/>
              </w:rPr>
              <w:t>основании указаний Клиента, оформленных в соответствии с внутренними документами Банка. Предоставление Клиентом указаний в электронной форме осуществляется при условии заключения Клиентом соглашения с Банком, регламентирующего порядок и условия такого банковского обслуживания.</w:t>
            </w:r>
          </w:p>
          <w:p w14:paraId="15E87664" w14:textId="2952F832" w:rsidR="00DD6DCE" w:rsidRPr="007E4BCF" w:rsidRDefault="00D406E5" w:rsidP="00DD6DCE">
            <w:pPr>
              <w:tabs>
                <w:tab w:val="left" w:pos="176"/>
              </w:tabs>
              <w:contextualSpacing/>
              <w:jc w:val="both"/>
              <w:rPr>
                <w:spacing w:val="-6"/>
                <w:sz w:val="22"/>
                <w:szCs w:val="22"/>
                <w:lang w:val="kk-KZ"/>
              </w:rPr>
            </w:pPr>
            <w:r w:rsidRPr="007E4BCF">
              <w:rPr>
                <w:spacing w:val="-6"/>
                <w:sz w:val="22"/>
                <w:szCs w:val="22"/>
              </w:rPr>
              <w:t>4</w:t>
            </w:r>
            <w:r w:rsidRPr="007E4BCF">
              <w:rPr>
                <w:spacing w:val="-6"/>
                <w:sz w:val="22"/>
                <w:szCs w:val="22"/>
                <w:lang w:val="kk-KZ"/>
              </w:rPr>
              <w:t xml:space="preserve">.27. </w:t>
            </w:r>
            <w:r w:rsidRPr="007E4BCF">
              <w:rPr>
                <w:sz w:val="22"/>
                <w:szCs w:val="22"/>
              </w:rPr>
              <w:t>Операции по конвертации осуществляются в течение Операционного дня в период времени, установленный внутренними документами Банка, по текущему курсу конвертации, установленному Банком на момент совершения операции</w:t>
            </w:r>
            <w:r w:rsidRPr="007E4BCF">
              <w:rPr>
                <w:spacing w:val="-6"/>
                <w:sz w:val="22"/>
                <w:szCs w:val="22"/>
                <w:lang w:val="kk-KZ"/>
              </w:rPr>
              <w:t xml:space="preserve">, с взиманием </w:t>
            </w:r>
            <w:r w:rsidR="00F3141B" w:rsidRPr="007E4BCF">
              <w:rPr>
                <w:sz w:val="22"/>
                <w:szCs w:val="22"/>
              </w:rPr>
              <w:t xml:space="preserve">комиссии за проведение операций по конвертации согласно тарифам </w:t>
            </w:r>
            <w:r w:rsidRPr="007E4BCF">
              <w:rPr>
                <w:sz w:val="22"/>
                <w:szCs w:val="22"/>
              </w:rPr>
              <w:t>Банка</w:t>
            </w:r>
            <w:r w:rsidRPr="007E4BCF">
              <w:rPr>
                <w:spacing w:val="-6"/>
                <w:sz w:val="22"/>
                <w:szCs w:val="22"/>
                <w:lang w:val="kk-KZ"/>
              </w:rPr>
              <w:t>.</w:t>
            </w:r>
          </w:p>
          <w:p w14:paraId="12129586" w14:textId="77777777" w:rsidR="00DD6DCE" w:rsidRPr="007E4BCF" w:rsidRDefault="00D406E5" w:rsidP="00DD6DCE">
            <w:pPr>
              <w:tabs>
                <w:tab w:val="left" w:pos="176"/>
              </w:tabs>
              <w:contextualSpacing/>
              <w:jc w:val="both"/>
              <w:rPr>
                <w:spacing w:val="-6"/>
                <w:sz w:val="22"/>
                <w:szCs w:val="22"/>
                <w:lang w:val="kk-KZ"/>
              </w:rPr>
            </w:pPr>
            <w:r w:rsidRPr="007E4BCF">
              <w:rPr>
                <w:spacing w:val="-6"/>
                <w:sz w:val="22"/>
                <w:szCs w:val="22"/>
                <w:lang w:val="kk-KZ"/>
              </w:rPr>
              <w:t xml:space="preserve">4.28. </w:t>
            </w:r>
            <w:r w:rsidR="00F3141B" w:rsidRPr="007E4BCF">
              <w:rPr>
                <w:sz w:val="22"/>
                <w:szCs w:val="22"/>
              </w:rPr>
              <w:t>Список валют, по которым Банком осуществляются операции по конвертации, устанавливается Банком самостоятельно.</w:t>
            </w:r>
          </w:p>
          <w:p w14:paraId="6DFEFC2F" w14:textId="6F086F8D" w:rsidR="00DD6DCE" w:rsidRPr="007E4BCF" w:rsidRDefault="00D406E5" w:rsidP="00DD6DCE">
            <w:pPr>
              <w:jc w:val="both"/>
              <w:rPr>
                <w:sz w:val="22"/>
                <w:szCs w:val="22"/>
              </w:rPr>
            </w:pPr>
            <w:r w:rsidRPr="007E4BCF">
              <w:rPr>
                <w:spacing w:val="-6"/>
                <w:sz w:val="22"/>
                <w:szCs w:val="22"/>
                <w:lang w:val="kk-KZ"/>
              </w:rPr>
              <w:t xml:space="preserve">4.29. </w:t>
            </w:r>
            <w:r w:rsidRPr="007E4BCF">
              <w:rPr>
                <w:sz w:val="22"/>
                <w:szCs w:val="22"/>
              </w:rPr>
              <w:t xml:space="preserve">Кассовые операции, включающие </w:t>
            </w:r>
            <w:r w:rsidR="00F3141B" w:rsidRPr="007E4BCF">
              <w:rPr>
                <w:sz w:val="22"/>
                <w:szCs w:val="22"/>
              </w:rPr>
              <w:t xml:space="preserve">прием, пересчет, размен, обмен, выдачу, сортировку, упаковку и хранение </w:t>
            </w:r>
            <w:r w:rsidRPr="007E4BCF">
              <w:rPr>
                <w:sz w:val="22"/>
                <w:szCs w:val="22"/>
              </w:rPr>
              <w:t>Банком банкнот и монет</w:t>
            </w:r>
            <w:r w:rsidR="00F3141B" w:rsidRPr="007E4BCF">
              <w:rPr>
                <w:sz w:val="22"/>
                <w:szCs w:val="22"/>
              </w:rPr>
              <w:t xml:space="preserve"> </w:t>
            </w:r>
            <w:r w:rsidRPr="007E4BCF">
              <w:rPr>
                <w:sz w:val="22"/>
                <w:szCs w:val="22"/>
              </w:rPr>
              <w:t xml:space="preserve">в национальной и иностранной валютах, осуществляются </w:t>
            </w:r>
            <w:r w:rsidR="00F3141B" w:rsidRPr="007E4BCF">
              <w:rPr>
                <w:sz w:val="22"/>
                <w:szCs w:val="22"/>
              </w:rPr>
              <w:t xml:space="preserve">в порядке, установленном законодательством Республики Казахстан и внутренними документами Банка, </w:t>
            </w:r>
            <w:r w:rsidRPr="007E4BCF">
              <w:rPr>
                <w:spacing w:val="-6"/>
                <w:sz w:val="22"/>
                <w:szCs w:val="22"/>
                <w:lang w:val="kk-KZ"/>
              </w:rPr>
              <w:t xml:space="preserve">с взиманием </w:t>
            </w:r>
            <w:r w:rsidR="00F3141B" w:rsidRPr="007E4BCF">
              <w:rPr>
                <w:sz w:val="22"/>
                <w:szCs w:val="22"/>
              </w:rPr>
              <w:t xml:space="preserve">комиссии за проведение кассовой операции согласно тарифам </w:t>
            </w:r>
            <w:r w:rsidRPr="007E4BCF">
              <w:rPr>
                <w:sz w:val="22"/>
                <w:szCs w:val="22"/>
              </w:rPr>
              <w:t>Банка</w:t>
            </w:r>
            <w:r w:rsidR="00F3141B" w:rsidRPr="007E4BCF">
              <w:rPr>
                <w:sz w:val="22"/>
                <w:szCs w:val="22"/>
              </w:rPr>
              <w:t>.</w:t>
            </w:r>
            <w:r w:rsidR="000A3C25" w:rsidRPr="007E4BCF">
              <w:rPr>
                <w:sz w:val="22"/>
                <w:szCs w:val="22"/>
              </w:rPr>
              <w:t xml:space="preserve"> </w:t>
            </w:r>
            <w:r w:rsidR="00872E61" w:rsidRPr="007E4BCF">
              <w:rPr>
                <w:sz w:val="22"/>
                <w:szCs w:val="22"/>
              </w:rPr>
              <w:t>Банк не принимает монеты в иностранной валюте для пополнения текущего счета</w:t>
            </w:r>
            <w:r w:rsidR="000A3C25" w:rsidRPr="007E4BCF">
              <w:rPr>
                <w:sz w:val="22"/>
                <w:szCs w:val="22"/>
              </w:rPr>
              <w:t>.</w:t>
            </w:r>
          </w:p>
          <w:p w14:paraId="6A1D945A" w14:textId="430753DB" w:rsidR="007527EA" w:rsidRPr="007E4BCF" w:rsidRDefault="00D406E5" w:rsidP="00DD6DCE">
            <w:pPr>
              <w:jc w:val="both"/>
              <w:rPr>
                <w:sz w:val="22"/>
                <w:szCs w:val="22"/>
              </w:rPr>
            </w:pPr>
            <w:r w:rsidRPr="007E4BCF">
              <w:rPr>
                <w:spacing w:val="-6"/>
                <w:sz w:val="22"/>
                <w:szCs w:val="22"/>
                <w:lang w:val="kk-KZ"/>
              </w:rPr>
              <w:t xml:space="preserve">4.30. </w:t>
            </w:r>
            <w:r w:rsidR="00964234" w:rsidRPr="007E4BCF">
              <w:rPr>
                <w:sz w:val="22"/>
                <w:szCs w:val="22"/>
              </w:rPr>
              <w:t xml:space="preserve">Выдача наличных денег производится </w:t>
            </w:r>
            <w:r w:rsidR="00964234" w:rsidRPr="007E4BCF">
              <w:rPr>
                <w:color w:val="000000"/>
                <w:sz w:val="22"/>
                <w:szCs w:val="22"/>
              </w:rPr>
              <w:t>в банкнотах и монетах (за исключением монет иностранной валюты), имеющихся в Банке</w:t>
            </w:r>
            <w:r w:rsidR="00964234" w:rsidRPr="007E4BCF">
              <w:rPr>
                <w:sz w:val="22"/>
                <w:szCs w:val="22"/>
              </w:rPr>
              <w:t xml:space="preserve">, в пределах остатка денег на Текущем счете Клиента с учетом комиссии Банка на основании расходных документов, предусмотренных законодательством Республики Казахстан и внутренними документами Банка. </w:t>
            </w:r>
            <w:r w:rsidR="000A7349" w:rsidRPr="007E4BCF">
              <w:rPr>
                <w:sz w:val="22"/>
                <w:szCs w:val="22"/>
              </w:rPr>
              <w:t>Д</w:t>
            </w:r>
            <w:r w:rsidR="00964234" w:rsidRPr="007E4BCF">
              <w:rPr>
                <w:sz w:val="22"/>
                <w:szCs w:val="22"/>
              </w:rPr>
              <w:t xml:space="preserve">ля получения </w:t>
            </w:r>
            <w:r w:rsidR="007A5A03" w:rsidRPr="007E4BCF">
              <w:rPr>
                <w:sz w:val="22"/>
                <w:szCs w:val="22"/>
              </w:rPr>
              <w:t>наличных денег</w:t>
            </w:r>
            <w:r w:rsidR="00964234" w:rsidRPr="007E4BCF">
              <w:rPr>
                <w:sz w:val="22"/>
                <w:szCs w:val="22"/>
              </w:rPr>
              <w:t xml:space="preserve"> дополнительно подается </w:t>
            </w:r>
            <w:r w:rsidR="00964234" w:rsidRPr="007E4BCF">
              <w:rPr>
                <w:rStyle w:val="s0"/>
                <w:sz w:val="22"/>
                <w:szCs w:val="22"/>
              </w:rPr>
              <w:t>заявка на получение наличных денег, представляемая Клиентом не позднее 1 (одного) рабочего дня до планируемого дня выдачи наличных денег. Выдача наличных денег осуществляется Банком в сроки, предусмотренные законодательством</w:t>
            </w:r>
            <w:r w:rsidR="00964234" w:rsidRPr="007E4BCF">
              <w:rPr>
                <w:sz w:val="22"/>
                <w:szCs w:val="22"/>
              </w:rPr>
              <w:t xml:space="preserve"> Республики Казахстан</w:t>
            </w:r>
            <w:r w:rsidR="00964234" w:rsidRPr="007E4BCF">
              <w:rPr>
                <w:rStyle w:val="s0"/>
                <w:sz w:val="22"/>
                <w:szCs w:val="22"/>
              </w:rPr>
              <w:t xml:space="preserve"> с учетом ограничений и требований законодательства Республики Казахстан</w:t>
            </w:r>
            <w:r w:rsidR="00F3141B" w:rsidRPr="007E4BCF">
              <w:rPr>
                <w:sz w:val="22"/>
                <w:szCs w:val="22"/>
              </w:rPr>
              <w:t>.</w:t>
            </w:r>
            <w:r w:rsidR="003C3A04" w:rsidRPr="007E4BCF">
              <w:rPr>
                <w:sz w:val="22"/>
                <w:szCs w:val="22"/>
              </w:rPr>
              <w:t xml:space="preserve"> </w:t>
            </w:r>
          </w:p>
          <w:p w14:paraId="0BD13583" w14:textId="3762296A" w:rsidR="00DD6DCE" w:rsidRPr="007E4BCF" w:rsidRDefault="007527EA" w:rsidP="00DD6DCE">
            <w:pPr>
              <w:jc w:val="both"/>
              <w:rPr>
                <w:sz w:val="22"/>
                <w:szCs w:val="22"/>
              </w:rPr>
            </w:pPr>
            <w:r w:rsidRPr="007E4BCF">
              <w:rPr>
                <w:sz w:val="22"/>
                <w:szCs w:val="22"/>
              </w:rPr>
              <w:t xml:space="preserve">4.30.1. </w:t>
            </w:r>
            <w:r w:rsidR="00844B8E" w:rsidRPr="007E4BCF">
              <w:rPr>
                <w:sz w:val="22"/>
                <w:szCs w:val="22"/>
              </w:rPr>
              <w:t xml:space="preserve">Банк вправе отказать Клиенту в </w:t>
            </w:r>
            <w:r w:rsidR="00223AFB" w:rsidRPr="007E4BCF">
              <w:rPr>
                <w:sz w:val="22"/>
                <w:szCs w:val="22"/>
              </w:rPr>
              <w:t>приеме/</w:t>
            </w:r>
            <w:r w:rsidR="00844B8E" w:rsidRPr="007E4BCF">
              <w:rPr>
                <w:sz w:val="22"/>
                <w:szCs w:val="22"/>
              </w:rPr>
              <w:t xml:space="preserve">выдаче наличных денег с текущего счета Клиента по основаниям, предусмотренным требованиями законодательства Республики Казахстан, </w:t>
            </w:r>
            <w:r w:rsidR="00A234DC" w:rsidRPr="007E4BCF">
              <w:rPr>
                <w:sz w:val="22"/>
                <w:szCs w:val="22"/>
              </w:rPr>
              <w:t xml:space="preserve">внутренних документов Банка, </w:t>
            </w:r>
            <w:r w:rsidR="00844B8E" w:rsidRPr="007E4BCF">
              <w:rPr>
                <w:sz w:val="22"/>
                <w:szCs w:val="22"/>
              </w:rPr>
              <w:t>в том числе при указании в документе, на основании которого осуществляется выдача наличных денег, назначения платежа, не раскрывающего цель снятия наличных денег</w:t>
            </w:r>
            <w:r w:rsidR="00AC27E7" w:rsidRPr="007E4BCF">
              <w:rPr>
                <w:sz w:val="22"/>
                <w:szCs w:val="22"/>
              </w:rPr>
              <w:t>.</w:t>
            </w:r>
            <w:r w:rsidR="00CB1E18" w:rsidRPr="007E4BCF">
              <w:rPr>
                <w:sz w:val="22"/>
                <w:szCs w:val="22"/>
              </w:rPr>
              <w:t xml:space="preserve"> </w:t>
            </w:r>
            <w:r w:rsidR="003C3A04" w:rsidRPr="007E4BCF">
              <w:rPr>
                <w:sz w:val="22"/>
                <w:szCs w:val="22"/>
              </w:rPr>
              <w:t xml:space="preserve"> </w:t>
            </w:r>
          </w:p>
          <w:p w14:paraId="73FE9CE2" w14:textId="1C3F7D79" w:rsidR="007A7D2A" w:rsidRPr="007E4BCF" w:rsidRDefault="007A7D2A" w:rsidP="00790FC9">
            <w:pPr>
              <w:pStyle w:val="Default"/>
              <w:jc w:val="both"/>
              <w:rPr>
                <w:color w:val="auto"/>
                <w:sz w:val="22"/>
                <w:szCs w:val="22"/>
              </w:rPr>
            </w:pPr>
            <w:r w:rsidRPr="007E4BCF">
              <w:rPr>
                <w:color w:val="auto"/>
                <w:sz w:val="22"/>
                <w:szCs w:val="22"/>
              </w:rPr>
              <w:lastRenderedPageBreak/>
              <w:t xml:space="preserve">4.31. Выдача Клиенту денег в размерах, определяемых в соответствии с внутренними документами Банка, осуществляется по предварительной заявке на получение наличных денег, оформленной по установленной Банком форме, и в сроки, определяемые в соответствии с требованиями </w:t>
            </w:r>
            <w:r w:rsidRPr="007E4BCF">
              <w:rPr>
                <w:sz w:val="22"/>
                <w:szCs w:val="22"/>
              </w:rPr>
              <w:t xml:space="preserve">законодательства </w:t>
            </w:r>
            <w:r w:rsidRPr="007E4BCF">
              <w:rPr>
                <w:bCs/>
                <w:sz w:val="22"/>
                <w:szCs w:val="22"/>
              </w:rPr>
              <w:t>Республики Казахстан</w:t>
            </w:r>
            <w:r w:rsidRPr="007E4BCF">
              <w:rPr>
                <w:sz w:val="22"/>
                <w:szCs w:val="22"/>
              </w:rPr>
              <w:t xml:space="preserve"> и внутренними документами Банка. Несмотря на условия настоящего пункта, Банк по своему усмотрению и при наличии </w:t>
            </w:r>
            <w:r w:rsidRPr="007E4BCF">
              <w:rPr>
                <w:color w:val="auto"/>
                <w:sz w:val="22"/>
                <w:szCs w:val="22"/>
              </w:rPr>
              <w:t xml:space="preserve">возможности (в том числе отсутствия ограничений в законодательстве </w:t>
            </w:r>
            <w:r w:rsidRPr="007E4BCF">
              <w:rPr>
                <w:bCs/>
                <w:sz w:val="22"/>
                <w:szCs w:val="22"/>
              </w:rPr>
              <w:t>Республики Казахстан</w:t>
            </w:r>
            <w:r w:rsidRPr="007E4BCF">
              <w:rPr>
                <w:color w:val="auto"/>
                <w:sz w:val="22"/>
                <w:szCs w:val="22"/>
              </w:rPr>
              <w:t>)</w:t>
            </w:r>
            <w:r w:rsidRPr="007E4BCF">
              <w:rPr>
                <w:sz w:val="22"/>
                <w:szCs w:val="22"/>
              </w:rPr>
              <w:t xml:space="preserve"> может осуществить выдачу денег</w:t>
            </w:r>
            <w:r w:rsidR="00B64F5F" w:rsidRPr="007E4BCF">
              <w:rPr>
                <w:sz w:val="22"/>
                <w:szCs w:val="22"/>
              </w:rPr>
              <w:t>,</w:t>
            </w:r>
            <w:r w:rsidRPr="007E4BCF">
              <w:rPr>
                <w:sz w:val="22"/>
                <w:szCs w:val="22"/>
              </w:rPr>
              <w:t xml:space="preserve"> раньше указанных в настоящем пункте сроков.</w:t>
            </w:r>
          </w:p>
          <w:p w14:paraId="3C2EE376" w14:textId="77777777" w:rsidR="003F0094" w:rsidRPr="007E4BCF" w:rsidRDefault="00F3141B" w:rsidP="003F0094">
            <w:pPr>
              <w:pStyle w:val="Default"/>
              <w:tabs>
                <w:tab w:val="left" w:pos="34"/>
              </w:tabs>
              <w:jc w:val="both"/>
              <w:rPr>
                <w:sz w:val="22"/>
                <w:szCs w:val="22"/>
              </w:rPr>
            </w:pPr>
            <w:r w:rsidRPr="007E4BCF">
              <w:rPr>
                <w:rFonts w:eastAsia="MS Mincho"/>
                <w:sz w:val="22"/>
                <w:szCs w:val="22"/>
              </w:rPr>
              <w:t xml:space="preserve">4.32. </w:t>
            </w:r>
            <w:r w:rsidR="003F0094" w:rsidRPr="007E4BCF">
              <w:rPr>
                <w:sz w:val="22"/>
                <w:szCs w:val="22"/>
              </w:rPr>
              <w:t>Банк является участником системы обязательного гарантирования депозитов. Деньги, размещенные на Текущем счете, за исключением Текущих счетов юридических лиц, являются объектом обязательного гарантирования депозитов. Размер и порядок выплаты гарантийного возмещения определяются законодательством Республики Казахстан.</w:t>
            </w:r>
          </w:p>
          <w:p w14:paraId="09D57015" w14:textId="742FAE14" w:rsidR="00B363B5" w:rsidRPr="007E4BCF" w:rsidRDefault="003F0094" w:rsidP="003F0094">
            <w:pPr>
              <w:tabs>
                <w:tab w:val="left" w:pos="547"/>
              </w:tabs>
              <w:jc w:val="both"/>
              <w:rPr>
                <w:sz w:val="22"/>
                <w:szCs w:val="22"/>
              </w:rPr>
            </w:pPr>
            <w:r w:rsidRPr="007E4BCF">
              <w:rPr>
                <w:sz w:val="22"/>
                <w:szCs w:val="22"/>
              </w:rPr>
              <w:t xml:space="preserve">         Подробная информация с указанием номера и даты выдачи свидетельства банка-участника, а также уведомление о сроках и порядке выплаты гарантийного возмещения, размещены на интернет-сайте Банка по адресу </w:t>
            </w:r>
            <w:hyperlink r:id="rId15" w:history="1">
              <w:r w:rsidRPr="007E4BCF">
                <w:rPr>
                  <w:rStyle w:val="af"/>
                  <w:sz w:val="22"/>
                  <w:szCs w:val="22"/>
                </w:rPr>
                <w:t>https://berekebank.kz</w:t>
              </w:r>
            </w:hyperlink>
            <w:r w:rsidRPr="007E4BCF">
              <w:rPr>
                <w:sz w:val="22"/>
                <w:szCs w:val="22"/>
              </w:rPr>
              <w:t>. Подписанием  Заявления об открытии текущего счета и присоединении к Условиям открытия и обслуживания текущего счета в АО «</w:t>
            </w:r>
            <w:r w:rsidRPr="007E4BCF">
              <w:rPr>
                <w:sz w:val="22"/>
                <w:szCs w:val="22"/>
                <w:lang w:val="en-US"/>
              </w:rPr>
              <w:t>Bereke</w:t>
            </w:r>
            <w:r w:rsidRPr="007E4BCF">
              <w:rPr>
                <w:sz w:val="22"/>
                <w:szCs w:val="22"/>
              </w:rPr>
              <w:t xml:space="preserve"> Bank» Клиент подтверждает, что ознакомлен с уведомлением о сроках и порядке выплаты гарантийного возмещения</w:t>
            </w:r>
            <w:r w:rsidR="00F3141B" w:rsidRPr="007E4BCF">
              <w:rPr>
                <w:sz w:val="22"/>
                <w:szCs w:val="22"/>
              </w:rPr>
              <w:t>.</w:t>
            </w:r>
          </w:p>
          <w:p w14:paraId="5C399158" w14:textId="77777777" w:rsidR="008A3311" w:rsidRPr="007E4BCF" w:rsidRDefault="00F3141B" w:rsidP="008A3311">
            <w:pPr>
              <w:jc w:val="both"/>
              <w:rPr>
                <w:sz w:val="22"/>
                <w:szCs w:val="22"/>
              </w:rPr>
            </w:pPr>
            <w:r w:rsidRPr="007E4BCF">
              <w:rPr>
                <w:sz w:val="22"/>
                <w:szCs w:val="22"/>
              </w:rPr>
              <w:t>4.3</w:t>
            </w:r>
            <w:r w:rsidR="009D3A59" w:rsidRPr="007E4BCF">
              <w:rPr>
                <w:sz w:val="22"/>
                <w:szCs w:val="22"/>
              </w:rPr>
              <w:t>3</w:t>
            </w:r>
            <w:r w:rsidRPr="007E4BCF">
              <w:rPr>
                <w:sz w:val="22"/>
                <w:szCs w:val="22"/>
              </w:rPr>
              <w:t>. Санкционированным платежным документом Клиента считается платежный документ:</w:t>
            </w:r>
          </w:p>
          <w:p w14:paraId="2789D442" w14:textId="77777777" w:rsidR="008A3311" w:rsidRPr="007E4BCF" w:rsidRDefault="00F3141B" w:rsidP="008A3311">
            <w:pPr>
              <w:jc w:val="both"/>
              <w:rPr>
                <w:sz w:val="22"/>
                <w:szCs w:val="22"/>
              </w:rPr>
            </w:pPr>
            <w:r w:rsidRPr="007E4BCF">
              <w:rPr>
                <w:sz w:val="22"/>
                <w:szCs w:val="22"/>
              </w:rPr>
              <w:t>1) оформленный или составленный в соответствии с требованиями, установленными к оформлению платежных документов в соответствии законодательством Республики Казахстан;</w:t>
            </w:r>
          </w:p>
          <w:p w14:paraId="6DA0A20B" w14:textId="77777777" w:rsidR="008A3311" w:rsidRPr="007E4BCF" w:rsidRDefault="00F3141B" w:rsidP="008A3311">
            <w:pPr>
              <w:jc w:val="both"/>
              <w:rPr>
                <w:sz w:val="22"/>
                <w:szCs w:val="22"/>
              </w:rPr>
            </w:pPr>
            <w:r w:rsidRPr="007E4BCF">
              <w:rPr>
                <w:sz w:val="22"/>
                <w:szCs w:val="22"/>
              </w:rPr>
              <w:t>2) полученный Банком в соответствии с согласованным порядком защитных действий от несанкционированных платежей;</w:t>
            </w:r>
          </w:p>
          <w:p w14:paraId="4675776F" w14:textId="77777777" w:rsidR="008A3311" w:rsidRPr="007E4BCF" w:rsidRDefault="00F3141B" w:rsidP="008A3311">
            <w:pPr>
              <w:jc w:val="both"/>
              <w:rPr>
                <w:sz w:val="22"/>
                <w:szCs w:val="22"/>
              </w:rPr>
            </w:pPr>
            <w:r w:rsidRPr="007E4BCF">
              <w:rPr>
                <w:sz w:val="22"/>
                <w:szCs w:val="22"/>
              </w:rPr>
              <w:t>3) удостоверенный лицом, уполномоченным совершить платеж.</w:t>
            </w:r>
          </w:p>
          <w:p w14:paraId="2373A57B" w14:textId="77777777" w:rsidR="008A3311" w:rsidRPr="007E4BCF" w:rsidRDefault="00F3141B" w:rsidP="008A3311">
            <w:pPr>
              <w:jc w:val="both"/>
              <w:rPr>
                <w:sz w:val="22"/>
                <w:szCs w:val="22"/>
              </w:rPr>
            </w:pPr>
            <w:r w:rsidRPr="007E4BCF">
              <w:rPr>
                <w:sz w:val="22"/>
                <w:szCs w:val="22"/>
              </w:rPr>
              <w:t>Платежный документ считается несанкционированным, если Банк принял его к исполнению с нарушением требований, указанных в настоящем пункте.</w:t>
            </w:r>
          </w:p>
          <w:p w14:paraId="26A03674" w14:textId="77777777" w:rsidR="008A3311" w:rsidRPr="007E4BCF" w:rsidRDefault="00F3141B" w:rsidP="008A3311">
            <w:pPr>
              <w:jc w:val="both"/>
              <w:rPr>
                <w:sz w:val="22"/>
                <w:szCs w:val="22"/>
              </w:rPr>
            </w:pPr>
            <w:bookmarkStart w:id="13" w:name="SUB19000"/>
            <w:bookmarkStart w:id="14" w:name="SUB19100"/>
            <w:bookmarkEnd w:id="13"/>
            <w:bookmarkEnd w:id="14"/>
            <w:r w:rsidRPr="007E4BCF">
              <w:rPr>
                <w:sz w:val="22"/>
                <w:szCs w:val="22"/>
              </w:rPr>
              <w:t>4.3</w:t>
            </w:r>
            <w:r w:rsidR="009D3A59" w:rsidRPr="007E4BCF">
              <w:rPr>
                <w:sz w:val="22"/>
                <w:szCs w:val="22"/>
              </w:rPr>
              <w:t>4</w:t>
            </w:r>
            <w:r w:rsidRPr="007E4BCF">
              <w:rPr>
                <w:sz w:val="22"/>
                <w:szCs w:val="22"/>
              </w:rPr>
              <w:t xml:space="preserve">.  Клиент определяет правильность исполнения платежного документа и, в случае исполнения несанкционированного платежного документа, сообщает Банку об этом в течение </w:t>
            </w:r>
            <w:r w:rsidR="003B0C3C" w:rsidRPr="007E4BCF">
              <w:rPr>
                <w:sz w:val="22"/>
                <w:szCs w:val="22"/>
              </w:rPr>
              <w:t>3 (</w:t>
            </w:r>
            <w:r w:rsidRPr="007E4BCF">
              <w:rPr>
                <w:sz w:val="22"/>
                <w:szCs w:val="22"/>
              </w:rPr>
              <w:t>трех</w:t>
            </w:r>
            <w:r w:rsidR="003B0C3C" w:rsidRPr="007E4BCF">
              <w:rPr>
                <w:sz w:val="22"/>
                <w:szCs w:val="22"/>
              </w:rPr>
              <w:t>)</w:t>
            </w:r>
            <w:r w:rsidRPr="007E4BCF">
              <w:rPr>
                <w:sz w:val="22"/>
                <w:szCs w:val="22"/>
              </w:rPr>
              <w:t xml:space="preserve"> Операционных дней после его обнаружения, но в пределах срока исковой давности, который исчисляется с момента проведения такого платежа, путем направления письма в Банк по месту заключения Договора банковского счета.</w:t>
            </w:r>
          </w:p>
          <w:p w14:paraId="6B55C0A7" w14:textId="77777777" w:rsidR="00950B4A" w:rsidRPr="007E4BCF" w:rsidRDefault="00F3141B" w:rsidP="00950B4A">
            <w:pPr>
              <w:pStyle w:val="a3"/>
              <w:rPr>
                <w:sz w:val="22"/>
                <w:szCs w:val="22"/>
                <w:lang w:val="kk-KZ"/>
              </w:rPr>
            </w:pPr>
            <w:bookmarkStart w:id="15" w:name="SUB19200"/>
            <w:bookmarkStart w:id="16" w:name="SUB19300"/>
            <w:bookmarkEnd w:id="15"/>
            <w:bookmarkEnd w:id="16"/>
            <w:r w:rsidRPr="007E4BCF">
              <w:rPr>
                <w:sz w:val="22"/>
                <w:szCs w:val="22"/>
                <w:lang w:val="kk-KZ"/>
              </w:rPr>
              <w:lastRenderedPageBreak/>
              <w:t>4.3</w:t>
            </w:r>
            <w:r w:rsidR="008B4316" w:rsidRPr="007E4BCF">
              <w:rPr>
                <w:sz w:val="22"/>
                <w:szCs w:val="22"/>
              </w:rPr>
              <w:t>5</w:t>
            </w:r>
            <w:r w:rsidRPr="007E4BCF">
              <w:rPr>
                <w:sz w:val="22"/>
                <w:szCs w:val="22"/>
                <w:lang w:val="kk-KZ"/>
              </w:rPr>
              <w:t>. Дополнительные условия предоставления Банком услуг</w:t>
            </w:r>
            <w:r w:rsidRPr="007E4BCF">
              <w:rPr>
                <w:sz w:val="22"/>
                <w:szCs w:val="22"/>
              </w:rPr>
              <w:t xml:space="preserve"> Клиенту, являющемуся </w:t>
            </w:r>
            <w:r w:rsidRPr="007E4BCF">
              <w:rPr>
                <w:sz w:val="22"/>
                <w:szCs w:val="22"/>
                <w:lang w:val="kk-KZ"/>
              </w:rPr>
              <w:t>уполномоченной организацией, исключительным видом деятельности которой является организация обменных операций с наличной иностранной валютой:</w:t>
            </w:r>
          </w:p>
          <w:p w14:paraId="53CCAF91" w14:textId="61E15267" w:rsidR="00950B4A" w:rsidRPr="007E4BCF" w:rsidRDefault="00F3141B" w:rsidP="00950B4A">
            <w:pPr>
              <w:pStyle w:val="a3"/>
              <w:rPr>
                <w:sz w:val="22"/>
                <w:szCs w:val="22"/>
              </w:rPr>
            </w:pPr>
            <w:r w:rsidRPr="007E4BCF">
              <w:rPr>
                <w:sz w:val="22"/>
                <w:szCs w:val="22"/>
              </w:rPr>
              <w:t>4.3</w:t>
            </w:r>
            <w:r w:rsidR="008B4316" w:rsidRPr="007E4BCF">
              <w:rPr>
                <w:sz w:val="22"/>
                <w:szCs w:val="22"/>
              </w:rPr>
              <w:t>5</w:t>
            </w:r>
            <w:r w:rsidRPr="007E4BCF">
              <w:rPr>
                <w:sz w:val="22"/>
                <w:szCs w:val="22"/>
              </w:rPr>
              <w:t>.1. Клиент, являющийся в соответствии с законодательством Республики Казахстан уполномоченной организацией, и</w:t>
            </w:r>
            <w:r w:rsidRPr="007E4BCF">
              <w:rPr>
                <w:sz w:val="22"/>
                <w:szCs w:val="22"/>
                <w:lang w:val="kk-KZ"/>
              </w:rPr>
              <w:t>сключительным видом деятельности которой является организация обменных операций с наличной инстранной валютой,</w:t>
            </w:r>
            <w:r w:rsidRPr="007E4BCF">
              <w:rPr>
                <w:sz w:val="22"/>
                <w:szCs w:val="22"/>
              </w:rPr>
              <w:t xml:space="preserve"> вправе без ограничений снимать с текущего счета и зачислять на текущий счет  наличную иностранную валюту для целей организации обменных операций с физическими лицами в порядке, установленном законодательством Республики Казахстан, внутренними документами Банка и Договором банковского счета.</w:t>
            </w:r>
          </w:p>
          <w:p w14:paraId="6E7832E7" w14:textId="299F5ECE" w:rsidR="00A144CD" w:rsidRPr="007E4BCF" w:rsidRDefault="00F3141B" w:rsidP="00A144CD">
            <w:pPr>
              <w:jc w:val="both"/>
              <w:rPr>
                <w:sz w:val="22"/>
                <w:szCs w:val="22"/>
              </w:rPr>
            </w:pPr>
            <w:r w:rsidRPr="007E4BCF">
              <w:rPr>
                <w:sz w:val="22"/>
                <w:szCs w:val="22"/>
              </w:rPr>
              <w:t>4.3</w:t>
            </w:r>
            <w:r w:rsidR="008B4316" w:rsidRPr="007E4BCF">
              <w:rPr>
                <w:sz w:val="22"/>
                <w:szCs w:val="22"/>
              </w:rPr>
              <w:t>5</w:t>
            </w:r>
            <w:r w:rsidRPr="007E4BCF">
              <w:rPr>
                <w:sz w:val="22"/>
                <w:szCs w:val="22"/>
              </w:rPr>
              <w:t>.2.</w:t>
            </w:r>
            <w:r w:rsidR="00D406E5" w:rsidRPr="007E4BCF">
              <w:rPr>
                <w:rStyle w:val="10"/>
                <w:b w:val="0"/>
                <w:sz w:val="22"/>
                <w:szCs w:val="22"/>
              </w:rPr>
              <w:t xml:space="preserve"> </w:t>
            </w:r>
            <w:r w:rsidR="00D406E5" w:rsidRPr="007E4BCF">
              <w:rPr>
                <w:rStyle w:val="s1"/>
                <w:b w:val="0"/>
                <w:color w:val="auto"/>
                <w:sz w:val="22"/>
                <w:szCs w:val="22"/>
              </w:rPr>
              <w:t xml:space="preserve">В случае переоформления, </w:t>
            </w:r>
            <w:r w:rsidRPr="007E4BCF">
              <w:rPr>
                <w:sz w:val="22"/>
                <w:szCs w:val="22"/>
              </w:rPr>
              <w:t>приостановления действия либо лишения Клиента, являющегося в соответствии с законодательством Республики Казахстан уполномоченной организацией, и</w:t>
            </w:r>
            <w:r w:rsidRPr="007E4BCF">
              <w:rPr>
                <w:sz w:val="22"/>
                <w:szCs w:val="22"/>
                <w:lang w:val="kk-KZ"/>
              </w:rPr>
              <w:t>сключительным видом деятельности которой является организация обменных операций с наличной иностранной валютой,</w:t>
            </w:r>
            <w:r w:rsidRPr="007E4BCF">
              <w:rPr>
                <w:sz w:val="22"/>
                <w:szCs w:val="22"/>
              </w:rPr>
              <w:t xml:space="preserve"> лицензии на организацию обменных операций с наличной иностранной валютой, Клиент обязуется незамедлительно в письменной форме уведомить об этом Банк.</w:t>
            </w:r>
          </w:p>
          <w:p w14:paraId="7823ECE0" w14:textId="0ADF8ABA" w:rsidR="00C42D66" w:rsidRPr="007E4BCF" w:rsidRDefault="00C42D66" w:rsidP="00A144CD">
            <w:pPr>
              <w:jc w:val="both"/>
              <w:rPr>
                <w:bCs/>
                <w:sz w:val="22"/>
                <w:szCs w:val="22"/>
              </w:rPr>
            </w:pPr>
            <w:r w:rsidRPr="007E4BCF">
              <w:rPr>
                <w:bCs/>
                <w:sz w:val="22"/>
                <w:szCs w:val="22"/>
              </w:rPr>
              <w:t>4.3</w:t>
            </w:r>
            <w:r w:rsidR="000F6825" w:rsidRPr="007E4BCF">
              <w:rPr>
                <w:bCs/>
                <w:sz w:val="22"/>
                <w:szCs w:val="22"/>
              </w:rPr>
              <w:t>6</w:t>
            </w:r>
            <w:r w:rsidRPr="007E4BCF">
              <w:rPr>
                <w:bCs/>
                <w:sz w:val="22"/>
                <w:szCs w:val="22"/>
              </w:rPr>
              <w:t>.</w:t>
            </w:r>
            <w:r w:rsidR="006B184C" w:rsidRPr="007E4BCF">
              <w:rPr>
                <w:bCs/>
                <w:sz w:val="22"/>
                <w:szCs w:val="22"/>
              </w:rPr>
              <w:t xml:space="preserve"> Банк вправе отказать Клиенту в оказании услуг Банка в одностороннем порядке и без объяснения причин, в случае несоответствия операции по Текущему счету требованиям законодательства Республики Казахстан, внутренним документам Банка, а также, если у Банка возникли подозрения о том, что операция носит мошеннический характер.</w:t>
            </w:r>
          </w:p>
          <w:p w14:paraId="6204C499" w14:textId="64D29F63" w:rsidR="006B184C" w:rsidRPr="007E4BCF" w:rsidRDefault="00EF48F4" w:rsidP="00A144CD">
            <w:pPr>
              <w:jc w:val="both"/>
              <w:rPr>
                <w:sz w:val="22"/>
                <w:szCs w:val="22"/>
              </w:rPr>
            </w:pPr>
            <w:r w:rsidRPr="007E4BCF">
              <w:rPr>
                <w:bCs/>
                <w:sz w:val="22"/>
                <w:szCs w:val="22"/>
              </w:rPr>
              <w:t>4.3</w:t>
            </w:r>
            <w:r w:rsidR="000F6825" w:rsidRPr="007E4BCF">
              <w:rPr>
                <w:bCs/>
                <w:sz w:val="22"/>
                <w:szCs w:val="22"/>
              </w:rPr>
              <w:t>7</w:t>
            </w:r>
            <w:r w:rsidR="006B184C" w:rsidRPr="007E4BCF">
              <w:rPr>
                <w:bCs/>
                <w:sz w:val="22"/>
                <w:szCs w:val="22"/>
              </w:rPr>
              <w:t xml:space="preserve">. </w:t>
            </w:r>
            <w:r w:rsidR="006B184C" w:rsidRPr="007E4BCF">
              <w:rPr>
                <w:sz w:val="22"/>
                <w:szCs w:val="22"/>
              </w:rPr>
              <w:t>Банк вправе осуществлять скрининг любого Текущего счета Клиента и операций, связанных с оказываемыми Банком услугами на соответствие определенных экономических санкций или иных санкций, включая но не ограничиваясь теми, которые введены Европейским Союзом, Правительством США (включая Управление по контролю за иностранными активами казначейства США (OFAC), Государственным департаментом США, Министерством торговли США) и Банк вправе отказать, заблокировать, или доложить о любых таких операциях или иным образом оказать действие или отказаться от принятия действий на основании санкций по своему усмотрению и не нести ответственность в этой связи.</w:t>
            </w:r>
          </w:p>
          <w:p w14:paraId="5F09600D" w14:textId="08296528" w:rsidR="00043C66" w:rsidRPr="007E4BCF" w:rsidRDefault="003740F3">
            <w:pPr>
              <w:jc w:val="both"/>
              <w:rPr>
                <w:sz w:val="22"/>
                <w:szCs w:val="22"/>
              </w:rPr>
            </w:pPr>
            <w:r w:rsidRPr="007E4BCF">
              <w:rPr>
                <w:sz w:val="22"/>
                <w:szCs w:val="22"/>
              </w:rPr>
              <w:t>4</w:t>
            </w:r>
            <w:r w:rsidR="00043C66" w:rsidRPr="007E4BCF">
              <w:rPr>
                <w:sz w:val="22"/>
                <w:szCs w:val="22"/>
              </w:rPr>
              <w:t>.</w:t>
            </w:r>
            <w:r w:rsidRPr="007E4BCF">
              <w:rPr>
                <w:sz w:val="22"/>
                <w:szCs w:val="22"/>
              </w:rPr>
              <w:t>38</w:t>
            </w:r>
            <w:r w:rsidR="00043C66" w:rsidRPr="007E4BCF">
              <w:rPr>
                <w:sz w:val="22"/>
                <w:szCs w:val="22"/>
              </w:rPr>
              <w:t xml:space="preserve">. Клиент понимает и соглашается с тем, что при применении к Банку мер, санкций и/или ограничений, установленных законодательством Республики Казахстан, международными/межправительственными соглашениями, иностранным законодательством (в том числе законодательством США, </w:t>
            </w:r>
            <w:r w:rsidR="00043C66" w:rsidRPr="007E4BCF">
              <w:rPr>
                <w:sz w:val="22"/>
                <w:szCs w:val="22"/>
              </w:rPr>
              <w:lastRenderedPageBreak/>
              <w:t xml:space="preserve">Великобритании, Европейского союза и иных стран), платежными системами и другими органами, организациями и в связи с этим приостановлением/ограничением предоставления Банком некоторых услуг, соответствующие банковские операции, осуществляемые Клиентом, или в его пользу, в том числе по Текущему счету, могут быть недоступны или Банк вправе отказать в их исполнении. </w:t>
            </w:r>
          </w:p>
          <w:p w14:paraId="49E96A70" w14:textId="47C474E5" w:rsidR="00022C58" w:rsidRPr="007E4BCF" w:rsidRDefault="003740F3" w:rsidP="00043C66">
            <w:pPr>
              <w:widowControl w:val="0"/>
              <w:autoSpaceDE w:val="0"/>
              <w:autoSpaceDN w:val="0"/>
              <w:adjustRightInd w:val="0"/>
              <w:jc w:val="both"/>
              <w:rPr>
                <w:sz w:val="22"/>
                <w:szCs w:val="22"/>
              </w:rPr>
            </w:pPr>
            <w:r w:rsidRPr="007E4BCF">
              <w:rPr>
                <w:sz w:val="22"/>
                <w:szCs w:val="22"/>
              </w:rPr>
              <w:t>4</w:t>
            </w:r>
            <w:r w:rsidR="00043C66" w:rsidRPr="007E4BCF">
              <w:rPr>
                <w:sz w:val="22"/>
                <w:szCs w:val="22"/>
              </w:rPr>
              <w:t>.</w:t>
            </w:r>
            <w:r w:rsidRPr="007E4BCF">
              <w:rPr>
                <w:sz w:val="22"/>
                <w:szCs w:val="22"/>
              </w:rPr>
              <w:t>39</w:t>
            </w:r>
            <w:r w:rsidR="00043C66" w:rsidRPr="007E4BCF">
              <w:rPr>
                <w:sz w:val="22"/>
                <w:szCs w:val="22"/>
              </w:rPr>
              <w:t>. Клиент подтверждает, что против Клиента, его акционеров (участников/учредителей), руководителя, конечных бенефициаров/контрагентов не применены ограничения и/или запреты, введенные со стороны ООН, Европейского Союза (ЕС), США, Великобритании, иными государствами, а также гарантирует, что в ходе осуществления своей деятельности вышеуказанные лица соблюдают специальные экономические меры, установленные международными организациями и отдельными государствами.</w:t>
            </w:r>
          </w:p>
          <w:p w14:paraId="05B6BD59" w14:textId="45143894" w:rsidR="00043C66" w:rsidRPr="007E4BCF" w:rsidRDefault="00B858C5" w:rsidP="00043C66">
            <w:pPr>
              <w:widowControl w:val="0"/>
              <w:autoSpaceDE w:val="0"/>
              <w:autoSpaceDN w:val="0"/>
              <w:adjustRightInd w:val="0"/>
              <w:jc w:val="both"/>
              <w:rPr>
                <w:sz w:val="22"/>
                <w:szCs w:val="22"/>
              </w:rPr>
            </w:pPr>
            <w:r w:rsidRPr="007E4BCF">
              <w:rPr>
                <w:sz w:val="22"/>
                <w:szCs w:val="22"/>
              </w:rPr>
              <w:t>4</w:t>
            </w:r>
            <w:r w:rsidR="00043C66" w:rsidRPr="007E4BCF">
              <w:rPr>
                <w:sz w:val="22"/>
                <w:szCs w:val="22"/>
              </w:rPr>
              <w:t>.4</w:t>
            </w:r>
            <w:r w:rsidRPr="007E4BCF">
              <w:rPr>
                <w:sz w:val="22"/>
                <w:szCs w:val="22"/>
              </w:rPr>
              <w:t>0</w:t>
            </w:r>
            <w:r w:rsidR="00043C66" w:rsidRPr="007E4BCF">
              <w:rPr>
                <w:sz w:val="22"/>
                <w:szCs w:val="22"/>
              </w:rPr>
              <w:t>. Клиент понимает и соглашается с тем, что при проведении Клиентом операции по переводу денег с Текущего счета в иностранной валюте иностранный банк-корреспондент, руководствуясь требованиями законодательства соответствующего иностранного государства, международными соглашениями, иными требованиями, может:</w:t>
            </w:r>
          </w:p>
          <w:p w14:paraId="4E8AC504" w14:textId="77777777" w:rsidR="00043C66" w:rsidRPr="007E4BCF" w:rsidRDefault="00043C66" w:rsidP="00043C66">
            <w:pPr>
              <w:widowControl w:val="0"/>
              <w:autoSpaceDE w:val="0"/>
              <w:autoSpaceDN w:val="0"/>
              <w:adjustRightInd w:val="0"/>
              <w:jc w:val="both"/>
              <w:rPr>
                <w:sz w:val="22"/>
                <w:szCs w:val="22"/>
              </w:rPr>
            </w:pPr>
            <w:r w:rsidRPr="007E4BCF">
              <w:rPr>
                <w:sz w:val="22"/>
                <w:szCs w:val="22"/>
              </w:rPr>
              <w:t xml:space="preserve">− приостановить перевод денег Клиента на неопределенный срок в целях получения любых необходимых дополнительных сведений о совершаемой операции; </w:t>
            </w:r>
          </w:p>
          <w:p w14:paraId="3CB50172" w14:textId="77777777" w:rsidR="00043C66" w:rsidRPr="007E4BCF" w:rsidRDefault="00043C66" w:rsidP="00043C66">
            <w:pPr>
              <w:widowControl w:val="0"/>
              <w:autoSpaceDE w:val="0"/>
              <w:autoSpaceDN w:val="0"/>
              <w:adjustRightInd w:val="0"/>
              <w:jc w:val="both"/>
              <w:rPr>
                <w:sz w:val="22"/>
                <w:szCs w:val="22"/>
              </w:rPr>
            </w:pPr>
            <w:r w:rsidRPr="007E4BCF">
              <w:rPr>
                <w:sz w:val="22"/>
                <w:szCs w:val="22"/>
              </w:rPr>
              <w:t xml:space="preserve">− отказать в завершении перевода денег в иностранной валюте без конкретизации причин такого отказа, вернув деньги Банку, в т.ч. за минусом комиссии, удержанной банком(-ами)- корреспондентом(-ами); </w:t>
            </w:r>
          </w:p>
          <w:p w14:paraId="7F3994AB" w14:textId="070547D6" w:rsidR="00043C66" w:rsidRPr="007E4BCF" w:rsidRDefault="00043C66" w:rsidP="00043C66">
            <w:pPr>
              <w:jc w:val="both"/>
              <w:rPr>
                <w:sz w:val="22"/>
                <w:szCs w:val="22"/>
              </w:rPr>
            </w:pPr>
            <w:r w:rsidRPr="007E4BCF">
              <w:rPr>
                <w:sz w:val="22"/>
                <w:szCs w:val="22"/>
              </w:rPr>
              <w:t>− заблокировать деньги по валютной операции на неопределенный срок.</w:t>
            </w:r>
          </w:p>
          <w:p w14:paraId="1445B0F8" w14:textId="06B55837" w:rsidR="008A3311" w:rsidRPr="007E4BCF" w:rsidRDefault="008A3311" w:rsidP="00A144CD">
            <w:pPr>
              <w:jc w:val="both"/>
              <w:rPr>
                <w:sz w:val="22"/>
                <w:szCs w:val="22"/>
              </w:rPr>
            </w:pPr>
          </w:p>
          <w:p w14:paraId="7605E58F" w14:textId="5B4485E6" w:rsidR="00352CA1" w:rsidRPr="007E4BCF" w:rsidRDefault="00352CA1" w:rsidP="00A144CD">
            <w:pPr>
              <w:jc w:val="both"/>
              <w:rPr>
                <w:sz w:val="22"/>
                <w:szCs w:val="22"/>
              </w:rPr>
            </w:pPr>
          </w:p>
          <w:p w14:paraId="6ED1B892" w14:textId="77777777" w:rsidR="00352CA1" w:rsidRPr="007E4BCF" w:rsidRDefault="00352CA1" w:rsidP="00A144CD">
            <w:pPr>
              <w:jc w:val="both"/>
              <w:rPr>
                <w:sz w:val="22"/>
                <w:szCs w:val="22"/>
              </w:rPr>
            </w:pPr>
          </w:p>
          <w:p w14:paraId="50A2E70B" w14:textId="77777777" w:rsidR="00012CCA" w:rsidRPr="007E4BCF" w:rsidRDefault="00F3141B" w:rsidP="004D7B24">
            <w:pPr>
              <w:jc w:val="both"/>
              <w:rPr>
                <w:b/>
                <w:sz w:val="22"/>
                <w:szCs w:val="22"/>
              </w:rPr>
            </w:pPr>
            <w:r w:rsidRPr="007E4BCF">
              <w:rPr>
                <w:b/>
                <w:sz w:val="22"/>
                <w:szCs w:val="22"/>
              </w:rPr>
              <w:t>5. Оплата услуг Банка</w:t>
            </w:r>
          </w:p>
          <w:p w14:paraId="14867FBE" w14:textId="25B2F622" w:rsidR="0014798D" w:rsidRPr="007E4BCF" w:rsidRDefault="00F3141B" w:rsidP="0014798D">
            <w:pPr>
              <w:jc w:val="both"/>
              <w:rPr>
                <w:sz w:val="22"/>
                <w:szCs w:val="22"/>
              </w:rPr>
            </w:pPr>
            <w:r w:rsidRPr="007E4BCF">
              <w:rPr>
                <w:sz w:val="22"/>
                <w:szCs w:val="22"/>
              </w:rPr>
              <w:t xml:space="preserve">5.1. За открытие текущего счета, его </w:t>
            </w:r>
            <w:r w:rsidR="000D42A7" w:rsidRPr="007E4BCF">
              <w:rPr>
                <w:sz w:val="22"/>
                <w:szCs w:val="22"/>
              </w:rPr>
              <w:t xml:space="preserve">ведение </w:t>
            </w:r>
            <w:r w:rsidRPr="007E4BCF">
              <w:rPr>
                <w:sz w:val="22"/>
                <w:szCs w:val="22"/>
              </w:rPr>
              <w:t>и оказание Банком иных услуг, предусмотренных Договором банковского счета, Клиент обязуется осуществлять оплату в соответствии с тарифами Банка в безналичном порядке или наличными деньгами с учетом требований законодательства Республики Казахстан</w:t>
            </w:r>
            <w:r w:rsidR="003929B3" w:rsidRPr="007E4BCF">
              <w:rPr>
                <w:sz w:val="22"/>
                <w:szCs w:val="22"/>
              </w:rPr>
              <w:t xml:space="preserve">. </w:t>
            </w:r>
            <w:r w:rsidRPr="007E4BCF">
              <w:rPr>
                <w:sz w:val="22"/>
                <w:szCs w:val="22"/>
              </w:rPr>
              <w:t xml:space="preserve">Информация о тарифах на услуги, оказываемые Банком, размещается Банком в общедоступных для обозрения и ознакомления местах в офисах Банка, а также на интернет-сайте Банка </w:t>
            </w:r>
            <w:hyperlink r:id="rId16" w:history="1">
              <w:r w:rsidR="00142702" w:rsidRPr="007E4BCF">
                <w:rPr>
                  <w:rStyle w:val="af"/>
                  <w:sz w:val="22"/>
                  <w:szCs w:val="22"/>
                  <w:u w:val="none"/>
                </w:rPr>
                <w:t>www.</w:t>
              </w:r>
              <w:r w:rsidR="00142702" w:rsidRPr="007E4BCF">
                <w:rPr>
                  <w:rStyle w:val="af"/>
                  <w:sz w:val="22"/>
                  <w:szCs w:val="22"/>
                  <w:u w:val="none"/>
                  <w:lang w:val="en-US"/>
                </w:rPr>
                <w:t>bereke</w:t>
              </w:r>
              <w:r w:rsidR="00142702" w:rsidRPr="007E4BCF">
                <w:rPr>
                  <w:rStyle w:val="af"/>
                  <w:sz w:val="22"/>
                  <w:szCs w:val="22"/>
                  <w:u w:val="none"/>
                </w:rPr>
                <w:t>bank.kz</w:t>
              </w:r>
            </w:hyperlink>
            <w:r w:rsidRPr="007E4BCF">
              <w:rPr>
                <w:sz w:val="22"/>
                <w:szCs w:val="22"/>
              </w:rPr>
              <w:t xml:space="preserve">. </w:t>
            </w:r>
            <w:r w:rsidR="00232441" w:rsidRPr="00132553">
              <w:rPr>
                <w:sz w:val="22"/>
                <w:szCs w:val="22"/>
              </w:rPr>
              <w:t xml:space="preserve">Банк вправе вносить изменения в тарифы. О внесенных изменениях Банк информирует Клиента за 10 (десять) календарных  дней до даты вступления новых комиссий в силу путем размещения информации на сайте Банка в сети интернет по адресу </w:t>
            </w:r>
            <w:hyperlink r:id="rId17" w:history="1">
              <w:r w:rsidR="00232441" w:rsidRPr="00132553">
                <w:rPr>
                  <w:color w:val="0000FF"/>
                  <w:sz w:val="22"/>
                  <w:szCs w:val="22"/>
                  <w:u w:val="single"/>
                </w:rPr>
                <w:t>www.berekebank.kz</w:t>
              </w:r>
            </w:hyperlink>
            <w:r w:rsidR="00232441" w:rsidRPr="00132553">
              <w:rPr>
                <w:sz w:val="22"/>
                <w:szCs w:val="22"/>
              </w:rPr>
              <w:t xml:space="preserve"> и/или в</w:t>
            </w:r>
            <w:r w:rsidR="000C23D8">
              <w:rPr>
                <w:sz w:val="22"/>
                <w:szCs w:val="22"/>
              </w:rPr>
              <w:t xml:space="preserve"> </w:t>
            </w:r>
            <w:r w:rsidR="00232441" w:rsidRPr="00132553">
              <w:rPr>
                <w:sz w:val="22"/>
                <w:szCs w:val="22"/>
              </w:rPr>
              <w:lastRenderedPageBreak/>
              <w:t xml:space="preserve">Системе интернет-банкинг/Мобильном приложении, </w:t>
            </w:r>
            <w:r w:rsidR="00232441" w:rsidRPr="00132553" w:rsidDel="00F34EAA">
              <w:rPr>
                <w:sz w:val="22"/>
                <w:szCs w:val="22"/>
              </w:rPr>
              <w:t xml:space="preserve"> </w:t>
            </w:r>
            <w:r w:rsidR="00232441" w:rsidRPr="00132553">
              <w:rPr>
                <w:sz w:val="22"/>
                <w:szCs w:val="22"/>
              </w:rPr>
              <w:t xml:space="preserve">операционных залах Банка. Клиент знакомится с внесенными изменениями самостоятельно. В случае несогласия Клиента с новыми тарифами, Клиент вправе отказаться от Договора </w:t>
            </w:r>
            <w:r w:rsidR="004C5C85">
              <w:rPr>
                <w:sz w:val="22"/>
                <w:szCs w:val="22"/>
              </w:rPr>
              <w:t>банковского счета</w:t>
            </w:r>
            <w:r w:rsidR="00232441" w:rsidRPr="00132553">
              <w:rPr>
                <w:sz w:val="22"/>
                <w:szCs w:val="22"/>
              </w:rPr>
              <w:t xml:space="preserve">, направив соответствующее письменное уведомление до вступления в силу новых тарифов в порядке, установленном настоящим пунктом </w:t>
            </w:r>
            <w:r w:rsidR="004C5C85">
              <w:rPr>
                <w:sz w:val="22"/>
                <w:szCs w:val="22"/>
              </w:rPr>
              <w:t>Условий счета</w:t>
            </w:r>
            <w:r w:rsidR="00232441" w:rsidRPr="00132553">
              <w:rPr>
                <w:sz w:val="22"/>
                <w:szCs w:val="22"/>
              </w:rPr>
              <w:t>. Не</w:t>
            </w:r>
            <w:r w:rsidR="004C5C85">
              <w:rPr>
                <w:sz w:val="22"/>
                <w:szCs w:val="22"/>
              </w:rPr>
              <w:t xml:space="preserve"> </w:t>
            </w:r>
            <w:r w:rsidR="00232441" w:rsidRPr="00132553">
              <w:rPr>
                <w:sz w:val="22"/>
                <w:szCs w:val="22"/>
              </w:rPr>
              <w:t xml:space="preserve">предоставление Клиентом уведомления об отказе от Договора </w:t>
            </w:r>
            <w:r w:rsidR="004C5C85">
              <w:rPr>
                <w:sz w:val="22"/>
                <w:szCs w:val="22"/>
              </w:rPr>
              <w:t>банковского счета</w:t>
            </w:r>
            <w:r w:rsidR="00232441" w:rsidRPr="00132553">
              <w:rPr>
                <w:sz w:val="22"/>
                <w:szCs w:val="22"/>
              </w:rPr>
              <w:t xml:space="preserve"> и дальнейшее совершение операций, подтверждает согласие Клиента с новыми тарифами.</w:t>
            </w:r>
          </w:p>
          <w:p w14:paraId="41170EF6" w14:textId="77777777" w:rsidR="00352CA1" w:rsidRPr="007E4BCF" w:rsidRDefault="00352CA1" w:rsidP="0014798D">
            <w:pPr>
              <w:jc w:val="both"/>
              <w:rPr>
                <w:sz w:val="22"/>
                <w:szCs w:val="22"/>
              </w:rPr>
            </w:pPr>
          </w:p>
          <w:p w14:paraId="06DF6156" w14:textId="64363C96" w:rsidR="00B127C4" w:rsidRPr="007E4BCF" w:rsidRDefault="00F3141B" w:rsidP="004D7B24">
            <w:pPr>
              <w:jc w:val="both"/>
              <w:rPr>
                <w:sz w:val="22"/>
                <w:szCs w:val="22"/>
              </w:rPr>
            </w:pPr>
            <w:r w:rsidRPr="007E4BCF">
              <w:rPr>
                <w:sz w:val="22"/>
                <w:szCs w:val="22"/>
              </w:rPr>
              <w:t xml:space="preserve">5.2. </w:t>
            </w:r>
            <w:r w:rsidR="004F225C" w:rsidRPr="007E4BCF">
              <w:rPr>
                <w:bCs/>
                <w:sz w:val="22"/>
                <w:szCs w:val="22"/>
              </w:rPr>
              <w:t xml:space="preserve">Банк вправе в бесспорном порядке изымать (списывать) путем прямого дебетования любых счетов Клиента в любой валюте, открытых в Банке, суммы денег в размере имеющейся задолженности перед Банком, в том числе комиссий Банка, а также суммы иных расходов и убытков Банка, связанных с нарушением Клиентом обязательств по Договору </w:t>
            </w:r>
            <w:r w:rsidR="001B401D" w:rsidRPr="007E4BCF">
              <w:rPr>
                <w:sz w:val="22"/>
                <w:szCs w:val="22"/>
              </w:rPr>
              <w:t>банковского счета</w:t>
            </w:r>
            <w:r w:rsidR="004F225C" w:rsidRPr="007E4BCF">
              <w:rPr>
                <w:sz w:val="22"/>
                <w:szCs w:val="22"/>
              </w:rPr>
              <w:t xml:space="preserve"> или иным договорам, заключенным между Банком и Клиентом</w:t>
            </w:r>
            <w:r w:rsidR="004F225C" w:rsidRPr="007E4BCF">
              <w:rPr>
                <w:bCs/>
                <w:sz w:val="22"/>
                <w:szCs w:val="22"/>
              </w:rPr>
              <w:t xml:space="preserve">. В случае изъятия денег в иной валюте, чем валюта </w:t>
            </w:r>
            <w:r w:rsidR="006B0702" w:rsidRPr="007E4BCF">
              <w:rPr>
                <w:bCs/>
                <w:sz w:val="22"/>
                <w:szCs w:val="22"/>
              </w:rPr>
              <w:t>т</w:t>
            </w:r>
            <w:r w:rsidR="004F225C" w:rsidRPr="007E4BCF">
              <w:rPr>
                <w:bCs/>
                <w:sz w:val="22"/>
                <w:szCs w:val="22"/>
              </w:rPr>
              <w:t xml:space="preserve">екущего счета Клиента, по которому у Клиента имеется задолженность, изъятие денег производится с конвертацией в валюту задолженности по курсу, установленному в Банке на </w:t>
            </w:r>
            <w:r w:rsidR="002E3E26" w:rsidRPr="007E4BCF">
              <w:rPr>
                <w:bCs/>
                <w:sz w:val="22"/>
                <w:szCs w:val="22"/>
              </w:rPr>
              <w:t>момент</w:t>
            </w:r>
            <w:r w:rsidR="002E3E26" w:rsidRPr="007E4BCF" w:rsidDel="002E3E26">
              <w:rPr>
                <w:bCs/>
                <w:sz w:val="22"/>
                <w:szCs w:val="22"/>
              </w:rPr>
              <w:t xml:space="preserve"> </w:t>
            </w:r>
            <w:r w:rsidR="004F225C" w:rsidRPr="007E4BCF">
              <w:rPr>
                <w:bCs/>
                <w:sz w:val="22"/>
                <w:szCs w:val="22"/>
              </w:rPr>
              <w:t xml:space="preserve">проведения </w:t>
            </w:r>
            <w:r w:rsidR="004F225C" w:rsidRPr="007E4BCF">
              <w:rPr>
                <w:sz w:val="22"/>
                <w:szCs w:val="22"/>
              </w:rPr>
              <w:t>соответствующей конвертации, с удержанием с Клиента всех комиссий</w:t>
            </w:r>
            <w:r w:rsidR="00076DF3" w:rsidRPr="007E4BCF">
              <w:rPr>
                <w:sz w:val="22"/>
                <w:szCs w:val="22"/>
              </w:rPr>
              <w:t>,</w:t>
            </w:r>
            <w:r w:rsidR="004F225C" w:rsidRPr="007E4BCF">
              <w:rPr>
                <w:sz w:val="22"/>
                <w:szCs w:val="22"/>
              </w:rPr>
              <w:t xml:space="preserve"> связанных с такой конвертацией</w:t>
            </w:r>
            <w:r w:rsidRPr="007E4BCF">
              <w:rPr>
                <w:sz w:val="22"/>
                <w:szCs w:val="22"/>
              </w:rPr>
              <w:t>.</w:t>
            </w:r>
          </w:p>
          <w:p w14:paraId="42A5D464" w14:textId="77777777" w:rsidR="001F1E5B" w:rsidRPr="007E4BCF" w:rsidRDefault="00F3141B" w:rsidP="004D7B24">
            <w:pPr>
              <w:jc w:val="both"/>
              <w:rPr>
                <w:sz w:val="22"/>
                <w:szCs w:val="22"/>
              </w:rPr>
            </w:pPr>
            <w:r w:rsidRPr="007E4BCF">
              <w:rPr>
                <w:sz w:val="22"/>
                <w:szCs w:val="22"/>
              </w:rPr>
              <w:t xml:space="preserve">5.3. Банк вправе взимать комиссию за оказание услуги по приему платежей и (или) переводов денег на текущий счет Клиента из суммы соответствующего платежа и (или) перевода денег, в случае, если это предусмотрено тарифами Банка. </w:t>
            </w:r>
          </w:p>
          <w:p w14:paraId="6ED1EA59" w14:textId="77777777" w:rsidR="00C25A2B" w:rsidRPr="007E4BCF" w:rsidRDefault="00C25A2B" w:rsidP="004D7B24">
            <w:pPr>
              <w:jc w:val="both"/>
              <w:rPr>
                <w:sz w:val="22"/>
                <w:szCs w:val="22"/>
              </w:rPr>
            </w:pPr>
            <w:r w:rsidRPr="007E4BCF">
              <w:rPr>
                <w:sz w:val="22"/>
                <w:szCs w:val="22"/>
              </w:rPr>
              <w:t>5.4. Банк вправе приостановить или прекратить предоставление услуг по Договору</w:t>
            </w:r>
            <w:r w:rsidR="00E63FB6" w:rsidRPr="007E4BCF">
              <w:rPr>
                <w:sz w:val="22"/>
                <w:szCs w:val="22"/>
                <w:lang w:val="kk-KZ"/>
              </w:rPr>
              <w:t xml:space="preserve"> банковского счета</w:t>
            </w:r>
            <w:r w:rsidRPr="007E4BCF">
              <w:rPr>
                <w:sz w:val="22"/>
                <w:szCs w:val="22"/>
              </w:rPr>
              <w:t xml:space="preserve"> в случае невозможности взимания с Клиента комиссий, предусмотренных Договором</w:t>
            </w:r>
            <w:r w:rsidR="00E63FB6" w:rsidRPr="007E4BCF">
              <w:rPr>
                <w:sz w:val="22"/>
                <w:szCs w:val="22"/>
                <w:lang w:val="kk-KZ"/>
              </w:rPr>
              <w:t xml:space="preserve"> банковского счета</w:t>
            </w:r>
            <w:r w:rsidRPr="007E4BCF">
              <w:rPr>
                <w:sz w:val="22"/>
                <w:szCs w:val="22"/>
              </w:rPr>
              <w:t xml:space="preserve"> услуг с правом возобновления предоставления Клиенту услуг в случае оплаты Клиентом комиссий, предусмотренных Договором</w:t>
            </w:r>
            <w:r w:rsidR="00E63FB6" w:rsidRPr="007E4BCF">
              <w:rPr>
                <w:sz w:val="22"/>
                <w:szCs w:val="22"/>
                <w:lang w:val="kk-KZ"/>
              </w:rPr>
              <w:t xml:space="preserve"> банковского счета</w:t>
            </w:r>
            <w:r w:rsidRPr="007E4BCF">
              <w:rPr>
                <w:sz w:val="22"/>
                <w:szCs w:val="22"/>
              </w:rPr>
              <w:t>.</w:t>
            </w:r>
          </w:p>
          <w:p w14:paraId="0618595D" w14:textId="77777777" w:rsidR="00D13BFD" w:rsidRPr="007E4BCF" w:rsidRDefault="00D13BFD" w:rsidP="002E4F9A">
            <w:pPr>
              <w:jc w:val="both"/>
              <w:rPr>
                <w:sz w:val="22"/>
                <w:szCs w:val="22"/>
              </w:rPr>
            </w:pPr>
          </w:p>
          <w:p w14:paraId="7F89D92D" w14:textId="77777777" w:rsidR="009A0DF5" w:rsidRPr="007E4BCF" w:rsidRDefault="009A0DF5" w:rsidP="002E4F9A">
            <w:pPr>
              <w:jc w:val="both"/>
              <w:rPr>
                <w:sz w:val="22"/>
                <w:szCs w:val="22"/>
              </w:rPr>
            </w:pPr>
          </w:p>
          <w:p w14:paraId="671C9D11" w14:textId="2C8228F2" w:rsidR="009B30DB" w:rsidRPr="007E4BCF" w:rsidRDefault="009B30DB" w:rsidP="002E4F9A">
            <w:pPr>
              <w:jc w:val="both"/>
              <w:rPr>
                <w:sz w:val="22"/>
                <w:szCs w:val="22"/>
              </w:rPr>
            </w:pPr>
          </w:p>
          <w:p w14:paraId="1869A708" w14:textId="77777777" w:rsidR="007E4BCF" w:rsidRPr="007E4BCF" w:rsidRDefault="007E4BCF" w:rsidP="002E4F9A">
            <w:pPr>
              <w:jc w:val="both"/>
              <w:rPr>
                <w:sz w:val="22"/>
                <w:szCs w:val="22"/>
              </w:rPr>
            </w:pPr>
          </w:p>
          <w:p w14:paraId="5F914470" w14:textId="77777777" w:rsidR="00B127C4" w:rsidRPr="007E4BCF" w:rsidRDefault="00F3141B" w:rsidP="002E4F9A">
            <w:pPr>
              <w:widowControl w:val="0"/>
              <w:autoSpaceDE w:val="0"/>
              <w:autoSpaceDN w:val="0"/>
              <w:adjustRightInd w:val="0"/>
              <w:rPr>
                <w:b/>
                <w:sz w:val="22"/>
                <w:szCs w:val="22"/>
              </w:rPr>
            </w:pPr>
            <w:r w:rsidRPr="007E4BCF">
              <w:rPr>
                <w:b/>
                <w:sz w:val="22"/>
                <w:szCs w:val="22"/>
              </w:rPr>
              <w:t>6. Чеки</w:t>
            </w:r>
          </w:p>
          <w:p w14:paraId="62FB56C0" w14:textId="77777777" w:rsidR="00B127C4" w:rsidRPr="007E4BCF" w:rsidRDefault="00F3141B" w:rsidP="0052135A">
            <w:pPr>
              <w:tabs>
                <w:tab w:val="left" w:pos="281"/>
                <w:tab w:val="num" w:pos="567"/>
              </w:tabs>
              <w:jc w:val="both"/>
              <w:rPr>
                <w:sz w:val="22"/>
                <w:szCs w:val="22"/>
              </w:rPr>
            </w:pPr>
            <w:r w:rsidRPr="007E4BCF">
              <w:rPr>
                <w:sz w:val="22"/>
                <w:szCs w:val="22"/>
              </w:rPr>
              <w:t>6.1. При условии получения Банком соответствующей оплаты от Клиента и подачи Клиентом соответствующего заявления на получение чековой книжки, Банк предоставляет Клиенту чековую книжку, с помощью которой, при соблюдении Клиентом установленных процедур, чекодержатель может получить наличные деньги с текущего счета Клиента. Чековая книжка состоит из 25 (двадцати пяти) незаполненных бланков чеков.</w:t>
            </w:r>
          </w:p>
          <w:p w14:paraId="5F3BEA53" w14:textId="18873C12" w:rsidR="00B127C4" w:rsidRPr="007E4BCF" w:rsidRDefault="00F3141B" w:rsidP="004D7B24">
            <w:pPr>
              <w:tabs>
                <w:tab w:val="num" w:pos="567"/>
              </w:tabs>
              <w:jc w:val="both"/>
              <w:rPr>
                <w:sz w:val="22"/>
                <w:szCs w:val="22"/>
                <w:lang w:val="kk-KZ"/>
              </w:rPr>
            </w:pPr>
            <w:r w:rsidRPr="007E4BCF">
              <w:rPr>
                <w:sz w:val="22"/>
                <w:szCs w:val="22"/>
              </w:rPr>
              <w:lastRenderedPageBreak/>
              <w:t>6.2. Клиент оплачивает стоимость чековой книжки согласно тарифам Банка</w:t>
            </w:r>
            <w:r w:rsidR="00B64F5F" w:rsidRPr="007E4BCF">
              <w:rPr>
                <w:sz w:val="22"/>
                <w:szCs w:val="22"/>
              </w:rPr>
              <w:t>,</w:t>
            </w:r>
            <w:r w:rsidRPr="007E4BCF">
              <w:rPr>
                <w:sz w:val="22"/>
                <w:szCs w:val="22"/>
                <w:lang w:eastAsia="ko-KR"/>
              </w:rPr>
              <w:t xml:space="preserve"> </w:t>
            </w:r>
            <w:r w:rsidRPr="007E4BCF">
              <w:rPr>
                <w:sz w:val="22"/>
                <w:szCs w:val="22"/>
              </w:rPr>
              <w:t>в день получения чековой книжки.</w:t>
            </w:r>
          </w:p>
          <w:p w14:paraId="1899658B" w14:textId="77777777" w:rsidR="00B127C4" w:rsidRPr="007E4BCF" w:rsidRDefault="00F3141B" w:rsidP="004D7B24">
            <w:pPr>
              <w:tabs>
                <w:tab w:val="num" w:pos="567"/>
              </w:tabs>
              <w:jc w:val="both"/>
              <w:rPr>
                <w:sz w:val="22"/>
                <w:szCs w:val="22"/>
              </w:rPr>
            </w:pPr>
            <w:r w:rsidRPr="007E4BCF">
              <w:rPr>
                <w:sz w:val="22"/>
                <w:szCs w:val="22"/>
              </w:rPr>
              <w:t>6.3. Бланки чеков являются документами строгой отчетности и имеют несколько степеней защиты, отсутствие которых влечет за собой недействительность чеков.</w:t>
            </w:r>
          </w:p>
          <w:p w14:paraId="4FD954D8" w14:textId="77777777" w:rsidR="00B127C4" w:rsidRPr="007E4BCF" w:rsidRDefault="00F3141B" w:rsidP="004D7B24">
            <w:pPr>
              <w:jc w:val="both"/>
              <w:rPr>
                <w:sz w:val="22"/>
                <w:szCs w:val="22"/>
              </w:rPr>
            </w:pPr>
            <w:r w:rsidRPr="007E4BCF">
              <w:rPr>
                <w:sz w:val="22"/>
                <w:szCs w:val="22"/>
              </w:rPr>
              <w:t>6.4. Чековая книжка действительна до момента закрытия текущего счета Клиента, на который она была выписана.</w:t>
            </w:r>
          </w:p>
          <w:p w14:paraId="5F98CA05" w14:textId="04AAA02E" w:rsidR="00B127C4" w:rsidRPr="007E4BCF" w:rsidRDefault="00F3141B" w:rsidP="004D7B24">
            <w:pPr>
              <w:jc w:val="both"/>
              <w:rPr>
                <w:sz w:val="22"/>
                <w:szCs w:val="22"/>
              </w:rPr>
            </w:pPr>
            <w:r w:rsidRPr="007E4BCF">
              <w:rPr>
                <w:sz w:val="22"/>
                <w:szCs w:val="22"/>
              </w:rPr>
              <w:t>6.5. Банк выдает наличные деньги по чеку только в пределах остатка средств на текущем счете Клиента.</w:t>
            </w:r>
          </w:p>
          <w:p w14:paraId="20CFADA0" w14:textId="77777777" w:rsidR="009B30DB" w:rsidRPr="007E4BCF" w:rsidRDefault="009B30DB" w:rsidP="004D7B24">
            <w:pPr>
              <w:jc w:val="both"/>
              <w:rPr>
                <w:sz w:val="22"/>
                <w:szCs w:val="22"/>
              </w:rPr>
            </w:pPr>
          </w:p>
          <w:p w14:paraId="038AFCB5" w14:textId="77777777" w:rsidR="00B127C4" w:rsidRPr="007E4BCF" w:rsidRDefault="00F3141B" w:rsidP="004D7B24">
            <w:pPr>
              <w:jc w:val="both"/>
              <w:rPr>
                <w:sz w:val="22"/>
                <w:szCs w:val="22"/>
              </w:rPr>
            </w:pPr>
            <w:r w:rsidRPr="007E4BCF">
              <w:rPr>
                <w:sz w:val="22"/>
                <w:szCs w:val="22"/>
              </w:rPr>
              <w:t>6.6. Комиссия за выдачу наличных денег по чеку взимается согласно тарифам Банка.</w:t>
            </w:r>
          </w:p>
          <w:p w14:paraId="060D6BE5" w14:textId="77777777" w:rsidR="00B127C4" w:rsidRPr="007E4BCF" w:rsidRDefault="00F3141B" w:rsidP="00895B78">
            <w:pPr>
              <w:tabs>
                <w:tab w:val="left" w:pos="372"/>
              </w:tabs>
              <w:jc w:val="both"/>
              <w:rPr>
                <w:sz w:val="22"/>
                <w:szCs w:val="22"/>
              </w:rPr>
            </w:pPr>
            <w:r w:rsidRPr="007E4BCF">
              <w:rPr>
                <w:sz w:val="22"/>
                <w:szCs w:val="22"/>
              </w:rPr>
              <w:t>6.7. При выписке чека Клиентом необходимо соблюдать последовательность номеров бланков чеков.</w:t>
            </w:r>
          </w:p>
          <w:p w14:paraId="4BF0F640" w14:textId="77777777" w:rsidR="008A1BB5" w:rsidRPr="007E4BCF" w:rsidRDefault="00F3141B" w:rsidP="008A1BB5">
            <w:pPr>
              <w:pStyle w:val="a9"/>
              <w:jc w:val="both"/>
              <w:rPr>
                <w:sz w:val="22"/>
                <w:szCs w:val="22"/>
              </w:rPr>
            </w:pPr>
            <w:r w:rsidRPr="007E4BCF">
              <w:rPr>
                <w:sz w:val="22"/>
                <w:szCs w:val="22"/>
              </w:rPr>
              <w:t>6.8. В чеке указываются:</w:t>
            </w:r>
          </w:p>
          <w:p w14:paraId="7623C8B8" w14:textId="77777777" w:rsidR="008A1BB5" w:rsidRPr="007E4BCF" w:rsidRDefault="00F3141B" w:rsidP="008A1BB5">
            <w:pPr>
              <w:pStyle w:val="a9"/>
              <w:jc w:val="both"/>
              <w:rPr>
                <w:sz w:val="22"/>
                <w:szCs w:val="22"/>
              </w:rPr>
            </w:pPr>
            <w:r w:rsidRPr="007E4BCF">
              <w:rPr>
                <w:sz w:val="22"/>
                <w:szCs w:val="22"/>
              </w:rPr>
              <w:t>-  номер документа, удостоверяющего личность чекодателя/Клиента (для физических лиц), или лица, его представляющего (для юридических и физических лиц), кем и когда выдан;</w:t>
            </w:r>
          </w:p>
          <w:p w14:paraId="55D82205" w14:textId="77777777" w:rsidR="00AC27E7" w:rsidRPr="007E4BCF" w:rsidRDefault="00F3141B" w:rsidP="008A1BB5">
            <w:pPr>
              <w:tabs>
                <w:tab w:val="left" w:pos="372"/>
              </w:tabs>
              <w:jc w:val="both"/>
              <w:rPr>
                <w:sz w:val="22"/>
                <w:szCs w:val="22"/>
              </w:rPr>
            </w:pPr>
            <w:r w:rsidRPr="007E4BCF">
              <w:rPr>
                <w:sz w:val="22"/>
                <w:szCs w:val="22"/>
              </w:rPr>
              <w:t>- сумма денег, на которую выписан чек (сумма проставляется цифрами), дата выписки чека с подписью чекодателя-физического лица или лица, уполномоченного распоряжаться чековой книжкой, и оттиска печати чекодателя-юридического лица (при ее наличии), если чековая книжка выдана на определенную сумму - остатка суммы до совершения операции и новый остаток по чековой книжке (остаток проставляется цифрами и прописью)</w:t>
            </w:r>
            <w:r w:rsidR="000A635E" w:rsidRPr="007E4BCF">
              <w:rPr>
                <w:sz w:val="22"/>
                <w:szCs w:val="22"/>
              </w:rPr>
              <w:t>;</w:t>
            </w:r>
          </w:p>
          <w:p w14:paraId="5F9DF84D" w14:textId="5A448D58" w:rsidR="008A1BB5" w:rsidRPr="007E4BCF" w:rsidRDefault="00AC27E7" w:rsidP="008A1BB5">
            <w:pPr>
              <w:tabs>
                <w:tab w:val="left" w:pos="372"/>
              </w:tabs>
              <w:jc w:val="both"/>
              <w:rPr>
                <w:sz w:val="22"/>
                <w:szCs w:val="22"/>
              </w:rPr>
            </w:pPr>
            <w:r w:rsidRPr="007E4BCF">
              <w:rPr>
                <w:sz w:val="22"/>
                <w:szCs w:val="22"/>
              </w:rPr>
              <w:t xml:space="preserve"> </w:t>
            </w:r>
            <w:r w:rsidR="004237DA" w:rsidRPr="007E4BCF">
              <w:rPr>
                <w:sz w:val="22"/>
                <w:szCs w:val="22"/>
              </w:rPr>
              <w:t xml:space="preserve">- </w:t>
            </w:r>
            <w:r w:rsidRPr="007E4BCF">
              <w:rPr>
                <w:sz w:val="22"/>
                <w:szCs w:val="22"/>
              </w:rPr>
              <w:t>цель снятия наличных денег.</w:t>
            </w:r>
          </w:p>
          <w:p w14:paraId="4A4B7DAF" w14:textId="77777777" w:rsidR="00B127C4" w:rsidRPr="007E4BCF" w:rsidRDefault="00F3141B" w:rsidP="004D7B24">
            <w:pPr>
              <w:jc w:val="both"/>
              <w:rPr>
                <w:sz w:val="22"/>
                <w:szCs w:val="22"/>
              </w:rPr>
            </w:pPr>
            <w:r w:rsidRPr="007E4BCF">
              <w:rPr>
                <w:sz w:val="22"/>
                <w:szCs w:val="22"/>
              </w:rPr>
              <w:t>6.9. Сумма денег в чеке, включая корешок чека, должна указываться Клиентом цифрами и прописью, при этом сумма прописью должна начинаться в самом начале строки с заглавной буквы, слово «тенге»/«доллары»/«евро» должно указываться вслед за суммой прописью без оставления свободного места, слово «тиын»/«центы» в чеке не указывается, т.е. сумму, указываемую в чеке необходимо округлять до целого числа, свободное место после написания суммы цифрами и прописью прочеркивается двумя линиями.</w:t>
            </w:r>
          </w:p>
          <w:p w14:paraId="4D218900" w14:textId="77777777" w:rsidR="002B379A" w:rsidRPr="007E4BCF" w:rsidRDefault="00F3141B" w:rsidP="004D7B24">
            <w:pPr>
              <w:jc w:val="both"/>
              <w:rPr>
                <w:sz w:val="22"/>
                <w:szCs w:val="22"/>
              </w:rPr>
            </w:pPr>
            <w:r w:rsidRPr="007E4BCF">
              <w:rPr>
                <w:sz w:val="22"/>
                <w:szCs w:val="22"/>
              </w:rPr>
              <w:t>6.10. В графе после слов «заплатите» указывается фамилия, имя и отчество (при его наличии) или наименование чекодержателя, на которого выписывается чек Клиентом.</w:t>
            </w:r>
          </w:p>
          <w:p w14:paraId="1A91AA75" w14:textId="362EEE1E" w:rsidR="00B127C4" w:rsidRPr="007E4BCF" w:rsidRDefault="00F3141B" w:rsidP="004D7B24">
            <w:pPr>
              <w:jc w:val="both"/>
              <w:rPr>
                <w:sz w:val="22"/>
                <w:szCs w:val="22"/>
              </w:rPr>
            </w:pPr>
            <w:r w:rsidRPr="007E4BCF">
              <w:rPr>
                <w:sz w:val="22"/>
                <w:szCs w:val="22"/>
              </w:rPr>
              <w:t>6.11. В графе «БИН/ИИН чекодержателя» указывается БИН</w:t>
            </w:r>
            <w:r w:rsidR="006B0702" w:rsidRPr="007E4BCF">
              <w:rPr>
                <w:sz w:val="22"/>
                <w:szCs w:val="22"/>
              </w:rPr>
              <w:t>/ИИН</w:t>
            </w:r>
            <w:r w:rsidRPr="007E4BCF">
              <w:rPr>
                <w:sz w:val="22"/>
                <w:szCs w:val="22"/>
              </w:rPr>
              <w:t xml:space="preserve"> лица, на которого выписывается чек.</w:t>
            </w:r>
          </w:p>
          <w:p w14:paraId="6144FBBB" w14:textId="77777777" w:rsidR="00B127C4" w:rsidRPr="007E4BCF" w:rsidRDefault="00F3141B" w:rsidP="004D7B24">
            <w:pPr>
              <w:jc w:val="both"/>
              <w:rPr>
                <w:sz w:val="22"/>
                <w:szCs w:val="22"/>
              </w:rPr>
            </w:pPr>
            <w:r w:rsidRPr="007E4BCF">
              <w:rPr>
                <w:sz w:val="22"/>
                <w:szCs w:val="22"/>
              </w:rPr>
              <w:t xml:space="preserve">6.12. На обратной стороне чека указывается номер документа, удостоверяющего личность чекодержателя, на которого выписывается чек, наименование чекодателя/Клиента, его уполномоченного лица, дата и время выписки чека чекодателем/Клиентом. Дата выписки чека должна </w:t>
            </w:r>
            <w:r w:rsidRPr="007E4BCF">
              <w:rPr>
                <w:sz w:val="22"/>
                <w:szCs w:val="22"/>
              </w:rPr>
              <w:lastRenderedPageBreak/>
              <w:t>быть указана следующим образом: число и год - цифрами, месяц - прописью.</w:t>
            </w:r>
          </w:p>
          <w:p w14:paraId="2E7A1BBD" w14:textId="000C3C66" w:rsidR="00B127C4" w:rsidRPr="007E4BCF" w:rsidRDefault="00F3141B" w:rsidP="004D7B24">
            <w:pPr>
              <w:jc w:val="both"/>
              <w:rPr>
                <w:sz w:val="22"/>
                <w:szCs w:val="22"/>
              </w:rPr>
            </w:pPr>
            <w:r w:rsidRPr="007E4BCF">
              <w:rPr>
                <w:sz w:val="22"/>
                <w:szCs w:val="22"/>
              </w:rPr>
              <w:t xml:space="preserve">6.13. Чек, включая корешок чека, должен быть подписан уполномоченными лицами Клиента, подпись которых должна быть заверена печатью Клиента (при наличии), образцы которых имеются у Банка согласно Документов по открытию счета, принятых от Клиента при открытии или в ходе </w:t>
            </w:r>
            <w:r w:rsidR="008D4177" w:rsidRPr="007E4BCF">
              <w:rPr>
                <w:sz w:val="22"/>
                <w:szCs w:val="22"/>
              </w:rPr>
              <w:t xml:space="preserve">ведения </w:t>
            </w:r>
            <w:r w:rsidRPr="007E4BCF">
              <w:rPr>
                <w:sz w:val="22"/>
                <w:szCs w:val="22"/>
              </w:rPr>
              <w:t>текущего счета Клиента.</w:t>
            </w:r>
          </w:p>
          <w:p w14:paraId="1D86DD3B" w14:textId="77777777" w:rsidR="00B127C4" w:rsidRPr="007E4BCF" w:rsidRDefault="00F3141B" w:rsidP="004D7B24">
            <w:pPr>
              <w:jc w:val="both"/>
              <w:rPr>
                <w:sz w:val="22"/>
                <w:szCs w:val="22"/>
              </w:rPr>
            </w:pPr>
            <w:r w:rsidRPr="007E4BCF">
              <w:rPr>
                <w:sz w:val="22"/>
                <w:szCs w:val="22"/>
              </w:rPr>
              <w:t>6.14. Об утраченных или украденных чеках, чековых книжках, изменениях состава лиц, уполномоченных подписывать чеки, Клиент обязан незамедлительно письменно уведомлять Банк.</w:t>
            </w:r>
          </w:p>
          <w:p w14:paraId="59E1E36B" w14:textId="77777777" w:rsidR="00B127C4" w:rsidRPr="007E4BCF" w:rsidRDefault="00F3141B" w:rsidP="004D7B24">
            <w:pPr>
              <w:jc w:val="both"/>
              <w:rPr>
                <w:sz w:val="22"/>
                <w:szCs w:val="22"/>
              </w:rPr>
            </w:pPr>
            <w:r w:rsidRPr="007E4BCF">
              <w:rPr>
                <w:sz w:val="22"/>
                <w:szCs w:val="22"/>
              </w:rPr>
              <w:t>6.15. Корешки оплаченных и испорченных чеков, а также испорченные бланки чеков Клиент обязан хранить не менее 3 (трех) лет.</w:t>
            </w:r>
          </w:p>
          <w:p w14:paraId="49DE688C" w14:textId="061CB483" w:rsidR="00B127C4" w:rsidRPr="007E4BCF" w:rsidRDefault="00F3141B" w:rsidP="004D7B24">
            <w:pPr>
              <w:jc w:val="both"/>
              <w:rPr>
                <w:sz w:val="22"/>
                <w:szCs w:val="22"/>
              </w:rPr>
            </w:pPr>
            <w:r w:rsidRPr="007E4BCF">
              <w:rPr>
                <w:sz w:val="22"/>
                <w:szCs w:val="22"/>
              </w:rPr>
              <w:t>6.16. Клиент при закрытии текущего счета обязан возвратить Банку чековые книжки, относящиеся к закрываемому текущему счету, с оставшимися неиспользованными бланками чеков и испорченными бланками чеков, указав в заявлении о закрытии текущего счета номера бланков неиспользованных и испорченных чеков.</w:t>
            </w:r>
          </w:p>
          <w:p w14:paraId="745D932E" w14:textId="0DEA7B0E" w:rsidR="00B127C4" w:rsidRPr="007E4BCF" w:rsidRDefault="00F3141B" w:rsidP="004D7B24">
            <w:pPr>
              <w:jc w:val="both"/>
              <w:rPr>
                <w:sz w:val="22"/>
                <w:szCs w:val="22"/>
              </w:rPr>
            </w:pPr>
            <w:r w:rsidRPr="007E4BCF">
              <w:rPr>
                <w:sz w:val="22"/>
                <w:szCs w:val="22"/>
              </w:rPr>
              <w:t xml:space="preserve">6.17. </w:t>
            </w:r>
            <w:r w:rsidR="000408F1" w:rsidRPr="007E4BCF">
              <w:rPr>
                <w:sz w:val="22"/>
                <w:szCs w:val="22"/>
              </w:rPr>
              <w:t>Об отказе Банком в оплате чеков, в том числе дефектных и поддельных Банк уведомляет Клиента в устном порядке с указанием причин отказа</w:t>
            </w:r>
            <w:r w:rsidRPr="007E4BCF">
              <w:rPr>
                <w:sz w:val="22"/>
                <w:szCs w:val="22"/>
              </w:rPr>
              <w:t>.</w:t>
            </w:r>
          </w:p>
          <w:p w14:paraId="44E44120" w14:textId="77777777" w:rsidR="00577240" w:rsidRPr="007E4BCF" w:rsidRDefault="00F3141B" w:rsidP="00577240">
            <w:pPr>
              <w:jc w:val="both"/>
              <w:rPr>
                <w:sz w:val="22"/>
                <w:szCs w:val="22"/>
              </w:rPr>
            </w:pPr>
            <w:r w:rsidRPr="007E4BCF">
              <w:rPr>
                <w:sz w:val="22"/>
                <w:szCs w:val="22"/>
              </w:rPr>
              <w:t>6.18. При наличии в чеке исправлений и подчисток чек недействителен. Если при заполнении бланка чека Клиентом допущена ошибка, на бланке и его корешке по диагонали Клиентом проставляется надпись «испорчен», дата и подпись.</w:t>
            </w:r>
          </w:p>
          <w:p w14:paraId="03A33462" w14:textId="77777777" w:rsidR="00D932EB" w:rsidRPr="007E4BCF" w:rsidRDefault="00F3141B" w:rsidP="00D932EB">
            <w:pPr>
              <w:jc w:val="both"/>
              <w:rPr>
                <w:sz w:val="22"/>
                <w:szCs w:val="22"/>
              </w:rPr>
            </w:pPr>
            <w:r w:rsidRPr="007E4BCF">
              <w:rPr>
                <w:sz w:val="22"/>
                <w:szCs w:val="22"/>
              </w:rPr>
              <w:t xml:space="preserve">6.19. Срок действия чека составляет </w:t>
            </w:r>
            <w:r w:rsidR="00777452" w:rsidRPr="007E4BCF">
              <w:rPr>
                <w:sz w:val="22"/>
                <w:szCs w:val="22"/>
              </w:rPr>
              <w:t>10 (</w:t>
            </w:r>
            <w:r w:rsidRPr="007E4BCF">
              <w:rPr>
                <w:sz w:val="22"/>
                <w:szCs w:val="22"/>
              </w:rPr>
              <w:t>десять</w:t>
            </w:r>
            <w:r w:rsidR="00777452" w:rsidRPr="007E4BCF">
              <w:rPr>
                <w:sz w:val="22"/>
                <w:szCs w:val="22"/>
              </w:rPr>
              <w:t>)</w:t>
            </w:r>
            <w:r w:rsidRPr="007E4BCF">
              <w:rPr>
                <w:sz w:val="22"/>
                <w:szCs w:val="22"/>
              </w:rPr>
              <w:t xml:space="preserve"> календарных дней, исчисляемых со дня, следующего за днем выписки чека.</w:t>
            </w:r>
          </w:p>
          <w:p w14:paraId="1685CE0B" w14:textId="758A5037" w:rsidR="00076DF3" w:rsidRPr="007E4BCF" w:rsidRDefault="00076DF3" w:rsidP="00577240">
            <w:pPr>
              <w:jc w:val="both"/>
              <w:rPr>
                <w:sz w:val="22"/>
                <w:szCs w:val="22"/>
              </w:rPr>
            </w:pPr>
          </w:p>
          <w:p w14:paraId="56343BC0" w14:textId="2CE512A3" w:rsidR="008A1612" w:rsidRPr="007E4BCF" w:rsidRDefault="008A1612" w:rsidP="00577240">
            <w:pPr>
              <w:jc w:val="both"/>
              <w:rPr>
                <w:sz w:val="22"/>
                <w:szCs w:val="22"/>
              </w:rPr>
            </w:pPr>
          </w:p>
          <w:p w14:paraId="6F793F07" w14:textId="42D3368D" w:rsidR="00352CA1" w:rsidRPr="007E4BCF" w:rsidRDefault="00352CA1" w:rsidP="00577240">
            <w:pPr>
              <w:jc w:val="both"/>
              <w:rPr>
                <w:sz w:val="22"/>
                <w:szCs w:val="22"/>
              </w:rPr>
            </w:pPr>
          </w:p>
          <w:p w14:paraId="1C9D497B" w14:textId="24D1997B" w:rsidR="000C024C" w:rsidRPr="007E4BCF" w:rsidRDefault="00F3141B" w:rsidP="005473CE">
            <w:pPr>
              <w:jc w:val="both"/>
              <w:rPr>
                <w:b/>
                <w:sz w:val="22"/>
                <w:szCs w:val="22"/>
              </w:rPr>
            </w:pPr>
            <w:r w:rsidRPr="007E4BCF">
              <w:rPr>
                <w:b/>
                <w:sz w:val="22"/>
                <w:szCs w:val="22"/>
              </w:rPr>
              <w:t xml:space="preserve">7. Открытие текущего счета через </w:t>
            </w:r>
            <w:r w:rsidR="00142702" w:rsidRPr="007E4BCF">
              <w:rPr>
                <w:b/>
                <w:sz w:val="22"/>
                <w:szCs w:val="22"/>
              </w:rPr>
              <w:t>Систему интернет-банкинг</w:t>
            </w:r>
            <w:r w:rsidR="00BD2E45" w:rsidRPr="007E4BCF">
              <w:rPr>
                <w:b/>
                <w:sz w:val="22"/>
                <w:szCs w:val="22"/>
              </w:rPr>
              <w:t>, Мобильное приложение</w:t>
            </w:r>
            <w:r w:rsidR="002D4732" w:rsidRPr="007E4BCF">
              <w:rPr>
                <w:b/>
                <w:sz w:val="22"/>
                <w:szCs w:val="22"/>
              </w:rPr>
              <w:t xml:space="preserve"> </w:t>
            </w:r>
          </w:p>
          <w:p w14:paraId="5918BEC3" w14:textId="22B2BBF0" w:rsidR="000C024C" w:rsidRPr="007E4BCF" w:rsidRDefault="00F3141B" w:rsidP="006E4197">
            <w:pPr>
              <w:jc w:val="both"/>
              <w:rPr>
                <w:b/>
                <w:sz w:val="22"/>
                <w:szCs w:val="22"/>
              </w:rPr>
            </w:pPr>
            <w:r w:rsidRPr="007E4BCF">
              <w:rPr>
                <w:sz w:val="22"/>
                <w:szCs w:val="22"/>
              </w:rPr>
              <w:t>7.1.</w:t>
            </w:r>
            <w:r w:rsidR="00CF27C7" w:rsidRPr="007E4BCF">
              <w:rPr>
                <w:sz w:val="22"/>
                <w:szCs w:val="22"/>
              </w:rPr>
              <w:t xml:space="preserve"> Открытие второго и последующих Текущих счетов</w:t>
            </w:r>
            <w:r w:rsidR="00CF27C7" w:rsidRPr="007E4BCF">
              <w:rPr>
                <w:b/>
                <w:sz w:val="22"/>
                <w:szCs w:val="22"/>
              </w:rPr>
              <w:t xml:space="preserve"> </w:t>
            </w:r>
            <w:r w:rsidR="00CF27C7" w:rsidRPr="007E4BCF">
              <w:rPr>
                <w:sz w:val="22"/>
                <w:szCs w:val="22"/>
              </w:rPr>
              <w:t xml:space="preserve">может осуществляться через </w:t>
            </w:r>
            <w:r w:rsidR="00142702" w:rsidRPr="007E4BCF">
              <w:rPr>
                <w:sz w:val="22"/>
                <w:szCs w:val="22"/>
              </w:rPr>
              <w:t>Систему интернет-банкинг</w:t>
            </w:r>
            <w:r w:rsidR="00CF27C7" w:rsidRPr="007E4BCF">
              <w:rPr>
                <w:sz w:val="22"/>
                <w:szCs w:val="22"/>
              </w:rPr>
              <w:t>, Мобильное приложение на основании заявления Клиента</w:t>
            </w:r>
            <w:r w:rsidR="00B1068C" w:rsidRPr="007E4BCF">
              <w:rPr>
                <w:sz w:val="22"/>
                <w:szCs w:val="22"/>
              </w:rPr>
              <w:t xml:space="preserve"> на открытие текущего счета</w:t>
            </w:r>
            <w:r w:rsidR="00CF27C7" w:rsidRPr="007E4BCF">
              <w:rPr>
                <w:sz w:val="22"/>
                <w:szCs w:val="22"/>
              </w:rPr>
              <w:t>, оформленн</w:t>
            </w:r>
            <w:r w:rsidR="00B1068C" w:rsidRPr="007E4BCF">
              <w:rPr>
                <w:sz w:val="22"/>
                <w:szCs w:val="22"/>
              </w:rPr>
              <w:t>ого</w:t>
            </w:r>
            <w:r w:rsidR="00CF27C7" w:rsidRPr="007E4BCF">
              <w:rPr>
                <w:sz w:val="22"/>
                <w:szCs w:val="22"/>
              </w:rPr>
              <w:t xml:space="preserve"> посредством </w:t>
            </w:r>
            <w:r w:rsidR="00142702" w:rsidRPr="007E4BCF">
              <w:rPr>
                <w:sz w:val="22"/>
                <w:szCs w:val="22"/>
              </w:rPr>
              <w:t>Системы интернет-банкинг</w:t>
            </w:r>
            <w:r w:rsidR="00CF27C7" w:rsidRPr="007E4BCF">
              <w:rPr>
                <w:sz w:val="22"/>
                <w:szCs w:val="22"/>
              </w:rPr>
              <w:t xml:space="preserve"> или Мобильного приложения с применением средств идентификации и аутентификации Клиента, определенных </w:t>
            </w:r>
            <w:r w:rsidRPr="007E4BCF">
              <w:rPr>
                <w:sz w:val="22"/>
                <w:szCs w:val="22"/>
              </w:rPr>
              <w:t>договором</w:t>
            </w:r>
            <w:r w:rsidR="00791929" w:rsidRPr="007E4BCF">
              <w:rPr>
                <w:sz w:val="22"/>
                <w:szCs w:val="22"/>
              </w:rPr>
              <w:t xml:space="preserve"> </w:t>
            </w:r>
            <w:r w:rsidR="004237DA" w:rsidRPr="007E4BCF">
              <w:rPr>
                <w:sz w:val="22"/>
                <w:szCs w:val="22"/>
              </w:rPr>
              <w:t>о дистанционном банковском обслуживании</w:t>
            </w:r>
            <w:r w:rsidRPr="007E4BCF">
              <w:rPr>
                <w:sz w:val="22"/>
                <w:szCs w:val="22"/>
              </w:rPr>
              <w:t>.</w:t>
            </w:r>
          </w:p>
          <w:p w14:paraId="255B18D5" w14:textId="416053CB" w:rsidR="000C024C" w:rsidRPr="007E4BCF" w:rsidRDefault="00F3141B" w:rsidP="006E4197">
            <w:pPr>
              <w:jc w:val="both"/>
              <w:rPr>
                <w:sz w:val="22"/>
                <w:szCs w:val="22"/>
              </w:rPr>
            </w:pPr>
            <w:r w:rsidRPr="007E4BCF">
              <w:rPr>
                <w:sz w:val="22"/>
                <w:szCs w:val="22"/>
              </w:rPr>
              <w:t xml:space="preserve">7.2. На основании полученного от Клиента заявления на открытие текущего счета формируется </w:t>
            </w:r>
            <w:r w:rsidR="00806102" w:rsidRPr="007E4BCF">
              <w:rPr>
                <w:sz w:val="22"/>
                <w:szCs w:val="22"/>
              </w:rPr>
              <w:t>Договор</w:t>
            </w:r>
            <w:r w:rsidR="0046436C" w:rsidRPr="007E4BCF">
              <w:rPr>
                <w:sz w:val="22"/>
                <w:szCs w:val="22"/>
              </w:rPr>
              <w:t>/</w:t>
            </w:r>
            <w:r w:rsidR="00E16894" w:rsidRPr="007E4BCF">
              <w:rPr>
                <w:sz w:val="22"/>
                <w:szCs w:val="22"/>
              </w:rPr>
              <w:t xml:space="preserve">Заявление </w:t>
            </w:r>
            <w:r w:rsidR="002E4928" w:rsidRPr="007E4BCF">
              <w:rPr>
                <w:sz w:val="22"/>
                <w:szCs w:val="22"/>
              </w:rPr>
              <w:t xml:space="preserve">об открытии текущего счета и присоединении к Условиям открытия и обслуживания текущего счета в </w:t>
            </w:r>
            <w:r w:rsidR="005B467C" w:rsidRPr="007E4BCF">
              <w:rPr>
                <w:sz w:val="22"/>
                <w:szCs w:val="22"/>
              </w:rPr>
              <w:t>АО «</w:t>
            </w:r>
            <w:r w:rsidR="005B467C" w:rsidRPr="007E4BCF">
              <w:rPr>
                <w:sz w:val="22"/>
                <w:szCs w:val="22"/>
                <w:lang w:val="en-US"/>
              </w:rPr>
              <w:t>Bereke</w:t>
            </w:r>
            <w:r w:rsidR="005B467C" w:rsidRPr="007E4BCF">
              <w:rPr>
                <w:sz w:val="22"/>
                <w:szCs w:val="22"/>
              </w:rPr>
              <w:t xml:space="preserve"> Bank» </w:t>
            </w:r>
            <w:r w:rsidRPr="007E4BCF">
              <w:rPr>
                <w:sz w:val="22"/>
                <w:szCs w:val="22"/>
              </w:rPr>
              <w:t xml:space="preserve">с применением средств аутентификации и идентификации, предусмотренных договором </w:t>
            </w:r>
            <w:r w:rsidR="004237DA" w:rsidRPr="007E4BCF">
              <w:rPr>
                <w:sz w:val="22"/>
                <w:szCs w:val="22"/>
              </w:rPr>
              <w:t xml:space="preserve">о дистанционном </w:t>
            </w:r>
            <w:r w:rsidRPr="007E4BCF">
              <w:rPr>
                <w:sz w:val="22"/>
                <w:szCs w:val="22"/>
              </w:rPr>
              <w:t>банковско</w:t>
            </w:r>
            <w:r w:rsidR="004237DA" w:rsidRPr="007E4BCF">
              <w:rPr>
                <w:sz w:val="22"/>
                <w:szCs w:val="22"/>
              </w:rPr>
              <w:t>м</w:t>
            </w:r>
            <w:r w:rsidRPr="007E4BCF">
              <w:rPr>
                <w:sz w:val="22"/>
                <w:szCs w:val="22"/>
              </w:rPr>
              <w:t xml:space="preserve"> обслуживани</w:t>
            </w:r>
            <w:r w:rsidR="004237DA" w:rsidRPr="007E4BCF">
              <w:rPr>
                <w:sz w:val="22"/>
                <w:szCs w:val="22"/>
              </w:rPr>
              <w:t>и</w:t>
            </w:r>
            <w:r w:rsidR="005F5B67" w:rsidRPr="007E4BCF">
              <w:rPr>
                <w:sz w:val="22"/>
                <w:szCs w:val="22"/>
              </w:rPr>
              <w:t>.</w:t>
            </w:r>
            <w:r w:rsidRPr="007E4BCF">
              <w:rPr>
                <w:sz w:val="22"/>
                <w:szCs w:val="22"/>
              </w:rPr>
              <w:t xml:space="preserve"> В соответствии с требованиями законодательства Республики Казахстан Банк присваивает Клиенту </w:t>
            </w:r>
            <w:r w:rsidRPr="007E4BCF">
              <w:rPr>
                <w:sz w:val="22"/>
                <w:szCs w:val="22"/>
              </w:rPr>
              <w:lastRenderedPageBreak/>
              <w:t xml:space="preserve">ИИК, который является номером текущего счета, открытого Банком для учета денег Клиента. ИИК указывается Банком в соответствующей графе </w:t>
            </w:r>
            <w:r w:rsidR="00806102" w:rsidRPr="007E4BCF">
              <w:rPr>
                <w:sz w:val="22"/>
                <w:szCs w:val="22"/>
              </w:rPr>
              <w:t>Договора</w:t>
            </w:r>
            <w:r w:rsidR="0046436C" w:rsidRPr="007E4BCF">
              <w:rPr>
                <w:sz w:val="22"/>
                <w:szCs w:val="22"/>
              </w:rPr>
              <w:t>/</w:t>
            </w:r>
            <w:r w:rsidR="00E16894" w:rsidRPr="007E4BCF">
              <w:rPr>
                <w:sz w:val="22"/>
                <w:szCs w:val="22"/>
              </w:rPr>
              <w:t xml:space="preserve">Заявления </w:t>
            </w:r>
            <w:r w:rsidR="002E4928" w:rsidRPr="007E4BCF">
              <w:rPr>
                <w:sz w:val="22"/>
                <w:szCs w:val="22"/>
              </w:rPr>
              <w:t xml:space="preserve">об открытии текущего счета и присоединении к Условиям открытия и обслуживания текущего счета в </w:t>
            </w:r>
            <w:r w:rsidR="005B467C" w:rsidRPr="007E4BCF">
              <w:rPr>
                <w:sz w:val="22"/>
                <w:szCs w:val="22"/>
              </w:rPr>
              <w:t>АО «</w:t>
            </w:r>
            <w:r w:rsidR="005B467C" w:rsidRPr="007E4BCF">
              <w:rPr>
                <w:sz w:val="22"/>
                <w:szCs w:val="22"/>
                <w:lang w:val="en-US"/>
              </w:rPr>
              <w:t>Bereke</w:t>
            </w:r>
            <w:r w:rsidR="005B467C" w:rsidRPr="007E4BCF">
              <w:rPr>
                <w:sz w:val="22"/>
                <w:szCs w:val="22"/>
              </w:rPr>
              <w:t xml:space="preserve"> Bank» </w:t>
            </w:r>
            <w:r w:rsidRPr="007E4BCF">
              <w:rPr>
                <w:sz w:val="22"/>
                <w:szCs w:val="22"/>
              </w:rPr>
              <w:t xml:space="preserve">с применением средств аутентификации и идентификации.  </w:t>
            </w:r>
          </w:p>
          <w:p w14:paraId="32D45CA0" w14:textId="038CD4C0" w:rsidR="000C024C" w:rsidRPr="007E4BCF" w:rsidRDefault="00F3141B" w:rsidP="006E4197">
            <w:pPr>
              <w:jc w:val="both"/>
              <w:rPr>
                <w:sz w:val="22"/>
                <w:szCs w:val="22"/>
              </w:rPr>
            </w:pPr>
            <w:r w:rsidRPr="007E4BCF">
              <w:rPr>
                <w:sz w:val="22"/>
                <w:szCs w:val="22"/>
              </w:rPr>
              <w:t xml:space="preserve">7.3. В случае несоблюдения Клиентом настоящих Условий счета, договора </w:t>
            </w:r>
            <w:r w:rsidR="00162F59" w:rsidRPr="007E4BCF">
              <w:rPr>
                <w:sz w:val="22"/>
                <w:szCs w:val="22"/>
              </w:rPr>
              <w:t xml:space="preserve">о дистанционном </w:t>
            </w:r>
            <w:r w:rsidRPr="007E4BCF">
              <w:rPr>
                <w:sz w:val="22"/>
                <w:szCs w:val="22"/>
              </w:rPr>
              <w:t>банковско</w:t>
            </w:r>
            <w:r w:rsidR="00162F59" w:rsidRPr="007E4BCF">
              <w:rPr>
                <w:sz w:val="22"/>
                <w:szCs w:val="22"/>
              </w:rPr>
              <w:t>м</w:t>
            </w:r>
            <w:r w:rsidRPr="007E4BCF">
              <w:rPr>
                <w:sz w:val="22"/>
                <w:szCs w:val="22"/>
              </w:rPr>
              <w:t xml:space="preserve"> обслуживани</w:t>
            </w:r>
            <w:r w:rsidR="00162F59" w:rsidRPr="007E4BCF">
              <w:rPr>
                <w:sz w:val="22"/>
                <w:szCs w:val="22"/>
              </w:rPr>
              <w:t>и</w:t>
            </w:r>
            <w:r w:rsidRPr="007E4BCF">
              <w:rPr>
                <w:sz w:val="22"/>
                <w:szCs w:val="22"/>
              </w:rPr>
              <w:t xml:space="preserve">, требований законодательства Республики Казахстан Банк информирует Клиента об отказе в открытии текущего счета через </w:t>
            </w:r>
            <w:r w:rsidR="00142702" w:rsidRPr="007E4BCF">
              <w:rPr>
                <w:sz w:val="22"/>
                <w:szCs w:val="22"/>
              </w:rPr>
              <w:t>Систему интернет-банкинг</w:t>
            </w:r>
            <w:r w:rsidR="00DD3184" w:rsidRPr="007E4BCF">
              <w:rPr>
                <w:sz w:val="22"/>
                <w:szCs w:val="22"/>
              </w:rPr>
              <w:t>, Мобильное приложение</w:t>
            </w:r>
            <w:r w:rsidRPr="007E4BCF">
              <w:rPr>
                <w:sz w:val="22"/>
                <w:szCs w:val="22"/>
              </w:rPr>
              <w:t>.</w:t>
            </w:r>
          </w:p>
          <w:p w14:paraId="423F4768" w14:textId="4304BF0E" w:rsidR="000C024C" w:rsidRPr="007E4BCF" w:rsidRDefault="00F3141B" w:rsidP="005335B3">
            <w:pPr>
              <w:jc w:val="both"/>
              <w:rPr>
                <w:sz w:val="22"/>
                <w:szCs w:val="22"/>
              </w:rPr>
            </w:pPr>
            <w:r w:rsidRPr="007E4BCF">
              <w:rPr>
                <w:sz w:val="22"/>
                <w:szCs w:val="22"/>
              </w:rPr>
              <w:t>7.</w:t>
            </w:r>
            <w:r w:rsidR="00462FA3" w:rsidRPr="007E4BCF">
              <w:rPr>
                <w:sz w:val="22"/>
                <w:szCs w:val="22"/>
              </w:rPr>
              <w:t>4</w:t>
            </w:r>
            <w:r w:rsidRPr="007E4BCF">
              <w:rPr>
                <w:sz w:val="22"/>
                <w:szCs w:val="22"/>
              </w:rPr>
              <w:t xml:space="preserve">. Клиент имеет право получить в подразделении Банка экземпляр </w:t>
            </w:r>
            <w:r w:rsidR="00EB26D6" w:rsidRPr="007E4BCF">
              <w:rPr>
                <w:sz w:val="22"/>
                <w:szCs w:val="22"/>
              </w:rPr>
              <w:t>Договор</w:t>
            </w:r>
            <w:r w:rsidR="00BA0E04" w:rsidRPr="007E4BCF">
              <w:rPr>
                <w:sz w:val="22"/>
                <w:szCs w:val="22"/>
              </w:rPr>
              <w:t>а</w:t>
            </w:r>
            <w:r w:rsidR="0046436C" w:rsidRPr="007E4BCF">
              <w:rPr>
                <w:sz w:val="22"/>
                <w:szCs w:val="22"/>
              </w:rPr>
              <w:t>/</w:t>
            </w:r>
            <w:r w:rsidR="00462FA3" w:rsidRPr="007E4BCF">
              <w:rPr>
                <w:sz w:val="22"/>
                <w:szCs w:val="22"/>
              </w:rPr>
              <w:t xml:space="preserve">Заявления </w:t>
            </w:r>
            <w:r w:rsidR="00DD3184" w:rsidRPr="007E4BCF">
              <w:rPr>
                <w:sz w:val="22"/>
                <w:szCs w:val="22"/>
              </w:rPr>
              <w:t xml:space="preserve">об открытии текущего счета и присоединении к Условиям открытия и обслуживания текущего счета в </w:t>
            </w:r>
            <w:r w:rsidR="005B467C" w:rsidRPr="007E4BCF">
              <w:rPr>
                <w:sz w:val="22"/>
                <w:szCs w:val="22"/>
              </w:rPr>
              <w:t>АО «</w:t>
            </w:r>
            <w:r w:rsidR="005B467C" w:rsidRPr="007E4BCF">
              <w:rPr>
                <w:sz w:val="22"/>
                <w:szCs w:val="22"/>
                <w:lang w:val="en-US"/>
              </w:rPr>
              <w:t>Bereke</w:t>
            </w:r>
            <w:r w:rsidR="005B467C" w:rsidRPr="007E4BCF">
              <w:rPr>
                <w:sz w:val="22"/>
                <w:szCs w:val="22"/>
              </w:rPr>
              <w:t xml:space="preserve"> Bank»</w:t>
            </w:r>
            <w:r w:rsidR="00350470" w:rsidRPr="007E4BCF">
              <w:rPr>
                <w:sz w:val="22"/>
                <w:szCs w:val="22"/>
              </w:rPr>
              <w:t xml:space="preserve"> </w:t>
            </w:r>
            <w:r w:rsidRPr="007E4BCF">
              <w:rPr>
                <w:sz w:val="22"/>
                <w:szCs w:val="22"/>
              </w:rPr>
              <w:t>на бумажном носителе</w:t>
            </w:r>
            <w:r w:rsidR="00077643" w:rsidRPr="007E4BCF">
              <w:rPr>
                <w:sz w:val="22"/>
                <w:szCs w:val="22"/>
              </w:rPr>
              <w:t xml:space="preserve">, </w:t>
            </w:r>
            <w:r w:rsidR="00CE1173" w:rsidRPr="007E4BCF">
              <w:rPr>
                <w:sz w:val="22"/>
                <w:szCs w:val="22"/>
              </w:rPr>
              <w:t>в соответствующей графе которого указан присвоенный Клиенту ИИК, который является номером Текущего счета,</w:t>
            </w:r>
            <w:r w:rsidR="00CE1173" w:rsidRPr="007E4BCF">
              <w:t xml:space="preserve"> </w:t>
            </w:r>
            <w:r w:rsidR="00CE1173" w:rsidRPr="007E4BCF">
              <w:rPr>
                <w:sz w:val="22"/>
                <w:szCs w:val="22"/>
              </w:rPr>
              <w:t xml:space="preserve">открытого Банком для учета денег Клиента. </w:t>
            </w:r>
            <w:r w:rsidRPr="007E4BCF">
              <w:rPr>
                <w:sz w:val="22"/>
                <w:szCs w:val="22"/>
              </w:rPr>
              <w:t xml:space="preserve"> </w:t>
            </w:r>
          </w:p>
          <w:p w14:paraId="1CC3BAC7" w14:textId="77777777" w:rsidR="000F6825" w:rsidRPr="007E4BCF" w:rsidRDefault="000F6825" w:rsidP="005335B3">
            <w:pPr>
              <w:jc w:val="both"/>
              <w:rPr>
                <w:sz w:val="22"/>
                <w:szCs w:val="22"/>
              </w:rPr>
            </w:pPr>
          </w:p>
          <w:p w14:paraId="24C00FFE" w14:textId="3D1B76FF" w:rsidR="00D76B80" w:rsidRPr="007E4BCF" w:rsidRDefault="00E51952" w:rsidP="00D76B80">
            <w:pPr>
              <w:jc w:val="both"/>
              <w:rPr>
                <w:b/>
                <w:sz w:val="22"/>
                <w:szCs w:val="22"/>
              </w:rPr>
            </w:pPr>
            <w:r w:rsidRPr="007E4BCF">
              <w:rPr>
                <w:b/>
                <w:sz w:val="22"/>
                <w:szCs w:val="22"/>
              </w:rPr>
              <w:t xml:space="preserve">8. </w:t>
            </w:r>
            <w:r w:rsidR="00D76B80" w:rsidRPr="007E4BCF">
              <w:rPr>
                <w:b/>
                <w:sz w:val="22"/>
                <w:szCs w:val="22"/>
              </w:rPr>
              <w:t xml:space="preserve">Условия взаимодействия между Банком и Клиентом по переводу денег по поручениям Клиента, связанным с выплатой Клиентом заработной платы, стипендий, социальных, компенсационных и иных выплат, предусмотренных законодательством Республики Казахстан на банковские счета физических лиц (далее </w:t>
            </w:r>
            <w:r w:rsidRPr="007E4BCF">
              <w:rPr>
                <w:b/>
                <w:sz w:val="22"/>
                <w:szCs w:val="22"/>
              </w:rPr>
              <w:t>- Получатели</w:t>
            </w:r>
            <w:r w:rsidR="00D76B80" w:rsidRPr="007E4BCF">
              <w:rPr>
                <w:b/>
                <w:sz w:val="22"/>
                <w:szCs w:val="22"/>
              </w:rPr>
              <w:t>) и</w:t>
            </w:r>
            <w:r w:rsidRPr="007E4BCF">
              <w:rPr>
                <w:b/>
                <w:sz w:val="22"/>
                <w:szCs w:val="22"/>
              </w:rPr>
              <w:t>/или выпуску платежных карточек</w:t>
            </w:r>
          </w:p>
          <w:p w14:paraId="7732432F" w14:textId="3A64E03B" w:rsidR="00D76B80" w:rsidRPr="007E4BCF" w:rsidRDefault="00E51952" w:rsidP="00D76B80">
            <w:pPr>
              <w:jc w:val="both"/>
              <w:rPr>
                <w:sz w:val="22"/>
                <w:szCs w:val="22"/>
              </w:rPr>
            </w:pPr>
            <w:r w:rsidRPr="007E4BCF">
              <w:rPr>
                <w:sz w:val="22"/>
                <w:szCs w:val="22"/>
              </w:rPr>
              <w:t>8</w:t>
            </w:r>
            <w:r w:rsidR="00D76B80" w:rsidRPr="007E4BCF">
              <w:rPr>
                <w:sz w:val="22"/>
                <w:szCs w:val="22"/>
              </w:rPr>
              <w:t>.</w:t>
            </w:r>
            <w:r w:rsidRPr="007E4BCF">
              <w:rPr>
                <w:sz w:val="22"/>
                <w:szCs w:val="22"/>
              </w:rPr>
              <w:t>1.</w:t>
            </w:r>
            <w:r w:rsidR="00D76B80" w:rsidRPr="007E4BCF">
              <w:rPr>
                <w:sz w:val="22"/>
                <w:szCs w:val="22"/>
              </w:rPr>
              <w:t xml:space="preserve"> Перевод денег в пользу Получателей осуществляется на следующих условиях:</w:t>
            </w:r>
          </w:p>
          <w:p w14:paraId="5E485FF4" w14:textId="2AADAFD3" w:rsidR="00D76B80" w:rsidRPr="007E4BCF" w:rsidRDefault="00E51952" w:rsidP="00D76B80">
            <w:pPr>
              <w:jc w:val="both"/>
              <w:rPr>
                <w:sz w:val="22"/>
                <w:szCs w:val="22"/>
              </w:rPr>
            </w:pPr>
            <w:r w:rsidRPr="007E4BCF">
              <w:rPr>
                <w:sz w:val="22"/>
                <w:szCs w:val="22"/>
              </w:rPr>
              <w:t>8.1.1.</w:t>
            </w:r>
            <w:r w:rsidR="00D76B80" w:rsidRPr="007E4BCF">
              <w:rPr>
                <w:sz w:val="22"/>
                <w:szCs w:val="22"/>
              </w:rPr>
              <w:t xml:space="preserve"> Клиент передает Банку платежный документ с приложением к нему списка/реестра Получателей (далее по тексту настоящей статьи «Электронный файл») на бумажном носителе или в электронном виде. </w:t>
            </w:r>
          </w:p>
          <w:p w14:paraId="1995F37A" w14:textId="77777777" w:rsidR="00D76B80" w:rsidRPr="007E4BCF" w:rsidRDefault="00D76B80" w:rsidP="00D76B80">
            <w:pPr>
              <w:jc w:val="both"/>
              <w:rPr>
                <w:sz w:val="22"/>
                <w:szCs w:val="22"/>
              </w:rPr>
            </w:pPr>
            <w:r w:rsidRPr="007E4BCF">
              <w:rPr>
                <w:sz w:val="22"/>
                <w:szCs w:val="22"/>
              </w:rPr>
              <w:t>Платежный документ и Электронный файл оформляется в соответствии с требованиями законодательства Республики Казахстан, положениями внутренних документов Банка.</w:t>
            </w:r>
          </w:p>
          <w:p w14:paraId="28AA4F03" w14:textId="77777777" w:rsidR="00D76B80" w:rsidRPr="007E4BCF" w:rsidRDefault="00D76B80" w:rsidP="00D76B80">
            <w:pPr>
              <w:jc w:val="both"/>
              <w:rPr>
                <w:sz w:val="22"/>
                <w:szCs w:val="22"/>
              </w:rPr>
            </w:pPr>
            <w:r w:rsidRPr="007E4BCF">
              <w:rPr>
                <w:sz w:val="22"/>
                <w:szCs w:val="22"/>
              </w:rPr>
              <w:t xml:space="preserve">Передача Клиентом Банку Электронного файла возможна в электронном виде, которая осуществляется электронным способом, в том числе посредством систем дистанционного банковского обслуживания (при технической возможности). Стороны соглашаются и признают, что действия (документы/Электронные файлы, направленные Банку), совершенные в системе дистанционного банковского обслуживания и подтвержденные идентификационными средствами юридически эквиваленты письменному документу, заверенному подписью Клиента и соответственно удовлетворяют </w:t>
            </w:r>
            <w:r w:rsidRPr="007E4BCF">
              <w:rPr>
                <w:sz w:val="22"/>
                <w:szCs w:val="22"/>
              </w:rPr>
              <w:lastRenderedPageBreak/>
              <w:t>требованиям законодательства Республики Казахстан.</w:t>
            </w:r>
          </w:p>
          <w:p w14:paraId="28A5E8B4" w14:textId="6E0ED0EE" w:rsidR="00D76B80" w:rsidRPr="007E4BCF" w:rsidRDefault="00E51952" w:rsidP="00D76B80">
            <w:pPr>
              <w:jc w:val="both"/>
              <w:rPr>
                <w:sz w:val="22"/>
                <w:szCs w:val="22"/>
              </w:rPr>
            </w:pPr>
            <w:r w:rsidRPr="007E4BCF">
              <w:rPr>
                <w:sz w:val="22"/>
                <w:szCs w:val="22"/>
              </w:rPr>
              <w:t>8.1.2.</w:t>
            </w:r>
            <w:r w:rsidR="00D76B80" w:rsidRPr="007E4BCF">
              <w:rPr>
                <w:sz w:val="22"/>
                <w:szCs w:val="22"/>
              </w:rPr>
              <w:t xml:space="preserve"> Банк вправе отказать в исполнении платежного документа Клиента о перечислении денег на банковский счет Получателя, в случае несоблюдения Клиентом формы платежного документа, Электронного файла и/или некорректных реквизитов Получателя, и/или наличия расхождений между сведениями, содержащимися в платежном документе и Электронном файле, а также в случаях, предусмотренных Договором</w:t>
            </w:r>
            <w:r w:rsidR="003F0FB9" w:rsidRPr="007E4BCF">
              <w:rPr>
                <w:sz w:val="22"/>
                <w:szCs w:val="22"/>
              </w:rPr>
              <w:t xml:space="preserve"> банковского счета</w:t>
            </w:r>
            <w:r w:rsidR="00D76B80" w:rsidRPr="007E4BCF">
              <w:rPr>
                <w:sz w:val="22"/>
                <w:szCs w:val="22"/>
              </w:rPr>
              <w:t xml:space="preserve">, законодательством Республики Казахстан. </w:t>
            </w:r>
          </w:p>
          <w:p w14:paraId="7FDD0738" w14:textId="2B5CB267" w:rsidR="00D76B80" w:rsidRPr="007E4BCF" w:rsidRDefault="00E51952" w:rsidP="00D76B80">
            <w:pPr>
              <w:jc w:val="both"/>
              <w:rPr>
                <w:sz w:val="22"/>
                <w:szCs w:val="22"/>
              </w:rPr>
            </w:pPr>
            <w:r w:rsidRPr="007E4BCF">
              <w:rPr>
                <w:sz w:val="22"/>
                <w:szCs w:val="22"/>
              </w:rPr>
              <w:t>8.1.3.</w:t>
            </w:r>
            <w:r w:rsidR="00D76B80" w:rsidRPr="007E4BCF">
              <w:rPr>
                <w:sz w:val="22"/>
                <w:szCs w:val="22"/>
              </w:rPr>
              <w:t xml:space="preserve"> Услуги Банка по переводу денег в пользу Получателей (зачисление денег на банковские счета Получателей) предоставляются Клиенту в соответствии c Тарифами, Договором</w:t>
            </w:r>
            <w:r w:rsidR="003F0FB9" w:rsidRPr="007E4BCF">
              <w:rPr>
                <w:sz w:val="22"/>
                <w:szCs w:val="22"/>
              </w:rPr>
              <w:t xml:space="preserve"> банковского счета</w:t>
            </w:r>
            <w:r w:rsidR="00D76B80" w:rsidRPr="007E4BCF">
              <w:rPr>
                <w:sz w:val="22"/>
                <w:szCs w:val="22"/>
              </w:rPr>
              <w:t xml:space="preserve">. Тарифы размещены на интернет-сайте Банка </w:t>
            </w:r>
            <w:hyperlink r:id="rId18" w:history="1">
              <w:hyperlink r:id="rId19" w:history="1">
                <w:r w:rsidR="00D5581D" w:rsidRPr="007E4BCF">
                  <w:rPr>
                    <w:rStyle w:val="af"/>
                    <w:sz w:val="22"/>
                    <w:szCs w:val="22"/>
                    <w:u w:val="none"/>
                  </w:rPr>
                  <w:t>www.</w:t>
                </w:r>
                <w:r w:rsidR="00D5581D" w:rsidRPr="007E4BCF">
                  <w:rPr>
                    <w:rStyle w:val="af"/>
                    <w:sz w:val="22"/>
                    <w:szCs w:val="22"/>
                    <w:u w:val="none"/>
                    <w:lang w:val="en-US"/>
                  </w:rPr>
                  <w:t>bereke</w:t>
                </w:r>
                <w:r w:rsidR="00D5581D" w:rsidRPr="007E4BCF">
                  <w:rPr>
                    <w:rStyle w:val="af"/>
                    <w:sz w:val="22"/>
                    <w:szCs w:val="22"/>
                    <w:u w:val="none"/>
                  </w:rPr>
                  <w:t>bank.kz</w:t>
                </w:r>
              </w:hyperlink>
            </w:hyperlink>
            <w:r w:rsidR="00D76B80" w:rsidRPr="007E4BCF">
              <w:rPr>
                <w:sz w:val="22"/>
                <w:szCs w:val="22"/>
              </w:rPr>
              <w:t xml:space="preserve">. </w:t>
            </w:r>
          </w:p>
          <w:p w14:paraId="5D6AFAA2" w14:textId="0A1B8E84" w:rsidR="00D76B80" w:rsidRPr="007E4BCF" w:rsidRDefault="00E51952" w:rsidP="00D76B80">
            <w:pPr>
              <w:jc w:val="both"/>
              <w:rPr>
                <w:sz w:val="22"/>
                <w:szCs w:val="22"/>
              </w:rPr>
            </w:pPr>
            <w:r w:rsidRPr="007E4BCF">
              <w:rPr>
                <w:sz w:val="22"/>
                <w:szCs w:val="22"/>
              </w:rPr>
              <w:t>8.2</w:t>
            </w:r>
            <w:r w:rsidR="00D76B80" w:rsidRPr="007E4BCF">
              <w:rPr>
                <w:sz w:val="22"/>
                <w:szCs w:val="22"/>
              </w:rPr>
              <w:t>. Выпуск Банком платежной карточки Получателю осуществляется при его обращении в Банк с предоставлением необходимых документов, предусмотренных внутренними документами Банка в соответствии с требованиями законодательства Республики Казахстан, внутренних документов Банка.</w:t>
            </w:r>
          </w:p>
          <w:p w14:paraId="6C1E0C77" w14:textId="77777777" w:rsidR="00D76B80" w:rsidRPr="007E4BCF" w:rsidRDefault="00D76B80" w:rsidP="00D76B80">
            <w:pPr>
              <w:jc w:val="both"/>
              <w:rPr>
                <w:sz w:val="22"/>
                <w:szCs w:val="22"/>
              </w:rPr>
            </w:pPr>
            <w:r w:rsidRPr="007E4BCF">
              <w:rPr>
                <w:sz w:val="22"/>
                <w:szCs w:val="22"/>
              </w:rPr>
              <w:t>В целях подготовки Банком договора о выпуске платежной карточки и/или документов необходимых для выпуска платежной карточки Получателю Клиент может направить в Банк список/реестр, содержащий данные о Получателе (фамилия, имя и отчество, ИИН, абонентский номер сотовой связи (номер сотового/мобильного телефона) (далее по тексту настоящей статьи «Список»). Форма Списка определяется Банком самостоятельно без согласования Клиента.</w:t>
            </w:r>
          </w:p>
          <w:p w14:paraId="57D1157C" w14:textId="77777777" w:rsidR="00D76B80" w:rsidRPr="007E4BCF" w:rsidRDefault="00D76B80" w:rsidP="00D76B80">
            <w:pPr>
              <w:jc w:val="both"/>
              <w:rPr>
                <w:sz w:val="22"/>
                <w:szCs w:val="22"/>
              </w:rPr>
            </w:pPr>
            <w:r w:rsidRPr="007E4BCF">
              <w:rPr>
                <w:sz w:val="22"/>
                <w:szCs w:val="22"/>
              </w:rPr>
              <w:t>Выпуск и выдача платежных карточек Получателю осуществляется в соответствии требованиями законодательства Республики Казахстан, внутренних документов Банка, а также согласно условиям договора о выпуске платежной карточки, заключаемого с Получателем.</w:t>
            </w:r>
          </w:p>
          <w:p w14:paraId="0B321163" w14:textId="77777777" w:rsidR="00D76B80" w:rsidRPr="007E4BCF" w:rsidRDefault="00D76B80" w:rsidP="00D76B80">
            <w:pPr>
              <w:jc w:val="both"/>
              <w:rPr>
                <w:sz w:val="22"/>
                <w:szCs w:val="22"/>
              </w:rPr>
            </w:pPr>
            <w:r w:rsidRPr="007E4BCF">
              <w:rPr>
                <w:sz w:val="22"/>
                <w:szCs w:val="22"/>
              </w:rPr>
              <w:t xml:space="preserve">Список, который предоставляется в Банк, оформляется в соответствии с положениями внутренних документов Банка на бумажном носителе или в электронном виде. </w:t>
            </w:r>
          </w:p>
          <w:p w14:paraId="1AD1C68E" w14:textId="77777777" w:rsidR="00D76B80" w:rsidRPr="007E4BCF" w:rsidRDefault="00D76B80" w:rsidP="00D76B80">
            <w:pPr>
              <w:jc w:val="both"/>
              <w:rPr>
                <w:sz w:val="22"/>
                <w:szCs w:val="22"/>
              </w:rPr>
            </w:pPr>
            <w:r w:rsidRPr="007E4BCF">
              <w:rPr>
                <w:sz w:val="22"/>
                <w:szCs w:val="22"/>
              </w:rPr>
              <w:t xml:space="preserve">Передача Клиентом Банку Списка возможна в электронном виде, которая осуществляется электронным способом, в том числе посредством систем дистанционного банковского обслуживания (при технической возможности). </w:t>
            </w:r>
          </w:p>
          <w:p w14:paraId="7CBAE2EA" w14:textId="77777777" w:rsidR="00D76B80" w:rsidRPr="007E4BCF" w:rsidRDefault="00D76B80" w:rsidP="00D76B80">
            <w:pPr>
              <w:jc w:val="both"/>
              <w:rPr>
                <w:sz w:val="22"/>
                <w:szCs w:val="22"/>
              </w:rPr>
            </w:pPr>
            <w:r w:rsidRPr="007E4BCF">
              <w:rPr>
                <w:sz w:val="22"/>
                <w:szCs w:val="22"/>
              </w:rPr>
              <w:t>Стороны соглашаются и признают, что</w:t>
            </w:r>
          </w:p>
          <w:p w14:paraId="28A02717" w14:textId="05F82EC6" w:rsidR="00D76B80" w:rsidRPr="007E4BCF" w:rsidRDefault="00E51952" w:rsidP="00D76B80">
            <w:pPr>
              <w:jc w:val="both"/>
              <w:rPr>
                <w:sz w:val="22"/>
                <w:szCs w:val="22"/>
              </w:rPr>
            </w:pPr>
            <w:r w:rsidRPr="007E4BCF">
              <w:rPr>
                <w:sz w:val="22"/>
                <w:szCs w:val="22"/>
              </w:rPr>
              <w:t>-</w:t>
            </w:r>
            <w:r w:rsidR="00D76B80" w:rsidRPr="007E4BCF">
              <w:rPr>
                <w:sz w:val="22"/>
                <w:szCs w:val="22"/>
              </w:rPr>
              <w:tab/>
            </w:r>
            <w:r w:rsidR="00461675" w:rsidRPr="007E4BCF">
              <w:rPr>
                <w:sz w:val="22"/>
                <w:szCs w:val="22"/>
              </w:rPr>
              <w:t xml:space="preserve">направление Списка посредством системы дистанционного банковского обслуживания, подтвержденного идентификационными средствами или без такового, юридически эквивалентно письменному документу, заверенному подписью Клиента, и соответственно удовлетворяет требованиям совершения сделок в письменной форме </w:t>
            </w:r>
            <w:r w:rsidR="00461675" w:rsidRPr="007E4BCF">
              <w:rPr>
                <w:sz w:val="22"/>
                <w:szCs w:val="22"/>
              </w:rPr>
              <w:lastRenderedPageBreak/>
              <w:t>в случаях, предусмотренных законодательством Республики Казахстан;</w:t>
            </w:r>
          </w:p>
          <w:p w14:paraId="23086F67" w14:textId="23D6223A" w:rsidR="00D76B80" w:rsidRPr="007E4BCF" w:rsidRDefault="00E51952" w:rsidP="00D76B80">
            <w:pPr>
              <w:jc w:val="both"/>
              <w:rPr>
                <w:sz w:val="22"/>
                <w:szCs w:val="22"/>
              </w:rPr>
            </w:pPr>
            <w:r w:rsidRPr="007E4BCF">
              <w:rPr>
                <w:sz w:val="22"/>
                <w:szCs w:val="22"/>
              </w:rPr>
              <w:t>-</w:t>
            </w:r>
            <w:r w:rsidRPr="007E4BCF">
              <w:rPr>
                <w:sz w:val="22"/>
                <w:szCs w:val="22"/>
              </w:rPr>
              <w:tab/>
              <w:t xml:space="preserve">Список, </w:t>
            </w:r>
            <w:r w:rsidR="00D76B80" w:rsidRPr="007E4BCF">
              <w:rPr>
                <w:sz w:val="22"/>
                <w:szCs w:val="22"/>
              </w:rPr>
              <w:t>направленный Банку лицом, осуществившим вход в систему дистанционного банковского облуживания, признается полученным уполномоченным представителем/лицом Клиента.</w:t>
            </w:r>
          </w:p>
          <w:p w14:paraId="15A6984A" w14:textId="261976ED" w:rsidR="00D76B80" w:rsidRPr="007E4BCF" w:rsidRDefault="00E51952" w:rsidP="00D76B80">
            <w:pPr>
              <w:jc w:val="both"/>
              <w:rPr>
                <w:sz w:val="22"/>
                <w:szCs w:val="22"/>
              </w:rPr>
            </w:pPr>
            <w:r w:rsidRPr="007E4BCF">
              <w:rPr>
                <w:sz w:val="22"/>
                <w:szCs w:val="22"/>
              </w:rPr>
              <w:t>8.3</w:t>
            </w:r>
            <w:r w:rsidR="00D76B80" w:rsidRPr="007E4BCF">
              <w:rPr>
                <w:sz w:val="22"/>
                <w:szCs w:val="22"/>
              </w:rPr>
              <w:t>. Клиент заверяет и гарантирует наличие письменных согласий на сбор и обработку (в том числе трансграничную передачу) Банком персональных данных субъектов персональных данных, которые Банк получает от Клиента с связи с предоставлением Клиентом платежного документа, Электронного файла, Списка.</w:t>
            </w:r>
          </w:p>
          <w:p w14:paraId="332D0881" w14:textId="77777777" w:rsidR="00D76B80" w:rsidRPr="007E4BCF" w:rsidRDefault="00D76B80" w:rsidP="00D76B80">
            <w:pPr>
              <w:jc w:val="both"/>
              <w:rPr>
                <w:sz w:val="22"/>
                <w:szCs w:val="22"/>
              </w:rPr>
            </w:pPr>
            <w:r w:rsidRPr="007E4BCF">
              <w:rPr>
                <w:sz w:val="22"/>
                <w:szCs w:val="22"/>
              </w:rPr>
              <w:t xml:space="preserve">В случае необходимости, определяемой Банком, Клиент предоставляет Банку документальное подтверждение наличия собранных Клиентом у субъектов персональных данных согласий на сбор и обработку Банком персональных данных, в том числе на трансграничную передачу персональных данных. </w:t>
            </w:r>
          </w:p>
          <w:p w14:paraId="61AC0A7D" w14:textId="01B975DE" w:rsidR="00D76B80" w:rsidRPr="007E4BCF" w:rsidRDefault="00E51952" w:rsidP="00D76B80">
            <w:pPr>
              <w:jc w:val="both"/>
              <w:rPr>
                <w:sz w:val="22"/>
                <w:szCs w:val="22"/>
              </w:rPr>
            </w:pPr>
            <w:r w:rsidRPr="007E4BCF">
              <w:rPr>
                <w:sz w:val="22"/>
                <w:szCs w:val="22"/>
              </w:rPr>
              <w:t>8.4</w:t>
            </w:r>
            <w:r w:rsidR="00D76B80" w:rsidRPr="007E4BCF">
              <w:rPr>
                <w:sz w:val="22"/>
                <w:szCs w:val="22"/>
              </w:rPr>
              <w:t>. Клиент несет ответственность за:</w:t>
            </w:r>
          </w:p>
          <w:p w14:paraId="201B3E25" w14:textId="77777777" w:rsidR="00D76B80" w:rsidRPr="007E4BCF" w:rsidRDefault="00D76B80" w:rsidP="00D76B80">
            <w:pPr>
              <w:jc w:val="both"/>
              <w:rPr>
                <w:sz w:val="22"/>
                <w:szCs w:val="22"/>
              </w:rPr>
            </w:pPr>
            <w:r w:rsidRPr="007E4BCF">
              <w:rPr>
                <w:sz w:val="22"/>
                <w:szCs w:val="22"/>
              </w:rPr>
              <w:t xml:space="preserve">правильность оформления платежного документа, Электронного файла и Списка, соответствие данных, содержащихся в платежном документе, Электронном файле и Списке; </w:t>
            </w:r>
          </w:p>
          <w:p w14:paraId="502BD806" w14:textId="77777777" w:rsidR="00D76B80" w:rsidRPr="007E4BCF" w:rsidRDefault="00D76B80" w:rsidP="00D76B80">
            <w:pPr>
              <w:jc w:val="both"/>
              <w:rPr>
                <w:sz w:val="22"/>
                <w:szCs w:val="22"/>
              </w:rPr>
            </w:pPr>
            <w:r w:rsidRPr="007E4BCF">
              <w:rPr>
                <w:sz w:val="22"/>
                <w:szCs w:val="22"/>
              </w:rPr>
              <w:t>полноту и правильность реквизитов, указанных в платежном документе, а также за достоверность информации в Электронном файле, Списке, предоставленных Банку в электронном виде;</w:t>
            </w:r>
          </w:p>
          <w:p w14:paraId="3D0B3C11" w14:textId="77777777" w:rsidR="00D76B80" w:rsidRPr="007E4BCF" w:rsidRDefault="00D76B80" w:rsidP="00D76B80">
            <w:pPr>
              <w:jc w:val="both"/>
              <w:rPr>
                <w:sz w:val="22"/>
                <w:szCs w:val="22"/>
              </w:rPr>
            </w:pPr>
            <w:r w:rsidRPr="007E4BCF">
              <w:rPr>
                <w:sz w:val="22"/>
                <w:szCs w:val="22"/>
              </w:rPr>
              <w:t>отсутствие согласий на сбор и обработку Банком персональных данных субъектов персональных данных, в том числе на трансграничную передачу персональных данных. В случае применения к Банку каких-либо мер за нарушение законодательства Республики Казахстан о персональных данных Клиент обязуется возместить Банку, по требованию Банка, любые понесенные Банком расходы и убытки.</w:t>
            </w:r>
          </w:p>
          <w:p w14:paraId="730C2280" w14:textId="752907E7" w:rsidR="00D76B80" w:rsidRPr="007E4BCF" w:rsidRDefault="00E51952" w:rsidP="00D76B80">
            <w:pPr>
              <w:jc w:val="both"/>
              <w:rPr>
                <w:sz w:val="22"/>
                <w:szCs w:val="22"/>
              </w:rPr>
            </w:pPr>
            <w:r w:rsidRPr="007E4BCF">
              <w:rPr>
                <w:sz w:val="22"/>
                <w:szCs w:val="22"/>
              </w:rPr>
              <w:t>8.5</w:t>
            </w:r>
            <w:r w:rsidR="00D76B80" w:rsidRPr="007E4BCF">
              <w:rPr>
                <w:sz w:val="22"/>
                <w:szCs w:val="22"/>
              </w:rPr>
              <w:t>. Банк не несет ответственности:</w:t>
            </w:r>
          </w:p>
          <w:p w14:paraId="33948FE6" w14:textId="0CD1A069" w:rsidR="00D76B80" w:rsidRPr="007E4BCF" w:rsidRDefault="00E51952" w:rsidP="00D76B80">
            <w:pPr>
              <w:jc w:val="both"/>
              <w:rPr>
                <w:sz w:val="22"/>
                <w:szCs w:val="22"/>
              </w:rPr>
            </w:pPr>
            <w:r w:rsidRPr="007E4BCF">
              <w:rPr>
                <w:sz w:val="22"/>
                <w:szCs w:val="22"/>
              </w:rPr>
              <w:t xml:space="preserve">- </w:t>
            </w:r>
            <w:r w:rsidR="00D76B80" w:rsidRPr="007E4BCF">
              <w:rPr>
                <w:sz w:val="22"/>
                <w:szCs w:val="22"/>
              </w:rPr>
              <w:t>за отказ в исполнении указания Клиента и задержку зачисления денег на банковские счета Получателей;</w:t>
            </w:r>
          </w:p>
          <w:p w14:paraId="656126B8" w14:textId="2B5FBF41" w:rsidR="00D76B80" w:rsidRPr="007E4BCF" w:rsidRDefault="00E51952" w:rsidP="00D76B80">
            <w:pPr>
              <w:jc w:val="both"/>
              <w:rPr>
                <w:sz w:val="22"/>
                <w:szCs w:val="22"/>
              </w:rPr>
            </w:pPr>
            <w:r w:rsidRPr="007E4BCF">
              <w:rPr>
                <w:sz w:val="22"/>
                <w:szCs w:val="22"/>
              </w:rPr>
              <w:t xml:space="preserve">- </w:t>
            </w:r>
            <w:r w:rsidR="00D76B80" w:rsidRPr="007E4BCF">
              <w:rPr>
                <w:sz w:val="22"/>
                <w:szCs w:val="22"/>
              </w:rPr>
              <w:t>за зачисление денег на банковские счета Получателей в соответствии с представленными Клиентом платежным документом и Электронным фалом в случае допущения Клиентом ошибок при формировании таких документов/файлов, а также в случае их подделки в результате допущенного Клиентом несанкционированного доступа к указанным документам/файлам;</w:t>
            </w:r>
          </w:p>
          <w:p w14:paraId="61223486" w14:textId="3FF4239A" w:rsidR="00D76B80" w:rsidRPr="007E4BCF" w:rsidRDefault="00E51952" w:rsidP="006E4197">
            <w:pPr>
              <w:jc w:val="both"/>
              <w:rPr>
                <w:sz w:val="22"/>
                <w:szCs w:val="22"/>
              </w:rPr>
            </w:pPr>
            <w:r w:rsidRPr="007E4BCF">
              <w:rPr>
                <w:sz w:val="22"/>
                <w:szCs w:val="22"/>
              </w:rPr>
              <w:t xml:space="preserve">- </w:t>
            </w:r>
            <w:r w:rsidR="00D76B80" w:rsidRPr="007E4BCF">
              <w:rPr>
                <w:sz w:val="22"/>
                <w:szCs w:val="22"/>
              </w:rPr>
              <w:t>по взаимоотношениям Клиента с Получателями, в том числе за споры, возникшим между Клиентом и Получателем, а также с любым третьим лицом.</w:t>
            </w:r>
          </w:p>
          <w:p w14:paraId="0D4320D9" w14:textId="665D7CD8" w:rsidR="00352CA1" w:rsidRPr="007E4BCF" w:rsidRDefault="00352CA1" w:rsidP="006E4197">
            <w:pPr>
              <w:jc w:val="both"/>
              <w:rPr>
                <w:sz w:val="22"/>
                <w:szCs w:val="22"/>
              </w:rPr>
            </w:pPr>
          </w:p>
          <w:p w14:paraId="0C31BD48" w14:textId="77777777" w:rsidR="008A1612" w:rsidRPr="007E4BCF" w:rsidRDefault="008A1612" w:rsidP="006E4197">
            <w:pPr>
              <w:jc w:val="both"/>
              <w:rPr>
                <w:sz w:val="22"/>
                <w:szCs w:val="22"/>
              </w:rPr>
            </w:pPr>
          </w:p>
          <w:p w14:paraId="13A33906" w14:textId="048A9314" w:rsidR="00FF2A8F" w:rsidRPr="007E4BCF" w:rsidRDefault="002C1CFB" w:rsidP="00FF2A8F">
            <w:pPr>
              <w:rPr>
                <w:b/>
                <w:sz w:val="22"/>
                <w:szCs w:val="22"/>
              </w:rPr>
            </w:pPr>
            <w:r w:rsidRPr="007E4BCF">
              <w:rPr>
                <w:b/>
                <w:sz w:val="22"/>
                <w:szCs w:val="22"/>
              </w:rPr>
              <w:t>9</w:t>
            </w:r>
            <w:r w:rsidR="00FF2A8F" w:rsidRPr="007E4BCF">
              <w:rPr>
                <w:b/>
                <w:sz w:val="22"/>
                <w:szCs w:val="22"/>
              </w:rPr>
              <w:t>. Обстоятельства непреодолимой силы (Форс-мажор)</w:t>
            </w:r>
          </w:p>
          <w:p w14:paraId="77CF4C8E" w14:textId="50A8DF2D" w:rsidR="00FF2A8F" w:rsidRPr="007E4BCF" w:rsidRDefault="002C1CFB" w:rsidP="00FF2A8F">
            <w:pPr>
              <w:pStyle w:val="3"/>
              <w:rPr>
                <w:lang w:val="kk-KZ"/>
              </w:rPr>
            </w:pPr>
            <w:r w:rsidRPr="007E4BCF">
              <w:t>9</w:t>
            </w:r>
            <w:r w:rsidR="00FF2A8F" w:rsidRPr="007E4BCF">
              <w:t xml:space="preserve">.1. Стороны освобождаются от ответственности за неисполнение или ненадлежащее исполнение обязательств по Договору </w:t>
            </w:r>
            <w:r w:rsidR="00BE705F" w:rsidRPr="007E4BCF">
              <w:t>банковского счета</w:t>
            </w:r>
            <w:r w:rsidR="00FF2A8F" w:rsidRPr="007E4BCF">
              <w:t xml:space="preserve">, если неисполнение или ненадлежащее исполнение </w:t>
            </w:r>
            <w:r w:rsidR="00FF2A8F" w:rsidRPr="007E4BCF">
              <w:lastRenderedPageBreak/>
              <w:t>явилось следствием обстоятельств непреодолимой силы (форс-мажор).</w:t>
            </w:r>
          </w:p>
          <w:p w14:paraId="66B8D852" w14:textId="3362A8E4" w:rsidR="00EA7749" w:rsidRPr="007E4BCF" w:rsidRDefault="002C1CFB" w:rsidP="00FF2A8F">
            <w:pPr>
              <w:pStyle w:val="3"/>
            </w:pPr>
            <w:r w:rsidRPr="007E4BCF">
              <w:rPr>
                <w:lang w:val="kk-KZ"/>
              </w:rPr>
              <w:t>9</w:t>
            </w:r>
            <w:r w:rsidR="00FF2A8F" w:rsidRPr="007E4BCF">
              <w:t xml:space="preserve">.2. </w:t>
            </w:r>
            <w:r w:rsidR="00391655" w:rsidRPr="007E4BCF">
              <w:t>К обстоятельствам непреодолимой силы Стороны относят следующие события: пожары, аварии, катастрофы, стихийные и иные бедствия, войны, терроризм, восстания, мятежи, революции, беспорядки, волнения, взрывы, эпидемии, чрезвычайные ситуации на финансовом рынке, национализации, изъятия для государственных нужд, издания нормативных правовых актов или иных обязательных к исполнению решений, актов, мер, санкций и/или ограничений, установленных законодательством Республики Казахстан, международным/межправительственными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другими органами, организациями, которые непосредственно препятствуют надлежащему исполнению обязательств по Договору банковского счета, падение летательных аппаратов, включая спутники, ракетоносители, топливные баки и их обломки, падение метеоритов, преступные действия лиц, не являющихся работниками Банка, перебои или прекращение электроснабжения, связи, сбои, критические ошибки в электронных системах/сетях центральных, национальных и иных банков, иные обстоятельства, не дающие банкам осуществлять банковские операции, технические неисправности, забастовки, стачки и иные подобные события, решения профессиональных союзов, не позволяющие авиаперевозчикам, автомобильным, железнодорожным перевозчикам, иным поставщикам услуг своевременно исполнять обязательства. Обстоятельствами непреодолимой силы не являются любые действия, вызванные небрежностью или виной Сторон, их уполномоченных лиц, работников, агентов, а также аффилированных лиц</w:t>
            </w:r>
            <w:r w:rsidR="00793026" w:rsidRPr="007E4BCF">
              <w:t>.</w:t>
            </w:r>
          </w:p>
          <w:p w14:paraId="5C4FC1FD" w14:textId="484A16A4" w:rsidR="00FF2A8F" w:rsidRPr="007E4BCF" w:rsidRDefault="002C1CFB" w:rsidP="00FF2A8F">
            <w:pPr>
              <w:pStyle w:val="3"/>
            </w:pPr>
            <w:r w:rsidRPr="007E4BCF">
              <w:t>9</w:t>
            </w:r>
            <w:r w:rsidR="00FF2A8F" w:rsidRPr="007E4BCF">
              <w:t>.3. В случае возникновения обстоятельств непреодолимой силы, Сторона, подвергшаяся их воздействию, незамедлительно уведомляет об этом другую Сторону путем направления в виде почтовых отправлений, по факсу, нарочно, электронным сообщением по адресам, указанным в</w:t>
            </w:r>
            <w:r w:rsidR="00EB26D6" w:rsidRPr="007E4BCF">
              <w:t xml:space="preserve"> Договоре</w:t>
            </w:r>
            <w:r w:rsidR="0046436C" w:rsidRPr="007E4BCF">
              <w:t>/</w:t>
            </w:r>
            <w:r w:rsidR="004015EE" w:rsidRPr="007E4BCF">
              <w:t xml:space="preserve">Заявлении </w:t>
            </w:r>
            <w:r w:rsidR="00BE705F" w:rsidRPr="007E4BCF">
              <w:t xml:space="preserve">об открытии текущего счета и присоединении к Условиям открытия и обслуживания текущего счета в </w:t>
            </w:r>
            <w:r w:rsidR="005B467C" w:rsidRPr="007E4BCF">
              <w:t>АО «</w:t>
            </w:r>
            <w:r w:rsidR="005B467C" w:rsidRPr="007E4BCF">
              <w:rPr>
                <w:lang w:val="en-US"/>
              </w:rPr>
              <w:t>Bereke</w:t>
            </w:r>
            <w:r w:rsidR="005B467C" w:rsidRPr="007E4BCF">
              <w:t xml:space="preserve"> Bank»</w:t>
            </w:r>
            <w:r w:rsidR="00FF34BC" w:rsidRPr="007E4BCF">
              <w:t>/Анкете Клиента</w:t>
            </w:r>
            <w:r w:rsidR="00FF2A8F" w:rsidRPr="007E4BCF">
              <w:t xml:space="preserve">, либо иным способом,  сообщения с описанием обстоятельств, препятствующих исполнению обязательства. В случае, если обстоятельства непреодолимой силы препятствуют отправлению такого уведомления, оно должно быть отправлено в день, следующий за днем окончания воздействия обстоятельств непреодолимой силы. </w:t>
            </w:r>
          </w:p>
          <w:p w14:paraId="7AD1FEF1" w14:textId="492DDC1C" w:rsidR="00FF2A8F" w:rsidRPr="007E4BCF" w:rsidRDefault="002C1CFB" w:rsidP="00FF2A8F">
            <w:pPr>
              <w:tabs>
                <w:tab w:val="left" w:pos="378"/>
              </w:tabs>
              <w:jc w:val="both"/>
              <w:rPr>
                <w:sz w:val="22"/>
                <w:szCs w:val="22"/>
                <w:lang w:val="kk-KZ"/>
              </w:rPr>
            </w:pPr>
            <w:r w:rsidRPr="007E4BCF">
              <w:rPr>
                <w:sz w:val="22"/>
                <w:szCs w:val="22"/>
              </w:rPr>
              <w:lastRenderedPageBreak/>
              <w:t>9</w:t>
            </w:r>
            <w:r w:rsidR="00FF2A8F" w:rsidRPr="007E4BCF">
              <w:rPr>
                <w:sz w:val="22"/>
                <w:szCs w:val="22"/>
              </w:rPr>
              <w:t>.4.</w:t>
            </w:r>
            <w:r w:rsidR="00FF2A8F" w:rsidRPr="007E4BCF">
              <w:rPr>
                <w:sz w:val="22"/>
                <w:szCs w:val="22"/>
              </w:rPr>
              <w:tab/>
              <w:t xml:space="preserve"> Срок исполнения обязательств Сторон по Договору </w:t>
            </w:r>
            <w:r w:rsidR="00BE705F" w:rsidRPr="007E4BCF">
              <w:rPr>
                <w:sz w:val="22"/>
                <w:szCs w:val="22"/>
              </w:rPr>
              <w:t>банковского счета</w:t>
            </w:r>
            <w:r w:rsidR="00FF2A8F" w:rsidRPr="007E4BCF">
              <w:rPr>
                <w:sz w:val="22"/>
                <w:szCs w:val="22"/>
              </w:rPr>
              <w:t xml:space="preserve"> продлевается на срок действия обстоятельств непреодолимой силы и возобновляется с даты их прекращения. Соответственно, настоящим Стороны подтверждают, что без дополнительного соглашения между Сторонами, обстоятельства непреодолимой силы не прекращают обязательства Сторон по Договору </w:t>
            </w:r>
            <w:r w:rsidR="00BE705F" w:rsidRPr="007E4BCF">
              <w:rPr>
                <w:sz w:val="22"/>
                <w:szCs w:val="22"/>
              </w:rPr>
              <w:t>банковского счета</w:t>
            </w:r>
            <w:r w:rsidR="00FF2A8F" w:rsidRPr="007E4BCF">
              <w:rPr>
                <w:sz w:val="22"/>
                <w:szCs w:val="22"/>
              </w:rPr>
              <w:t xml:space="preserve">, а лишь продлевают сроки для их исполнения и по окончании воздействия обстоятельств непреодолимой силы Стороны продолжат исполнение обязательств по Договору </w:t>
            </w:r>
            <w:r w:rsidR="00BE705F" w:rsidRPr="007E4BCF">
              <w:rPr>
                <w:sz w:val="22"/>
                <w:szCs w:val="22"/>
              </w:rPr>
              <w:t xml:space="preserve">банковского счета </w:t>
            </w:r>
            <w:r w:rsidR="00FF2A8F" w:rsidRPr="007E4BCF">
              <w:rPr>
                <w:sz w:val="22"/>
                <w:szCs w:val="22"/>
              </w:rPr>
              <w:t>в соответствии и на условиях, изложенных в нем.</w:t>
            </w:r>
          </w:p>
          <w:p w14:paraId="652E634D" w14:textId="6A1B97CA" w:rsidR="00FF2A8F" w:rsidRPr="007E4BCF" w:rsidRDefault="002C1CFB" w:rsidP="00FF2A8F">
            <w:pPr>
              <w:tabs>
                <w:tab w:val="left" w:pos="378"/>
              </w:tabs>
              <w:jc w:val="both"/>
              <w:rPr>
                <w:sz w:val="22"/>
                <w:szCs w:val="22"/>
              </w:rPr>
            </w:pPr>
            <w:r w:rsidRPr="007E4BCF">
              <w:rPr>
                <w:sz w:val="22"/>
                <w:szCs w:val="22"/>
              </w:rPr>
              <w:t>9</w:t>
            </w:r>
            <w:r w:rsidR="00FF2A8F" w:rsidRPr="007E4BCF">
              <w:rPr>
                <w:sz w:val="22"/>
                <w:szCs w:val="22"/>
              </w:rPr>
              <w:t>.5.</w:t>
            </w:r>
            <w:r w:rsidR="00FF2A8F" w:rsidRPr="007E4BCF">
              <w:rPr>
                <w:sz w:val="22"/>
                <w:szCs w:val="22"/>
              </w:rPr>
              <w:tab/>
              <w:t xml:space="preserve"> В случае непрерывного действия обстоятельств непреодолимой силы в течение 30 (тридцати) или более календарных дней, любая из Сторон вправе расторгнуть Договор </w:t>
            </w:r>
            <w:r w:rsidR="00BE705F" w:rsidRPr="007E4BCF">
              <w:rPr>
                <w:sz w:val="22"/>
                <w:szCs w:val="22"/>
              </w:rPr>
              <w:t xml:space="preserve">банковского счета </w:t>
            </w:r>
            <w:r w:rsidR="00FF2A8F" w:rsidRPr="007E4BCF">
              <w:rPr>
                <w:sz w:val="22"/>
                <w:szCs w:val="22"/>
              </w:rPr>
              <w:t xml:space="preserve">в одностороннем порядке с обязательным предварительным проведением взаиморасчетов за фактически исполненное по Договору </w:t>
            </w:r>
            <w:r w:rsidR="00BE705F" w:rsidRPr="007E4BCF">
              <w:rPr>
                <w:sz w:val="22"/>
                <w:szCs w:val="22"/>
              </w:rPr>
              <w:t xml:space="preserve">банковского счета </w:t>
            </w:r>
            <w:r w:rsidR="00FF2A8F" w:rsidRPr="007E4BCF">
              <w:rPr>
                <w:sz w:val="22"/>
                <w:szCs w:val="22"/>
              </w:rPr>
              <w:t xml:space="preserve">к моменту начала действия обстоятельств непреодолимой силы, но без обязанностей по возмещению возможных убытков другой Стороны. </w:t>
            </w:r>
          </w:p>
          <w:p w14:paraId="3FA475A3" w14:textId="3A07D127" w:rsidR="003A55C2" w:rsidRPr="007E4BCF" w:rsidRDefault="002C1CFB" w:rsidP="00FF2A8F">
            <w:pPr>
              <w:jc w:val="both"/>
              <w:rPr>
                <w:sz w:val="22"/>
                <w:szCs w:val="22"/>
              </w:rPr>
            </w:pPr>
            <w:r w:rsidRPr="007E4BCF">
              <w:rPr>
                <w:sz w:val="22"/>
                <w:szCs w:val="22"/>
              </w:rPr>
              <w:t>9</w:t>
            </w:r>
            <w:r w:rsidR="00FF2A8F" w:rsidRPr="007E4BCF">
              <w:rPr>
                <w:sz w:val="22"/>
                <w:szCs w:val="22"/>
              </w:rPr>
              <w:t>.6. Обстоятельства непреодолимой силы, носящие общеизвестный характер, дополнительных доказательств или сообщений</w:t>
            </w:r>
            <w:r w:rsidR="004015EE" w:rsidRPr="007E4BCF">
              <w:rPr>
                <w:sz w:val="22"/>
                <w:szCs w:val="22"/>
              </w:rPr>
              <w:t>/уведомлений</w:t>
            </w:r>
            <w:r w:rsidR="00FF2A8F" w:rsidRPr="007E4BCF">
              <w:rPr>
                <w:sz w:val="22"/>
                <w:szCs w:val="22"/>
              </w:rPr>
              <w:t xml:space="preserve"> не требуют. Доказательства в отношении всех иных обстоятельства непреодолимой силы представляются заинтересованной стороной.</w:t>
            </w:r>
          </w:p>
          <w:p w14:paraId="65545592" w14:textId="77777777" w:rsidR="00081B99" w:rsidRPr="007E4BCF" w:rsidRDefault="00081B99" w:rsidP="00FF2A8F">
            <w:pPr>
              <w:jc w:val="both"/>
              <w:rPr>
                <w:sz w:val="22"/>
                <w:szCs w:val="22"/>
              </w:rPr>
            </w:pPr>
          </w:p>
          <w:p w14:paraId="317DAA41" w14:textId="7E25A79F" w:rsidR="00B57B6A" w:rsidRPr="007E4BCF" w:rsidRDefault="002C1CFB" w:rsidP="00790FC9">
            <w:pPr>
              <w:pStyle w:val="af7"/>
              <w:tabs>
                <w:tab w:val="left" w:pos="567"/>
              </w:tabs>
              <w:ind w:left="0"/>
              <w:jc w:val="both"/>
              <w:rPr>
                <w:b/>
                <w:sz w:val="22"/>
                <w:szCs w:val="22"/>
              </w:rPr>
            </w:pPr>
            <w:r w:rsidRPr="007E4BCF">
              <w:rPr>
                <w:b/>
                <w:sz w:val="22"/>
                <w:szCs w:val="22"/>
              </w:rPr>
              <w:t>10</w:t>
            </w:r>
            <w:r w:rsidR="00B57B6A" w:rsidRPr="007E4BCF">
              <w:rPr>
                <w:b/>
                <w:sz w:val="22"/>
                <w:szCs w:val="22"/>
              </w:rPr>
              <w:t xml:space="preserve">. Конфиденциальность </w:t>
            </w:r>
          </w:p>
          <w:tbl>
            <w:tblPr>
              <w:tblW w:w="5000" w:type="pct"/>
              <w:tblLayout w:type="fixed"/>
              <w:tblLook w:val="04A0" w:firstRow="1" w:lastRow="0" w:firstColumn="1" w:lastColumn="0" w:noHBand="0" w:noVBand="1"/>
            </w:tblPr>
            <w:tblGrid>
              <w:gridCol w:w="5004"/>
            </w:tblGrid>
            <w:tr w:rsidR="00B57B6A" w:rsidRPr="007E4BCF" w14:paraId="79BD9DDA" w14:textId="77777777" w:rsidTr="00333A21">
              <w:trPr>
                <w:trHeight w:val="196"/>
              </w:trPr>
              <w:tc>
                <w:tcPr>
                  <w:tcW w:w="5000" w:type="pct"/>
                </w:tcPr>
                <w:p w14:paraId="3CF9509C" w14:textId="547E3D77" w:rsidR="00B57B6A" w:rsidRPr="007E4BCF" w:rsidRDefault="002C1CFB" w:rsidP="00333A21">
                  <w:pPr>
                    <w:ind w:left="-74"/>
                    <w:jc w:val="both"/>
                    <w:rPr>
                      <w:sz w:val="22"/>
                      <w:szCs w:val="22"/>
                    </w:rPr>
                  </w:pPr>
                  <w:r w:rsidRPr="007E4BCF">
                    <w:rPr>
                      <w:sz w:val="22"/>
                      <w:szCs w:val="22"/>
                    </w:rPr>
                    <w:t>10</w:t>
                  </w:r>
                  <w:r w:rsidR="00B57B6A" w:rsidRPr="007E4BCF">
                    <w:rPr>
                      <w:sz w:val="22"/>
                      <w:szCs w:val="22"/>
                    </w:rPr>
                    <w:t xml:space="preserve">.1. Клиент передает Банку, в любой форме и виде Конфиденциальную информацию, а Банк принимает и обеспечивает в отношении такой Конфиденциальной информации соблюдение условий, предусмотренных Договором </w:t>
                  </w:r>
                  <w:r w:rsidR="005B5DE3" w:rsidRPr="007E4BCF">
                    <w:rPr>
                      <w:sz w:val="22"/>
                      <w:szCs w:val="22"/>
                    </w:rPr>
                    <w:t>банковского счета</w:t>
                  </w:r>
                  <w:r w:rsidR="00B57B6A" w:rsidRPr="007E4BCF">
                    <w:rPr>
                      <w:sz w:val="22"/>
                      <w:szCs w:val="22"/>
                    </w:rPr>
                    <w:t xml:space="preserve"> и действующим законодательством Республики Казахстан. </w:t>
                  </w:r>
                </w:p>
                <w:p w14:paraId="43965813" w14:textId="7286F55A" w:rsidR="00B57B6A" w:rsidRPr="007E4BCF" w:rsidRDefault="002C1CFB" w:rsidP="00081B99">
                  <w:pPr>
                    <w:tabs>
                      <w:tab w:val="left" w:pos="126"/>
                      <w:tab w:val="left" w:pos="377"/>
                      <w:tab w:val="left" w:pos="652"/>
                      <w:tab w:val="left" w:pos="940"/>
                    </w:tabs>
                    <w:ind w:left="-74"/>
                    <w:jc w:val="both"/>
                    <w:rPr>
                      <w:sz w:val="22"/>
                      <w:szCs w:val="22"/>
                    </w:rPr>
                  </w:pPr>
                  <w:r w:rsidRPr="007E4BCF">
                    <w:rPr>
                      <w:sz w:val="22"/>
                      <w:szCs w:val="22"/>
                    </w:rPr>
                    <w:t>10</w:t>
                  </w:r>
                  <w:r w:rsidR="00B57B6A" w:rsidRPr="007E4BCF">
                    <w:rPr>
                      <w:sz w:val="22"/>
                      <w:szCs w:val="22"/>
                    </w:rPr>
                    <w:t xml:space="preserve">.1.1. Стороны обязуются обеспечить конфиденциальность и безопасность персональных данных другой Стороны, а также работников, </w:t>
                  </w:r>
                  <w:r w:rsidR="00B57B6A" w:rsidRPr="007E4BCF">
                    <w:rPr>
                      <w:bCs/>
                      <w:sz w:val="22"/>
                      <w:szCs w:val="22"/>
                    </w:rPr>
                    <w:t>акционеров, участников, бенефициарных собственников другой Стороны и иных лиц, персональные данные которых предоставляются Сторонами друг другу</w:t>
                  </w:r>
                  <w:r w:rsidR="00B57B6A" w:rsidRPr="007E4BCF">
                    <w:rPr>
                      <w:sz w:val="22"/>
                      <w:szCs w:val="22"/>
                    </w:rPr>
                    <w:t xml:space="preserve"> и безопасность при их обработке для целей и в связи с исполнением Договора </w:t>
                  </w:r>
                  <w:r w:rsidR="00A57F85" w:rsidRPr="007E4BCF">
                    <w:rPr>
                      <w:sz w:val="22"/>
                      <w:szCs w:val="22"/>
                    </w:rPr>
                    <w:t xml:space="preserve">банковского счета </w:t>
                  </w:r>
                  <w:r w:rsidR="00B57B6A" w:rsidRPr="007E4BCF">
                    <w:rPr>
                      <w:sz w:val="22"/>
                      <w:szCs w:val="22"/>
                    </w:rPr>
                    <w:t xml:space="preserve">в соответствии с требованиями законодательства Республики Казахстан. Сторона не имеет права использовать персональные данные другой Стороны и вышеуказанных лиц другой Стороны в целях, не связанных с выполнением своих обязательств по Договору </w:t>
                  </w:r>
                  <w:r w:rsidR="00A57F85" w:rsidRPr="007E4BCF">
                    <w:rPr>
                      <w:sz w:val="22"/>
                      <w:szCs w:val="22"/>
                    </w:rPr>
                    <w:t xml:space="preserve">банковского счета </w:t>
                  </w:r>
                  <w:r w:rsidR="00B57B6A" w:rsidRPr="007E4BCF">
                    <w:rPr>
                      <w:sz w:val="22"/>
                      <w:szCs w:val="22"/>
                    </w:rPr>
                    <w:t xml:space="preserve">или иных договоров, заключенных между Сторонами или в иных целях, не предусмотренных в согласии Клиента и обязуется хранить эти персональные данные в </w:t>
                  </w:r>
                  <w:r w:rsidR="00B57B6A" w:rsidRPr="007E4BCF">
                    <w:rPr>
                      <w:sz w:val="22"/>
                      <w:szCs w:val="22"/>
                    </w:rPr>
                    <w:lastRenderedPageBreak/>
                    <w:t>соответствии с требованиями действующего законодательства Республики Казахстан.</w:t>
                  </w:r>
                </w:p>
              </w:tc>
            </w:tr>
            <w:tr w:rsidR="00B57B6A" w:rsidRPr="007E4BCF" w14:paraId="7540BD02" w14:textId="77777777" w:rsidTr="00333A21">
              <w:trPr>
                <w:trHeight w:val="196"/>
              </w:trPr>
              <w:tc>
                <w:tcPr>
                  <w:tcW w:w="5000" w:type="pct"/>
                </w:tcPr>
                <w:p w14:paraId="7A5DA2F0" w14:textId="51C596C1" w:rsidR="00B57B6A" w:rsidRPr="007E4BCF" w:rsidRDefault="002C1CFB" w:rsidP="002C1CFB">
                  <w:pPr>
                    <w:pStyle w:val="21"/>
                    <w:tabs>
                      <w:tab w:val="left" w:pos="-216"/>
                    </w:tabs>
                    <w:spacing w:after="0" w:line="240" w:lineRule="auto"/>
                    <w:ind w:left="-74"/>
                    <w:jc w:val="both"/>
                    <w:rPr>
                      <w:sz w:val="22"/>
                      <w:szCs w:val="22"/>
                    </w:rPr>
                  </w:pPr>
                  <w:r w:rsidRPr="007E4BCF">
                    <w:rPr>
                      <w:sz w:val="22"/>
                      <w:szCs w:val="22"/>
                    </w:rPr>
                    <w:lastRenderedPageBreak/>
                    <w:t>10</w:t>
                  </w:r>
                  <w:r w:rsidR="00B57B6A" w:rsidRPr="007E4BCF">
                    <w:rPr>
                      <w:sz w:val="22"/>
                      <w:szCs w:val="22"/>
                    </w:rPr>
                    <w:t>.2. Права и обязанности Банка и Клиента  в отношении Конфиденциальной информации</w:t>
                  </w:r>
                </w:p>
              </w:tc>
            </w:tr>
            <w:tr w:rsidR="00B57B6A" w:rsidRPr="007E4BCF" w14:paraId="45F589D6" w14:textId="77777777" w:rsidTr="00333A21">
              <w:trPr>
                <w:trHeight w:val="196"/>
              </w:trPr>
              <w:tc>
                <w:tcPr>
                  <w:tcW w:w="5000" w:type="pct"/>
                </w:tcPr>
                <w:p w14:paraId="4F9FDE40" w14:textId="1DCFDA9B" w:rsidR="00B57B6A" w:rsidRPr="007E4BCF" w:rsidRDefault="002C1CFB" w:rsidP="00333A21">
                  <w:pPr>
                    <w:pStyle w:val="21"/>
                    <w:tabs>
                      <w:tab w:val="left" w:pos="-288"/>
                    </w:tabs>
                    <w:spacing w:after="0" w:line="240" w:lineRule="auto"/>
                    <w:ind w:left="-74"/>
                    <w:jc w:val="both"/>
                    <w:rPr>
                      <w:sz w:val="22"/>
                      <w:szCs w:val="22"/>
                    </w:rPr>
                  </w:pPr>
                  <w:r w:rsidRPr="007E4BCF">
                    <w:rPr>
                      <w:sz w:val="22"/>
                      <w:szCs w:val="22"/>
                    </w:rPr>
                    <w:t>10</w:t>
                  </w:r>
                  <w:r w:rsidR="00B57B6A" w:rsidRPr="007E4BCF">
                    <w:rPr>
                      <w:sz w:val="22"/>
                      <w:szCs w:val="22"/>
                    </w:rPr>
                    <w:t>.2.1. Банк обязуется:</w:t>
                  </w:r>
                </w:p>
                <w:p w14:paraId="431E2613" w14:textId="4BAC6570" w:rsidR="00B57B6A" w:rsidRPr="007E4BCF" w:rsidRDefault="002C1CFB" w:rsidP="00333A21">
                  <w:pPr>
                    <w:pStyle w:val="21"/>
                    <w:tabs>
                      <w:tab w:val="left" w:pos="-288"/>
                    </w:tabs>
                    <w:spacing w:after="0" w:line="240" w:lineRule="auto"/>
                    <w:ind w:left="-74"/>
                    <w:jc w:val="both"/>
                    <w:rPr>
                      <w:sz w:val="22"/>
                      <w:szCs w:val="22"/>
                    </w:rPr>
                  </w:pPr>
                  <w:r w:rsidRPr="007E4BCF">
                    <w:rPr>
                      <w:sz w:val="22"/>
                      <w:szCs w:val="22"/>
                    </w:rPr>
                    <w:t>10</w:t>
                  </w:r>
                  <w:r w:rsidR="00B57B6A" w:rsidRPr="007E4BCF">
                    <w:rPr>
                      <w:sz w:val="22"/>
                      <w:szCs w:val="22"/>
                    </w:rPr>
                    <w:t xml:space="preserve">.2.1.1. Держать Конфиденциальную информацию в тайне, не разглашать сведения, составляющие Конфиденциальную информацию Клиента, которые могут быть доверены или станут известны Банку в процессе </w:t>
                  </w:r>
                  <w:r w:rsidR="00B56B14" w:rsidRPr="007E4BCF">
                    <w:rPr>
                      <w:sz w:val="22"/>
                      <w:szCs w:val="22"/>
                    </w:rPr>
                    <w:t>договорных отношений</w:t>
                  </w:r>
                  <w:r w:rsidR="00B57B6A" w:rsidRPr="007E4BCF">
                    <w:rPr>
                      <w:sz w:val="22"/>
                      <w:szCs w:val="22"/>
                    </w:rPr>
                    <w:t>.</w:t>
                  </w:r>
                </w:p>
                <w:p w14:paraId="76A78529" w14:textId="1BB0D180" w:rsidR="00B57B6A" w:rsidRPr="007E4BCF" w:rsidRDefault="002C1CFB" w:rsidP="00333A21">
                  <w:pPr>
                    <w:pStyle w:val="21"/>
                    <w:tabs>
                      <w:tab w:val="left" w:pos="-288"/>
                    </w:tabs>
                    <w:spacing w:after="0" w:line="240" w:lineRule="auto"/>
                    <w:ind w:left="-74"/>
                    <w:jc w:val="both"/>
                    <w:rPr>
                      <w:sz w:val="22"/>
                      <w:szCs w:val="22"/>
                    </w:rPr>
                  </w:pPr>
                  <w:r w:rsidRPr="007E4BCF">
                    <w:rPr>
                      <w:sz w:val="22"/>
                      <w:szCs w:val="22"/>
                    </w:rPr>
                    <w:t>10</w:t>
                  </w:r>
                  <w:r w:rsidR="00B57B6A" w:rsidRPr="007E4BCF">
                    <w:rPr>
                      <w:sz w:val="22"/>
                      <w:szCs w:val="22"/>
                    </w:rPr>
                    <w:t>.2.1.2. Не разглашать Конфиденциальную информацию третьим лицам на возмездной и безвозмездной основе, за исключением случаев, когда:</w:t>
                  </w:r>
                </w:p>
                <w:p w14:paraId="13AC6311" w14:textId="3BEEF9A7" w:rsidR="00B57B6A" w:rsidRPr="007E4BCF" w:rsidRDefault="00B57B6A" w:rsidP="00B57B6A">
                  <w:pPr>
                    <w:pStyle w:val="21"/>
                    <w:numPr>
                      <w:ilvl w:val="0"/>
                      <w:numId w:val="11"/>
                    </w:numPr>
                    <w:tabs>
                      <w:tab w:val="left" w:pos="-288"/>
                      <w:tab w:val="left" w:pos="199"/>
                    </w:tabs>
                    <w:snapToGrid w:val="0"/>
                    <w:spacing w:after="0" w:line="240" w:lineRule="auto"/>
                    <w:ind w:left="-74" w:firstLine="0"/>
                    <w:jc w:val="both"/>
                    <w:rPr>
                      <w:sz w:val="22"/>
                      <w:szCs w:val="22"/>
                    </w:rPr>
                  </w:pPr>
                  <w:r w:rsidRPr="007E4BCF">
                    <w:rPr>
                      <w:sz w:val="22"/>
                      <w:szCs w:val="22"/>
                    </w:rPr>
                    <w:t>Клиент дал письменное согласие раскрыть Конфиденциальную информацию</w:t>
                  </w:r>
                  <w:r w:rsidR="007A0CD8" w:rsidRPr="007E4BCF">
                    <w:rPr>
                      <w:sz w:val="22"/>
                      <w:szCs w:val="22"/>
                    </w:rPr>
                    <w:t>, в том числе в случаях, оговоренных в настоящих Условиях счета</w:t>
                  </w:r>
                  <w:r w:rsidRPr="007E4BCF">
                    <w:rPr>
                      <w:sz w:val="22"/>
                      <w:szCs w:val="22"/>
                    </w:rPr>
                    <w:t xml:space="preserve">; </w:t>
                  </w:r>
                </w:p>
                <w:p w14:paraId="57614FAD" w14:textId="77777777" w:rsidR="00B57B6A" w:rsidRPr="007E4BCF" w:rsidRDefault="00B57B6A" w:rsidP="00B57B6A">
                  <w:pPr>
                    <w:pStyle w:val="21"/>
                    <w:numPr>
                      <w:ilvl w:val="0"/>
                      <w:numId w:val="11"/>
                    </w:numPr>
                    <w:tabs>
                      <w:tab w:val="left" w:pos="-288"/>
                      <w:tab w:val="left" w:pos="199"/>
                    </w:tabs>
                    <w:snapToGrid w:val="0"/>
                    <w:spacing w:after="0" w:line="240" w:lineRule="auto"/>
                    <w:ind w:left="-74" w:firstLine="0"/>
                    <w:jc w:val="both"/>
                    <w:rPr>
                      <w:sz w:val="22"/>
                      <w:szCs w:val="22"/>
                    </w:rPr>
                  </w:pPr>
                  <w:r w:rsidRPr="007E4BCF">
                    <w:rPr>
                      <w:sz w:val="22"/>
                      <w:szCs w:val="22"/>
                    </w:rPr>
                    <w:t>раскрытие необходимо во исполнение требований уполномоченных государственных органов в соответствии с законодательством Республики Казахстан;</w:t>
                  </w:r>
                </w:p>
                <w:p w14:paraId="4B3A8B25" w14:textId="77777777" w:rsidR="00B57B6A" w:rsidRPr="007E4BCF" w:rsidRDefault="00B57B6A" w:rsidP="00B57B6A">
                  <w:pPr>
                    <w:pStyle w:val="21"/>
                    <w:numPr>
                      <w:ilvl w:val="0"/>
                      <w:numId w:val="11"/>
                    </w:numPr>
                    <w:tabs>
                      <w:tab w:val="left" w:pos="-288"/>
                      <w:tab w:val="left" w:pos="199"/>
                    </w:tabs>
                    <w:snapToGrid w:val="0"/>
                    <w:spacing w:after="0" w:line="240" w:lineRule="auto"/>
                    <w:ind w:left="-74" w:firstLine="0"/>
                    <w:jc w:val="both"/>
                    <w:rPr>
                      <w:sz w:val="22"/>
                      <w:szCs w:val="22"/>
                    </w:rPr>
                  </w:pPr>
                  <w:r w:rsidRPr="007E4BCF">
                    <w:rPr>
                      <w:sz w:val="22"/>
                      <w:szCs w:val="22"/>
                    </w:rPr>
                    <w:t xml:space="preserve">раскрытие предусмотрено условиями сделки/в целях исполнения обязательств/реализации своих прав по сделке, заключенной между Сторонами на дату заключения Договора </w:t>
                  </w:r>
                  <w:r w:rsidR="00A57F85" w:rsidRPr="007E4BCF">
                    <w:rPr>
                      <w:sz w:val="22"/>
                      <w:szCs w:val="22"/>
                    </w:rPr>
                    <w:t>банковского счета</w:t>
                  </w:r>
                  <w:r w:rsidRPr="007E4BCF">
                    <w:rPr>
                      <w:sz w:val="22"/>
                      <w:szCs w:val="22"/>
                    </w:rPr>
                    <w:t>, либо в будущем;</w:t>
                  </w:r>
                </w:p>
                <w:p w14:paraId="1FF8E87B" w14:textId="77777777" w:rsidR="00B57B6A" w:rsidRPr="007E4BCF" w:rsidRDefault="00B57B6A" w:rsidP="00B57B6A">
                  <w:pPr>
                    <w:pStyle w:val="21"/>
                    <w:numPr>
                      <w:ilvl w:val="0"/>
                      <w:numId w:val="11"/>
                    </w:numPr>
                    <w:tabs>
                      <w:tab w:val="left" w:pos="-288"/>
                      <w:tab w:val="left" w:pos="199"/>
                    </w:tabs>
                    <w:snapToGrid w:val="0"/>
                    <w:spacing w:after="0" w:line="240" w:lineRule="auto"/>
                    <w:ind w:left="-74" w:firstLine="0"/>
                    <w:jc w:val="both"/>
                    <w:rPr>
                      <w:sz w:val="22"/>
                      <w:szCs w:val="22"/>
                    </w:rPr>
                  </w:pPr>
                  <w:r w:rsidRPr="007E4BCF">
                    <w:rPr>
                      <w:sz w:val="22"/>
                      <w:szCs w:val="22"/>
                    </w:rPr>
                    <w:t xml:space="preserve"> в иных случаях, предусмотренных законодательством Республики Казахстан, соответствующим договором между Сторонами.</w:t>
                  </w:r>
                </w:p>
                <w:p w14:paraId="2AFB6896" w14:textId="52A5F0A4" w:rsidR="00B57B6A" w:rsidRPr="007E4BCF" w:rsidRDefault="002C1CFB" w:rsidP="00333A21">
                  <w:pPr>
                    <w:pStyle w:val="21"/>
                    <w:tabs>
                      <w:tab w:val="left" w:pos="-288"/>
                    </w:tabs>
                    <w:spacing w:after="0" w:line="240" w:lineRule="auto"/>
                    <w:ind w:left="-74"/>
                    <w:jc w:val="both"/>
                    <w:rPr>
                      <w:sz w:val="22"/>
                      <w:szCs w:val="22"/>
                    </w:rPr>
                  </w:pPr>
                  <w:r w:rsidRPr="007E4BCF">
                    <w:rPr>
                      <w:sz w:val="22"/>
                      <w:szCs w:val="22"/>
                    </w:rPr>
                    <w:t>10</w:t>
                  </w:r>
                  <w:r w:rsidR="00B57B6A" w:rsidRPr="007E4BCF">
                    <w:rPr>
                      <w:sz w:val="22"/>
                      <w:szCs w:val="22"/>
                    </w:rPr>
                    <w:t>.2.1.3. Обеспечивать тайну Конфиденциальной информации, путем ограниченного доступа к ней должностных лиц и работников Банка, за исключением лиц имеющих такой доступ на основе своих функциональных и должностных обязанностей либо третьих лиц, и соответствующего хранения Конфиденциальной информации на бумажных и электронных носителях.</w:t>
                  </w:r>
                </w:p>
                <w:p w14:paraId="09E81B49" w14:textId="319BF771" w:rsidR="00B57B6A" w:rsidRPr="007E4BCF" w:rsidRDefault="002C1CFB" w:rsidP="00333A21">
                  <w:pPr>
                    <w:tabs>
                      <w:tab w:val="left" w:pos="-288"/>
                    </w:tabs>
                    <w:ind w:left="-74"/>
                    <w:jc w:val="both"/>
                    <w:rPr>
                      <w:sz w:val="22"/>
                      <w:szCs w:val="22"/>
                    </w:rPr>
                  </w:pPr>
                  <w:r w:rsidRPr="007E4BCF">
                    <w:rPr>
                      <w:sz w:val="22"/>
                      <w:szCs w:val="22"/>
                    </w:rPr>
                    <w:t>10</w:t>
                  </w:r>
                  <w:r w:rsidR="00B57B6A" w:rsidRPr="007E4BCF">
                    <w:rPr>
                      <w:sz w:val="22"/>
                      <w:szCs w:val="22"/>
                    </w:rPr>
                    <w:t>.2.1.4. Соблюдать столь же высокую степень тайны во избежание разглашения или использования Конфиденциальной информации, какую Банк соблюдал бы в разумной степени в отношении своей собственной конфиденциальной информации такой же степени важности.</w:t>
                  </w:r>
                </w:p>
                <w:p w14:paraId="286B7C5D" w14:textId="6AF5F0DE" w:rsidR="00B57B6A" w:rsidRPr="007E4BCF" w:rsidRDefault="002C1CFB" w:rsidP="00333A21">
                  <w:pPr>
                    <w:ind w:left="-74"/>
                    <w:jc w:val="both"/>
                    <w:rPr>
                      <w:sz w:val="22"/>
                      <w:szCs w:val="22"/>
                    </w:rPr>
                  </w:pPr>
                  <w:r w:rsidRPr="007E4BCF">
                    <w:rPr>
                      <w:sz w:val="22"/>
                      <w:szCs w:val="22"/>
                    </w:rPr>
                    <w:t>10</w:t>
                  </w:r>
                  <w:r w:rsidR="00B57B6A" w:rsidRPr="007E4BCF">
                    <w:rPr>
                      <w:sz w:val="22"/>
                      <w:szCs w:val="22"/>
                    </w:rPr>
                    <w:t>.2.1.5. В случае несанкционированной попытки третьих лиц получить от Банка сведения, составляющие Конфиденциальную информацию Клиента, немедленно сообщить об этом последней, а также принять все необходимые меры в соответствии с внутренними документами Банка.</w:t>
                  </w:r>
                </w:p>
                <w:p w14:paraId="3E8EC225" w14:textId="28B55BFA" w:rsidR="00B57B6A" w:rsidRPr="007E4BCF" w:rsidRDefault="002C1CFB" w:rsidP="00333A21">
                  <w:pPr>
                    <w:ind w:left="-74"/>
                    <w:jc w:val="both"/>
                    <w:rPr>
                      <w:sz w:val="22"/>
                      <w:szCs w:val="22"/>
                    </w:rPr>
                  </w:pPr>
                  <w:r w:rsidRPr="007E4BCF">
                    <w:rPr>
                      <w:sz w:val="22"/>
                      <w:szCs w:val="22"/>
                    </w:rPr>
                    <w:t>10</w:t>
                  </w:r>
                  <w:r w:rsidR="00B57B6A" w:rsidRPr="007E4BCF">
                    <w:rPr>
                      <w:sz w:val="22"/>
                      <w:szCs w:val="22"/>
                    </w:rPr>
                    <w:t>.2.1.6. Не использовать знание Конфиденциальной информации Клиента для занятия любой деятельностью, которая может нанести ущерб Клиенту.</w:t>
                  </w:r>
                </w:p>
                <w:p w14:paraId="05BACE6D" w14:textId="29A5B5C7" w:rsidR="00B57B6A" w:rsidRPr="007E4BCF" w:rsidRDefault="002C1CFB" w:rsidP="00333A21">
                  <w:pPr>
                    <w:ind w:left="-74"/>
                    <w:jc w:val="both"/>
                    <w:rPr>
                      <w:sz w:val="22"/>
                      <w:szCs w:val="22"/>
                    </w:rPr>
                  </w:pPr>
                  <w:r w:rsidRPr="007E4BCF">
                    <w:rPr>
                      <w:sz w:val="22"/>
                      <w:szCs w:val="22"/>
                    </w:rPr>
                    <w:t>10</w:t>
                  </w:r>
                  <w:r w:rsidR="00B57B6A" w:rsidRPr="007E4BCF">
                    <w:rPr>
                      <w:sz w:val="22"/>
                      <w:szCs w:val="22"/>
                    </w:rPr>
                    <w:t xml:space="preserve">.2.1.7. В случае прекращения </w:t>
                  </w:r>
                  <w:r w:rsidR="002C4CD7" w:rsidRPr="007E4BCF">
                    <w:rPr>
                      <w:sz w:val="22"/>
                      <w:szCs w:val="22"/>
                    </w:rPr>
                    <w:t xml:space="preserve">договорных отношений </w:t>
                  </w:r>
                  <w:r w:rsidR="00B57B6A" w:rsidRPr="007E4BCF">
                    <w:rPr>
                      <w:sz w:val="22"/>
                      <w:szCs w:val="22"/>
                    </w:rPr>
                    <w:t xml:space="preserve">Сторон, предоставленная Конфиденциальная информация подлежит хранению Банком с соблюдением условий, </w:t>
                  </w:r>
                  <w:r w:rsidR="00B57B6A" w:rsidRPr="007E4BCF">
                    <w:rPr>
                      <w:sz w:val="22"/>
                      <w:szCs w:val="22"/>
                    </w:rPr>
                    <w:lastRenderedPageBreak/>
                    <w:t>обеспечивающих конфиденциальность, для целей (включая без ограничения) внутреннего и внешнего аудита, проверок уполномоченных государственных органов, если иное прямо не предусмотрено законодательством Республики Казахстан.</w:t>
                  </w:r>
                </w:p>
                <w:p w14:paraId="6A8DDBED" w14:textId="5DA13299" w:rsidR="00B57B6A" w:rsidRPr="007E4BCF" w:rsidRDefault="002C1CFB" w:rsidP="00333A21">
                  <w:pPr>
                    <w:ind w:left="-74"/>
                    <w:jc w:val="both"/>
                    <w:rPr>
                      <w:sz w:val="22"/>
                      <w:szCs w:val="22"/>
                    </w:rPr>
                  </w:pPr>
                  <w:r w:rsidRPr="007E4BCF">
                    <w:rPr>
                      <w:sz w:val="22"/>
                      <w:szCs w:val="22"/>
                    </w:rPr>
                    <w:t>10</w:t>
                  </w:r>
                  <w:r w:rsidR="00B57B6A" w:rsidRPr="007E4BCF">
                    <w:rPr>
                      <w:sz w:val="22"/>
                      <w:szCs w:val="22"/>
                    </w:rPr>
                    <w:t>.2.1.8. соблюдать иные требования</w:t>
                  </w:r>
                  <w:r w:rsidR="00081B99" w:rsidRPr="007E4BCF">
                    <w:rPr>
                      <w:sz w:val="22"/>
                      <w:szCs w:val="22"/>
                    </w:rPr>
                    <w:t>,</w:t>
                  </w:r>
                  <w:r w:rsidR="00B57B6A" w:rsidRPr="007E4BCF">
                    <w:rPr>
                      <w:sz w:val="22"/>
                      <w:szCs w:val="22"/>
                    </w:rPr>
                    <w:t xml:space="preserve"> предусмотренные законодательством Республики Казахстан.</w:t>
                  </w:r>
                </w:p>
                <w:p w14:paraId="73895A62" w14:textId="2874EDDF" w:rsidR="00B57B6A" w:rsidRPr="007E4BCF" w:rsidRDefault="002C1CFB" w:rsidP="00BE341C">
                  <w:pPr>
                    <w:ind w:left="-74"/>
                    <w:jc w:val="both"/>
                    <w:rPr>
                      <w:sz w:val="22"/>
                      <w:szCs w:val="22"/>
                    </w:rPr>
                  </w:pPr>
                  <w:r w:rsidRPr="007E4BCF">
                    <w:rPr>
                      <w:sz w:val="22"/>
                      <w:szCs w:val="22"/>
                    </w:rPr>
                    <w:t>10</w:t>
                  </w:r>
                  <w:r w:rsidR="00B57B6A" w:rsidRPr="007E4BCF">
                    <w:rPr>
                      <w:sz w:val="22"/>
                      <w:szCs w:val="22"/>
                    </w:rPr>
                    <w:t>.2.2. Банк вправе</w:t>
                  </w:r>
                  <w:r w:rsidR="00BE341C" w:rsidRPr="007E4BCF">
                    <w:rPr>
                      <w:sz w:val="22"/>
                      <w:szCs w:val="22"/>
                      <w:lang w:eastAsia="ko-KR"/>
                    </w:rPr>
                    <w:t xml:space="preserve"> р</w:t>
                  </w:r>
                  <w:r w:rsidR="00B57B6A" w:rsidRPr="007E4BCF">
                    <w:rPr>
                      <w:sz w:val="22"/>
                      <w:szCs w:val="22"/>
                      <w:lang w:eastAsia="ko-KR"/>
                    </w:rPr>
                    <w:t xml:space="preserve">аскрыть Конфиденциальную информацию </w:t>
                  </w:r>
                  <w:r w:rsidR="00B57B6A" w:rsidRPr="007E4BCF">
                    <w:rPr>
                      <w:bCs/>
                      <w:sz w:val="22"/>
                      <w:szCs w:val="22"/>
                    </w:rPr>
                    <w:t>на конфиденциальной основе</w:t>
                  </w:r>
                  <w:r w:rsidR="00B57B6A" w:rsidRPr="007E4BCF">
                    <w:rPr>
                      <w:sz w:val="22"/>
                      <w:szCs w:val="22"/>
                      <w:lang w:eastAsia="ko-KR"/>
                    </w:rPr>
                    <w:t xml:space="preserve"> без предварительного письменного согласия Клиента работникам</w:t>
                  </w:r>
                  <w:r w:rsidR="00B57B6A" w:rsidRPr="007E4BCF">
                    <w:rPr>
                      <w:sz w:val="22"/>
                      <w:szCs w:val="22"/>
                    </w:rPr>
                    <w:t xml:space="preserve"> Банка</w:t>
                  </w:r>
                  <w:r w:rsidR="00B57B6A" w:rsidRPr="007E4BCF">
                    <w:rPr>
                      <w:sz w:val="22"/>
                      <w:szCs w:val="22"/>
                      <w:lang w:eastAsia="ko-KR"/>
                    </w:rPr>
                    <w:t xml:space="preserve">, а также третьим лицам, как это предусмотрено Договором </w:t>
                  </w:r>
                  <w:r w:rsidR="00A57F85" w:rsidRPr="007E4BCF">
                    <w:rPr>
                      <w:sz w:val="22"/>
                      <w:szCs w:val="22"/>
                    </w:rPr>
                    <w:t>банковского счета</w:t>
                  </w:r>
                  <w:r w:rsidR="00B57B6A" w:rsidRPr="007E4BCF">
                    <w:rPr>
                      <w:sz w:val="22"/>
                      <w:szCs w:val="22"/>
                      <w:lang w:eastAsia="ko-KR"/>
                    </w:rPr>
                    <w:t xml:space="preserve">. </w:t>
                  </w:r>
                </w:p>
                <w:p w14:paraId="5064BCDC" w14:textId="386D8A21" w:rsidR="00B57B6A" w:rsidRPr="007E4BCF" w:rsidRDefault="002C1CFB" w:rsidP="00333A21">
                  <w:pPr>
                    <w:pStyle w:val="af7"/>
                    <w:ind w:left="-74"/>
                    <w:jc w:val="both"/>
                    <w:rPr>
                      <w:sz w:val="22"/>
                      <w:szCs w:val="22"/>
                    </w:rPr>
                  </w:pPr>
                  <w:r w:rsidRPr="007E4BCF">
                    <w:rPr>
                      <w:sz w:val="22"/>
                      <w:szCs w:val="22"/>
                    </w:rPr>
                    <w:t>10</w:t>
                  </w:r>
                  <w:r w:rsidR="00B57B6A" w:rsidRPr="007E4BCF">
                    <w:rPr>
                      <w:sz w:val="22"/>
                      <w:szCs w:val="22"/>
                    </w:rPr>
                    <w:t>.2.3. Клиент обязуется</w:t>
                  </w:r>
                  <w:r w:rsidR="00BE341C" w:rsidRPr="007E4BCF">
                    <w:rPr>
                      <w:sz w:val="22"/>
                      <w:szCs w:val="22"/>
                    </w:rPr>
                    <w:t xml:space="preserve"> п</w:t>
                  </w:r>
                  <w:r w:rsidR="00B57B6A" w:rsidRPr="007E4BCF">
                    <w:rPr>
                      <w:sz w:val="22"/>
                      <w:szCs w:val="22"/>
                    </w:rPr>
                    <w:t xml:space="preserve">редоставлять информацию, относящуюся к конфиденциальной, в объеме и содержании, необходимом для реализации прав и обязанностей в рамках </w:t>
                  </w:r>
                  <w:r w:rsidRPr="007E4BCF">
                    <w:rPr>
                      <w:sz w:val="22"/>
                      <w:szCs w:val="22"/>
                    </w:rPr>
                    <w:t>з</w:t>
                  </w:r>
                  <w:r w:rsidR="00B57B6A" w:rsidRPr="007E4BCF">
                    <w:rPr>
                      <w:sz w:val="22"/>
                      <w:szCs w:val="22"/>
                    </w:rPr>
                    <w:t xml:space="preserve">аключенных/планируемых к заключению сделок между Сторонами, в достоверном, точном, актуальном виде и в полном объеме.   </w:t>
                  </w:r>
                </w:p>
                <w:p w14:paraId="43AE3357" w14:textId="7AC9F508" w:rsidR="00B57B6A" w:rsidRPr="007E4BCF" w:rsidRDefault="002C1CFB" w:rsidP="00333A21">
                  <w:pPr>
                    <w:pStyle w:val="af7"/>
                    <w:ind w:left="-74"/>
                    <w:jc w:val="both"/>
                    <w:rPr>
                      <w:sz w:val="22"/>
                      <w:szCs w:val="22"/>
                    </w:rPr>
                  </w:pPr>
                  <w:r w:rsidRPr="007E4BCF">
                    <w:rPr>
                      <w:sz w:val="22"/>
                      <w:szCs w:val="22"/>
                    </w:rPr>
                    <w:t>10</w:t>
                  </w:r>
                  <w:r w:rsidR="00B57B6A" w:rsidRPr="007E4BCF">
                    <w:rPr>
                      <w:sz w:val="22"/>
                      <w:szCs w:val="22"/>
                    </w:rPr>
                    <w:t>.2.4. Клиент вправе:</w:t>
                  </w:r>
                </w:p>
                <w:p w14:paraId="0CF46E45" w14:textId="1B66E931" w:rsidR="00B57B6A" w:rsidRPr="007E4BCF" w:rsidRDefault="002C1CFB" w:rsidP="00333A21">
                  <w:pPr>
                    <w:pStyle w:val="af7"/>
                    <w:ind w:left="-74"/>
                    <w:jc w:val="both"/>
                    <w:rPr>
                      <w:sz w:val="22"/>
                      <w:szCs w:val="22"/>
                    </w:rPr>
                  </w:pPr>
                  <w:r w:rsidRPr="007E4BCF">
                    <w:rPr>
                      <w:sz w:val="22"/>
                      <w:szCs w:val="22"/>
                    </w:rPr>
                    <w:t>10</w:t>
                  </w:r>
                  <w:r w:rsidR="00B57B6A" w:rsidRPr="007E4BCF">
                    <w:rPr>
                      <w:sz w:val="22"/>
                      <w:szCs w:val="22"/>
                    </w:rPr>
                    <w:t>.2.4.1. Требовать от Банка соблюдения режима конфиденциальности и обеспечения защиты сведений, составляющих Конфиденциальную информацию.</w:t>
                  </w:r>
                </w:p>
                <w:p w14:paraId="1837027E" w14:textId="23D05AF0" w:rsidR="00B57B6A" w:rsidRPr="007E4BCF" w:rsidRDefault="002C1CFB" w:rsidP="00333A21">
                  <w:pPr>
                    <w:pStyle w:val="af7"/>
                    <w:ind w:left="-74"/>
                    <w:jc w:val="both"/>
                    <w:rPr>
                      <w:sz w:val="22"/>
                      <w:szCs w:val="22"/>
                    </w:rPr>
                  </w:pPr>
                  <w:r w:rsidRPr="007E4BCF">
                    <w:rPr>
                      <w:sz w:val="22"/>
                      <w:szCs w:val="22"/>
                    </w:rPr>
                    <w:t>10</w:t>
                  </w:r>
                  <w:r w:rsidR="00B57B6A" w:rsidRPr="007E4BCF">
                    <w:rPr>
                      <w:sz w:val="22"/>
                      <w:szCs w:val="22"/>
                    </w:rPr>
                    <w:t>.2.4.2.  осуществлять иные действия в соответствии с законодательством Республики Казахстан.</w:t>
                  </w:r>
                </w:p>
                <w:p w14:paraId="116762CF" w14:textId="639D616E" w:rsidR="00B57B6A" w:rsidRPr="007E4BCF" w:rsidRDefault="002C1CFB" w:rsidP="00333A21">
                  <w:pPr>
                    <w:pStyle w:val="af7"/>
                    <w:ind w:left="-74"/>
                    <w:jc w:val="both"/>
                    <w:rPr>
                      <w:sz w:val="22"/>
                      <w:szCs w:val="22"/>
                    </w:rPr>
                  </w:pPr>
                  <w:r w:rsidRPr="007E4BCF">
                    <w:rPr>
                      <w:sz w:val="22"/>
                      <w:szCs w:val="22"/>
                    </w:rPr>
                    <w:t>10</w:t>
                  </w:r>
                  <w:r w:rsidR="00B57B6A" w:rsidRPr="007E4BCF">
                    <w:rPr>
                      <w:sz w:val="22"/>
                      <w:szCs w:val="22"/>
                    </w:rPr>
                    <w:t>.3. В случае, если Клиент передает в Банк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w:t>
                  </w:r>
                  <w:r w:rsidR="00036387" w:rsidRPr="007E4BCF">
                    <w:rPr>
                      <w:sz w:val="22"/>
                      <w:szCs w:val="22"/>
                    </w:rPr>
                    <w:t>е</w:t>
                  </w:r>
                  <w:r w:rsidR="00B57B6A" w:rsidRPr="007E4BCF">
                    <w:rPr>
                      <w:sz w:val="22"/>
                      <w:szCs w:val="22"/>
                    </w:rPr>
                    <w:t xml:space="preserve">, соответственно), Клиент </w:t>
                  </w:r>
                  <w:r w:rsidR="007F42E6" w:rsidRPr="007E4BCF">
                    <w:rPr>
                      <w:sz w:val="22"/>
                      <w:szCs w:val="22"/>
                    </w:rPr>
                    <w:t xml:space="preserve">подписывая Заявление об открытии текущего счета и присоединении к Условиям открытия и обслуживания текущего счета в </w:t>
                  </w:r>
                  <w:r w:rsidR="005B467C" w:rsidRPr="007E4BCF">
                    <w:rPr>
                      <w:sz w:val="22"/>
                      <w:szCs w:val="22"/>
                    </w:rPr>
                    <w:t>АО «</w:t>
                  </w:r>
                  <w:r w:rsidR="005B467C" w:rsidRPr="007E4BCF">
                    <w:rPr>
                      <w:sz w:val="22"/>
                      <w:szCs w:val="22"/>
                      <w:lang w:val="en-US"/>
                    </w:rPr>
                    <w:t>Bereke</w:t>
                  </w:r>
                  <w:r w:rsidR="005B467C" w:rsidRPr="007E4BCF">
                    <w:rPr>
                      <w:sz w:val="22"/>
                      <w:szCs w:val="22"/>
                    </w:rPr>
                    <w:t xml:space="preserve"> Bank»</w:t>
                  </w:r>
                  <w:r w:rsidR="00B57B6A" w:rsidRPr="007E4BCF">
                    <w:rPr>
                      <w:sz w:val="22"/>
                      <w:szCs w:val="22"/>
                    </w:rPr>
                    <w:t xml:space="preserve"> подтверждает, что он получил согласия от Субъектов персональных данных в соответствии с требованиями законодательства Республики Казахстан на передачу </w:t>
                  </w:r>
                  <w:r w:rsidR="000E3E1C" w:rsidRPr="007E4BCF">
                    <w:rPr>
                      <w:sz w:val="22"/>
                      <w:szCs w:val="22"/>
                    </w:rPr>
                    <w:t>(в том числе трансграничную передачу</w:t>
                  </w:r>
                  <w:r w:rsidR="0046436C" w:rsidRPr="007E4BCF">
                    <w:rPr>
                      <w:sz w:val="22"/>
                      <w:szCs w:val="22"/>
                    </w:rPr>
                    <w:t xml:space="preserve"> персональных данных и распространение в общедоступных источниках</w:t>
                  </w:r>
                  <w:r w:rsidR="000E3E1C" w:rsidRPr="007E4BCF">
                    <w:rPr>
                      <w:sz w:val="22"/>
                      <w:szCs w:val="22"/>
                    </w:rPr>
                    <w:t xml:space="preserve">) </w:t>
                  </w:r>
                  <w:r w:rsidR="00B57B6A" w:rsidRPr="007E4BCF">
                    <w:rPr>
                      <w:sz w:val="22"/>
                      <w:szCs w:val="22"/>
                    </w:rPr>
                    <w:t>их Персональных данных на конфиденциальной основе Банку, в том числе аффилированным лицам Банка, третьим лицам в той мере, в которой такие третьи лица участвуют в оказании Банком услуг Клиенту или оказании такими лицами услуг Клиенту.</w:t>
                  </w:r>
                </w:p>
                <w:p w14:paraId="289F9BAE" w14:textId="77777777" w:rsidR="00D24B7E" w:rsidRPr="007E4BCF" w:rsidRDefault="00B57B6A" w:rsidP="00333A21">
                  <w:pPr>
                    <w:pStyle w:val="af7"/>
                    <w:tabs>
                      <w:tab w:val="left" w:pos="709"/>
                    </w:tabs>
                    <w:ind w:left="0"/>
                    <w:jc w:val="both"/>
                    <w:rPr>
                      <w:sz w:val="22"/>
                      <w:szCs w:val="22"/>
                    </w:rPr>
                  </w:pPr>
                  <w:r w:rsidRPr="007E4BCF">
                    <w:rPr>
                      <w:sz w:val="22"/>
                      <w:szCs w:val="22"/>
                    </w:rPr>
                    <w:tab/>
                    <w:t xml:space="preserve">Персональные данные, полученные Банком в рамках Договора </w:t>
                  </w:r>
                  <w:r w:rsidR="00A57F85" w:rsidRPr="007E4BCF">
                    <w:rPr>
                      <w:sz w:val="22"/>
                      <w:szCs w:val="22"/>
                    </w:rPr>
                    <w:t>банковского счета</w:t>
                  </w:r>
                  <w:r w:rsidRPr="007E4BCF">
                    <w:rPr>
                      <w:sz w:val="22"/>
                      <w:szCs w:val="22"/>
                    </w:rPr>
                    <w:t xml:space="preserve">, подлежат дальнейшей обработке, хранению и передачи как в Республике Казахстан, так и за ее пределами, лицам, указанным в настоящем пункте, с целью: </w:t>
                  </w:r>
                </w:p>
                <w:p w14:paraId="1E433A5B" w14:textId="77777777" w:rsidR="00D24B7E" w:rsidRPr="007E4BCF" w:rsidRDefault="00B57B6A" w:rsidP="00333A21">
                  <w:pPr>
                    <w:pStyle w:val="af7"/>
                    <w:tabs>
                      <w:tab w:val="left" w:pos="709"/>
                    </w:tabs>
                    <w:ind w:left="0"/>
                    <w:jc w:val="both"/>
                    <w:rPr>
                      <w:sz w:val="22"/>
                      <w:szCs w:val="22"/>
                    </w:rPr>
                  </w:pPr>
                  <w:r w:rsidRPr="007E4BCF">
                    <w:rPr>
                      <w:sz w:val="22"/>
                      <w:szCs w:val="22"/>
                    </w:rPr>
                    <w:t xml:space="preserve">1) соблюдения Банком требований процедур «знай своего клиента», </w:t>
                  </w:r>
                </w:p>
                <w:p w14:paraId="088F703F" w14:textId="77777777" w:rsidR="00D24B7E" w:rsidRPr="007E4BCF" w:rsidRDefault="00B57B6A" w:rsidP="00333A21">
                  <w:pPr>
                    <w:pStyle w:val="af7"/>
                    <w:tabs>
                      <w:tab w:val="left" w:pos="709"/>
                    </w:tabs>
                    <w:ind w:left="0"/>
                    <w:jc w:val="both"/>
                    <w:rPr>
                      <w:sz w:val="22"/>
                      <w:szCs w:val="22"/>
                    </w:rPr>
                  </w:pPr>
                  <w:r w:rsidRPr="007E4BCF">
                    <w:rPr>
                      <w:sz w:val="22"/>
                      <w:szCs w:val="22"/>
                    </w:rPr>
                    <w:lastRenderedPageBreak/>
                    <w:t xml:space="preserve">2) выполнения требований о противодействии легализации (отмыванию) доходов, полученных преступным путем, и финансирования терроризма, 3) осуществления финансового или валютного контроля, </w:t>
                  </w:r>
                </w:p>
                <w:p w14:paraId="46465A2B" w14:textId="14227281" w:rsidR="00B57B6A" w:rsidRPr="007E4BCF" w:rsidRDefault="00B57B6A" w:rsidP="00333A21">
                  <w:pPr>
                    <w:pStyle w:val="af7"/>
                    <w:tabs>
                      <w:tab w:val="left" w:pos="709"/>
                    </w:tabs>
                    <w:ind w:left="0"/>
                    <w:jc w:val="both"/>
                    <w:rPr>
                      <w:sz w:val="22"/>
                      <w:szCs w:val="22"/>
                    </w:rPr>
                  </w:pPr>
                  <w:r w:rsidRPr="007E4BCF">
                    <w:rPr>
                      <w:sz w:val="22"/>
                      <w:szCs w:val="22"/>
                    </w:rPr>
                    <w:t>4) соблюдения требований законодательства Республики Казахстан. При этом Банк обязуется обеспечить необходимый уровень защиты и конфиденциальность полученных Персональных данных в соответствии с законодательством Республики Казахстан и внутренними документами Банка.</w:t>
                  </w:r>
                </w:p>
                <w:p w14:paraId="13FDFB97" w14:textId="77777777" w:rsidR="00B57B6A" w:rsidRPr="007E4BCF" w:rsidRDefault="00B57B6A" w:rsidP="00333A21">
                  <w:pPr>
                    <w:pStyle w:val="af7"/>
                    <w:tabs>
                      <w:tab w:val="left" w:pos="709"/>
                    </w:tabs>
                    <w:ind w:left="0"/>
                    <w:jc w:val="both"/>
                    <w:rPr>
                      <w:sz w:val="22"/>
                      <w:szCs w:val="22"/>
                    </w:rPr>
                  </w:pPr>
                  <w:r w:rsidRPr="007E4BCF">
                    <w:rPr>
                      <w:sz w:val="22"/>
                      <w:szCs w:val="22"/>
                    </w:rPr>
                    <w:tab/>
                    <w:t xml:space="preserve">Клиент безусловно соглашается с вышеизложенными условиями и гарантирует, что осуществление Банком вышеуказанных действий в отношении Персональных данных согласовано с Субъектами персональных данных. Клиент по требованию обязан предоставить в Банк доказательство получения согласия Субъекта персональных данных на сбор и обработку его Персональных данных, а также на их передачу. Клиент должен принимать меры по предотвращению отзыва любого из предоставленных Банку согласий по Персональным данным; оспаривания кем-либо их действительности, признания недействительным любого из предоставленных Банку согласий по Персональным данным; применения к Банку мер за нарушение законодательства о персональных данных вследствие неисполнения и/или ненадлежащего исполнения Клиентом обязательств по Договору </w:t>
                  </w:r>
                  <w:r w:rsidR="00A57F85" w:rsidRPr="007E4BCF">
                    <w:rPr>
                      <w:sz w:val="22"/>
                      <w:szCs w:val="22"/>
                    </w:rPr>
                    <w:t>банковского счета</w:t>
                  </w:r>
                  <w:r w:rsidRPr="007E4BCF">
                    <w:rPr>
                      <w:sz w:val="22"/>
                      <w:szCs w:val="22"/>
                    </w:rPr>
                    <w:t>, связанных с предоставлением/обеспечением предоставления Банку согласия (-ий) по Персональным данным.</w:t>
                  </w:r>
                </w:p>
                <w:p w14:paraId="11A98CC6" w14:textId="2C8B897F" w:rsidR="00B57B6A" w:rsidRPr="007E4BCF" w:rsidRDefault="002C1CFB" w:rsidP="00333A21">
                  <w:pPr>
                    <w:pStyle w:val="af7"/>
                    <w:tabs>
                      <w:tab w:val="left" w:pos="709"/>
                    </w:tabs>
                    <w:ind w:left="0"/>
                    <w:jc w:val="both"/>
                    <w:rPr>
                      <w:sz w:val="22"/>
                      <w:szCs w:val="22"/>
                    </w:rPr>
                  </w:pPr>
                  <w:r w:rsidRPr="007E4BCF">
                    <w:rPr>
                      <w:sz w:val="22"/>
                      <w:szCs w:val="22"/>
                    </w:rPr>
                    <w:t>10</w:t>
                  </w:r>
                  <w:r w:rsidR="00B57B6A" w:rsidRPr="007E4BCF">
                    <w:rPr>
                      <w:sz w:val="22"/>
                      <w:szCs w:val="22"/>
                    </w:rPr>
                    <w:t>.</w:t>
                  </w:r>
                  <w:r w:rsidR="00CB2444" w:rsidRPr="007E4BCF">
                    <w:rPr>
                      <w:sz w:val="22"/>
                      <w:szCs w:val="22"/>
                    </w:rPr>
                    <w:t>4</w:t>
                  </w:r>
                  <w:r w:rsidR="00B57B6A" w:rsidRPr="007E4BCF">
                    <w:rPr>
                      <w:sz w:val="22"/>
                      <w:szCs w:val="22"/>
                    </w:rPr>
                    <w:t>. Ответственность за отсутствие согласий на сбор и обработку персональных данных, на передачу персональных данных третьему лицу, в том числе Банку, обработку Банком персональных данных возлагается на Клиента. В случае применения к Банку каких-либо мер за нарушение законодательства Республики Казахстан о персональных данных и их защите, Клиент обязуется возместить Банку по требованию Банка любые понесенные Банком расходы и убытки.</w:t>
                  </w:r>
                </w:p>
                <w:p w14:paraId="308A5542" w14:textId="6579667A" w:rsidR="009B30DB" w:rsidRPr="007E4BCF" w:rsidRDefault="009B30DB" w:rsidP="00333A21">
                  <w:pPr>
                    <w:ind w:left="-74"/>
                    <w:jc w:val="both"/>
                    <w:rPr>
                      <w:sz w:val="22"/>
                      <w:szCs w:val="22"/>
                    </w:rPr>
                  </w:pPr>
                </w:p>
              </w:tc>
            </w:tr>
          </w:tbl>
          <w:p w14:paraId="77B5ADCE" w14:textId="64E3A1DF" w:rsidR="00B127C4" w:rsidRPr="007E4BCF" w:rsidRDefault="006D46D7" w:rsidP="004D7B24">
            <w:pPr>
              <w:rPr>
                <w:b/>
                <w:sz w:val="22"/>
                <w:szCs w:val="22"/>
              </w:rPr>
            </w:pPr>
            <w:r w:rsidRPr="007E4BCF">
              <w:rPr>
                <w:b/>
                <w:sz w:val="22"/>
                <w:szCs w:val="22"/>
              </w:rPr>
              <w:lastRenderedPageBreak/>
              <w:t>1</w:t>
            </w:r>
            <w:r w:rsidR="002C1CFB" w:rsidRPr="007E4BCF">
              <w:rPr>
                <w:b/>
                <w:sz w:val="22"/>
                <w:szCs w:val="22"/>
              </w:rPr>
              <w:t>1</w:t>
            </w:r>
            <w:r w:rsidR="00F3141B" w:rsidRPr="007E4BCF">
              <w:rPr>
                <w:b/>
                <w:sz w:val="22"/>
                <w:szCs w:val="22"/>
              </w:rPr>
              <w:t xml:space="preserve">. Ответственность </w:t>
            </w:r>
          </w:p>
          <w:p w14:paraId="0FD9BA97" w14:textId="3F344B07" w:rsidR="00B127C4" w:rsidRPr="007E4BCF" w:rsidRDefault="003D5E30" w:rsidP="004D7B24">
            <w:pPr>
              <w:jc w:val="both"/>
              <w:rPr>
                <w:sz w:val="22"/>
                <w:szCs w:val="22"/>
              </w:rPr>
            </w:pPr>
            <w:r w:rsidRPr="007E4BCF">
              <w:rPr>
                <w:sz w:val="22"/>
                <w:szCs w:val="22"/>
              </w:rPr>
              <w:t>1</w:t>
            </w:r>
            <w:r w:rsidR="002C1CFB" w:rsidRPr="007E4BCF">
              <w:rPr>
                <w:sz w:val="22"/>
                <w:szCs w:val="22"/>
              </w:rPr>
              <w:t>1</w:t>
            </w:r>
            <w:r w:rsidR="00F3141B" w:rsidRPr="007E4BCF">
              <w:rPr>
                <w:sz w:val="22"/>
                <w:szCs w:val="22"/>
              </w:rPr>
              <w:t>.1. Банк и Клиент несут ответственность только за умышленное нарушение своих обязательств по Договору банковского счета и только в размере реального ущерба.</w:t>
            </w:r>
          </w:p>
          <w:p w14:paraId="2ED7E4FC" w14:textId="7BAAB593" w:rsidR="00B127C4" w:rsidRPr="007E4BCF" w:rsidRDefault="003D5E30" w:rsidP="004D7B24">
            <w:pPr>
              <w:jc w:val="both"/>
              <w:rPr>
                <w:sz w:val="22"/>
                <w:szCs w:val="22"/>
              </w:rPr>
            </w:pPr>
            <w:r w:rsidRPr="007E4BCF">
              <w:rPr>
                <w:sz w:val="22"/>
                <w:szCs w:val="22"/>
              </w:rPr>
              <w:t>1</w:t>
            </w:r>
            <w:r w:rsidR="002C1CFB" w:rsidRPr="007E4BCF">
              <w:rPr>
                <w:sz w:val="22"/>
                <w:szCs w:val="22"/>
              </w:rPr>
              <w:t>1</w:t>
            </w:r>
            <w:r w:rsidR="00F3141B" w:rsidRPr="007E4BCF">
              <w:rPr>
                <w:sz w:val="22"/>
                <w:szCs w:val="22"/>
              </w:rPr>
              <w:t>.2. Клиент несет ответственность за законность заключенных им сделок, за законность платежа и ненадлежащее оформление указаний Банку.</w:t>
            </w:r>
          </w:p>
          <w:p w14:paraId="2B785EE1" w14:textId="5573F559" w:rsidR="001D5E76" w:rsidRPr="007E4BCF" w:rsidRDefault="003D5E30" w:rsidP="004D7B24">
            <w:pPr>
              <w:jc w:val="both"/>
              <w:rPr>
                <w:sz w:val="22"/>
                <w:szCs w:val="22"/>
              </w:rPr>
            </w:pPr>
            <w:r w:rsidRPr="007E4BCF">
              <w:rPr>
                <w:sz w:val="22"/>
                <w:szCs w:val="22"/>
              </w:rPr>
              <w:t>1</w:t>
            </w:r>
            <w:r w:rsidR="002C1CFB" w:rsidRPr="007E4BCF">
              <w:rPr>
                <w:sz w:val="22"/>
                <w:szCs w:val="22"/>
              </w:rPr>
              <w:t>1</w:t>
            </w:r>
            <w:r w:rsidR="00F3141B" w:rsidRPr="007E4BCF">
              <w:rPr>
                <w:sz w:val="22"/>
                <w:szCs w:val="22"/>
              </w:rPr>
              <w:t xml:space="preserve">.3. Банк за ненадлежащее выполнение или необоснованный отказ от исполнения указаний Клиента </w:t>
            </w:r>
            <w:r w:rsidRPr="007E4BCF">
              <w:rPr>
                <w:sz w:val="22"/>
                <w:szCs w:val="22"/>
              </w:rPr>
              <w:t xml:space="preserve">по Текущему счету </w:t>
            </w:r>
            <w:r w:rsidR="00F3141B" w:rsidRPr="007E4BCF">
              <w:rPr>
                <w:sz w:val="22"/>
                <w:szCs w:val="22"/>
              </w:rPr>
              <w:t xml:space="preserve">при наличии вины Банка по письменному требованию Клиента оплачивает </w:t>
            </w:r>
            <w:r w:rsidR="00F3141B" w:rsidRPr="007E4BCF">
              <w:rPr>
                <w:sz w:val="22"/>
                <w:szCs w:val="22"/>
              </w:rPr>
              <w:lastRenderedPageBreak/>
              <w:t xml:space="preserve">штраф в размере 0,01 </w:t>
            </w:r>
            <w:r w:rsidR="00006B00" w:rsidRPr="007E4BCF">
              <w:rPr>
                <w:bCs/>
                <w:sz w:val="22"/>
                <w:szCs w:val="22"/>
              </w:rPr>
              <w:t>(ноль целых, одна сотая</w:t>
            </w:r>
            <w:r w:rsidR="00AE2996" w:rsidRPr="007E4BCF">
              <w:rPr>
                <w:bCs/>
                <w:sz w:val="22"/>
                <w:szCs w:val="22"/>
              </w:rPr>
              <w:t>)</w:t>
            </w:r>
            <w:r w:rsidR="00006B00" w:rsidRPr="007E4BCF">
              <w:rPr>
                <w:bCs/>
                <w:sz w:val="22"/>
                <w:szCs w:val="22"/>
              </w:rPr>
              <w:t xml:space="preserve"> %</w:t>
            </w:r>
            <w:r w:rsidR="00AE2996" w:rsidRPr="007E4BCF">
              <w:rPr>
                <w:bCs/>
                <w:sz w:val="22"/>
                <w:szCs w:val="22"/>
              </w:rPr>
              <w:t xml:space="preserve"> </w:t>
            </w:r>
            <w:r w:rsidR="00F3141B" w:rsidRPr="007E4BCF">
              <w:rPr>
                <w:sz w:val="22"/>
                <w:szCs w:val="22"/>
              </w:rPr>
              <w:t>от суммы указания. При этом Банк не обязан возмещать Клиенту какую-либо упущенную выгоду.</w:t>
            </w:r>
          </w:p>
          <w:p w14:paraId="43DCB495" w14:textId="426220A4" w:rsidR="00B127C4" w:rsidRPr="007E4BCF" w:rsidRDefault="002D78A4" w:rsidP="004D7B24">
            <w:pPr>
              <w:jc w:val="both"/>
              <w:rPr>
                <w:sz w:val="22"/>
                <w:szCs w:val="22"/>
              </w:rPr>
            </w:pPr>
            <w:r w:rsidRPr="007E4BCF">
              <w:rPr>
                <w:sz w:val="22"/>
                <w:szCs w:val="22"/>
              </w:rPr>
              <w:t>1</w:t>
            </w:r>
            <w:r w:rsidR="002C1CFB" w:rsidRPr="007E4BCF">
              <w:rPr>
                <w:sz w:val="22"/>
                <w:szCs w:val="22"/>
              </w:rPr>
              <w:t>1</w:t>
            </w:r>
            <w:r w:rsidR="00F3141B" w:rsidRPr="007E4BCF">
              <w:rPr>
                <w:sz w:val="22"/>
                <w:szCs w:val="22"/>
              </w:rPr>
              <w:t>.4. Клиент несет ответственность перед Банком за понесенные последним убытки в случае нарушения Клиентом п. 4.14. настоящих Условий счета в пределах ошибочно зачисленных сумм.</w:t>
            </w:r>
          </w:p>
          <w:p w14:paraId="05087F9D" w14:textId="570A867D" w:rsidR="00B127C4" w:rsidRPr="007E4BCF" w:rsidRDefault="002D78A4" w:rsidP="004D7B24">
            <w:pPr>
              <w:jc w:val="both"/>
              <w:rPr>
                <w:sz w:val="22"/>
                <w:szCs w:val="22"/>
              </w:rPr>
            </w:pPr>
            <w:r w:rsidRPr="007E4BCF">
              <w:rPr>
                <w:sz w:val="22"/>
                <w:szCs w:val="22"/>
              </w:rPr>
              <w:t>1</w:t>
            </w:r>
            <w:r w:rsidR="002C1CFB" w:rsidRPr="007E4BCF">
              <w:rPr>
                <w:sz w:val="22"/>
                <w:szCs w:val="22"/>
              </w:rPr>
              <w:t>1</w:t>
            </w:r>
            <w:r w:rsidR="00F3141B" w:rsidRPr="007E4BCF">
              <w:rPr>
                <w:sz w:val="22"/>
                <w:szCs w:val="22"/>
              </w:rPr>
              <w:t>.5. В случае нарушения Клиентом п. 3.</w:t>
            </w:r>
            <w:r w:rsidR="00FB7ABD" w:rsidRPr="007E4BCF">
              <w:rPr>
                <w:sz w:val="22"/>
                <w:szCs w:val="22"/>
              </w:rPr>
              <w:t>4</w:t>
            </w:r>
            <w:r w:rsidR="00F3141B" w:rsidRPr="007E4BCF">
              <w:rPr>
                <w:sz w:val="22"/>
                <w:szCs w:val="22"/>
              </w:rPr>
              <w:t xml:space="preserve">. настоящих Условий счета Банк вправе приостановить </w:t>
            </w:r>
            <w:r w:rsidR="000D42A7" w:rsidRPr="007E4BCF">
              <w:rPr>
                <w:sz w:val="22"/>
                <w:szCs w:val="22"/>
              </w:rPr>
              <w:t xml:space="preserve">ведение </w:t>
            </w:r>
            <w:r w:rsidR="00F3141B" w:rsidRPr="007E4BCF">
              <w:rPr>
                <w:sz w:val="22"/>
                <w:szCs w:val="22"/>
              </w:rPr>
              <w:t>всех текущих счетов Клиента, открытых в Банке, до предоставления Клиентом необходимых документов.</w:t>
            </w:r>
          </w:p>
          <w:p w14:paraId="32146874" w14:textId="12A7481D" w:rsidR="00B127C4" w:rsidRPr="007E4BCF" w:rsidRDefault="002D78A4" w:rsidP="004D7B24">
            <w:pPr>
              <w:tabs>
                <w:tab w:val="left" w:pos="252"/>
              </w:tabs>
              <w:jc w:val="both"/>
              <w:rPr>
                <w:sz w:val="22"/>
                <w:szCs w:val="22"/>
              </w:rPr>
            </w:pPr>
            <w:r w:rsidRPr="007E4BCF">
              <w:rPr>
                <w:sz w:val="22"/>
                <w:szCs w:val="22"/>
              </w:rPr>
              <w:t>1</w:t>
            </w:r>
            <w:r w:rsidR="002C1CFB" w:rsidRPr="007E4BCF">
              <w:rPr>
                <w:sz w:val="22"/>
                <w:szCs w:val="22"/>
              </w:rPr>
              <w:t>1</w:t>
            </w:r>
            <w:r w:rsidR="00F3141B" w:rsidRPr="007E4BCF">
              <w:rPr>
                <w:sz w:val="22"/>
                <w:szCs w:val="22"/>
              </w:rPr>
              <w:t>.6. В случае нарушения Клиентом п. 6.14. настоящих Условий счета, Банк не несет ответственности за убытки, причиненные в результате нарушения обязательств.</w:t>
            </w:r>
          </w:p>
          <w:p w14:paraId="53F7E961" w14:textId="5577C968" w:rsidR="00B127C4" w:rsidRPr="007E4BCF" w:rsidRDefault="002D78A4" w:rsidP="004D7B24">
            <w:pPr>
              <w:tabs>
                <w:tab w:val="left" w:pos="252"/>
              </w:tabs>
              <w:jc w:val="both"/>
              <w:rPr>
                <w:sz w:val="22"/>
                <w:szCs w:val="22"/>
              </w:rPr>
            </w:pPr>
            <w:r w:rsidRPr="007E4BCF">
              <w:rPr>
                <w:sz w:val="22"/>
                <w:szCs w:val="22"/>
              </w:rPr>
              <w:t>1</w:t>
            </w:r>
            <w:r w:rsidR="002C1CFB" w:rsidRPr="007E4BCF">
              <w:rPr>
                <w:sz w:val="22"/>
                <w:szCs w:val="22"/>
              </w:rPr>
              <w:t>1</w:t>
            </w:r>
            <w:r w:rsidR="00F3141B" w:rsidRPr="007E4BCF">
              <w:rPr>
                <w:sz w:val="22"/>
                <w:szCs w:val="22"/>
              </w:rPr>
              <w:t>.7. Банк не несет ответственности за убытки, причиненные Клиенту в результате приостановления операций по текущим счетам и/или наложения ареста на деньги, находящиеся на текущих счетах Клиента, осуществленных в соответствии с законодательством Республики Казахстан, на основании решений/действий уполномоченных органов, а также за убытки, причиненные Клиенту в результате списания денег с текущего счета Клиента третьими лицами на основании инкассовых распоряжений и/или платежных требований, не требующих согласия Клиента.</w:t>
            </w:r>
          </w:p>
          <w:p w14:paraId="68C113C4" w14:textId="316A06A5" w:rsidR="00B127C4" w:rsidRPr="007E4BCF" w:rsidRDefault="002D78A4" w:rsidP="004D7B24">
            <w:pPr>
              <w:jc w:val="both"/>
              <w:rPr>
                <w:sz w:val="22"/>
                <w:szCs w:val="22"/>
              </w:rPr>
            </w:pPr>
            <w:r w:rsidRPr="007E4BCF">
              <w:rPr>
                <w:sz w:val="22"/>
                <w:szCs w:val="22"/>
              </w:rPr>
              <w:t>1</w:t>
            </w:r>
            <w:r w:rsidR="002C1CFB" w:rsidRPr="007E4BCF">
              <w:rPr>
                <w:sz w:val="22"/>
                <w:szCs w:val="22"/>
              </w:rPr>
              <w:t>1</w:t>
            </w:r>
            <w:r w:rsidR="00F3141B" w:rsidRPr="007E4BCF">
              <w:rPr>
                <w:sz w:val="22"/>
                <w:szCs w:val="22"/>
              </w:rPr>
              <w:t>.8. Банк и Клиент не несут ответственность за убытки, причиненные в результате нарушения обязательств по Договору банковского счета, вследствие действия обстоятельств непреодолимой силы.</w:t>
            </w:r>
          </w:p>
          <w:p w14:paraId="522024C3" w14:textId="18D9E120" w:rsidR="00B127C4" w:rsidRPr="007E4BCF" w:rsidRDefault="002D78A4" w:rsidP="004D7B24">
            <w:pPr>
              <w:jc w:val="both"/>
              <w:rPr>
                <w:sz w:val="22"/>
                <w:szCs w:val="22"/>
              </w:rPr>
            </w:pPr>
            <w:r w:rsidRPr="007E4BCF">
              <w:rPr>
                <w:sz w:val="22"/>
                <w:szCs w:val="22"/>
              </w:rPr>
              <w:t>1</w:t>
            </w:r>
            <w:r w:rsidR="002C1CFB" w:rsidRPr="007E4BCF">
              <w:rPr>
                <w:sz w:val="22"/>
                <w:szCs w:val="22"/>
              </w:rPr>
              <w:t>1</w:t>
            </w:r>
            <w:r w:rsidR="00F3141B" w:rsidRPr="007E4BCF">
              <w:rPr>
                <w:sz w:val="22"/>
                <w:szCs w:val="22"/>
              </w:rPr>
              <w:t>.9. Банк не несет ответственности за несвоевременное проведение операций по текущему счету Клиента, за зачисление денег на текущий счет Клиента, причитающихся Клиенту, в случае ненадлежащего оформления Клиентом указаний</w:t>
            </w:r>
            <w:r w:rsidR="007D1305" w:rsidRPr="007E4BCF">
              <w:rPr>
                <w:sz w:val="22"/>
                <w:szCs w:val="22"/>
              </w:rPr>
              <w:t xml:space="preserve"> и по иным обстоятельствам, которые не зависят от Банка</w:t>
            </w:r>
            <w:r w:rsidR="00F3141B" w:rsidRPr="007E4BCF">
              <w:rPr>
                <w:sz w:val="22"/>
                <w:szCs w:val="22"/>
              </w:rPr>
              <w:t>.</w:t>
            </w:r>
          </w:p>
          <w:p w14:paraId="362F2F85" w14:textId="732F5CB0" w:rsidR="00B127C4" w:rsidRPr="007E4BCF" w:rsidRDefault="00C9372A" w:rsidP="004D7B24">
            <w:pPr>
              <w:jc w:val="both"/>
              <w:rPr>
                <w:sz w:val="22"/>
                <w:szCs w:val="22"/>
              </w:rPr>
            </w:pPr>
            <w:r w:rsidRPr="007E4BCF">
              <w:rPr>
                <w:sz w:val="22"/>
                <w:szCs w:val="22"/>
              </w:rPr>
              <w:t>1</w:t>
            </w:r>
            <w:r w:rsidR="002C1CFB" w:rsidRPr="007E4BCF">
              <w:rPr>
                <w:sz w:val="22"/>
                <w:szCs w:val="22"/>
              </w:rPr>
              <w:t>11</w:t>
            </w:r>
            <w:r w:rsidR="00F3141B" w:rsidRPr="007E4BCF">
              <w:rPr>
                <w:sz w:val="22"/>
                <w:szCs w:val="22"/>
              </w:rPr>
              <w:t>.10. При предоставлении Клиентом платежного указания на бумажном носителе со штрих-кодом в случае схожести подписи (ей) и печати (если имеется) на указании образцам подписи (ей) и печати (если имеется) Клиента, имеющимся в Банке, и</w:t>
            </w:r>
            <w:r w:rsidR="003B755C" w:rsidRPr="007E4BCF">
              <w:rPr>
                <w:sz w:val="22"/>
                <w:szCs w:val="22"/>
              </w:rPr>
              <w:t xml:space="preserve"> </w:t>
            </w:r>
            <w:r w:rsidR="00F3141B" w:rsidRPr="007E4BCF">
              <w:rPr>
                <w:sz w:val="22"/>
                <w:szCs w:val="22"/>
              </w:rPr>
              <w:t xml:space="preserve">соответствия данных указания на бумажном носителе данным, полученным на рабочий терминал уполномоченного работника Банка после раскодирования, ответственность за несанкционированный платеж Банк не несет. </w:t>
            </w:r>
          </w:p>
          <w:p w14:paraId="4B3EE39F" w14:textId="3F17BACE" w:rsidR="007153C6" w:rsidRPr="007E4BCF" w:rsidRDefault="007153C6" w:rsidP="004D7B24">
            <w:pPr>
              <w:jc w:val="both"/>
              <w:rPr>
                <w:bCs/>
              </w:rPr>
            </w:pPr>
            <w:r w:rsidRPr="007E4BCF">
              <w:rPr>
                <w:sz w:val="22"/>
                <w:szCs w:val="22"/>
              </w:rPr>
              <w:t>1</w:t>
            </w:r>
            <w:r w:rsidR="002C1CFB" w:rsidRPr="007E4BCF">
              <w:rPr>
                <w:sz w:val="22"/>
                <w:szCs w:val="22"/>
              </w:rPr>
              <w:t>1</w:t>
            </w:r>
            <w:r w:rsidRPr="007E4BCF">
              <w:rPr>
                <w:sz w:val="22"/>
                <w:szCs w:val="22"/>
              </w:rPr>
              <w:t xml:space="preserve">.11. </w:t>
            </w:r>
            <w:r w:rsidRPr="007E4BCF">
              <w:rPr>
                <w:bCs/>
                <w:sz w:val="22"/>
                <w:szCs w:val="22"/>
              </w:rPr>
              <w:t>В случае невозможности списания Банком со счетов Клиента сумм задолженности, в том числе по оплате услуг Банка, Клиент обязуется по письменному требованию Банка осуществить оплату неустойки в размере 0,01 (ноль целых, одна сотая)</w:t>
            </w:r>
            <w:r w:rsidR="0096343E" w:rsidRPr="007E4BCF">
              <w:rPr>
                <w:bCs/>
                <w:sz w:val="22"/>
                <w:szCs w:val="22"/>
              </w:rPr>
              <w:t xml:space="preserve"> %</w:t>
            </w:r>
            <w:r w:rsidRPr="007E4BCF">
              <w:rPr>
                <w:bCs/>
                <w:sz w:val="22"/>
                <w:szCs w:val="22"/>
              </w:rPr>
              <w:t xml:space="preserve"> от суммы неисполненных денежных обязательств Клиента за каждый день просрочки, в течение 5 (пяти) рабочих дней с даты получения требования Банка</w:t>
            </w:r>
            <w:r w:rsidRPr="007E4BCF">
              <w:rPr>
                <w:bCs/>
              </w:rPr>
              <w:t>.</w:t>
            </w:r>
          </w:p>
          <w:p w14:paraId="0F5D9877" w14:textId="4C34760B" w:rsidR="003B755C" w:rsidRPr="007E4BCF" w:rsidRDefault="003B755C" w:rsidP="004D7B24">
            <w:pPr>
              <w:jc w:val="both"/>
              <w:rPr>
                <w:sz w:val="22"/>
                <w:szCs w:val="22"/>
              </w:rPr>
            </w:pPr>
            <w:r w:rsidRPr="007E4BCF">
              <w:rPr>
                <w:bCs/>
                <w:sz w:val="22"/>
                <w:szCs w:val="22"/>
              </w:rPr>
              <w:lastRenderedPageBreak/>
              <w:t>1</w:t>
            </w:r>
            <w:r w:rsidR="002C1CFB" w:rsidRPr="007E4BCF">
              <w:rPr>
                <w:bCs/>
                <w:sz w:val="22"/>
                <w:szCs w:val="22"/>
              </w:rPr>
              <w:t>1</w:t>
            </w:r>
            <w:r w:rsidRPr="007E4BCF">
              <w:rPr>
                <w:bCs/>
                <w:sz w:val="22"/>
                <w:szCs w:val="22"/>
              </w:rPr>
              <w:t xml:space="preserve">.12. </w:t>
            </w:r>
            <w:r w:rsidRPr="007E4BCF">
              <w:rPr>
                <w:sz w:val="22"/>
                <w:szCs w:val="22"/>
                <w:lang w:val="kk-KZ"/>
              </w:rPr>
              <w:t>Банк не несет ответственность за качество телекоммуникационных услуг, предоставляемых провайдером Клиенту по доступу в сеть интернет</w:t>
            </w:r>
            <w:r w:rsidRPr="007E4BCF">
              <w:rPr>
                <w:sz w:val="22"/>
                <w:szCs w:val="22"/>
              </w:rPr>
              <w:t>.</w:t>
            </w:r>
          </w:p>
          <w:p w14:paraId="13A168DA" w14:textId="77777777" w:rsidR="00EA0D49" w:rsidRPr="007E4BCF" w:rsidRDefault="00EA0D49" w:rsidP="004D7B24">
            <w:pPr>
              <w:jc w:val="both"/>
              <w:rPr>
                <w:sz w:val="22"/>
                <w:szCs w:val="22"/>
              </w:rPr>
            </w:pPr>
          </w:p>
          <w:p w14:paraId="0A92426A" w14:textId="595C2AE0" w:rsidR="0075349A" w:rsidRPr="007E4BCF" w:rsidRDefault="0075349A" w:rsidP="004D7B24">
            <w:pPr>
              <w:jc w:val="both"/>
              <w:rPr>
                <w:sz w:val="22"/>
                <w:szCs w:val="22"/>
              </w:rPr>
            </w:pPr>
            <w:r w:rsidRPr="007E4BCF">
              <w:rPr>
                <w:sz w:val="22"/>
                <w:szCs w:val="22"/>
              </w:rPr>
              <w:t>1</w:t>
            </w:r>
            <w:r w:rsidR="002C1CFB" w:rsidRPr="007E4BCF">
              <w:rPr>
                <w:sz w:val="22"/>
                <w:szCs w:val="22"/>
              </w:rPr>
              <w:t>1</w:t>
            </w:r>
            <w:r w:rsidRPr="007E4BCF">
              <w:rPr>
                <w:sz w:val="22"/>
                <w:szCs w:val="22"/>
              </w:rPr>
              <w:t>.13. Банк не несет ответственность за сбои в работе интернета, сетей связи, в т.ч. отключение/</w:t>
            </w:r>
            <w:r w:rsidR="00EA0D49" w:rsidRPr="007E4BCF">
              <w:rPr>
                <w:sz w:val="22"/>
                <w:szCs w:val="22"/>
                <w:lang w:val="kk-KZ"/>
              </w:rPr>
              <w:t xml:space="preserve"> </w:t>
            </w:r>
            <w:r w:rsidRPr="007E4BCF">
              <w:rPr>
                <w:sz w:val="22"/>
                <w:szCs w:val="22"/>
              </w:rPr>
              <w:t xml:space="preserve">недоступность, возникшие по независящим от Банка причинам и повлекшие за собой несвоевременное получение или неполучение Клиентом услуг </w:t>
            </w:r>
            <w:r w:rsidR="00EB275A">
              <w:rPr>
                <w:sz w:val="22"/>
                <w:szCs w:val="22"/>
              </w:rPr>
              <w:t>по</w:t>
            </w:r>
            <w:r w:rsidRPr="007E4BCF">
              <w:rPr>
                <w:sz w:val="22"/>
                <w:szCs w:val="22"/>
              </w:rPr>
              <w:t xml:space="preserve"> Договор</w:t>
            </w:r>
            <w:r w:rsidR="00EB275A">
              <w:rPr>
                <w:sz w:val="22"/>
                <w:szCs w:val="22"/>
              </w:rPr>
              <w:t>у</w:t>
            </w:r>
            <w:r w:rsidR="00432404" w:rsidRPr="007E4BCF">
              <w:rPr>
                <w:sz w:val="22"/>
                <w:szCs w:val="22"/>
              </w:rPr>
              <w:t xml:space="preserve"> банковского счета</w:t>
            </w:r>
            <w:r w:rsidRPr="007E4BCF">
              <w:rPr>
                <w:sz w:val="22"/>
                <w:szCs w:val="22"/>
              </w:rPr>
              <w:t>.</w:t>
            </w:r>
          </w:p>
          <w:p w14:paraId="1D17B79B" w14:textId="0DC7EE49" w:rsidR="00723A3D" w:rsidRPr="007E4BCF" w:rsidRDefault="00723A3D" w:rsidP="004D7B24">
            <w:pPr>
              <w:jc w:val="both"/>
              <w:rPr>
                <w:bCs/>
                <w:sz w:val="22"/>
                <w:szCs w:val="22"/>
              </w:rPr>
            </w:pPr>
            <w:r w:rsidRPr="007E4BCF">
              <w:rPr>
                <w:sz w:val="22"/>
                <w:szCs w:val="22"/>
              </w:rPr>
              <w:t>1</w:t>
            </w:r>
            <w:r w:rsidR="002C1CFB" w:rsidRPr="007E4BCF">
              <w:rPr>
                <w:sz w:val="22"/>
                <w:szCs w:val="22"/>
              </w:rPr>
              <w:t>1</w:t>
            </w:r>
            <w:r w:rsidRPr="007E4BCF">
              <w:rPr>
                <w:sz w:val="22"/>
                <w:szCs w:val="22"/>
              </w:rPr>
              <w:t>.1</w:t>
            </w:r>
            <w:r w:rsidR="00D7150F" w:rsidRPr="007E4BCF">
              <w:rPr>
                <w:sz w:val="22"/>
                <w:szCs w:val="22"/>
              </w:rPr>
              <w:t>4</w:t>
            </w:r>
            <w:r w:rsidRPr="007E4BCF">
              <w:rPr>
                <w:sz w:val="22"/>
                <w:szCs w:val="22"/>
              </w:rPr>
              <w:t xml:space="preserve">. </w:t>
            </w:r>
            <w:r w:rsidRPr="007E4BCF">
              <w:rPr>
                <w:bCs/>
                <w:sz w:val="22"/>
                <w:szCs w:val="22"/>
              </w:rPr>
              <w:t>Уплата неустойки не освобождает Стороны от исполнения обязательств, предусмотренных Договором банковского счета.</w:t>
            </w:r>
          </w:p>
          <w:p w14:paraId="74A5320E" w14:textId="3D683E39" w:rsidR="00BE4C07" w:rsidRPr="007E4BCF" w:rsidRDefault="00BE4C07" w:rsidP="00BE4C07">
            <w:pPr>
              <w:jc w:val="both"/>
              <w:rPr>
                <w:sz w:val="22"/>
                <w:szCs w:val="22"/>
              </w:rPr>
            </w:pPr>
            <w:r w:rsidRPr="007E4BCF">
              <w:rPr>
                <w:sz w:val="22"/>
                <w:szCs w:val="22"/>
              </w:rPr>
              <w:t>11.15. Банк не несет ответственность за несвоевременное исполнение указаний Клиента по переводу денег и/или задержку перевода и (или) замораживание денег банками-корреспондентами Банка и иными банками - посредниками, если осуществление операции, в том числе по использованию корреспондентских счетов Банка, открытых в иностранных государствах, запрещено ограничениями, установленными законодательством РК и иностранных государств, международными санкциями, решениями судов и других компетентных органов иностранных государств, или если бенефициаром/выгодоприобретателем операции является лицо, включенное в перечень лиц, в отношении которых применены (применяются) международные санкции или санкции иностранных государств.</w:t>
            </w:r>
          </w:p>
          <w:p w14:paraId="4A0D2084" w14:textId="0CC6BE9A" w:rsidR="00BE4C07" w:rsidRPr="007E4BCF" w:rsidRDefault="00BE4C07" w:rsidP="00BE4C07">
            <w:pPr>
              <w:jc w:val="both"/>
              <w:rPr>
                <w:sz w:val="22"/>
                <w:szCs w:val="22"/>
              </w:rPr>
            </w:pPr>
            <w:r w:rsidRPr="007E4BCF">
              <w:rPr>
                <w:sz w:val="22"/>
                <w:szCs w:val="22"/>
              </w:rPr>
              <w:t>11.16. Банк не несет ответственность за ущерб, убытки Клиента и факт разглашения банковской тайны, возникшие вследствие допуска Клиентом третьих лиц к использованию мобильного телефона, номер которого используется для предоставления услуг SMS, или мобильного телефона, на котором установлено Мобильное приложение</w:t>
            </w:r>
            <w:r w:rsidR="002A5052" w:rsidRPr="007E4BCF">
              <w:rPr>
                <w:sz w:val="22"/>
                <w:szCs w:val="22"/>
              </w:rPr>
              <w:t>.</w:t>
            </w:r>
          </w:p>
          <w:p w14:paraId="46AF3097" w14:textId="77777777" w:rsidR="00644020" w:rsidRPr="007E4BCF" w:rsidRDefault="00644020" w:rsidP="004D7B24">
            <w:pPr>
              <w:jc w:val="both"/>
              <w:rPr>
                <w:sz w:val="22"/>
                <w:szCs w:val="22"/>
              </w:rPr>
            </w:pPr>
          </w:p>
          <w:p w14:paraId="49E7E4ED" w14:textId="0EDFB933" w:rsidR="00644020" w:rsidRPr="007E4BCF" w:rsidRDefault="00644020" w:rsidP="004D7B24">
            <w:pPr>
              <w:jc w:val="both"/>
              <w:rPr>
                <w:sz w:val="22"/>
                <w:szCs w:val="22"/>
              </w:rPr>
            </w:pPr>
          </w:p>
          <w:p w14:paraId="37D08822" w14:textId="56035971" w:rsidR="009C4AA0" w:rsidRPr="007E4BCF" w:rsidRDefault="009C4AA0" w:rsidP="004D7B24">
            <w:pPr>
              <w:jc w:val="both"/>
              <w:rPr>
                <w:sz w:val="22"/>
                <w:szCs w:val="22"/>
              </w:rPr>
            </w:pPr>
          </w:p>
          <w:p w14:paraId="598B1CC4" w14:textId="7BB2BCA9" w:rsidR="009C4AA0" w:rsidRPr="007E4BCF" w:rsidRDefault="009C4AA0" w:rsidP="004D7B24">
            <w:pPr>
              <w:jc w:val="both"/>
              <w:rPr>
                <w:sz w:val="22"/>
                <w:szCs w:val="22"/>
              </w:rPr>
            </w:pPr>
          </w:p>
          <w:p w14:paraId="12FC8C32" w14:textId="77777777" w:rsidR="008A1612" w:rsidRPr="007E4BCF" w:rsidRDefault="008A1612" w:rsidP="004D7B24">
            <w:pPr>
              <w:jc w:val="both"/>
              <w:rPr>
                <w:sz w:val="22"/>
                <w:szCs w:val="22"/>
              </w:rPr>
            </w:pPr>
          </w:p>
          <w:p w14:paraId="5C2F02A6" w14:textId="1285720C" w:rsidR="009654A6" w:rsidRPr="007E4BCF" w:rsidRDefault="009654A6" w:rsidP="004D7B24">
            <w:pPr>
              <w:jc w:val="both"/>
              <w:rPr>
                <w:sz w:val="22"/>
                <w:szCs w:val="22"/>
              </w:rPr>
            </w:pPr>
          </w:p>
          <w:p w14:paraId="60462A4B" w14:textId="26D6A313" w:rsidR="00B127C4" w:rsidRPr="007E4BCF" w:rsidRDefault="000474A0" w:rsidP="004D7B24">
            <w:pPr>
              <w:rPr>
                <w:b/>
                <w:sz w:val="22"/>
                <w:szCs w:val="22"/>
              </w:rPr>
            </w:pPr>
            <w:r w:rsidRPr="007E4BCF">
              <w:rPr>
                <w:b/>
                <w:sz w:val="22"/>
                <w:szCs w:val="22"/>
              </w:rPr>
              <w:t>1</w:t>
            </w:r>
            <w:r w:rsidR="002C1CFB" w:rsidRPr="007E4BCF">
              <w:rPr>
                <w:b/>
                <w:sz w:val="22"/>
                <w:szCs w:val="22"/>
              </w:rPr>
              <w:t>2</w:t>
            </w:r>
            <w:r w:rsidR="00F3141B" w:rsidRPr="007E4BCF">
              <w:rPr>
                <w:b/>
                <w:sz w:val="22"/>
                <w:szCs w:val="22"/>
              </w:rPr>
              <w:t>. Срок действия Договора банковского счета, порядок закрытия текущих счетов и расторжения Договора банковского счета</w:t>
            </w:r>
          </w:p>
          <w:p w14:paraId="7ED1630C" w14:textId="18BBD053" w:rsidR="00B127C4" w:rsidRPr="007E4BCF" w:rsidRDefault="000474A0" w:rsidP="002E4F9A">
            <w:pPr>
              <w:jc w:val="both"/>
              <w:rPr>
                <w:sz w:val="22"/>
                <w:szCs w:val="22"/>
              </w:rPr>
            </w:pPr>
            <w:r w:rsidRPr="007E4BCF">
              <w:rPr>
                <w:sz w:val="22"/>
                <w:szCs w:val="22"/>
              </w:rPr>
              <w:t>1</w:t>
            </w:r>
            <w:r w:rsidR="002C1CFB" w:rsidRPr="007E4BCF">
              <w:rPr>
                <w:sz w:val="22"/>
                <w:szCs w:val="22"/>
              </w:rPr>
              <w:t>2</w:t>
            </w:r>
            <w:r w:rsidR="00F3141B" w:rsidRPr="007E4BCF">
              <w:rPr>
                <w:sz w:val="22"/>
                <w:szCs w:val="22"/>
              </w:rPr>
              <w:t>.1. Договор банковского счета вступает в силу с</w:t>
            </w:r>
            <w:r w:rsidR="001503D4" w:rsidRPr="007E4BCF">
              <w:rPr>
                <w:sz w:val="22"/>
                <w:szCs w:val="22"/>
              </w:rPr>
              <w:t xml:space="preserve"> </w:t>
            </w:r>
            <w:r w:rsidR="00F3141B" w:rsidRPr="007E4BCF">
              <w:rPr>
                <w:sz w:val="22"/>
                <w:szCs w:val="22"/>
              </w:rPr>
              <w:t>даты акцепта Банком</w:t>
            </w:r>
            <w:r w:rsidR="00F61375" w:rsidRPr="007E4BCF">
              <w:rPr>
                <w:sz w:val="22"/>
                <w:szCs w:val="22"/>
              </w:rPr>
              <w:t xml:space="preserve"> </w:t>
            </w:r>
            <w:r w:rsidR="00EB26D6" w:rsidRPr="007E4BCF">
              <w:rPr>
                <w:sz w:val="22"/>
                <w:szCs w:val="22"/>
              </w:rPr>
              <w:t>Договора</w:t>
            </w:r>
            <w:r w:rsidR="0046436C" w:rsidRPr="007E4BCF">
              <w:rPr>
                <w:sz w:val="22"/>
                <w:szCs w:val="22"/>
              </w:rPr>
              <w:t>/</w:t>
            </w:r>
            <w:r w:rsidR="009E7F14" w:rsidRPr="007E4BCF">
              <w:rPr>
                <w:sz w:val="22"/>
                <w:szCs w:val="22"/>
              </w:rPr>
              <w:t xml:space="preserve">Заявления </w:t>
            </w:r>
            <w:r w:rsidR="00F61375" w:rsidRPr="007E4BCF">
              <w:rPr>
                <w:sz w:val="22"/>
                <w:szCs w:val="22"/>
              </w:rPr>
              <w:t xml:space="preserve">об открытии текущего счета и присоединении к Условиям открытия и обслуживания текущего счета в </w:t>
            </w:r>
            <w:r w:rsidR="005B467C" w:rsidRPr="007E4BCF">
              <w:rPr>
                <w:sz w:val="22"/>
                <w:szCs w:val="22"/>
              </w:rPr>
              <w:t>АО «</w:t>
            </w:r>
            <w:r w:rsidR="005B467C" w:rsidRPr="007E4BCF">
              <w:rPr>
                <w:sz w:val="22"/>
                <w:szCs w:val="22"/>
                <w:lang w:val="en-US"/>
              </w:rPr>
              <w:t>Bereke</w:t>
            </w:r>
            <w:r w:rsidR="005B467C" w:rsidRPr="007E4BCF">
              <w:rPr>
                <w:sz w:val="22"/>
                <w:szCs w:val="22"/>
              </w:rPr>
              <w:t xml:space="preserve"> Bank»</w:t>
            </w:r>
            <w:r w:rsidR="00F3141B" w:rsidRPr="007E4BCF">
              <w:rPr>
                <w:sz w:val="22"/>
                <w:szCs w:val="22"/>
              </w:rPr>
              <w:t>. Договор банковского счета действует до момента полного и надлежащего исполнения обязательств Клиентом и Банком, за исключением случаев, предусмотренных Договором банковского счета.</w:t>
            </w:r>
            <w:r w:rsidRPr="007E4BCF">
              <w:rPr>
                <w:sz w:val="22"/>
                <w:szCs w:val="22"/>
              </w:rPr>
              <w:t xml:space="preserve"> После прекращения действия Договора банковского счета, обязательства Сторон по соблюдению конфиденциальности действуют в течение 5 (пяти) последующих лет.</w:t>
            </w:r>
          </w:p>
          <w:p w14:paraId="41D1C177" w14:textId="5F6A1F09" w:rsidR="00FB676F" w:rsidRPr="007E4BCF" w:rsidRDefault="000474A0" w:rsidP="002E4F9A">
            <w:pPr>
              <w:jc w:val="both"/>
              <w:rPr>
                <w:sz w:val="22"/>
                <w:szCs w:val="22"/>
              </w:rPr>
            </w:pPr>
            <w:r w:rsidRPr="007E4BCF">
              <w:rPr>
                <w:sz w:val="22"/>
                <w:szCs w:val="22"/>
              </w:rPr>
              <w:lastRenderedPageBreak/>
              <w:t>1</w:t>
            </w:r>
            <w:r w:rsidR="002C1CFB" w:rsidRPr="007E4BCF">
              <w:rPr>
                <w:sz w:val="22"/>
                <w:szCs w:val="22"/>
              </w:rPr>
              <w:t>2</w:t>
            </w:r>
            <w:r w:rsidR="00F3141B" w:rsidRPr="007E4BCF">
              <w:rPr>
                <w:sz w:val="22"/>
                <w:szCs w:val="22"/>
              </w:rPr>
              <w:t>.2. При отсутствии неисполненных или ненадлежащим образом исполненных обязательств по Договору банковского счета, а также иных обстоятельств, препятствующих закрытию текущего счета, в т.ч. предусмотренных законодательством Республики Казахстан, Клиент имеет право полностью расторгнуть Договор банковского счета, уведомив об этом Банк соответствующим заявлением о закрытии счета в срок не позднее, чем за 15 (пятнадцать) календарных дней до предполагаемой даты расторжения либо путем закрытия всех текущих счетов Клиента, открытых в Банке, подав соответствующее заявление о закрытии счета в Банк в указанный срок. Закрытие текущего счета по инициативе Клиента производится Банком на основании заявления Клиента о закрытии счета в срок не более 15 (пятнадцати) календарных дней со дня получения заявления при отсутствии оснований, препятствующих закрытию текущего счета в соответствии с законодательством Республики Казахстан и Договором банковского счета.</w:t>
            </w:r>
          </w:p>
          <w:p w14:paraId="26F7C0AF" w14:textId="73F1A8F0" w:rsidR="002A6D60" w:rsidRPr="007E4BCF" w:rsidRDefault="000474A0" w:rsidP="002E4F9A">
            <w:pPr>
              <w:jc w:val="both"/>
              <w:rPr>
                <w:sz w:val="22"/>
                <w:szCs w:val="22"/>
              </w:rPr>
            </w:pPr>
            <w:r w:rsidRPr="007E4BCF">
              <w:rPr>
                <w:sz w:val="22"/>
                <w:szCs w:val="22"/>
              </w:rPr>
              <w:t>1</w:t>
            </w:r>
            <w:r w:rsidR="002C1CFB" w:rsidRPr="007E4BCF">
              <w:rPr>
                <w:sz w:val="22"/>
                <w:szCs w:val="22"/>
              </w:rPr>
              <w:t>2</w:t>
            </w:r>
            <w:r w:rsidR="00F3141B" w:rsidRPr="007E4BCF">
              <w:rPr>
                <w:sz w:val="22"/>
                <w:szCs w:val="22"/>
              </w:rPr>
              <w:t xml:space="preserve">.3. В случае необходимости закрытия текущего счета, открытого в рамках действия Договора банковского счета, по которому Клиенту было открыто несколько текущих счетов, заявление о закрытии соответствующего текущего счета должно быть подано Клиентом в Банк в срок не позднее, чем за 15 (пятнадцать) календарных дней до предполагаемой даты закрытия текущего счета. Банк закрывает текущий счет по такому заявлению Клиента при условии отсутствия у Клиента  неисполненных или ненадлежащим образом исполненных Клиентом соответствующих обязательств по Договору банковского счета, а также при отсутствии иных обстоятельств, препятствующих закрытию текущего счета, в т.ч. предусмотренных законодательством Республики Казахстан, при этом,  в отношении оставшихся открытыми текущих счетов Клиента, Договор банковского счета действует до момента, указанного в п. </w:t>
            </w:r>
            <w:r w:rsidRPr="007E4BCF">
              <w:rPr>
                <w:sz w:val="22"/>
                <w:szCs w:val="22"/>
              </w:rPr>
              <w:t>1</w:t>
            </w:r>
            <w:r w:rsidR="00D03213" w:rsidRPr="007E4BCF">
              <w:rPr>
                <w:sz w:val="22"/>
                <w:szCs w:val="22"/>
              </w:rPr>
              <w:t>2</w:t>
            </w:r>
            <w:r w:rsidR="00F3141B" w:rsidRPr="007E4BCF">
              <w:rPr>
                <w:sz w:val="22"/>
                <w:szCs w:val="22"/>
              </w:rPr>
              <w:t xml:space="preserve">.1. настоящих Условий счета. </w:t>
            </w:r>
          </w:p>
          <w:p w14:paraId="09A7B3DF" w14:textId="6A37F372" w:rsidR="00B127C4" w:rsidRPr="007E4BCF" w:rsidRDefault="000474A0" w:rsidP="004D7B24">
            <w:pPr>
              <w:jc w:val="both"/>
              <w:rPr>
                <w:sz w:val="22"/>
                <w:szCs w:val="22"/>
              </w:rPr>
            </w:pPr>
            <w:r w:rsidRPr="007E4BCF">
              <w:rPr>
                <w:sz w:val="22"/>
                <w:szCs w:val="22"/>
              </w:rPr>
              <w:t>1</w:t>
            </w:r>
            <w:r w:rsidR="002C1CFB" w:rsidRPr="007E4BCF">
              <w:rPr>
                <w:sz w:val="22"/>
                <w:szCs w:val="22"/>
              </w:rPr>
              <w:t>2</w:t>
            </w:r>
            <w:r w:rsidR="00F3141B" w:rsidRPr="007E4BCF">
              <w:rPr>
                <w:sz w:val="22"/>
                <w:szCs w:val="22"/>
              </w:rPr>
              <w:t xml:space="preserve">.4. </w:t>
            </w:r>
            <w:r w:rsidR="00F61375" w:rsidRPr="007E4BCF">
              <w:rPr>
                <w:sz w:val="22"/>
                <w:szCs w:val="22"/>
              </w:rPr>
              <w:t xml:space="preserve">Банк имеет право в одностороннем внесудебном порядке отказаться от исполнения Договора </w:t>
            </w:r>
            <w:r w:rsidR="00E0337C" w:rsidRPr="007E4BCF">
              <w:rPr>
                <w:sz w:val="22"/>
                <w:szCs w:val="22"/>
              </w:rPr>
              <w:t>банковского счета,</w:t>
            </w:r>
            <w:r w:rsidR="00F61375" w:rsidRPr="007E4BCF">
              <w:rPr>
                <w:sz w:val="22"/>
                <w:szCs w:val="22"/>
              </w:rPr>
              <w:t xml:space="preserve"> уведомив Клиента в срок не позднее, чем за 15 (пятнадцать) календарных дней до предполагаемой даты расторжения</w:t>
            </w:r>
            <w:r w:rsidR="00F3141B" w:rsidRPr="007E4BCF">
              <w:rPr>
                <w:sz w:val="22"/>
                <w:szCs w:val="22"/>
              </w:rPr>
              <w:t>.</w:t>
            </w:r>
          </w:p>
          <w:p w14:paraId="7F834BC1" w14:textId="058D872E" w:rsidR="007965DE" w:rsidRPr="007E4BCF" w:rsidRDefault="007965DE" w:rsidP="004D7B24">
            <w:pPr>
              <w:jc w:val="both"/>
              <w:rPr>
                <w:sz w:val="22"/>
                <w:szCs w:val="22"/>
              </w:rPr>
            </w:pPr>
            <w:r w:rsidRPr="007E4BCF">
              <w:rPr>
                <w:sz w:val="22"/>
                <w:szCs w:val="22"/>
              </w:rPr>
              <w:t>12.</w:t>
            </w:r>
            <w:r w:rsidR="00212F3F" w:rsidRPr="007E4BCF">
              <w:rPr>
                <w:sz w:val="22"/>
                <w:szCs w:val="22"/>
              </w:rPr>
              <w:t>4</w:t>
            </w:r>
            <w:r w:rsidR="001B5CAF" w:rsidRPr="007E4BCF">
              <w:rPr>
                <w:sz w:val="22"/>
                <w:szCs w:val="22"/>
              </w:rPr>
              <w:t>-</w:t>
            </w:r>
            <w:r w:rsidR="00212F3F" w:rsidRPr="007E4BCF">
              <w:rPr>
                <w:sz w:val="22"/>
                <w:szCs w:val="22"/>
              </w:rPr>
              <w:t>1.</w:t>
            </w:r>
            <w:r w:rsidRPr="007E4BCF">
              <w:rPr>
                <w:sz w:val="22"/>
                <w:szCs w:val="22"/>
              </w:rPr>
              <w:t xml:space="preserve"> Банк вправе в одностороннем внесудебном порядке отказаться от исполнения Договора </w:t>
            </w:r>
            <w:r w:rsidR="00DD4D3C" w:rsidRPr="007E4BCF">
              <w:rPr>
                <w:sz w:val="22"/>
                <w:szCs w:val="22"/>
              </w:rPr>
              <w:t>банковского счета</w:t>
            </w:r>
            <w:r w:rsidRPr="007E4BCF">
              <w:rPr>
                <w:sz w:val="22"/>
                <w:szCs w:val="22"/>
              </w:rPr>
              <w:t xml:space="preserve"> в случае применения/угрозы применения к Клиенту (его акционерам/участникам/конечным бенефициарам/ руководителю) санкций либо нарушения Клиентом (его акционером/участником/конечным бенефициаром/ руководителем) режима международных санкций путем направления уведомления за 15 (пятнадцать) календарных дней до даты предполагаемого расторжения Договора </w:t>
            </w:r>
            <w:r w:rsidR="00DD4D3C" w:rsidRPr="007E4BCF">
              <w:rPr>
                <w:sz w:val="22"/>
                <w:szCs w:val="22"/>
              </w:rPr>
              <w:t>банковского счета</w:t>
            </w:r>
            <w:r w:rsidRPr="007E4BCF">
              <w:rPr>
                <w:sz w:val="22"/>
                <w:szCs w:val="22"/>
              </w:rPr>
              <w:t>.</w:t>
            </w:r>
          </w:p>
          <w:p w14:paraId="01AC31A1" w14:textId="5FF9B431" w:rsidR="00C47F5C" w:rsidRPr="007E4BCF" w:rsidRDefault="000474A0" w:rsidP="004D7B24">
            <w:pPr>
              <w:jc w:val="both"/>
              <w:rPr>
                <w:sz w:val="22"/>
                <w:szCs w:val="22"/>
              </w:rPr>
            </w:pPr>
            <w:r w:rsidRPr="007E4BCF">
              <w:rPr>
                <w:sz w:val="22"/>
                <w:szCs w:val="22"/>
              </w:rPr>
              <w:lastRenderedPageBreak/>
              <w:t>1</w:t>
            </w:r>
            <w:r w:rsidR="002C1CFB" w:rsidRPr="007E4BCF">
              <w:rPr>
                <w:sz w:val="22"/>
                <w:szCs w:val="22"/>
              </w:rPr>
              <w:t>2</w:t>
            </w:r>
            <w:r w:rsidR="00F3141B" w:rsidRPr="007E4BCF">
              <w:rPr>
                <w:sz w:val="22"/>
                <w:szCs w:val="22"/>
              </w:rPr>
              <w:t xml:space="preserve">.5. Расторжение Договора банковского счета не освобождает Клиента </w:t>
            </w:r>
            <w:r w:rsidR="007D559D" w:rsidRPr="007E4BCF">
              <w:rPr>
                <w:sz w:val="22"/>
                <w:szCs w:val="22"/>
              </w:rPr>
              <w:t xml:space="preserve">или Банк </w:t>
            </w:r>
            <w:r w:rsidR="00F3141B" w:rsidRPr="007E4BCF">
              <w:rPr>
                <w:sz w:val="22"/>
                <w:szCs w:val="22"/>
              </w:rPr>
              <w:t xml:space="preserve">от ответственности за его нарушение, имевшее место до его расторжения.  </w:t>
            </w:r>
          </w:p>
          <w:p w14:paraId="49DAC886" w14:textId="5277AA22" w:rsidR="00EA0D49" w:rsidRPr="007E4BCF" w:rsidRDefault="00EA0D49" w:rsidP="004D7B24">
            <w:pPr>
              <w:jc w:val="both"/>
              <w:rPr>
                <w:sz w:val="22"/>
                <w:szCs w:val="22"/>
              </w:rPr>
            </w:pPr>
          </w:p>
          <w:p w14:paraId="6F7D474E" w14:textId="5A578F3C" w:rsidR="00B127C4" w:rsidRPr="007E4BCF" w:rsidRDefault="00F3141B" w:rsidP="004D7B24">
            <w:pPr>
              <w:rPr>
                <w:b/>
                <w:sz w:val="22"/>
                <w:szCs w:val="22"/>
              </w:rPr>
            </w:pPr>
            <w:r w:rsidRPr="007E4BCF">
              <w:rPr>
                <w:b/>
                <w:sz w:val="22"/>
                <w:szCs w:val="22"/>
              </w:rPr>
              <w:t>1</w:t>
            </w:r>
            <w:r w:rsidR="002C1CFB" w:rsidRPr="007E4BCF">
              <w:rPr>
                <w:b/>
                <w:sz w:val="22"/>
                <w:szCs w:val="22"/>
              </w:rPr>
              <w:t>3</w:t>
            </w:r>
            <w:r w:rsidRPr="007E4BCF">
              <w:rPr>
                <w:b/>
                <w:sz w:val="22"/>
                <w:szCs w:val="22"/>
              </w:rPr>
              <w:t>. Прочие условия</w:t>
            </w:r>
          </w:p>
          <w:p w14:paraId="342576E5" w14:textId="73D509C4" w:rsidR="00B127C4" w:rsidRPr="007E4BCF" w:rsidRDefault="00F3141B" w:rsidP="003A230C">
            <w:pPr>
              <w:jc w:val="both"/>
              <w:rPr>
                <w:sz w:val="22"/>
                <w:szCs w:val="22"/>
              </w:rPr>
            </w:pPr>
            <w:r w:rsidRPr="007E4BCF">
              <w:rPr>
                <w:sz w:val="22"/>
                <w:szCs w:val="22"/>
              </w:rPr>
              <w:t>1</w:t>
            </w:r>
            <w:r w:rsidR="002C1CFB" w:rsidRPr="007E4BCF">
              <w:rPr>
                <w:sz w:val="22"/>
                <w:szCs w:val="22"/>
              </w:rPr>
              <w:t>3</w:t>
            </w:r>
            <w:r w:rsidRPr="007E4BCF">
              <w:rPr>
                <w:sz w:val="22"/>
                <w:szCs w:val="22"/>
              </w:rPr>
              <w:t xml:space="preserve">.1. </w:t>
            </w:r>
            <w:r w:rsidR="003E1E2E" w:rsidRPr="007E4BCF">
              <w:rPr>
                <w:sz w:val="22"/>
                <w:szCs w:val="22"/>
              </w:rPr>
              <w:t xml:space="preserve">Клиент, подписывая </w:t>
            </w:r>
            <w:r w:rsidR="00806102" w:rsidRPr="007E4BCF">
              <w:rPr>
                <w:sz w:val="22"/>
                <w:szCs w:val="22"/>
              </w:rPr>
              <w:t>Договор</w:t>
            </w:r>
            <w:r w:rsidR="0046436C" w:rsidRPr="007E4BCF">
              <w:rPr>
                <w:sz w:val="22"/>
                <w:szCs w:val="22"/>
              </w:rPr>
              <w:t>/</w:t>
            </w:r>
            <w:r w:rsidR="009F5C52" w:rsidRPr="007E4BCF">
              <w:rPr>
                <w:sz w:val="22"/>
                <w:szCs w:val="22"/>
              </w:rPr>
              <w:t xml:space="preserve">Заявление </w:t>
            </w:r>
            <w:r w:rsidR="003E1E2E" w:rsidRPr="007E4BCF">
              <w:rPr>
                <w:sz w:val="22"/>
                <w:szCs w:val="22"/>
              </w:rPr>
              <w:t xml:space="preserve">об открытии текущего счета и присоединении к Условиям открытия и обслуживания текущего счета в </w:t>
            </w:r>
            <w:r w:rsidR="005B467C" w:rsidRPr="007E4BCF">
              <w:rPr>
                <w:sz w:val="22"/>
                <w:szCs w:val="22"/>
              </w:rPr>
              <w:t>АО «</w:t>
            </w:r>
            <w:r w:rsidR="005B467C" w:rsidRPr="007E4BCF">
              <w:rPr>
                <w:sz w:val="22"/>
                <w:szCs w:val="22"/>
                <w:lang w:val="en-US"/>
              </w:rPr>
              <w:t>Bereke</w:t>
            </w:r>
            <w:r w:rsidR="005B467C" w:rsidRPr="007E4BCF">
              <w:rPr>
                <w:sz w:val="22"/>
                <w:szCs w:val="22"/>
              </w:rPr>
              <w:t xml:space="preserve"> Bank»</w:t>
            </w:r>
            <w:r w:rsidR="003E1E2E" w:rsidRPr="007E4BCF">
              <w:rPr>
                <w:sz w:val="22"/>
                <w:szCs w:val="22"/>
              </w:rPr>
              <w:t>, подтверждает, что пункты настоящих Условий счета им прочитаны, Условия счета ему понятны и ясны. Клиент не вправе ссылаться на отсутствие его подписи на Условиях счета как на доказательство того, что Условия счета не были им получены/прочитаны/поняты/приняты</w:t>
            </w:r>
            <w:r w:rsidRPr="007E4BCF">
              <w:rPr>
                <w:sz w:val="22"/>
                <w:szCs w:val="22"/>
              </w:rPr>
              <w:t xml:space="preserve">. </w:t>
            </w:r>
          </w:p>
          <w:p w14:paraId="1C4EF6E6" w14:textId="0F5B29EF" w:rsidR="00BA0E04" w:rsidRPr="007E4BCF" w:rsidRDefault="00F3141B" w:rsidP="00BA0E04">
            <w:pPr>
              <w:pStyle w:val="af7"/>
              <w:tabs>
                <w:tab w:val="left" w:pos="-5529"/>
                <w:tab w:val="left" w:pos="540"/>
                <w:tab w:val="left" w:pos="567"/>
              </w:tabs>
              <w:ind w:left="34"/>
              <w:contextualSpacing/>
              <w:jc w:val="both"/>
              <w:rPr>
                <w:sz w:val="22"/>
                <w:szCs w:val="22"/>
              </w:rPr>
            </w:pPr>
            <w:r w:rsidRPr="007E4BCF">
              <w:rPr>
                <w:sz w:val="22"/>
                <w:szCs w:val="22"/>
              </w:rPr>
              <w:t>1</w:t>
            </w:r>
            <w:r w:rsidR="002C1CFB" w:rsidRPr="007E4BCF">
              <w:rPr>
                <w:sz w:val="22"/>
                <w:szCs w:val="22"/>
              </w:rPr>
              <w:t>3</w:t>
            </w:r>
            <w:r w:rsidRPr="007E4BCF">
              <w:rPr>
                <w:sz w:val="22"/>
                <w:szCs w:val="22"/>
              </w:rPr>
              <w:t xml:space="preserve">.2. Условия счета размещаются на интернет-сайте Банка. Банк вправе </w:t>
            </w:r>
            <w:r w:rsidR="00BA0E04" w:rsidRPr="007E4BCF">
              <w:rPr>
                <w:sz w:val="22"/>
                <w:szCs w:val="22"/>
              </w:rPr>
              <w:t xml:space="preserve"> изменять Условия счета путем размещения измененных Условий счета  на интернет-сайте Банка </w:t>
            </w:r>
            <w:hyperlink r:id="rId20" w:history="1">
              <w:r w:rsidR="00142702" w:rsidRPr="007E4BCF">
                <w:rPr>
                  <w:rStyle w:val="af"/>
                  <w:sz w:val="22"/>
                  <w:szCs w:val="22"/>
                  <w:u w:val="none"/>
                  <w:lang w:val="en-US"/>
                </w:rPr>
                <w:t>www</w:t>
              </w:r>
              <w:r w:rsidR="00142702" w:rsidRPr="007E4BCF">
                <w:rPr>
                  <w:rStyle w:val="af"/>
                  <w:sz w:val="22"/>
                  <w:szCs w:val="22"/>
                  <w:u w:val="none"/>
                </w:rPr>
                <w:t>.</w:t>
              </w:r>
              <w:r w:rsidR="00142702" w:rsidRPr="007E4BCF">
                <w:rPr>
                  <w:rStyle w:val="af"/>
                  <w:sz w:val="22"/>
                  <w:szCs w:val="22"/>
                  <w:u w:val="none"/>
                  <w:lang w:val="en-US"/>
                </w:rPr>
                <w:t>berekebank</w:t>
              </w:r>
              <w:r w:rsidR="00142702" w:rsidRPr="007E4BCF">
                <w:rPr>
                  <w:rStyle w:val="af"/>
                  <w:sz w:val="22"/>
                  <w:szCs w:val="22"/>
                  <w:u w:val="none"/>
                </w:rPr>
                <w:t>.</w:t>
              </w:r>
              <w:r w:rsidR="00142702" w:rsidRPr="007E4BCF">
                <w:rPr>
                  <w:rStyle w:val="af"/>
                  <w:sz w:val="22"/>
                  <w:szCs w:val="22"/>
                  <w:u w:val="none"/>
                  <w:lang w:val="en-US"/>
                </w:rPr>
                <w:t>kz</w:t>
              </w:r>
            </w:hyperlink>
            <w:r w:rsidR="00BA0E04" w:rsidRPr="007E4BCF">
              <w:rPr>
                <w:sz w:val="22"/>
                <w:szCs w:val="22"/>
              </w:rPr>
              <w:t xml:space="preserve">. </w:t>
            </w:r>
            <w:r w:rsidR="00BA0E04" w:rsidRPr="007E4BCF">
              <w:rPr>
                <w:bCs/>
                <w:sz w:val="22"/>
                <w:szCs w:val="22"/>
              </w:rPr>
              <w:t xml:space="preserve"> В случае несогласия Клиента с изменениями Условий счета Клиент имеет право расторгнуть Договор банковского счета, при условии отсутствии оснований, предусмотренных законодательством Республики Казахстан не позволяющих закрыть текущий счет, направив уведомление Банку. На Клиента и получаемую им услугу распространяются условия Договора банковского счета, действующие на момент получения такой услуги.</w:t>
            </w:r>
            <w:r w:rsidR="003A0E35" w:rsidRPr="007E4BCF">
              <w:rPr>
                <w:bCs/>
                <w:sz w:val="22"/>
                <w:szCs w:val="22"/>
              </w:rPr>
              <w:t xml:space="preserve"> </w:t>
            </w:r>
            <w:r w:rsidR="003A0E35" w:rsidRPr="007E4BCF">
              <w:rPr>
                <w:sz w:val="22"/>
                <w:szCs w:val="22"/>
              </w:rPr>
              <w:t>Клиент обязан самостоятельно контролировать и ознакамливаться с изменениями в Условиях счета, которые размещаются на интернет-сайте Банка</w:t>
            </w:r>
            <w:r w:rsidR="00293AF9" w:rsidRPr="007E4BCF">
              <w:rPr>
                <w:sz w:val="22"/>
                <w:szCs w:val="22"/>
              </w:rPr>
              <w:t>.</w:t>
            </w:r>
          </w:p>
          <w:p w14:paraId="390C7402" w14:textId="444FFF63" w:rsidR="00293AF9" w:rsidRPr="007E4BCF" w:rsidRDefault="00293AF9" w:rsidP="00293AF9">
            <w:pPr>
              <w:pStyle w:val="af7"/>
              <w:tabs>
                <w:tab w:val="left" w:pos="-5529"/>
                <w:tab w:val="left" w:pos="540"/>
                <w:tab w:val="left" w:pos="567"/>
              </w:tabs>
              <w:ind w:left="34" w:firstLine="451"/>
              <w:contextualSpacing/>
              <w:jc w:val="both"/>
              <w:rPr>
                <w:sz w:val="22"/>
                <w:szCs w:val="22"/>
              </w:rPr>
            </w:pPr>
            <w:r w:rsidRPr="007E4BCF">
              <w:rPr>
                <w:sz w:val="22"/>
                <w:szCs w:val="22"/>
              </w:rPr>
              <w:t>В случае изменений в законодательстве Республики Казахстан, требующих внесения изменений и/или дополнений в Условия счета, до внесения изменений и дополнений в Условия счета в соответствии с порядком, установленным настоящим пунктом, Стороны руководствуются соответствующими положениями законодательства Республики Казахстан.</w:t>
            </w:r>
          </w:p>
          <w:p w14:paraId="0DA1B2D5" w14:textId="35B4ADD2" w:rsidR="009654A6" w:rsidRPr="007E4BCF" w:rsidRDefault="00F3141B" w:rsidP="00FD06CD">
            <w:pPr>
              <w:jc w:val="both"/>
              <w:rPr>
                <w:sz w:val="22"/>
                <w:szCs w:val="22"/>
              </w:rPr>
            </w:pPr>
            <w:r w:rsidRPr="007E4BCF">
              <w:rPr>
                <w:sz w:val="22"/>
                <w:szCs w:val="22"/>
              </w:rPr>
              <w:t>1</w:t>
            </w:r>
            <w:r w:rsidR="002C1CFB" w:rsidRPr="007E4BCF">
              <w:rPr>
                <w:sz w:val="22"/>
                <w:szCs w:val="22"/>
              </w:rPr>
              <w:t>3</w:t>
            </w:r>
            <w:r w:rsidRPr="007E4BCF">
              <w:rPr>
                <w:sz w:val="22"/>
                <w:szCs w:val="22"/>
              </w:rPr>
              <w:t>.3. 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 указанным в</w:t>
            </w:r>
            <w:r w:rsidRPr="007E4BCF">
              <w:rPr>
                <w:sz w:val="22"/>
                <w:szCs w:val="22"/>
                <w:lang w:val="kk-KZ"/>
              </w:rPr>
              <w:t xml:space="preserve"> </w:t>
            </w:r>
            <w:r w:rsidR="00806102" w:rsidRPr="007E4BCF">
              <w:rPr>
                <w:sz w:val="22"/>
                <w:szCs w:val="22"/>
              </w:rPr>
              <w:t>Договоре</w:t>
            </w:r>
            <w:r w:rsidR="0046436C" w:rsidRPr="007E4BCF">
              <w:rPr>
                <w:sz w:val="22"/>
                <w:szCs w:val="22"/>
              </w:rPr>
              <w:t>/</w:t>
            </w:r>
            <w:r w:rsidR="00F44E86" w:rsidRPr="007E4BCF">
              <w:rPr>
                <w:sz w:val="22"/>
                <w:szCs w:val="22"/>
              </w:rPr>
              <w:t xml:space="preserve">Заявлении </w:t>
            </w:r>
            <w:r w:rsidR="00BD54D7" w:rsidRPr="007E4BCF">
              <w:rPr>
                <w:sz w:val="22"/>
                <w:szCs w:val="22"/>
              </w:rPr>
              <w:t xml:space="preserve">об открытии текущего счета и присоединении к Условиям открытия и обслуживания текущего счета в </w:t>
            </w:r>
            <w:r w:rsidR="005B467C" w:rsidRPr="007E4BCF">
              <w:rPr>
                <w:sz w:val="22"/>
                <w:szCs w:val="22"/>
              </w:rPr>
              <w:t>АО «</w:t>
            </w:r>
            <w:r w:rsidR="005B467C" w:rsidRPr="007E4BCF">
              <w:rPr>
                <w:sz w:val="22"/>
                <w:szCs w:val="22"/>
                <w:lang w:val="en-US"/>
              </w:rPr>
              <w:t>Bereke</w:t>
            </w:r>
            <w:r w:rsidR="005B467C" w:rsidRPr="007E4BCF">
              <w:rPr>
                <w:sz w:val="22"/>
                <w:szCs w:val="22"/>
              </w:rPr>
              <w:t xml:space="preserve"> Bank»</w:t>
            </w:r>
            <w:r w:rsidR="00FF34BC" w:rsidRPr="007E4BCF">
              <w:rPr>
                <w:sz w:val="22"/>
                <w:szCs w:val="22"/>
              </w:rPr>
              <w:t>/Анкете Клиента</w:t>
            </w:r>
            <w:r w:rsidRPr="007E4BCF">
              <w:rPr>
                <w:sz w:val="22"/>
                <w:szCs w:val="22"/>
              </w:rPr>
              <w:t>. Ответ</w:t>
            </w:r>
            <w:r w:rsidR="006A7B32" w:rsidRPr="007E4BCF">
              <w:rPr>
                <w:sz w:val="22"/>
                <w:szCs w:val="22"/>
              </w:rPr>
              <w:t>ы</w:t>
            </w:r>
            <w:r w:rsidRPr="007E4BCF">
              <w:rPr>
                <w:sz w:val="22"/>
                <w:szCs w:val="22"/>
              </w:rPr>
              <w:t xml:space="preserve"> на такие претензии и обращения должны быть предоставлены</w:t>
            </w:r>
            <w:r w:rsidR="001172A5" w:rsidRPr="007E4BCF">
              <w:rPr>
                <w:sz w:val="22"/>
                <w:szCs w:val="22"/>
              </w:rPr>
              <w:t>:</w:t>
            </w:r>
            <w:r w:rsidRPr="007E4BCF">
              <w:rPr>
                <w:sz w:val="22"/>
                <w:szCs w:val="22"/>
              </w:rPr>
              <w:t xml:space="preserve"> </w:t>
            </w:r>
            <w:r w:rsidR="001172A5" w:rsidRPr="007E4BCF">
              <w:rPr>
                <w:sz w:val="22"/>
                <w:szCs w:val="22"/>
              </w:rPr>
              <w:t xml:space="preserve">- </w:t>
            </w:r>
            <w:r w:rsidR="00E16894" w:rsidRPr="007E4BCF">
              <w:rPr>
                <w:sz w:val="22"/>
                <w:szCs w:val="22"/>
              </w:rPr>
              <w:t xml:space="preserve">Банком </w:t>
            </w:r>
            <w:r w:rsidRPr="007E4BCF">
              <w:rPr>
                <w:sz w:val="22"/>
                <w:szCs w:val="22"/>
                <w:lang w:val="kk-KZ"/>
              </w:rPr>
              <w:t xml:space="preserve">в </w:t>
            </w:r>
            <w:r w:rsidRPr="007E4BCF">
              <w:rPr>
                <w:sz w:val="22"/>
                <w:szCs w:val="22"/>
              </w:rPr>
              <w:t xml:space="preserve">сроки, установленные </w:t>
            </w:r>
            <w:r w:rsidR="00E16894" w:rsidRPr="007E4BCF">
              <w:rPr>
                <w:sz w:val="22"/>
                <w:szCs w:val="22"/>
              </w:rPr>
              <w:t>внутренними документами Банка</w:t>
            </w:r>
            <w:r w:rsidR="001172A5" w:rsidRPr="007E4BCF">
              <w:rPr>
                <w:sz w:val="22"/>
                <w:szCs w:val="22"/>
              </w:rPr>
              <w:t>;</w:t>
            </w:r>
            <w:r w:rsidR="00287370" w:rsidRPr="007E4BCF">
              <w:rPr>
                <w:sz w:val="22"/>
                <w:szCs w:val="22"/>
              </w:rPr>
              <w:t xml:space="preserve"> </w:t>
            </w:r>
          </w:p>
          <w:p w14:paraId="19CFBC77" w14:textId="7E43E47E" w:rsidR="001172A5" w:rsidRPr="007E4BCF" w:rsidRDefault="001172A5" w:rsidP="00FD06CD">
            <w:pPr>
              <w:jc w:val="both"/>
              <w:rPr>
                <w:snapToGrid w:val="0"/>
                <w:sz w:val="22"/>
                <w:szCs w:val="22"/>
              </w:rPr>
            </w:pPr>
            <w:r w:rsidRPr="007E4BCF">
              <w:rPr>
                <w:sz w:val="22"/>
                <w:szCs w:val="22"/>
              </w:rPr>
              <w:t xml:space="preserve">- </w:t>
            </w:r>
            <w:r w:rsidR="00287370" w:rsidRPr="007E4BCF">
              <w:rPr>
                <w:sz w:val="22"/>
                <w:szCs w:val="22"/>
              </w:rPr>
              <w:t>Клиентом в течение пятнадцати календарных дней со дня поступления</w:t>
            </w:r>
            <w:r w:rsidR="000E437E" w:rsidRPr="007E4BCF">
              <w:rPr>
                <w:sz w:val="22"/>
                <w:szCs w:val="22"/>
              </w:rPr>
              <w:t xml:space="preserve"> Кли</w:t>
            </w:r>
            <w:r w:rsidR="00287370" w:rsidRPr="007E4BCF">
              <w:rPr>
                <w:sz w:val="22"/>
                <w:szCs w:val="22"/>
              </w:rPr>
              <w:t>е</w:t>
            </w:r>
            <w:r w:rsidR="000E437E" w:rsidRPr="007E4BCF">
              <w:rPr>
                <w:sz w:val="22"/>
                <w:szCs w:val="22"/>
              </w:rPr>
              <w:t>н</w:t>
            </w:r>
            <w:r w:rsidR="00287370" w:rsidRPr="007E4BCF">
              <w:rPr>
                <w:sz w:val="22"/>
                <w:szCs w:val="22"/>
              </w:rPr>
              <w:t>ту</w:t>
            </w:r>
            <w:r w:rsidR="00F3141B" w:rsidRPr="007E4BCF">
              <w:rPr>
                <w:sz w:val="22"/>
                <w:szCs w:val="22"/>
              </w:rPr>
              <w:t>.</w:t>
            </w:r>
            <w:r w:rsidR="00F3141B" w:rsidRPr="007E4BCF">
              <w:rPr>
                <w:snapToGrid w:val="0"/>
                <w:sz w:val="22"/>
                <w:szCs w:val="22"/>
              </w:rPr>
              <w:t xml:space="preserve"> </w:t>
            </w:r>
          </w:p>
          <w:p w14:paraId="1C62A8E1" w14:textId="00CE5480" w:rsidR="0054161D" w:rsidRPr="007E4BCF" w:rsidRDefault="00F3141B" w:rsidP="00FD06CD">
            <w:pPr>
              <w:jc w:val="both"/>
              <w:rPr>
                <w:snapToGrid w:val="0"/>
                <w:sz w:val="22"/>
                <w:szCs w:val="22"/>
              </w:rPr>
            </w:pPr>
            <w:r w:rsidRPr="007E4BCF">
              <w:rPr>
                <w:sz w:val="22"/>
                <w:szCs w:val="22"/>
              </w:rPr>
              <w:t xml:space="preserve">Стороны будут прилагать все усилия к тому, чтобы решить возникновение разногласия и споры, связанные с исполнением Договора </w:t>
            </w:r>
            <w:r w:rsidR="004A5625" w:rsidRPr="007E4BCF">
              <w:rPr>
                <w:sz w:val="22"/>
                <w:szCs w:val="22"/>
              </w:rPr>
              <w:t xml:space="preserve">банковского счета </w:t>
            </w:r>
            <w:r w:rsidRPr="007E4BCF">
              <w:rPr>
                <w:sz w:val="22"/>
                <w:szCs w:val="22"/>
              </w:rPr>
              <w:t xml:space="preserve">путем переговоров. </w:t>
            </w:r>
          </w:p>
          <w:p w14:paraId="0FF5729E" w14:textId="78061CB2" w:rsidR="00B127C4" w:rsidRPr="007E4BCF" w:rsidRDefault="00F3141B" w:rsidP="004D7B24">
            <w:pPr>
              <w:jc w:val="both"/>
              <w:rPr>
                <w:sz w:val="22"/>
                <w:szCs w:val="22"/>
              </w:rPr>
            </w:pPr>
            <w:r w:rsidRPr="007E4BCF">
              <w:rPr>
                <w:sz w:val="22"/>
                <w:szCs w:val="22"/>
              </w:rPr>
              <w:t xml:space="preserve"> В случае не достижения согласия Сторон в указанные сроки, спор по усмотрению Банка рассматривается   в суде по месту регистрации и/или </w:t>
            </w:r>
            <w:r w:rsidRPr="007E4BCF">
              <w:rPr>
                <w:sz w:val="22"/>
                <w:szCs w:val="22"/>
              </w:rPr>
              <w:lastRenderedPageBreak/>
              <w:t>нахождения Центрального офиса</w:t>
            </w:r>
            <w:r w:rsidR="00EF5EA3" w:rsidRPr="007E4BCF">
              <w:rPr>
                <w:sz w:val="22"/>
                <w:szCs w:val="22"/>
              </w:rPr>
              <w:t xml:space="preserve"> Банка</w:t>
            </w:r>
            <w:r w:rsidRPr="007E4BCF">
              <w:rPr>
                <w:sz w:val="22"/>
                <w:szCs w:val="22"/>
              </w:rPr>
              <w:t xml:space="preserve"> или филиала Банка, заключившего Договор</w:t>
            </w:r>
            <w:r w:rsidR="009345B2" w:rsidRPr="007E4BCF">
              <w:rPr>
                <w:sz w:val="22"/>
                <w:szCs w:val="22"/>
              </w:rPr>
              <w:t xml:space="preserve"> банковского счета</w:t>
            </w:r>
            <w:r w:rsidRPr="007E4BCF">
              <w:rPr>
                <w:sz w:val="22"/>
                <w:szCs w:val="22"/>
              </w:rPr>
              <w:t>.</w:t>
            </w:r>
          </w:p>
          <w:p w14:paraId="563AD7B0" w14:textId="79DFC0FB" w:rsidR="00F46A2F" w:rsidRPr="007E4BCF" w:rsidRDefault="00F3141B" w:rsidP="006616CC">
            <w:pPr>
              <w:jc w:val="both"/>
              <w:rPr>
                <w:sz w:val="22"/>
                <w:szCs w:val="22"/>
              </w:rPr>
            </w:pPr>
            <w:r w:rsidRPr="007E4BCF">
              <w:rPr>
                <w:sz w:val="22"/>
                <w:szCs w:val="22"/>
              </w:rPr>
              <w:t>1</w:t>
            </w:r>
            <w:r w:rsidR="002C1CFB" w:rsidRPr="007E4BCF">
              <w:rPr>
                <w:sz w:val="22"/>
                <w:szCs w:val="22"/>
              </w:rPr>
              <w:t>3</w:t>
            </w:r>
            <w:r w:rsidRPr="007E4BCF">
              <w:rPr>
                <w:sz w:val="22"/>
                <w:szCs w:val="22"/>
              </w:rPr>
              <w:t>.4. Отношения между Банком и Клиентом, не урегулированные Договором банковского счета, регулируются законодательством Республики Казахстан.</w:t>
            </w:r>
            <w:r w:rsidR="0061267D" w:rsidRPr="007E4BCF">
              <w:rPr>
                <w:sz w:val="22"/>
                <w:szCs w:val="22"/>
              </w:rPr>
              <w:t xml:space="preserve"> Применимым правом к Договору банковского счета является законодательство Республики Казахстан.</w:t>
            </w:r>
          </w:p>
          <w:p w14:paraId="2A714EEF" w14:textId="2242E4D1" w:rsidR="003E1E2E" w:rsidRPr="007E4BCF" w:rsidRDefault="003E1E2E" w:rsidP="003E1E2E">
            <w:pPr>
              <w:tabs>
                <w:tab w:val="left" w:pos="567"/>
              </w:tabs>
              <w:autoSpaceDE w:val="0"/>
              <w:autoSpaceDN w:val="0"/>
              <w:jc w:val="both"/>
              <w:rPr>
                <w:sz w:val="22"/>
                <w:szCs w:val="22"/>
              </w:rPr>
            </w:pPr>
            <w:r w:rsidRPr="007E4BCF">
              <w:rPr>
                <w:sz w:val="22"/>
                <w:szCs w:val="22"/>
              </w:rPr>
              <w:t>1</w:t>
            </w:r>
            <w:r w:rsidR="002C1CFB" w:rsidRPr="007E4BCF">
              <w:rPr>
                <w:sz w:val="22"/>
                <w:szCs w:val="22"/>
              </w:rPr>
              <w:t>3</w:t>
            </w:r>
            <w:r w:rsidRPr="007E4BCF">
              <w:rPr>
                <w:sz w:val="22"/>
                <w:szCs w:val="22"/>
              </w:rPr>
              <w:t>.</w:t>
            </w:r>
            <w:r w:rsidR="009345B2" w:rsidRPr="007E4BCF">
              <w:rPr>
                <w:sz w:val="22"/>
                <w:szCs w:val="22"/>
              </w:rPr>
              <w:t>5</w:t>
            </w:r>
            <w:r w:rsidRPr="007E4BCF">
              <w:rPr>
                <w:sz w:val="22"/>
                <w:szCs w:val="22"/>
              </w:rPr>
              <w:t xml:space="preserve">. В случае если какое-либо из положений настоящих </w:t>
            </w:r>
            <w:r w:rsidR="009345B2" w:rsidRPr="007E4BCF">
              <w:rPr>
                <w:sz w:val="22"/>
                <w:szCs w:val="22"/>
              </w:rPr>
              <w:t>Условия счета</w:t>
            </w:r>
            <w:r w:rsidRPr="007E4BCF">
              <w:rPr>
                <w:sz w:val="22"/>
                <w:szCs w:val="22"/>
              </w:rPr>
              <w:t xml:space="preserve"> является или становится незаконным, недействительным или не пользующимся судебной защитой, это не затрагивает действительность остальных положений </w:t>
            </w:r>
            <w:r w:rsidR="009345B2" w:rsidRPr="007E4BCF">
              <w:rPr>
                <w:sz w:val="22"/>
                <w:szCs w:val="22"/>
              </w:rPr>
              <w:t>Условий счета</w:t>
            </w:r>
            <w:r w:rsidRPr="007E4BCF">
              <w:rPr>
                <w:sz w:val="22"/>
                <w:szCs w:val="22"/>
              </w:rPr>
              <w:t>.</w:t>
            </w:r>
          </w:p>
          <w:p w14:paraId="57EDF20D" w14:textId="2692A2CD" w:rsidR="003E1E2E" w:rsidRPr="007E4BCF" w:rsidRDefault="003E1E2E" w:rsidP="003E1E2E">
            <w:pPr>
              <w:tabs>
                <w:tab w:val="left" w:pos="426"/>
                <w:tab w:val="left" w:pos="567"/>
              </w:tabs>
              <w:autoSpaceDE w:val="0"/>
              <w:autoSpaceDN w:val="0"/>
              <w:jc w:val="both"/>
              <w:rPr>
                <w:sz w:val="22"/>
                <w:szCs w:val="22"/>
              </w:rPr>
            </w:pPr>
            <w:r w:rsidRPr="007E4BCF">
              <w:rPr>
                <w:sz w:val="22"/>
                <w:szCs w:val="22"/>
              </w:rPr>
              <w:t>1</w:t>
            </w:r>
            <w:r w:rsidR="002C1CFB" w:rsidRPr="007E4BCF">
              <w:rPr>
                <w:sz w:val="22"/>
                <w:szCs w:val="22"/>
              </w:rPr>
              <w:t>3</w:t>
            </w:r>
            <w:r w:rsidRPr="007E4BCF">
              <w:rPr>
                <w:sz w:val="22"/>
                <w:szCs w:val="22"/>
              </w:rPr>
              <w:t>.</w:t>
            </w:r>
            <w:r w:rsidR="009345B2" w:rsidRPr="007E4BCF">
              <w:rPr>
                <w:sz w:val="22"/>
                <w:szCs w:val="22"/>
              </w:rPr>
              <w:t>6</w:t>
            </w:r>
            <w:r w:rsidRPr="007E4BCF">
              <w:rPr>
                <w:sz w:val="22"/>
                <w:szCs w:val="22"/>
              </w:rPr>
              <w:t>. Язык</w:t>
            </w:r>
            <w:r w:rsidR="00F25895" w:rsidRPr="007E4BCF">
              <w:rPr>
                <w:sz w:val="22"/>
                <w:szCs w:val="22"/>
              </w:rPr>
              <w:t>ами</w:t>
            </w:r>
            <w:r w:rsidRPr="007E4BCF">
              <w:rPr>
                <w:sz w:val="22"/>
                <w:szCs w:val="22"/>
              </w:rPr>
              <w:t xml:space="preserve"> настоящих </w:t>
            </w:r>
            <w:r w:rsidR="009345B2" w:rsidRPr="007E4BCF">
              <w:rPr>
                <w:sz w:val="22"/>
                <w:szCs w:val="22"/>
              </w:rPr>
              <w:t>Условий счета</w:t>
            </w:r>
            <w:r w:rsidRPr="007E4BCF">
              <w:rPr>
                <w:sz w:val="22"/>
                <w:szCs w:val="22"/>
              </w:rPr>
              <w:t xml:space="preserve"> Стороны выбрали государственный и русский языки. Стороны заявляют, что языки </w:t>
            </w:r>
            <w:r w:rsidR="009345B2" w:rsidRPr="007E4BCF">
              <w:rPr>
                <w:sz w:val="22"/>
                <w:szCs w:val="22"/>
              </w:rPr>
              <w:t xml:space="preserve">Условий счета </w:t>
            </w:r>
            <w:r w:rsidRPr="007E4BCF">
              <w:rPr>
                <w:sz w:val="22"/>
                <w:szCs w:val="22"/>
              </w:rPr>
              <w:t>ими полностью поняты, смысл и значение как </w:t>
            </w:r>
            <w:r w:rsidR="006D078F" w:rsidRPr="007E4BCF">
              <w:rPr>
                <w:sz w:val="22"/>
                <w:szCs w:val="22"/>
              </w:rPr>
              <w:t>Условий счета</w:t>
            </w:r>
            <w:r w:rsidRPr="007E4BCF">
              <w:rPr>
                <w:sz w:val="22"/>
                <w:szCs w:val="22"/>
              </w:rPr>
              <w:t xml:space="preserve"> в целом, так и отдельных его частей полностью ясны. При возникновении разночтений (противоречий) </w:t>
            </w:r>
            <w:r w:rsidRPr="007E4BCF">
              <w:rPr>
                <w:sz w:val="22"/>
                <w:szCs w:val="22"/>
                <w:lang w:val="en-US"/>
              </w:rPr>
              <w:t>C</w:t>
            </w:r>
            <w:r w:rsidRPr="007E4BCF">
              <w:rPr>
                <w:sz w:val="22"/>
                <w:szCs w:val="22"/>
              </w:rPr>
              <w:t>тороны руководствуются текстом на русском языке.</w:t>
            </w:r>
          </w:p>
          <w:p w14:paraId="5E6BC4A6" w14:textId="2FBF28ED" w:rsidR="00DA5FEC" w:rsidRPr="007E4BCF" w:rsidRDefault="003E1E2E" w:rsidP="00DA5FEC">
            <w:pPr>
              <w:jc w:val="both"/>
              <w:rPr>
                <w:sz w:val="22"/>
                <w:szCs w:val="22"/>
              </w:rPr>
            </w:pPr>
            <w:r w:rsidRPr="007E4BCF">
              <w:rPr>
                <w:sz w:val="22"/>
                <w:szCs w:val="22"/>
              </w:rPr>
              <w:t>1</w:t>
            </w:r>
            <w:r w:rsidR="002C1CFB" w:rsidRPr="007E4BCF">
              <w:rPr>
                <w:sz w:val="22"/>
                <w:szCs w:val="22"/>
              </w:rPr>
              <w:t>3</w:t>
            </w:r>
            <w:r w:rsidRPr="007E4BCF">
              <w:rPr>
                <w:sz w:val="22"/>
                <w:szCs w:val="22"/>
              </w:rPr>
              <w:t>.</w:t>
            </w:r>
            <w:r w:rsidR="009345B2" w:rsidRPr="007E4BCF">
              <w:rPr>
                <w:sz w:val="22"/>
                <w:szCs w:val="22"/>
              </w:rPr>
              <w:t>7</w:t>
            </w:r>
            <w:r w:rsidRPr="007E4BCF">
              <w:rPr>
                <w:sz w:val="22"/>
                <w:szCs w:val="22"/>
              </w:rPr>
              <w:t xml:space="preserve">. </w:t>
            </w:r>
            <w:r w:rsidR="00DA5FEC" w:rsidRPr="007E4BCF">
              <w:rPr>
                <w:sz w:val="22"/>
                <w:szCs w:val="22"/>
              </w:rPr>
              <w:t>Для получения информации о приходных и расходных операциях по Текущему счету Клиенту согласно тарифам Банка может быть подключена услуга уведомления о движении денег по Текущему счету на номер мобильн</w:t>
            </w:r>
            <w:r w:rsidR="0096113F" w:rsidRPr="007E4BCF">
              <w:rPr>
                <w:sz w:val="22"/>
                <w:szCs w:val="22"/>
              </w:rPr>
              <w:t>ого</w:t>
            </w:r>
            <w:r w:rsidR="00DA5FEC" w:rsidRPr="007E4BCF">
              <w:rPr>
                <w:sz w:val="22"/>
                <w:szCs w:val="22"/>
              </w:rPr>
              <w:t xml:space="preserve"> телефон</w:t>
            </w:r>
            <w:r w:rsidR="0096113F" w:rsidRPr="007E4BCF">
              <w:rPr>
                <w:sz w:val="22"/>
                <w:szCs w:val="22"/>
              </w:rPr>
              <w:t>а</w:t>
            </w:r>
            <w:r w:rsidR="000F6825" w:rsidRPr="007E4BCF">
              <w:rPr>
                <w:sz w:val="22"/>
                <w:szCs w:val="22"/>
              </w:rPr>
              <w:t xml:space="preserve"> </w:t>
            </w:r>
            <w:r w:rsidR="00DA5FEC" w:rsidRPr="007E4BCF">
              <w:rPr>
                <w:sz w:val="22"/>
                <w:szCs w:val="22"/>
              </w:rPr>
              <w:t xml:space="preserve">и (или) адрес электронной почты Клиента, указанные в соответствующем заявлении Клиента.  </w:t>
            </w:r>
          </w:p>
          <w:p w14:paraId="6763EBAB" w14:textId="77777777" w:rsidR="00DA5FEC" w:rsidRPr="007E4BCF" w:rsidRDefault="00DA5FEC" w:rsidP="00DA5FEC">
            <w:pPr>
              <w:jc w:val="both"/>
              <w:rPr>
                <w:sz w:val="22"/>
                <w:szCs w:val="22"/>
              </w:rPr>
            </w:pPr>
            <w:r w:rsidRPr="007E4BCF">
              <w:rPr>
                <w:sz w:val="22"/>
                <w:szCs w:val="22"/>
              </w:rPr>
              <w:t xml:space="preserve">Информация о приходных и расходных операциях по Текущему счету Клиента передается в виде сообщения на адрес электронной почты и (или) SMS-сообщения посредством сетей телекоммуникаций, предоставляемых операторами сотовой связи Республики Казахстан в рамках отдельных соглашений с Банком, предусматривающих соблюдение операторами требований конфиденциальности информации Клиентов Банка. </w:t>
            </w:r>
          </w:p>
          <w:p w14:paraId="7F54F761" w14:textId="6566D767" w:rsidR="003E1E2E" w:rsidRPr="007E4BCF" w:rsidRDefault="00DA5FEC" w:rsidP="00DA5FEC">
            <w:pPr>
              <w:pStyle w:val="Default"/>
              <w:jc w:val="both"/>
              <w:rPr>
                <w:color w:val="auto"/>
                <w:sz w:val="22"/>
                <w:szCs w:val="22"/>
              </w:rPr>
            </w:pPr>
            <w:r w:rsidRPr="007E4BCF">
              <w:rPr>
                <w:color w:val="auto"/>
                <w:sz w:val="22"/>
                <w:szCs w:val="22"/>
              </w:rPr>
              <w:t xml:space="preserve">Банк не несет ответственность за несвоевременность доставки </w:t>
            </w:r>
            <w:r w:rsidRPr="007E4BCF">
              <w:rPr>
                <w:sz w:val="22"/>
                <w:szCs w:val="22"/>
              </w:rPr>
              <w:t>уведомления о движении денег по Текущему счет</w:t>
            </w:r>
            <w:r w:rsidR="008B2246" w:rsidRPr="007E4BCF">
              <w:rPr>
                <w:sz w:val="22"/>
                <w:szCs w:val="22"/>
              </w:rPr>
              <w:t>у</w:t>
            </w:r>
            <w:r w:rsidRPr="007E4BCF">
              <w:rPr>
                <w:sz w:val="22"/>
                <w:szCs w:val="22"/>
              </w:rPr>
              <w:t xml:space="preserve"> </w:t>
            </w:r>
            <w:r w:rsidRPr="007E4BCF">
              <w:rPr>
                <w:color w:val="auto"/>
                <w:sz w:val="22"/>
                <w:szCs w:val="22"/>
              </w:rPr>
              <w:t>на мобильный телефон, указанный в заявлении Клиента, по причинам ненадлежащего обеспечения доставки SMS-уведомления операторами сотовой связи Республики Казахстан</w:t>
            </w:r>
            <w:r w:rsidR="003E1E2E" w:rsidRPr="007E4BCF">
              <w:rPr>
                <w:color w:val="auto"/>
                <w:sz w:val="22"/>
                <w:szCs w:val="22"/>
              </w:rPr>
              <w:t xml:space="preserve">. </w:t>
            </w:r>
          </w:p>
          <w:p w14:paraId="0D1EBDA0" w14:textId="6761CA20" w:rsidR="008B01E1" w:rsidRPr="007E4BCF" w:rsidRDefault="007F0B8D" w:rsidP="008B01E1">
            <w:pPr>
              <w:ind w:left="5" w:hanging="5"/>
              <w:jc w:val="both"/>
              <w:rPr>
                <w:bCs/>
                <w:iCs/>
                <w:color w:val="000000"/>
                <w:sz w:val="22"/>
                <w:szCs w:val="22"/>
              </w:rPr>
            </w:pPr>
            <w:r w:rsidRPr="007E4BCF">
              <w:rPr>
                <w:sz w:val="22"/>
                <w:szCs w:val="22"/>
              </w:rPr>
              <w:t>1</w:t>
            </w:r>
            <w:r w:rsidR="002C1CFB" w:rsidRPr="007E4BCF">
              <w:rPr>
                <w:sz w:val="22"/>
                <w:szCs w:val="22"/>
              </w:rPr>
              <w:t>3</w:t>
            </w:r>
            <w:r w:rsidRPr="007E4BCF">
              <w:rPr>
                <w:sz w:val="22"/>
                <w:szCs w:val="22"/>
              </w:rPr>
              <w:t xml:space="preserve">.8. Стороны направляют уведомления и извещения друг другу следующими способами, включая, но не ограничиваясь: почтовый адрес, адреса электронной почты, </w:t>
            </w:r>
            <w:r w:rsidR="00142702" w:rsidRPr="007E4BCF">
              <w:rPr>
                <w:sz w:val="22"/>
                <w:szCs w:val="22"/>
              </w:rPr>
              <w:t>Система интернет-банкинг</w:t>
            </w:r>
            <w:r w:rsidRPr="007E4BCF">
              <w:rPr>
                <w:sz w:val="22"/>
                <w:szCs w:val="22"/>
              </w:rPr>
              <w:t>/Мобильное приложение</w:t>
            </w:r>
            <w:r w:rsidR="00880751" w:rsidRPr="007E4BCF">
              <w:rPr>
                <w:sz w:val="22"/>
                <w:szCs w:val="22"/>
              </w:rPr>
              <w:t xml:space="preserve"> (</w:t>
            </w:r>
            <w:r w:rsidR="008B01E1" w:rsidRPr="007E4BCF">
              <w:rPr>
                <w:bCs/>
                <w:iCs/>
                <w:color w:val="000000"/>
                <w:sz w:val="22"/>
                <w:szCs w:val="22"/>
              </w:rPr>
              <w:t>при подключении Клиента к Системе интернет банкинг/Мобильному приложению</w:t>
            </w:r>
            <w:r w:rsidR="008B01E1" w:rsidRPr="007E4BCF">
              <w:rPr>
                <w:sz w:val="22"/>
                <w:szCs w:val="22"/>
              </w:rPr>
              <w:t xml:space="preserve">). </w:t>
            </w:r>
            <w:r w:rsidR="008B01E1" w:rsidRPr="007E4BCF">
              <w:rPr>
                <w:bCs/>
                <w:iCs/>
                <w:color w:val="000000"/>
                <w:sz w:val="22"/>
                <w:szCs w:val="22"/>
              </w:rPr>
              <w:t>Формат, вид и способ направления Клиенту уведомления определяются Банком самостоятельно. Настоящим Клиент предоставляет Банку согласие на предоставление Банком информации в соответствии с настоящим пунктом Условий счета и подтверждает, что осознает риск несанкционированного получения третьими лицами информации, направляемой Банком по открытым каналам связи, и принимает на себя такой риск.</w:t>
            </w:r>
          </w:p>
          <w:p w14:paraId="4AAC9D71" w14:textId="11DD4442" w:rsidR="007F0B8D" w:rsidRPr="007E4BCF" w:rsidRDefault="008B01E1" w:rsidP="008B01E1">
            <w:pPr>
              <w:pStyle w:val="Default"/>
              <w:jc w:val="both"/>
              <w:rPr>
                <w:sz w:val="22"/>
                <w:szCs w:val="22"/>
              </w:rPr>
            </w:pPr>
            <w:r w:rsidRPr="007E4BCF">
              <w:rPr>
                <w:bCs/>
                <w:iCs/>
                <w:sz w:val="22"/>
                <w:szCs w:val="22"/>
              </w:rPr>
              <w:lastRenderedPageBreak/>
              <w:t xml:space="preserve">Уведомления, не содержащие сведения, составляющие банковскую тайну, размещаются Банком на интернет-сайте Банка по адресу </w:t>
            </w:r>
            <w:hyperlink r:id="rId21" w:history="1">
              <w:r w:rsidRPr="007E4BCF">
                <w:rPr>
                  <w:rStyle w:val="af"/>
                  <w:bCs/>
                  <w:iCs/>
                  <w:sz w:val="22"/>
                  <w:szCs w:val="22"/>
                </w:rPr>
                <w:t>https://berekebank.kz</w:t>
              </w:r>
            </w:hyperlink>
            <w:r w:rsidRPr="007E4BCF">
              <w:rPr>
                <w:bCs/>
                <w:iCs/>
                <w:sz w:val="22"/>
                <w:szCs w:val="22"/>
              </w:rPr>
              <w:t xml:space="preserve"> и по усмотрению Банка на официальных страницах Банка</w:t>
            </w:r>
            <w:r w:rsidR="007F0B8D" w:rsidRPr="007E4BCF">
              <w:rPr>
                <w:sz w:val="22"/>
                <w:szCs w:val="22"/>
              </w:rPr>
              <w:t>.</w:t>
            </w:r>
          </w:p>
          <w:p w14:paraId="42816F63" w14:textId="4CD7BDC6" w:rsidR="00B21A06" w:rsidRPr="007E4BCF" w:rsidRDefault="00C10C0B" w:rsidP="00B21A06">
            <w:pPr>
              <w:pStyle w:val="Default"/>
              <w:jc w:val="both"/>
              <w:rPr>
                <w:sz w:val="22"/>
                <w:szCs w:val="22"/>
              </w:rPr>
            </w:pPr>
            <w:r w:rsidRPr="007E4BCF">
              <w:rPr>
                <w:sz w:val="22"/>
                <w:szCs w:val="22"/>
              </w:rPr>
              <w:t>У</w:t>
            </w:r>
            <w:r w:rsidR="00B21A06" w:rsidRPr="007E4BCF">
              <w:rPr>
                <w:sz w:val="22"/>
                <w:szCs w:val="22"/>
              </w:rPr>
              <w:t>ведомление, направленное Банком в соответствии с настоящим пунктом, считается полученным Клиентом:</w:t>
            </w:r>
          </w:p>
          <w:p w14:paraId="7A9B04F9" w14:textId="77777777" w:rsidR="00B21A06" w:rsidRPr="007E4BCF" w:rsidRDefault="00B21A06" w:rsidP="00B21A06">
            <w:pPr>
              <w:pStyle w:val="Default"/>
              <w:jc w:val="both"/>
              <w:rPr>
                <w:sz w:val="22"/>
                <w:szCs w:val="22"/>
              </w:rPr>
            </w:pPr>
            <w:r w:rsidRPr="007E4BCF">
              <w:rPr>
                <w:sz w:val="22"/>
                <w:szCs w:val="22"/>
              </w:rPr>
              <w:t>1) при отправке нарочным (курьером) – в день получения с соответствующей отметкой;</w:t>
            </w:r>
          </w:p>
          <w:p w14:paraId="281AC6C2" w14:textId="378D83A1" w:rsidR="00B21A06" w:rsidRPr="007E4BCF" w:rsidRDefault="00B21A06" w:rsidP="00B21A06">
            <w:pPr>
              <w:pStyle w:val="Default"/>
              <w:jc w:val="both"/>
              <w:rPr>
                <w:sz w:val="22"/>
                <w:szCs w:val="22"/>
              </w:rPr>
            </w:pPr>
            <w:r w:rsidRPr="007E4BCF">
              <w:rPr>
                <w:sz w:val="22"/>
                <w:szCs w:val="22"/>
              </w:rPr>
              <w:t>2) при отправке заказным письмом – на 4 (четвертый) календарный день после отправки (по дате документа, выданного почтовой организацией при отправке);</w:t>
            </w:r>
          </w:p>
          <w:p w14:paraId="4AFF92FA" w14:textId="7AD951F0" w:rsidR="00C10C0B" w:rsidRPr="007E4BCF" w:rsidRDefault="00C10C0B" w:rsidP="00B21A06">
            <w:pPr>
              <w:pStyle w:val="Default"/>
              <w:jc w:val="both"/>
              <w:rPr>
                <w:sz w:val="22"/>
                <w:szCs w:val="22"/>
              </w:rPr>
            </w:pPr>
            <w:r w:rsidRPr="007E4BCF">
              <w:rPr>
                <w:sz w:val="22"/>
                <w:szCs w:val="22"/>
              </w:rPr>
              <w:t xml:space="preserve">3) при отправке </w:t>
            </w:r>
            <w:r w:rsidRPr="007E4BCF">
              <w:rPr>
                <w:sz w:val="22"/>
                <w:szCs w:val="22"/>
                <w:lang w:val="en-US"/>
              </w:rPr>
              <w:t>SMS</w:t>
            </w:r>
            <w:r w:rsidRPr="007E4BCF">
              <w:rPr>
                <w:sz w:val="22"/>
                <w:szCs w:val="22"/>
              </w:rPr>
              <w:t>-сообщения – в день отправки;</w:t>
            </w:r>
          </w:p>
          <w:p w14:paraId="2647D586" w14:textId="0B983FA2" w:rsidR="00B21A06" w:rsidRPr="007E4BCF" w:rsidRDefault="00C10C0B" w:rsidP="00B21A06">
            <w:pPr>
              <w:pStyle w:val="Default"/>
              <w:jc w:val="both"/>
              <w:rPr>
                <w:sz w:val="22"/>
                <w:szCs w:val="22"/>
              </w:rPr>
            </w:pPr>
            <w:r w:rsidRPr="007E4BCF">
              <w:rPr>
                <w:sz w:val="22"/>
                <w:szCs w:val="22"/>
              </w:rPr>
              <w:t>4</w:t>
            </w:r>
            <w:r w:rsidR="00B21A06" w:rsidRPr="007E4BCF">
              <w:rPr>
                <w:sz w:val="22"/>
                <w:szCs w:val="22"/>
              </w:rPr>
              <w:t>) при отправке электронной почтой – в день отправки;</w:t>
            </w:r>
          </w:p>
          <w:p w14:paraId="2CD72F60" w14:textId="69C85D07" w:rsidR="00B21A06" w:rsidRPr="007E4BCF" w:rsidRDefault="00C10C0B" w:rsidP="00B21A06">
            <w:pPr>
              <w:pStyle w:val="Default"/>
              <w:jc w:val="both"/>
              <w:rPr>
                <w:sz w:val="22"/>
                <w:szCs w:val="22"/>
              </w:rPr>
            </w:pPr>
            <w:r w:rsidRPr="007E4BCF">
              <w:rPr>
                <w:sz w:val="22"/>
                <w:szCs w:val="22"/>
              </w:rPr>
              <w:t>5</w:t>
            </w:r>
            <w:r w:rsidR="00B21A06" w:rsidRPr="007E4BCF">
              <w:rPr>
                <w:sz w:val="22"/>
                <w:szCs w:val="22"/>
              </w:rPr>
              <w:t xml:space="preserve">) при отправке посредством </w:t>
            </w:r>
            <w:r w:rsidR="00142702" w:rsidRPr="007E4BCF">
              <w:rPr>
                <w:sz w:val="22"/>
                <w:szCs w:val="22"/>
              </w:rPr>
              <w:t>С</w:t>
            </w:r>
            <w:r w:rsidR="00B21A06" w:rsidRPr="007E4BCF">
              <w:rPr>
                <w:sz w:val="22"/>
                <w:szCs w:val="22"/>
              </w:rPr>
              <w:t xml:space="preserve">истемы </w:t>
            </w:r>
            <w:r w:rsidR="00142702" w:rsidRPr="007E4BCF">
              <w:rPr>
                <w:sz w:val="22"/>
                <w:szCs w:val="22"/>
              </w:rPr>
              <w:t>интернет-банкинг</w:t>
            </w:r>
            <w:r w:rsidR="00880751" w:rsidRPr="007E4BCF">
              <w:rPr>
                <w:sz w:val="22"/>
                <w:szCs w:val="22"/>
              </w:rPr>
              <w:t>/Мобильно</w:t>
            </w:r>
            <w:r w:rsidR="008B01E1" w:rsidRPr="007E4BCF">
              <w:rPr>
                <w:sz w:val="22"/>
                <w:szCs w:val="22"/>
              </w:rPr>
              <w:t>го</w:t>
            </w:r>
            <w:r w:rsidR="00880751" w:rsidRPr="007E4BCF">
              <w:rPr>
                <w:sz w:val="22"/>
                <w:szCs w:val="22"/>
              </w:rPr>
              <w:t xml:space="preserve"> приложени</w:t>
            </w:r>
            <w:r w:rsidR="008B01E1" w:rsidRPr="007E4BCF">
              <w:rPr>
                <w:sz w:val="22"/>
                <w:szCs w:val="22"/>
              </w:rPr>
              <w:t>я</w:t>
            </w:r>
            <w:r w:rsidR="00B21A06" w:rsidRPr="007E4BCF">
              <w:rPr>
                <w:sz w:val="22"/>
                <w:szCs w:val="22"/>
              </w:rPr>
              <w:t xml:space="preserve"> – в день отправки.</w:t>
            </w:r>
          </w:p>
          <w:p w14:paraId="56414A78" w14:textId="766E9429" w:rsidR="00B21A06" w:rsidRPr="007E4BCF" w:rsidRDefault="00C10C0B" w:rsidP="00B21A06">
            <w:pPr>
              <w:pStyle w:val="Default"/>
              <w:jc w:val="both"/>
              <w:rPr>
                <w:sz w:val="22"/>
                <w:szCs w:val="22"/>
              </w:rPr>
            </w:pPr>
            <w:r w:rsidRPr="007E4BCF">
              <w:rPr>
                <w:sz w:val="22"/>
                <w:szCs w:val="22"/>
              </w:rPr>
              <w:t>У</w:t>
            </w:r>
            <w:r w:rsidR="00B21A06" w:rsidRPr="007E4BCF">
              <w:rPr>
                <w:sz w:val="22"/>
                <w:szCs w:val="22"/>
              </w:rPr>
              <w:t>ведомление, направленное Клиентом в соответствии с настоящим пунктом, считается полученным Банком:</w:t>
            </w:r>
          </w:p>
          <w:p w14:paraId="21D2BA35" w14:textId="77777777" w:rsidR="00B21A06" w:rsidRPr="007E4BCF" w:rsidRDefault="00B21A06" w:rsidP="00B21A06">
            <w:pPr>
              <w:pStyle w:val="Default"/>
              <w:jc w:val="both"/>
              <w:rPr>
                <w:sz w:val="22"/>
                <w:szCs w:val="22"/>
              </w:rPr>
            </w:pPr>
            <w:r w:rsidRPr="007E4BCF">
              <w:rPr>
                <w:sz w:val="22"/>
                <w:szCs w:val="22"/>
              </w:rPr>
              <w:t>1) при отправке нарочным (курьером) – в день получения с соответствующей отметкой;</w:t>
            </w:r>
          </w:p>
          <w:p w14:paraId="2C3E4A36" w14:textId="77777777" w:rsidR="00B21A06" w:rsidRPr="007E4BCF" w:rsidRDefault="00B21A06" w:rsidP="00B21A06">
            <w:pPr>
              <w:pStyle w:val="Default"/>
              <w:jc w:val="both"/>
              <w:rPr>
                <w:sz w:val="22"/>
                <w:szCs w:val="22"/>
              </w:rPr>
            </w:pPr>
            <w:r w:rsidRPr="007E4BCF">
              <w:rPr>
                <w:sz w:val="22"/>
                <w:szCs w:val="22"/>
              </w:rPr>
              <w:t>2) при отправке заказным письмом – на 4 (четвертый) календарный день после отправки (по дате документа, выданного почтовой организацией при отправке);</w:t>
            </w:r>
          </w:p>
          <w:p w14:paraId="6CB1D3FA" w14:textId="77777777" w:rsidR="00B21A06" w:rsidRPr="007E4BCF" w:rsidRDefault="00B21A06" w:rsidP="00B21A06">
            <w:pPr>
              <w:pStyle w:val="Default"/>
              <w:jc w:val="both"/>
              <w:rPr>
                <w:sz w:val="22"/>
                <w:szCs w:val="22"/>
              </w:rPr>
            </w:pPr>
            <w:r w:rsidRPr="007E4BCF">
              <w:rPr>
                <w:sz w:val="22"/>
                <w:szCs w:val="22"/>
              </w:rPr>
              <w:t>3) при отправке электронной почтой – в день отправки;</w:t>
            </w:r>
          </w:p>
          <w:p w14:paraId="462ADB6F" w14:textId="600374B7" w:rsidR="00B21A06" w:rsidRPr="007E4BCF" w:rsidRDefault="00B21A06" w:rsidP="00DA5FEC">
            <w:pPr>
              <w:pStyle w:val="Default"/>
              <w:jc w:val="both"/>
              <w:rPr>
                <w:color w:val="auto"/>
                <w:sz w:val="22"/>
                <w:szCs w:val="22"/>
              </w:rPr>
            </w:pPr>
            <w:r w:rsidRPr="007E4BCF">
              <w:rPr>
                <w:sz w:val="22"/>
                <w:szCs w:val="22"/>
              </w:rPr>
              <w:t xml:space="preserve">4) при отправке посредством </w:t>
            </w:r>
            <w:r w:rsidR="00142702" w:rsidRPr="007E4BCF">
              <w:rPr>
                <w:sz w:val="22"/>
                <w:szCs w:val="22"/>
              </w:rPr>
              <w:t>С</w:t>
            </w:r>
            <w:r w:rsidRPr="007E4BCF">
              <w:rPr>
                <w:sz w:val="22"/>
                <w:szCs w:val="22"/>
              </w:rPr>
              <w:t xml:space="preserve">истемы </w:t>
            </w:r>
            <w:r w:rsidR="00142702" w:rsidRPr="007E4BCF">
              <w:rPr>
                <w:sz w:val="22"/>
                <w:szCs w:val="22"/>
              </w:rPr>
              <w:t>интернет-банкинг</w:t>
            </w:r>
            <w:r w:rsidRPr="007E4BCF">
              <w:rPr>
                <w:sz w:val="22"/>
                <w:szCs w:val="22"/>
              </w:rPr>
              <w:t>/Мобильно</w:t>
            </w:r>
            <w:r w:rsidR="008B01E1" w:rsidRPr="007E4BCF">
              <w:rPr>
                <w:sz w:val="22"/>
                <w:szCs w:val="22"/>
              </w:rPr>
              <w:t>го</w:t>
            </w:r>
            <w:r w:rsidRPr="007E4BCF">
              <w:rPr>
                <w:sz w:val="22"/>
                <w:szCs w:val="22"/>
              </w:rPr>
              <w:t xml:space="preserve"> приложени</w:t>
            </w:r>
            <w:r w:rsidR="008B01E1" w:rsidRPr="007E4BCF">
              <w:rPr>
                <w:sz w:val="22"/>
                <w:szCs w:val="22"/>
              </w:rPr>
              <w:t>я</w:t>
            </w:r>
            <w:r w:rsidRPr="007E4BCF">
              <w:rPr>
                <w:sz w:val="22"/>
                <w:szCs w:val="22"/>
              </w:rPr>
              <w:t xml:space="preserve"> – в день отправки.</w:t>
            </w:r>
          </w:p>
          <w:p w14:paraId="79A33288" w14:textId="7F8F5A74" w:rsidR="003E1E2E" w:rsidRPr="007E4BCF" w:rsidRDefault="003E1E2E" w:rsidP="003E1E2E">
            <w:pPr>
              <w:tabs>
                <w:tab w:val="left" w:pos="851"/>
                <w:tab w:val="left" w:pos="1276"/>
                <w:tab w:val="left" w:pos="1440"/>
              </w:tabs>
              <w:suppressAutoHyphens/>
              <w:jc w:val="both"/>
              <w:rPr>
                <w:sz w:val="22"/>
                <w:szCs w:val="22"/>
              </w:rPr>
            </w:pPr>
            <w:r w:rsidRPr="007E4BCF">
              <w:rPr>
                <w:sz w:val="22"/>
                <w:szCs w:val="22"/>
              </w:rPr>
              <w:t>1</w:t>
            </w:r>
            <w:r w:rsidR="002C1CFB" w:rsidRPr="007E4BCF">
              <w:rPr>
                <w:sz w:val="22"/>
                <w:szCs w:val="22"/>
              </w:rPr>
              <w:t>3</w:t>
            </w:r>
            <w:r w:rsidRPr="007E4BCF">
              <w:rPr>
                <w:sz w:val="22"/>
                <w:szCs w:val="22"/>
              </w:rPr>
              <w:t>.</w:t>
            </w:r>
            <w:r w:rsidR="00B71F69" w:rsidRPr="007E4BCF">
              <w:rPr>
                <w:sz w:val="22"/>
                <w:szCs w:val="22"/>
              </w:rPr>
              <w:t>9</w:t>
            </w:r>
            <w:r w:rsidRPr="007E4BCF">
              <w:rPr>
                <w:sz w:val="22"/>
                <w:szCs w:val="22"/>
              </w:rPr>
              <w:t xml:space="preserve">. При заключении, исполнении, изменении и расторжении Договора </w:t>
            </w:r>
            <w:r w:rsidR="009345B2" w:rsidRPr="007E4BCF">
              <w:rPr>
                <w:sz w:val="22"/>
                <w:szCs w:val="22"/>
              </w:rPr>
              <w:t>банковского счета</w:t>
            </w:r>
            <w:r w:rsidRPr="007E4BCF">
              <w:rPr>
                <w:sz w:val="22"/>
                <w:szCs w:val="22"/>
              </w:rPr>
              <w:t xml:space="preserve">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      </w:t>
            </w:r>
          </w:p>
          <w:p w14:paraId="04D673A3" w14:textId="70D4445E" w:rsidR="003E1E2E" w:rsidRPr="007E4BCF" w:rsidRDefault="003E1E2E" w:rsidP="003E1E2E">
            <w:pPr>
              <w:tabs>
                <w:tab w:val="left" w:pos="851"/>
                <w:tab w:val="left" w:pos="1276"/>
                <w:tab w:val="left" w:pos="1440"/>
              </w:tabs>
              <w:suppressAutoHyphens/>
              <w:jc w:val="both"/>
              <w:rPr>
                <w:sz w:val="22"/>
                <w:szCs w:val="22"/>
              </w:rPr>
            </w:pPr>
            <w:r w:rsidRPr="007E4BCF">
              <w:rPr>
                <w:sz w:val="22"/>
                <w:szCs w:val="22"/>
              </w:rPr>
              <w:t>1</w:t>
            </w:r>
            <w:r w:rsidR="002C1CFB" w:rsidRPr="007E4BCF">
              <w:rPr>
                <w:sz w:val="22"/>
                <w:szCs w:val="22"/>
              </w:rPr>
              <w:t>3</w:t>
            </w:r>
            <w:r w:rsidRPr="007E4BCF">
              <w:rPr>
                <w:sz w:val="22"/>
                <w:szCs w:val="22"/>
              </w:rPr>
              <w:t>.</w:t>
            </w:r>
            <w:r w:rsidR="00B71F69" w:rsidRPr="007E4BCF">
              <w:rPr>
                <w:sz w:val="22"/>
                <w:szCs w:val="22"/>
              </w:rPr>
              <w:t>10</w:t>
            </w:r>
            <w:r w:rsidRPr="007E4BCF">
              <w:rPr>
                <w:sz w:val="22"/>
                <w:szCs w:val="22"/>
              </w:rPr>
              <w:t>. В случае возникновения у Стороны подозрений, что произошло или может произойти нарушение каких-либо положений п. 1</w:t>
            </w:r>
            <w:r w:rsidR="002C1CFB" w:rsidRPr="007E4BCF">
              <w:rPr>
                <w:sz w:val="22"/>
                <w:szCs w:val="22"/>
              </w:rPr>
              <w:t>3</w:t>
            </w:r>
            <w:r w:rsidRPr="007E4BCF">
              <w:rPr>
                <w:sz w:val="22"/>
                <w:szCs w:val="22"/>
              </w:rPr>
              <w:t>.</w:t>
            </w:r>
            <w:r w:rsidR="00B71F69" w:rsidRPr="007E4BCF">
              <w:rPr>
                <w:sz w:val="22"/>
                <w:szCs w:val="22"/>
              </w:rPr>
              <w:t>9</w:t>
            </w:r>
            <w:r w:rsidRPr="007E4BCF">
              <w:rPr>
                <w:sz w:val="22"/>
                <w:szCs w:val="22"/>
              </w:rPr>
              <w:t xml:space="preserve">. настоящих </w:t>
            </w:r>
            <w:r w:rsidR="009345B2" w:rsidRPr="007E4BCF">
              <w:rPr>
                <w:sz w:val="22"/>
                <w:szCs w:val="22"/>
              </w:rPr>
              <w:t>Условий счета</w:t>
            </w:r>
            <w:r w:rsidRPr="007E4BCF">
              <w:rPr>
                <w:sz w:val="22"/>
                <w:szCs w:val="22"/>
              </w:rPr>
              <w:t>, соответствующая Сторона обязуется уведомить об этом другую Сторону в письменной форме. Сторона, получившая уведомления о нарушении каких-либо положений п. 1</w:t>
            </w:r>
            <w:r w:rsidR="002C1CFB" w:rsidRPr="007E4BCF">
              <w:rPr>
                <w:sz w:val="22"/>
                <w:szCs w:val="22"/>
              </w:rPr>
              <w:t>3</w:t>
            </w:r>
            <w:r w:rsidRPr="007E4BCF">
              <w:rPr>
                <w:sz w:val="22"/>
                <w:szCs w:val="22"/>
              </w:rPr>
              <w:t>.</w:t>
            </w:r>
            <w:r w:rsidR="00B71F69" w:rsidRPr="007E4BCF">
              <w:rPr>
                <w:sz w:val="22"/>
                <w:szCs w:val="22"/>
              </w:rPr>
              <w:t>9</w:t>
            </w:r>
            <w:r w:rsidRPr="007E4BCF">
              <w:rPr>
                <w:sz w:val="22"/>
                <w:szCs w:val="22"/>
              </w:rPr>
              <w:t xml:space="preserve">. настоящих </w:t>
            </w:r>
            <w:r w:rsidR="009345B2" w:rsidRPr="007E4BCF">
              <w:rPr>
                <w:sz w:val="22"/>
                <w:szCs w:val="22"/>
              </w:rPr>
              <w:t>Условий счета</w:t>
            </w:r>
            <w:r w:rsidRPr="007E4BCF">
              <w:rPr>
                <w:sz w:val="22"/>
                <w:szCs w:val="22"/>
              </w:rPr>
              <w:t>, обязана рассмотреть уведомление и сообщить другой Стороне о его рассмотрении в течение 15 (пятнадцати) календарных дней с даты получения письменного уведомления.</w:t>
            </w:r>
          </w:p>
          <w:p w14:paraId="6D56F9BB" w14:textId="44C89DBF" w:rsidR="00A61CD8" w:rsidRPr="007E4BCF" w:rsidRDefault="00A61CD8" w:rsidP="000474A0">
            <w:pPr>
              <w:jc w:val="both"/>
              <w:rPr>
                <w:sz w:val="22"/>
                <w:szCs w:val="22"/>
              </w:rPr>
            </w:pPr>
          </w:p>
          <w:p w14:paraId="7171B988" w14:textId="32E788F9" w:rsidR="009C4AA0" w:rsidRPr="007E4BCF" w:rsidRDefault="009C4AA0" w:rsidP="000474A0">
            <w:pPr>
              <w:jc w:val="both"/>
              <w:rPr>
                <w:sz w:val="22"/>
                <w:szCs w:val="22"/>
              </w:rPr>
            </w:pPr>
          </w:p>
          <w:p w14:paraId="777E87F4" w14:textId="5391CCD6" w:rsidR="009C4AA0" w:rsidRPr="007E4BCF" w:rsidRDefault="009C4AA0" w:rsidP="000474A0">
            <w:pPr>
              <w:jc w:val="both"/>
              <w:rPr>
                <w:sz w:val="22"/>
                <w:szCs w:val="22"/>
              </w:rPr>
            </w:pPr>
          </w:p>
          <w:p w14:paraId="1B6C0530" w14:textId="1A0FB4F1" w:rsidR="000F6825" w:rsidRPr="007E4BCF" w:rsidRDefault="000F6825" w:rsidP="000474A0">
            <w:pPr>
              <w:jc w:val="both"/>
              <w:rPr>
                <w:sz w:val="22"/>
                <w:szCs w:val="22"/>
              </w:rPr>
            </w:pPr>
          </w:p>
          <w:p w14:paraId="4DCD4BEA" w14:textId="17E601D8" w:rsidR="009B30DB" w:rsidRDefault="009B30DB" w:rsidP="000474A0">
            <w:pPr>
              <w:jc w:val="both"/>
              <w:rPr>
                <w:sz w:val="22"/>
                <w:szCs w:val="22"/>
              </w:rPr>
            </w:pPr>
          </w:p>
          <w:p w14:paraId="6DE17F93" w14:textId="7EE82EDF" w:rsidR="007E4BCF" w:rsidRDefault="007E4BCF" w:rsidP="000474A0">
            <w:pPr>
              <w:jc w:val="both"/>
              <w:rPr>
                <w:sz w:val="22"/>
                <w:szCs w:val="22"/>
              </w:rPr>
            </w:pPr>
          </w:p>
          <w:p w14:paraId="2C5B269C" w14:textId="77777777" w:rsidR="007E4BCF" w:rsidRPr="007E4BCF" w:rsidRDefault="007E4BCF" w:rsidP="000474A0">
            <w:pPr>
              <w:jc w:val="both"/>
              <w:rPr>
                <w:sz w:val="22"/>
                <w:szCs w:val="22"/>
              </w:rPr>
            </w:pPr>
          </w:p>
          <w:p w14:paraId="665C5C39" w14:textId="77777777" w:rsidR="009C4AA0" w:rsidRPr="007E4BCF" w:rsidRDefault="009C4AA0" w:rsidP="000474A0">
            <w:pPr>
              <w:jc w:val="both"/>
              <w:rPr>
                <w:sz w:val="22"/>
                <w:szCs w:val="22"/>
              </w:rPr>
            </w:pPr>
          </w:p>
          <w:p w14:paraId="3CB77BF6" w14:textId="77777777" w:rsidR="00A61CD8" w:rsidRPr="007E4BCF" w:rsidRDefault="00A61CD8" w:rsidP="00A61CD8">
            <w:pPr>
              <w:tabs>
                <w:tab w:val="left" w:pos="851"/>
                <w:tab w:val="left" w:pos="1276"/>
                <w:tab w:val="left" w:pos="1440"/>
              </w:tabs>
              <w:suppressAutoHyphens/>
              <w:jc w:val="both"/>
              <w:rPr>
                <w:b/>
                <w:sz w:val="22"/>
                <w:szCs w:val="22"/>
              </w:rPr>
            </w:pPr>
            <w:r w:rsidRPr="007E4BCF">
              <w:rPr>
                <w:b/>
                <w:sz w:val="22"/>
                <w:szCs w:val="22"/>
              </w:rPr>
              <w:t>1</w:t>
            </w:r>
            <w:r w:rsidR="00C9372A" w:rsidRPr="007E4BCF">
              <w:rPr>
                <w:b/>
                <w:sz w:val="22"/>
                <w:szCs w:val="22"/>
              </w:rPr>
              <w:t>4</w:t>
            </w:r>
            <w:r w:rsidRPr="007E4BCF">
              <w:rPr>
                <w:b/>
                <w:sz w:val="22"/>
                <w:szCs w:val="22"/>
              </w:rPr>
              <w:t>. Реквизиты Банка</w:t>
            </w:r>
          </w:p>
          <w:p w14:paraId="661B6980" w14:textId="77777777" w:rsidR="00A61CD8" w:rsidRPr="007E4BCF" w:rsidRDefault="00A61CD8" w:rsidP="00A61CD8">
            <w:pPr>
              <w:tabs>
                <w:tab w:val="left" w:pos="851"/>
                <w:tab w:val="left" w:pos="1276"/>
                <w:tab w:val="left" w:pos="1440"/>
              </w:tabs>
              <w:suppressAutoHyphens/>
              <w:jc w:val="both"/>
              <w:rPr>
                <w:b/>
                <w:sz w:val="22"/>
                <w:szCs w:val="22"/>
              </w:rPr>
            </w:pPr>
          </w:p>
          <w:p w14:paraId="44AB4B3C" w14:textId="2EAD5104" w:rsidR="00A61CD8" w:rsidRPr="007E4BCF" w:rsidRDefault="005B467C" w:rsidP="00A61CD8">
            <w:pPr>
              <w:tabs>
                <w:tab w:val="left" w:pos="851"/>
                <w:tab w:val="left" w:pos="1276"/>
                <w:tab w:val="left" w:pos="1440"/>
              </w:tabs>
              <w:suppressAutoHyphens/>
              <w:jc w:val="both"/>
              <w:rPr>
                <w:bCs/>
                <w:spacing w:val="-1"/>
                <w:sz w:val="22"/>
                <w:szCs w:val="22"/>
                <w:lang w:val="kk-KZ"/>
              </w:rPr>
            </w:pPr>
            <w:r w:rsidRPr="007E4BCF">
              <w:rPr>
                <w:sz w:val="22"/>
                <w:szCs w:val="22"/>
              </w:rPr>
              <w:t>АО «</w:t>
            </w:r>
            <w:r w:rsidRPr="007E4BCF">
              <w:rPr>
                <w:sz w:val="22"/>
                <w:szCs w:val="22"/>
                <w:lang w:val="en-US"/>
              </w:rPr>
              <w:t>Bereke</w:t>
            </w:r>
            <w:r w:rsidRPr="007E4BCF">
              <w:rPr>
                <w:sz w:val="22"/>
                <w:szCs w:val="22"/>
              </w:rPr>
              <w:t xml:space="preserve"> Bank»</w:t>
            </w:r>
          </w:p>
          <w:p w14:paraId="7A7220AC" w14:textId="7D9B03BF" w:rsidR="00A61CD8" w:rsidRPr="007E4BCF" w:rsidRDefault="00A61CD8" w:rsidP="00A61CD8">
            <w:pPr>
              <w:tabs>
                <w:tab w:val="left" w:pos="851"/>
                <w:tab w:val="left" w:pos="1276"/>
                <w:tab w:val="left" w:pos="1440"/>
              </w:tabs>
              <w:suppressAutoHyphens/>
              <w:jc w:val="both"/>
              <w:rPr>
                <w:sz w:val="22"/>
                <w:szCs w:val="22"/>
              </w:rPr>
            </w:pPr>
            <w:r w:rsidRPr="007E4BCF">
              <w:rPr>
                <w:sz w:val="22"/>
                <w:szCs w:val="22"/>
              </w:rPr>
              <w:t xml:space="preserve">Республика Казахстан, г. Алматы, 050059, проспект Аль-Фараби, дом13/1 </w:t>
            </w:r>
          </w:p>
          <w:p w14:paraId="075C6B90" w14:textId="26E9CD22" w:rsidR="00A61CD8" w:rsidRPr="007E4BCF" w:rsidRDefault="00A61CD8" w:rsidP="00A61CD8">
            <w:pPr>
              <w:tabs>
                <w:tab w:val="left" w:pos="851"/>
                <w:tab w:val="left" w:pos="1276"/>
                <w:tab w:val="left" w:pos="1440"/>
              </w:tabs>
              <w:suppressAutoHyphens/>
              <w:jc w:val="both"/>
              <w:rPr>
                <w:sz w:val="22"/>
                <w:szCs w:val="22"/>
              </w:rPr>
            </w:pPr>
            <w:r w:rsidRPr="007E4BCF">
              <w:rPr>
                <w:sz w:val="22"/>
                <w:szCs w:val="22"/>
              </w:rPr>
              <w:t xml:space="preserve">Кор.счет </w:t>
            </w:r>
            <w:r w:rsidRPr="007E4BCF">
              <w:rPr>
                <w:sz w:val="22"/>
                <w:szCs w:val="22"/>
                <w:lang w:val="en-US"/>
              </w:rPr>
              <w:t>KZ</w:t>
            </w:r>
            <w:r w:rsidRPr="007E4BCF">
              <w:rPr>
                <w:sz w:val="22"/>
                <w:szCs w:val="22"/>
              </w:rPr>
              <w:t>82125</w:t>
            </w:r>
            <w:r w:rsidRPr="007E4BCF">
              <w:rPr>
                <w:sz w:val="22"/>
                <w:szCs w:val="22"/>
                <w:lang w:val="en-US"/>
              </w:rPr>
              <w:t>KZT</w:t>
            </w:r>
            <w:r w:rsidRPr="007E4BCF">
              <w:rPr>
                <w:sz w:val="22"/>
                <w:szCs w:val="22"/>
              </w:rPr>
              <w:t xml:space="preserve">1001300306. код 125 в Управлении учета монетарных операций (ООКСП) Национального Банка Республики Казахстан, </w:t>
            </w:r>
          </w:p>
          <w:p w14:paraId="7F971733" w14:textId="02A1828C" w:rsidR="00A61CD8" w:rsidRPr="007E4BCF" w:rsidRDefault="00A61CD8" w:rsidP="00A61CD8">
            <w:pPr>
              <w:tabs>
                <w:tab w:val="left" w:pos="851"/>
                <w:tab w:val="left" w:pos="1276"/>
                <w:tab w:val="left" w:pos="1440"/>
              </w:tabs>
              <w:suppressAutoHyphens/>
              <w:jc w:val="both"/>
              <w:rPr>
                <w:sz w:val="22"/>
                <w:szCs w:val="22"/>
              </w:rPr>
            </w:pPr>
            <w:r w:rsidRPr="007E4BCF">
              <w:rPr>
                <w:sz w:val="22"/>
                <w:szCs w:val="22"/>
              </w:rPr>
              <w:t xml:space="preserve">БИК </w:t>
            </w:r>
            <w:r w:rsidR="0062613F" w:rsidRPr="007E4BCF">
              <w:rPr>
                <w:bCs/>
                <w:color w:val="000000"/>
                <w:sz w:val="22"/>
                <w:szCs w:val="22"/>
              </w:rPr>
              <w:t>BRKEKZKA</w:t>
            </w:r>
            <w:r w:rsidRPr="007E4BCF">
              <w:rPr>
                <w:sz w:val="22"/>
                <w:szCs w:val="22"/>
              </w:rPr>
              <w:t>, БИН 930740000137.</w:t>
            </w:r>
          </w:p>
          <w:p w14:paraId="6261FFF4" w14:textId="77777777" w:rsidR="00A61CD8" w:rsidRPr="007E4BCF" w:rsidRDefault="00A61CD8" w:rsidP="000474A0">
            <w:pPr>
              <w:jc w:val="both"/>
              <w:rPr>
                <w:sz w:val="22"/>
                <w:szCs w:val="22"/>
              </w:rPr>
            </w:pPr>
          </w:p>
        </w:tc>
      </w:tr>
    </w:tbl>
    <w:p w14:paraId="65000F34" w14:textId="77777777" w:rsidR="0031573C" w:rsidRPr="007E4BCF" w:rsidRDefault="0031573C" w:rsidP="00F33D0A">
      <w:pPr>
        <w:pStyle w:val="a3"/>
        <w:rPr>
          <w:i/>
          <w:sz w:val="20"/>
          <w:szCs w:val="20"/>
        </w:rPr>
      </w:pPr>
    </w:p>
    <w:p w14:paraId="1D9D5AD6" w14:textId="538CA4A3" w:rsidR="00D24B7E" w:rsidRDefault="00D24B7E" w:rsidP="00825CFF">
      <w:pPr>
        <w:tabs>
          <w:tab w:val="left" w:pos="180"/>
        </w:tabs>
        <w:jc w:val="right"/>
        <w:rPr>
          <w:sz w:val="22"/>
          <w:szCs w:val="22"/>
          <w:lang w:val="en-US"/>
        </w:rPr>
      </w:pPr>
    </w:p>
    <w:p w14:paraId="5594DBA7" w14:textId="4ABB78B9" w:rsidR="00AA436B" w:rsidRDefault="00AA436B" w:rsidP="00825CFF">
      <w:pPr>
        <w:tabs>
          <w:tab w:val="left" w:pos="180"/>
        </w:tabs>
        <w:jc w:val="right"/>
        <w:rPr>
          <w:sz w:val="22"/>
          <w:szCs w:val="22"/>
          <w:lang w:val="en-US"/>
        </w:rPr>
      </w:pPr>
    </w:p>
    <w:p w14:paraId="15132FFF" w14:textId="1C24F480" w:rsidR="00AA436B" w:rsidRDefault="00AA436B" w:rsidP="00825CFF">
      <w:pPr>
        <w:tabs>
          <w:tab w:val="left" w:pos="180"/>
        </w:tabs>
        <w:jc w:val="right"/>
        <w:rPr>
          <w:sz w:val="22"/>
          <w:szCs w:val="22"/>
          <w:lang w:val="en-US"/>
        </w:rPr>
      </w:pPr>
    </w:p>
    <w:p w14:paraId="50C48214" w14:textId="1DBF2038" w:rsidR="00AA436B" w:rsidRDefault="00AA436B" w:rsidP="00825CFF">
      <w:pPr>
        <w:tabs>
          <w:tab w:val="left" w:pos="180"/>
        </w:tabs>
        <w:jc w:val="right"/>
        <w:rPr>
          <w:sz w:val="22"/>
          <w:szCs w:val="22"/>
          <w:lang w:val="en-US"/>
        </w:rPr>
      </w:pPr>
    </w:p>
    <w:p w14:paraId="4843CDD9" w14:textId="6C3CDEF0" w:rsidR="00AA436B" w:rsidRDefault="00AA436B" w:rsidP="00825CFF">
      <w:pPr>
        <w:tabs>
          <w:tab w:val="left" w:pos="180"/>
        </w:tabs>
        <w:jc w:val="right"/>
        <w:rPr>
          <w:sz w:val="22"/>
          <w:szCs w:val="22"/>
          <w:lang w:val="en-US"/>
        </w:rPr>
      </w:pPr>
    </w:p>
    <w:p w14:paraId="7641869C" w14:textId="4AD5FE64" w:rsidR="00AA436B" w:rsidRDefault="00AA436B" w:rsidP="00825CFF">
      <w:pPr>
        <w:tabs>
          <w:tab w:val="left" w:pos="180"/>
        </w:tabs>
        <w:jc w:val="right"/>
        <w:rPr>
          <w:sz w:val="22"/>
          <w:szCs w:val="22"/>
          <w:lang w:val="en-US"/>
        </w:rPr>
      </w:pPr>
    </w:p>
    <w:p w14:paraId="0E8D1594" w14:textId="55817AAC" w:rsidR="00AA436B" w:rsidRDefault="00AA436B" w:rsidP="00825CFF">
      <w:pPr>
        <w:tabs>
          <w:tab w:val="left" w:pos="180"/>
        </w:tabs>
        <w:jc w:val="right"/>
        <w:rPr>
          <w:sz w:val="22"/>
          <w:szCs w:val="22"/>
          <w:lang w:val="en-US"/>
        </w:rPr>
      </w:pPr>
    </w:p>
    <w:p w14:paraId="634C0341" w14:textId="7625CE98" w:rsidR="00AA436B" w:rsidRDefault="00AA436B" w:rsidP="00825CFF">
      <w:pPr>
        <w:tabs>
          <w:tab w:val="left" w:pos="180"/>
        </w:tabs>
        <w:jc w:val="right"/>
        <w:rPr>
          <w:sz w:val="22"/>
          <w:szCs w:val="22"/>
          <w:lang w:val="en-US"/>
        </w:rPr>
      </w:pPr>
    </w:p>
    <w:p w14:paraId="23739255" w14:textId="23C19D20" w:rsidR="00AA436B" w:rsidRDefault="00AA436B" w:rsidP="00825CFF">
      <w:pPr>
        <w:tabs>
          <w:tab w:val="left" w:pos="180"/>
        </w:tabs>
        <w:jc w:val="right"/>
        <w:rPr>
          <w:sz w:val="22"/>
          <w:szCs w:val="22"/>
          <w:lang w:val="en-US"/>
        </w:rPr>
      </w:pPr>
    </w:p>
    <w:p w14:paraId="55B58AB9" w14:textId="3097BA98" w:rsidR="00AA436B" w:rsidRDefault="00AA436B" w:rsidP="00825CFF">
      <w:pPr>
        <w:tabs>
          <w:tab w:val="left" w:pos="180"/>
        </w:tabs>
        <w:jc w:val="right"/>
        <w:rPr>
          <w:sz w:val="22"/>
          <w:szCs w:val="22"/>
          <w:lang w:val="en-US"/>
        </w:rPr>
      </w:pPr>
    </w:p>
    <w:p w14:paraId="47DE1576" w14:textId="2DEA2B35" w:rsidR="00AA436B" w:rsidRDefault="00AA436B" w:rsidP="00825CFF">
      <w:pPr>
        <w:tabs>
          <w:tab w:val="left" w:pos="180"/>
        </w:tabs>
        <w:jc w:val="right"/>
        <w:rPr>
          <w:sz w:val="22"/>
          <w:szCs w:val="22"/>
          <w:lang w:val="en-US"/>
        </w:rPr>
      </w:pPr>
    </w:p>
    <w:p w14:paraId="0B8853D8" w14:textId="080532CE" w:rsidR="00AA436B" w:rsidRDefault="00AA436B" w:rsidP="00825CFF">
      <w:pPr>
        <w:tabs>
          <w:tab w:val="left" w:pos="180"/>
        </w:tabs>
        <w:jc w:val="right"/>
        <w:rPr>
          <w:sz w:val="22"/>
          <w:szCs w:val="22"/>
          <w:lang w:val="en-US"/>
        </w:rPr>
      </w:pPr>
    </w:p>
    <w:p w14:paraId="4A7AB831" w14:textId="60F901D8" w:rsidR="00AA436B" w:rsidRDefault="00AA436B" w:rsidP="00825CFF">
      <w:pPr>
        <w:tabs>
          <w:tab w:val="left" w:pos="180"/>
        </w:tabs>
        <w:jc w:val="right"/>
        <w:rPr>
          <w:sz w:val="22"/>
          <w:szCs w:val="22"/>
          <w:lang w:val="en-US"/>
        </w:rPr>
      </w:pPr>
    </w:p>
    <w:p w14:paraId="4BC8B7B3" w14:textId="6E3C2E02" w:rsidR="00AA436B" w:rsidRDefault="00AA436B" w:rsidP="00825CFF">
      <w:pPr>
        <w:tabs>
          <w:tab w:val="left" w:pos="180"/>
        </w:tabs>
        <w:jc w:val="right"/>
        <w:rPr>
          <w:sz w:val="22"/>
          <w:szCs w:val="22"/>
          <w:lang w:val="en-US"/>
        </w:rPr>
      </w:pPr>
    </w:p>
    <w:p w14:paraId="15BDF6B8" w14:textId="33AEAB37" w:rsidR="00AA436B" w:rsidRDefault="00AA436B" w:rsidP="00825CFF">
      <w:pPr>
        <w:tabs>
          <w:tab w:val="left" w:pos="180"/>
        </w:tabs>
        <w:jc w:val="right"/>
        <w:rPr>
          <w:sz w:val="22"/>
          <w:szCs w:val="22"/>
          <w:lang w:val="en-US"/>
        </w:rPr>
      </w:pPr>
    </w:p>
    <w:p w14:paraId="4EEB2390" w14:textId="2DC02933" w:rsidR="00AA436B" w:rsidRDefault="00AA436B" w:rsidP="00825CFF">
      <w:pPr>
        <w:tabs>
          <w:tab w:val="left" w:pos="180"/>
        </w:tabs>
        <w:jc w:val="right"/>
        <w:rPr>
          <w:sz w:val="22"/>
          <w:szCs w:val="22"/>
          <w:lang w:val="en-US"/>
        </w:rPr>
      </w:pPr>
    </w:p>
    <w:p w14:paraId="3FF953DB" w14:textId="5B12D997" w:rsidR="00AA436B" w:rsidRDefault="00AA436B" w:rsidP="00825CFF">
      <w:pPr>
        <w:tabs>
          <w:tab w:val="left" w:pos="180"/>
        </w:tabs>
        <w:jc w:val="right"/>
        <w:rPr>
          <w:sz w:val="22"/>
          <w:szCs w:val="22"/>
          <w:lang w:val="en-US"/>
        </w:rPr>
      </w:pPr>
    </w:p>
    <w:p w14:paraId="7D32584F" w14:textId="0F72C277" w:rsidR="00AA436B" w:rsidRDefault="00AA436B" w:rsidP="00825CFF">
      <w:pPr>
        <w:tabs>
          <w:tab w:val="left" w:pos="180"/>
        </w:tabs>
        <w:jc w:val="right"/>
        <w:rPr>
          <w:sz w:val="22"/>
          <w:szCs w:val="22"/>
          <w:lang w:val="en-US"/>
        </w:rPr>
      </w:pPr>
    </w:p>
    <w:p w14:paraId="409B1B22" w14:textId="196CC145" w:rsidR="00AA436B" w:rsidRDefault="00AA436B" w:rsidP="00825CFF">
      <w:pPr>
        <w:tabs>
          <w:tab w:val="left" w:pos="180"/>
        </w:tabs>
        <w:jc w:val="right"/>
        <w:rPr>
          <w:sz w:val="22"/>
          <w:szCs w:val="22"/>
          <w:lang w:val="en-US"/>
        </w:rPr>
      </w:pPr>
    </w:p>
    <w:p w14:paraId="7C3F2657" w14:textId="1DAED33D" w:rsidR="00AA436B" w:rsidRDefault="00AA436B" w:rsidP="00825CFF">
      <w:pPr>
        <w:tabs>
          <w:tab w:val="left" w:pos="180"/>
        </w:tabs>
        <w:jc w:val="right"/>
        <w:rPr>
          <w:sz w:val="22"/>
          <w:szCs w:val="22"/>
          <w:lang w:val="en-US"/>
        </w:rPr>
      </w:pPr>
    </w:p>
    <w:p w14:paraId="56EA99E9" w14:textId="011F55D1" w:rsidR="00AA436B" w:rsidRDefault="00AA436B" w:rsidP="00825CFF">
      <w:pPr>
        <w:tabs>
          <w:tab w:val="left" w:pos="180"/>
        </w:tabs>
        <w:jc w:val="right"/>
        <w:rPr>
          <w:sz w:val="22"/>
          <w:szCs w:val="22"/>
          <w:lang w:val="en-US"/>
        </w:rPr>
      </w:pPr>
    </w:p>
    <w:p w14:paraId="2A2BE20F" w14:textId="708C1697" w:rsidR="00AA436B" w:rsidRDefault="00AA436B" w:rsidP="00825CFF">
      <w:pPr>
        <w:tabs>
          <w:tab w:val="left" w:pos="180"/>
        </w:tabs>
        <w:jc w:val="right"/>
        <w:rPr>
          <w:sz w:val="22"/>
          <w:szCs w:val="22"/>
          <w:lang w:val="en-US"/>
        </w:rPr>
      </w:pPr>
    </w:p>
    <w:p w14:paraId="494B8C96" w14:textId="725D441C" w:rsidR="00AA436B" w:rsidRDefault="00AA436B" w:rsidP="00825CFF">
      <w:pPr>
        <w:tabs>
          <w:tab w:val="left" w:pos="180"/>
        </w:tabs>
        <w:jc w:val="right"/>
        <w:rPr>
          <w:sz w:val="22"/>
          <w:szCs w:val="22"/>
          <w:lang w:val="en-US"/>
        </w:rPr>
      </w:pPr>
    </w:p>
    <w:p w14:paraId="7F0ADC68" w14:textId="5EB673E5" w:rsidR="00AA436B" w:rsidRDefault="00AA436B" w:rsidP="00825CFF">
      <w:pPr>
        <w:tabs>
          <w:tab w:val="left" w:pos="180"/>
        </w:tabs>
        <w:jc w:val="right"/>
        <w:rPr>
          <w:sz w:val="22"/>
          <w:szCs w:val="22"/>
          <w:lang w:val="en-US"/>
        </w:rPr>
      </w:pPr>
    </w:p>
    <w:p w14:paraId="18890A9C" w14:textId="5C68C428" w:rsidR="00AA436B" w:rsidRDefault="00AA436B" w:rsidP="00825CFF">
      <w:pPr>
        <w:tabs>
          <w:tab w:val="left" w:pos="180"/>
        </w:tabs>
        <w:jc w:val="right"/>
        <w:rPr>
          <w:sz w:val="22"/>
          <w:szCs w:val="22"/>
          <w:lang w:val="en-US"/>
        </w:rPr>
      </w:pPr>
    </w:p>
    <w:p w14:paraId="3A3A294B" w14:textId="644EF843" w:rsidR="00AA436B" w:rsidRDefault="00AA436B" w:rsidP="00825CFF">
      <w:pPr>
        <w:tabs>
          <w:tab w:val="left" w:pos="180"/>
        </w:tabs>
        <w:jc w:val="right"/>
        <w:rPr>
          <w:sz w:val="22"/>
          <w:szCs w:val="22"/>
          <w:lang w:val="en-US"/>
        </w:rPr>
      </w:pPr>
    </w:p>
    <w:p w14:paraId="44971042" w14:textId="72579FB8" w:rsidR="00AA436B" w:rsidRDefault="00AA436B" w:rsidP="00825CFF">
      <w:pPr>
        <w:tabs>
          <w:tab w:val="left" w:pos="180"/>
        </w:tabs>
        <w:jc w:val="right"/>
        <w:rPr>
          <w:sz w:val="22"/>
          <w:szCs w:val="22"/>
          <w:lang w:val="en-US"/>
        </w:rPr>
      </w:pPr>
    </w:p>
    <w:p w14:paraId="26975DB1" w14:textId="17F20EEB" w:rsidR="00AA436B" w:rsidRDefault="00AA436B" w:rsidP="00825CFF">
      <w:pPr>
        <w:tabs>
          <w:tab w:val="left" w:pos="180"/>
        </w:tabs>
        <w:jc w:val="right"/>
        <w:rPr>
          <w:sz w:val="22"/>
          <w:szCs w:val="22"/>
          <w:lang w:val="en-US"/>
        </w:rPr>
      </w:pPr>
    </w:p>
    <w:p w14:paraId="3C330904" w14:textId="0CEDA869" w:rsidR="00AA436B" w:rsidRDefault="00AA436B" w:rsidP="00825CFF">
      <w:pPr>
        <w:tabs>
          <w:tab w:val="left" w:pos="180"/>
        </w:tabs>
        <w:jc w:val="right"/>
        <w:rPr>
          <w:sz w:val="22"/>
          <w:szCs w:val="22"/>
          <w:lang w:val="en-US"/>
        </w:rPr>
      </w:pPr>
    </w:p>
    <w:p w14:paraId="14628257" w14:textId="222EEDF1" w:rsidR="00AA436B" w:rsidRDefault="00AA436B" w:rsidP="00825CFF">
      <w:pPr>
        <w:tabs>
          <w:tab w:val="left" w:pos="180"/>
        </w:tabs>
        <w:jc w:val="right"/>
        <w:rPr>
          <w:sz w:val="22"/>
          <w:szCs w:val="22"/>
          <w:lang w:val="en-US"/>
        </w:rPr>
      </w:pPr>
    </w:p>
    <w:p w14:paraId="7D6B0213" w14:textId="0D3B96B4" w:rsidR="00AA436B" w:rsidRDefault="00AA436B" w:rsidP="00825CFF">
      <w:pPr>
        <w:tabs>
          <w:tab w:val="left" w:pos="180"/>
        </w:tabs>
        <w:jc w:val="right"/>
        <w:rPr>
          <w:sz w:val="22"/>
          <w:szCs w:val="22"/>
          <w:lang w:val="en-US"/>
        </w:rPr>
      </w:pPr>
    </w:p>
    <w:p w14:paraId="42113E59" w14:textId="2A91B6B2" w:rsidR="00AA436B" w:rsidRDefault="00AA436B" w:rsidP="00825CFF">
      <w:pPr>
        <w:tabs>
          <w:tab w:val="left" w:pos="180"/>
        </w:tabs>
        <w:jc w:val="right"/>
        <w:rPr>
          <w:sz w:val="22"/>
          <w:szCs w:val="22"/>
          <w:lang w:val="en-US"/>
        </w:rPr>
      </w:pPr>
    </w:p>
    <w:p w14:paraId="331AA6C1" w14:textId="207BF6A8" w:rsidR="00AA436B" w:rsidRDefault="00AA436B" w:rsidP="00825CFF">
      <w:pPr>
        <w:tabs>
          <w:tab w:val="left" w:pos="180"/>
        </w:tabs>
        <w:jc w:val="right"/>
        <w:rPr>
          <w:sz w:val="22"/>
          <w:szCs w:val="22"/>
          <w:lang w:val="en-US"/>
        </w:rPr>
      </w:pPr>
    </w:p>
    <w:p w14:paraId="4EB25BE1" w14:textId="2B7BA034" w:rsidR="00AA436B" w:rsidRDefault="00AA436B" w:rsidP="00825CFF">
      <w:pPr>
        <w:tabs>
          <w:tab w:val="left" w:pos="180"/>
        </w:tabs>
        <w:jc w:val="right"/>
        <w:rPr>
          <w:sz w:val="22"/>
          <w:szCs w:val="22"/>
          <w:lang w:val="en-US"/>
        </w:rPr>
      </w:pPr>
    </w:p>
    <w:p w14:paraId="40BDC016" w14:textId="4A7ED3A0" w:rsidR="00AA436B" w:rsidRDefault="00AA436B" w:rsidP="00825CFF">
      <w:pPr>
        <w:tabs>
          <w:tab w:val="left" w:pos="180"/>
        </w:tabs>
        <w:jc w:val="right"/>
        <w:rPr>
          <w:sz w:val="22"/>
          <w:szCs w:val="22"/>
          <w:lang w:val="en-US"/>
        </w:rPr>
      </w:pPr>
    </w:p>
    <w:p w14:paraId="7E896D79" w14:textId="7939BEAE" w:rsidR="00AA436B" w:rsidRDefault="00AA436B" w:rsidP="00825CFF">
      <w:pPr>
        <w:tabs>
          <w:tab w:val="left" w:pos="180"/>
        </w:tabs>
        <w:jc w:val="right"/>
        <w:rPr>
          <w:sz w:val="22"/>
          <w:szCs w:val="22"/>
          <w:lang w:val="en-US"/>
        </w:rPr>
      </w:pPr>
    </w:p>
    <w:p w14:paraId="3754FFA4" w14:textId="52DFF5BE" w:rsidR="00AA436B" w:rsidRDefault="00AA436B" w:rsidP="00825CFF">
      <w:pPr>
        <w:tabs>
          <w:tab w:val="left" w:pos="180"/>
        </w:tabs>
        <w:jc w:val="right"/>
        <w:rPr>
          <w:sz w:val="22"/>
          <w:szCs w:val="22"/>
          <w:lang w:val="en-US"/>
        </w:rPr>
      </w:pPr>
    </w:p>
    <w:p w14:paraId="74E35894" w14:textId="50CA2ECF" w:rsidR="00AA436B" w:rsidRDefault="00AA436B" w:rsidP="00825CFF">
      <w:pPr>
        <w:tabs>
          <w:tab w:val="left" w:pos="180"/>
        </w:tabs>
        <w:jc w:val="right"/>
        <w:rPr>
          <w:sz w:val="22"/>
          <w:szCs w:val="22"/>
          <w:lang w:val="en-US"/>
        </w:rPr>
      </w:pPr>
    </w:p>
    <w:p w14:paraId="77729D94" w14:textId="03142391" w:rsidR="00AA436B" w:rsidRDefault="00AA436B" w:rsidP="00825CFF">
      <w:pPr>
        <w:tabs>
          <w:tab w:val="left" w:pos="180"/>
        </w:tabs>
        <w:jc w:val="right"/>
        <w:rPr>
          <w:sz w:val="22"/>
          <w:szCs w:val="22"/>
          <w:lang w:val="en-US"/>
        </w:rPr>
      </w:pPr>
    </w:p>
    <w:p w14:paraId="36A51B43" w14:textId="7713ABE9" w:rsidR="00AA436B" w:rsidRDefault="00AA436B" w:rsidP="00825CFF">
      <w:pPr>
        <w:tabs>
          <w:tab w:val="left" w:pos="180"/>
        </w:tabs>
        <w:jc w:val="right"/>
        <w:rPr>
          <w:sz w:val="22"/>
          <w:szCs w:val="22"/>
          <w:lang w:val="en-US"/>
        </w:rPr>
      </w:pPr>
    </w:p>
    <w:p w14:paraId="48B700EE" w14:textId="2FAB8AE5" w:rsidR="00AA436B" w:rsidRDefault="00AA436B" w:rsidP="00825CFF">
      <w:pPr>
        <w:tabs>
          <w:tab w:val="left" w:pos="180"/>
        </w:tabs>
        <w:jc w:val="right"/>
        <w:rPr>
          <w:sz w:val="22"/>
          <w:szCs w:val="22"/>
          <w:lang w:val="en-US"/>
        </w:rPr>
      </w:pPr>
    </w:p>
    <w:p w14:paraId="62FC4443" w14:textId="02D3ACB7" w:rsidR="00AA436B" w:rsidRDefault="00AA436B" w:rsidP="00825CFF">
      <w:pPr>
        <w:tabs>
          <w:tab w:val="left" w:pos="180"/>
        </w:tabs>
        <w:jc w:val="right"/>
        <w:rPr>
          <w:sz w:val="22"/>
          <w:szCs w:val="22"/>
          <w:lang w:val="en-US"/>
        </w:rPr>
      </w:pPr>
    </w:p>
    <w:sectPr w:rsidR="00AA436B" w:rsidSect="0009664F">
      <w:headerReference w:type="even" r:id="rId22"/>
      <w:headerReference w:type="default" r:id="rId23"/>
      <w:footerReference w:type="even" r:id="rId24"/>
      <w:footerReference w:type="default" r:id="rId25"/>
      <w:headerReference w:type="first" r:id="rId26"/>
      <w:footerReference w:type="first" r:id="rId27"/>
      <w:pgSz w:w="11906" w:h="16838"/>
      <w:pgMar w:top="814"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B554A" w14:textId="77777777" w:rsidR="00FD404F" w:rsidRDefault="00FD404F">
      <w:r>
        <w:separator/>
      </w:r>
    </w:p>
  </w:endnote>
  <w:endnote w:type="continuationSeparator" w:id="0">
    <w:p w14:paraId="10A52F67" w14:textId="77777777" w:rsidR="00FD404F" w:rsidRDefault="00FD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D343" w14:textId="77777777" w:rsidR="00DF64A5" w:rsidRDefault="00DF64A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F3FB" w14:textId="77777777" w:rsidR="00DF64A5" w:rsidRDefault="00DF64A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D17DF" w14:textId="77777777" w:rsidR="00DF64A5" w:rsidRDefault="00DF64A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F43DF" w14:textId="77777777" w:rsidR="00FD404F" w:rsidRDefault="00FD404F">
      <w:r>
        <w:separator/>
      </w:r>
    </w:p>
  </w:footnote>
  <w:footnote w:type="continuationSeparator" w:id="0">
    <w:p w14:paraId="16690E41" w14:textId="77777777" w:rsidR="00FD404F" w:rsidRDefault="00FD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9BBD7" w14:textId="77777777" w:rsidR="00DF64A5" w:rsidRDefault="00DF64A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D9936" w14:textId="38AF682B" w:rsidR="00F04BD2" w:rsidRPr="00A13BEF" w:rsidRDefault="00F04BD2" w:rsidP="00F04BD2">
    <w:pPr>
      <w:widowControl w:val="0"/>
      <w:tabs>
        <w:tab w:val="center" w:pos="4677"/>
        <w:tab w:val="right" w:pos="9355"/>
      </w:tabs>
      <w:autoSpaceDE w:val="0"/>
      <w:autoSpaceDN w:val="0"/>
      <w:adjustRightInd w:val="0"/>
      <w:jc w:val="right"/>
    </w:pPr>
    <w:r w:rsidRPr="00A13BEF">
      <w:rPr>
        <w:rFonts w:eastAsia="Tahoma"/>
        <w:b/>
        <w:i/>
        <w:lang w:val="x-none"/>
      </w:rPr>
      <w:t>Приложение</w:t>
    </w:r>
    <w:r w:rsidRPr="00A13BEF">
      <w:rPr>
        <w:rFonts w:eastAsia="Tahoma"/>
        <w:b/>
        <w:i/>
      </w:rPr>
      <w:t xml:space="preserve"> </w:t>
    </w:r>
    <w:r>
      <w:rPr>
        <w:rFonts w:eastAsia="Tahoma"/>
        <w:b/>
        <w:i/>
      </w:rPr>
      <w:t>4.2</w:t>
    </w:r>
    <w:r w:rsidRPr="00A13BEF">
      <w:rPr>
        <w:rFonts w:eastAsia="Tahoma"/>
        <w:b/>
        <w:i/>
        <w:lang w:val="x-none"/>
      </w:rPr>
      <w:t xml:space="preserve"> к протоколу Правления от </w:t>
    </w:r>
    <w:r>
      <w:rPr>
        <w:rFonts w:eastAsia="Tahoma"/>
        <w:b/>
        <w:i/>
      </w:rPr>
      <w:t>16</w:t>
    </w:r>
    <w:r w:rsidRPr="00A13BEF">
      <w:rPr>
        <w:rFonts w:eastAsia="Tahoma"/>
        <w:b/>
        <w:i/>
      </w:rPr>
      <w:t>.02.2024</w:t>
    </w:r>
    <w:r w:rsidRPr="00A13BEF">
      <w:rPr>
        <w:rFonts w:eastAsia="Tahoma"/>
        <w:b/>
        <w:i/>
        <w:lang w:val="x-none"/>
      </w:rPr>
      <w:t xml:space="preserve"> года №</w:t>
    </w:r>
    <w:r w:rsidR="00F37177">
      <w:rPr>
        <w:rFonts w:eastAsia="Tahoma"/>
        <w:b/>
        <w:i/>
      </w:rPr>
      <w:t>10</w:t>
    </w:r>
    <w:bookmarkStart w:id="17" w:name="_GoBack"/>
    <w:bookmarkEnd w:id="17"/>
    <w:r w:rsidRPr="00A13BEF">
      <w:rPr>
        <w:rFonts w:eastAsia="Tahoma"/>
        <w:b/>
        <w:i/>
        <w:lang w:val="x-none"/>
      </w:rPr>
      <w:t xml:space="preserve"> §</w:t>
    </w:r>
    <w:r>
      <w:rPr>
        <w:rFonts w:eastAsia="Tahoma"/>
        <w:b/>
        <w:i/>
      </w:rPr>
      <w:t>4</w:t>
    </w:r>
    <w:r w:rsidRPr="00A13BEF">
      <w:rPr>
        <w:rFonts w:eastAsia="Tahoma"/>
        <w:b/>
        <w:i/>
        <w:lang w:val="x-none"/>
      </w:rPr>
      <w:t>а</w:t>
    </w:r>
  </w:p>
  <w:p w14:paraId="0B78138A" w14:textId="3AC69CE4" w:rsidR="00862071" w:rsidRPr="00F04BD2" w:rsidRDefault="00862071" w:rsidP="00F04BD2">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415C" w14:textId="77777777" w:rsidR="00DF64A5" w:rsidRDefault="00DF64A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12C"/>
    <w:multiLevelType w:val="hybridMultilevel"/>
    <w:tmpl w:val="988E0042"/>
    <w:lvl w:ilvl="0" w:tplc="2116BEC0">
      <w:start w:val="1"/>
      <w:numFmt w:val="decimal"/>
      <w:lvlText w:val="%1)"/>
      <w:lvlJc w:val="left"/>
      <w:pPr>
        <w:tabs>
          <w:tab w:val="num" w:pos="501"/>
        </w:tabs>
        <w:ind w:left="501" w:hanging="360"/>
      </w:pPr>
      <w:rPr>
        <w:rFonts w:cs="Times New Roman"/>
        <w:strike w:val="0"/>
        <w:dstrike w:val="0"/>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2D5432B"/>
    <w:multiLevelType w:val="hybridMultilevel"/>
    <w:tmpl w:val="2EFE516A"/>
    <w:lvl w:ilvl="0" w:tplc="BA0E3ADE">
      <w:start w:val="1"/>
      <w:numFmt w:val="bullet"/>
      <w:lvlText w:val=""/>
      <w:lvlJc w:val="left"/>
      <w:pPr>
        <w:ind w:left="720" w:hanging="360"/>
      </w:pPr>
      <w:rPr>
        <w:rFonts w:ascii="Symbol" w:hAnsi="Symbol" w:hint="default"/>
        <w:b w:val="0"/>
        <w:i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C113A7"/>
    <w:multiLevelType w:val="multilevel"/>
    <w:tmpl w:val="2730D3D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7A7002"/>
    <w:multiLevelType w:val="hybridMultilevel"/>
    <w:tmpl w:val="FC0E2E88"/>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4" w15:restartNumberingAfterBreak="0">
    <w:nsid w:val="2D041CDC"/>
    <w:multiLevelType w:val="hybridMultilevel"/>
    <w:tmpl w:val="A70C1822"/>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5" w15:restartNumberingAfterBreak="0">
    <w:nsid w:val="2DC2355D"/>
    <w:multiLevelType w:val="multilevel"/>
    <w:tmpl w:val="EDD46B86"/>
    <w:lvl w:ilvl="0">
      <w:start w:val="6"/>
      <w:numFmt w:val="decimal"/>
      <w:lvlText w:val="%1."/>
      <w:lvlJc w:val="left"/>
      <w:pPr>
        <w:ind w:left="360" w:hanging="360"/>
      </w:pPr>
      <w:rPr>
        <w:rFonts w:hint="default"/>
        <w:b/>
      </w:rPr>
    </w:lvl>
    <w:lvl w:ilvl="1">
      <w:start w:val="1"/>
      <w:numFmt w:val="decimal"/>
      <w:lvlText w:val="7.%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3534514E"/>
    <w:multiLevelType w:val="multilevel"/>
    <w:tmpl w:val="A3FEB8E8"/>
    <w:lvl w:ilvl="0">
      <w:start w:val="1"/>
      <w:numFmt w:val="decimal"/>
      <w:lvlText w:val="%1."/>
      <w:lvlJc w:val="left"/>
      <w:pPr>
        <w:ind w:hanging="708"/>
      </w:pPr>
      <w:rPr>
        <w:rFonts w:ascii="Times New Roman" w:eastAsia="Times New Roman" w:hAnsi="Times New Roman" w:cs="Times New Roman" w:hint="default"/>
        <w:b/>
        <w:bCs/>
        <w:sz w:val="22"/>
        <w:szCs w:val="22"/>
      </w:rPr>
    </w:lvl>
    <w:lvl w:ilvl="1">
      <w:start w:val="1"/>
      <w:numFmt w:val="decimal"/>
      <w:lvlText w:val="%1.%2."/>
      <w:lvlJc w:val="left"/>
      <w:pPr>
        <w:ind w:hanging="720"/>
      </w:pPr>
      <w:rPr>
        <w:rFonts w:ascii="Times New Roman" w:eastAsia="Times New Roman" w:hAnsi="Times New Roman" w:cs="Times New Roman" w:hint="default"/>
        <w:sz w:val="22"/>
        <w:szCs w:val="22"/>
      </w:rPr>
    </w:lvl>
    <w:lvl w:ilvl="2">
      <w:start w:val="1"/>
      <w:numFmt w:val="decimal"/>
      <w:lvlText w:val="%1.%2.%3."/>
      <w:lvlJc w:val="left"/>
      <w:pPr>
        <w:ind w:hanging="708"/>
      </w:pPr>
      <w:rPr>
        <w:rFonts w:ascii="Times New Roman" w:eastAsia="Times New Roman" w:hAnsi="Times New Roman" w:cs="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6E94470"/>
    <w:multiLevelType w:val="multilevel"/>
    <w:tmpl w:val="C8F4AEEE"/>
    <w:lvl w:ilvl="0">
      <w:start w:val="1"/>
      <w:numFmt w:val="decimal"/>
      <w:lvlText w:val="%1."/>
      <w:lvlJc w:val="left"/>
      <w:pPr>
        <w:ind w:left="405" w:hanging="360"/>
      </w:pPr>
      <w:rPr>
        <w:rFonts w:cs="Times New Roman" w:hint="default"/>
      </w:rPr>
    </w:lvl>
    <w:lvl w:ilvl="1">
      <w:start w:val="1"/>
      <w:numFmt w:val="decimal"/>
      <w:isLgl/>
      <w:lvlText w:val="%1.%2."/>
      <w:lvlJc w:val="left"/>
      <w:pPr>
        <w:ind w:left="405" w:hanging="360"/>
      </w:pPr>
      <w:rPr>
        <w:rFonts w:cs="Times New Roman" w:hint="default"/>
      </w:rPr>
    </w:lvl>
    <w:lvl w:ilvl="2">
      <w:start w:val="1"/>
      <w:numFmt w:val="decimal"/>
      <w:isLgl/>
      <w:lvlText w:val="%1.%2.%3."/>
      <w:lvlJc w:val="left"/>
      <w:pPr>
        <w:ind w:left="765" w:hanging="720"/>
      </w:pPr>
      <w:rPr>
        <w:rFonts w:cs="Times New Roman" w:hint="default"/>
      </w:rPr>
    </w:lvl>
    <w:lvl w:ilvl="3">
      <w:start w:val="1"/>
      <w:numFmt w:val="decimal"/>
      <w:isLgl/>
      <w:lvlText w:val="%1.%2.%3.%4."/>
      <w:lvlJc w:val="left"/>
      <w:pPr>
        <w:ind w:left="765" w:hanging="720"/>
      </w:pPr>
      <w:rPr>
        <w:rFonts w:cs="Times New Roman" w:hint="default"/>
      </w:rPr>
    </w:lvl>
    <w:lvl w:ilvl="4">
      <w:start w:val="1"/>
      <w:numFmt w:val="decimal"/>
      <w:isLgl/>
      <w:lvlText w:val="%1.%2.%3.%4.%5."/>
      <w:lvlJc w:val="left"/>
      <w:pPr>
        <w:ind w:left="1125" w:hanging="1080"/>
      </w:pPr>
      <w:rPr>
        <w:rFonts w:cs="Times New Roman" w:hint="default"/>
      </w:rPr>
    </w:lvl>
    <w:lvl w:ilvl="5">
      <w:start w:val="1"/>
      <w:numFmt w:val="decimal"/>
      <w:isLgl/>
      <w:lvlText w:val="%1.%2.%3.%4.%5.%6."/>
      <w:lvlJc w:val="left"/>
      <w:pPr>
        <w:ind w:left="1125" w:hanging="1080"/>
      </w:pPr>
      <w:rPr>
        <w:rFonts w:cs="Times New Roman" w:hint="default"/>
      </w:rPr>
    </w:lvl>
    <w:lvl w:ilvl="6">
      <w:start w:val="1"/>
      <w:numFmt w:val="decimal"/>
      <w:isLgl/>
      <w:lvlText w:val="%1.%2.%3.%4.%5.%6.%7."/>
      <w:lvlJc w:val="left"/>
      <w:pPr>
        <w:ind w:left="1125" w:hanging="1080"/>
      </w:pPr>
      <w:rPr>
        <w:rFonts w:cs="Times New Roman" w:hint="default"/>
      </w:rPr>
    </w:lvl>
    <w:lvl w:ilvl="7">
      <w:start w:val="1"/>
      <w:numFmt w:val="decimal"/>
      <w:isLgl/>
      <w:lvlText w:val="%1.%2.%3.%4.%5.%6.%7.%8."/>
      <w:lvlJc w:val="left"/>
      <w:pPr>
        <w:ind w:left="1485" w:hanging="1440"/>
      </w:pPr>
      <w:rPr>
        <w:rFonts w:cs="Times New Roman" w:hint="default"/>
      </w:rPr>
    </w:lvl>
    <w:lvl w:ilvl="8">
      <w:start w:val="1"/>
      <w:numFmt w:val="decimal"/>
      <w:isLgl/>
      <w:lvlText w:val="%1.%2.%3.%4.%5.%6.%7.%8.%9."/>
      <w:lvlJc w:val="left"/>
      <w:pPr>
        <w:ind w:left="1485" w:hanging="1440"/>
      </w:pPr>
      <w:rPr>
        <w:rFonts w:cs="Times New Roman" w:hint="default"/>
      </w:rPr>
    </w:lvl>
  </w:abstractNum>
  <w:abstractNum w:abstractNumId="8" w15:restartNumberingAfterBreak="0">
    <w:nsid w:val="3706246E"/>
    <w:multiLevelType w:val="hybridMultilevel"/>
    <w:tmpl w:val="77E4C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450C6"/>
    <w:multiLevelType w:val="hybridMultilevel"/>
    <w:tmpl w:val="F24A89FA"/>
    <w:lvl w:ilvl="0" w:tplc="BA0E3ADE">
      <w:start w:val="1"/>
      <w:numFmt w:val="bullet"/>
      <w:lvlText w:val=""/>
      <w:lvlJc w:val="left"/>
      <w:pPr>
        <w:ind w:left="1117" w:hanging="360"/>
      </w:pPr>
      <w:rPr>
        <w:rFonts w:ascii="Symbol" w:hAnsi="Symbol" w:hint="default"/>
        <w:b w:val="0"/>
        <w:i w:val="0"/>
        <w:color w:val="auto"/>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0" w15:restartNumberingAfterBreak="0">
    <w:nsid w:val="4FA4109C"/>
    <w:multiLevelType w:val="multilevel"/>
    <w:tmpl w:val="EB6A037C"/>
    <w:lvl w:ilvl="0">
      <w:start w:val="1"/>
      <w:numFmt w:val="decimal"/>
      <w:lvlText w:val="%1."/>
      <w:lvlJc w:val="left"/>
      <w:pPr>
        <w:ind w:hanging="540"/>
      </w:pPr>
      <w:rPr>
        <w:rFonts w:ascii="Times New Roman" w:eastAsia="Times New Roman" w:hAnsi="Times New Roman" w:cs="Times New Roman" w:hint="default"/>
        <w:b/>
        <w:bCs/>
        <w:sz w:val="22"/>
        <w:szCs w:val="22"/>
      </w:rPr>
    </w:lvl>
    <w:lvl w:ilvl="1">
      <w:start w:val="1"/>
      <w:numFmt w:val="decimal"/>
      <w:lvlText w:val="%1.%2."/>
      <w:lvlJc w:val="left"/>
      <w:pPr>
        <w:ind w:hanging="439"/>
      </w:pPr>
      <w:rPr>
        <w:rFonts w:ascii="Times New Roman" w:eastAsia="Times New Roman" w:hAnsi="Times New Roman" w:cs="Times New Roman" w:hint="default"/>
        <w:sz w:val="22"/>
        <w:szCs w:val="22"/>
      </w:rPr>
    </w:lvl>
    <w:lvl w:ilvl="2">
      <w:start w:val="1"/>
      <w:numFmt w:val="decimal"/>
      <w:lvlText w:val="%3"/>
      <w:lvlJc w:val="left"/>
      <w:pPr>
        <w:ind w:hanging="116"/>
      </w:pPr>
      <w:rPr>
        <w:rFonts w:ascii="Times New Roman" w:eastAsia="Times New Roman" w:hAnsi="Times New Roman" w:cs="Times New Roman" w:hint="default"/>
        <w:position w:val="8"/>
        <w:sz w:val="12"/>
        <w:szCs w:val="1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FF53D38"/>
    <w:multiLevelType w:val="hybridMultilevel"/>
    <w:tmpl w:val="A220150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77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C004355"/>
    <w:multiLevelType w:val="hybridMultilevel"/>
    <w:tmpl w:val="F698BB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4E20B1C"/>
    <w:multiLevelType w:val="hybridMultilevel"/>
    <w:tmpl w:val="D21E53C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A7566B"/>
    <w:multiLevelType w:val="hybridMultilevel"/>
    <w:tmpl w:val="8B524D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7F54BD2"/>
    <w:multiLevelType w:val="multilevel"/>
    <w:tmpl w:val="17E87904"/>
    <w:lvl w:ilvl="0">
      <w:start w:val="3"/>
      <w:numFmt w:val="decimal"/>
      <w:lvlText w:val="%1"/>
      <w:lvlJc w:val="left"/>
      <w:pPr>
        <w:ind w:hanging="852"/>
      </w:pPr>
      <w:rPr>
        <w:rFonts w:cs="Times New Roman" w:hint="default"/>
      </w:rPr>
    </w:lvl>
    <w:lvl w:ilvl="1">
      <w:start w:val="2"/>
      <w:numFmt w:val="decimal"/>
      <w:lvlText w:val="%1.%2."/>
      <w:lvlJc w:val="left"/>
      <w:pPr>
        <w:ind w:hanging="852"/>
      </w:pPr>
      <w:rPr>
        <w:rFonts w:ascii="Times New Roman" w:eastAsia="Times New Roman" w:hAnsi="Times New Roman" w:cs="Times New Roman" w:hint="default"/>
        <w:b/>
        <w:bCs/>
        <w:sz w:val="22"/>
        <w:szCs w:val="22"/>
      </w:rPr>
    </w:lvl>
    <w:lvl w:ilvl="2">
      <w:start w:val="1"/>
      <w:numFmt w:val="decimal"/>
      <w:lvlText w:val="%1.%2.%3."/>
      <w:lvlJc w:val="left"/>
      <w:pPr>
        <w:ind w:hanging="720"/>
      </w:pPr>
      <w:rPr>
        <w:rFonts w:ascii="Times New Roman" w:eastAsia="Times New Roman" w:hAnsi="Times New Roman" w:cs="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6"/>
  </w:num>
  <w:num w:numId="2">
    <w:abstractNumId w:val="10"/>
  </w:num>
  <w:num w:numId="3">
    <w:abstractNumId w:val="15"/>
  </w:num>
  <w:num w:numId="4">
    <w:abstractNumId w:val="14"/>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5"/>
  </w:num>
  <w:num w:numId="10">
    <w:abstractNumId w:val="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
  </w:num>
  <w:num w:numId="15">
    <w:abstractNumId w:val="13"/>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E1"/>
    <w:rsid w:val="000020CB"/>
    <w:rsid w:val="00002593"/>
    <w:rsid w:val="000039F4"/>
    <w:rsid w:val="00003A0D"/>
    <w:rsid w:val="00005277"/>
    <w:rsid w:val="00006938"/>
    <w:rsid w:val="00006B00"/>
    <w:rsid w:val="00007C99"/>
    <w:rsid w:val="000100F4"/>
    <w:rsid w:val="00010232"/>
    <w:rsid w:val="00011C94"/>
    <w:rsid w:val="00012416"/>
    <w:rsid w:val="00012CCA"/>
    <w:rsid w:val="00013144"/>
    <w:rsid w:val="00013530"/>
    <w:rsid w:val="0001398A"/>
    <w:rsid w:val="00013C9B"/>
    <w:rsid w:val="00014336"/>
    <w:rsid w:val="00016653"/>
    <w:rsid w:val="00016B02"/>
    <w:rsid w:val="00016F1B"/>
    <w:rsid w:val="0001773E"/>
    <w:rsid w:val="000205D3"/>
    <w:rsid w:val="0002072F"/>
    <w:rsid w:val="00020E57"/>
    <w:rsid w:val="000226AB"/>
    <w:rsid w:val="00022942"/>
    <w:rsid w:val="00022C58"/>
    <w:rsid w:val="00023FEA"/>
    <w:rsid w:val="00024492"/>
    <w:rsid w:val="000257FA"/>
    <w:rsid w:val="00026487"/>
    <w:rsid w:val="00027A3E"/>
    <w:rsid w:val="00027F29"/>
    <w:rsid w:val="00027F47"/>
    <w:rsid w:val="0003131E"/>
    <w:rsid w:val="0003195A"/>
    <w:rsid w:val="00032537"/>
    <w:rsid w:val="00032658"/>
    <w:rsid w:val="00032E1B"/>
    <w:rsid w:val="00032F7B"/>
    <w:rsid w:val="000335CA"/>
    <w:rsid w:val="00033925"/>
    <w:rsid w:val="00033FFE"/>
    <w:rsid w:val="000349B2"/>
    <w:rsid w:val="000361BF"/>
    <w:rsid w:val="000362F0"/>
    <w:rsid w:val="00036387"/>
    <w:rsid w:val="00037BE3"/>
    <w:rsid w:val="000408F1"/>
    <w:rsid w:val="0004183C"/>
    <w:rsid w:val="00041B85"/>
    <w:rsid w:val="000426A3"/>
    <w:rsid w:val="00042A18"/>
    <w:rsid w:val="0004300F"/>
    <w:rsid w:val="0004349A"/>
    <w:rsid w:val="00043C66"/>
    <w:rsid w:val="0004449F"/>
    <w:rsid w:val="000452F8"/>
    <w:rsid w:val="00046633"/>
    <w:rsid w:val="000474A0"/>
    <w:rsid w:val="00050904"/>
    <w:rsid w:val="00050979"/>
    <w:rsid w:val="00050A32"/>
    <w:rsid w:val="000511D1"/>
    <w:rsid w:val="00051E06"/>
    <w:rsid w:val="0005209C"/>
    <w:rsid w:val="00052208"/>
    <w:rsid w:val="0005220F"/>
    <w:rsid w:val="00053352"/>
    <w:rsid w:val="0005429D"/>
    <w:rsid w:val="00054B11"/>
    <w:rsid w:val="00055684"/>
    <w:rsid w:val="00055B4F"/>
    <w:rsid w:val="000567F8"/>
    <w:rsid w:val="00056ACD"/>
    <w:rsid w:val="00060E3A"/>
    <w:rsid w:val="00060E65"/>
    <w:rsid w:val="000629E9"/>
    <w:rsid w:val="000639A4"/>
    <w:rsid w:val="00064BBE"/>
    <w:rsid w:val="00065995"/>
    <w:rsid w:val="00066129"/>
    <w:rsid w:val="00066C3B"/>
    <w:rsid w:val="000702FE"/>
    <w:rsid w:val="000704C1"/>
    <w:rsid w:val="0007058F"/>
    <w:rsid w:val="00071AA5"/>
    <w:rsid w:val="00071E80"/>
    <w:rsid w:val="00072C7C"/>
    <w:rsid w:val="000758C4"/>
    <w:rsid w:val="000761AC"/>
    <w:rsid w:val="00076DF3"/>
    <w:rsid w:val="000774B5"/>
    <w:rsid w:val="00077507"/>
    <w:rsid w:val="00077643"/>
    <w:rsid w:val="0008070E"/>
    <w:rsid w:val="00081B99"/>
    <w:rsid w:val="00082C31"/>
    <w:rsid w:val="00082FD9"/>
    <w:rsid w:val="0008378A"/>
    <w:rsid w:val="000843B7"/>
    <w:rsid w:val="000845AF"/>
    <w:rsid w:val="000845EA"/>
    <w:rsid w:val="00085743"/>
    <w:rsid w:val="0008579E"/>
    <w:rsid w:val="00091C2B"/>
    <w:rsid w:val="000953A5"/>
    <w:rsid w:val="000962AD"/>
    <w:rsid w:val="0009664F"/>
    <w:rsid w:val="00096E14"/>
    <w:rsid w:val="00097DC6"/>
    <w:rsid w:val="000A0980"/>
    <w:rsid w:val="000A0E8E"/>
    <w:rsid w:val="000A1DD3"/>
    <w:rsid w:val="000A3540"/>
    <w:rsid w:val="000A3C25"/>
    <w:rsid w:val="000A3D4C"/>
    <w:rsid w:val="000A5BB0"/>
    <w:rsid w:val="000A635E"/>
    <w:rsid w:val="000A7349"/>
    <w:rsid w:val="000B0D24"/>
    <w:rsid w:val="000B14BB"/>
    <w:rsid w:val="000B1B58"/>
    <w:rsid w:val="000B1D50"/>
    <w:rsid w:val="000B2B0B"/>
    <w:rsid w:val="000B3872"/>
    <w:rsid w:val="000B45C7"/>
    <w:rsid w:val="000B4924"/>
    <w:rsid w:val="000B545E"/>
    <w:rsid w:val="000B6336"/>
    <w:rsid w:val="000B73B3"/>
    <w:rsid w:val="000C024C"/>
    <w:rsid w:val="000C08DB"/>
    <w:rsid w:val="000C23D8"/>
    <w:rsid w:val="000C392C"/>
    <w:rsid w:val="000C4347"/>
    <w:rsid w:val="000C46EA"/>
    <w:rsid w:val="000C4A6E"/>
    <w:rsid w:val="000C67AC"/>
    <w:rsid w:val="000C6D39"/>
    <w:rsid w:val="000D1402"/>
    <w:rsid w:val="000D31CE"/>
    <w:rsid w:val="000D3473"/>
    <w:rsid w:val="000D38AC"/>
    <w:rsid w:val="000D3AC6"/>
    <w:rsid w:val="000D3CC7"/>
    <w:rsid w:val="000D42A7"/>
    <w:rsid w:val="000D42B8"/>
    <w:rsid w:val="000D4ACF"/>
    <w:rsid w:val="000D5681"/>
    <w:rsid w:val="000D58F8"/>
    <w:rsid w:val="000D5C12"/>
    <w:rsid w:val="000E10A7"/>
    <w:rsid w:val="000E1201"/>
    <w:rsid w:val="000E20A9"/>
    <w:rsid w:val="000E2147"/>
    <w:rsid w:val="000E3723"/>
    <w:rsid w:val="000E3E1C"/>
    <w:rsid w:val="000E3E59"/>
    <w:rsid w:val="000E437E"/>
    <w:rsid w:val="000E43D0"/>
    <w:rsid w:val="000E51E0"/>
    <w:rsid w:val="000E538F"/>
    <w:rsid w:val="000E54B8"/>
    <w:rsid w:val="000E58A1"/>
    <w:rsid w:val="000E60B0"/>
    <w:rsid w:val="000E6BC5"/>
    <w:rsid w:val="000E6FA9"/>
    <w:rsid w:val="000F0E32"/>
    <w:rsid w:val="000F1EFA"/>
    <w:rsid w:val="000F3F0F"/>
    <w:rsid w:val="000F4ED0"/>
    <w:rsid w:val="000F66E6"/>
    <w:rsid w:val="000F6825"/>
    <w:rsid w:val="000F6BFC"/>
    <w:rsid w:val="000F78A1"/>
    <w:rsid w:val="001010DC"/>
    <w:rsid w:val="00102B5C"/>
    <w:rsid w:val="00103D04"/>
    <w:rsid w:val="00103DDB"/>
    <w:rsid w:val="00104787"/>
    <w:rsid w:val="001054D4"/>
    <w:rsid w:val="00105DD9"/>
    <w:rsid w:val="00106DD4"/>
    <w:rsid w:val="00107832"/>
    <w:rsid w:val="00107A82"/>
    <w:rsid w:val="001104EE"/>
    <w:rsid w:val="0011435C"/>
    <w:rsid w:val="00114EDB"/>
    <w:rsid w:val="00116E60"/>
    <w:rsid w:val="001172A5"/>
    <w:rsid w:val="001172B6"/>
    <w:rsid w:val="00121541"/>
    <w:rsid w:val="00121ABD"/>
    <w:rsid w:val="0012244B"/>
    <w:rsid w:val="00122CA5"/>
    <w:rsid w:val="00122E5B"/>
    <w:rsid w:val="0012434B"/>
    <w:rsid w:val="00124586"/>
    <w:rsid w:val="0012525F"/>
    <w:rsid w:val="001262EA"/>
    <w:rsid w:val="001264C6"/>
    <w:rsid w:val="001265AF"/>
    <w:rsid w:val="00126B90"/>
    <w:rsid w:val="00127E4D"/>
    <w:rsid w:val="0013020D"/>
    <w:rsid w:val="00131E17"/>
    <w:rsid w:val="00132553"/>
    <w:rsid w:val="0013283E"/>
    <w:rsid w:val="00132FC7"/>
    <w:rsid w:val="0013444A"/>
    <w:rsid w:val="00135541"/>
    <w:rsid w:val="00135B01"/>
    <w:rsid w:val="001367C0"/>
    <w:rsid w:val="00140162"/>
    <w:rsid w:val="00140259"/>
    <w:rsid w:val="001405EA"/>
    <w:rsid w:val="00140F60"/>
    <w:rsid w:val="00142702"/>
    <w:rsid w:val="00143F5D"/>
    <w:rsid w:val="0014798D"/>
    <w:rsid w:val="0015036B"/>
    <w:rsid w:val="001503D4"/>
    <w:rsid w:val="0015097D"/>
    <w:rsid w:val="001509CB"/>
    <w:rsid w:val="00150C53"/>
    <w:rsid w:val="0015132A"/>
    <w:rsid w:val="00152557"/>
    <w:rsid w:val="00153206"/>
    <w:rsid w:val="00154C01"/>
    <w:rsid w:val="00155ED0"/>
    <w:rsid w:val="00156E9F"/>
    <w:rsid w:val="00157AE8"/>
    <w:rsid w:val="00157CAD"/>
    <w:rsid w:val="00162AC1"/>
    <w:rsid w:val="00162F59"/>
    <w:rsid w:val="0016333B"/>
    <w:rsid w:val="0016433D"/>
    <w:rsid w:val="001646F0"/>
    <w:rsid w:val="00166CE9"/>
    <w:rsid w:val="00171341"/>
    <w:rsid w:val="00172C62"/>
    <w:rsid w:val="00172F07"/>
    <w:rsid w:val="00173AC0"/>
    <w:rsid w:val="001741FB"/>
    <w:rsid w:val="00175846"/>
    <w:rsid w:val="0017588C"/>
    <w:rsid w:val="001760BB"/>
    <w:rsid w:val="00176E1F"/>
    <w:rsid w:val="00177EF2"/>
    <w:rsid w:val="00181002"/>
    <w:rsid w:val="00182B0E"/>
    <w:rsid w:val="00182F93"/>
    <w:rsid w:val="00183D36"/>
    <w:rsid w:val="00184DFE"/>
    <w:rsid w:val="00186B7A"/>
    <w:rsid w:val="00186FAE"/>
    <w:rsid w:val="0018762B"/>
    <w:rsid w:val="001904BB"/>
    <w:rsid w:val="00190A9E"/>
    <w:rsid w:val="00192DA7"/>
    <w:rsid w:val="00193010"/>
    <w:rsid w:val="0019409A"/>
    <w:rsid w:val="0019451E"/>
    <w:rsid w:val="0019554C"/>
    <w:rsid w:val="001958C0"/>
    <w:rsid w:val="0019683A"/>
    <w:rsid w:val="001978B9"/>
    <w:rsid w:val="00197C6D"/>
    <w:rsid w:val="001A063E"/>
    <w:rsid w:val="001A0A66"/>
    <w:rsid w:val="001A0E67"/>
    <w:rsid w:val="001A1E97"/>
    <w:rsid w:val="001A27F8"/>
    <w:rsid w:val="001A2EF7"/>
    <w:rsid w:val="001A3AA4"/>
    <w:rsid w:val="001A428E"/>
    <w:rsid w:val="001A6153"/>
    <w:rsid w:val="001A6767"/>
    <w:rsid w:val="001A6DA6"/>
    <w:rsid w:val="001A764A"/>
    <w:rsid w:val="001B36C1"/>
    <w:rsid w:val="001B401D"/>
    <w:rsid w:val="001B4025"/>
    <w:rsid w:val="001B4C8A"/>
    <w:rsid w:val="001B4D11"/>
    <w:rsid w:val="001B580F"/>
    <w:rsid w:val="001B5CAF"/>
    <w:rsid w:val="001B5CFC"/>
    <w:rsid w:val="001B64A2"/>
    <w:rsid w:val="001B74A2"/>
    <w:rsid w:val="001B7A97"/>
    <w:rsid w:val="001B7F31"/>
    <w:rsid w:val="001C0A97"/>
    <w:rsid w:val="001C0F06"/>
    <w:rsid w:val="001C1FB3"/>
    <w:rsid w:val="001C4406"/>
    <w:rsid w:val="001C6457"/>
    <w:rsid w:val="001C6B2F"/>
    <w:rsid w:val="001C7E5F"/>
    <w:rsid w:val="001D4113"/>
    <w:rsid w:val="001D4B16"/>
    <w:rsid w:val="001D5A53"/>
    <w:rsid w:val="001D5BCB"/>
    <w:rsid w:val="001D5E76"/>
    <w:rsid w:val="001D5FE3"/>
    <w:rsid w:val="001D6B55"/>
    <w:rsid w:val="001D71CB"/>
    <w:rsid w:val="001D79EB"/>
    <w:rsid w:val="001E1D4F"/>
    <w:rsid w:val="001E2777"/>
    <w:rsid w:val="001E4489"/>
    <w:rsid w:val="001E4E9A"/>
    <w:rsid w:val="001E5AFC"/>
    <w:rsid w:val="001E5B44"/>
    <w:rsid w:val="001E67EB"/>
    <w:rsid w:val="001E78DC"/>
    <w:rsid w:val="001F15C9"/>
    <w:rsid w:val="001F1824"/>
    <w:rsid w:val="001F1E5B"/>
    <w:rsid w:val="001F31CB"/>
    <w:rsid w:val="001F3AFE"/>
    <w:rsid w:val="001F7C17"/>
    <w:rsid w:val="001F7D2F"/>
    <w:rsid w:val="0020078B"/>
    <w:rsid w:val="002019AA"/>
    <w:rsid w:val="00201A80"/>
    <w:rsid w:val="00201E80"/>
    <w:rsid w:val="0020286B"/>
    <w:rsid w:val="00204045"/>
    <w:rsid w:val="0020496B"/>
    <w:rsid w:val="00206F65"/>
    <w:rsid w:val="0020746C"/>
    <w:rsid w:val="00207C1C"/>
    <w:rsid w:val="00210D23"/>
    <w:rsid w:val="00210DF6"/>
    <w:rsid w:val="00211015"/>
    <w:rsid w:val="0021152E"/>
    <w:rsid w:val="00211E4E"/>
    <w:rsid w:val="002129F0"/>
    <w:rsid w:val="00212D39"/>
    <w:rsid w:val="00212E26"/>
    <w:rsid w:val="00212F3F"/>
    <w:rsid w:val="002133B6"/>
    <w:rsid w:val="00214CA9"/>
    <w:rsid w:val="002157A8"/>
    <w:rsid w:val="00217795"/>
    <w:rsid w:val="0022033B"/>
    <w:rsid w:val="00220902"/>
    <w:rsid w:val="00220936"/>
    <w:rsid w:val="00220C1B"/>
    <w:rsid w:val="002213E9"/>
    <w:rsid w:val="00221A52"/>
    <w:rsid w:val="00222BA5"/>
    <w:rsid w:val="00223AFB"/>
    <w:rsid w:val="00225670"/>
    <w:rsid w:val="002258B8"/>
    <w:rsid w:val="002259A3"/>
    <w:rsid w:val="00225DCE"/>
    <w:rsid w:val="00226007"/>
    <w:rsid w:val="00226B0C"/>
    <w:rsid w:val="00226B1F"/>
    <w:rsid w:val="00226F13"/>
    <w:rsid w:val="002313BD"/>
    <w:rsid w:val="00232198"/>
    <w:rsid w:val="0023234A"/>
    <w:rsid w:val="00232441"/>
    <w:rsid w:val="00233576"/>
    <w:rsid w:val="00233FDB"/>
    <w:rsid w:val="00235A94"/>
    <w:rsid w:val="002366ED"/>
    <w:rsid w:val="00236761"/>
    <w:rsid w:val="00240183"/>
    <w:rsid w:val="002422E9"/>
    <w:rsid w:val="00242F8C"/>
    <w:rsid w:val="00243307"/>
    <w:rsid w:val="002439D0"/>
    <w:rsid w:val="0024416F"/>
    <w:rsid w:val="00244A2C"/>
    <w:rsid w:val="0024564F"/>
    <w:rsid w:val="00245E8E"/>
    <w:rsid w:val="00245FE3"/>
    <w:rsid w:val="00246187"/>
    <w:rsid w:val="00246B87"/>
    <w:rsid w:val="00246CA7"/>
    <w:rsid w:val="002507EF"/>
    <w:rsid w:val="00250C3F"/>
    <w:rsid w:val="00250F68"/>
    <w:rsid w:val="00251C31"/>
    <w:rsid w:val="00252C01"/>
    <w:rsid w:val="0025360E"/>
    <w:rsid w:val="002538B0"/>
    <w:rsid w:val="002538EA"/>
    <w:rsid w:val="00253E44"/>
    <w:rsid w:val="002547E8"/>
    <w:rsid w:val="00255079"/>
    <w:rsid w:val="002556B8"/>
    <w:rsid w:val="00257039"/>
    <w:rsid w:val="0025738D"/>
    <w:rsid w:val="00257412"/>
    <w:rsid w:val="00261A34"/>
    <w:rsid w:val="002634BC"/>
    <w:rsid w:val="002638B5"/>
    <w:rsid w:val="002639DE"/>
    <w:rsid w:val="00265466"/>
    <w:rsid w:val="00266C99"/>
    <w:rsid w:val="00270A79"/>
    <w:rsid w:val="00270CF7"/>
    <w:rsid w:val="00273764"/>
    <w:rsid w:val="0027440E"/>
    <w:rsid w:val="00274F80"/>
    <w:rsid w:val="00275346"/>
    <w:rsid w:val="002753FA"/>
    <w:rsid w:val="00275530"/>
    <w:rsid w:val="002764E0"/>
    <w:rsid w:val="002766A4"/>
    <w:rsid w:val="002771B4"/>
    <w:rsid w:val="00277FC8"/>
    <w:rsid w:val="002803FB"/>
    <w:rsid w:val="0028050A"/>
    <w:rsid w:val="00280EA6"/>
    <w:rsid w:val="00281D49"/>
    <w:rsid w:val="002821C0"/>
    <w:rsid w:val="00282BF4"/>
    <w:rsid w:val="00283773"/>
    <w:rsid w:val="00283D1C"/>
    <w:rsid w:val="002842FA"/>
    <w:rsid w:val="00284BFF"/>
    <w:rsid w:val="00287370"/>
    <w:rsid w:val="00290196"/>
    <w:rsid w:val="00293945"/>
    <w:rsid w:val="00293AF9"/>
    <w:rsid w:val="0029664F"/>
    <w:rsid w:val="002966D1"/>
    <w:rsid w:val="002971B1"/>
    <w:rsid w:val="002A154C"/>
    <w:rsid w:val="002A17B8"/>
    <w:rsid w:val="002A1E6A"/>
    <w:rsid w:val="002A27E3"/>
    <w:rsid w:val="002A2C72"/>
    <w:rsid w:val="002A402E"/>
    <w:rsid w:val="002A47BC"/>
    <w:rsid w:val="002A5052"/>
    <w:rsid w:val="002A526B"/>
    <w:rsid w:val="002A5B29"/>
    <w:rsid w:val="002A6CEC"/>
    <w:rsid w:val="002A6D60"/>
    <w:rsid w:val="002A741F"/>
    <w:rsid w:val="002B14F3"/>
    <w:rsid w:val="002B1D21"/>
    <w:rsid w:val="002B379A"/>
    <w:rsid w:val="002B37D3"/>
    <w:rsid w:val="002B42D4"/>
    <w:rsid w:val="002B55ED"/>
    <w:rsid w:val="002B6725"/>
    <w:rsid w:val="002B6806"/>
    <w:rsid w:val="002C022D"/>
    <w:rsid w:val="002C057C"/>
    <w:rsid w:val="002C099E"/>
    <w:rsid w:val="002C15C2"/>
    <w:rsid w:val="002C1CFB"/>
    <w:rsid w:val="002C1EF9"/>
    <w:rsid w:val="002C1F02"/>
    <w:rsid w:val="002C1F10"/>
    <w:rsid w:val="002C4CD7"/>
    <w:rsid w:val="002C4D12"/>
    <w:rsid w:val="002C6468"/>
    <w:rsid w:val="002C73AC"/>
    <w:rsid w:val="002C79F1"/>
    <w:rsid w:val="002D05AF"/>
    <w:rsid w:val="002D0850"/>
    <w:rsid w:val="002D0E04"/>
    <w:rsid w:val="002D0EA8"/>
    <w:rsid w:val="002D144A"/>
    <w:rsid w:val="002D2CDD"/>
    <w:rsid w:val="002D4732"/>
    <w:rsid w:val="002D4831"/>
    <w:rsid w:val="002D5E4D"/>
    <w:rsid w:val="002D61CB"/>
    <w:rsid w:val="002D74C0"/>
    <w:rsid w:val="002D75D4"/>
    <w:rsid w:val="002D78A4"/>
    <w:rsid w:val="002D7DFC"/>
    <w:rsid w:val="002E01B5"/>
    <w:rsid w:val="002E0BA4"/>
    <w:rsid w:val="002E0C3C"/>
    <w:rsid w:val="002E2A0C"/>
    <w:rsid w:val="002E3E26"/>
    <w:rsid w:val="002E4928"/>
    <w:rsid w:val="002E4F9A"/>
    <w:rsid w:val="002E50BC"/>
    <w:rsid w:val="002E561D"/>
    <w:rsid w:val="002E5693"/>
    <w:rsid w:val="002E61AE"/>
    <w:rsid w:val="002E784D"/>
    <w:rsid w:val="002F184D"/>
    <w:rsid w:val="002F18D9"/>
    <w:rsid w:val="002F2FF4"/>
    <w:rsid w:val="002F39AD"/>
    <w:rsid w:val="002F458B"/>
    <w:rsid w:val="002F5B79"/>
    <w:rsid w:val="00300035"/>
    <w:rsid w:val="00300A6C"/>
    <w:rsid w:val="0030167F"/>
    <w:rsid w:val="00301E32"/>
    <w:rsid w:val="00302B20"/>
    <w:rsid w:val="003030AA"/>
    <w:rsid w:val="00303D0F"/>
    <w:rsid w:val="00304CF4"/>
    <w:rsid w:val="0030532A"/>
    <w:rsid w:val="003070E0"/>
    <w:rsid w:val="00307E44"/>
    <w:rsid w:val="00307E5C"/>
    <w:rsid w:val="00311738"/>
    <w:rsid w:val="003132AA"/>
    <w:rsid w:val="00313705"/>
    <w:rsid w:val="00314B06"/>
    <w:rsid w:val="00314CC9"/>
    <w:rsid w:val="0031573C"/>
    <w:rsid w:val="003166BF"/>
    <w:rsid w:val="00316AC9"/>
    <w:rsid w:val="00320286"/>
    <w:rsid w:val="003207D1"/>
    <w:rsid w:val="0032088B"/>
    <w:rsid w:val="00320DE1"/>
    <w:rsid w:val="00320F7E"/>
    <w:rsid w:val="00322DC9"/>
    <w:rsid w:val="00323BE3"/>
    <w:rsid w:val="00324DA2"/>
    <w:rsid w:val="00325FB1"/>
    <w:rsid w:val="0032607A"/>
    <w:rsid w:val="00327446"/>
    <w:rsid w:val="003279AD"/>
    <w:rsid w:val="00327D38"/>
    <w:rsid w:val="003318F5"/>
    <w:rsid w:val="00332168"/>
    <w:rsid w:val="00332452"/>
    <w:rsid w:val="00332B8A"/>
    <w:rsid w:val="00333A21"/>
    <w:rsid w:val="00333E8F"/>
    <w:rsid w:val="003362ED"/>
    <w:rsid w:val="003368CD"/>
    <w:rsid w:val="00336990"/>
    <w:rsid w:val="00336FAC"/>
    <w:rsid w:val="00337980"/>
    <w:rsid w:val="00340460"/>
    <w:rsid w:val="00340C94"/>
    <w:rsid w:val="003422BE"/>
    <w:rsid w:val="00343065"/>
    <w:rsid w:val="00344AA3"/>
    <w:rsid w:val="00347A7B"/>
    <w:rsid w:val="00350470"/>
    <w:rsid w:val="00350746"/>
    <w:rsid w:val="00350AF4"/>
    <w:rsid w:val="00350FAA"/>
    <w:rsid w:val="00351786"/>
    <w:rsid w:val="00352CA1"/>
    <w:rsid w:val="00353345"/>
    <w:rsid w:val="00353715"/>
    <w:rsid w:val="003544E5"/>
    <w:rsid w:val="00354507"/>
    <w:rsid w:val="003545BB"/>
    <w:rsid w:val="00354D1E"/>
    <w:rsid w:val="003559AB"/>
    <w:rsid w:val="00355FC0"/>
    <w:rsid w:val="0036055D"/>
    <w:rsid w:val="0036095A"/>
    <w:rsid w:val="00360BEA"/>
    <w:rsid w:val="00360C4D"/>
    <w:rsid w:val="00360FAE"/>
    <w:rsid w:val="0036118C"/>
    <w:rsid w:val="00363C93"/>
    <w:rsid w:val="0036544C"/>
    <w:rsid w:val="00365489"/>
    <w:rsid w:val="0036775B"/>
    <w:rsid w:val="00367DD9"/>
    <w:rsid w:val="00371062"/>
    <w:rsid w:val="0037117D"/>
    <w:rsid w:val="0037209B"/>
    <w:rsid w:val="00372DE5"/>
    <w:rsid w:val="00372F67"/>
    <w:rsid w:val="003740F3"/>
    <w:rsid w:val="00376773"/>
    <w:rsid w:val="00377600"/>
    <w:rsid w:val="0037785D"/>
    <w:rsid w:val="00377B39"/>
    <w:rsid w:val="00380CC9"/>
    <w:rsid w:val="0038141E"/>
    <w:rsid w:val="00381A02"/>
    <w:rsid w:val="00381BDF"/>
    <w:rsid w:val="00382B2E"/>
    <w:rsid w:val="003848A1"/>
    <w:rsid w:val="00385BBA"/>
    <w:rsid w:val="00386A22"/>
    <w:rsid w:val="00390B21"/>
    <w:rsid w:val="00391655"/>
    <w:rsid w:val="003929B3"/>
    <w:rsid w:val="00392AB1"/>
    <w:rsid w:val="003930E4"/>
    <w:rsid w:val="0039405E"/>
    <w:rsid w:val="0039441B"/>
    <w:rsid w:val="003949CE"/>
    <w:rsid w:val="003955FE"/>
    <w:rsid w:val="00395F6E"/>
    <w:rsid w:val="003A09C4"/>
    <w:rsid w:val="003A0D85"/>
    <w:rsid w:val="003A0E35"/>
    <w:rsid w:val="003A15B4"/>
    <w:rsid w:val="003A195C"/>
    <w:rsid w:val="003A1C3F"/>
    <w:rsid w:val="003A20F4"/>
    <w:rsid w:val="003A230C"/>
    <w:rsid w:val="003A2C48"/>
    <w:rsid w:val="003A2F0B"/>
    <w:rsid w:val="003A4507"/>
    <w:rsid w:val="003A55C2"/>
    <w:rsid w:val="003A6706"/>
    <w:rsid w:val="003B006A"/>
    <w:rsid w:val="003B05AB"/>
    <w:rsid w:val="003B0C3C"/>
    <w:rsid w:val="003B1687"/>
    <w:rsid w:val="003B22DF"/>
    <w:rsid w:val="003B25A3"/>
    <w:rsid w:val="003B2E12"/>
    <w:rsid w:val="003B38B6"/>
    <w:rsid w:val="003B4F34"/>
    <w:rsid w:val="003B5AF6"/>
    <w:rsid w:val="003B658D"/>
    <w:rsid w:val="003B7399"/>
    <w:rsid w:val="003B755C"/>
    <w:rsid w:val="003C121D"/>
    <w:rsid w:val="003C1592"/>
    <w:rsid w:val="003C1D1A"/>
    <w:rsid w:val="003C3A04"/>
    <w:rsid w:val="003C3C8D"/>
    <w:rsid w:val="003C532E"/>
    <w:rsid w:val="003C5E72"/>
    <w:rsid w:val="003C6BF0"/>
    <w:rsid w:val="003C769E"/>
    <w:rsid w:val="003D0A34"/>
    <w:rsid w:val="003D1181"/>
    <w:rsid w:val="003D2A94"/>
    <w:rsid w:val="003D47EF"/>
    <w:rsid w:val="003D480E"/>
    <w:rsid w:val="003D4964"/>
    <w:rsid w:val="003D4D3C"/>
    <w:rsid w:val="003D5BF4"/>
    <w:rsid w:val="003D5E30"/>
    <w:rsid w:val="003D609F"/>
    <w:rsid w:val="003D709E"/>
    <w:rsid w:val="003E14E5"/>
    <w:rsid w:val="003E1E2E"/>
    <w:rsid w:val="003E2528"/>
    <w:rsid w:val="003E5F2A"/>
    <w:rsid w:val="003E6455"/>
    <w:rsid w:val="003E689A"/>
    <w:rsid w:val="003F0094"/>
    <w:rsid w:val="003F0385"/>
    <w:rsid w:val="003F0FB9"/>
    <w:rsid w:val="003F11A5"/>
    <w:rsid w:val="003F1364"/>
    <w:rsid w:val="003F2D17"/>
    <w:rsid w:val="003F53EF"/>
    <w:rsid w:val="003F7E5F"/>
    <w:rsid w:val="00400531"/>
    <w:rsid w:val="004015EE"/>
    <w:rsid w:val="00402279"/>
    <w:rsid w:val="0040247F"/>
    <w:rsid w:val="004030D7"/>
    <w:rsid w:val="004041A3"/>
    <w:rsid w:val="0040474C"/>
    <w:rsid w:val="00405ABF"/>
    <w:rsid w:val="00405F5E"/>
    <w:rsid w:val="00407D7B"/>
    <w:rsid w:val="00410ACD"/>
    <w:rsid w:val="004118CF"/>
    <w:rsid w:val="004122BE"/>
    <w:rsid w:val="00414046"/>
    <w:rsid w:val="004152AB"/>
    <w:rsid w:val="004165CA"/>
    <w:rsid w:val="00416681"/>
    <w:rsid w:val="00416A4D"/>
    <w:rsid w:val="00416DCE"/>
    <w:rsid w:val="00421340"/>
    <w:rsid w:val="00421846"/>
    <w:rsid w:val="00423403"/>
    <w:rsid w:val="004237DA"/>
    <w:rsid w:val="00423BF5"/>
    <w:rsid w:val="00424117"/>
    <w:rsid w:val="00424D10"/>
    <w:rsid w:val="00425626"/>
    <w:rsid w:val="00425FA8"/>
    <w:rsid w:val="004264FC"/>
    <w:rsid w:val="004300C5"/>
    <w:rsid w:val="00430900"/>
    <w:rsid w:val="00430E1D"/>
    <w:rsid w:val="0043143A"/>
    <w:rsid w:val="0043202C"/>
    <w:rsid w:val="00432404"/>
    <w:rsid w:val="00432CC1"/>
    <w:rsid w:val="004332A3"/>
    <w:rsid w:val="00433871"/>
    <w:rsid w:val="00434F14"/>
    <w:rsid w:val="0043524E"/>
    <w:rsid w:val="00435611"/>
    <w:rsid w:val="004357FD"/>
    <w:rsid w:val="00435A22"/>
    <w:rsid w:val="00435F2B"/>
    <w:rsid w:val="00436EE6"/>
    <w:rsid w:val="00440B77"/>
    <w:rsid w:val="0044233A"/>
    <w:rsid w:val="00443A28"/>
    <w:rsid w:val="00446577"/>
    <w:rsid w:val="00446F12"/>
    <w:rsid w:val="00450C08"/>
    <w:rsid w:val="00450F9A"/>
    <w:rsid w:val="004511F4"/>
    <w:rsid w:val="004515BC"/>
    <w:rsid w:val="004515DB"/>
    <w:rsid w:val="00451C83"/>
    <w:rsid w:val="00453846"/>
    <w:rsid w:val="0045402C"/>
    <w:rsid w:val="004562D4"/>
    <w:rsid w:val="00456453"/>
    <w:rsid w:val="00456F39"/>
    <w:rsid w:val="00461675"/>
    <w:rsid w:val="00462B20"/>
    <w:rsid w:val="00462FA3"/>
    <w:rsid w:val="0046306B"/>
    <w:rsid w:val="0046436C"/>
    <w:rsid w:val="00464489"/>
    <w:rsid w:val="0046476A"/>
    <w:rsid w:val="00464DBA"/>
    <w:rsid w:val="00464DD8"/>
    <w:rsid w:val="004655C5"/>
    <w:rsid w:val="004658E1"/>
    <w:rsid w:val="004659AB"/>
    <w:rsid w:val="00465DF2"/>
    <w:rsid w:val="00466494"/>
    <w:rsid w:val="0046794A"/>
    <w:rsid w:val="00470A41"/>
    <w:rsid w:val="00470BA7"/>
    <w:rsid w:val="004716FE"/>
    <w:rsid w:val="0047315A"/>
    <w:rsid w:val="0047450E"/>
    <w:rsid w:val="0047498E"/>
    <w:rsid w:val="004751F9"/>
    <w:rsid w:val="0047573A"/>
    <w:rsid w:val="00475E99"/>
    <w:rsid w:val="00476511"/>
    <w:rsid w:val="0048095A"/>
    <w:rsid w:val="00484636"/>
    <w:rsid w:val="00484AC6"/>
    <w:rsid w:val="004855D0"/>
    <w:rsid w:val="00487D84"/>
    <w:rsid w:val="00490166"/>
    <w:rsid w:val="004904B3"/>
    <w:rsid w:val="00491622"/>
    <w:rsid w:val="00492280"/>
    <w:rsid w:val="004923A4"/>
    <w:rsid w:val="00492A61"/>
    <w:rsid w:val="00492C9F"/>
    <w:rsid w:val="00493E3C"/>
    <w:rsid w:val="00494661"/>
    <w:rsid w:val="004957A7"/>
    <w:rsid w:val="00496895"/>
    <w:rsid w:val="00497180"/>
    <w:rsid w:val="00497872"/>
    <w:rsid w:val="00497916"/>
    <w:rsid w:val="004A0485"/>
    <w:rsid w:val="004A12D2"/>
    <w:rsid w:val="004A241B"/>
    <w:rsid w:val="004A253E"/>
    <w:rsid w:val="004A460D"/>
    <w:rsid w:val="004A53BE"/>
    <w:rsid w:val="004A5625"/>
    <w:rsid w:val="004A62C5"/>
    <w:rsid w:val="004B0CD1"/>
    <w:rsid w:val="004B0F72"/>
    <w:rsid w:val="004B2625"/>
    <w:rsid w:val="004B2CC9"/>
    <w:rsid w:val="004B3622"/>
    <w:rsid w:val="004B422D"/>
    <w:rsid w:val="004B4F6B"/>
    <w:rsid w:val="004B4FAD"/>
    <w:rsid w:val="004B500A"/>
    <w:rsid w:val="004B71B8"/>
    <w:rsid w:val="004B74C0"/>
    <w:rsid w:val="004B79BB"/>
    <w:rsid w:val="004C1648"/>
    <w:rsid w:val="004C25E9"/>
    <w:rsid w:val="004C309B"/>
    <w:rsid w:val="004C3672"/>
    <w:rsid w:val="004C37FD"/>
    <w:rsid w:val="004C551E"/>
    <w:rsid w:val="004C5548"/>
    <w:rsid w:val="004C5A31"/>
    <w:rsid w:val="004C5C85"/>
    <w:rsid w:val="004C67B8"/>
    <w:rsid w:val="004C6DD7"/>
    <w:rsid w:val="004C6E46"/>
    <w:rsid w:val="004D1AC8"/>
    <w:rsid w:val="004D2019"/>
    <w:rsid w:val="004D312B"/>
    <w:rsid w:val="004D6011"/>
    <w:rsid w:val="004D617A"/>
    <w:rsid w:val="004D6853"/>
    <w:rsid w:val="004D68BB"/>
    <w:rsid w:val="004D6966"/>
    <w:rsid w:val="004D7358"/>
    <w:rsid w:val="004D79FF"/>
    <w:rsid w:val="004D7B1D"/>
    <w:rsid w:val="004D7B24"/>
    <w:rsid w:val="004E0934"/>
    <w:rsid w:val="004E16A9"/>
    <w:rsid w:val="004E17EB"/>
    <w:rsid w:val="004E1CC5"/>
    <w:rsid w:val="004E32A4"/>
    <w:rsid w:val="004E4895"/>
    <w:rsid w:val="004E518D"/>
    <w:rsid w:val="004E69AB"/>
    <w:rsid w:val="004E7930"/>
    <w:rsid w:val="004F0521"/>
    <w:rsid w:val="004F0FE3"/>
    <w:rsid w:val="004F1DA6"/>
    <w:rsid w:val="004F207F"/>
    <w:rsid w:val="004F225C"/>
    <w:rsid w:val="004F33FD"/>
    <w:rsid w:val="004F49E9"/>
    <w:rsid w:val="004F4E1E"/>
    <w:rsid w:val="004F5FEE"/>
    <w:rsid w:val="004F6669"/>
    <w:rsid w:val="0050005D"/>
    <w:rsid w:val="005005D5"/>
    <w:rsid w:val="0050069B"/>
    <w:rsid w:val="005008D9"/>
    <w:rsid w:val="00500D14"/>
    <w:rsid w:val="00500DA7"/>
    <w:rsid w:val="00500F21"/>
    <w:rsid w:val="0050199B"/>
    <w:rsid w:val="00501B44"/>
    <w:rsid w:val="0050297D"/>
    <w:rsid w:val="00504707"/>
    <w:rsid w:val="005050AB"/>
    <w:rsid w:val="005055B5"/>
    <w:rsid w:val="00505FF9"/>
    <w:rsid w:val="00506633"/>
    <w:rsid w:val="0051055B"/>
    <w:rsid w:val="005118B0"/>
    <w:rsid w:val="00513AE1"/>
    <w:rsid w:val="00513F13"/>
    <w:rsid w:val="00514AAA"/>
    <w:rsid w:val="00514B5B"/>
    <w:rsid w:val="00514CFB"/>
    <w:rsid w:val="00515015"/>
    <w:rsid w:val="005168F0"/>
    <w:rsid w:val="005208D0"/>
    <w:rsid w:val="0052091E"/>
    <w:rsid w:val="0052135A"/>
    <w:rsid w:val="00521381"/>
    <w:rsid w:val="00521663"/>
    <w:rsid w:val="00523305"/>
    <w:rsid w:val="00523391"/>
    <w:rsid w:val="00524581"/>
    <w:rsid w:val="0052493C"/>
    <w:rsid w:val="00525140"/>
    <w:rsid w:val="005251FE"/>
    <w:rsid w:val="005253EE"/>
    <w:rsid w:val="00525442"/>
    <w:rsid w:val="00525593"/>
    <w:rsid w:val="00526A3E"/>
    <w:rsid w:val="00527A89"/>
    <w:rsid w:val="00531179"/>
    <w:rsid w:val="005335B3"/>
    <w:rsid w:val="0053694F"/>
    <w:rsid w:val="00536C08"/>
    <w:rsid w:val="00537C66"/>
    <w:rsid w:val="00540152"/>
    <w:rsid w:val="0054044C"/>
    <w:rsid w:val="00540FFF"/>
    <w:rsid w:val="0054161D"/>
    <w:rsid w:val="00541F69"/>
    <w:rsid w:val="00542ADD"/>
    <w:rsid w:val="00543FA8"/>
    <w:rsid w:val="00544225"/>
    <w:rsid w:val="00544F72"/>
    <w:rsid w:val="00545C6D"/>
    <w:rsid w:val="0054621E"/>
    <w:rsid w:val="00546E38"/>
    <w:rsid w:val="00547174"/>
    <w:rsid w:val="005473CE"/>
    <w:rsid w:val="00547F1B"/>
    <w:rsid w:val="00551006"/>
    <w:rsid w:val="005514F2"/>
    <w:rsid w:val="00552085"/>
    <w:rsid w:val="00552FD5"/>
    <w:rsid w:val="005532E9"/>
    <w:rsid w:val="00553E92"/>
    <w:rsid w:val="00554C99"/>
    <w:rsid w:val="005550CE"/>
    <w:rsid w:val="005563DD"/>
    <w:rsid w:val="00556A78"/>
    <w:rsid w:val="00560771"/>
    <w:rsid w:val="00561539"/>
    <w:rsid w:val="00562FC8"/>
    <w:rsid w:val="005634E5"/>
    <w:rsid w:val="00563606"/>
    <w:rsid w:val="00563860"/>
    <w:rsid w:val="005671BE"/>
    <w:rsid w:val="005677ED"/>
    <w:rsid w:val="005679FE"/>
    <w:rsid w:val="005728F9"/>
    <w:rsid w:val="00573365"/>
    <w:rsid w:val="005743EA"/>
    <w:rsid w:val="00574B2B"/>
    <w:rsid w:val="00575838"/>
    <w:rsid w:val="00575F03"/>
    <w:rsid w:val="00576F22"/>
    <w:rsid w:val="00577240"/>
    <w:rsid w:val="00577FEA"/>
    <w:rsid w:val="00580CF9"/>
    <w:rsid w:val="0058186B"/>
    <w:rsid w:val="005819E6"/>
    <w:rsid w:val="005824A1"/>
    <w:rsid w:val="00584D32"/>
    <w:rsid w:val="00585067"/>
    <w:rsid w:val="00586761"/>
    <w:rsid w:val="00587D8A"/>
    <w:rsid w:val="005901DA"/>
    <w:rsid w:val="00590C23"/>
    <w:rsid w:val="00591252"/>
    <w:rsid w:val="00591396"/>
    <w:rsid w:val="0059165C"/>
    <w:rsid w:val="00592527"/>
    <w:rsid w:val="00592CED"/>
    <w:rsid w:val="00593264"/>
    <w:rsid w:val="00593565"/>
    <w:rsid w:val="005949D6"/>
    <w:rsid w:val="00594A16"/>
    <w:rsid w:val="005956F8"/>
    <w:rsid w:val="00595EF3"/>
    <w:rsid w:val="00596042"/>
    <w:rsid w:val="005974F8"/>
    <w:rsid w:val="00597C14"/>
    <w:rsid w:val="005A0233"/>
    <w:rsid w:val="005A0866"/>
    <w:rsid w:val="005A0EB9"/>
    <w:rsid w:val="005A1712"/>
    <w:rsid w:val="005A28C3"/>
    <w:rsid w:val="005A4BD0"/>
    <w:rsid w:val="005A5FC8"/>
    <w:rsid w:val="005B02CB"/>
    <w:rsid w:val="005B067D"/>
    <w:rsid w:val="005B0C42"/>
    <w:rsid w:val="005B1718"/>
    <w:rsid w:val="005B1975"/>
    <w:rsid w:val="005B2E3F"/>
    <w:rsid w:val="005B389E"/>
    <w:rsid w:val="005B3A7C"/>
    <w:rsid w:val="005B3F3E"/>
    <w:rsid w:val="005B467C"/>
    <w:rsid w:val="005B57AB"/>
    <w:rsid w:val="005B5DE3"/>
    <w:rsid w:val="005B6554"/>
    <w:rsid w:val="005B6CDA"/>
    <w:rsid w:val="005C02D3"/>
    <w:rsid w:val="005C1B66"/>
    <w:rsid w:val="005C1C93"/>
    <w:rsid w:val="005C407E"/>
    <w:rsid w:val="005C44E3"/>
    <w:rsid w:val="005C4B70"/>
    <w:rsid w:val="005C5E2F"/>
    <w:rsid w:val="005C5FF9"/>
    <w:rsid w:val="005C7AF2"/>
    <w:rsid w:val="005D08ED"/>
    <w:rsid w:val="005D0A6A"/>
    <w:rsid w:val="005D0C9C"/>
    <w:rsid w:val="005D28AA"/>
    <w:rsid w:val="005D28DC"/>
    <w:rsid w:val="005D3620"/>
    <w:rsid w:val="005D4714"/>
    <w:rsid w:val="005D536B"/>
    <w:rsid w:val="005D584B"/>
    <w:rsid w:val="005D5DFD"/>
    <w:rsid w:val="005D615F"/>
    <w:rsid w:val="005D63B2"/>
    <w:rsid w:val="005D6E7F"/>
    <w:rsid w:val="005E0714"/>
    <w:rsid w:val="005E0942"/>
    <w:rsid w:val="005E1170"/>
    <w:rsid w:val="005E2B83"/>
    <w:rsid w:val="005E4AE3"/>
    <w:rsid w:val="005E4C4E"/>
    <w:rsid w:val="005E6D73"/>
    <w:rsid w:val="005E79EB"/>
    <w:rsid w:val="005F0490"/>
    <w:rsid w:val="005F0DDF"/>
    <w:rsid w:val="005F11A7"/>
    <w:rsid w:val="005F3136"/>
    <w:rsid w:val="005F3185"/>
    <w:rsid w:val="005F4121"/>
    <w:rsid w:val="005F416D"/>
    <w:rsid w:val="005F434F"/>
    <w:rsid w:val="005F488D"/>
    <w:rsid w:val="005F5534"/>
    <w:rsid w:val="005F5B67"/>
    <w:rsid w:val="005F63E2"/>
    <w:rsid w:val="005F69FC"/>
    <w:rsid w:val="005F71CF"/>
    <w:rsid w:val="00600A4A"/>
    <w:rsid w:val="00600F93"/>
    <w:rsid w:val="0060131B"/>
    <w:rsid w:val="00601473"/>
    <w:rsid w:val="00602142"/>
    <w:rsid w:val="006025F8"/>
    <w:rsid w:val="00604BA1"/>
    <w:rsid w:val="0060655E"/>
    <w:rsid w:val="006068C7"/>
    <w:rsid w:val="00606BA9"/>
    <w:rsid w:val="00606C33"/>
    <w:rsid w:val="00610194"/>
    <w:rsid w:val="006108C9"/>
    <w:rsid w:val="006108E7"/>
    <w:rsid w:val="006109BB"/>
    <w:rsid w:val="0061100D"/>
    <w:rsid w:val="0061130D"/>
    <w:rsid w:val="00611FC0"/>
    <w:rsid w:val="0061267D"/>
    <w:rsid w:val="00612956"/>
    <w:rsid w:val="00613793"/>
    <w:rsid w:val="00614B86"/>
    <w:rsid w:val="00616E0D"/>
    <w:rsid w:val="00617276"/>
    <w:rsid w:val="00617B45"/>
    <w:rsid w:val="00620671"/>
    <w:rsid w:val="00621513"/>
    <w:rsid w:val="00621762"/>
    <w:rsid w:val="00621B1E"/>
    <w:rsid w:val="00623882"/>
    <w:rsid w:val="0062425D"/>
    <w:rsid w:val="00625A0C"/>
    <w:rsid w:val="006260E2"/>
    <w:rsid w:val="0062613F"/>
    <w:rsid w:val="0063050C"/>
    <w:rsid w:val="006313EA"/>
    <w:rsid w:val="0063151B"/>
    <w:rsid w:val="00631EDA"/>
    <w:rsid w:val="0063261F"/>
    <w:rsid w:val="006326B4"/>
    <w:rsid w:val="00632FFA"/>
    <w:rsid w:val="006335AB"/>
    <w:rsid w:val="0063368B"/>
    <w:rsid w:val="006336C8"/>
    <w:rsid w:val="00633981"/>
    <w:rsid w:val="00634185"/>
    <w:rsid w:val="006343F3"/>
    <w:rsid w:val="006348B1"/>
    <w:rsid w:val="00634AEA"/>
    <w:rsid w:val="00634DF6"/>
    <w:rsid w:val="006363CB"/>
    <w:rsid w:val="00636545"/>
    <w:rsid w:val="0063791E"/>
    <w:rsid w:val="00637B17"/>
    <w:rsid w:val="00640B35"/>
    <w:rsid w:val="006415EB"/>
    <w:rsid w:val="006428E4"/>
    <w:rsid w:val="00642CAE"/>
    <w:rsid w:val="00642F27"/>
    <w:rsid w:val="006430EB"/>
    <w:rsid w:val="00644020"/>
    <w:rsid w:val="00644429"/>
    <w:rsid w:val="00644508"/>
    <w:rsid w:val="00645B97"/>
    <w:rsid w:val="00646138"/>
    <w:rsid w:val="00646317"/>
    <w:rsid w:val="00650101"/>
    <w:rsid w:val="00651896"/>
    <w:rsid w:val="0065240B"/>
    <w:rsid w:val="00652940"/>
    <w:rsid w:val="00654075"/>
    <w:rsid w:val="00654470"/>
    <w:rsid w:val="00656017"/>
    <w:rsid w:val="00656052"/>
    <w:rsid w:val="006575B2"/>
    <w:rsid w:val="00657D0C"/>
    <w:rsid w:val="00660B0E"/>
    <w:rsid w:val="00660FB0"/>
    <w:rsid w:val="00661062"/>
    <w:rsid w:val="006616CC"/>
    <w:rsid w:val="0066496F"/>
    <w:rsid w:val="00665F5C"/>
    <w:rsid w:val="0066687A"/>
    <w:rsid w:val="00667157"/>
    <w:rsid w:val="006671B3"/>
    <w:rsid w:val="00667831"/>
    <w:rsid w:val="00667E4F"/>
    <w:rsid w:val="0067020B"/>
    <w:rsid w:val="00670A69"/>
    <w:rsid w:val="00670F61"/>
    <w:rsid w:val="0067115F"/>
    <w:rsid w:val="00671E1D"/>
    <w:rsid w:val="0067234B"/>
    <w:rsid w:val="00672A14"/>
    <w:rsid w:val="00674433"/>
    <w:rsid w:val="00676089"/>
    <w:rsid w:val="0067778D"/>
    <w:rsid w:val="0068000E"/>
    <w:rsid w:val="0068090C"/>
    <w:rsid w:val="00680BDC"/>
    <w:rsid w:val="00680CF2"/>
    <w:rsid w:val="00681940"/>
    <w:rsid w:val="00681CBE"/>
    <w:rsid w:val="00683CB0"/>
    <w:rsid w:val="00683CC2"/>
    <w:rsid w:val="006841E9"/>
    <w:rsid w:val="00684408"/>
    <w:rsid w:val="0068487B"/>
    <w:rsid w:val="00684F0B"/>
    <w:rsid w:val="00685E44"/>
    <w:rsid w:val="00685FEE"/>
    <w:rsid w:val="0069000B"/>
    <w:rsid w:val="00690A11"/>
    <w:rsid w:val="0069100C"/>
    <w:rsid w:val="00691651"/>
    <w:rsid w:val="0069218D"/>
    <w:rsid w:val="00692214"/>
    <w:rsid w:val="00693C14"/>
    <w:rsid w:val="00697BCF"/>
    <w:rsid w:val="00697D4B"/>
    <w:rsid w:val="00697DAC"/>
    <w:rsid w:val="006A0832"/>
    <w:rsid w:val="006A0BB2"/>
    <w:rsid w:val="006A0BEC"/>
    <w:rsid w:val="006A0FE5"/>
    <w:rsid w:val="006A26F8"/>
    <w:rsid w:val="006A2E82"/>
    <w:rsid w:val="006A42AE"/>
    <w:rsid w:val="006A5301"/>
    <w:rsid w:val="006A5A03"/>
    <w:rsid w:val="006A5C25"/>
    <w:rsid w:val="006A5E50"/>
    <w:rsid w:val="006A5FAE"/>
    <w:rsid w:val="006A61BB"/>
    <w:rsid w:val="006A626B"/>
    <w:rsid w:val="006A7B32"/>
    <w:rsid w:val="006B0372"/>
    <w:rsid w:val="006B0702"/>
    <w:rsid w:val="006B0990"/>
    <w:rsid w:val="006B0F03"/>
    <w:rsid w:val="006B1771"/>
    <w:rsid w:val="006B184C"/>
    <w:rsid w:val="006B2C17"/>
    <w:rsid w:val="006B4128"/>
    <w:rsid w:val="006B443F"/>
    <w:rsid w:val="006B4FF1"/>
    <w:rsid w:val="006B583C"/>
    <w:rsid w:val="006B643D"/>
    <w:rsid w:val="006B7227"/>
    <w:rsid w:val="006B74E1"/>
    <w:rsid w:val="006B7737"/>
    <w:rsid w:val="006C07B7"/>
    <w:rsid w:val="006C0CD4"/>
    <w:rsid w:val="006C1F17"/>
    <w:rsid w:val="006C3B53"/>
    <w:rsid w:val="006C3D98"/>
    <w:rsid w:val="006C3E7A"/>
    <w:rsid w:val="006C42ED"/>
    <w:rsid w:val="006C4DDF"/>
    <w:rsid w:val="006C6AA9"/>
    <w:rsid w:val="006C7A49"/>
    <w:rsid w:val="006D078F"/>
    <w:rsid w:val="006D1976"/>
    <w:rsid w:val="006D3059"/>
    <w:rsid w:val="006D31C3"/>
    <w:rsid w:val="006D3858"/>
    <w:rsid w:val="006D442D"/>
    <w:rsid w:val="006D46D7"/>
    <w:rsid w:val="006D735A"/>
    <w:rsid w:val="006D7688"/>
    <w:rsid w:val="006D7967"/>
    <w:rsid w:val="006E0486"/>
    <w:rsid w:val="006E0C96"/>
    <w:rsid w:val="006E0E61"/>
    <w:rsid w:val="006E109A"/>
    <w:rsid w:val="006E1745"/>
    <w:rsid w:val="006E3140"/>
    <w:rsid w:val="006E4195"/>
    <w:rsid w:val="006E4197"/>
    <w:rsid w:val="006E42D0"/>
    <w:rsid w:val="006E46C0"/>
    <w:rsid w:val="006E4B50"/>
    <w:rsid w:val="006E5A07"/>
    <w:rsid w:val="006E64ED"/>
    <w:rsid w:val="006E6A30"/>
    <w:rsid w:val="006E72F6"/>
    <w:rsid w:val="006E78DB"/>
    <w:rsid w:val="006E79EC"/>
    <w:rsid w:val="006F2420"/>
    <w:rsid w:val="006F334D"/>
    <w:rsid w:val="006F35A5"/>
    <w:rsid w:val="006F406A"/>
    <w:rsid w:val="006F4C76"/>
    <w:rsid w:val="006F55F5"/>
    <w:rsid w:val="006F56E1"/>
    <w:rsid w:val="006F5794"/>
    <w:rsid w:val="006F601F"/>
    <w:rsid w:val="006F66DC"/>
    <w:rsid w:val="006F727C"/>
    <w:rsid w:val="006F7456"/>
    <w:rsid w:val="006F761A"/>
    <w:rsid w:val="006F76F2"/>
    <w:rsid w:val="006F78B1"/>
    <w:rsid w:val="006F7E32"/>
    <w:rsid w:val="00700501"/>
    <w:rsid w:val="007005C3"/>
    <w:rsid w:val="00701491"/>
    <w:rsid w:val="007028A9"/>
    <w:rsid w:val="007029DD"/>
    <w:rsid w:val="007030BF"/>
    <w:rsid w:val="007040F6"/>
    <w:rsid w:val="007050CC"/>
    <w:rsid w:val="007066B7"/>
    <w:rsid w:val="00706BD8"/>
    <w:rsid w:val="00706BFC"/>
    <w:rsid w:val="0071034C"/>
    <w:rsid w:val="00710E90"/>
    <w:rsid w:val="00710EF6"/>
    <w:rsid w:val="007121FD"/>
    <w:rsid w:val="00714A60"/>
    <w:rsid w:val="007153C6"/>
    <w:rsid w:val="0071577E"/>
    <w:rsid w:val="00716142"/>
    <w:rsid w:val="00717D1A"/>
    <w:rsid w:val="00720726"/>
    <w:rsid w:val="0072122A"/>
    <w:rsid w:val="00722430"/>
    <w:rsid w:val="00722908"/>
    <w:rsid w:val="00722D06"/>
    <w:rsid w:val="00723A3D"/>
    <w:rsid w:val="007245FD"/>
    <w:rsid w:val="00724DCC"/>
    <w:rsid w:val="00724EBB"/>
    <w:rsid w:val="007273E2"/>
    <w:rsid w:val="0072747C"/>
    <w:rsid w:val="00727570"/>
    <w:rsid w:val="00727841"/>
    <w:rsid w:val="0072796C"/>
    <w:rsid w:val="00731F73"/>
    <w:rsid w:val="00732EC9"/>
    <w:rsid w:val="007350A8"/>
    <w:rsid w:val="00735FA8"/>
    <w:rsid w:val="00736251"/>
    <w:rsid w:val="0074022F"/>
    <w:rsid w:val="00740239"/>
    <w:rsid w:val="0074107B"/>
    <w:rsid w:val="00741B26"/>
    <w:rsid w:val="007423FB"/>
    <w:rsid w:val="00744A59"/>
    <w:rsid w:val="00744BC9"/>
    <w:rsid w:val="00745861"/>
    <w:rsid w:val="007461DF"/>
    <w:rsid w:val="00746F57"/>
    <w:rsid w:val="0074704E"/>
    <w:rsid w:val="00747324"/>
    <w:rsid w:val="0074793E"/>
    <w:rsid w:val="00747A22"/>
    <w:rsid w:val="00750215"/>
    <w:rsid w:val="007507A3"/>
    <w:rsid w:val="00751730"/>
    <w:rsid w:val="00751FF4"/>
    <w:rsid w:val="007527EA"/>
    <w:rsid w:val="007530E3"/>
    <w:rsid w:val="0075349A"/>
    <w:rsid w:val="00753D4B"/>
    <w:rsid w:val="007556B7"/>
    <w:rsid w:val="007562E1"/>
    <w:rsid w:val="007574BC"/>
    <w:rsid w:val="00760998"/>
    <w:rsid w:val="00761AAF"/>
    <w:rsid w:val="00763134"/>
    <w:rsid w:val="00763A9B"/>
    <w:rsid w:val="00763B8D"/>
    <w:rsid w:val="007646DD"/>
    <w:rsid w:val="00764D3E"/>
    <w:rsid w:val="0077036B"/>
    <w:rsid w:val="00770744"/>
    <w:rsid w:val="00770789"/>
    <w:rsid w:val="007707A5"/>
    <w:rsid w:val="0077088D"/>
    <w:rsid w:val="00770CFD"/>
    <w:rsid w:val="007713B7"/>
    <w:rsid w:val="00771F61"/>
    <w:rsid w:val="007722EC"/>
    <w:rsid w:val="00773150"/>
    <w:rsid w:val="00773361"/>
    <w:rsid w:val="0077351B"/>
    <w:rsid w:val="0077394D"/>
    <w:rsid w:val="00775270"/>
    <w:rsid w:val="0077561D"/>
    <w:rsid w:val="00775707"/>
    <w:rsid w:val="007762A7"/>
    <w:rsid w:val="00777452"/>
    <w:rsid w:val="00777DA9"/>
    <w:rsid w:val="0078014C"/>
    <w:rsid w:val="0078259F"/>
    <w:rsid w:val="00782E6F"/>
    <w:rsid w:val="00783293"/>
    <w:rsid w:val="00783A8E"/>
    <w:rsid w:val="00783BD1"/>
    <w:rsid w:val="00785362"/>
    <w:rsid w:val="007873CD"/>
    <w:rsid w:val="00790C17"/>
    <w:rsid w:val="00790FC9"/>
    <w:rsid w:val="00791929"/>
    <w:rsid w:val="00793026"/>
    <w:rsid w:val="00794569"/>
    <w:rsid w:val="0079488B"/>
    <w:rsid w:val="00795433"/>
    <w:rsid w:val="00795736"/>
    <w:rsid w:val="007965DE"/>
    <w:rsid w:val="00797717"/>
    <w:rsid w:val="00797840"/>
    <w:rsid w:val="00797B0C"/>
    <w:rsid w:val="007A0A68"/>
    <w:rsid w:val="007A0CD8"/>
    <w:rsid w:val="007A2FEC"/>
    <w:rsid w:val="007A36DC"/>
    <w:rsid w:val="007A42C3"/>
    <w:rsid w:val="007A4EF0"/>
    <w:rsid w:val="007A52E8"/>
    <w:rsid w:val="007A5A03"/>
    <w:rsid w:val="007A6848"/>
    <w:rsid w:val="007A721B"/>
    <w:rsid w:val="007A7449"/>
    <w:rsid w:val="007A7D2A"/>
    <w:rsid w:val="007B07E2"/>
    <w:rsid w:val="007B0C68"/>
    <w:rsid w:val="007B1280"/>
    <w:rsid w:val="007B12DE"/>
    <w:rsid w:val="007B1DA5"/>
    <w:rsid w:val="007B2515"/>
    <w:rsid w:val="007B266A"/>
    <w:rsid w:val="007B2BA6"/>
    <w:rsid w:val="007B2D7B"/>
    <w:rsid w:val="007B32C1"/>
    <w:rsid w:val="007B3A7C"/>
    <w:rsid w:val="007B6144"/>
    <w:rsid w:val="007B69E2"/>
    <w:rsid w:val="007B7C03"/>
    <w:rsid w:val="007C12F8"/>
    <w:rsid w:val="007C1B8F"/>
    <w:rsid w:val="007C1EDA"/>
    <w:rsid w:val="007C333A"/>
    <w:rsid w:val="007C415D"/>
    <w:rsid w:val="007C43CD"/>
    <w:rsid w:val="007C5A85"/>
    <w:rsid w:val="007C69A1"/>
    <w:rsid w:val="007C6F0B"/>
    <w:rsid w:val="007C751B"/>
    <w:rsid w:val="007C76E5"/>
    <w:rsid w:val="007D11CF"/>
    <w:rsid w:val="007D1305"/>
    <w:rsid w:val="007D147B"/>
    <w:rsid w:val="007D2024"/>
    <w:rsid w:val="007D3E4C"/>
    <w:rsid w:val="007D559D"/>
    <w:rsid w:val="007D61C6"/>
    <w:rsid w:val="007D6C6C"/>
    <w:rsid w:val="007E011B"/>
    <w:rsid w:val="007E014B"/>
    <w:rsid w:val="007E24D6"/>
    <w:rsid w:val="007E4B1A"/>
    <w:rsid w:val="007E4BCF"/>
    <w:rsid w:val="007E6C7B"/>
    <w:rsid w:val="007F0067"/>
    <w:rsid w:val="007F0B8D"/>
    <w:rsid w:val="007F1044"/>
    <w:rsid w:val="007F33F1"/>
    <w:rsid w:val="007F42E6"/>
    <w:rsid w:val="007F4391"/>
    <w:rsid w:val="007F4747"/>
    <w:rsid w:val="007F4778"/>
    <w:rsid w:val="007F5005"/>
    <w:rsid w:val="007F5810"/>
    <w:rsid w:val="007F685D"/>
    <w:rsid w:val="007F7037"/>
    <w:rsid w:val="007F76D9"/>
    <w:rsid w:val="00800C99"/>
    <w:rsid w:val="00800FC4"/>
    <w:rsid w:val="0080211D"/>
    <w:rsid w:val="008029C8"/>
    <w:rsid w:val="00803096"/>
    <w:rsid w:val="008033DC"/>
    <w:rsid w:val="00804278"/>
    <w:rsid w:val="00804713"/>
    <w:rsid w:val="00804D2C"/>
    <w:rsid w:val="00806102"/>
    <w:rsid w:val="008064B8"/>
    <w:rsid w:val="00806B69"/>
    <w:rsid w:val="00807BF5"/>
    <w:rsid w:val="00811188"/>
    <w:rsid w:val="0081175F"/>
    <w:rsid w:val="008133C5"/>
    <w:rsid w:val="00813CEB"/>
    <w:rsid w:val="00813F97"/>
    <w:rsid w:val="008144BB"/>
    <w:rsid w:val="008175B3"/>
    <w:rsid w:val="0081764C"/>
    <w:rsid w:val="00817D6D"/>
    <w:rsid w:val="00817E47"/>
    <w:rsid w:val="00820C9A"/>
    <w:rsid w:val="00821862"/>
    <w:rsid w:val="008220F2"/>
    <w:rsid w:val="00824918"/>
    <w:rsid w:val="00825CFF"/>
    <w:rsid w:val="008261EE"/>
    <w:rsid w:val="00826E02"/>
    <w:rsid w:val="00826E5A"/>
    <w:rsid w:val="008300E7"/>
    <w:rsid w:val="0083061D"/>
    <w:rsid w:val="00831377"/>
    <w:rsid w:val="00831D8D"/>
    <w:rsid w:val="00832436"/>
    <w:rsid w:val="0083276B"/>
    <w:rsid w:val="0083359D"/>
    <w:rsid w:val="00833A04"/>
    <w:rsid w:val="008342F3"/>
    <w:rsid w:val="00834603"/>
    <w:rsid w:val="00836BF1"/>
    <w:rsid w:val="0083716A"/>
    <w:rsid w:val="008402D5"/>
    <w:rsid w:val="00840E26"/>
    <w:rsid w:val="00842C7F"/>
    <w:rsid w:val="00842FCB"/>
    <w:rsid w:val="0084396D"/>
    <w:rsid w:val="00843979"/>
    <w:rsid w:val="008444AD"/>
    <w:rsid w:val="00844B8E"/>
    <w:rsid w:val="00845064"/>
    <w:rsid w:val="00845FD9"/>
    <w:rsid w:val="008464EF"/>
    <w:rsid w:val="00846F1D"/>
    <w:rsid w:val="0084749F"/>
    <w:rsid w:val="00847AF5"/>
    <w:rsid w:val="0085160B"/>
    <w:rsid w:val="00851FB3"/>
    <w:rsid w:val="008528D1"/>
    <w:rsid w:val="0085490E"/>
    <w:rsid w:val="00855D98"/>
    <w:rsid w:val="008565A6"/>
    <w:rsid w:val="008602B8"/>
    <w:rsid w:val="00860AE9"/>
    <w:rsid w:val="00860D9C"/>
    <w:rsid w:val="0086159C"/>
    <w:rsid w:val="00862071"/>
    <w:rsid w:val="00863A58"/>
    <w:rsid w:val="00864252"/>
    <w:rsid w:val="008644CF"/>
    <w:rsid w:val="00864F0B"/>
    <w:rsid w:val="0086562D"/>
    <w:rsid w:val="00867AAA"/>
    <w:rsid w:val="00871E1B"/>
    <w:rsid w:val="00872E61"/>
    <w:rsid w:val="00873211"/>
    <w:rsid w:val="00873325"/>
    <w:rsid w:val="0087333B"/>
    <w:rsid w:val="008756D1"/>
    <w:rsid w:val="008756EC"/>
    <w:rsid w:val="00876043"/>
    <w:rsid w:val="00876A3A"/>
    <w:rsid w:val="0087756E"/>
    <w:rsid w:val="008777A5"/>
    <w:rsid w:val="00880751"/>
    <w:rsid w:val="00881593"/>
    <w:rsid w:val="00881F0D"/>
    <w:rsid w:val="00882BFA"/>
    <w:rsid w:val="00883F3A"/>
    <w:rsid w:val="0088536E"/>
    <w:rsid w:val="00885370"/>
    <w:rsid w:val="00885860"/>
    <w:rsid w:val="00885A76"/>
    <w:rsid w:val="00886EB2"/>
    <w:rsid w:val="00887950"/>
    <w:rsid w:val="00891968"/>
    <w:rsid w:val="00891E2A"/>
    <w:rsid w:val="008929BD"/>
    <w:rsid w:val="00893709"/>
    <w:rsid w:val="00895009"/>
    <w:rsid w:val="0089511C"/>
    <w:rsid w:val="00895B78"/>
    <w:rsid w:val="00896B36"/>
    <w:rsid w:val="0089727D"/>
    <w:rsid w:val="0089798E"/>
    <w:rsid w:val="00897BFE"/>
    <w:rsid w:val="00897CF5"/>
    <w:rsid w:val="008A1612"/>
    <w:rsid w:val="008A1BB5"/>
    <w:rsid w:val="008A205C"/>
    <w:rsid w:val="008A21D0"/>
    <w:rsid w:val="008A2850"/>
    <w:rsid w:val="008A3243"/>
    <w:rsid w:val="008A3311"/>
    <w:rsid w:val="008A34AA"/>
    <w:rsid w:val="008A4825"/>
    <w:rsid w:val="008A489E"/>
    <w:rsid w:val="008A54CB"/>
    <w:rsid w:val="008A5FC0"/>
    <w:rsid w:val="008A6BF3"/>
    <w:rsid w:val="008A6C82"/>
    <w:rsid w:val="008B01E1"/>
    <w:rsid w:val="008B0648"/>
    <w:rsid w:val="008B07CC"/>
    <w:rsid w:val="008B1D3C"/>
    <w:rsid w:val="008B2246"/>
    <w:rsid w:val="008B3C81"/>
    <w:rsid w:val="008B3E84"/>
    <w:rsid w:val="008B4316"/>
    <w:rsid w:val="008B48CA"/>
    <w:rsid w:val="008B49BD"/>
    <w:rsid w:val="008B4E4D"/>
    <w:rsid w:val="008B62BF"/>
    <w:rsid w:val="008B677C"/>
    <w:rsid w:val="008B709E"/>
    <w:rsid w:val="008B7B66"/>
    <w:rsid w:val="008C1720"/>
    <w:rsid w:val="008C225C"/>
    <w:rsid w:val="008C2889"/>
    <w:rsid w:val="008C313A"/>
    <w:rsid w:val="008C3384"/>
    <w:rsid w:val="008C3759"/>
    <w:rsid w:val="008C3BFE"/>
    <w:rsid w:val="008C494C"/>
    <w:rsid w:val="008C4E13"/>
    <w:rsid w:val="008C57E1"/>
    <w:rsid w:val="008C5934"/>
    <w:rsid w:val="008C6DCB"/>
    <w:rsid w:val="008D2700"/>
    <w:rsid w:val="008D4177"/>
    <w:rsid w:val="008D4FA9"/>
    <w:rsid w:val="008D6E7B"/>
    <w:rsid w:val="008D7F24"/>
    <w:rsid w:val="008E04DB"/>
    <w:rsid w:val="008E17A6"/>
    <w:rsid w:val="008E1B38"/>
    <w:rsid w:val="008E237C"/>
    <w:rsid w:val="008E30AE"/>
    <w:rsid w:val="008E352C"/>
    <w:rsid w:val="008E38F3"/>
    <w:rsid w:val="008E3D66"/>
    <w:rsid w:val="008E5AD8"/>
    <w:rsid w:val="008E68CA"/>
    <w:rsid w:val="008E7413"/>
    <w:rsid w:val="008E76EC"/>
    <w:rsid w:val="008E775E"/>
    <w:rsid w:val="008E79ED"/>
    <w:rsid w:val="008E7A23"/>
    <w:rsid w:val="008E7B33"/>
    <w:rsid w:val="008F03F7"/>
    <w:rsid w:val="008F115E"/>
    <w:rsid w:val="008F1AAE"/>
    <w:rsid w:val="008F1E7F"/>
    <w:rsid w:val="008F1FAB"/>
    <w:rsid w:val="008F21E6"/>
    <w:rsid w:val="008F36B0"/>
    <w:rsid w:val="008F4ADA"/>
    <w:rsid w:val="008F55F8"/>
    <w:rsid w:val="008F5B1C"/>
    <w:rsid w:val="008F600F"/>
    <w:rsid w:val="008F6298"/>
    <w:rsid w:val="008F63CF"/>
    <w:rsid w:val="008F7F8D"/>
    <w:rsid w:val="0090107F"/>
    <w:rsid w:val="009011A4"/>
    <w:rsid w:val="0090154E"/>
    <w:rsid w:val="009018BF"/>
    <w:rsid w:val="00902B5D"/>
    <w:rsid w:val="009048D3"/>
    <w:rsid w:val="00905F32"/>
    <w:rsid w:val="00906870"/>
    <w:rsid w:val="00907D64"/>
    <w:rsid w:val="00907DF1"/>
    <w:rsid w:val="0091035C"/>
    <w:rsid w:val="00910937"/>
    <w:rsid w:val="009115B9"/>
    <w:rsid w:val="009125D6"/>
    <w:rsid w:val="00913102"/>
    <w:rsid w:val="00913A7C"/>
    <w:rsid w:val="00914B20"/>
    <w:rsid w:val="00917931"/>
    <w:rsid w:val="00917A7F"/>
    <w:rsid w:val="00920A44"/>
    <w:rsid w:val="00920F0D"/>
    <w:rsid w:val="00921768"/>
    <w:rsid w:val="00922328"/>
    <w:rsid w:val="00922422"/>
    <w:rsid w:val="00923584"/>
    <w:rsid w:val="009277FD"/>
    <w:rsid w:val="00930C2C"/>
    <w:rsid w:val="0093150E"/>
    <w:rsid w:val="009338B7"/>
    <w:rsid w:val="00933E87"/>
    <w:rsid w:val="0093445B"/>
    <w:rsid w:val="009345B2"/>
    <w:rsid w:val="00935F6D"/>
    <w:rsid w:val="00936190"/>
    <w:rsid w:val="00937F85"/>
    <w:rsid w:val="009420F4"/>
    <w:rsid w:val="009420FE"/>
    <w:rsid w:val="00942FDD"/>
    <w:rsid w:val="00943D31"/>
    <w:rsid w:val="00944636"/>
    <w:rsid w:val="0094693F"/>
    <w:rsid w:val="00946C99"/>
    <w:rsid w:val="009502E9"/>
    <w:rsid w:val="00950B4A"/>
    <w:rsid w:val="00951073"/>
    <w:rsid w:val="00951EEE"/>
    <w:rsid w:val="009542BD"/>
    <w:rsid w:val="00954ED3"/>
    <w:rsid w:val="009559B7"/>
    <w:rsid w:val="00956233"/>
    <w:rsid w:val="00956BE3"/>
    <w:rsid w:val="00957C3A"/>
    <w:rsid w:val="009600FF"/>
    <w:rsid w:val="00960356"/>
    <w:rsid w:val="0096067E"/>
    <w:rsid w:val="0096113F"/>
    <w:rsid w:val="0096202A"/>
    <w:rsid w:val="00962EF6"/>
    <w:rsid w:val="0096343E"/>
    <w:rsid w:val="0096417E"/>
    <w:rsid w:val="00964234"/>
    <w:rsid w:val="00965122"/>
    <w:rsid w:val="009654A6"/>
    <w:rsid w:val="00966481"/>
    <w:rsid w:val="009665E7"/>
    <w:rsid w:val="00966CDC"/>
    <w:rsid w:val="00967B46"/>
    <w:rsid w:val="00967EEF"/>
    <w:rsid w:val="00970565"/>
    <w:rsid w:val="00971508"/>
    <w:rsid w:val="00971FEA"/>
    <w:rsid w:val="00973F8C"/>
    <w:rsid w:val="009744E1"/>
    <w:rsid w:val="00974A00"/>
    <w:rsid w:val="00974EC9"/>
    <w:rsid w:val="009759F9"/>
    <w:rsid w:val="00976642"/>
    <w:rsid w:val="0098341F"/>
    <w:rsid w:val="00983793"/>
    <w:rsid w:val="00984C62"/>
    <w:rsid w:val="009861CF"/>
    <w:rsid w:val="009900EF"/>
    <w:rsid w:val="009905A1"/>
    <w:rsid w:val="0099246C"/>
    <w:rsid w:val="00992879"/>
    <w:rsid w:val="00993EA7"/>
    <w:rsid w:val="009969B6"/>
    <w:rsid w:val="0099725B"/>
    <w:rsid w:val="00997283"/>
    <w:rsid w:val="009A00C1"/>
    <w:rsid w:val="009A0DF5"/>
    <w:rsid w:val="009A1BBF"/>
    <w:rsid w:val="009A1EB6"/>
    <w:rsid w:val="009A37A2"/>
    <w:rsid w:val="009A3EF7"/>
    <w:rsid w:val="009A434A"/>
    <w:rsid w:val="009A468C"/>
    <w:rsid w:val="009A4967"/>
    <w:rsid w:val="009A4B8E"/>
    <w:rsid w:val="009A67D4"/>
    <w:rsid w:val="009A753E"/>
    <w:rsid w:val="009A7AD2"/>
    <w:rsid w:val="009B0F94"/>
    <w:rsid w:val="009B1634"/>
    <w:rsid w:val="009B2768"/>
    <w:rsid w:val="009B2A21"/>
    <w:rsid w:val="009B30DB"/>
    <w:rsid w:val="009B3C53"/>
    <w:rsid w:val="009B430F"/>
    <w:rsid w:val="009B6748"/>
    <w:rsid w:val="009C00E7"/>
    <w:rsid w:val="009C0268"/>
    <w:rsid w:val="009C02A8"/>
    <w:rsid w:val="009C3873"/>
    <w:rsid w:val="009C3AF8"/>
    <w:rsid w:val="009C473A"/>
    <w:rsid w:val="009C4AA0"/>
    <w:rsid w:val="009C4DB8"/>
    <w:rsid w:val="009C4E48"/>
    <w:rsid w:val="009C6D88"/>
    <w:rsid w:val="009C6F45"/>
    <w:rsid w:val="009C73CE"/>
    <w:rsid w:val="009C799D"/>
    <w:rsid w:val="009C7D85"/>
    <w:rsid w:val="009D023B"/>
    <w:rsid w:val="009D0E36"/>
    <w:rsid w:val="009D10C0"/>
    <w:rsid w:val="009D11EE"/>
    <w:rsid w:val="009D268D"/>
    <w:rsid w:val="009D2792"/>
    <w:rsid w:val="009D29D5"/>
    <w:rsid w:val="009D3A59"/>
    <w:rsid w:val="009D4CED"/>
    <w:rsid w:val="009D644C"/>
    <w:rsid w:val="009D6E4B"/>
    <w:rsid w:val="009D75BD"/>
    <w:rsid w:val="009D7DDC"/>
    <w:rsid w:val="009E01ED"/>
    <w:rsid w:val="009E2536"/>
    <w:rsid w:val="009E3CA5"/>
    <w:rsid w:val="009E40A6"/>
    <w:rsid w:val="009E440A"/>
    <w:rsid w:val="009E44F5"/>
    <w:rsid w:val="009E60B0"/>
    <w:rsid w:val="009E7F14"/>
    <w:rsid w:val="009F19CE"/>
    <w:rsid w:val="009F2784"/>
    <w:rsid w:val="009F2A73"/>
    <w:rsid w:val="009F2B94"/>
    <w:rsid w:val="009F5118"/>
    <w:rsid w:val="009F5C52"/>
    <w:rsid w:val="009F6BC2"/>
    <w:rsid w:val="009F7040"/>
    <w:rsid w:val="009F7AB1"/>
    <w:rsid w:val="00A00A8E"/>
    <w:rsid w:val="00A0294F"/>
    <w:rsid w:val="00A02F13"/>
    <w:rsid w:val="00A03091"/>
    <w:rsid w:val="00A0359C"/>
    <w:rsid w:val="00A04F8E"/>
    <w:rsid w:val="00A053E7"/>
    <w:rsid w:val="00A05C9B"/>
    <w:rsid w:val="00A069DC"/>
    <w:rsid w:val="00A07511"/>
    <w:rsid w:val="00A1094F"/>
    <w:rsid w:val="00A11296"/>
    <w:rsid w:val="00A113CA"/>
    <w:rsid w:val="00A1143A"/>
    <w:rsid w:val="00A12445"/>
    <w:rsid w:val="00A13B32"/>
    <w:rsid w:val="00A144CD"/>
    <w:rsid w:val="00A170A4"/>
    <w:rsid w:val="00A2111E"/>
    <w:rsid w:val="00A22F76"/>
    <w:rsid w:val="00A234DC"/>
    <w:rsid w:val="00A24707"/>
    <w:rsid w:val="00A2643E"/>
    <w:rsid w:val="00A271B3"/>
    <w:rsid w:val="00A27245"/>
    <w:rsid w:val="00A27DB5"/>
    <w:rsid w:val="00A30AE7"/>
    <w:rsid w:val="00A30C71"/>
    <w:rsid w:val="00A31168"/>
    <w:rsid w:val="00A314D6"/>
    <w:rsid w:val="00A32324"/>
    <w:rsid w:val="00A32B58"/>
    <w:rsid w:val="00A32C75"/>
    <w:rsid w:val="00A34391"/>
    <w:rsid w:val="00A34986"/>
    <w:rsid w:val="00A34CE0"/>
    <w:rsid w:val="00A34EA2"/>
    <w:rsid w:val="00A36EC8"/>
    <w:rsid w:val="00A3751F"/>
    <w:rsid w:val="00A375B6"/>
    <w:rsid w:val="00A41B4F"/>
    <w:rsid w:val="00A41ED7"/>
    <w:rsid w:val="00A44504"/>
    <w:rsid w:val="00A44526"/>
    <w:rsid w:val="00A44FB9"/>
    <w:rsid w:val="00A47AA5"/>
    <w:rsid w:val="00A50A2E"/>
    <w:rsid w:val="00A50FAB"/>
    <w:rsid w:val="00A51FC7"/>
    <w:rsid w:val="00A53C70"/>
    <w:rsid w:val="00A54681"/>
    <w:rsid w:val="00A54A20"/>
    <w:rsid w:val="00A54BD4"/>
    <w:rsid w:val="00A54CBC"/>
    <w:rsid w:val="00A5621D"/>
    <w:rsid w:val="00A57C95"/>
    <w:rsid w:val="00A57F85"/>
    <w:rsid w:val="00A6048B"/>
    <w:rsid w:val="00A61256"/>
    <w:rsid w:val="00A61B8F"/>
    <w:rsid w:val="00A61CD8"/>
    <w:rsid w:val="00A62F83"/>
    <w:rsid w:val="00A639B8"/>
    <w:rsid w:val="00A63CE2"/>
    <w:rsid w:val="00A6554A"/>
    <w:rsid w:val="00A65C02"/>
    <w:rsid w:val="00A65CC4"/>
    <w:rsid w:val="00A66605"/>
    <w:rsid w:val="00A66C7E"/>
    <w:rsid w:val="00A67CEE"/>
    <w:rsid w:val="00A70779"/>
    <w:rsid w:val="00A70C32"/>
    <w:rsid w:val="00A72449"/>
    <w:rsid w:val="00A72D32"/>
    <w:rsid w:val="00A73D9E"/>
    <w:rsid w:val="00A7529F"/>
    <w:rsid w:val="00A7554E"/>
    <w:rsid w:val="00A75A39"/>
    <w:rsid w:val="00A7606F"/>
    <w:rsid w:val="00A77EDB"/>
    <w:rsid w:val="00A82304"/>
    <w:rsid w:val="00A82CCF"/>
    <w:rsid w:val="00A82FFC"/>
    <w:rsid w:val="00A84155"/>
    <w:rsid w:val="00A849C9"/>
    <w:rsid w:val="00A854C4"/>
    <w:rsid w:val="00A85B58"/>
    <w:rsid w:val="00A86B57"/>
    <w:rsid w:val="00A86B7A"/>
    <w:rsid w:val="00A86D89"/>
    <w:rsid w:val="00A87D85"/>
    <w:rsid w:val="00A910E0"/>
    <w:rsid w:val="00A9190A"/>
    <w:rsid w:val="00A939D0"/>
    <w:rsid w:val="00A93DED"/>
    <w:rsid w:val="00A94B01"/>
    <w:rsid w:val="00A94B9F"/>
    <w:rsid w:val="00A9529D"/>
    <w:rsid w:val="00A962BB"/>
    <w:rsid w:val="00A97305"/>
    <w:rsid w:val="00AA11DB"/>
    <w:rsid w:val="00AA1329"/>
    <w:rsid w:val="00AA1CE5"/>
    <w:rsid w:val="00AA2EF3"/>
    <w:rsid w:val="00AA38C2"/>
    <w:rsid w:val="00AA436B"/>
    <w:rsid w:val="00AA4D3D"/>
    <w:rsid w:val="00AA4F16"/>
    <w:rsid w:val="00AA645F"/>
    <w:rsid w:val="00AA7375"/>
    <w:rsid w:val="00AA740E"/>
    <w:rsid w:val="00AA7800"/>
    <w:rsid w:val="00AA7DB1"/>
    <w:rsid w:val="00AB0C55"/>
    <w:rsid w:val="00AB105E"/>
    <w:rsid w:val="00AB1325"/>
    <w:rsid w:val="00AB1CAE"/>
    <w:rsid w:val="00AB32CE"/>
    <w:rsid w:val="00AB3E77"/>
    <w:rsid w:val="00AB7869"/>
    <w:rsid w:val="00AC0E03"/>
    <w:rsid w:val="00AC1C2D"/>
    <w:rsid w:val="00AC27E7"/>
    <w:rsid w:val="00AC2FC4"/>
    <w:rsid w:val="00AC47FE"/>
    <w:rsid w:val="00AC5018"/>
    <w:rsid w:val="00AC5A6B"/>
    <w:rsid w:val="00AC5A6C"/>
    <w:rsid w:val="00AC5FAF"/>
    <w:rsid w:val="00AC63A2"/>
    <w:rsid w:val="00AC6A21"/>
    <w:rsid w:val="00AC6B7C"/>
    <w:rsid w:val="00AD0ED8"/>
    <w:rsid w:val="00AD1514"/>
    <w:rsid w:val="00AD4843"/>
    <w:rsid w:val="00AD5D7A"/>
    <w:rsid w:val="00AD5F74"/>
    <w:rsid w:val="00AD6B1B"/>
    <w:rsid w:val="00AD73CE"/>
    <w:rsid w:val="00AD76AD"/>
    <w:rsid w:val="00AD7BC1"/>
    <w:rsid w:val="00AE0B8A"/>
    <w:rsid w:val="00AE0C08"/>
    <w:rsid w:val="00AE186D"/>
    <w:rsid w:val="00AE2996"/>
    <w:rsid w:val="00AE3147"/>
    <w:rsid w:val="00AE420C"/>
    <w:rsid w:val="00AE4394"/>
    <w:rsid w:val="00AE4737"/>
    <w:rsid w:val="00AE54B2"/>
    <w:rsid w:val="00AE6269"/>
    <w:rsid w:val="00AE6459"/>
    <w:rsid w:val="00AE655D"/>
    <w:rsid w:val="00AE7098"/>
    <w:rsid w:val="00AE72CD"/>
    <w:rsid w:val="00AF0425"/>
    <w:rsid w:val="00AF082F"/>
    <w:rsid w:val="00AF2670"/>
    <w:rsid w:val="00AF3A1B"/>
    <w:rsid w:val="00AF3F6B"/>
    <w:rsid w:val="00AF50FA"/>
    <w:rsid w:val="00AF59B7"/>
    <w:rsid w:val="00AF6408"/>
    <w:rsid w:val="00AF6523"/>
    <w:rsid w:val="00AF6E91"/>
    <w:rsid w:val="00B00B35"/>
    <w:rsid w:val="00B015D6"/>
    <w:rsid w:val="00B03D8B"/>
    <w:rsid w:val="00B0418E"/>
    <w:rsid w:val="00B05CA3"/>
    <w:rsid w:val="00B06209"/>
    <w:rsid w:val="00B0633E"/>
    <w:rsid w:val="00B06A26"/>
    <w:rsid w:val="00B06E5D"/>
    <w:rsid w:val="00B07BF4"/>
    <w:rsid w:val="00B104B8"/>
    <w:rsid w:val="00B105C0"/>
    <w:rsid w:val="00B1068C"/>
    <w:rsid w:val="00B10850"/>
    <w:rsid w:val="00B10DBC"/>
    <w:rsid w:val="00B10FD5"/>
    <w:rsid w:val="00B12610"/>
    <w:rsid w:val="00B127C4"/>
    <w:rsid w:val="00B133EE"/>
    <w:rsid w:val="00B14582"/>
    <w:rsid w:val="00B204A4"/>
    <w:rsid w:val="00B2083B"/>
    <w:rsid w:val="00B2088C"/>
    <w:rsid w:val="00B20F04"/>
    <w:rsid w:val="00B214A4"/>
    <w:rsid w:val="00B21A06"/>
    <w:rsid w:val="00B22073"/>
    <w:rsid w:val="00B230B3"/>
    <w:rsid w:val="00B23148"/>
    <w:rsid w:val="00B23184"/>
    <w:rsid w:val="00B23BA4"/>
    <w:rsid w:val="00B248DD"/>
    <w:rsid w:val="00B24D6A"/>
    <w:rsid w:val="00B250A6"/>
    <w:rsid w:val="00B268E8"/>
    <w:rsid w:val="00B277CA"/>
    <w:rsid w:val="00B27DDC"/>
    <w:rsid w:val="00B30140"/>
    <w:rsid w:val="00B30770"/>
    <w:rsid w:val="00B3195B"/>
    <w:rsid w:val="00B33B26"/>
    <w:rsid w:val="00B33BB5"/>
    <w:rsid w:val="00B352FA"/>
    <w:rsid w:val="00B35625"/>
    <w:rsid w:val="00B363B5"/>
    <w:rsid w:val="00B363D1"/>
    <w:rsid w:val="00B36DC0"/>
    <w:rsid w:val="00B37653"/>
    <w:rsid w:val="00B41745"/>
    <w:rsid w:val="00B41F03"/>
    <w:rsid w:val="00B42940"/>
    <w:rsid w:val="00B42FE3"/>
    <w:rsid w:val="00B45FB3"/>
    <w:rsid w:val="00B46567"/>
    <w:rsid w:val="00B47050"/>
    <w:rsid w:val="00B50699"/>
    <w:rsid w:val="00B509FF"/>
    <w:rsid w:val="00B510C8"/>
    <w:rsid w:val="00B51A06"/>
    <w:rsid w:val="00B536E9"/>
    <w:rsid w:val="00B54334"/>
    <w:rsid w:val="00B54CE2"/>
    <w:rsid w:val="00B55C33"/>
    <w:rsid w:val="00B56B14"/>
    <w:rsid w:val="00B5724B"/>
    <w:rsid w:val="00B578C0"/>
    <w:rsid w:val="00B57B6A"/>
    <w:rsid w:val="00B61113"/>
    <w:rsid w:val="00B61277"/>
    <w:rsid w:val="00B612D0"/>
    <w:rsid w:val="00B61F2A"/>
    <w:rsid w:val="00B6222F"/>
    <w:rsid w:val="00B62271"/>
    <w:rsid w:val="00B6252F"/>
    <w:rsid w:val="00B643BF"/>
    <w:rsid w:val="00B64F5F"/>
    <w:rsid w:val="00B66EC7"/>
    <w:rsid w:val="00B70542"/>
    <w:rsid w:val="00B71F69"/>
    <w:rsid w:val="00B720FD"/>
    <w:rsid w:val="00B72B83"/>
    <w:rsid w:val="00B738B0"/>
    <w:rsid w:val="00B7473A"/>
    <w:rsid w:val="00B75436"/>
    <w:rsid w:val="00B7607C"/>
    <w:rsid w:val="00B7772D"/>
    <w:rsid w:val="00B77ACC"/>
    <w:rsid w:val="00B80290"/>
    <w:rsid w:val="00B80EB2"/>
    <w:rsid w:val="00B8151B"/>
    <w:rsid w:val="00B8190A"/>
    <w:rsid w:val="00B827D8"/>
    <w:rsid w:val="00B82D77"/>
    <w:rsid w:val="00B8354A"/>
    <w:rsid w:val="00B83FC5"/>
    <w:rsid w:val="00B84364"/>
    <w:rsid w:val="00B84C85"/>
    <w:rsid w:val="00B84F85"/>
    <w:rsid w:val="00B858C5"/>
    <w:rsid w:val="00B86CD9"/>
    <w:rsid w:val="00B9024D"/>
    <w:rsid w:val="00B90A7D"/>
    <w:rsid w:val="00B91D6A"/>
    <w:rsid w:val="00B92809"/>
    <w:rsid w:val="00B93294"/>
    <w:rsid w:val="00B940A4"/>
    <w:rsid w:val="00B9505B"/>
    <w:rsid w:val="00B96F4E"/>
    <w:rsid w:val="00B97102"/>
    <w:rsid w:val="00B97B8F"/>
    <w:rsid w:val="00BA05B2"/>
    <w:rsid w:val="00BA0DB7"/>
    <w:rsid w:val="00BA0E04"/>
    <w:rsid w:val="00BA0E4D"/>
    <w:rsid w:val="00BA11FD"/>
    <w:rsid w:val="00BA1300"/>
    <w:rsid w:val="00BA17D4"/>
    <w:rsid w:val="00BA20E9"/>
    <w:rsid w:val="00BA2154"/>
    <w:rsid w:val="00BA2E14"/>
    <w:rsid w:val="00BA399A"/>
    <w:rsid w:val="00BA3A90"/>
    <w:rsid w:val="00BA491B"/>
    <w:rsid w:val="00BA6069"/>
    <w:rsid w:val="00BA788A"/>
    <w:rsid w:val="00BB0AA2"/>
    <w:rsid w:val="00BB0C1F"/>
    <w:rsid w:val="00BB12E9"/>
    <w:rsid w:val="00BB2631"/>
    <w:rsid w:val="00BB2BFE"/>
    <w:rsid w:val="00BB2D8D"/>
    <w:rsid w:val="00BB3266"/>
    <w:rsid w:val="00BB480A"/>
    <w:rsid w:val="00BB4A58"/>
    <w:rsid w:val="00BB4E26"/>
    <w:rsid w:val="00BB5BC8"/>
    <w:rsid w:val="00BB73C6"/>
    <w:rsid w:val="00BC0281"/>
    <w:rsid w:val="00BC1875"/>
    <w:rsid w:val="00BC1D8D"/>
    <w:rsid w:val="00BC2497"/>
    <w:rsid w:val="00BC24B7"/>
    <w:rsid w:val="00BC302C"/>
    <w:rsid w:val="00BC3FD7"/>
    <w:rsid w:val="00BC41BC"/>
    <w:rsid w:val="00BC564B"/>
    <w:rsid w:val="00BC7B2F"/>
    <w:rsid w:val="00BC7BA8"/>
    <w:rsid w:val="00BD116C"/>
    <w:rsid w:val="00BD18B7"/>
    <w:rsid w:val="00BD26B2"/>
    <w:rsid w:val="00BD2E45"/>
    <w:rsid w:val="00BD4ABE"/>
    <w:rsid w:val="00BD54D7"/>
    <w:rsid w:val="00BD5B14"/>
    <w:rsid w:val="00BD6BE5"/>
    <w:rsid w:val="00BD76F7"/>
    <w:rsid w:val="00BD79A4"/>
    <w:rsid w:val="00BD7A75"/>
    <w:rsid w:val="00BD7D1F"/>
    <w:rsid w:val="00BE02BE"/>
    <w:rsid w:val="00BE1297"/>
    <w:rsid w:val="00BE1B80"/>
    <w:rsid w:val="00BE29FD"/>
    <w:rsid w:val="00BE2A63"/>
    <w:rsid w:val="00BE341C"/>
    <w:rsid w:val="00BE359D"/>
    <w:rsid w:val="00BE435B"/>
    <w:rsid w:val="00BE4C07"/>
    <w:rsid w:val="00BE5861"/>
    <w:rsid w:val="00BE5BA5"/>
    <w:rsid w:val="00BE6373"/>
    <w:rsid w:val="00BE6C6E"/>
    <w:rsid w:val="00BE705F"/>
    <w:rsid w:val="00BE7506"/>
    <w:rsid w:val="00BE79DD"/>
    <w:rsid w:val="00BF01E1"/>
    <w:rsid w:val="00BF077C"/>
    <w:rsid w:val="00BF1303"/>
    <w:rsid w:val="00BF1612"/>
    <w:rsid w:val="00BF166C"/>
    <w:rsid w:val="00BF2C7A"/>
    <w:rsid w:val="00BF34B4"/>
    <w:rsid w:val="00BF3D74"/>
    <w:rsid w:val="00BF5322"/>
    <w:rsid w:val="00BF5D5A"/>
    <w:rsid w:val="00BF5F3E"/>
    <w:rsid w:val="00BF6598"/>
    <w:rsid w:val="00BF6C0F"/>
    <w:rsid w:val="00BF745B"/>
    <w:rsid w:val="00C008CC"/>
    <w:rsid w:val="00C00D18"/>
    <w:rsid w:val="00C04179"/>
    <w:rsid w:val="00C05340"/>
    <w:rsid w:val="00C05D10"/>
    <w:rsid w:val="00C05E72"/>
    <w:rsid w:val="00C06591"/>
    <w:rsid w:val="00C06EAC"/>
    <w:rsid w:val="00C07D50"/>
    <w:rsid w:val="00C07D65"/>
    <w:rsid w:val="00C10670"/>
    <w:rsid w:val="00C10C0B"/>
    <w:rsid w:val="00C11085"/>
    <w:rsid w:val="00C116E4"/>
    <w:rsid w:val="00C119EE"/>
    <w:rsid w:val="00C11CB8"/>
    <w:rsid w:val="00C12123"/>
    <w:rsid w:val="00C12444"/>
    <w:rsid w:val="00C15900"/>
    <w:rsid w:val="00C166AD"/>
    <w:rsid w:val="00C1775F"/>
    <w:rsid w:val="00C17A11"/>
    <w:rsid w:val="00C2133B"/>
    <w:rsid w:val="00C22080"/>
    <w:rsid w:val="00C222E3"/>
    <w:rsid w:val="00C22A44"/>
    <w:rsid w:val="00C22C7C"/>
    <w:rsid w:val="00C24C65"/>
    <w:rsid w:val="00C25488"/>
    <w:rsid w:val="00C255F9"/>
    <w:rsid w:val="00C25A2B"/>
    <w:rsid w:val="00C25D9D"/>
    <w:rsid w:val="00C27108"/>
    <w:rsid w:val="00C2711E"/>
    <w:rsid w:val="00C27171"/>
    <w:rsid w:val="00C27990"/>
    <w:rsid w:val="00C27CE2"/>
    <w:rsid w:val="00C3097E"/>
    <w:rsid w:val="00C3419B"/>
    <w:rsid w:val="00C347E9"/>
    <w:rsid w:val="00C34D90"/>
    <w:rsid w:val="00C34FA7"/>
    <w:rsid w:val="00C3559D"/>
    <w:rsid w:val="00C35CB0"/>
    <w:rsid w:val="00C3650A"/>
    <w:rsid w:val="00C42379"/>
    <w:rsid w:val="00C42783"/>
    <w:rsid w:val="00C42D66"/>
    <w:rsid w:val="00C431E9"/>
    <w:rsid w:val="00C44429"/>
    <w:rsid w:val="00C457C8"/>
    <w:rsid w:val="00C4676B"/>
    <w:rsid w:val="00C46968"/>
    <w:rsid w:val="00C46A68"/>
    <w:rsid w:val="00C47F5C"/>
    <w:rsid w:val="00C5056B"/>
    <w:rsid w:val="00C50764"/>
    <w:rsid w:val="00C52735"/>
    <w:rsid w:val="00C532A9"/>
    <w:rsid w:val="00C533C9"/>
    <w:rsid w:val="00C54E65"/>
    <w:rsid w:val="00C54ED2"/>
    <w:rsid w:val="00C551CF"/>
    <w:rsid w:val="00C5695A"/>
    <w:rsid w:val="00C6000A"/>
    <w:rsid w:val="00C60274"/>
    <w:rsid w:val="00C62196"/>
    <w:rsid w:val="00C6271C"/>
    <w:rsid w:val="00C629BF"/>
    <w:rsid w:val="00C62AE5"/>
    <w:rsid w:val="00C6303A"/>
    <w:rsid w:val="00C64B15"/>
    <w:rsid w:val="00C6523C"/>
    <w:rsid w:val="00C65431"/>
    <w:rsid w:val="00C67642"/>
    <w:rsid w:val="00C67929"/>
    <w:rsid w:val="00C67AD0"/>
    <w:rsid w:val="00C67BE3"/>
    <w:rsid w:val="00C702A7"/>
    <w:rsid w:val="00C70A3E"/>
    <w:rsid w:val="00C71665"/>
    <w:rsid w:val="00C72069"/>
    <w:rsid w:val="00C72902"/>
    <w:rsid w:val="00C73E20"/>
    <w:rsid w:val="00C73F8A"/>
    <w:rsid w:val="00C7401D"/>
    <w:rsid w:val="00C74195"/>
    <w:rsid w:val="00C74B0A"/>
    <w:rsid w:val="00C76125"/>
    <w:rsid w:val="00C763DD"/>
    <w:rsid w:val="00C77498"/>
    <w:rsid w:val="00C8006C"/>
    <w:rsid w:val="00C80231"/>
    <w:rsid w:val="00C804F3"/>
    <w:rsid w:val="00C80DAE"/>
    <w:rsid w:val="00C81EE0"/>
    <w:rsid w:val="00C83ED0"/>
    <w:rsid w:val="00C846F6"/>
    <w:rsid w:val="00C851FE"/>
    <w:rsid w:val="00C861C9"/>
    <w:rsid w:val="00C876A6"/>
    <w:rsid w:val="00C91432"/>
    <w:rsid w:val="00C914D6"/>
    <w:rsid w:val="00C9239D"/>
    <w:rsid w:val="00C9372A"/>
    <w:rsid w:val="00C94033"/>
    <w:rsid w:val="00C943C0"/>
    <w:rsid w:val="00C96290"/>
    <w:rsid w:val="00C9700C"/>
    <w:rsid w:val="00CA10DE"/>
    <w:rsid w:val="00CA113F"/>
    <w:rsid w:val="00CA1E65"/>
    <w:rsid w:val="00CA34D0"/>
    <w:rsid w:val="00CA3537"/>
    <w:rsid w:val="00CA3B6C"/>
    <w:rsid w:val="00CA634B"/>
    <w:rsid w:val="00CB1948"/>
    <w:rsid w:val="00CB1E18"/>
    <w:rsid w:val="00CB2444"/>
    <w:rsid w:val="00CB26FC"/>
    <w:rsid w:val="00CB2FE9"/>
    <w:rsid w:val="00CB3776"/>
    <w:rsid w:val="00CB41A3"/>
    <w:rsid w:val="00CB4709"/>
    <w:rsid w:val="00CB5919"/>
    <w:rsid w:val="00CB6133"/>
    <w:rsid w:val="00CB639D"/>
    <w:rsid w:val="00CC0385"/>
    <w:rsid w:val="00CC13E3"/>
    <w:rsid w:val="00CC1839"/>
    <w:rsid w:val="00CC22CC"/>
    <w:rsid w:val="00CC27B1"/>
    <w:rsid w:val="00CC2D12"/>
    <w:rsid w:val="00CC3139"/>
    <w:rsid w:val="00CC47AD"/>
    <w:rsid w:val="00CC577D"/>
    <w:rsid w:val="00CD0483"/>
    <w:rsid w:val="00CD1B72"/>
    <w:rsid w:val="00CD1FCF"/>
    <w:rsid w:val="00CD2515"/>
    <w:rsid w:val="00CD256F"/>
    <w:rsid w:val="00CD296A"/>
    <w:rsid w:val="00CD31B6"/>
    <w:rsid w:val="00CD55F1"/>
    <w:rsid w:val="00CD6C9F"/>
    <w:rsid w:val="00CD7F99"/>
    <w:rsid w:val="00CE0AA6"/>
    <w:rsid w:val="00CE0BF6"/>
    <w:rsid w:val="00CE1173"/>
    <w:rsid w:val="00CE1664"/>
    <w:rsid w:val="00CE2144"/>
    <w:rsid w:val="00CE218B"/>
    <w:rsid w:val="00CE2CF3"/>
    <w:rsid w:val="00CE37B4"/>
    <w:rsid w:val="00CE3802"/>
    <w:rsid w:val="00CE403C"/>
    <w:rsid w:val="00CE417A"/>
    <w:rsid w:val="00CE6028"/>
    <w:rsid w:val="00CE6D80"/>
    <w:rsid w:val="00CE7EDA"/>
    <w:rsid w:val="00CF0ED3"/>
    <w:rsid w:val="00CF1264"/>
    <w:rsid w:val="00CF1A4D"/>
    <w:rsid w:val="00CF1C46"/>
    <w:rsid w:val="00CF22B2"/>
    <w:rsid w:val="00CF27C7"/>
    <w:rsid w:val="00CF2EDD"/>
    <w:rsid w:val="00CF313A"/>
    <w:rsid w:val="00CF31A5"/>
    <w:rsid w:val="00CF50BA"/>
    <w:rsid w:val="00CF641F"/>
    <w:rsid w:val="00CF678E"/>
    <w:rsid w:val="00CF6A68"/>
    <w:rsid w:val="00D007C8"/>
    <w:rsid w:val="00D01024"/>
    <w:rsid w:val="00D01152"/>
    <w:rsid w:val="00D01DC1"/>
    <w:rsid w:val="00D01F71"/>
    <w:rsid w:val="00D0204D"/>
    <w:rsid w:val="00D02DE0"/>
    <w:rsid w:val="00D03213"/>
    <w:rsid w:val="00D0340B"/>
    <w:rsid w:val="00D039AD"/>
    <w:rsid w:val="00D03E6B"/>
    <w:rsid w:val="00D062F5"/>
    <w:rsid w:val="00D06E3C"/>
    <w:rsid w:val="00D07204"/>
    <w:rsid w:val="00D0725F"/>
    <w:rsid w:val="00D07BCD"/>
    <w:rsid w:val="00D07E28"/>
    <w:rsid w:val="00D105C3"/>
    <w:rsid w:val="00D106DB"/>
    <w:rsid w:val="00D10D34"/>
    <w:rsid w:val="00D10F98"/>
    <w:rsid w:val="00D112FA"/>
    <w:rsid w:val="00D11E58"/>
    <w:rsid w:val="00D12976"/>
    <w:rsid w:val="00D13BFD"/>
    <w:rsid w:val="00D149E8"/>
    <w:rsid w:val="00D1579E"/>
    <w:rsid w:val="00D1647B"/>
    <w:rsid w:val="00D16D86"/>
    <w:rsid w:val="00D17D9C"/>
    <w:rsid w:val="00D20348"/>
    <w:rsid w:val="00D21D8A"/>
    <w:rsid w:val="00D21DDC"/>
    <w:rsid w:val="00D2289C"/>
    <w:rsid w:val="00D2458F"/>
    <w:rsid w:val="00D24B7E"/>
    <w:rsid w:val="00D25256"/>
    <w:rsid w:val="00D26075"/>
    <w:rsid w:val="00D26D94"/>
    <w:rsid w:val="00D3015A"/>
    <w:rsid w:val="00D308E0"/>
    <w:rsid w:val="00D30B93"/>
    <w:rsid w:val="00D3116E"/>
    <w:rsid w:val="00D31A5E"/>
    <w:rsid w:val="00D328C8"/>
    <w:rsid w:val="00D32AB1"/>
    <w:rsid w:val="00D32DB9"/>
    <w:rsid w:val="00D33118"/>
    <w:rsid w:val="00D35B9A"/>
    <w:rsid w:val="00D3623F"/>
    <w:rsid w:val="00D37300"/>
    <w:rsid w:val="00D4007B"/>
    <w:rsid w:val="00D406E5"/>
    <w:rsid w:val="00D414D4"/>
    <w:rsid w:val="00D4195E"/>
    <w:rsid w:val="00D434E0"/>
    <w:rsid w:val="00D43836"/>
    <w:rsid w:val="00D43BF5"/>
    <w:rsid w:val="00D443FA"/>
    <w:rsid w:val="00D4444B"/>
    <w:rsid w:val="00D44C54"/>
    <w:rsid w:val="00D451CA"/>
    <w:rsid w:val="00D4537D"/>
    <w:rsid w:val="00D471E6"/>
    <w:rsid w:val="00D47BCB"/>
    <w:rsid w:val="00D50DE8"/>
    <w:rsid w:val="00D52067"/>
    <w:rsid w:val="00D52AED"/>
    <w:rsid w:val="00D54F06"/>
    <w:rsid w:val="00D5531E"/>
    <w:rsid w:val="00D5581D"/>
    <w:rsid w:val="00D55857"/>
    <w:rsid w:val="00D5646E"/>
    <w:rsid w:val="00D571FC"/>
    <w:rsid w:val="00D62696"/>
    <w:rsid w:val="00D62EB8"/>
    <w:rsid w:val="00D63A84"/>
    <w:rsid w:val="00D64C7E"/>
    <w:rsid w:val="00D653EA"/>
    <w:rsid w:val="00D70542"/>
    <w:rsid w:val="00D7150F"/>
    <w:rsid w:val="00D71888"/>
    <w:rsid w:val="00D71CF5"/>
    <w:rsid w:val="00D74662"/>
    <w:rsid w:val="00D757E7"/>
    <w:rsid w:val="00D76199"/>
    <w:rsid w:val="00D76B80"/>
    <w:rsid w:val="00D778FF"/>
    <w:rsid w:val="00D77BF9"/>
    <w:rsid w:val="00D80435"/>
    <w:rsid w:val="00D80985"/>
    <w:rsid w:val="00D80D38"/>
    <w:rsid w:val="00D8277C"/>
    <w:rsid w:val="00D83E64"/>
    <w:rsid w:val="00D8449F"/>
    <w:rsid w:val="00D84EC6"/>
    <w:rsid w:val="00D86F38"/>
    <w:rsid w:val="00D871AE"/>
    <w:rsid w:val="00D872B4"/>
    <w:rsid w:val="00D8769B"/>
    <w:rsid w:val="00D920EC"/>
    <w:rsid w:val="00D932EB"/>
    <w:rsid w:val="00D93401"/>
    <w:rsid w:val="00D93A21"/>
    <w:rsid w:val="00D93F2D"/>
    <w:rsid w:val="00D95618"/>
    <w:rsid w:val="00D9661D"/>
    <w:rsid w:val="00D975C3"/>
    <w:rsid w:val="00D97669"/>
    <w:rsid w:val="00D9786F"/>
    <w:rsid w:val="00D97CC6"/>
    <w:rsid w:val="00D97D9A"/>
    <w:rsid w:val="00DA166C"/>
    <w:rsid w:val="00DA2EE5"/>
    <w:rsid w:val="00DA451F"/>
    <w:rsid w:val="00DA592D"/>
    <w:rsid w:val="00DA59D4"/>
    <w:rsid w:val="00DA5FEC"/>
    <w:rsid w:val="00DA78FC"/>
    <w:rsid w:val="00DB02A0"/>
    <w:rsid w:val="00DB0D9C"/>
    <w:rsid w:val="00DB155D"/>
    <w:rsid w:val="00DB219F"/>
    <w:rsid w:val="00DB3E5F"/>
    <w:rsid w:val="00DB3FB5"/>
    <w:rsid w:val="00DB537D"/>
    <w:rsid w:val="00DB58AB"/>
    <w:rsid w:val="00DB5B67"/>
    <w:rsid w:val="00DB70B4"/>
    <w:rsid w:val="00DB79FD"/>
    <w:rsid w:val="00DB7C16"/>
    <w:rsid w:val="00DC176D"/>
    <w:rsid w:val="00DC19C9"/>
    <w:rsid w:val="00DC1B86"/>
    <w:rsid w:val="00DC2233"/>
    <w:rsid w:val="00DC2B62"/>
    <w:rsid w:val="00DC3298"/>
    <w:rsid w:val="00DC3995"/>
    <w:rsid w:val="00DC53CD"/>
    <w:rsid w:val="00DC5903"/>
    <w:rsid w:val="00DC6BF8"/>
    <w:rsid w:val="00DC7114"/>
    <w:rsid w:val="00DC771F"/>
    <w:rsid w:val="00DC7C6B"/>
    <w:rsid w:val="00DD017A"/>
    <w:rsid w:val="00DD0CEA"/>
    <w:rsid w:val="00DD2053"/>
    <w:rsid w:val="00DD3184"/>
    <w:rsid w:val="00DD3ACC"/>
    <w:rsid w:val="00DD4743"/>
    <w:rsid w:val="00DD48FE"/>
    <w:rsid w:val="00DD4C46"/>
    <w:rsid w:val="00DD4D3C"/>
    <w:rsid w:val="00DD59AF"/>
    <w:rsid w:val="00DD6706"/>
    <w:rsid w:val="00DD684A"/>
    <w:rsid w:val="00DD6DCE"/>
    <w:rsid w:val="00DD7A08"/>
    <w:rsid w:val="00DD7A1F"/>
    <w:rsid w:val="00DE1E55"/>
    <w:rsid w:val="00DE23BE"/>
    <w:rsid w:val="00DE3F25"/>
    <w:rsid w:val="00DE59DB"/>
    <w:rsid w:val="00DE5CB6"/>
    <w:rsid w:val="00DE65C2"/>
    <w:rsid w:val="00DE6934"/>
    <w:rsid w:val="00DE6EDD"/>
    <w:rsid w:val="00DE71B0"/>
    <w:rsid w:val="00DE73DC"/>
    <w:rsid w:val="00DF0115"/>
    <w:rsid w:val="00DF03EB"/>
    <w:rsid w:val="00DF063F"/>
    <w:rsid w:val="00DF0FDC"/>
    <w:rsid w:val="00DF4959"/>
    <w:rsid w:val="00DF5B5A"/>
    <w:rsid w:val="00DF64A5"/>
    <w:rsid w:val="00DF68E7"/>
    <w:rsid w:val="00DF6F1A"/>
    <w:rsid w:val="00DF7B78"/>
    <w:rsid w:val="00E002DF"/>
    <w:rsid w:val="00E023E4"/>
    <w:rsid w:val="00E02586"/>
    <w:rsid w:val="00E02704"/>
    <w:rsid w:val="00E0337C"/>
    <w:rsid w:val="00E0366E"/>
    <w:rsid w:val="00E04405"/>
    <w:rsid w:val="00E04927"/>
    <w:rsid w:val="00E05841"/>
    <w:rsid w:val="00E0681E"/>
    <w:rsid w:val="00E07824"/>
    <w:rsid w:val="00E10A5E"/>
    <w:rsid w:val="00E10CDD"/>
    <w:rsid w:val="00E12612"/>
    <w:rsid w:val="00E12EEF"/>
    <w:rsid w:val="00E1369B"/>
    <w:rsid w:val="00E13F1B"/>
    <w:rsid w:val="00E14329"/>
    <w:rsid w:val="00E15473"/>
    <w:rsid w:val="00E16894"/>
    <w:rsid w:val="00E16FE1"/>
    <w:rsid w:val="00E17F57"/>
    <w:rsid w:val="00E2019A"/>
    <w:rsid w:val="00E20530"/>
    <w:rsid w:val="00E2054F"/>
    <w:rsid w:val="00E21D62"/>
    <w:rsid w:val="00E21F2D"/>
    <w:rsid w:val="00E2301A"/>
    <w:rsid w:val="00E2308E"/>
    <w:rsid w:val="00E2344A"/>
    <w:rsid w:val="00E23ECF"/>
    <w:rsid w:val="00E25425"/>
    <w:rsid w:val="00E25E7B"/>
    <w:rsid w:val="00E264EB"/>
    <w:rsid w:val="00E26F30"/>
    <w:rsid w:val="00E3059F"/>
    <w:rsid w:val="00E30785"/>
    <w:rsid w:val="00E30A00"/>
    <w:rsid w:val="00E30A0A"/>
    <w:rsid w:val="00E30BBB"/>
    <w:rsid w:val="00E30C79"/>
    <w:rsid w:val="00E3157D"/>
    <w:rsid w:val="00E31DF5"/>
    <w:rsid w:val="00E33CDF"/>
    <w:rsid w:val="00E349F5"/>
    <w:rsid w:val="00E35924"/>
    <w:rsid w:val="00E361D9"/>
    <w:rsid w:val="00E3730A"/>
    <w:rsid w:val="00E37CAA"/>
    <w:rsid w:val="00E37EE6"/>
    <w:rsid w:val="00E41DC2"/>
    <w:rsid w:val="00E42B0B"/>
    <w:rsid w:val="00E42B27"/>
    <w:rsid w:val="00E43869"/>
    <w:rsid w:val="00E441FE"/>
    <w:rsid w:val="00E44307"/>
    <w:rsid w:val="00E4441F"/>
    <w:rsid w:val="00E44878"/>
    <w:rsid w:val="00E44AFF"/>
    <w:rsid w:val="00E46953"/>
    <w:rsid w:val="00E474FE"/>
    <w:rsid w:val="00E51515"/>
    <w:rsid w:val="00E5162A"/>
    <w:rsid w:val="00E51867"/>
    <w:rsid w:val="00E51952"/>
    <w:rsid w:val="00E530C8"/>
    <w:rsid w:val="00E54509"/>
    <w:rsid w:val="00E5583A"/>
    <w:rsid w:val="00E55849"/>
    <w:rsid w:val="00E5612A"/>
    <w:rsid w:val="00E57C1B"/>
    <w:rsid w:val="00E60956"/>
    <w:rsid w:val="00E612A5"/>
    <w:rsid w:val="00E616C5"/>
    <w:rsid w:val="00E6214F"/>
    <w:rsid w:val="00E6220C"/>
    <w:rsid w:val="00E62282"/>
    <w:rsid w:val="00E63FB6"/>
    <w:rsid w:val="00E64330"/>
    <w:rsid w:val="00E65169"/>
    <w:rsid w:val="00E66EBB"/>
    <w:rsid w:val="00E67C13"/>
    <w:rsid w:val="00E67E7E"/>
    <w:rsid w:val="00E7033B"/>
    <w:rsid w:val="00E70630"/>
    <w:rsid w:val="00E70A5C"/>
    <w:rsid w:val="00E70CD7"/>
    <w:rsid w:val="00E71F90"/>
    <w:rsid w:val="00E74D5A"/>
    <w:rsid w:val="00E751E0"/>
    <w:rsid w:val="00E764D3"/>
    <w:rsid w:val="00E76852"/>
    <w:rsid w:val="00E77BF0"/>
    <w:rsid w:val="00E828EB"/>
    <w:rsid w:val="00E82A0E"/>
    <w:rsid w:val="00E83467"/>
    <w:rsid w:val="00E83BD6"/>
    <w:rsid w:val="00E83C8B"/>
    <w:rsid w:val="00E85372"/>
    <w:rsid w:val="00E85818"/>
    <w:rsid w:val="00E86016"/>
    <w:rsid w:val="00E863C1"/>
    <w:rsid w:val="00E86779"/>
    <w:rsid w:val="00E86C00"/>
    <w:rsid w:val="00E87309"/>
    <w:rsid w:val="00E87BC8"/>
    <w:rsid w:val="00E91DDB"/>
    <w:rsid w:val="00E92DCF"/>
    <w:rsid w:val="00E9330D"/>
    <w:rsid w:val="00E9412F"/>
    <w:rsid w:val="00E944DB"/>
    <w:rsid w:val="00E97C57"/>
    <w:rsid w:val="00E97FD9"/>
    <w:rsid w:val="00EA0D17"/>
    <w:rsid w:val="00EA0D49"/>
    <w:rsid w:val="00EA0DA8"/>
    <w:rsid w:val="00EA276D"/>
    <w:rsid w:val="00EA3B6F"/>
    <w:rsid w:val="00EA5298"/>
    <w:rsid w:val="00EA7749"/>
    <w:rsid w:val="00EA7962"/>
    <w:rsid w:val="00EA79D8"/>
    <w:rsid w:val="00EA7C1B"/>
    <w:rsid w:val="00EA7DBB"/>
    <w:rsid w:val="00EB26D6"/>
    <w:rsid w:val="00EB275A"/>
    <w:rsid w:val="00EB28B9"/>
    <w:rsid w:val="00EB3399"/>
    <w:rsid w:val="00EB3671"/>
    <w:rsid w:val="00EB3719"/>
    <w:rsid w:val="00EB3E10"/>
    <w:rsid w:val="00EB49CB"/>
    <w:rsid w:val="00EB4D9F"/>
    <w:rsid w:val="00EB5818"/>
    <w:rsid w:val="00EB5BC1"/>
    <w:rsid w:val="00EB678D"/>
    <w:rsid w:val="00EB6A06"/>
    <w:rsid w:val="00EC00BA"/>
    <w:rsid w:val="00EC0C2A"/>
    <w:rsid w:val="00EC135D"/>
    <w:rsid w:val="00EC182A"/>
    <w:rsid w:val="00EC5561"/>
    <w:rsid w:val="00EC568C"/>
    <w:rsid w:val="00EC5D39"/>
    <w:rsid w:val="00EC5E79"/>
    <w:rsid w:val="00EC7807"/>
    <w:rsid w:val="00ED0550"/>
    <w:rsid w:val="00ED3B6B"/>
    <w:rsid w:val="00ED4295"/>
    <w:rsid w:val="00ED448F"/>
    <w:rsid w:val="00ED69D7"/>
    <w:rsid w:val="00ED6D0C"/>
    <w:rsid w:val="00ED6F4B"/>
    <w:rsid w:val="00ED7C61"/>
    <w:rsid w:val="00ED7FD4"/>
    <w:rsid w:val="00EE0835"/>
    <w:rsid w:val="00EE174D"/>
    <w:rsid w:val="00EE240E"/>
    <w:rsid w:val="00EE35CB"/>
    <w:rsid w:val="00EE44F6"/>
    <w:rsid w:val="00EE47E0"/>
    <w:rsid w:val="00EE4BDB"/>
    <w:rsid w:val="00EE4E08"/>
    <w:rsid w:val="00EE572E"/>
    <w:rsid w:val="00EF0257"/>
    <w:rsid w:val="00EF1F74"/>
    <w:rsid w:val="00EF3380"/>
    <w:rsid w:val="00EF3A33"/>
    <w:rsid w:val="00EF3E40"/>
    <w:rsid w:val="00EF3E9E"/>
    <w:rsid w:val="00EF48F4"/>
    <w:rsid w:val="00EF4DAF"/>
    <w:rsid w:val="00EF57AE"/>
    <w:rsid w:val="00EF5EA3"/>
    <w:rsid w:val="00EF6078"/>
    <w:rsid w:val="00EF6938"/>
    <w:rsid w:val="00EF7EA5"/>
    <w:rsid w:val="00F005AA"/>
    <w:rsid w:val="00F01132"/>
    <w:rsid w:val="00F04BD2"/>
    <w:rsid w:val="00F051EE"/>
    <w:rsid w:val="00F057B0"/>
    <w:rsid w:val="00F062E8"/>
    <w:rsid w:val="00F067A7"/>
    <w:rsid w:val="00F067E1"/>
    <w:rsid w:val="00F069AE"/>
    <w:rsid w:val="00F11832"/>
    <w:rsid w:val="00F11A50"/>
    <w:rsid w:val="00F12A6B"/>
    <w:rsid w:val="00F131B6"/>
    <w:rsid w:val="00F13E12"/>
    <w:rsid w:val="00F144DF"/>
    <w:rsid w:val="00F149D1"/>
    <w:rsid w:val="00F14F99"/>
    <w:rsid w:val="00F15556"/>
    <w:rsid w:val="00F16345"/>
    <w:rsid w:val="00F16654"/>
    <w:rsid w:val="00F20408"/>
    <w:rsid w:val="00F211A5"/>
    <w:rsid w:val="00F21B5C"/>
    <w:rsid w:val="00F22612"/>
    <w:rsid w:val="00F22B94"/>
    <w:rsid w:val="00F24219"/>
    <w:rsid w:val="00F245A8"/>
    <w:rsid w:val="00F246C6"/>
    <w:rsid w:val="00F24F15"/>
    <w:rsid w:val="00F25895"/>
    <w:rsid w:val="00F2604A"/>
    <w:rsid w:val="00F3054B"/>
    <w:rsid w:val="00F3141B"/>
    <w:rsid w:val="00F314D3"/>
    <w:rsid w:val="00F318AF"/>
    <w:rsid w:val="00F31C68"/>
    <w:rsid w:val="00F31FC2"/>
    <w:rsid w:val="00F32AEF"/>
    <w:rsid w:val="00F32B2E"/>
    <w:rsid w:val="00F32EA5"/>
    <w:rsid w:val="00F33762"/>
    <w:rsid w:val="00F33D0A"/>
    <w:rsid w:val="00F34313"/>
    <w:rsid w:val="00F37177"/>
    <w:rsid w:val="00F37D32"/>
    <w:rsid w:val="00F37EDB"/>
    <w:rsid w:val="00F4011D"/>
    <w:rsid w:val="00F4020F"/>
    <w:rsid w:val="00F405CA"/>
    <w:rsid w:val="00F418ED"/>
    <w:rsid w:val="00F421B7"/>
    <w:rsid w:val="00F42E81"/>
    <w:rsid w:val="00F4337A"/>
    <w:rsid w:val="00F44756"/>
    <w:rsid w:val="00F44E86"/>
    <w:rsid w:val="00F451B0"/>
    <w:rsid w:val="00F45A8B"/>
    <w:rsid w:val="00F46405"/>
    <w:rsid w:val="00F468EC"/>
    <w:rsid w:val="00F46A2F"/>
    <w:rsid w:val="00F4736F"/>
    <w:rsid w:val="00F479DF"/>
    <w:rsid w:val="00F506A3"/>
    <w:rsid w:val="00F5133C"/>
    <w:rsid w:val="00F51567"/>
    <w:rsid w:val="00F51D36"/>
    <w:rsid w:val="00F52BE1"/>
    <w:rsid w:val="00F53091"/>
    <w:rsid w:val="00F5320F"/>
    <w:rsid w:val="00F53FC2"/>
    <w:rsid w:val="00F546FD"/>
    <w:rsid w:val="00F568FC"/>
    <w:rsid w:val="00F576AF"/>
    <w:rsid w:val="00F61375"/>
    <w:rsid w:val="00F61912"/>
    <w:rsid w:val="00F620A2"/>
    <w:rsid w:val="00F627F0"/>
    <w:rsid w:val="00F62EDA"/>
    <w:rsid w:val="00F63873"/>
    <w:rsid w:val="00F63D8B"/>
    <w:rsid w:val="00F65859"/>
    <w:rsid w:val="00F66480"/>
    <w:rsid w:val="00F7038F"/>
    <w:rsid w:val="00F71D63"/>
    <w:rsid w:val="00F72094"/>
    <w:rsid w:val="00F722D5"/>
    <w:rsid w:val="00F72DF5"/>
    <w:rsid w:val="00F730BB"/>
    <w:rsid w:val="00F73335"/>
    <w:rsid w:val="00F765AE"/>
    <w:rsid w:val="00F77179"/>
    <w:rsid w:val="00F801ED"/>
    <w:rsid w:val="00F8092F"/>
    <w:rsid w:val="00F8120F"/>
    <w:rsid w:val="00F8420F"/>
    <w:rsid w:val="00F84640"/>
    <w:rsid w:val="00F8494F"/>
    <w:rsid w:val="00F85A48"/>
    <w:rsid w:val="00F85C10"/>
    <w:rsid w:val="00F8657A"/>
    <w:rsid w:val="00F86D57"/>
    <w:rsid w:val="00F87C1A"/>
    <w:rsid w:val="00F90192"/>
    <w:rsid w:val="00F90D85"/>
    <w:rsid w:val="00F9120F"/>
    <w:rsid w:val="00F92364"/>
    <w:rsid w:val="00F92846"/>
    <w:rsid w:val="00F92DB3"/>
    <w:rsid w:val="00F9386E"/>
    <w:rsid w:val="00F94454"/>
    <w:rsid w:val="00F94FC0"/>
    <w:rsid w:val="00FA04DD"/>
    <w:rsid w:val="00FA0FA8"/>
    <w:rsid w:val="00FA223E"/>
    <w:rsid w:val="00FA347F"/>
    <w:rsid w:val="00FA34B1"/>
    <w:rsid w:val="00FA3E1D"/>
    <w:rsid w:val="00FA3E71"/>
    <w:rsid w:val="00FA52BA"/>
    <w:rsid w:val="00FA531B"/>
    <w:rsid w:val="00FA5BCE"/>
    <w:rsid w:val="00FA5D6C"/>
    <w:rsid w:val="00FA5F5E"/>
    <w:rsid w:val="00FA6138"/>
    <w:rsid w:val="00FA77F4"/>
    <w:rsid w:val="00FB0AD9"/>
    <w:rsid w:val="00FB32DC"/>
    <w:rsid w:val="00FB353E"/>
    <w:rsid w:val="00FB455C"/>
    <w:rsid w:val="00FB4934"/>
    <w:rsid w:val="00FB5D05"/>
    <w:rsid w:val="00FB676F"/>
    <w:rsid w:val="00FB681A"/>
    <w:rsid w:val="00FB72E4"/>
    <w:rsid w:val="00FB7ABD"/>
    <w:rsid w:val="00FB7ACD"/>
    <w:rsid w:val="00FC12F4"/>
    <w:rsid w:val="00FC1360"/>
    <w:rsid w:val="00FC1B7A"/>
    <w:rsid w:val="00FC2242"/>
    <w:rsid w:val="00FC29AC"/>
    <w:rsid w:val="00FC34C8"/>
    <w:rsid w:val="00FC3A69"/>
    <w:rsid w:val="00FC3A75"/>
    <w:rsid w:val="00FC4555"/>
    <w:rsid w:val="00FC4F60"/>
    <w:rsid w:val="00FC5D11"/>
    <w:rsid w:val="00FC5D64"/>
    <w:rsid w:val="00FC7D7F"/>
    <w:rsid w:val="00FD06CD"/>
    <w:rsid w:val="00FD0B3B"/>
    <w:rsid w:val="00FD0BDB"/>
    <w:rsid w:val="00FD1405"/>
    <w:rsid w:val="00FD1C55"/>
    <w:rsid w:val="00FD404F"/>
    <w:rsid w:val="00FD4AB4"/>
    <w:rsid w:val="00FD4D53"/>
    <w:rsid w:val="00FD50A2"/>
    <w:rsid w:val="00FD60F4"/>
    <w:rsid w:val="00FD6C4A"/>
    <w:rsid w:val="00FD6C5F"/>
    <w:rsid w:val="00FD6F29"/>
    <w:rsid w:val="00FD71BA"/>
    <w:rsid w:val="00FE0420"/>
    <w:rsid w:val="00FE0591"/>
    <w:rsid w:val="00FE07D7"/>
    <w:rsid w:val="00FE16BD"/>
    <w:rsid w:val="00FE17A6"/>
    <w:rsid w:val="00FE1D9D"/>
    <w:rsid w:val="00FE27A8"/>
    <w:rsid w:val="00FE29AD"/>
    <w:rsid w:val="00FE2C79"/>
    <w:rsid w:val="00FE3149"/>
    <w:rsid w:val="00FE3748"/>
    <w:rsid w:val="00FE3941"/>
    <w:rsid w:val="00FE4001"/>
    <w:rsid w:val="00FE4E2A"/>
    <w:rsid w:val="00FE592E"/>
    <w:rsid w:val="00FE5A6C"/>
    <w:rsid w:val="00FE69ED"/>
    <w:rsid w:val="00FF09A7"/>
    <w:rsid w:val="00FF1D9B"/>
    <w:rsid w:val="00FF273A"/>
    <w:rsid w:val="00FF2A8F"/>
    <w:rsid w:val="00FF33DE"/>
    <w:rsid w:val="00FF34BC"/>
    <w:rsid w:val="00FF3D01"/>
    <w:rsid w:val="00FF70E5"/>
    <w:rsid w:val="00FF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5634591"/>
  <w15:docId w15:val="{95F99749-B1C5-4B3B-9266-FB4E2FA3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DE1"/>
    <w:pPr>
      <w:spacing w:after="0" w:line="240" w:lineRule="auto"/>
    </w:pPr>
    <w:rPr>
      <w:sz w:val="20"/>
      <w:szCs w:val="20"/>
    </w:rPr>
  </w:style>
  <w:style w:type="paragraph" w:styleId="1">
    <w:name w:val="heading 1"/>
    <w:basedOn w:val="a"/>
    <w:next w:val="a"/>
    <w:link w:val="10"/>
    <w:uiPriority w:val="99"/>
    <w:qFormat/>
    <w:locked/>
    <w:rsid w:val="00C2799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20DE1"/>
    <w:pPr>
      <w:keepNext/>
      <w:jc w:val="center"/>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7990"/>
    <w:rPr>
      <w:rFonts w:ascii="Arial" w:hAnsi="Arial" w:cs="Arial"/>
      <w:b/>
      <w:bCs/>
      <w:kern w:val="32"/>
      <w:sz w:val="32"/>
      <w:szCs w:val="32"/>
    </w:rPr>
  </w:style>
  <w:style w:type="character" w:customStyle="1" w:styleId="20">
    <w:name w:val="Заголовок 2 Знак"/>
    <w:basedOn w:val="a0"/>
    <w:link w:val="2"/>
    <w:uiPriority w:val="9"/>
    <w:semiHidden/>
    <w:locked/>
    <w:rsid w:val="00F4020F"/>
    <w:rPr>
      <w:rFonts w:asciiTheme="majorHAnsi" w:eastAsiaTheme="majorEastAsia" w:hAnsiTheme="majorHAnsi" w:cs="Times New Roman"/>
      <w:b/>
      <w:bCs/>
      <w:i/>
      <w:iCs/>
      <w:sz w:val="28"/>
      <w:szCs w:val="28"/>
    </w:rPr>
  </w:style>
  <w:style w:type="paragraph" w:styleId="3">
    <w:name w:val="Body Text 3"/>
    <w:basedOn w:val="a"/>
    <w:link w:val="30"/>
    <w:uiPriority w:val="99"/>
    <w:rsid w:val="00320DE1"/>
    <w:pPr>
      <w:jc w:val="both"/>
    </w:pPr>
    <w:rPr>
      <w:rFonts w:ascii="KZ Times New Roman" w:hAnsi="KZ Times New Roman"/>
      <w:noProof/>
      <w:sz w:val="22"/>
      <w:szCs w:val="22"/>
    </w:rPr>
  </w:style>
  <w:style w:type="character" w:customStyle="1" w:styleId="30">
    <w:name w:val="Основной текст 3 Знак"/>
    <w:basedOn w:val="a0"/>
    <w:link w:val="3"/>
    <w:uiPriority w:val="99"/>
    <w:semiHidden/>
    <w:locked/>
    <w:rsid w:val="00F4020F"/>
    <w:rPr>
      <w:rFonts w:cs="Times New Roman"/>
      <w:sz w:val="16"/>
      <w:szCs w:val="16"/>
    </w:rPr>
  </w:style>
  <w:style w:type="paragraph" w:styleId="a3">
    <w:name w:val="Body Text"/>
    <w:basedOn w:val="a"/>
    <w:link w:val="a4"/>
    <w:uiPriority w:val="99"/>
    <w:rsid w:val="00320DE1"/>
    <w:pPr>
      <w:jc w:val="both"/>
    </w:pPr>
    <w:rPr>
      <w:sz w:val="18"/>
      <w:szCs w:val="18"/>
    </w:rPr>
  </w:style>
  <w:style w:type="character" w:customStyle="1" w:styleId="a4">
    <w:name w:val="Основной текст Знак"/>
    <w:basedOn w:val="a0"/>
    <w:link w:val="a3"/>
    <w:uiPriority w:val="99"/>
    <w:locked/>
    <w:rsid w:val="00F4020F"/>
    <w:rPr>
      <w:rFonts w:cs="Times New Roman"/>
      <w:sz w:val="20"/>
      <w:szCs w:val="20"/>
    </w:rPr>
  </w:style>
  <w:style w:type="paragraph" w:styleId="a5">
    <w:name w:val="caption"/>
    <w:basedOn w:val="a"/>
    <w:next w:val="a"/>
    <w:uiPriority w:val="99"/>
    <w:qFormat/>
    <w:rsid w:val="00320DE1"/>
    <w:pPr>
      <w:tabs>
        <w:tab w:val="left" w:pos="426"/>
      </w:tabs>
      <w:jc w:val="center"/>
    </w:pPr>
    <w:rPr>
      <w:rFonts w:eastAsia="Batang"/>
      <w:b/>
      <w:bCs/>
      <w:sz w:val="16"/>
      <w:szCs w:val="16"/>
      <w:u w:val="single"/>
    </w:rPr>
  </w:style>
  <w:style w:type="paragraph" w:customStyle="1" w:styleId="11">
    <w:name w:val="Основной текст1"/>
    <w:uiPriority w:val="99"/>
    <w:rsid w:val="00320DE1"/>
    <w:pPr>
      <w:spacing w:after="0" w:line="240" w:lineRule="auto"/>
      <w:ind w:firstLine="480"/>
    </w:pPr>
    <w:rPr>
      <w:color w:val="000000"/>
      <w:sz w:val="24"/>
      <w:szCs w:val="24"/>
    </w:rPr>
  </w:style>
  <w:style w:type="paragraph" w:styleId="a6">
    <w:name w:val="Balloon Text"/>
    <w:basedOn w:val="a"/>
    <w:link w:val="a7"/>
    <w:uiPriority w:val="99"/>
    <w:semiHidden/>
    <w:rsid w:val="007530E3"/>
    <w:rPr>
      <w:rFonts w:ascii="Tahoma" w:hAnsi="Tahoma" w:cs="Tahoma"/>
      <w:sz w:val="16"/>
      <w:szCs w:val="16"/>
    </w:rPr>
  </w:style>
  <w:style w:type="character" w:customStyle="1" w:styleId="a7">
    <w:name w:val="Текст выноски Знак"/>
    <w:basedOn w:val="a0"/>
    <w:link w:val="a6"/>
    <w:uiPriority w:val="99"/>
    <w:semiHidden/>
    <w:locked/>
    <w:rsid w:val="00F4020F"/>
    <w:rPr>
      <w:rFonts w:ascii="Tahoma" w:hAnsi="Tahoma" w:cs="Tahoma"/>
      <w:sz w:val="16"/>
      <w:szCs w:val="16"/>
    </w:rPr>
  </w:style>
  <w:style w:type="character" w:styleId="a8">
    <w:name w:val="annotation reference"/>
    <w:basedOn w:val="a0"/>
    <w:rsid w:val="00D63A84"/>
    <w:rPr>
      <w:rFonts w:cs="Times New Roman"/>
      <w:sz w:val="16"/>
      <w:szCs w:val="16"/>
    </w:rPr>
  </w:style>
  <w:style w:type="paragraph" w:styleId="a9">
    <w:name w:val="annotation text"/>
    <w:basedOn w:val="a"/>
    <w:link w:val="aa"/>
    <w:uiPriority w:val="99"/>
    <w:rsid w:val="00D63A84"/>
  </w:style>
  <w:style w:type="character" w:customStyle="1" w:styleId="aa">
    <w:name w:val="Текст примечания Знак"/>
    <w:basedOn w:val="a0"/>
    <w:link w:val="a9"/>
    <w:uiPriority w:val="99"/>
    <w:locked/>
    <w:rsid w:val="00F4020F"/>
    <w:rPr>
      <w:rFonts w:cs="Times New Roman"/>
      <w:sz w:val="20"/>
      <w:szCs w:val="20"/>
    </w:rPr>
  </w:style>
  <w:style w:type="paragraph" w:styleId="ab">
    <w:name w:val="header"/>
    <w:basedOn w:val="a"/>
    <w:link w:val="ac"/>
    <w:uiPriority w:val="99"/>
    <w:rsid w:val="00A34986"/>
    <w:pPr>
      <w:tabs>
        <w:tab w:val="center" w:pos="4677"/>
        <w:tab w:val="right" w:pos="9355"/>
      </w:tabs>
    </w:pPr>
  </w:style>
  <w:style w:type="character" w:customStyle="1" w:styleId="ac">
    <w:name w:val="Верхний колонтитул Знак"/>
    <w:basedOn w:val="a0"/>
    <w:link w:val="ab"/>
    <w:uiPriority w:val="99"/>
    <w:locked/>
    <w:rsid w:val="00F4020F"/>
    <w:rPr>
      <w:rFonts w:cs="Times New Roman"/>
      <w:sz w:val="20"/>
      <w:szCs w:val="20"/>
    </w:rPr>
  </w:style>
  <w:style w:type="paragraph" w:styleId="ad">
    <w:name w:val="footer"/>
    <w:basedOn w:val="a"/>
    <w:link w:val="ae"/>
    <w:uiPriority w:val="99"/>
    <w:rsid w:val="00A34986"/>
    <w:pPr>
      <w:tabs>
        <w:tab w:val="center" w:pos="4677"/>
        <w:tab w:val="right" w:pos="9355"/>
      </w:tabs>
    </w:pPr>
  </w:style>
  <w:style w:type="character" w:customStyle="1" w:styleId="ae">
    <w:name w:val="Нижний колонтитул Знак"/>
    <w:basedOn w:val="a0"/>
    <w:link w:val="ad"/>
    <w:uiPriority w:val="99"/>
    <w:locked/>
    <w:rsid w:val="00F4020F"/>
    <w:rPr>
      <w:rFonts w:cs="Times New Roman"/>
      <w:sz w:val="20"/>
      <w:szCs w:val="20"/>
    </w:rPr>
  </w:style>
  <w:style w:type="character" w:styleId="af">
    <w:name w:val="Hyperlink"/>
    <w:basedOn w:val="a0"/>
    <w:uiPriority w:val="99"/>
    <w:rsid w:val="00CE1664"/>
    <w:rPr>
      <w:rFonts w:cs="Times New Roman"/>
      <w:color w:val="0000FF"/>
      <w:u w:val="single"/>
    </w:rPr>
  </w:style>
  <w:style w:type="character" w:styleId="af0">
    <w:name w:val="Emphasis"/>
    <w:basedOn w:val="a0"/>
    <w:uiPriority w:val="20"/>
    <w:qFormat/>
    <w:locked/>
    <w:rsid w:val="00A375B6"/>
    <w:rPr>
      <w:rFonts w:cs="Times New Roman"/>
      <w:i/>
    </w:rPr>
  </w:style>
  <w:style w:type="paragraph" w:styleId="af1">
    <w:name w:val="annotation subject"/>
    <w:basedOn w:val="a9"/>
    <w:next w:val="a9"/>
    <w:link w:val="af2"/>
    <w:uiPriority w:val="99"/>
    <w:semiHidden/>
    <w:unhideWhenUsed/>
    <w:rsid w:val="002639DE"/>
    <w:rPr>
      <w:b/>
      <w:bCs/>
    </w:rPr>
  </w:style>
  <w:style w:type="character" w:customStyle="1" w:styleId="af2">
    <w:name w:val="Тема примечания Знак"/>
    <w:basedOn w:val="aa"/>
    <w:link w:val="af1"/>
    <w:uiPriority w:val="99"/>
    <w:semiHidden/>
    <w:locked/>
    <w:rsid w:val="002639DE"/>
    <w:rPr>
      <w:rFonts w:cs="Times New Roman"/>
      <w:b/>
      <w:bCs/>
      <w:sz w:val="20"/>
      <w:szCs w:val="20"/>
    </w:rPr>
  </w:style>
  <w:style w:type="paragraph" w:styleId="af3">
    <w:name w:val="Title"/>
    <w:basedOn w:val="a"/>
    <w:link w:val="af4"/>
    <w:uiPriority w:val="99"/>
    <w:qFormat/>
    <w:locked/>
    <w:rsid w:val="00CB4709"/>
    <w:pPr>
      <w:jc w:val="center"/>
    </w:pPr>
    <w:rPr>
      <w:b/>
      <w:sz w:val="22"/>
    </w:rPr>
  </w:style>
  <w:style w:type="character" w:customStyle="1" w:styleId="af4">
    <w:name w:val="Заголовок Знак"/>
    <w:basedOn w:val="a0"/>
    <w:link w:val="af3"/>
    <w:uiPriority w:val="99"/>
    <w:locked/>
    <w:rsid w:val="00CB4709"/>
    <w:rPr>
      <w:rFonts w:cs="Times New Roman"/>
      <w:b/>
      <w:sz w:val="20"/>
      <w:szCs w:val="20"/>
    </w:rPr>
  </w:style>
  <w:style w:type="paragraph" w:styleId="af5">
    <w:name w:val="Subtitle"/>
    <w:basedOn w:val="a"/>
    <w:link w:val="af6"/>
    <w:uiPriority w:val="11"/>
    <w:qFormat/>
    <w:locked/>
    <w:rsid w:val="00CB4709"/>
    <w:pPr>
      <w:ind w:firstLine="720"/>
      <w:jc w:val="center"/>
    </w:pPr>
    <w:rPr>
      <w:rFonts w:ascii="KZ Times New Roman" w:hAnsi="KZ Times New Roman"/>
      <w:b/>
      <w:bCs/>
      <w:noProof/>
      <w:sz w:val="16"/>
      <w:szCs w:val="16"/>
    </w:rPr>
  </w:style>
  <w:style w:type="character" w:customStyle="1" w:styleId="af6">
    <w:name w:val="Подзаголовок Знак"/>
    <w:basedOn w:val="a0"/>
    <w:link w:val="af5"/>
    <w:uiPriority w:val="11"/>
    <w:locked/>
    <w:rsid w:val="00CB4709"/>
    <w:rPr>
      <w:rFonts w:ascii="KZ Times New Roman" w:hAnsi="KZ Times New Roman" w:cs="Times New Roman"/>
      <w:b/>
      <w:bCs/>
      <w:noProof/>
      <w:sz w:val="16"/>
      <w:szCs w:val="16"/>
    </w:rPr>
  </w:style>
  <w:style w:type="paragraph" w:styleId="af7">
    <w:name w:val="List Paragraph"/>
    <w:aliases w:val="Жулдызбек,Абзац маркированнный"/>
    <w:basedOn w:val="a"/>
    <w:link w:val="af8"/>
    <w:uiPriority w:val="34"/>
    <w:qFormat/>
    <w:rsid w:val="00A54CBC"/>
    <w:pPr>
      <w:ind w:left="708"/>
    </w:pPr>
  </w:style>
  <w:style w:type="paragraph" w:styleId="af9">
    <w:name w:val="Plain Text"/>
    <w:basedOn w:val="a"/>
    <w:link w:val="afa"/>
    <w:uiPriority w:val="99"/>
    <w:rsid w:val="00C27990"/>
    <w:rPr>
      <w:rFonts w:ascii="Arial" w:hAnsi="Arial" w:cs="Arial"/>
    </w:rPr>
  </w:style>
  <w:style w:type="character" w:customStyle="1" w:styleId="afa">
    <w:name w:val="Текст Знак"/>
    <w:basedOn w:val="a0"/>
    <w:link w:val="af9"/>
    <w:uiPriority w:val="99"/>
    <w:locked/>
    <w:rsid w:val="00C27990"/>
    <w:rPr>
      <w:rFonts w:ascii="Arial" w:hAnsi="Arial" w:cs="Arial"/>
      <w:sz w:val="20"/>
      <w:szCs w:val="20"/>
    </w:rPr>
  </w:style>
  <w:style w:type="paragraph" w:customStyle="1" w:styleId="Default">
    <w:name w:val="Default"/>
    <w:rsid w:val="00831377"/>
    <w:pPr>
      <w:autoSpaceDE w:val="0"/>
      <w:autoSpaceDN w:val="0"/>
      <w:adjustRightInd w:val="0"/>
      <w:spacing w:after="0" w:line="240" w:lineRule="auto"/>
    </w:pPr>
    <w:rPr>
      <w:color w:val="000000"/>
      <w:sz w:val="24"/>
      <w:szCs w:val="24"/>
    </w:rPr>
  </w:style>
  <w:style w:type="character" w:customStyle="1" w:styleId="s0">
    <w:name w:val="s0"/>
    <w:basedOn w:val="a0"/>
    <w:rsid w:val="007F685D"/>
    <w:rPr>
      <w:rFonts w:ascii="Times New Roman" w:hAnsi="Times New Roman" w:cs="Times New Roman"/>
      <w:color w:val="000000"/>
    </w:rPr>
  </w:style>
  <w:style w:type="character" w:customStyle="1" w:styleId="s1">
    <w:name w:val="s1"/>
    <w:basedOn w:val="a0"/>
    <w:rsid w:val="001264C6"/>
    <w:rPr>
      <w:rFonts w:ascii="Times New Roman" w:hAnsi="Times New Roman" w:cs="Times New Roman"/>
      <w:b/>
      <w:bCs/>
      <w:color w:val="000000"/>
    </w:rPr>
  </w:style>
  <w:style w:type="character" w:customStyle="1" w:styleId="s2">
    <w:name w:val="s2"/>
    <w:basedOn w:val="a0"/>
    <w:rsid w:val="00AE72CD"/>
    <w:rPr>
      <w:rFonts w:ascii="Times New Roman" w:hAnsi="Times New Roman" w:cs="Times New Roman" w:hint="default"/>
      <w:color w:val="333399"/>
      <w:u w:val="single"/>
    </w:rPr>
  </w:style>
  <w:style w:type="paragraph" w:styleId="afb">
    <w:name w:val="Revision"/>
    <w:hidden/>
    <w:uiPriority w:val="99"/>
    <w:semiHidden/>
    <w:rsid w:val="008B49BD"/>
    <w:pPr>
      <w:spacing w:after="0" w:line="240" w:lineRule="auto"/>
    </w:pPr>
    <w:rPr>
      <w:sz w:val="20"/>
      <w:szCs w:val="20"/>
    </w:rPr>
  </w:style>
  <w:style w:type="character" w:customStyle="1" w:styleId="status1">
    <w:name w:val="status1"/>
    <w:basedOn w:val="a0"/>
    <w:rsid w:val="006671B3"/>
    <w:rPr>
      <w:vanish/>
      <w:webHidden w:val="0"/>
      <w:sz w:val="7"/>
      <w:szCs w:val="7"/>
      <w:shd w:val="clear" w:color="auto" w:fill="DDDDDD"/>
      <w:specVanish w:val="0"/>
    </w:rPr>
  </w:style>
  <w:style w:type="character" w:customStyle="1" w:styleId="s19">
    <w:name w:val="s19"/>
    <w:rsid w:val="00885370"/>
    <w:rPr>
      <w:rFonts w:ascii="Times New Roman" w:hAnsi="Times New Roman" w:cs="Times New Roman" w:hint="default"/>
      <w:b w:val="0"/>
      <w:bCs w:val="0"/>
      <w:i w:val="0"/>
      <w:iCs w:val="0"/>
      <w:color w:val="008000"/>
      <w:sz w:val="20"/>
      <w:szCs w:val="20"/>
    </w:rPr>
  </w:style>
  <w:style w:type="paragraph" w:styleId="21">
    <w:name w:val="Body Text Indent 2"/>
    <w:basedOn w:val="a"/>
    <w:link w:val="22"/>
    <w:uiPriority w:val="99"/>
    <w:rsid w:val="000474A0"/>
    <w:pPr>
      <w:spacing w:after="120" w:line="480" w:lineRule="auto"/>
      <w:ind w:left="283"/>
    </w:pPr>
  </w:style>
  <w:style w:type="character" w:customStyle="1" w:styleId="22">
    <w:name w:val="Основной текст с отступом 2 Знак"/>
    <w:basedOn w:val="a0"/>
    <w:link w:val="21"/>
    <w:uiPriority w:val="99"/>
    <w:rsid w:val="000474A0"/>
    <w:rPr>
      <w:sz w:val="20"/>
      <w:szCs w:val="20"/>
    </w:rPr>
  </w:style>
  <w:style w:type="character" w:customStyle="1" w:styleId="af8">
    <w:name w:val="Абзац списка Знак"/>
    <w:aliases w:val="Жулдызбек Знак,Абзац маркированнный Знак"/>
    <w:link w:val="af7"/>
    <w:uiPriority w:val="34"/>
    <w:locked/>
    <w:rsid w:val="000474A0"/>
    <w:rPr>
      <w:sz w:val="20"/>
      <w:szCs w:val="20"/>
    </w:rPr>
  </w:style>
  <w:style w:type="paragraph" w:customStyle="1" w:styleId="ConsNormal">
    <w:name w:val="ConsNormal"/>
    <w:rsid w:val="000474A0"/>
    <w:pPr>
      <w:snapToGrid w:val="0"/>
      <w:spacing w:after="0" w:line="240" w:lineRule="auto"/>
      <w:ind w:right="19772" w:firstLine="720"/>
    </w:pPr>
    <w:rPr>
      <w:rFonts w:ascii="Arial" w:hAnsi="Arial"/>
      <w:sz w:val="32"/>
      <w:szCs w:val="20"/>
      <w:lang w:eastAsia="en-US"/>
    </w:rPr>
  </w:style>
  <w:style w:type="paragraph" w:styleId="afc">
    <w:name w:val="No Spacing"/>
    <w:uiPriority w:val="1"/>
    <w:qFormat/>
    <w:rsid w:val="000E2147"/>
    <w:pPr>
      <w:spacing w:after="0" w:line="240" w:lineRule="auto"/>
    </w:pPr>
    <w:rPr>
      <w:rFonts w:ascii="Calibri" w:hAnsi="Calibri"/>
      <w:lang w:eastAsia="en-US"/>
    </w:rPr>
  </w:style>
  <w:style w:type="paragraph" w:styleId="afd">
    <w:name w:val="footnote text"/>
    <w:basedOn w:val="a"/>
    <w:link w:val="afe"/>
    <w:uiPriority w:val="99"/>
    <w:unhideWhenUsed/>
    <w:rsid w:val="000E2147"/>
  </w:style>
  <w:style w:type="character" w:customStyle="1" w:styleId="afe">
    <w:name w:val="Текст сноски Знак"/>
    <w:basedOn w:val="a0"/>
    <w:link w:val="afd"/>
    <w:uiPriority w:val="99"/>
    <w:rsid w:val="000E2147"/>
    <w:rPr>
      <w:sz w:val="20"/>
      <w:szCs w:val="20"/>
    </w:rPr>
  </w:style>
  <w:style w:type="character" w:styleId="aff">
    <w:name w:val="footnote reference"/>
    <w:basedOn w:val="a0"/>
    <w:uiPriority w:val="99"/>
    <w:unhideWhenUsed/>
    <w:rsid w:val="000E21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0411">
      <w:bodyDiv w:val="1"/>
      <w:marLeft w:val="0"/>
      <w:marRight w:val="0"/>
      <w:marTop w:val="0"/>
      <w:marBottom w:val="0"/>
      <w:divBdr>
        <w:top w:val="none" w:sz="0" w:space="0" w:color="auto"/>
        <w:left w:val="none" w:sz="0" w:space="0" w:color="auto"/>
        <w:bottom w:val="none" w:sz="0" w:space="0" w:color="auto"/>
        <w:right w:val="none" w:sz="0" w:space="0" w:color="auto"/>
      </w:divBdr>
      <w:divsChild>
        <w:div w:id="184484040">
          <w:marLeft w:val="0"/>
          <w:marRight w:val="0"/>
          <w:marTop w:val="0"/>
          <w:marBottom w:val="0"/>
          <w:divBdr>
            <w:top w:val="none" w:sz="0" w:space="0" w:color="auto"/>
            <w:left w:val="none" w:sz="0" w:space="0" w:color="auto"/>
            <w:bottom w:val="none" w:sz="0" w:space="0" w:color="auto"/>
            <w:right w:val="none" w:sz="0" w:space="0" w:color="auto"/>
          </w:divBdr>
        </w:div>
      </w:divsChild>
    </w:div>
    <w:div w:id="834414005">
      <w:bodyDiv w:val="1"/>
      <w:marLeft w:val="0"/>
      <w:marRight w:val="0"/>
      <w:marTop w:val="0"/>
      <w:marBottom w:val="0"/>
      <w:divBdr>
        <w:top w:val="none" w:sz="0" w:space="0" w:color="auto"/>
        <w:left w:val="none" w:sz="0" w:space="0" w:color="auto"/>
        <w:bottom w:val="none" w:sz="0" w:space="0" w:color="auto"/>
        <w:right w:val="none" w:sz="0" w:space="0" w:color="auto"/>
      </w:divBdr>
      <w:divsChild>
        <w:div w:id="517501381">
          <w:marLeft w:val="0"/>
          <w:marRight w:val="0"/>
          <w:marTop w:val="0"/>
          <w:marBottom w:val="0"/>
          <w:divBdr>
            <w:top w:val="none" w:sz="0" w:space="0" w:color="auto"/>
            <w:left w:val="none" w:sz="0" w:space="0" w:color="auto"/>
            <w:bottom w:val="none" w:sz="0" w:space="0" w:color="auto"/>
            <w:right w:val="none" w:sz="0" w:space="0" w:color="auto"/>
          </w:divBdr>
        </w:div>
      </w:divsChild>
    </w:div>
    <w:div w:id="973026310">
      <w:bodyDiv w:val="1"/>
      <w:marLeft w:val="0"/>
      <w:marRight w:val="0"/>
      <w:marTop w:val="0"/>
      <w:marBottom w:val="0"/>
      <w:divBdr>
        <w:top w:val="none" w:sz="0" w:space="0" w:color="auto"/>
        <w:left w:val="none" w:sz="0" w:space="0" w:color="auto"/>
        <w:bottom w:val="none" w:sz="0" w:space="0" w:color="auto"/>
        <w:right w:val="none" w:sz="0" w:space="0" w:color="auto"/>
      </w:divBdr>
      <w:divsChild>
        <w:div w:id="1994292765">
          <w:marLeft w:val="0"/>
          <w:marRight w:val="0"/>
          <w:marTop w:val="0"/>
          <w:marBottom w:val="0"/>
          <w:divBdr>
            <w:top w:val="none" w:sz="0" w:space="0" w:color="auto"/>
            <w:left w:val="none" w:sz="0" w:space="0" w:color="auto"/>
            <w:bottom w:val="none" w:sz="0" w:space="0" w:color="auto"/>
            <w:right w:val="none" w:sz="0" w:space="0" w:color="auto"/>
          </w:divBdr>
        </w:div>
      </w:divsChild>
    </w:div>
    <w:div w:id="1007442605">
      <w:bodyDiv w:val="1"/>
      <w:marLeft w:val="0"/>
      <w:marRight w:val="0"/>
      <w:marTop w:val="0"/>
      <w:marBottom w:val="0"/>
      <w:divBdr>
        <w:top w:val="none" w:sz="0" w:space="0" w:color="auto"/>
        <w:left w:val="none" w:sz="0" w:space="0" w:color="auto"/>
        <w:bottom w:val="none" w:sz="0" w:space="0" w:color="auto"/>
        <w:right w:val="none" w:sz="0" w:space="0" w:color="auto"/>
      </w:divBdr>
      <w:divsChild>
        <w:div w:id="335545629">
          <w:marLeft w:val="0"/>
          <w:marRight w:val="0"/>
          <w:marTop w:val="0"/>
          <w:marBottom w:val="0"/>
          <w:divBdr>
            <w:top w:val="none" w:sz="0" w:space="0" w:color="auto"/>
            <w:left w:val="none" w:sz="0" w:space="0" w:color="auto"/>
            <w:bottom w:val="none" w:sz="0" w:space="0" w:color="auto"/>
            <w:right w:val="none" w:sz="0" w:space="0" w:color="auto"/>
          </w:divBdr>
        </w:div>
      </w:divsChild>
    </w:div>
    <w:div w:id="1075472896">
      <w:bodyDiv w:val="1"/>
      <w:marLeft w:val="0"/>
      <w:marRight w:val="0"/>
      <w:marTop w:val="0"/>
      <w:marBottom w:val="0"/>
      <w:divBdr>
        <w:top w:val="none" w:sz="0" w:space="0" w:color="auto"/>
        <w:left w:val="none" w:sz="0" w:space="0" w:color="auto"/>
        <w:bottom w:val="none" w:sz="0" w:space="0" w:color="auto"/>
        <w:right w:val="none" w:sz="0" w:space="0" w:color="auto"/>
      </w:divBdr>
      <w:divsChild>
        <w:div w:id="1588270513">
          <w:marLeft w:val="0"/>
          <w:marRight w:val="0"/>
          <w:marTop w:val="0"/>
          <w:marBottom w:val="0"/>
          <w:divBdr>
            <w:top w:val="none" w:sz="0" w:space="0" w:color="auto"/>
            <w:left w:val="none" w:sz="0" w:space="0" w:color="auto"/>
            <w:bottom w:val="none" w:sz="0" w:space="0" w:color="auto"/>
            <w:right w:val="none" w:sz="0" w:space="0" w:color="auto"/>
          </w:divBdr>
        </w:div>
      </w:divsChild>
    </w:div>
    <w:div w:id="1277252743">
      <w:bodyDiv w:val="1"/>
      <w:marLeft w:val="0"/>
      <w:marRight w:val="0"/>
      <w:marTop w:val="0"/>
      <w:marBottom w:val="0"/>
      <w:divBdr>
        <w:top w:val="none" w:sz="0" w:space="0" w:color="auto"/>
        <w:left w:val="none" w:sz="0" w:space="0" w:color="auto"/>
        <w:bottom w:val="none" w:sz="0" w:space="0" w:color="auto"/>
        <w:right w:val="none" w:sz="0" w:space="0" w:color="auto"/>
      </w:divBdr>
      <w:divsChild>
        <w:div w:id="1316496609">
          <w:marLeft w:val="0"/>
          <w:marRight w:val="0"/>
          <w:marTop w:val="0"/>
          <w:marBottom w:val="0"/>
          <w:divBdr>
            <w:top w:val="none" w:sz="0" w:space="0" w:color="auto"/>
            <w:left w:val="none" w:sz="0" w:space="0" w:color="auto"/>
            <w:bottom w:val="none" w:sz="0" w:space="0" w:color="auto"/>
            <w:right w:val="none" w:sz="0" w:space="0" w:color="auto"/>
          </w:divBdr>
        </w:div>
      </w:divsChild>
    </w:div>
    <w:div w:id="1482382880">
      <w:bodyDiv w:val="1"/>
      <w:marLeft w:val="0"/>
      <w:marRight w:val="0"/>
      <w:marTop w:val="0"/>
      <w:marBottom w:val="0"/>
      <w:divBdr>
        <w:top w:val="none" w:sz="0" w:space="0" w:color="auto"/>
        <w:left w:val="none" w:sz="0" w:space="0" w:color="auto"/>
        <w:bottom w:val="none" w:sz="0" w:space="0" w:color="auto"/>
        <w:right w:val="none" w:sz="0" w:space="0" w:color="auto"/>
      </w:divBdr>
      <w:divsChild>
        <w:div w:id="538855691">
          <w:marLeft w:val="0"/>
          <w:marRight w:val="0"/>
          <w:marTop w:val="0"/>
          <w:marBottom w:val="0"/>
          <w:divBdr>
            <w:top w:val="none" w:sz="0" w:space="0" w:color="auto"/>
            <w:left w:val="none" w:sz="0" w:space="0" w:color="auto"/>
            <w:bottom w:val="none" w:sz="0" w:space="0" w:color="auto"/>
            <w:right w:val="none" w:sz="0" w:space="0" w:color="auto"/>
          </w:divBdr>
        </w:div>
      </w:divsChild>
    </w:div>
    <w:div w:id="1542547740">
      <w:bodyDiv w:val="1"/>
      <w:marLeft w:val="0"/>
      <w:marRight w:val="0"/>
      <w:marTop w:val="0"/>
      <w:marBottom w:val="0"/>
      <w:divBdr>
        <w:top w:val="none" w:sz="0" w:space="0" w:color="auto"/>
        <w:left w:val="none" w:sz="0" w:space="0" w:color="auto"/>
        <w:bottom w:val="none" w:sz="0" w:space="0" w:color="auto"/>
        <w:right w:val="none" w:sz="0" w:space="0" w:color="auto"/>
      </w:divBdr>
      <w:divsChild>
        <w:div w:id="933518465">
          <w:marLeft w:val="0"/>
          <w:marRight w:val="0"/>
          <w:marTop w:val="0"/>
          <w:marBottom w:val="0"/>
          <w:divBdr>
            <w:top w:val="none" w:sz="0" w:space="0" w:color="auto"/>
            <w:left w:val="none" w:sz="0" w:space="0" w:color="auto"/>
            <w:bottom w:val="none" w:sz="0" w:space="0" w:color="auto"/>
            <w:right w:val="none" w:sz="0" w:space="0" w:color="auto"/>
          </w:divBdr>
        </w:div>
      </w:divsChild>
    </w:div>
    <w:div w:id="1891065857">
      <w:marLeft w:val="0"/>
      <w:marRight w:val="0"/>
      <w:marTop w:val="0"/>
      <w:marBottom w:val="0"/>
      <w:divBdr>
        <w:top w:val="none" w:sz="0" w:space="0" w:color="auto"/>
        <w:left w:val="none" w:sz="0" w:space="0" w:color="auto"/>
        <w:bottom w:val="none" w:sz="0" w:space="0" w:color="auto"/>
        <w:right w:val="none" w:sz="0" w:space="0" w:color="auto"/>
      </w:divBdr>
    </w:div>
    <w:div w:id="1891065858">
      <w:marLeft w:val="0"/>
      <w:marRight w:val="0"/>
      <w:marTop w:val="0"/>
      <w:marBottom w:val="0"/>
      <w:divBdr>
        <w:top w:val="none" w:sz="0" w:space="0" w:color="auto"/>
        <w:left w:val="none" w:sz="0" w:space="0" w:color="auto"/>
        <w:bottom w:val="none" w:sz="0" w:space="0" w:color="auto"/>
        <w:right w:val="none" w:sz="0" w:space="0" w:color="auto"/>
      </w:divBdr>
    </w:div>
    <w:div w:id="1972050343">
      <w:bodyDiv w:val="1"/>
      <w:marLeft w:val="0"/>
      <w:marRight w:val="0"/>
      <w:marTop w:val="0"/>
      <w:marBottom w:val="0"/>
      <w:divBdr>
        <w:top w:val="none" w:sz="0" w:space="0" w:color="auto"/>
        <w:left w:val="none" w:sz="0" w:space="0" w:color="auto"/>
        <w:bottom w:val="none" w:sz="0" w:space="0" w:color="auto"/>
        <w:right w:val="none" w:sz="0" w:space="0" w:color="auto"/>
      </w:divBdr>
      <w:divsChild>
        <w:div w:id="2038113282">
          <w:marLeft w:val="0"/>
          <w:marRight w:val="0"/>
          <w:marTop w:val="0"/>
          <w:marBottom w:val="0"/>
          <w:divBdr>
            <w:top w:val="none" w:sz="0" w:space="0" w:color="auto"/>
            <w:left w:val="none" w:sz="0" w:space="0" w:color="auto"/>
            <w:bottom w:val="none" w:sz="0" w:space="0" w:color="auto"/>
            <w:right w:val="none" w:sz="0" w:space="0" w:color="auto"/>
          </w:divBdr>
        </w:div>
      </w:divsChild>
    </w:div>
    <w:div w:id="20459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13" Type="http://schemas.openxmlformats.org/officeDocument/2006/relationships/hyperlink" Target="https://business.berekebank.kz" TargetMode="External"/><Relationship Id="rId18" Type="http://schemas.openxmlformats.org/officeDocument/2006/relationships/hyperlink" Target="https://sberbank.kz"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erekebank.kz" TargetMode="External"/><Relationship Id="rId7" Type="http://schemas.openxmlformats.org/officeDocument/2006/relationships/endnotes" Target="endnotes.xml"/><Relationship Id="rId12" Type="http://schemas.openxmlformats.org/officeDocument/2006/relationships/hyperlink" Target="https://business.berekebank.kz" TargetMode="External"/><Relationship Id="rId17" Type="http://schemas.openxmlformats.org/officeDocument/2006/relationships/hyperlink" Target="http://www.berekebank.kz"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erekebank.kz" TargetMode="External"/><Relationship Id="rId20" Type="http://schemas.openxmlformats.org/officeDocument/2006/relationships/hyperlink" Target="http://www.berekebank.k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ekebank.k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erekebank.k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berekebank.kz" TargetMode="External"/><Relationship Id="rId19" Type="http://schemas.openxmlformats.org/officeDocument/2006/relationships/hyperlink" Target="http://www.berekebank.kz" TargetMode="External"/><Relationship Id="rId4" Type="http://schemas.openxmlformats.org/officeDocument/2006/relationships/settings" Target="settings.xml"/><Relationship Id="rId9" Type="http://schemas.openxmlformats.org/officeDocument/2006/relationships/hyperlink" Target="http://www.berekebank.kz" TargetMode="External"/><Relationship Id="rId14" Type="http://schemas.openxmlformats.org/officeDocument/2006/relationships/hyperlink" Target="jl:30466908.130000%2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E26FC-FBA6-48E4-947A-B69D58F5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32</Pages>
  <Words>17507</Words>
  <Characters>127504</Characters>
  <Application>Microsoft Office Word</Application>
  <DocSecurity>0</DocSecurity>
  <Lines>1062</Lines>
  <Paragraphs>289</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Тіркеу № 046</vt:lpstr>
      <vt:lpstr>Тіркеу № 046</vt:lpstr>
    </vt:vector>
  </TitlesOfParts>
  <Company>ДБ АО Сбербанк</Company>
  <LinksUpToDate>false</LinksUpToDate>
  <CharactersWithSpaces>144722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Тіркеу № 046</dc:title>
  <dc:creator>Ибраева Бибигуль</dc:creator>
  <cp:lastModifiedBy>Сайфуллина Диана</cp:lastModifiedBy>
  <cp:revision>28</cp:revision>
  <cp:lastPrinted>2017-02-09T08:36:00Z</cp:lastPrinted>
  <dcterms:created xsi:type="dcterms:W3CDTF">2024-01-31T09:50:00Z</dcterms:created>
  <dcterms:modified xsi:type="dcterms:W3CDTF">2024-02-20T04:12:00Z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