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E1A9" w14:textId="3AD69C5E" w:rsidR="00D8531D" w:rsidRPr="00164E3B" w:rsidRDefault="00D8531D" w:rsidP="00D509BA">
      <w:pPr>
        <w:jc w:val="center"/>
        <w:rPr>
          <w:sz w:val="18"/>
          <w:lang w:val="en-US"/>
        </w:rPr>
      </w:pPr>
    </w:p>
    <w:p w14:paraId="14C3F3E2" w14:textId="7F4DD514" w:rsidR="00CD2761" w:rsidRPr="00087C24" w:rsidRDefault="006677F0" w:rsidP="00D509BA">
      <w:pPr>
        <w:jc w:val="center"/>
        <w:rPr>
          <w:sz w:val="18"/>
          <w:lang w:val="en-US"/>
        </w:rPr>
      </w:pPr>
      <w:r>
        <w:rPr>
          <w:sz w:val="18"/>
          <w:lang w:val="kk-KZ"/>
        </w:rPr>
        <w:t>Тіркеу/</w:t>
      </w:r>
      <w:r w:rsidR="00D509BA" w:rsidRPr="00087C24">
        <w:rPr>
          <w:sz w:val="18"/>
        </w:rPr>
        <w:t xml:space="preserve">Регистрационный № </w:t>
      </w:r>
      <w:r w:rsidR="00087C24" w:rsidRPr="00087C24">
        <w:rPr>
          <w:sz w:val="18"/>
          <w:lang w:val="en-US"/>
        </w:rPr>
        <w:t>1514</w:t>
      </w:r>
    </w:p>
    <w:tbl>
      <w:tblPr>
        <w:tblW w:w="5534" w:type="pct"/>
        <w:tblCellSpacing w:w="0" w:type="dxa"/>
        <w:tblInd w:w="-851" w:type="dxa"/>
        <w:tblLayout w:type="fixed"/>
        <w:tblCellMar>
          <w:left w:w="0" w:type="dxa"/>
          <w:right w:w="0" w:type="dxa"/>
        </w:tblCellMar>
        <w:tblLook w:val="0000" w:firstRow="0" w:lastRow="0" w:firstColumn="0" w:lastColumn="0" w:noHBand="0" w:noVBand="0"/>
      </w:tblPr>
      <w:tblGrid>
        <w:gridCol w:w="5414"/>
        <w:gridCol w:w="5194"/>
        <w:gridCol w:w="373"/>
      </w:tblGrid>
      <w:tr w:rsidR="00517022" w:rsidRPr="003056E3" w14:paraId="2D46EFBC" w14:textId="77777777" w:rsidTr="00732F06">
        <w:trPr>
          <w:gridAfter w:val="1"/>
          <w:wAfter w:w="170" w:type="pct"/>
          <w:trHeight w:val="572"/>
          <w:tblCellSpacing w:w="0" w:type="dxa"/>
        </w:trPr>
        <w:tc>
          <w:tcPr>
            <w:tcW w:w="4830" w:type="pct"/>
            <w:gridSpan w:val="2"/>
          </w:tcPr>
          <w:p w14:paraId="3C6FEF95" w14:textId="496DA953" w:rsidR="00517022" w:rsidRPr="003056E3" w:rsidRDefault="00517022" w:rsidP="00310FD5">
            <w:pPr>
              <w:tabs>
                <w:tab w:val="left" w:pos="180"/>
              </w:tabs>
              <w:jc w:val="center"/>
              <w:rPr>
                <w:b/>
                <w:sz w:val="16"/>
                <w:szCs w:val="16"/>
              </w:rPr>
            </w:pPr>
          </w:p>
        </w:tc>
      </w:tr>
      <w:tr w:rsidR="00F007BE" w:rsidRPr="003056E3" w14:paraId="4B45365B" w14:textId="77777777" w:rsidTr="00FD17A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76"/>
        </w:trPr>
        <w:tc>
          <w:tcPr>
            <w:tcW w:w="2465" w:type="pct"/>
            <w:tcBorders>
              <w:bottom w:val="nil"/>
            </w:tcBorders>
          </w:tcPr>
          <w:p w14:paraId="4CF03D6D" w14:textId="39A3F3C1" w:rsidR="00F007BE" w:rsidRPr="00FD050E" w:rsidRDefault="00F007BE" w:rsidP="00F007BE">
            <w:pPr>
              <w:ind w:left="284"/>
              <w:jc w:val="center"/>
              <w:rPr>
                <w:b/>
                <w:bCs/>
                <w:color w:val="000000"/>
                <w:sz w:val="16"/>
                <w:szCs w:val="16"/>
                <w:lang w:val="kk-KZ"/>
              </w:rPr>
            </w:pPr>
            <w:r w:rsidRPr="00FD050E">
              <w:rPr>
                <w:b/>
                <w:bCs/>
                <w:color w:val="000000"/>
                <w:sz w:val="16"/>
                <w:szCs w:val="16"/>
                <w:lang w:val="kk-KZ"/>
              </w:rPr>
              <w:t xml:space="preserve">Корпоративтік Төлем картасын шығару және оған қызмет көрсету </w:t>
            </w:r>
            <w:r w:rsidR="00B77317">
              <w:rPr>
                <w:b/>
                <w:bCs/>
                <w:color w:val="000000"/>
                <w:sz w:val="16"/>
                <w:szCs w:val="16"/>
                <w:lang w:val="kk-KZ"/>
              </w:rPr>
              <w:t>талаптар</w:t>
            </w:r>
            <w:r w:rsidRPr="00FD050E">
              <w:rPr>
                <w:b/>
                <w:bCs/>
                <w:color w:val="000000"/>
                <w:sz w:val="16"/>
                <w:szCs w:val="16"/>
                <w:lang w:val="kk-KZ"/>
              </w:rPr>
              <w:t xml:space="preserve">ы  </w:t>
            </w:r>
          </w:p>
          <w:p w14:paraId="37714D33" w14:textId="77777777" w:rsidR="00F007BE" w:rsidRPr="00FD050E" w:rsidRDefault="00F007BE" w:rsidP="00F007BE">
            <w:pPr>
              <w:ind w:left="-108"/>
              <w:jc w:val="both"/>
              <w:rPr>
                <w:b/>
                <w:bCs/>
                <w:color w:val="000000"/>
                <w:sz w:val="16"/>
                <w:szCs w:val="16"/>
                <w:lang w:val="kk-KZ"/>
              </w:rPr>
            </w:pPr>
            <w:r w:rsidRPr="00FD050E">
              <w:rPr>
                <w:b/>
                <w:bCs/>
                <w:color w:val="000000"/>
                <w:sz w:val="16"/>
                <w:szCs w:val="16"/>
                <w:lang w:val="kk-KZ"/>
              </w:rPr>
              <w:t> </w:t>
            </w:r>
          </w:p>
          <w:p w14:paraId="10AB65C3" w14:textId="77777777" w:rsidR="00F007BE" w:rsidRPr="00F7501C" w:rsidRDefault="00F007BE" w:rsidP="00F007BE">
            <w:pPr>
              <w:jc w:val="both"/>
              <w:rPr>
                <w:color w:val="000000"/>
                <w:sz w:val="16"/>
                <w:szCs w:val="16"/>
              </w:rPr>
            </w:pPr>
          </w:p>
          <w:p w14:paraId="017DDE1F" w14:textId="77777777" w:rsidR="00F007BE" w:rsidRPr="00FB3E88" w:rsidRDefault="00F007BE" w:rsidP="00F007BE">
            <w:pPr>
              <w:pStyle w:val="a5"/>
              <w:tabs>
                <w:tab w:val="num" w:pos="426"/>
              </w:tabs>
              <w:spacing w:after="0"/>
              <w:ind w:left="284"/>
              <w:rPr>
                <w:b/>
                <w:bCs/>
                <w:color w:val="000000"/>
                <w:sz w:val="16"/>
                <w:szCs w:val="16"/>
              </w:rPr>
            </w:pPr>
          </w:p>
        </w:tc>
        <w:tc>
          <w:tcPr>
            <w:tcW w:w="2535" w:type="pct"/>
            <w:gridSpan w:val="2"/>
            <w:tcBorders>
              <w:bottom w:val="nil"/>
            </w:tcBorders>
          </w:tcPr>
          <w:p w14:paraId="54BEFCF0" w14:textId="36CC6150" w:rsidR="00F007BE" w:rsidRPr="00FB3E88" w:rsidRDefault="00F007BE" w:rsidP="007C791E">
            <w:pPr>
              <w:ind w:left="284"/>
              <w:jc w:val="both"/>
              <w:rPr>
                <w:b/>
                <w:bCs/>
                <w:color w:val="000000"/>
                <w:sz w:val="16"/>
                <w:szCs w:val="16"/>
              </w:rPr>
            </w:pPr>
            <w:r>
              <w:rPr>
                <w:b/>
                <w:bCs/>
                <w:color w:val="000000"/>
                <w:sz w:val="16"/>
                <w:szCs w:val="16"/>
              </w:rPr>
              <w:t xml:space="preserve">Условия </w:t>
            </w:r>
            <w:r w:rsidRPr="00FB3E88">
              <w:rPr>
                <w:b/>
                <w:bCs/>
                <w:color w:val="000000"/>
                <w:sz w:val="16"/>
                <w:szCs w:val="16"/>
              </w:rPr>
              <w:t>выпуска и обслуживания</w:t>
            </w:r>
            <w:r>
              <w:rPr>
                <w:b/>
                <w:bCs/>
                <w:color w:val="000000"/>
                <w:sz w:val="16"/>
                <w:szCs w:val="16"/>
              </w:rPr>
              <w:t xml:space="preserve"> корпоративной</w:t>
            </w:r>
            <w:r w:rsidRPr="00FB3E88">
              <w:rPr>
                <w:b/>
                <w:bCs/>
                <w:color w:val="000000"/>
                <w:sz w:val="16"/>
                <w:szCs w:val="16"/>
              </w:rPr>
              <w:t xml:space="preserve"> платежной карточки  </w:t>
            </w:r>
          </w:p>
          <w:p w14:paraId="3DFA6D70" w14:textId="77777777" w:rsidR="00F007BE" w:rsidRPr="00FB3E88" w:rsidRDefault="00F007BE" w:rsidP="007C791E">
            <w:pPr>
              <w:ind w:left="33"/>
              <w:jc w:val="both"/>
              <w:rPr>
                <w:sz w:val="16"/>
                <w:szCs w:val="16"/>
              </w:rPr>
            </w:pPr>
            <w:r w:rsidRPr="00FB3E88">
              <w:rPr>
                <w:bCs/>
                <w:color w:val="000000"/>
                <w:sz w:val="16"/>
                <w:szCs w:val="16"/>
              </w:rPr>
              <w:t> </w:t>
            </w:r>
          </w:p>
        </w:tc>
      </w:tr>
      <w:tr w:rsidR="00F007BE" w:rsidRPr="003056E3" w14:paraId="628248F3" w14:textId="77777777" w:rsidTr="00732F06">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465" w:type="pct"/>
            <w:tcBorders>
              <w:top w:val="nil"/>
              <w:left w:val="single" w:sz="4" w:space="0" w:color="auto"/>
              <w:bottom w:val="nil"/>
              <w:right w:val="single" w:sz="4" w:space="0" w:color="auto"/>
            </w:tcBorders>
          </w:tcPr>
          <w:p w14:paraId="1A6BA137" w14:textId="77777777" w:rsidR="00F007BE" w:rsidRPr="00FD050E" w:rsidRDefault="00F007BE" w:rsidP="00F007BE">
            <w:pPr>
              <w:jc w:val="center"/>
              <w:rPr>
                <w:color w:val="000000"/>
                <w:sz w:val="16"/>
                <w:szCs w:val="16"/>
                <w:lang w:val="be-BY"/>
              </w:rPr>
            </w:pPr>
          </w:p>
          <w:p w14:paraId="2E147760" w14:textId="77777777" w:rsidR="00F007BE" w:rsidRPr="00FD050E" w:rsidRDefault="00F007BE" w:rsidP="00F007BE">
            <w:pPr>
              <w:jc w:val="both"/>
              <w:rPr>
                <w:b/>
                <w:bCs/>
                <w:color w:val="000000"/>
                <w:sz w:val="16"/>
                <w:szCs w:val="16"/>
                <w:lang w:val="kk-KZ"/>
              </w:rPr>
            </w:pPr>
            <w:r w:rsidRPr="00FD050E">
              <w:rPr>
                <w:bCs/>
                <w:color w:val="000000"/>
                <w:sz w:val="16"/>
                <w:szCs w:val="16"/>
                <w:lang w:val="kk-KZ"/>
              </w:rPr>
              <w:t xml:space="preserve"> </w:t>
            </w:r>
            <w:r w:rsidRPr="00FD050E">
              <w:rPr>
                <w:b/>
                <w:color w:val="000000"/>
                <w:sz w:val="16"/>
                <w:szCs w:val="16"/>
                <w:lang w:val="kk-KZ"/>
              </w:rPr>
              <w:t>1</w:t>
            </w:r>
            <w:r w:rsidRPr="00FD050E">
              <w:rPr>
                <w:color w:val="000000"/>
                <w:sz w:val="16"/>
                <w:szCs w:val="16"/>
                <w:lang w:val="kk-KZ"/>
              </w:rPr>
              <w:t>.</w:t>
            </w:r>
            <w:r w:rsidRPr="00FD050E">
              <w:rPr>
                <w:b/>
                <w:color w:val="000000"/>
                <w:sz w:val="16"/>
                <w:szCs w:val="16"/>
                <w:lang w:val="kk-KZ"/>
              </w:rPr>
              <w:t xml:space="preserve"> ЖАЛПЫ ЕРЕЖЕЛЕР</w:t>
            </w:r>
          </w:p>
          <w:p w14:paraId="623460C9" w14:textId="77777777" w:rsidR="00F007BE" w:rsidRPr="00FD050E" w:rsidRDefault="00F007BE" w:rsidP="00F007BE">
            <w:pPr>
              <w:ind w:left="720"/>
              <w:rPr>
                <w:b/>
                <w:bCs/>
                <w:color w:val="000000"/>
                <w:sz w:val="16"/>
                <w:szCs w:val="16"/>
                <w:lang w:val="kk-KZ"/>
              </w:rPr>
            </w:pPr>
          </w:p>
          <w:p w14:paraId="0E71E0BB" w14:textId="00C3A944" w:rsidR="00F007BE" w:rsidRPr="00FD050E" w:rsidRDefault="00F007BE" w:rsidP="00D51893">
            <w:pPr>
              <w:pStyle w:val="ad"/>
              <w:numPr>
                <w:ilvl w:val="1"/>
                <w:numId w:val="3"/>
              </w:numPr>
              <w:ind w:left="28" w:firstLine="0"/>
              <w:jc w:val="both"/>
              <w:rPr>
                <w:bCs/>
                <w:color w:val="000000"/>
                <w:sz w:val="16"/>
                <w:szCs w:val="16"/>
                <w:lang w:val="kk-KZ"/>
              </w:rPr>
            </w:pPr>
            <w:r w:rsidRPr="00FD050E">
              <w:rPr>
                <w:bCs/>
                <w:color w:val="000000"/>
                <w:sz w:val="16"/>
                <w:szCs w:val="16"/>
                <w:lang w:val="kk-KZ"/>
              </w:rPr>
              <w:t xml:space="preserve">Осы Корпоративтік Төлем картасын шығару және оған қызмет көрсету </w:t>
            </w:r>
            <w:r w:rsidR="00B77317">
              <w:rPr>
                <w:bCs/>
                <w:color w:val="000000"/>
                <w:sz w:val="16"/>
                <w:szCs w:val="16"/>
                <w:lang w:val="kk-KZ"/>
              </w:rPr>
              <w:t>талаптар</w:t>
            </w:r>
            <w:r w:rsidRPr="00FD050E">
              <w:rPr>
                <w:bCs/>
                <w:color w:val="000000"/>
                <w:sz w:val="16"/>
                <w:szCs w:val="16"/>
                <w:lang w:val="kk-KZ"/>
              </w:rPr>
              <w:t xml:space="preserve">ы </w:t>
            </w:r>
            <w:r w:rsidRPr="00FD050E">
              <w:rPr>
                <w:bCs/>
                <w:sz w:val="16"/>
                <w:szCs w:val="16"/>
                <w:lang w:val="kk-KZ"/>
              </w:rPr>
              <w:t>(</w:t>
            </w:r>
            <w:r w:rsidRPr="00FD050E">
              <w:rPr>
                <w:bCs/>
                <w:color w:val="000000"/>
                <w:sz w:val="16"/>
                <w:szCs w:val="16"/>
                <w:lang w:val="kk-KZ"/>
              </w:rPr>
              <w:t xml:space="preserve">бұдан әрі – </w:t>
            </w:r>
            <w:r w:rsidR="00B77317">
              <w:rPr>
                <w:bCs/>
                <w:color w:val="000000"/>
                <w:sz w:val="16"/>
                <w:szCs w:val="16"/>
                <w:lang w:val="kk-KZ"/>
              </w:rPr>
              <w:t>талаптар</w:t>
            </w:r>
            <w:r w:rsidRPr="00FD050E">
              <w:rPr>
                <w:bCs/>
                <w:color w:val="000000"/>
                <w:sz w:val="16"/>
                <w:szCs w:val="16"/>
                <w:lang w:val="kk-KZ"/>
              </w:rPr>
              <w:t xml:space="preserve">) Клиентке Корпоративтік Төлем картасын беру және оған қызмет көрсету және Корпоративтік Төлем картасы шығарылатын ағымдағы шотты ашу бойынша қызметтер ұсынылатын </w:t>
            </w:r>
            <w:r w:rsidR="00B77317">
              <w:rPr>
                <w:bCs/>
                <w:color w:val="000000"/>
                <w:sz w:val="16"/>
                <w:szCs w:val="16"/>
                <w:lang w:val="kk-KZ"/>
              </w:rPr>
              <w:t>талаптар</w:t>
            </w:r>
            <w:r w:rsidRPr="00FD050E">
              <w:rPr>
                <w:bCs/>
                <w:color w:val="000000"/>
                <w:sz w:val="16"/>
                <w:szCs w:val="16"/>
                <w:lang w:val="kk-KZ"/>
              </w:rPr>
              <w:t xml:space="preserve"> мен тәртіпті айқындайды. </w:t>
            </w:r>
          </w:p>
          <w:p w14:paraId="41C71404" w14:textId="7E2B09AA" w:rsidR="00F007BE" w:rsidRPr="00FD050E" w:rsidRDefault="00F007BE" w:rsidP="00F007BE">
            <w:pPr>
              <w:jc w:val="both"/>
              <w:rPr>
                <w:bCs/>
                <w:color w:val="000000"/>
                <w:sz w:val="16"/>
                <w:szCs w:val="16"/>
                <w:lang w:val="kk-KZ"/>
              </w:rPr>
            </w:pPr>
            <w:r w:rsidRPr="00FD050E">
              <w:rPr>
                <w:sz w:val="16"/>
                <w:lang w:val="kk-KZ"/>
              </w:rPr>
              <w:t xml:space="preserve">1.2. </w:t>
            </w:r>
            <w:r w:rsidR="00B77317">
              <w:rPr>
                <w:sz w:val="16"/>
                <w:lang w:val="kk-KZ"/>
              </w:rPr>
              <w:t>Талаптар</w:t>
            </w:r>
            <w:r w:rsidRPr="00FD050E">
              <w:rPr>
                <w:sz w:val="16"/>
                <w:lang w:val="kk-KZ"/>
              </w:rPr>
              <w:t xml:space="preserve"> шеңберінде Клиентке көрсетілетін қызметтер туралы ақпарат операцияларды жүргізудің жалпы </w:t>
            </w:r>
            <w:r w:rsidR="00B77317">
              <w:rPr>
                <w:sz w:val="16"/>
                <w:lang w:val="kk-KZ"/>
              </w:rPr>
              <w:t>талаптар</w:t>
            </w:r>
            <w:r w:rsidRPr="00FD050E">
              <w:rPr>
                <w:sz w:val="16"/>
                <w:lang w:val="kk-KZ"/>
              </w:rPr>
              <w:t>ы туралы ережелерде қамтылған және Клиентке бірінші талап ету бойынша, сондай-ақ Клиенттің қалауы бойынша ұсынылады.</w:t>
            </w:r>
          </w:p>
          <w:p w14:paraId="0D57AC22" w14:textId="541EAEA0" w:rsidR="00F007BE" w:rsidRPr="00FD050E" w:rsidRDefault="00F007BE" w:rsidP="00F007BE">
            <w:pPr>
              <w:tabs>
                <w:tab w:val="left" w:pos="247"/>
              </w:tabs>
              <w:jc w:val="both"/>
              <w:rPr>
                <w:sz w:val="16"/>
                <w:szCs w:val="16"/>
                <w:lang w:val="kk-KZ"/>
              </w:rPr>
            </w:pPr>
            <w:r w:rsidRPr="00FD050E">
              <w:rPr>
                <w:bCs/>
                <w:color w:val="000000"/>
                <w:sz w:val="16"/>
                <w:szCs w:val="16"/>
                <w:lang w:val="kk-KZ"/>
              </w:rPr>
              <w:t xml:space="preserve">1.3. </w:t>
            </w:r>
            <w:r w:rsidRPr="00EE6448">
              <w:rPr>
                <w:sz w:val="16"/>
                <w:szCs w:val="16"/>
                <w:lang w:val="kk-KZ"/>
              </w:rPr>
              <w:t xml:space="preserve">Заңды тұлғалар (заңды тұлғаның оқшауланған бөлімшелерін қоса алғанда, ұйымдық-құқықтық нысаны мен меншік нысанына қарамастан), </w:t>
            </w:r>
            <w:r w:rsidRPr="00FD050E">
              <w:rPr>
                <w:sz w:val="16"/>
                <w:szCs w:val="16"/>
                <w:lang w:val="kk-KZ"/>
              </w:rPr>
              <w:t>жеке</w:t>
            </w:r>
            <w:r w:rsidRPr="00EE6448">
              <w:rPr>
                <w:sz w:val="16"/>
                <w:szCs w:val="16"/>
                <w:lang w:val="kk-KZ"/>
              </w:rPr>
              <w:t xml:space="preserve"> кәсіпкерлер, шаруа (фермер) қожалықтары немесе Қазақстан Республикасының заңнамасында белгіленген тәртіппен жеке практикамен айналысатын </w:t>
            </w:r>
            <w:r w:rsidRPr="00FD050E">
              <w:rPr>
                <w:sz w:val="16"/>
                <w:szCs w:val="16"/>
                <w:lang w:val="kk-KZ"/>
              </w:rPr>
              <w:t>тұлғалар</w:t>
            </w:r>
            <w:r w:rsidRPr="00EE6448">
              <w:rPr>
                <w:sz w:val="16"/>
                <w:szCs w:val="16"/>
                <w:lang w:val="kk-KZ"/>
              </w:rPr>
              <w:t xml:space="preserve"> (жекеше нотариустар, адвокаттар, жеке сот орындаушылары және кәсіби медиаторлар) осы </w:t>
            </w:r>
            <w:r w:rsidR="00B77317">
              <w:rPr>
                <w:sz w:val="16"/>
                <w:szCs w:val="16"/>
                <w:lang w:val="kk-KZ"/>
              </w:rPr>
              <w:t>Талаптар</w:t>
            </w:r>
            <w:r w:rsidRPr="00EE6448">
              <w:rPr>
                <w:sz w:val="16"/>
                <w:szCs w:val="16"/>
                <w:lang w:val="kk-KZ"/>
              </w:rPr>
              <w:t xml:space="preserve"> бойынша Клиенттер бола алады.</w:t>
            </w:r>
            <w:r w:rsidRPr="00FD050E">
              <w:rPr>
                <w:sz w:val="16"/>
                <w:szCs w:val="16"/>
                <w:lang w:val="kk-KZ"/>
              </w:rPr>
              <w:t>.</w:t>
            </w:r>
          </w:p>
          <w:p w14:paraId="77733D2F" w14:textId="632AF527" w:rsidR="00F007BE" w:rsidRPr="00A35733" w:rsidRDefault="00F007BE" w:rsidP="00F007BE">
            <w:pPr>
              <w:jc w:val="both"/>
              <w:rPr>
                <w:sz w:val="16"/>
                <w:szCs w:val="16"/>
                <w:lang w:val="kk-KZ"/>
              </w:rPr>
            </w:pPr>
            <w:r w:rsidRPr="00FD050E">
              <w:rPr>
                <w:bCs/>
                <w:color w:val="000000"/>
                <w:sz w:val="16"/>
                <w:szCs w:val="16"/>
                <w:lang w:val="kk-KZ"/>
              </w:rPr>
              <w:t>1.4.</w:t>
            </w:r>
            <w:r w:rsidRPr="00FD050E">
              <w:rPr>
                <w:sz w:val="16"/>
                <w:szCs w:val="16"/>
                <w:lang w:val="kk-KZ"/>
              </w:rPr>
              <w:t xml:space="preserve"> Осы </w:t>
            </w:r>
            <w:r w:rsidR="00B77317">
              <w:rPr>
                <w:sz w:val="16"/>
                <w:szCs w:val="16"/>
                <w:lang w:val="kk-KZ"/>
              </w:rPr>
              <w:t>Талаптар</w:t>
            </w:r>
            <w:r w:rsidRPr="00FD050E">
              <w:rPr>
                <w:sz w:val="16"/>
                <w:szCs w:val="16"/>
                <w:lang w:val="kk-KZ"/>
              </w:rPr>
              <w:t xml:space="preserve"> қосылу шарты болып табылады және </w:t>
            </w:r>
            <w:r w:rsidRPr="00EE6448">
              <w:rPr>
                <w:sz w:val="16"/>
                <w:szCs w:val="16"/>
                <w:lang w:val="kk-KZ"/>
              </w:rPr>
              <w:t xml:space="preserve">Корпоративтік Төлем карталарын шығару және қызмет көрсету бойынша </w:t>
            </w:r>
            <w:r w:rsidRPr="00A35733">
              <w:rPr>
                <w:sz w:val="16"/>
                <w:szCs w:val="16"/>
                <w:lang w:val="kk-KZ"/>
              </w:rPr>
              <w:t xml:space="preserve">стандартты </w:t>
            </w:r>
            <w:r w:rsidR="00B77317">
              <w:rPr>
                <w:sz w:val="16"/>
                <w:szCs w:val="16"/>
                <w:lang w:val="kk-KZ"/>
              </w:rPr>
              <w:t>талаптар</w:t>
            </w:r>
            <w:r w:rsidRPr="00A35733">
              <w:rPr>
                <w:sz w:val="16"/>
                <w:szCs w:val="16"/>
                <w:lang w:val="kk-KZ"/>
              </w:rPr>
              <w:t xml:space="preserve">ды айқындайды. </w:t>
            </w:r>
            <w:r w:rsidR="00B77317">
              <w:rPr>
                <w:sz w:val="16"/>
                <w:szCs w:val="16"/>
                <w:lang w:val="kk-KZ"/>
              </w:rPr>
              <w:t>Талаптар</w:t>
            </w:r>
            <w:r w:rsidRPr="00EE6448">
              <w:rPr>
                <w:sz w:val="16"/>
                <w:szCs w:val="16"/>
                <w:lang w:val="kk-KZ"/>
              </w:rPr>
              <w:t xml:space="preserve">ды Клиент қабылдаған, ал Банк, Клиент және Карта ұстаушы (бұдан әрі – Тараптар) арасында жасалған корпоративтік төлем картасын шығару және оған қызмет көрсету туралы шарт Банк дербес айқындаған тәсілдермен қағаз жеткізгіште немесе электрондық түрде толтырылған және қол қойылған және </w:t>
            </w:r>
            <w:r w:rsidR="00B77317">
              <w:rPr>
                <w:sz w:val="16"/>
                <w:szCs w:val="16"/>
                <w:lang w:val="kk-KZ"/>
              </w:rPr>
              <w:t>талаптар</w:t>
            </w:r>
            <w:r w:rsidRPr="00EE6448">
              <w:rPr>
                <w:sz w:val="16"/>
                <w:szCs w:val="16"/>
                <w:lang w:val="kk-KZ"/>
              </w:rPr>
              <w:t xml:space="preserve">ға қосылу туралы тікелей нұсқау қамтылған және банк акцептеген Клиенттің және Карта ұстаушының </w:t>
            </w:r>
            <w:r w:rsidR="00B77317">
              <w:rPr>
                <w:sz w:val="16"/>
                <w:szCs w:val="16"/>
                <w:lang w:val="kk-KZ"/>
              </w:rPr>
              <w:t>Талаптар</w:t>
            </w:r>
            <w:r w:rsidRPr="00EE6448">
              <w:rPr>
                <w:sz w:val="16"/>
                <w:szCs w:val="16"/>
                <w:lang w:val="kk-KZ"/>
              </w:rPr>
              <w:t xml:space="preserve">ға 1 немесе 1-1 немесе 2-қосымшаға сәйкес нысан бойынша Банкке Корпоративтік төлем картасын шығаруға өтініш беруі арқылы Жалпы </w:t>
            </w:r>
            <w:r w:rsidR="00B77317">
              <w:rPr>
                <w:sz w:val="16"/>
                <w:szCs w:val="16"/>
                <w:lang w:val="kk-KZ"/>
              </w:rPr>
              <w:t>талаптар</w:t>
            </w:r>
            <w:r w:rsidRPr="00EE6448">
              <w:rPr>
                <w:sz w:val="16"/>
                <w:szCs w:val="16"/>
                <w:lang w:val="kk-KZ"/>
              </w:rPr>
              <w:t xml:space="preserve">ға қосылу сәтінде қабылданған болып есептеледі (бұдан әрі - </w:t>
            </w:r>
            <w:r w:rsidRPr="00FD050E">
              <w:rPr>
                <w:sz w:val="16"/>
                <w:szCs w:val="16"/>
                <w:lang w:val="kk-KZ"/>
              </w:rPr>
              <w:t>Ө</w:t>
            </w:r>
            <w:r w:rsidRPr="00EE6448">
              <w:rPr>
                <w:sz w:val="16"/>
                <w:szCs w:val="16"/>
                <w:lang w:val="kk-KZ"/>
              </w:rPr>
              <w:t>тініш).</w:t>
            </w:r>
            <w:r w:rsidRPr="00A35733">
              <w:rPr>
                <w:sz w:val="16"/>
                <w:szCs w:val="16"/>
                <w:lang w:val="kk-KZ"/>
              </w:rPr>
              <w:t xml:space="preserve">. Банктің талаптары мен акцептелген өтініші Корпоративтік Төлем картасын шығару және оған қызмет көрсету туралы шартта бірлесіп танылады.    Қағаз тасығыштағы өтінішке Клиент қол қояды және 2 (екі) данада береді: біреуі Банк үшін, екіншісі Клиент үшін. </w:t>
            </w:r>
            <w:r w:rsidRPr="00EE6448">
              <w:rPr>
                <w:sz w:val="16"/>
                <w:szCs w:val="16"/>
                <w:lang w:val="kk-KZ"/>
              </w:rPr>
              <w:t>Өтініш электронды түрде қашықтан қызмет көрсету арналары арқылы беріледі (</w:t>
            </w:r>
            <w:r w:rsidR="00802FEB">
              <w:rPr>
                <w:sz w:val="16"/>
                <w:szCs w:val="16"/>
                <w:lang w:val="kk-KZ"/>
              </w:rPr>
              <w:t>Интернет-банкинг жүйесі</w:t>
            </w:r>
            <w:r w:rsidRPr="00EE6448">
              <w:rPr>
                <w:sz w:val="16"/>
                <w:szCs w:val="16"/>
                <w:lang w:val="kk-KZ"/>
              </w:rPr>
              <w:t xml:space="preserve">, Мобильді қосымша және </w:t>
            </w:r>
            <w:r w:rsidR="00802FEB">
              <w:rPr>
                <w:sz w:val="16"/>
                <w:szCs w:val="16"/>
                <w:lang w:val="kk-KZ"/>
              </w:rPr>
              <w:t>Жеке тұлғаларға арналған қашықтықтан банктік қызмет көрсету жүйесі</w:t>
            </w:r>
            <w:r w:rsidRPr="00EE6448">
              <w:rPr>
                <w:sz w:val="16"/>
                <w:szCs w:val="16"/>
                <w:lang w:val="kk-KZ"/>
              </w:rPr>
              <w:t>) және Клиент пен Карта ұстаушының электрондық цифрлық қолтаңбасы арқылы куәландырылады</w:t>
            </w:r>
            <w:r w:rsidR="00802FEB">
              <w:rPr>
                <w:sz w:val="16"/>
                <w:szCs w:val="16"/>
                <w:lang w:val="kk-KZ"/>
              </w:rPr>
              <w:t xml:space="preserve"> (техникалық мүмкіндік болса)</w:t>
            </w:r>
            <w:r w:rsidRPr="00EE6448">
              <w:rPr>
                <w:sz w:val="16"/>
                <w:szCs w:val="16"/>
                <w:lang w:val="kk-KZ"/>
              </w:rPr>
              <w:t>.</w:t>
            </w:r>
          </w:p>
          <w:p w14:paraId="1AFF340E" w14:textId="020BCD29" w:rsidR="00F007BE" w:rsidRPr="00EE6448" w:rsidRDefault="00F007BE" w:rsidP="00F007BE">
            <w:pPr>
              <w:rPr>
                <w:bCs/>
                <w:color w:val="000000"/>
                <w:sz w:val="16"/>
                <w:szCs w:val="16"/>
                <w:lang w:val="kk-KZ"/>
              </w:rPr>
            </w:pPr>
            <w:r w:rsidRPr="00A35733">
              <w:rPr>
                <w:bCs/>
                <w:color w:val="000000"/>
                <w:sz w:val="16"/>
                <w:szCs w:val="16"/>
                <w:lang w:val="kk-KZ"/>
              </w:rPr>
              <w:t xml:space="preserve"> 1.5.</w:t>
            </w:r>
            <w:r w:rsidRPr="00FD050E">
              <w:rPr>
                <w:bCs/>
                <w:color w:val="000000"/>
                <w:sz w:val="16"/>
                <w:szCs w:val="16"/>
                <w:lang w:val="kk-KZ"/>
              </w:rPr>
              <w:t xml:space="preserve"> </w:t>
            </w:r>
            <w:r w:rsidRPr="00EE6448">
              <w:rPr>
                <w:bCs/>
                <w:color w:val="000000"/>
                <w:sz w:val="16"/>
                <w:szCs w:val="16"/>
                <w:lang w:val="kk-KZ"/>
              </w:rPr>
              <w:t xml:space="preserve">Өтінішті электронды түрде беру үшін ерекше </w:t>
            </w:r>
            <w:r w:rsidR="00B77317">
              <w:rPr>
                <w:bCs/>
                <w:color w:val="000000"/>
                <w:sz w:val="16"/>
                <w:szCs w:val="16"/>
                <w:lang w:val="kk-KZ"/>
              </w:rPr>
              <w:t>талаптар</w:t>
            </w:r>
            <w:r w:rsidRPr="00EE6448">
              <w:rPr>
                <w:bCs/>
                <w:color w:val="000000"/>
                <w:sz w:val="16"/>
                <w:szCs w:val="16"/>
                <w:lang w:val="kk-KZ"/>
              </w:rPr>
              <w:t xml:space="preserve"> мыналар болып табылады:</w:t>
            </w:r>
          </w:p>
          <w:p w14:paraId="4B7CB9DA" w14:textId="19CA5844" w:rsidR="00F007BE" w:rsidRPr="00FD050E" w:rsidRDefault="00F007BE" w:rsidP="00F007BE">
            <w:pPr>
              <w:jc w:val="both"/>
              <w:rPr>
                <w:bCs/>
                <w:color w:val="000000"/>
                <w:sz w:val="16"/>
                <w:szCs w:val="16"/>
                <w:lang w:val="kk-KZ"/>
              </w:rPr>
            </w:pPr>
            <w:r w:rsidRPr="00EE6448">
              <w:rPr>
                <w:bCs/>
                <w:color w:val="000000"/>
                <w:sz w:val="16"/>
                <w:szCs w:val="16"/>
                <w:lang w:val="kk-KZ"/>
              </w:rPr>
              <w:t xml:space="preserve">1) Карта ұстаушы </w:t>
            </w:r>
            <w:r w:rsidR="00802FEB">
              <w:rPr>
                <w:sz w:val="16"/>
                <w:szCs w:val="16"/>
                <w:lang w:val="kk-KZ"/>
              </w:rPr>
              <w:t>Жеке тұлғаларға арналған қашықтықтан банктік қызмет көрсету жүйесінің</w:t>
            </w:r>
            <w:r w:rsidRPr="00EE6448">
              <w:rPr>
                <w:bCs/>
                <w:color w:val="000000"/>
                <w:sz w:val="16"/>
                <w:szCs w:val="16"/>
                <w:lang w:val="kk-KZ"/>
              </w:rPr>
              <w:t>пайдаланушысы болуы тиі</w:t>
            </w:r>
            <w:r w:rsidRPr="00FD050E">
              <w:rPr>
                <w:bCs/>
                <w:color w:val="000000"/>
                <w:sz w:val="16"/>
                <w:szCs w:val="16"/>
                <w:lang w:val="kk-KZ"/>
              </w:rPr>
              <w:t>с;</w:t>
            </w:r>
          </w:p>
          <w:p w14:paraId="3C471F3D" w14:textId="733C610D" w:rsidR="00802FEB" w:rsidRPr="00F007BE" w:rsidRDefault="00F007BE" w:rsidP="00F007BE">
            <w:pPr>
              <w:jc w:val="both"/>
              <w:rPr>
                <w:bCs/>
                <w:color w:val="000000"/>
                <w:sz w:val="16"/>
                <w:szCs w:val="16"/>
                <w:lang w:val="kk-KZ"/>
              </w:rPr>
            </w:pPr>
            <w:r w:rsidRPr="00EE6448">
              <w:rPr>
                <w:bCs/>
                <w:color w:val="000000"/>
                <w:sz w:val="16"/>
                <w:szCs w:val="16"/>
                <w:lang w:val="kk-KZ"/>
              </w:rPr>
              <w:t>2) Егер Клиент атынан Өтінішке қол қоятын тұлға Карта ұстаушы болып табылса, онда Клиентке ғана Өтінішке қол қоюға жол беріледі</w:t>
            </w:r>
            <w:r w:rsidRPr="00F007BE">
              <w:rPr>
                <w:bCs/>
                <w:color w:val="000000"/>
                <w:sz w:val="16"/>
                <w:szCs w:val="16"/>
                <w:lang w:val="kk-KZ"/>
              </w:rPr>
              <w:t>.</w:t>
            </w:r>
          </w:p>
          <w:p w14:paraId="1EA0C862" w14:textId="02A8EF4B" w:rsidR="00F007BE" w:rsidRPr="00FD050E" w:rsidRDefault="00F007BE" w:rsidP="00F007BE">
            <w:pPr>
              <w:jc w:val="both"/>
              <w:rPr>
                <w:bCs/>
                <w:color w:val="000000"/>
                <w:sz w:val="16"/>
                <w:szCs w:val="16"/>
                <w:lang w:val="kk-KZ"/>
              </w:rPr>
            </w:pPr>
            <w:r w:rsidRPr="00FD050E">
              <w:rPr>
                <w:bCs/>
                <w:color w:val="000000"/>
                <w:sz w:val="16"/>
                <w:szCs w:val="16"/>
                <w:lang w:val="kk-KZ"/>
              </w:rPr>
              <w:t xml:space="preserve">1.6 Клиенттің/Карта ұстаушының </w:t>
            </w:r>
            <w:r w:rsidR="00B77317">
              <w:rPr>
                <w:bCs/>
                <w:color w:val="000000"/>
                <w:sz w:val="16"/>
                <w:szCs w:val="16"/>
                <w:lang w:val="kk-KZ"/>
              </w:rPr>
              <w:t>Талаптар</w:t>
            </w:r>
            <w:r w:rsidRPr="00FD050E">
              <w:rPr>
                <w:bCs/>
                <w:color w:val="000000"/>
                <w:sz w:val="16"/>
                <w:szCs w:val="16"/>
                <w:lang w:val="kk-KZ"/>
              </w:rPr>
              <w:t xml:space="preserve">ға қосылуы Клиенттің / Карта ұстаушының мыналарына кепілдік береді: </w:t>
            </w:r>
          </w:p>
          <w:p w14:paraId="1934078F" w14:textId="1EDF5569" w:rsidR="00F007BE" w:rsidRPr="00FD050E" w:rsidRDefault="00F007BE" w:rsidP="00F007BE">
            <w:pPr>
              <w:jc w:val="both"/>
              <w:rPr>
                <w:bCs/>
                <w:color w:val="000000"/>
                <w:sz w:val="16"/>
                <w:szCs w:val="16"/>
                <w:lang w:val="kk-KZ"/>
              </w:rPr>
            </w:pPr>
            <w:r w:rsidRPr="00FD050E">
              <w:rPr>
                <w:bCs/>
                <w:color w:val="000000"/>
                <w:sz w:val="16"/>
                <w:szCs w:val="16"/>
                <w:lang w:val="kk-KZ"/>
              </w:rPr>
              <w:t xml:space="preserve">-қандай да бір ескертулер мен қарсылықтарсыз </w:t>
            </w:r>
            <w:r w:rsidR="00B77317">
              <w:rPr>
                <w:bCs/>
                <w:color w:val="000000"/>
                <w:sz w:val="16"/>
                <w:szCs w:val="16"/>
                <w:lang w:val="kk-KZ"/>
              </w:rPr>
              <w:t>талаптар</w:t>
            </w:r>
            <w:r w:rsidRPr="00FD050E">
              <w:rPr>
                <w:bCs/>
                <w:color w:val="000000"/>
                <w:sz w:val="16"/>
                <w:szCs w:val="16"/>
                <w:lang w:val="kk-KZ"/>
              </w:rPr>
              <w:t xml:space="preserve">ды алдым, оқыдым, түсіндім және толық көлемде қабылдадым, Банктің төлем картасын беру және қызмет көрсету бойынша қызметтерді ұсыну талаптарымен келісемін, сондай-ақ </w:t>
            </w:r>
            <w:r w:rsidR="00B77317">
              <w:rPr>
                <w:bCs/>
                <w:color w:val="000000"/>
                <w:sz w:val="16"/>
                <w:szCs w:val="16"/>
                <w:lang w:val="kk-KZ"/>
              </w:rPr>
              <w:t>талаптар</w:t>
            </w:r>
            <w:r w:rsidRPr="00FD050E">
              <w:rPr>
                <w:bCs/>
                <w:color w:val="000000"/>
                <w:sz w:val="16"/>
                <w:szCs w:val="16"/>
                <w:lang w:val="kk-KZ"/>
              </w:rPr>
              <w:t>дың барлық ережелерін толық көлемде орындауға міндеттеме аламын;</w:t>
            </w:r>
          </w:p>
          <w:p w14:paraId="7C12B603" w14:textId="78DC6FA3" w:rsidR="00F007BE" w:rsidRPr="00FD050E" w:rsidRDefault="00F007BE" w:rsidP="00F007BE">
            <w:pPr>
              <w:jc w:val="both"/>
              <w:rPr>
                <w:bCs/>
                <w:color w:val="000000"/>
                <w:sz w:val="16"/>
                <w:szCs w:val="16"/>
                <w:lang w:val="kk-KZ"/>
              </w:rPr>
            </w:pPr>
            <w:r w:rsidRPr="00FD050E">
              <w:rPr>
                <w:bCs/>
                <w:color w:val="000000"/>
                <w:sz w:val="16"/>
                <w:szCs w:val="16"/>
                <w:lang w:val="kk-KZ"/>
              </w:rPr>
              <w:t xml:space="preserve">- </w:t>
            </w:r>
            <w:r w:rsidR="00B77317">
              <w:rPr>
                <w:bCs/>
                <w:color w:val="000000"/>
                <w:sz w:val="16"/>
                <w:szCs w:val="16"/>
                <w:lang w:val="kk-KZ"/>
              </w:rPr>
              <w:t>талаптар</w:t>
            </w:r>
            <w:r w:rsidRPr="00FD050E">
              <w:rPr>
                <w:bCs/>
                <w:color w:val="000000"/>
                <w:sz w:val="16"/>
                <w:szCs w:val="16"/>
                <w:lang w:val="kk-KZ"/>
              </w:rPr>
              <w:t>ды орындамаудың және/немесе тиісінше орындамаудың ықтимал қолайсыз салдарларымен қабылдайды және келіседі.</w:t>
            </w:r>
          </w:p>
          <w:p w14:paraId="74DD92B7" w14:textId="79D57B72" w:rsidR="00F007BE" w:rsidRPr="00FD050E" w:rsidRDefault="00F007BE" w:rsidP="00F007BE">
            <w:pPr>
              <w:jc w:val="both"/>
              <w:rPr>
                <w:bCs/>
                <w:color w:val="000000"/>
                <w:sz w:val="16"/>
                <w:szCs w:val="16"/>
                <w:lang w:val="kk-KZ"/>
              </w:rPr>
            </w:pPr>
            <w:r w:rsidRPr="00FD050E">
              <w:rPr>
                <w:bCs/>
                <w:color w:val="000000"/>
                <w:sz w:val="16"/>
                <w:szCs w:val="16"/>
                <w:lang w:val="kk-KZ"/>
              </w:rPr>
              <w:t xml:space="preserve">- Клиент/Ұстаушы оның </w:t>
            </w:r>
            <w:r w:rsidR="00B77317">
              <w:rPr>
                <w:bCs/>
                <w:color w:val="000000"/>
                <w:sz w:val="16"/>
                <w:szCs w:val="16"/>
                <w:lang w:val="kk-KZ"/>
              </w:rPr>
              <w:t>талаптар</w:t>
            </w:r>
            <w:r w:rsidRPr="00FD050E">
              <w:rPr>
                <w:bCs/>
                <w:color w:val="000000"/>
                <w:sz w:val="16"/>
                <w:szCs w:val="16"/>
                <w:lang w:val="kk-KZ"/>
              </w:rPr>
              <w:t>ды алмағанының/</w:t>
            </w:r>
            <w:r w:rsidR="00802FEB">
              <w:rPr>
                <w:bCs/>
                <w:color w:val="000000"/>
                <w:sz w:val="16"/>
                <w:szCs w:val="16"/>
                <w:lang w:val="kk-KZ"/>
              </w:rPr>
              <w:t xml:space="preserve"> </w:t>
            </w:r>
            <w:r w:rsidRPr="00FD050E">
              <w:rPr>
                <w:bCs/>
                <w:color w:val="000000"/>
                <w:sz w:val="16"/>
                <w:szCs w:val="16"/>
                <w:lang w:val="kk-KZ"/>
              </w:rPr>
              <w:t>оқымағанының/</w:t>
            </w:r>
            <w:r w:rsidR="00802FEB">
              <w:rPr>
                <w:bCs/>
                <w:color w:val="000000"/>
                <w:sz w:val="16"/>
                <w:szCs w:val="16"/>
                <w:lang w:val="kk-KZ"/>
              </w:rPr>
              <w:t xml:space="preserve"> </w:t>
            </w:r>
            <w:r w:rsidRPr="00FD050E">
              <w:rPr>
                <w:bCs/>
                <w:color w:val="000000"/>
                <w:sz w:val="16"/>
                <w:szCs w:val="16"/>
                <w:lang w:val="kk-KZ"/>
              </w:rPr>
              <w:t xml:space="preserve">түсінгенінің/қабылданбағандығының дәлелі ретінде </w:t>
            </w:r>
            <w:r w:rsidR="00B77317">
              <w:rPr>
                <w:bCs/>
                <w:color w:val="000000"/>
                <w:sz w:val="16"/>
                <w:szCs w:val="16"/>
                <w:lang w:val="kk-KZ"/>
              </w:rPr>
              <w:t>талаптар</w:t>
            </w:r>
            <w:r w:rsidRPr="00FD050E">
              <w:rPr>
                <w:bCs/>
                <w:color w:val="000000"/>
                <w:sz w:val="16"/>
                <w:szCs w:val="16"/>
                <w:lang w:val="kk-KZ"/>
              </w:rPr>
              <w:t xml:space="preserve">да оның қолының жоқтығына сілтеме жасауға құқылы емес. </w:t>
            </w:r>
          </w:p>
          <w:p w14:paraId="7352599C" w14:textId="77777777" w:rsidR="00F007BE" w:rsidRPr="00FD050E" w:rsidRDefault="00F007BE" w:rsidP="00F007BE">
            <w:pPr>
              <w:jc w:val="both"/>
              <w:rPr>
                <w:sz w:val="16"/>
                <w:szCs w:val="16"/>
                <w:lang w:val="kk-KZ"/>
              </w:rPr>
            </w:pPr>
            <w:r w:rsidRPr="00FD050E">
              <w:rPr>
                <w:bCs/>
                <w:color w:val="000000"/>
                <w:sz w:val="16"/>
                <w:szCs w:val="16"/>
                <w:lang w:val="kk-KZ"/>
              </w:rPr>
              <w:t>1.7.</w:t>
            </w:r>
            <w:r w:rsidRPr="00FD050E">
              <w:rPr>
                <w:sz w:val="16"/>
                <w:szCs w:val="16"/>
                <w:lang w:val="kk-KZ"/>
              </w:rPr>
              <w:t xml:space="preserve"> Банк өтінішті Қазақстан Республикасының заңнамасында және Банктің ішкі нормативтік құжаттарында көзделген негіздер бойынша кейіннен акцептеу немесе бас тарту үшін қабылдайды. Банктің Клиенттен өтінішті қабылдауы Банктің акцепті болып табылмайды. </w:t>
            </w:r>
          </w:p>
          <w:p w14:paraId="39449B80" w14:textId="77777777" w:rsidR="00F007BE" w:rsidRPr="00FD050E" w:rsidRDefault="00F007BE" w:rsidP="00F007BE">
            <w:pPr>
              <w:jc w:val="both"/>
              <w:rPr>
                <w:sz w:val="16"/>
                <w:szCs w:val="16"/>
                <w:lang w:val="kk-KZ"/>
              </w:rPr>
            </w:pPr>
            <w:r w:rsidRPr="00FD050E">
              <w:rPr>
                <w:sz w:val="16"/>
                <w:szCs w:val="16"/>
                <w:lang w:val="kk-KZ"/>
              </w:rPr>
              <w:t xml:space="preserve">1.8. Банк Қазақстан Республикасының заңнамасында және Банктің ішкі нормативтік құжаттарында көзделген тиісті құжаттарды алған, Клиент тарифтерге сәйкес тиісті Комиссия төлеген жағдайда және банкте Банктің және Қазақстан Республикасы заңнамасының талаптарына сәйкес Клиентке ағымдағы шот ашудан бас тарту үшін негіздер болмаған кезде Клиенттен өтініш қабылданған операциялық күннен кейінгі операциялық күннен кешіктірмей өтінішке акцепт қоюға құқылы </w:t>
            </w:r>
          </w:p>
          <w:p w14:paraId="180E51A6" w14:textId="77777777" w:rsidR="00F007BE" w:rsidRPr="00FD050E" w:rsidRDefault="00F007BE" w:rsidP="00F007BE">
            <w:pPr>
              <w:jc w:val="both"/>
              <w:rPr>
                <w:sz w:val="16"/>
                <w:szCs w:val="16"/>
                <w:lang w:val="kk-KZ"/>
              </w:rPr>
            </w:pPr>
            <w:r w:rsidRPr="00FD050E">
              <w:rPr>
                <w:bCs/>
                <w:color w:val="000000"/>
                <w:sz w:val="16"/>
                <w:szCs w:val="16"/>
                <w:lang w:val="kk-KZ"/>
              </w:rPr>
              <w:lastRenderedPageBreak/>
              <w:t xml:space="preserve">1.9. </w:t>
            </w:r>
            <w:r w:rsidRPr="00EE6448">
              <w:rPr>
                <w:sz w:val="16"/>
                <w:szCs w:val="16"/>
                <w:lang w:val="kk-KZ" w:eastAsia="en-US"/>
              </w:rPr>
              <w:t>Өтініштегі акцепт Банк белгілеген тәртіппен, қағаз жеткізгіште - Банктің уәкілетті тұлғасының қол қоюы және оған мөр қоюы арқылы жүзеге асырылады. Электрондық түрдегі өтініш Карта шотын ашқан сәтте акцептелген болып есептеледі</w:t>
            </w:r>
            <w:r w:rsidRPr="00FD050E">
              <w:rPr>
                <w:sz w:val="16"/>
                <w:szCs w:val="16"/>
                <w:lang w:val="kk-KZ" w:eastAsia="en-US"/>
              </w:rPr>
              <w:t>.</w:t>
            </w:r>
          </w:p>
          <w:p w14:paraId="785F001A" w14:textId="77777777" w:rsidR="00F007BE" w:rsidRPr="00FD050E" w:rsidRDefault="00F007BE" w:rsidP="00F007BE">
            <w:pPr>
              <w:jc w:val="both"/>
              <w:rPr>
                <w:bCs/>
                <w:sz w:val="16"/>
                <w:szCs w:val="16"/>
                <w:lang w:val="kk-KZ"/>
              </w:rPr>
            </w:pPr>
            <w:r w:rsidRPr="00FD050E">
              <w:rPr>
                <w:sz w:val="16"/>
                <w:szCs w:val="16"/>
                <w:lang w:val="kk-KZ"/>
              </w:rPr>
              <w:t xml:space="preserve">1.10. Банк Қазақстан Республикасының заңнамасында және/немесе Банктің ішкі нормативтік құжаттарында көзделген негіздер бойынша өтінішті акцептеуден бас тартқан жағдайда, банк Клиентке ауызша не жазбаша түрде бас тартуды ұсынады.  </w:t>
            </w:r>
          </w:p>
          <w:p w14:paraId="6F93EB7D" w14:textId="77777777" w:rsidR="00F007BE" w:rsidRPr="00FD050E" w:rsidRDefault="00F007BE" w:rsidP="00F007BE">
            <w:pPr>
              <w:jc w:val="both"/>
              <w:rPr>
                <w:b/>
                <w:bCs/>
                <w:color w:val="000000"/>
                <w:sz w:val="16"/>
                <w:szCs w:val="16"/>
                <w:lang w:val="kk-KZ"/>
              </w:rPr>
            </w:pPr>
          </w:p>
          <w:p w14:paraId="18BE18F7" w14:textId="77777777" w:rsidR="00F007BE" w:rsidRPr="00A35733" w:rsidRDefault="00F007BE" w:rsidP="00F007BE">
            <w:pPr>
              <w:rPr>
                <w:b/>
                <w:bCs/>
                <w:color w:val="000000"/>
                <w:sz w:val="16"/>
                <w:szCs w:val="16"/>
                <w:lang w:val="kk-KZ"/>
              </w:rPr>
            </w:pPr>
            <w:r w:rsidRPr="00A35733">
              <w:rPr>
                <w:b/>
                <w:bCs/>
                <w:color w:val="000000"/>
                <w:sz w:val="16"/>
                <w:szCs w:val="16"/>
                <w:lang w:val="kk-KZ"/>
              </w:rPr>
              <w:t xml:space="preserve">2. ТЕРМИНДЕР МЕН АНЫҚТАМАЛАР </w:t>
            </w:r>
          </w:p>
          <w:p w14:paraId="4FD08DA0" w14:textId="0DEDBAA8" w:rsidR="00F007BE" w:rsidRPr="00A35733" w:rsidRDefault="00F007BE" w:rsidP="00F007BE">
            <w:pPr>
              <w:jc w:val="both"/>
              <w:rPr>
                <w:sz w:val="16"/>
                <w:szCs w:val="16"/>
                <w:lang w:val="kk-KZ"/>
              </w:rPr>
            </w:pPr>
            <w:r w:rsidRPr="00A35733">
              <w:rPr>
                <w:sz w:val="16"/>
                <w:szCs w:val="16"/>
                <w:lang w:val="kk-KZ"/>
              </w:rPr>
              <w:t xml:space="preserve">2.1. Осы </w:t>
            </w:r>
            <w:r w:rsidR="00B77317">
              <w:rPr>
                <w:sz w:val="16"/>
                <w:szCs w:val="16"/>
                <w:lang w:val="kk-KZ"/>
              </w:rPr>
              <w:t>Талаптар</w:t>
            </w:r>
            <w:r w:rsidRPr="00FD050E">
              <w:rPr>
                <w:sz w:val="16"/>
                <w:szCs w:val="16"/>
                <w:lang w:val="kk-KZ"/>
              </w:rPr>
              <w:t>да</w:t>
            </w:r>
            <w:r w:rsidRPr="00A35733">
              <w:rPr>
                <w:sz w:val="16"/>
                <w:szCs w:val="16"/>
                <w:lang w:val="kk-KZ"/>
              </w:rPr>
              <w:t xml:space="preserve"> қолданылатын терминдер мен анықтамалар мынадай мағынаға ие:</w:t>
            </w:r>
          </w:p>
          <w:p w14:paraId="0ED6216C" w14:textId="741E646B" w:rsidR="00F007BE" w:rsidRPr="00A35733" w:rsidRDefault="00802FEB" w:rsidP="00F007BE">
            <w:pPr>
              <w:tabs>
                <w:tab w:val="left" w:pos="426"/>
              </w:tabs>
              <w:jc w:val="both"/>
              <w:rPr>
                <w:sz w:val="16"/>
                <w:szCs w:val="16"/>
                <w:lang w:val="kk-KZ"/>
              </w:rPr>
            </w:pPr>
            <w:r>
              <w:rPr>
                <w:b/>
                <w:bCs/>
                <w:color w:val="000000"/>
                <w:sz w:val="16"/>
                <w:szCs w:val="16"/>
                <w:lang w:val="kk-KZ"/>
              </w:rPr>
              <w:t>Авторизация</w:t>
            </w:r>
            <w:r w:rsidR="00F007BE" w:rsidRPr="00A35733">
              <w:rPr>
                <w:color w:val="000000"/>
                <w:sz w:val="16"/>
                <w:szCs w:val="16"/>
                <w:lang w:val="kk-KZ"/>
              </w:rPr>
              <w:t>-</w:t>
            </w:r>
            <w:r w:rsidR="00F007BE" w:rsidRPr="00A35733">
              <w:rPr>
                <w:sz w:val="16"/>
                <w:szCs w:val="16"/>
                <w:lang w:val="kk-KZ"/>
              </w:rPr>
              <w:t>төлем картасын пайдалана отырып, төлемді жүзеге асыруға Банктің рұқсаты.</w:t>
            </w:r>
          </w:p>
          <w:p w14:paraId="47CCEE19" w14:textId="4CFF4F36" w:rsidR="00F007BE" w:rsidRDefault="00F007BE" w:rsidP="00F007BE">
            <w:pPr>
              <w:tabs>
                <w:tab w:val="left" w:pos="567"/>
              </w:tabs>
              <w:jc w:val="both"/>
              <w:rPr>
                <w:sz w:val="16"/>
                <w:szCs w:val="16"/>
                <w:lang w:val="kk-KZ"/>
              </w:rPr>
            </w:pPr>
            <w:r w:rsidRPr="00A35733">
              <w:rPr>
                <w:b/>
                <w:sz w:val="16"/>
                <w:szCs w:val="16"/>
                <w:lang w:val="kk-KZ"/>
              </w:rPr>
              <w:t>Аутентификация</w:t>
            </w:r>
            <w:r w:rsidRPr="00A35733">
              <w:rPr>
                <w:sz w:val="16"/>
                <w:szCs w:val="16"/>
                <w:lang w:val="kk-KZ"/>
              </w:rPr>
              <w:t xml:space="preserve">-Карта ұстаушының банк операцияларын жасау немесе </w:t>
            </w:r>
            <w:r w:rsidR="00B77317">
              <w:rPr>
                <w:sz w:val="16"/>
                <w:szCs w:val="16"/>
                <w:lang w:val="kk-KZ"/>
              </w:rPr>
              <w:t>Талаптар</w:t>
            </w:r>
            <w:r w:rsidRPr="00A35733">
              <w:rPr>
                <w:sz w:val="16"/>
                <w:szCs w:val="16"/>
                <w:lang w:val="kk-KZ"/>
              </w:rPr>
              <w:t xml:space="preserve">да көзделген тәртіппен </w:t>
            </w:r>
            <w:r w:rsidRPr="00FD050E">
              <w:rPr>
                <w:sz w:val="16"/>
                <w:szCs w:val="16"/>
                <w:lang w:val="kk-KZ"/>
              </w:rPr>
              <w:t>К</w:t>
            </w:r>
            <w:r w:rsidRPr="00A35733">
              <w:rPr>
                <w:sz w:val="16"/>
                <w:szCs w:val="16"/>
                <w:lang w:val="kk-KZ"/>
              </w:rPr>
              <w:t xml:space="preserve">арта шоты бойынша ақпарат алу үшін </w:t>
            </w:r>
            <w:r w:rsidRPr="00FD050E">
              <w:rPr>
                <w:sz w:val="16"/>
                <w:szCs w:val="16"/>
                <w:lang w:val="kk-KZ"/>
              </w:rPr>
              <w:t>Б</w:t>
            </w:r>
            <w:r w:rsidRPr="00A35733">
              <w:rPr>
                <w:sz w:val="16"/>
                <w:szCs w:val="16"/>
                <w:lang w:val="kk-KZ"/>
              </w:rPr>
              <w:t>анкке өтініш жасауының заңдылығын куәландыру.</w:t>
            </w:r>
          </w:p>
          <w:p w14:paraId="72142422" w14:textId="2F0DADF5" w:rsidR="00DA0DB9" w:rsidRPr="00A35733" w:rsidRDefault="00DA0DB9" w:rsidP="00F007BE">
            <w:pPr>
              <w:tabs>
                <w:tab w:val="left" w:pos="567"/>
              </w:tabs>
              <w:jc w:val="both"/>
              <w:rPr>
                <w:sz w:val="16"/>
                <w:szCs w:val="16"/>
                <w:lang w:val="kk-KZ"/>
              </w:rPr>
            </w:pPr>
            <w:r w:rsidRPr="00DA0DB9">
              <w:rPr>
                <w:b/>
                <w:sz w:val="16"/>
                <w:szCs w:val="16"/>
                <w:lang w:val="kk-KZ"/>
              </w:rPr>
              <w:t>Банк</w:t>
            </w:r>
            <w:r>
              <w:rPr>
                <w:sz w:val="16"/>
                <w:szCs w:val="16"/>
                <w:lang w:val="kk-KZ"/>
              </w:rPr>
              <w:t xml:space="preserve"> - «Bereke Bank» АҚ.</w:t>
            </w:r>
          </w:p>
          <w:p w14:paraId="1BD701F6" w14:textId="77777777" w:rsidR="00F007BE" w:rsidRPr="00A35733" w:rsidRDefault="00F007BE" w:rsidP="00F007BE">
            <w:pPr>
              <w:tabs>
                <w:tab w:val="left" w:pos="426"/>
              </w:tabs>
              <w:jc w:val="both"/>
              <w:rPr>
                <w:b/>
                <w:bCs/>
                <w:color w:val="000000"/>
                <w:sz w:val="16"/>
                <w:szCs w:val="16"/>
                <w:lang w:val="kk-KZ"/>
              </w:rPr>
            </w:pPr>
            <w:r w:rsidRPr="00A35733">
              <w:rPr>
                <w:b/>
                <w:bCs/>
                <w:color w:val="000000"/>
                <w:sz w:val="16"/>
                <w:szCs w:val="16"/>
                <w:lang w:val="kk-KZ"/>
              </w:rPr>
              <w:t>Банкомат</w:t>
            </w:r>
            <w:r w:rsidRPr="00A35733">
              <w:rPr>
                <w:color w:val="000000"/>
                <w:sz w:val="16"/>
                <w:szCs w:val="16"/>
                <w:lang w:val="kk-KZ"/>
              </w:rPr>
              <w:t xml:space="preserve">-Карта ұстаушыға қолма-қол ақша алуға және Корпоративтік Төлем картасын пайдалана отырып, </w:t>
            </w:r>
            <w:r w:rsidRPr="00FD050E">
              <w:rPr>
                <w:color w:val="000000"/>
                <w:sz w:val="16"/>
                <w:szCs w:val="16"/>
                <w:lang w:val="kk-KZ"/>
              </w:rPr>
              <w:t>Б</w:t>
            </w:r>
            <w:r w:rsidRPr="00A35733">
              <w:rPr>
                <w:color w:val="000000"/>
                <w:sz w:val="16"/>
                <w:szCs w:val="16"/>
                <w:lang w:val="kk-KZ"/>
              </w:rPr>
              <w:t>анктің басқа да қызметтерін пайдалануға мүмкіндік беретін электрондық-механикалық құрылғы.</w:t>
            </w:r>
          </w:p>
          <w:p w14:paraId="2272FBC8" w14:textId="77777777" w:rsidR="00F007BE" w:rsidRPr="00A35733" w:rsidRDefault="00F007BE" w:rsidP="00F007BE">
            <w:pPr>
              <w:tabs>
                <w:tab w:val="left" w:pos="426"/>
              </w:tabs>
              <w:jc w:val="both"/>
              <w:rPr>
                <w:color w:val="000000"/>
                <w:sz w:val="16"/>
                <w:szCs w:val="16"/>
                <w:lang w:val="kk-KZ"/>
              </w:rPr>
            </w:pPr>
            <w:r w:rsidRPr="00A35733">
              <w:rPr>
                <w:b/>
                <w:bCs/>
                <w:color w:val="000000"/>
                <w:sz w:val="16"/>
                <w:szCs w:val="16"/>
                <w:lang w:val="kk-KZ"/>
              </w:rPr>
              <w:t>Картаны бұғаттау</w:t>
            </w:r>
            <w:r w:rsidRPr="00A35733">
              <w:rPr>
                <w:bCs/>
                <w:color w:val="000000"/>
                <w:sz w:val="16"/>
                <w:szCs w:val="16"/>
                <w:lang w:val="kk-KZ"/>
              </w:rPr>
              <w:t xml:space="preserve">-Корпоративтік Төлем картасын пайдалана отырып, төлемдерді және (немесе) ақша аударымдарын жүзеге асыруға толық немесе </w:t>
            </w:r>
            <w:r w:rsidRPr="00FD050E">
              <w:rPr>
                <w:bCs/>
                <w:color w:val="000000"/>
                <w:sz w:val="16"/>
                <w:szCs w:val="16"/>
                <w:lang w:val="kk-KZ"/>
              </w:rPr>
              <w:t xml:space="preserve">ішінара </w:t>
            </w:r>
            <w:r w:rsidRPr="00A35733">
              <w:rPr>
                <w:bCs/>
                <w:color w:val="000000"/>
                <w:sz w:val="16"/>
                <w:szCs w:val="16"/>
                <w:lang w:val="kk-KZ"/>
              </w:rPr>
              <w:t>тыйым салу.</w:t>
            </w:r>
          </w:p>
          <w:p w14:paraId="06FAB322" w14:textId="06E87BB7" w:rsidR="00F007BE" w:rsidRPr="00A35733" w:rsidRDefault="00F007BE" w:rsidP="00F007BE">
            <w:pPr>
              <w:tabs>
                <w:tab w:val="left" w:pos="426"/>
              </w:tabs>
              <w:jc w:val="both"/>
              <w:rPr>
                <w:color w:val="000000"/>
                <w:sz w:val="16"/>
                <w:szCs w:val="16"/>
                <w:lang w:val="kk-KZ"/>
              </w:rPr>
            </w:pPr>
            <w:r w:rsidRPr="00A35733">
              <w:rPr>
                <w:b/>
                <w:bCs/>
                <w:color w:val="000000"/>
                <w:sz w:val="16"/>
                <w:szCs w:val="16"/>
                <w:lang w:val="kk-KZ"/>
              </w:rPr>
              <w:t>Карта ұстаушы</w:t>
            </w:r>
            <w:r w:rsidRPr="00A35733">
              <w:rPr>
                <w:color w:val="000000"/>
                <w:sz w:val="16"/>
                <w:szCs w:val="16"/>
                <w:lang w:val="kk-KZ"/>
              </w:rPr>
              <w:t xml:space="preserve"> – </w:t>
            </w:r>
            <w:r w:rsidRPr="00EE6448">
              <w:rPr>
                <w:sz w:val="16"/>
                <w:szCs w:val="16"/>
                <w:lang w:val="kk-KZ"/>
              </w:rPr>
              <w:t>Клиент Өтініште көрсеткен, Корпоративтік төлем картасын шығару және оған қызмет көрсету туралы Шартқа сәйкес Корпоративтік төлем картасын/Қосымша корпоративтік төлем картасын пайдаланатын жеке тұлға</w:t>
            </w:r>
            <w:r w:rsidRPr="00FD050E">
              <w:rPr>
                <w:sz w:val="16"/>
                <w:szCs w:val="16"/>
                <w:lang w:val="kk-KZ"/>
              </w:rPr>
              <w:t xml:space="preserve">. </w:t>
            </w:r>
          </w:p>
          <w:p w14:paraId="5AB6E688" w14:textId="34DD05F0" w:rsidR="00F007BE" w:rsidRDefault="00F007BE" w:rsidP="00F007BE">
            <w:pPr>
              <w:tabs>
                <w:tab w:val="left" w:pos="426"/>
              </w:tabs>
              <w:jc w:val="both"/>
              <w:rPr>
                <w:color w:val="000000"/>
                <w:sz w:val="16"/>
                <w:szCs w:val="16"/>
                <w:lang w:val="kk-KZ"/>
              </w:rPr>
            </w:pPr>
            <w:r w:rsidRPr="00A35733">
              <w:rPr>
                <w:b/>
                <w:sz w:val="16"/>
                <w:szCs w:val="16"/>
                <w:lang w:val="kk-KZ"/>
              </w:rPr>
              <w:t>Қосымша Корпоративтік Төлем картасы</w:t>
            </w:r>
            <w:r>
              <w:rPr>
                <w:b/>
                <w:sz w:val="16"/>
                <w:szCs w:val="16"/>
                <w:lang w:val="kk-KZ"/>
              </w:rPr>
              <w:t xml:space="preserve"> </w:t>
            </w:r>
            <w:r w:rsidRPr="00A35733">
              <w:rPr>
                <w:b/>
                <w:color w:val="002060"/>
                <w:sz w:val="16"/>
                <w:szCs w:val="16"/>
                <w:lang w:val="kk-KZ"/>
              </w:rPr>
              <w:t>-</w:t>
            </w:r>
            <w:r>
              <w:rPr>
                <w:b/>
                <w:color w:val="002060"/>
                <w:sz w:val="16"/>
                <w:szCs w:val="16"/>
                <w:lang w:val="kk-KZ"/>
              </w:rPr>
              <w:t xml:space="preserve"> </w:t>
            </w:r>
            <w:r w:rsidRPr="00A35733">
              <w:rPr>
                <w:color w:val="000000"/>
                <w:sz w:val="16"/>
                <w:szCs w:val="16"/>
                <w:lang w:val="kk-KZ"/>
              </w:rPr>
              <w:t xml:space="preserve">Клиенттің өтініші негізінде Клиенттің өкіліне банк шығаратын, үшінші тұлғаларға </w:t>
            </w:r>
            <w:r w:rsidRPr="00FD050E">
              <w:rPr>
                <w:color w:val="000000"/>
                <w:sz w:val="16"/>
                <w:szCs w:val="16"/>
                <w:lang w:val="kk-KZ"/>
              </w:rPr>
              <w:t>Өтінішпен</w:t>
            </w:r>
            <w:r w:rsidRPr="00A35733">
              <w:rPr>
                <w:color w:val="000000"/>
                <w:sz w:val="16"/>
                <w:szCs w:val="16"/>
                <w:lang w:val="kk-KZ"/>
              </w:rPr>
              <w:t xml:space="preserve"> белгіленген </w:t>
            </w:r>
            <w:r w:rsidRPr="00FD050E">
              <w:rPr>
                <w:color w:val="000000"/>
                <w:sz w:val="16"/>
                <w:szCs w:val="16"/>
                <w:lang w:val="kk-KZ"/>
              </w:rPr>
              <w:t>талаптарда</w:t>
            </w:r>
            <w:r w:rsidRPr="00A35733">
              <w:rPr>
                <w:color w:val="000000"/>
                <w:sz w:val="16"/>
                <w:szCs w:val="16"/>
                <w:lang w:val="kk-KZ"/>
              </w:rPr>
              <w:t xml:space="preserve"> </w:t>
            </w:r>
            <w:r w:rsidRPr="00A35733">
              <w:rPr>
                <w:sz w:val="16"/>
                <w:szCs w:val="16"/>
                <w:lang w:val="kk-KZ"/>
              </w:rPr>
              <w:t>Корпоративтік Төлем картасының</w:t>
            </w:r>
            <w:r w:rsidRPr="00A35733">
              <w:rPr>
                <w:color w:val="000000"/>
                <w:sz w:val="16"/>
                <w:szCs w:val="16"/>
                <w:lang w:val="kk-KZ"/>
              </w:rPr>
              <w:t xml:space="preserve"> шотында Клиенттің ақшасына қол жеткізу құқығын беретін карта.  </w:t>
            </w:r>
          </w:p>
          <w:p w14:paraId="1E39A51A" w14:textId="77777777" w:rsidR="00F007BE" w:rsidRPr="00A35733" w:rsidRDefault="00F007BE" w:rsidP="00F007BE">
            <w:pPr>
              <w:tabs>
                <w:tab w:val="left" w:pos="426"/>
              </w:tabs>
              <w:jc w:val="both"/>
              <w:rPr>
                <w:color w:val="000000"/>
                <w:sz w:val="16"/>
                <w:szCs w:val="16"/>
                <w:lang w:val="kk-KZ"/>
              </w:rPr>
            </w:pPr>
          </w:p>
          <w:p w14:paraId="35B6DEAD" w14:textId="6B84AD2A" w:rsidR="00F007BE" w:rsidRDefault="00F007BE" w:rsidP="00F007BE">
            <w:pPr>
              <w:tabs>
                <w:tab w:val="left" w:pos="426"/>
              </w:tabs>
              <w:jc w:val="both"/>
              <w:rPr>
                <w:color w:val="000000"/>
                <w:sz w:val="16"/>
                <w:szCs w:val="16"/>
                <w:lang w:val="kk-KZ"/>
              </w:rPr>
            </w:pPr>
            <w:r w:rsidRPr="00EE6448">
              <w:rPr>
                <w:b/>
                <w:color w:val="000000"/>
                <w:sz w:val="16"/>
                <w:szCs w:val="16"/>
                <w:lang w:val="kk-KZ"/>
              </w:rPr>
              <w:t xml:space="preserve">Виртуалды </w:t>
            </w:r>
            <w:r w:rsidR="00B77317">
              <w:rPr>
                <w:b/>
                <w:color w:val="000000"/>
                <w:sz w:val="16"/>
                <w:szCs w:val="16"/>
                <w:lang w:val="kk-KZ"/>
              </w:rPr>
              <w:t>К</w:t>
            </w:r>
            <w:r w:rsidRPr="00EE6448">
              <w:rPr>
                <w:b/>
                <w:color w:val="000000"/>
                <w:sz w:val="16"/>
                <w:szCs w:val="16"/>
                <w:lang w:val="kk-KZ"/>
              </w:rPr>
              <w:t xml:space="preserve">орпоративтік </w:t>
            </w:r>
            <w:r w:rsidR="00B77317">
              <w:rPr>
                <w:b/>
                <w:color w:val="000000"/>
                <w:sz w:val="16"/>
                <w:szCs w:val="16"/>
                <w:lang w:val="kk-KZ"/>
              </w:rPr>
              <w:t>Т</w:t>
            </w:r>
            <w:r w:rsidRPr="00EE6448">
              <w:rPr>
                <w:b/>
                <w:color w:val="000000"/>
                <w:sz w:val="16"/>
                <w:szCs w:val="16"/>
                <w:lang w:val="kk-KZ"/>
              </w:rPr>
              <w:t>өлем картасы</w:t>
            </w:r>
            <w:r w:rsidRPr="00EE6448">
              <w:rPr>
                <w:color w:val="000000"/>
                <w:sz w:val="16"/>
                <w:szCs w:val="16"/>
                <w:lang w:val="kk-KZ"/>
              </w:rPr>
              <w:t xml:space="preserve"> - Банктің Карта ұстаушыға осы </w:t>
            </w:r>
            <w:r w:rsidR="00B77317">
              <w:rPr>
                <w:color w:val="000000"/>
                <w:sz w:val="16"/>
                <w:szCs w:val="16"/>
                <w:lang w:val="kk-KZ"/>
              </w:rPr>
              <w:t>Талаптар</w:t>
            </w:r>
            <w:r w:rsidRPr="00EE6448">
              <w:rPr>
                <w:color w:val="000000"/>
                <w:sz w:val="16"/>
                <w:szCs w:val="16"/>
                <w:lang w:val="kk-KZ"/>
              </w:rPr>
              <w:t xml:space="preserve">да көзделген тәсілмен оның деректемелері туралы ақпарат беруі арқылы материалдық тасымалдаушысыз электронды түрде шығарылған Корпоративтік Төлем картасы. Виртуалды Корпоративтік Төлем картасына, егер </w:t>
            </w:r>
            <w:r w:rsidR="00B77317">
              <w:rPr>
                <w:color w:val="000000"/>
                <w:sz w:val="16"/>
                <w:szCs w:val="16"/>
                <w:lang w:val="kk-KZ"/>
              </w:rPr>
              <w:t>Талаптар</w:t>
            </w:r>
            <w:r w:rsidRPr="00EE6448">
              <w:rPr>
                <w:color w:val="000000"/>
                <w:sz w:val="16"/>
                <w:szCs w:val="16"/>
                <w:lang w:val="kk-KZ"/>
              </w:rPr>
              <w:t>д</w:t>
            </w:r>
            <w:r w:rsidRPr="00FD050E">
              <w:rPr>
                <w:color w:val="000000"/>
                <w:sz w:val="16"/>
                <w:szCs w:val="16"/>
                <w:lang w:val="kk-KZ"/>
              </w:rPr>
              <w:t>ың ережелерінде</w:t>
            </w:r>
            <w:r w:rsidRPr="00EE6448">
              <w:rPr>
                <w:color w:val="000000"/>
                <w:sz w:val="16"/>
                <w:szCs w:val="16"/>
                <w:lang w:val="kk-KZ"/>
              </w:rPr>
              <w:t xml:space="preserve"> өзге</w:t>
            </w:r>
            <w:r w:rsidRPr="00FD050E">
              <w:rPr>
                <w:color w:val="000000"/>
                <w:sz w:val="16"/>
                <w:szCs w:val="16"/>
                <w:lang w:val="kk-KZ"/>
              </w:rPr>
              <w:t>сі</w:t>
            </w:r>
            <w:r w:rsidRPr="00EE6448">
              <w:rPr>
                <w:color w:val="000000"/>
                <w:sz w:val="16"/>
                <w:szCs w:val="16"/>
                <w:lang w:val="kk-KZ"/>
              </w:rPr>
              <w:t xml:space="preserve"> көзделмесе, Корпоративтік Төлем картасына ұқсас ережелер қолданылады.</w:t>
            </w:r>
          </w:p>
          <w:p w14:paraId="7B1CA622" w14:textId="77777777" w:rsidR="00F007BE" w:rsidRPr="00A35733" w:rsidRDefault="00F007BE" w:rsidP="00F007BE">
            <w:pPr>
              <w:tabs>
                <w:tab w:val="left" w:pos="426"/>
              </w:tabs>
              <w:jc w:val="both"/>
              <w:rPr>
                <w:color w:val="000000"/>
                <w:sz w:val="16"/>
                <w:szCs w:val="16"/>
                <w:lang w:val="kk-KZ"/>
              </w:rPr>
            </w:pPr>
          </w:p>
          <w:p w14:paraId="08975F12" w14:textId="4ACECF4B" w:rsidR="00F007BE" w:rsidRPr="00F007BE" w:rsidRDefault="00F007BE" w:rsidP="00F007BE">
            <w:pPr>
              <w:tabs>
                <w:tab w:val="left" w:pos="426"/>
              </w:tabs>
              <w:jc w:val="both"/>
              <w:rPr>
                <w:sz w:val="16"/>
                <w:szCs w:val="16"/>
                <w:lang w:val="kk-KZ"/>
              </w:rPr>
            </w:pPr>
            <w:r w:rsidRPr="00A35733">
              <w:rPr>
                <w:b/>
                <w:color w:val="000000"/>
                <w:sz w:val="16"/>
                <w:szCs w:val="16"/>
                <w:lang w:val="kk-KZ"/>
              </w:rPr>
              <w:t>Карта шоты бойынша үзінді көшірме</w:t>
            </w:r>
            <w:r w:rsidRPr="00A35733">
              <w:rPr>
                <w:color w:val="000000"/>
                <w:sz w:val="16"/>
                <w:szCs w:val="16"/>
                <w:lang w:val="kk-KZ"/>
              </w:rPr>
              <w:t>-</w:t>
            </w:r>
            <w:r w:rsidRPr="00A35733">
              <w:rPr>
                <w:sz w:val="16"/>
                <w:szCs w:val="16"/>
                <w:lang w:val="kk-KZ"/>
              </w:rPr>
              <w:t>Корпоративтік Төлем картасының шоты бойынша ақша қалдығы және қозғалысы туралы үзінді көшірме.</w:t>
            </w:r>
            <w:r w:rsidRPr="00FD050E">
              <w:rPr>
                <w:sz w:val="16"/>
                <w:szCs w:val="16"/>
                <w:lang w:val="kk-KZ"/>
              </w:rPr>
              <w:t xml:space="preserve"> Карта шоты бойынша үзінді көшірме хабарлама түрлерінің бірі болып табылады және Карта шоты бойынша операцияларды жасаудың жеткілікті дәлелі болып табылады.</w:t>
            </w:r>
          </w:p>
          <w:p w14:paraId="3226FBD3" w14:textId="01C83F79" w:rsidR="00F007BE" w:rsidRDefault="00F007BE" w:rsidP="00F007BE">
            <w:pPr>
              <w:tabs>
                <w:tab w:val="left" w:pos="426"/>
              </w:tabs>
              <w:jc w:val="both"/>
              <w:rPr>
                <w:bCs/>
                <w:color w:val="000000"/>
                <w:sz w:val="16"/>
                <w:szCs w:val="16"/>
                <w:lang w:val="kk-KZ"/>
              </w:rPr>
            </w:pPr>
            <w:r w:rsidRPr="00FD050E">
              <w:rPr>
                <w:b/>
                <w:bCs/>
                <w:color w:val="000000"/>
                <w:sz w:val="16"/>
                <w:szCs w:val="16"/>
                <w:lang w:val="kk-KZ"/>
              </w:rPr>
              <w:t>Карталық операция (транзакция)</w:t>
            </w:r>
            <w:r w:rsidRPr="00FD050E">
              <w:rPr>
                <w:bCs/>
                <w:color w:val="000000"/>
                <w:sz w:val="16"/>
                <w:szCs w:val="16"/>
                <w:lang w:val="kk-KZ"/>
              </w:rPr>
              <w:t xml:space="preserve"> – төлемдер және/немесе ақша аударымдары, қолма-қол ақша алу, банкомат арқылы үзінді-көшірме алу, ағымдағы шотқа ақша есептеу және Банк айқындаған және оның талаптарында </w:t>
            </w:r>
            <w:r w:rsidRPr="00FD050E">
              <w:rPr>
                <w:sz w:val="16"/>
                <w:szCs w:val="16"/>
                <w:lang w:val="kk-KZ"/>
              </w:rPr>
              <w:t>Корпоративтік Төлем картасын</w:t>
            </w:r>
            <w:r w:rsidRPr="00FD050E">
              <w:rPr>
                <w:bCs/>
                <w:color w:val="000000"/>
                <w:sz w:val="16"/>
                <w:szCs w:val="16"/>
                <w:lang w:val="kk-KZ"/>
              </w:rPr>
              <w:t xml:space="preserve"> пайдалана отырып жасалатын басқа да операциялар.</w:t>
            </w:r>
          </w:p>
          <w:p w14:paraId="5EF7AA24" w14:textId="691944D2" w:rsidR="00B77317" w:rsidRPr="00EB15CF" w:rsidRDefault="00EB15CF" w:rsidP="00EB15CF">
            <w:pPr>
              <w:tabs>
                <w:tab w:val="left" w:pos="426"/>
              </w:tabs>
              <w:jc w:val="both"/>
              <w:rPr>
                <w:bCs/>
                <w:color w:val="000000"/>
                <w:sz w:val="16"/>
                <w:szCs w:val="16"/>
                <w:lang w:val="kk-KZ"/>
              </w:rPr>
            </w:pPr>
            <w:r w:rsidRPr="00164E3B">
              <w:rPr>
                <w:b/>
                <w:bCs/>
                <w:color w:val="000000"/>
                <w:sz w:val="16"/>
                <w:szCs w:val="16"/>
                <w:lang w:val="kk-KZ"/>
              </w:rPr>
              <w:t>Құпия ақпарат</w:t>
            </w:r>
            <w:r w:rsidRPr="00EB15CF">
              <w:rPr>
                <w:bCs/>
                <w:color w:val="000000"/>
                <w:sz w:val="16"/>
                <w:szCs w:val="16"/>
                <w:lang w:val="kk-KZ"/>
              </w:rPr>
              <w:t xml:space="preserve"> - Клиент Банкке берген, оған қатысты келесі талаптар сақталатын кез келген құжатталған, яғни құжатта тіркелген ақпарат.</w:t>
            </w:r>
          </w:p>
          <w:p w14:paraId="50678B36" w14:textId="77777777" w:rsidR="00EB15CF" w:rsidRPr="00164E3B" w:rsidRDefault="00EB15CF" w:rsidP="00164E3B">
            <w:pPr>
              <w:pStyle w:val="ad"/>
              <w:numPr>
                <w:ilvl w:val="0"/>
                <w:numId w:val="13"/>
              </w:numPr>
              <w:tabs>
                <w:tab w:val="left" w:pos="426"/>
              </w:tabs>
              <w:ind w:left="33" w:firstLine="0"/>
              <w:jc w:val="both"/>
              <w:rPr>
                <w:bCs/>
                <w:color w:val="000000"/>
                <w:sz w:val="16"/>
                <w:szCs w:val="16"/>
                <w:lang w:val="kk-KZ"/>
              </w:rPr>
            </w:pPr>
            <w:r w:rsidRPr="00164E3B">
              <w:rPr>
                <w:bCs/>
                <w:color w:val="000000"/>
                <w:sz w:val="16"/>
                <w:szCs w:val="16"/>
                <w:lang w:val="kk-KZ"/>
              </w:rPr>
              <w:t>аталған ақпарат үшінші тұлғаларға белгісіз болуына қарай шынайы немесе әлуетті коммерциялық құндылығы бар;</w:t>
            </w:r>
          </w:p>
          <w:p w14:paraId="2F54763A" w14:textId="77777777" w:rsidR="00EB15CF" w:rsidRPr="00164E3B" w:rsidRDefault="00EB15CF" w:rsidP="00164E3B">
            <w:pPr>
              <w:pStyle w:val="ad"/>
              <w:numPr>
                <w:ilvl w:val="0"/>
                <w:numId w:val="13"/>
              </w:numPr>
              <w:tabs>
                <w:tab w:val="left" w:pos="426"/>
              </w:tabs>
              <w:ind w:left="33" w:firstLine="0"/>
              <w:jc w:val="both"/>
              <w:rPr>
                <w:bCs/>
                <w:color w:val="000000"/>
                <w:sz w:val="16"/>
                <w:szCs w:val="16"/>
                <w:lang w:val="kk-KZ"/>
              </w:rPr>
            </w:pPr>
            <w:r w:rsidRPr="00164E3B">
              <w:rPr>
                <w:bCs/>
                <w:color w:val="000000"/>
                <w:sz w:val="16"/>
                <w:szCs w:val="16"/>
                <w:lang w:val="kk-KZ"/>
              </w:rPr>
              <w:t>мұндай ақпарат жалпыға мәлім болатын санатқа жатпайды, яғни заңды түрде еркін қолжетімділігі қарастырылмаған;</w:t>
            </w:r>
          </w:p>
          <w:p w14:paraId="56486037" w14:textId="77777777" w:rsidR="00EB15CF" w:rsidRPr="00164E3B" w:rsidRDefault="00EB15CF" w:rsidP="00164E3B">
            <w:pPr>
              <w:pStyle w:val="ad"/>
              <w:numPr>
                <w:ilvl w:val="0"/>
                <w:numId w:val="13"/>
              </w:numPr>
              <w:tabs>
                <w:tab w:val="left" w:pos="426"/>
              </w:tabs>
              <w:ind w:left="33" w:firstLine="0"/>
              <w:jc w:val="both"/>
              <w:rPr>
                <w:bCs/>
                <w:color w:val="000000"/>
                <w:sz w:val="16"/>
                <w:szCs w:val="16"/>
                <w:lang w:val="kk-KZ"/>
              </w:rPr>
            </w:pPr>
            <w:r w:rsidRPr="00164E3B">
              <w:rPr>
                <w:bCs/>
                <w:color w:val="000000"/>
                <w:sz w:val="16"/>
                <w:szCs w:val="16"/>
                <w:lang w:val="kk-KZ"/>
              </w:rPr>
              <w:t>мұндай ақпарат Қазақстан Республикасының заңнамасына сәйкес Құпия ақпаратқа жатқызылуы мүмкін;</w:t>
            </w:r>
          </w:p>
          <w:p w14:paraId="31A01352" w14:textId="77777777" w:rsidR="00EB15CF" w:rsidRPr="00164E3B" w:rsidRDefault="00EB15CF" w:rsidP="00164E3B">
            <w:pPr>
              <w:pStyle w:val="ad"/>
              <w:numPr>
                <w:ilvl w:val="0"/>
                <w:numId w:val="13"/>
              </w:numPr>
              <w:tabs>
                <w:tab w:val="left" w:pos="426"/>
              </w:tabs>
              <w:ind w:left="33" w:firstLine="0"/>
              <w:jc w:val="both"/>
              <w:rPr>
                <w:bCs/>
                <w:color w:val="000000"/>
                <w:sz w:val="16"/>
                <w:szCs w:val="16"/>
                <w:lang w:val="kk-KZ"/>
              </w:rPr>
            </w:pPr>
            <w:r w:rsidRPr="00164E3B">
              <w:rPr>
                <w:bCs/>
                <w:color w:val="000000"/>
                <w:sz w:val="16"/>
                <w:szCs w:val="16"/>
                <w:lang w:val="kk-KZ"/>
              </w:rPr>
              <w:t>мұндай ақпарат Клиентке Банктік шот шарты аясында ұсынылғанға дейін Банктің басқаруында болмаған.</w:t>
            </w:r>
          </w:p>
          <w:p w14:paraId="6511F57F" w14:textId="77777777" w:rsidR="00EB15CF" w:rsidRPr="00EB15CF" w:rsidRDefault="00EB15CF" w:rsidP="00EB15CF">
            <w:pPr>
              <w:tabs>
                <w:tab w:val="left" w:pos="426"/>
              </w:tabs>
              <w:jc w:val="both"/>
              <w:rPr>
                <w:bCs/>
                <w:color w:val="000000"/>
                <w:sz w:val="16"/>
                <w:szCs w:val="16"/>
                <w:lang w:val="kk-KZ"/>
              </w:rPr>
            </w:pPr>
            <w:r w:rsidRPr="00EB15CF">
              <w:rPr>
                <w:bCs/>
                <w:color w:val="000000"/>
                <w:sz w:val="16"/>
                <w:szCs w:val="16"/>
                <w:lang w:val="kk-KZ"/>
              </w:rPr>
              <w:t>Төмендегі ақпарат Құпия ақпарат болып табылмайды:</w:t>
            </w:r>
          </w:p>
          <w:p w14:paraId="7D03F8A0" w14:textId="77777777" w:rsidR="00EB15CF" w:rsidRPr="00EB15CF" w:rsidRDefault="00EB15CF" w:rsidP="00EB15CF">
            <w:pPr>
              <w:tabs>
                <w:tab w:val="left" w:pos="426"/>
              </w:tabs>
              <w:jc w:val="both"/>
              <w:rPr>
                <w:bCs/>
                <w:color w:val="000000"/>
                <w:sz w:val="16"/>
                <w:szCs w:val="16"/>
                <w:lang w:val="kk-KZ"/>
              </w:rPr>
            </w:pPr>
            <w:r w:rsidRPr="00EB15CF">
              <w:rPr>
                <w:bCs/>
                <w:color w:val="000000"/>
                <w:sz w:val="16"/>
                <w:szCs w:val="16"/>
                <w:lang w:val="kk-KZ"/>
              </w:rPr>
              <w:t>а) жалпыға мәлім болып табылатын немесе Клиенттен мұндай ақпаратты алған Банктің Корпоративтік төлем картасын шығару және қызмет көрсету туралы шартты бұзу нәтижесінен тыс жалпыға мәлім болып табылатын;</w:t>
            </w:r>
          </w:p>
          <w:p w14:paraId="1C661D1F" w14:textId="77777777" w:rsidR="00EB15CF" w:rsidRPr="00EB15CF" w:rsidRDefault="00EB15CF" w:rsidP="00EB15CF">
            <w:pPr>
              <w:tabs>
                <w:tab w:val="left" w:pos="426"/>
              </w:tabs>
              <w:jc w:val="both"/>
              <w:rPr>
                <w:bCs/>
                <w:color w:val="000000"/>
                <w:sz w:val="16"/>
                <w:szCs w:val="16"/>
                <w:lang w:val="kk-KZ"/>
              </w:rPr>
            </w:pPr>
            <w:r w:rsidRPr="00EB15CF">
              <w:rPr>
                <w:bCs/>
                <w:color w:val="000000"/>
                <w:sz w:val="16"/>
                <w:szCs w:val="16"/>
                <w:lang w:val="kk-KZ"/>
              </w:rPr>
              <w:t>б) Банктің заңды меншігінде болған немесе оған Клиент ұсынғанға дейін белгілі болған;</w:t>
            </w:r>
          </w:p>
          <w:p w14:paraId="1477DFA4" w14:textId="77777777" w:rsidR="00EB15CF" w:rsidRPr="00EB15CF" w:rsidRDefault="00EB15CF" w:rsidP="00EB15CF">
            <w:pPr>
              <w:tabs>
                <w:tab w:val="left" w:pos="426"/>
              </w:tabs>
              <w:jc w:val="both"/>
              <w:rPr>
                <w:bCs/>
                <w:color w:val="000000"/>
                <w:sz w:val="16"/>
                <w:szCs w:val="16"/>
                <w:lang w:val="kk-KZ"/>
              </w:rPr>
            </w:pPr>
            <w:r w:rsidRPr="00EB15CF">
              <w:rPr>
                <w:bCs/>
                <w:color w:val="000000"/>
                <w:sz w:val="16"/>
                <w:szCs w:val="16"/>
                <w:lang w:val="kk-KZ"/>
              </w:rPr>
              <w:t>в) Банктің мәліметі бойынша  Банк Клиент алдында құпиялылықты сақтау бойынша міндеттеме жүктелмеген үшінші тұлғадан құпиялылық емес талаптарында алған;</w:t>
            </w:r>
          </w:p>
          <w:p w14:paraId="55CB64F4" w14:textId="77777777" w:rsidR="00EB15CF" w:rsidRPr="00EB15CF" w:rsidRDefault="00EB15CF" w:rsidP="00EB15CF">
            <w:pPr>
              <w:tabs>
                <w:tab w:val="left" w:pos="426"/>
              </w:tabs>
              <w:jc w:val="both"/>
              <w:rPr>
                <w:bCs/>
                <w:color w:val="000000"/>
                <w:sz w:val="16"/>
                <w:szCs w:val="16"/>
                <w:lang w:val="kk-KZ"/>
              </w:rPr>
            </w:pPr>
            <w:r w:rsidRPr="00EB15CF">
              <w:rPr>
                <w:bCs/>
                <w:color w:val="000000"/>
                <w:sz w:val="16"/>
                <w:szCs w:val="16"/>
                <w:lang w:val="kk-KZ"/>
              </w:rPr>
              <w:t>г) Қазақстан Республикасының Банкке қолданылатын заңнама талаптарына сай немесе уәкілетті мемлекеттік органның заңды талабы негізінде ашылуға жататын.</w:t>
            </w:r>
          </w:p>
          <w:p w14:paraId="76ECBE54" w14:textId="77777777" w:rsidR="00EB15CF" w:rsidRPr="00EB15CF" w:rsidRDefault="00EB15CF" w:rsidP="00EB15CF">
            <w:pPr>
              <w:tabs>
                <w:tab w:val="left" w:pos="426"/>
              </w:tabs>
              <w:jc w:val="both"/>
              <w:rPr>
                <w:bCs/>
                <w:color w:val="000000"/>
                <w:sz w:val="16"/>
                <w:szCs w:val="16"/>
                <w:lang w:val="kk-KZ"/>
              </w:rPr>
            </w:pPr>
            <w:r w:rsidRPr="00EB15CF">
              <w:rPr>
                <w:bCs/>
                <w:color w:val="000000"/>
                <w:sz w:val="16"/>
                <w:szCs w:val="16"/>
                <w:lang w:val="kk-KZ"/>
              </w:rPr>
              <w:t>д) жеке зерттеулер, жүйелі бақылаулар немесе Клиенттен алған Құпия ақпаратты пайдалануынсыз жүргізген өзге қызмет нәтижесінде Банкке белгілі болған ақпарат;</w:t>
            </w:r>
          </w:p>
          <w:p w14:paraId="1BE7DCC1" w14:textId="5BF41C5E" w:rsidR="00B77317" w:rsidRPr="00FD050E" w:rsidRDefault="00EB15CF" w:rsidP="00EB15CF">
            <w:pPr>
              <w:tabs>
                <w:tab w:val="left" w:pos="426"/>
              </w:tabs>
              <w:jc w:val="both"/>
              <w:rPr>
                <w:color w:val="000000"/>
                <w:sz w:val="16"/>
                <w:szCs w:val="16"/>
                <w:lang w:val="kk-KZ"/>
              </w:rPr>
            </w:pPr>
            <w:r w:rsidRPr="00EB15CF">
              <w:rPr>
                <w:bCs/>
                <w:color w:val="000000"/>
                <w:sz w:val="16"/>
                <w:szCs w:val="16"/>
                <w:lang w:val="kk-KZ"/>
              </w:rPr>
              <w:t>Сондай-ақ Клиенттің жазбаша келісімімен және/немесе Клиенттің өзімен үшінші тұлғаларға жариялау нәтижесінде өз құпиялылығын жоғалтқан ақпарат құпия болып табылмайды.</w:t>
            </w:r>
            <w:r w:rsidRPr="00EB15CF" w:rsidDel="00EB15CF">
              <w:rPr>
                <w:bCs/>
                <w:color w:val="000000"/>
                <w:sz w:val="16"/>
                <w:szCs w:val="16"/>
                <w:lang w:val="kk-KZ"/>
              </w:rPr>
              <w:t xml:space="preserve"> </w:t>
            </w:r>
          </w:p>
          <w:p w14:paraId="1C978FAB" w14:textId="77777777" w:rsidR="00F007BE" w:rsidRPr="00FD050E" w:rsidRDefault="00F007BE" w:rsidP="00F007BE">
            <w:pPr>
              <w:jc w:val="both"/>
              <w:rPr>
                <w:sz w:val="16"/>
                <w:szCs w:val="16"/>
                <w:lang w:val="kk-KZ"/>
              </w:rPr>
            </w:pPr>
            <w:r w:rsidRPr="00FD050E">
              <w:rPr>
                <w:b/>
                <w:bCs/>
                <w:sz w:val="16"/>
                <w:szCs w:val="16"/>
                <w:lang w:val="kk-KZ"/>
              </w:rPr>
              <w:lastRenderedPageBreak/>
              <w:t>Корпоративтік Төлем картасы</w:t>
            </w:r>
            <w:r w:rsidRPr="00FD050E">
              <w:rPr>
                <w:sz w:val="16"/>
                <w:szCs w:val="16"/>
                <w:lang w:val="kk-KZ"/>
              </w:rPr>
              <w:t xml:space="preserve"> - Корпоративтік төлем картасын шығару және оған қызмет көрсету туралы шарт негізінде Карта ұстаушыға берілетін төлем картасы. Корпоративтік Төлем картасын пайдалана отырып жасалатын төлемдер Клиенттің Корпоративтік Төлем картасының шотындағы ақша сомасы шегінде және/немесе Клиент белгілеген сома шегінде жүзеге асырылады.</w:t>
            </w:r>
          </w:p>
          <w:p w14:paraId="7D6F4791" w14:textId="6F34D33B" w:rsidR="00F007BE" w:rsidRPr="00EE6448" w:rsidRDefault="00F007BE" w:rsidP="00F007BE">
            <w:pPr>
              <w:tabs>
                <w:tab w:val="left" w:pos="426"/>
              </w:tabs>
              <w:jc w:val="both"/>
              <w:rPr>
                <w:sz w:val="16"/>
                <w:szCs w:val="16"/>
                <w:lang w:val="en-US"/>
              </w:rPr>
            </w:pPr>
            <w:r w:rsidRPr="00EE6448">
              <w:rPr>
                <w:b/>
                <w:bCs/>
                <w:color w:val="000000"/>
                <w:sz w:val="16"/>
                <w:szCs w:val="16"/>
              </w:rPr>
              <w:t>Халықаралық</w:t>
            </w:r>
            <w:r w:rsidRPr="00EE6448">
              <w:rPr>
                <w:b/>
                <w:bCs/>
                <w:color w:val="000000"/>
                <w:sz w:val="16"/>
                <w:szCs w:val="16"/>
                <w:lang w:val="en-US"/>
              </w:rPr>
              <w:t xml:space="preserve"> </w:t>
            </w:r>
            <w:r w:rsidRPr="00EE6448">
              <w:rPr>
                <w:b/>
                <w:bCs/>
                <w:color w:val="000000"/>
                <w:sz w:val="16"/>
                <w:szCs w:val="16"/>
              </w:rPr>
              <w:t>төлем</w:t>
            </w:r>
            <w:r w:rsidRPr="00EE6448">
              <w:rPr>
                <w:b/>
                <w:bCs/>
                <w:color w:val="000000"/>
                <w:sz w:val="16"/>
                <w:szCs w:val="16"/>
                <w:lang w:val="en-US"/>
              </w:rPr>
              <w:t xml:space="preserve"> </w:t>
            </w:r>
            <w:r w:rsidRPr="00EE6448">
              <w:rPr>
                <w:b/>
                <w:bCs/>
                <w:color w:val="000000"/>
                <w:sz w:val="16"/>
                <w:szCs w:val="16"/>
              </w:rPr>
              <w:t>жүйес</w:t>
            </w:r>
            <w:r w:rsidR="00B77317">
              <w:rPr>
                <w:b/>
                <w:bCs/>
                <w:color w:val="000000"/>
                <w:sz w:val="16"/>
                <w:szCs w:val="16"/>
                <w:lang w:val="kk-KZ"/>
              </w:rPr>
              <w:t xml:space="preserve"> </w:t>
            </w:r>
            <w:r w:rsidRPr="00EE6448">
              <w:rPr>
                <w:b/>
                <w:bCs/>
                <w:color w:val="000000"/>
                <w:sz w:val="16"/>
                <w:szCs w:val="16"/>
              </w:rPr>
              <w:t>і</w:t>
            </w:r>
            <w:r w:rsidRPr="00EE6448">
              <w:rPr>
                <w:sz w:val="16"/>
                <w:szCs w:val="16"/>
                <w:lang w:val="en-US"/>
              </w:rPr>
              <w:t xml:space="preserve">– Visa International/ MasterCard Worldwide/UnionPay International </w:t>
            </w:r>
            <w:r w:rsidRPr="00EE6448">
              <w:rPr>
                <w:sz w:val="16"/>
                <w:szCs w:val="16"/>
              </w:rPr>
              <w:t>халықаралық</w:t>
            </w:r>
            <w:r w:rsidRPr="00EE6448">
              <w:rPr>
                <w:sz w:val="16"/>
                <w:szCs w:val="16"/>
                <w:lang w:val="en-US"/>
              </w:rPr>
              <w:t xml:space="preserve"> </w:t>
            </w:r>
            <w:r w:rsidRPr="00EE6448">
              <w:rPr>
                <w:sz w:val="16"/>
                <w:szCs w:val="16"/>
              </w:rPr>
              <w:t>төлем</w:t>
            </w:r>
            <w:r w:rsidRPr="00EE6448">
              <w:rPr>
                <w:sz w:val="16"/>
                <w:szCs w:val="16"/>
                <w:lang w:val="en-US"/>
              </w:rPr>
              <w:t xml:space="preserve"> </w:t>
            </w:r>
            <w:r w:rsidRPr="00EE6448">
              <w:rPr>
                <w:sz w:val="16"/>
                <w:szCs w:val="16"/>
              </w:rPr>
              <w:t>жүйесі</w:t>
            </w:r>
            <w:r w:rsidRPr="00EE6448">
              <w:rPr>
                <w:sz w:val="16"/>
                <w:szCs w:val="16"/>
                <w:lang w:val="en-US"/>
              </w:rPr>
              <w:t>.</w:t>
            </w:r>
          </w:p>
          <w:p w14:paraId="31198B93" w14:textId="77777777" w:rsidR="00F007BE" w:rsidRPr="00FD050E" w:rsidRDefault="00F007BE" w:rsidP="00F007BE">
            <w:pPr>
              <w:tabs>
                <w:tab w:val="left" w:pos="426"/>
              </w:tabs>
              <w:jc w:val="both"/>
              <w:rPr>
                <w:b/>
                <w:sz w:val="16"/>
                <w:szCs w:val="16"/>
                <w:lang w:val="kk-KZ"/>
              </w:rPr>
            </w:pPr>
            <w:r w:rsidRPr="00FD050E">
              <w:rPr>
                <w:b/>
                <w:sz w:val="16"/>
                <w:szCs w:val="16"/>
                <w:lang w:val="kk-KZ"/>
              </w:rPr>
              <w:t xml:space="preserve">Мобильді құрылғы - </w:t>
            </w:r>
            <w:r w:rsidRPr="00EE6448">
              <w:rPr>
                <w:sz w:val="16"/>
                <w:szCs w:val="16"/>
                <w:lang w:val="kk-KZ"/>
              </w:rPr>
              <w:t>Клиенттің/Карта ұстаушының жеке пайдалануындағы, мобильді (жылжымалы радиотелефон) байланысқа және/немесе Интернетке қосылған Қосымша Корпоративтік төлем картасының жылжымалы электрондық құрылғысы (планшет, смартфон, ұялы телефон және т.б.).</w:t>
            </w:r>
          </w:p>
          <w:p w14:paraId="2C8F29ED" w14:textId="4BC2D565" w:rsidR="00802FEB" w:rsidRPr="00FD050E" w:rsidRDefault="00802FEB" w:rsidP="00F007BE">
            <w:pPr>
              <w:tabs>
                <w:tab w:val="left" w:pos="426"/>
              </w:tabs>
              <w:jc w:val="both"/>
              <w:rPr>
                <w:b/>
                <w:sz w:val="16"/>
                <w:szCs w:val="16"/>
                <w:lang w:val="kk-KZ"/>
              </w:rPr>
            </w:pPr>
            <w:r w:rsidRPr="00802FEB">
              <w:rPr>
                <w:b/>
                <w:sz w:val="16"/>
                <w:szCs w:val="16"/>
                <w:lang w:val="kk-KZ"/>
              </w:rPr>
              <w:t xml:space="preserve">Корпоративтік бизнеске арналған мобильді қосымша (немесе Мобильді қосымша) - </w:t>
            </w:r>
            <w:r w:rsidRPr="00164E3B">
              <w:rPr>
                <w:sz w:val="16"/>
                <w:szCs w:val="16"/>
                <w:lang w:val="kk-KZ"/>
              </w:rPr>
              <w:t>Клиенттердің Банктің электрондық банктік қызметтерін алуына арналған, Мобильді қосымша орнатуға болатын және интернет желісі қолжетімді, Android және IOS платформасындағы мобильді немесе басқа құрылғыға орнатылған бағдарламалық жасақтама түріндегі Жүйелердің бірі.</w:t>
            </w:r>
          </w:p>
          <w:p w14:paraId="19F250D7" w14:textId="77777777" w:rsidR="00F007BE" w:rsidRDefault="00F007BE" w:rsidP="00F007BE">
            <w:pPr>
              <w:tabs>
                <w:tab w:val="left" w:pos="426"/>
              </w:tabs>
              <w:jc w:val="both"/>
              <w:rPr>
                <w:sz w:val="16"/>
                <w:szCs w:val="16"/>
                <w:lang w:val="kk-KZ"/>
              </w:rPr>
            </w:pPr>
            <w:r w:rsidRPr="00FD050E">
              <w:rPr>
                <w:b/>
                <w:sz w:val="16"/>
                <w:szCs w:val="16"/>
                <w:lang w:val="kk-KZ"/>
              </w:rPr>
              <w:t>Негізгі Корпоративтік Төлем картасы</w:t>
            </w:r>
            <w:r w:rsidRPr="00FD050E">
              <w:rPr>
                <w:sz w:val="16"/>
                <w:szCs w:val="16"/>
                <w:lang w:val="kk-KZ"/>
              </w:rPr>
              <w:t xml:space="preserve"> – Карта ұстаушысы Клиент (</w:t>
            </w:r>
            <w:r w:rsidRPr="00FD050E">
              <w:rPr>
                <w:color w:val="000000"/>
                <w:sz w:val="16"/>
                <w:szCs w:val="16"/>
                <w:lang w:val="kk-KZ"/>
              </w:rPr>
              <w:t>егер ол жеке кәсіпкер,</w:t>
            </w:r>
            <w:r w:rsidRPr="00FD050E">
              <w:rPr>
                <w:sz w:val="16"/>
                <w:szCs w:val="16"/>
                <w:lang w:val="kk-KZ"/>
              </w:rPr>
              <w:t xml:space="preserve"> </w:t>
            </w:r>
            <w:r w:rsidRPr="00EE6448">
              <w:rPr>
                <w:sz w:val="16"/>
                <w:szCs w:val="16"/>
                <w:lang w:val="kk-KZ"/>
              </w:rPr>
              <w:t xml:space="preserve">шаруа (фермер) қожалығы немесе Қазақстан Республикасының заңнамасында белгіленген тәртіппен жеке практикамен айналысатын </w:t>
            </w:r>
            <w:r w:rsidRPr="00FD050E">
              <w:rPr>
                <w:sz w:val="16"/>
                <w:szCs w:val="16"/>
                <w:lang w:val="kk-KZ"/>
              </w:rPr>
              <w:t>тұлға болған</w:t>
            </w:r>
            <w:r w:rsidRPr="00EE6448" w:rsidDel="00731359">
              <w:rPr>
                <w:sz w:val="16"/>
                <w:szCs w:val="16"/>
                <w:lang w:val="kk-KZ"/>
              </w:rPr>
              <w:t xml:space="preserve"> </w:t>
            </w:r>
            <w:r w:rsidRPr="00FD050E">
              <w:rPr>
                <w:sz w:val="16"/>
                <w:szCs w:val="16"/>
                <w:lang w:val="kk-KZ"/>
              </w:rPr>
              <w:t xml:space="preserve">болса) немесе заңды тұлға-Клиенттің бірінші басшысы болып табылатын төлем картасы. </w:t>
            </w:r>
          </w:p>
          <w:p w14:paraId="7B9A798C" w14:textId="77777777" w:rsidR="00F007BE" w:rsidRDefault="00F007BE" w:rsidP="00F007BE">
            <w:pPr>
              <w:tabs>
                <w:tab w:val="left" w:pos="426"/>
              </w:tabs>
              <w:jc w:val="both"/>
              <w:rPr>
                <w:sz w:val="16"/>
                <w:szCs w:val="16"/>
                <w:lang w:val="kk-KZ"/>
              </w:rPr>
            </w:pPr>
          </w:p>
          <w:p w14:paraId="3F7F1718" w14:textId="7FFBD800" w:rsidR="00F007BE" w:rsidRPr="00EE6448" w:rsidRDefault="00F007BE" w:rsidP="00F007BE">
            <w:pPr>
              <w:tabs>
                <w:tab w:val="left" w:pos="426"/>
              </w:tabs>
              <w:jc w:val="both"/>
              <w:rPr>
                <w:sz w:val="16"/>
                <w:szCs w:val="16"/>
                <w:lang w:val="kk-KZ"/>
              </w:rPr>
            </w:pPr>
            <w:r w:rsidRPr="00EE6448">
              <w:rPr>
                <w:b/>
                <w:bCs/>
                <w:color w:val="000000"/>
                <w:sz w:val="16"/>
                <w:szCs w:val="16"/>
                <w:lang w:val="kk-KZ"/>
              </w:rPr>
              <w:t>Овердрафт (</w:t>
            </w:r>
            <w:r w:rsidRPr="00FD050E">
              <w:rPr>
                <w:b/>
                <w:bCs/>
                <w:color w:val="000000"/>
                <w:sz w:val="16"/>
                <w:szCs w:val="16"/>
                <w:lang w:val="kk-KZ"/>
              </w:rPr>
              <w:t>Т</w:t>
            </w:r>
            <w:r w:rsidRPr="00EE6448">
              <w:rPr>
                <w:b/>
                <w:bCs/>
                <w:color w:val="000000"/>
                <w:sz w:val="16"/>
                <w:szCs w:val="16"/>
                <w:lang w:val="kk-KZ"/>
              </w:rPr>
              <w:t>ехникалық овердрафт)</w:t>
            </w:r>
            <w:r w:rsidRPr="00EE6448">
              <w:rPr>
                <w:sz w:val="16"/>
                <w:szCs w:val="16"/>
                <w:lang w:val="kk-KZ"/>
              </w:rPr>
              <w:t xml:space="preserve"> – Клиенттің Корпоративтік Төлем картасының шотындағы ақша сомасынан артық жұмсалған және Клиент Банк белгілеген мерзімде өтемеген </w:t>
            </w:r>
            <w:r w:rsidRPr="00EE6448">
              <w:rPr>
                <w:color w:val="000000"/>
                <w:sz w:val="16"/>
                <w:szCs w:val="16"/>
                <w:lang w:val="kk-KZ"/>
              </w:rPr>
              <w:t>ақша сомасы</w:t>
            </w:r>
            <w:r w:rsidRPr="00EE6448">
              <w:rPr>
                <w:sz w:val="16"/>
                <w:szCs w:val="16"/>
                <w:lang w:val="kk-KZ"/>
              </w:rPr>
              <w:t>.</w:t>
            </w:r>
          </w:p>
          <w:p w14:paraId="09A5DA4D" w14:textId="77777777" w:rsidR="00F007BE" w:rsidRPr="00EE6448" w:rsidRDefault="00F007BE" w:rsidP="00F007BE">
            <w:pPr>
              <w:jc w:val="both"/>
              <w:rPr>
                <w:sz w:val="16"/>
                <w:szCs w:val="16"/>
                <w:lang w:val="kk-KZ"/>
              </w:rPr>
            </w:pPr>
            <w:r w:rsidRPr="00EE6448">
              <w:rPr>
                <w:b/>
                <w:bCs/>
                <w:sz w:val="16"/>
                <w:szCs w:val="16"/>
                <w:lang w:val="kk-KZ"/>
              </w:rPr>
              <w:t>Төлем картасы</w:t>
            </w:r>
            <w:r w:rsidRPr="00FD050E">
              <w:rPr>
                <w:sz w:val="16"/>
                <w:szCs w:val="16"/>
                <w:lang w:val="kk-KZ"/>
              </w:rPr>
              <w:t xml:space="preserve"> - Карта ұстаушыға электрондық терминалдар немесе басқа байланыс арналары арқылы ақша төлемдерін және/немесе аударымдарын жүзеге асыруға не қолма-қол ақша алуға не валюта айырбастауды және Банк айқындаған басқа да операцияларды жүргізуге мүмкіндік беретін ақпаратты қамтитын электрондық төлем құралы.</w:t>
            </w:r>
          </w:p>
          <w:p w14:paraId="3AB462A3" w14:textId="246DADAD" w:rsidR="00F007BE" w:rsidRDefault="00F007BE" w:rsidP="00F007BE">
            <w:pPr>
              <w:tabs>
                <w:tab w:val="left" w:pos="426"/>
              </w:tabs>
              <w:jc w:val="both"/>
              <w:rPr>
                <w:color w:val="000000"/>
                <w:sz w:val="16"/>
                <w:szCs w:val="16"/>
                <w:lang w:val="kk-KZ"/>
              </w:rPr>
            </w:pPr>
            <w:r w:rsidRPr="00EE6448">
              <w:rPr>
                <w:b/>
                <w:bCs/>
                <w:color w:val="000000"/>
                <w:sz w:val="16"/>
                <w:szCs w:val="16"/>
                <w:lang w:val="kk-KZ"/>
              </w:rPr>
              <w:t>ПИН-код</w:t>
            </w:r>
            <w:r w:rsidRPr="00FD050E">
              <w:rPr>
                <w:b/>
                <w:bCs/>
                <w:color w:val="000000"/>
                <w:sz w:val="16"/>
                <w:szCs w:val="16"/>
                <w:lang w:val="kk-KZ"/>
              </w:rPr>
              <w:t xml:space="preserve"> </w:t>
            </w:r>
            <w:r w:rsidRPr="00EE6448">
              <w:rPr>
                <w:bCs/>
                <w:color w:val="000000"/>
                <w:sz w:val="16"/>
                <w:szCs w:val="16"/>
                <w:lang w:val="kk-KZ"/>
              </w:rPr>
              <w:t xml:space="preserve">(жеке сәйкестендіру нөмірі) </w:t>
            </w:r>
            <w:r w:rsidRPr="00EE6448">
              <w:rPr>
                <w:color w:val="000000"/>
                <w:sz w:val="16"/>
                <w:szCs w:val="16"/>
                <w:lang w:val="kk-KZ"/>
              </w:rPr>
              <w:t>-</w:t>
            </w:r>
            <w:r w:rsidRPr="00FD050E">
              <w:rPr>
                <w:color w:val="000000"/>
                <w:sz w:val="16"/>
                <w:szCs w:val="16"/>
                <w:lang w:val="kk-KZ"/>
              </w:rPr>
              <w:t xml:space="preserve"> </w:t>
            </w:r>
            <w:r w:rsidRPr="00EE6448">
              <w:rPr>
                <w:color w:val="000000"/>
                <w:sz w:val="16"/>
                <w:szCs w:val="16"/>
                <w:lang w:val="kk-KZ"/>
              </w:rPr>
              <w:t xml:space="preserve">автоматтандырылған режимде </w:t>
            </w:r>
            <w:r w:rsidRPr="00FD050E">
              <w:rPr>
                <w:color w:val="000000"/>
                <w:sz w:val="16"/>
                <w:szCs w:val="16"/>
                <w:lang w:val="kk-KZ"/>
              </w:rPr>
              <w:t>А</w:t>
            </w:r>
            <w:r w:rsidRPr="00EE6448">
              <w:rPr>
                <w:color w:val="000000"/>
                <w:sz w:val="16"/>
                <w:szCs w:val="16"/>
                <w:lang w:val="kk-KZ"/>
              </w:rPr>
              <w:t>вторизацияны жүргізу кезінде Карта ұстаушыны сәйкестендіру</w:t>
            </w:r>
            <w:r w:rsidRPr="00FD050E">
              <w:rPr>
                <w:color w:val="000000"/>
                <w:sz w:val="16"/>
                <w:szCs w:val="16"/>
                <w:lang w:val="kk-KZ"/>
              </w:rPr>
              <w:t>ге</w:t>
            </w:r>
            <w:r w:rsidRPr="00EE6448">
              <w:rPr>
                <w:color w:val="000000"/>
                <w:sz w:val="16"/>
                <w:szCs w:val="16"/>
                <w:lang w:val="kk-KZ"/>
              </w:rPr>
              <w:t xml:space="preserve"> </w:t>
            </w:r>
            <w:r w:rsidRPr="00FD050E">
              <w:rPr>
                <w:color w:val="000000"/>
                <w:sz w:val="16"/>
                <w:szCs w:val="16"/>
                <w:lang w:val="kk-KZ"/>
              </w:rPr>
              <w:t>арналған және төлем картасына берілетін құпия код</w:t>
            </w:r>
            <w:r w:rsidRPr="00EE6448">
              <w:rPr>
                <w:color w:val="000000"/>
                <w:sz w:val="16"/>
                <w:szCs w:val="16"/>
                <w:lang w:val="kk-KZ"/>
              </w:rPr>
              <w:t>.</w:t>
            </w:r>
          </w:p>
          <w:p w14:paraId="1EAC7EA5" w14:textId="77777777" w:rsidR="00F007BE" w:rsidRPr="00EE6448" w:rsidRDefault="00F007BE" w:rsidP="00F007BE">
            <w:pPr>
              <w:tabs>
                <w:tab w:val="left" w:pos="426"/>
              </w:tabs>
              <w:jc w:val="both"/>
              <w:rPr>
                <w:color w:val="000000"/>
                <w:sz w:val="16"/>
                <w:szCs w:val="16"/>
                <w:lang w:val="kk-KZ"/>
              </w:rPr>
            </w:pPr>
          </w:p>
          <w:p w14:paraId="3538D691" w14:textId="77777777" w:rsidR="00F007BE" w:rsidRPr="00EE6448" w:rsidRDefault="00F007BE" w:rsidP="00F007BE">
            <w:pPr>
              <w:tabs>
                <w:tab w:val="left" w:pos="426"/>
              </w:tabs>
              <w:jc w:val="both"/>
              <w:rPr>
                <w:sz w:val="16"/>
                <w:szCs w:val="16"/>
                <w:lang w:val="kk-KZ"/>
              </w:rPr>
            </w:pPr>
            <w:r w:rsidRPr="00EE6448">
              <w:rPr>
                <w:b/>
                <w:bCs/>
                <w:sz w:val="16"/>
                <w:szCs w:val="16"/>
                <w:lang w:val="kk-KZ"/>
              </w:rPr>
              <w:t>Кәсіпкер</w:t>
            </w:r>
            <w:r w:rsidRPr="00EE6448">
              <w:rPr>
                <w:color w:val="000000"/>
                <w:sz w:val="16"/>
                <w:szCs w:val="16"/>
                <w:lang w:val="kk-KZ"/>
              </w:rPr>
              <w:t>-</w:t>
            </w:r>
            <w:r w:rsidRPr="00EE6448">
              <w:rPr>
                <w:sz w:val="16"/>
                <w:szCs w:val="16"/>
                <w:lang w:val="kk-KZ"/>
              </w:rPr>
              <w:t xml:space="preserve">жеке кәсіпкер, шаруа (фермер) қожалығы немесе Қазақстан Республикасының заңнамасында белгіленген тәртіппен жеке практикамен айналысатын </w:t>
            </w:r>
            <w:r w:rsidRPr="00FD050E">
              <w:rPr>
                <w:sz w:val="16"/>
                <w:szCs w:val="16"/>
                <w:lang w:val="kk-KZ"/>
              </w:rPr>
              <w:t>тұлға</w:t>
            </w:r>
            <w:r w:rsidRPr="00EE6448">
              <w:rPr>
                <w:sz w:val="16"/>
                <w:szCs w:val="16"/>
                <w:lang w:val="kk-KZ"/>
              </w:rPr>
              <w:t xml:space="preserve"> немесе өзі жеткізетін тауарларға және/немесе көрсетілетін қызметтерге ақы төлеу бойынша қолма-қол ақшасыз төлемді жүзеге асыру үшін төлем к</w:t>
            </w:r>
            <w:r w:rsidRPr="00FD050E">
              <w:rPr>
                <w:sz w:val="16"/>
                <w:szCs w:val="16"/>
                <w:lang w:val="kk-KZ"/>
              </w:rPr>
              <w:t>арталарын</w:t>
            </w:r>
            <w:r w:rsidRPr="00EE6448">
              <w:rPr>
                <w:sz w:val="16"/>
                <w:szCs w:val="16"/>
                <w:lang w:val="kk-KZ"/>
              </w:rPr>
              <w:t xml:space="preserve"> қабылдайтын заңды тұлға.</w:t>
            </w:r>
          </w:p>
          <w:p w14:paraId="3575886E" w14:textId="77777777" w:rsidR="00F007BE" w:rsidRDefault="00F007BE" w:rsidP="00F007BE">
            <w:pPr>
              <w:tabs>
                <w:tab w:val="left" w:pos="426"/>
              </w:tabs>
              <w:jc w:val="both"/>
              <w:rPr>
                <w:color w:val="000000"/>
                <w:sz w:val="16"/>
                <w:szCs w:val="16"/>
                <w:lang w:val="kk-KZ"/>
              </w:rPr>
            </w:pPr>
            <w:r w:rsidRPr="00EE6448">
              <w:rPr>
                <w:b/>
                <w:sz w:val="16"/>
                <w:szCs w:val="16"/>
                <w:lang w:val="kk-KZ"/>
              </w:rPr>
              <w:t>Операциялық күн</w:t>
            </w:r>
            <w:r w:rsidRPr="00FD050E">
              <w:rPr>
                <w:b/>
                <w:sz w:val="16"/>
                <w:szCs w:val="16"/>
                <w:lang w:val="kk-KZ"/>
              </w:rPr>
              <w:t xml:space="preserve"> </w:t>
            </w:r>
            <w:r w:rsidRPr="00EE6448">
              <w:rPr>
                <w:color w:val="000000"/>
                <w:sz w:val="16"/>
                <w:szCs w:val="16"/>
                <w:lang w:val="kk-KZ"/>
              </w:rPr>
              <w:t>-</w:t>
            </w:r>
            <w:r w:rsidRPr="00EE6448">
              <w:rPr>
                <w:sz w:val="16"/>
                <w:szCs w:val="16"/>
                <w:lang w:val="kk-KZ"/>
              </w:rPr>
              <w:t xml:space="preserve"> </w:t>
            </w:r>
            <w:r w:rsidRPr="00EE6448">
              <w:rPr>
                <w:color w:val="000000"/>
                <w:sz w:val="16"/>
                <w:szCs w:val="16"/>
                <w:lang w:val="kk-KZ"/>
              </w:rPr>
              <w:t>Банктің нұсқауларды орындауды тоқтата тұру не осындай нұсқауларды кері қайтарып алу туралы нұсқауларды, өкімдерді қабылдауы және өңдеуі жүзеге асырылатын уақыт кезеңі</w:t>
            </w:r>
            <w:r w:rsidRPr="00EE6448" w:rsidDel="008A3FB8">
              <w:rPr>
                <w:color w:val="000000"/>
                <w:sz w:val="16"/>
                <w:szCs w:val="16"/>
                <w:lang w:val="kk-KZ"/>
              </w:rPr>
              <w:t xml:space="preserve"> </w:t>
            </w:r>
          </w:p>
          <w:p w14:paraId="3337F848" w14:textId="56949FB2" w:rsidR="00802FEB" w:rsidRDefault="00802FEB" w:rsidP="00F007BE">
            <w:pPr>
              <w:tabs>
                <w:tab w:val="left" w:pos="426"/>
              </w:tabs>
              <w:jc w:val="both"/>
              <w:rPr>
                <w:rStyle w:val="s0"/>
                <w:sz w:val="16"/>
                <w:szCs w:val="16"/>
                <w:lang w:val="kk-KZ"/>
              </w:rPr>
            </w:pPr>
            <w:r w:rsidRPr="00802FEB">
              <w:rPr>
                <w:rStyle w:val="s0"/>
                <w:b/>
                <w:sz w:val="16"/>
                <w:szCs w:val="16"/>
                <w:lang w:val="kk-KZ"/>
              </w:rPr>
              <w:t xml:space="preserve">Корпоративтік бизнеске арналған интернет-банкинг жүйесі (немесе Интернет-банкинг жүйесі) – </w:t>
            </w:r>
            <w:r w:rsidRPr="00164E3B">
              <w:rPr>
                <w:rStyle w:val="s0"/>
                <w:sz w:val="16"/>
                <w:szCs w:val="16"/>
                <w:lang w:val="kk-KZ"/>
              </w:rPr>
              <w:t>Банкке Шартқа сәйкес Интернет желісі арқылы https://business.berekebank.kz мекенжайы бойынша веб-сайт арқылы электрондық банктік қызметтерді ұсынуға мүмкіндік беретін Жүйелердің бірі;</w:t>
            </w:r>
          </w:p>
          <w:p w14:paraId="1EBF58A4" w14:textId="5659FCCB" w:rsidR="00802FEB" w:rsidRPr="00164E3B" w:rsidRDefault="00484CEB" w:rsidP="00F007BE">
            <w:pPr>
              <w:tabs>
                <w:tab w:val="left" w:pos="426"/>
              </w:tabs>
              <w:jc w:val="both"/>
              <w:rPr>
                <w:rStyle w:val="s0"/>
                <w:sz w:val="16"/>
                <w:szCs w:val="16"/>
                <w:lang w:val="kk-KZ"/>
              </w:rPr>
            </w:pPr>
            <w:r w:rsidRPr="00164E3B">
              <w:rPr>
                <w:rStyle w:val="s0"/>
                <w:b/>
                <w:sz w:val="16"/>
                <w:szCs w:val="16"/>
                <w:lang w:val="kk-KZ"/>
              </w:rPr>
              <w:t>Корпоративтік бизнеске арналған қашықтан банктік қызмет көрсету жүйесі (немесе Жүйе)</w:t>
            </w:r>
            <w:r w:rsidRPr="00484CEB">
              <w:rPr>
                <w:rStyle w:val="s0"/>
                <w:sz w:val="16"/>
                <w:szCs w:val="16"/>
                <w:lang w:val="kk-KZ"/>
              </w:rPr>
              <w:t xml:space="preserve"> – электрондық банк қызметтерін  https://business.berekebank.kz мекенжайы бойынша Интернет-банкинг жүйесі арқылы немесе мобильді қосымша арқылы алуға мүмкіндік беретін, клиент пен банк арасындағы байланысты қамтамасыз ететін телекоммуникация құралдарының, цифрлық және ақпараттық технологиялардың, бағдарламалық жасақтама мен</w:t>
            </w:r>
            <w:r>
              <w:rPr>
                <w:rStyle w:val="s0"/>
                <w:sz w:val="16"/>
                <w:szCs w:val="16"/>
                <w:lang w:val="kk-KZ"/>
              </w:rPr>
              <w:t xml:space="preserve"> жабдықтардың жиынтығы.</w:t>
            </w:r>
          </w:p>
          <w:p w14:paraId="5800A194" w14:textId="77777777" w:rsidR="00484CEB" w:rsidRDefault="00484CEB" w:rsidP="00F007BE">
            <w:pPr>
              <w:tabs>
                <w:tab w:val="left" w:pos="426"/>
              </w:tabs>
              <w:jc w:val="both"/>
              <w:rPr>
                <w:b/>
                <w:bCs/>
                <w:color w:val="000000"/>
                <w:sz w:val="16"/>
                <w:szCs w:val="16"/>
                <w:lang w:val="kk-KZ"/>
              </w:rPr>
            </w:pPr>
          </w:p>
          <w:p w14:paraId="76F6FA1F" w14:textId="77777777" w:rsidR="00674655" w:rsidRDefault="00674655" w:rsidP="00F007BE">
            <w:pPr>
              <w:tabs>
                <w:tab w:val="left" w:pos="426"/>
              </w:tabs>
              <w:jc w:val="both"/>
              <w:rPr>
                <w:b/>
                <w:bCs/>
                <w:color w:val="000000"/>
                <w:sz w:val="16"/>
                <w:szCs w:val="16"/>
                <w:lang w:val="kk-KZ"/>
              </w:rPr>
            </w:pPr>
            <w:r w:rsidRPr="00674655">
              <w:rPr>
                <w:b/>
                <w:bCs/>
                <w:color w:val="000000"/>
                <w:sz w:val="16"/>
                <w:szCs w:val="16"/>
                <w:lang w:val="kk-KZ"/>
              </w:rPr>
              <w:t xml:space="preserve">Жеке тұлғаларға арналған қашықтан банктік қызмет көрсету жүйесі - </w:t>
            </w:r>
            <w:r w:rsidRPr="00164E3B">
              <w:rPr>
                <w:bCs/>
                <w:color w:val="000000"/>
                <w:sz w:val="16"/>
                <w:szCs w:val="16"/>
                <w:lang w:val="kk-KZ"/>
              </w:rPr>
              <w:t>https://business.berekebank.kz мекенжайы бойынша интернет сайт немесе Банк жеке тұлғаларға электрондық банктік қызметтерді ұсынатын мобильді қосымша арқылы Карта ұстаушысының өзінің банктік шоттары (оған клиент-жеке тұлға ретінде ашылған) және Карта шоты бойынша операцияларды қашықтықтан жүргізуін қамтамасыз ететін, Карта ұстаушысы мен Банк арасында байланысты қамтамасыз ететін телекоммуникация құралдарының, цифрлық және ақпараттық технологиялар, бағдарламалық жасақтама және жабдықтар жиынтығы.</w:t>
            </w:r>
          </w:p>
          <w:p w14:paraId="4F1AE578" w14:textId="32A1744A" w:rsidR="00F007BE" w:rsidRPr="00EE6448" w:rsidRDefault="00F007BE" w:rsidP="00F007BE">
            <w:pPr>
              <w:tabs>
                <w:tab w:val="left" w:pos="426"/>
              </w:tabs>
              <w:jc w:val="both"/>
              <w:rPr>
                <w:b/>
                <w:bCs/>
                <w:color w:val="000000"/>
                <w:sz w:val="16"/>
                <w:szCs w:val="16"/>
                <w:lang w:val="kk-KZ"/>
              </w:rPr>
            </w:pPr>
            <w:r w:rsidRPr="00EE6448">
              <w:rPr>
                <w:b/>
                <w:bCs/>
                <w:color w:val="000000"/>
                <w:sz w:val="16"/>
                <w:szCs w:val="16"/>
                <w:lang w:val="kk-KZ"/>
              </w:rPr>
              <w:t xml:space="preserve">Корпоративтік Төлем картасының шоты </w:t>
            </w:r>
            <w:r w:rsidRPr="00164E3B">
              <w:rPr>
                <w:bCs/>
                <w:color w:val="000000"/>
                <w:sz w:val="16"/>
                <w:szCs w:val="16"/>
                <w:lang w:val="kk-KZ"/>
              </w:rPr>
              <w:t>(</w:t>
            </w:r>
            <w:r w:rsidRPr="00B77317">
              <w:rPr>
                <w:bCs/>
                <w:color w:val="000000"/>
                <w:sz w:val="16"/>
                <w:szCs w:val="16"/>
                <w:lang w:val="kk-KZ"/>
              </w:rPr>
              <w:t>Карта шоты</w:t>
            </w:r>
            <w:r w:rsidRPr="00164E3B">
              <w:rPr>
                <w:bCs/>
                <w:color w:val="000000"/>
                <w:sz w:val="16"/>
                <w:szCs w:val="16"/>
                <w:lang w:val="kk-KZ"/>
              </w:rPr>
              <w:t>)</w:t>
            </w:r>
            <w:r w:rsidRPr="00EE6448">
              <w:rPr>
                <w:bCs/>
                <w:color w:val="000000"/>
                <w:sz w:val="16"/>
                <w:szCs w:val="16"/>
                <w:lang w:val="kk-KZ"/>
              </w:rPr>
              <w:t xml:space="preserve"> – </w:t>
            </w:r>
            <w:r w:rsidRPr="00EE6448">
              <w:rPr>
                <w:sz w:val="16"/>
                <w:szCs w:val="16"/>
                <w:lang w:val="kk-KZ"/>
              </w:rPr>
              <w:t>Корпоративтік Төлем картасын</w:t>
            </w:r>
            <w:r w:rsidRPr="00EE6448">
              <w:rPr>
                <w:bCs/>
                <w:color w:val="000000"/>
                <w:sz w:val="16"/>
                <w:szCs w:val="16"/>
                <w:lang w:val="kk-KZ"/>
              </w:rPr>
              <w:t xml:space="preserve"> пайдалана отырып жасалатын операцияларға арналған ақша қозғалысын есепке алу мақсатында банкте Клиент үшін ашылатын ағымдағы шот.</w:t>
            </w:r>
          </w:p>
          <w:p w14:paraId="55E20010" w14:textId="1E3AA1A1" w:rsidR="00F007BE" w:rsidRPr="00EE6448" w:rsidRDefault="00F007BE" w:rsidP="00F007BE">
            <w:pPr>
              <w:tabs>
                <w:tab w:val="left" w:pos="426"/>
              </w:tabs>
              <w:jc w:val="both"/>
              <w:rPr>
                <w:sz w:val="16"/>
                <w:szCs w:val="16"/>
                <w:lang w:val="kk-KZ"/>
              </w:rPr>
            </w:pPr>
            <w:r w:rsidRPr="00EE6448">
              <w:rPr>
                <w:b/>
                <w:sz w:val="16"/>
                <w:szCs w:val="16"/>
                <w:lang w:val="kk-KZ"/>
              </w:rPr>
              <w:t xml:space="preserve">Алаяқтық қаупі жоғары елдер </w:t>
            </w:r>
            <w:r w:rsidRPr="00EE6448">
              <w:rPr>
                <w:sz w:val="16"/>
                <w:szCs w:val="16"/>
                <w:lang w:val="kk-KZ"/>
              </w:rPr>
              <w:t>-</w:t>
            </w:r>
            <w:r w:rsidR="00674655">
              <w:rPr>
                <w:sz w:val="16"/>
                <w:szCs w:val="16"/>
                <w:lang w:val="kk-KZ"/>
              </w:rPr>
              <w:t xml:space="preserve"> </w:t>
            </w:r>
            <w:hyperlink r:id="rId8" w:history="1">
              <w:r w:rsidR="00674655" w:rsidRPr="00164E3B">
                <w:rPr>
                  <w:rStyle w:val="a9"/>
                  <w:sz w:val="16"/>
                  <w:szCs w:val="16"/>
                  <w:lang w:val="kk-KZ"/>
                </w:rPr>
                <w:t>www.berekebank.kz</w:t>
              </w:r>
            </w:hyperlink>
            <w:r w:rsidRPr="00EE6448">
              <w:rPr>
                <w:sz w:val="16"/>
                <w:szCs w:val="16"/>
                <w:lang w:val="kk-KZ"/>
              </w:rPr>
              <w:t xml:space="preserve"> электрондық мекенжайы бойынша орналастырылған алаяқтық тәуекелі жоғары елдердің тізімі, онымен Карта ұстаушы Қазақстан Республикасынан тыс жерлерге шыққан кезде онымен танысуға тиіс.</w:t>
            </w:r>
          </w:p>
          <w:p w14:paraId="5A294CFD" w14:textId="77777777" w:rsidR="00F007BE" w:rsidRPr="00EE6448" w:rsidRDefault="00F007BE" w:rsidP="00F007BE">
            <w:pPr>
              <w:tabs>
                <w:tab w:val="left" w:pos="426"/>
              </w:tabs>
              <w:jc w:val="both"/>
              <w:rPr>
                <w:color w:val="000000"/>
                <w:sz w:val="16"/>
                <w:szCs w:val="16"/>
                <w:lang w:val="kk-KZ"/>
              </w:rPr>
            </w:pPr>
            <w:r w:rsidRPr="00EE6448">
              <w:rPr>
                <w:b/>
                <w:bCs/>
                <w:color w:val="000000"/>
                <w:sz w:val="16"/>
                <w:szCs w:val="16"/>
                <w:lang w:val="kk-KZ"/>
              </w:rPr>
              <w:t>Тарифтер</w:t>
            </w:r>
            <w:r w:rsidRPr="00FD050E">
              <w:rPr>
                <w:b/>
                <w:bCs/>
                <w:color w:val="000000"/>
                <w:sz w:val="16"/>
                <w:szCs w:val="16"/>
                <w:lang w:val="kk-KZ"/>
              </w:rPr>
              <w:t xml:space="preserve"> </w:t>
            </w:r>
            <w:r w:rsidRPr="00EE6448">
              <w:rPr>
                <w:color w:val="000000"/>
                <w:sz w:val="16"/>
                <w:szCs w:val="16"/>
                <w:lang w:val="kk-KZ"/>
              </w:rPr>
              <w:t>-</w:t>
            </w:r>
            <w:r w:rsidRPr="00EE6448">
              <w:rPr>
                <w:sz w:val="16"/>
                <w:szCs w:val="16"/>
                <w:lang w:val="kk-KZ"/>
              </w:rPr>
              <w:t xml:space="preserve"> </w:t>
            </w:r>
            <w:r w:rsidRPr="00EE6448">
              <w:rPr>
                <w:color w:val="000000"/>
                <w:sz w:val="16"/>
                <w:szCs w:val="16"/>
                <w:lang w:val="kk-KZ"/>
              </w:rPr>
              <w:t>Карталық операцияны жүргізу/Банктің тиісті қызмет көрсетуі кезінде қолданылатын Банк бекіткен мөлшерлемелер мен комиссиялардың мөлшерлері..</w:t>
            </w:r>
          </w:p>
          <w:p w14:paraId="7D7B6451" w14:textId="77777777" w:rsidR="00F007BE" w:rsidRPr="00EE6448" w:rsidRDefault="00F007BE" w:rsidP="00F007BE">
            <w:pPr>
              <w:jc w:val="both"/>
              <w:rPr>
                <w:color w:val="000000"/>
                <w:sz w:val="16"/>
                <w:szCs w:val="16"/>
                <w:lang w:val="kk-KZ"/>
              </w:rPr>
            </w:pPr>
            <w:r w:rsidRPr="00EE6448">
              <w:rPr>
                <w:b/>
                <w:bCs/>
                <w:color w:val="000000"/>
                <w:sz w:val="16"/>
                <w:szCs w:val="16"/>
                <w:lang w:val="kk-KZ"/>
              </w:rPr>
              <w:lastRenderedPageBreak/>
              <w:t>Чек</w:t>
            </w:r>
            <w:r w:rsidRPr="00EE6448">
              <w:rPr>
                <w:color w:val="000000"/>
                <w:sz w:val="16"/>
                <w:szCs w:val="16"/>
                <w:lang w:val="kk-KZ"/>
              </w:rPr>
              <w:t>-</w:t>
            </w:r>
            <w:r w:rsidRPr="00EE6448">
              <w:rPr>
                <w:sz w:val="16"/>
                <w:szCs w:val="16"/>
                <w:lang w:val="kk-KZ"/>
              </w:rPr>
              <w:t xml:space="preserve">Корпоративтік Төлем картасын </w:t>
            </w:r>
            <w:r w:rsidRPr="00EE6448">
              <w:rPr>
                <w:color w:val="000000"/>
                <w:sz w:val="16"/>
                <w:szCs w:val="16"/>
                <w:lang w:val="kk-KZ"/>
              </w:rPr>
              <w:t>пайдалана отырып, төлемді жүзеге асыру фактісін растайтын құжат.</w:t>
            </w:r>
          </w:p>
          <w:p w14:paraId="495CF86E" w14:textId="0D2CECE4" w:rsidR="00674655" w:rsidRDefault="00F007BE" w:rsidP="00F007BE">
            <w:pPr>
              <w:tabs>
                <w:tab w:val="left" w:pos="567"/>
              </w:tabs>
              <w:contextualSpacing/>
              <w:jc w:val="both"/>
              <w:rPr>
                <w:color w:val="000000"/>
                <w:sz w:val="16"/>
                <w:szCs w:val="16"/>
                <w:lang w:val="kk-KZ"/>
              </w:rPr>
            </w:pPr>
            <w:r w:rsidRPr="00EE6448">
              <w:rPr>
                <w:b/>
                <w:color w:val="000000"/>
                <w:sz w:val="16"/>
                <w:szCs w:val="16"/>
                <w:lang w:val="kk-KZ"/>
              </w:rPr>
              <w:t>Қашықтан қызмет көрсету арналары</w:t>
            </w:r>
            <w:r w:rsidRPr="00EE6448">
              <w:rPr>
                <w:color w:val="000000"/>
                <w:sz w:val="16"/>
                <w:szCs w:val="16"/>
                <w:lang w:val="kk-KZ"/>
              </w:rPr>
              <w:t xml:space="preserve">-Банктің арналары/құрылғылары, олар арқылы Клиент/Карта ұстаушы </w:t>
            </w:r>
            <w:r w:rsidR="00B77317">
              <w:rPr>
                <w:color w:val="000000"/>
                <w:sz w:val="16"/>
                <w:szCs w:val="16"/>
                <w:lang w:val="kk-KZ"/>
              </w:rPr>
              <w:t>Талаптар</w:t>
            </w:r>
            <w:r w:rsidRPr="00EE6448">
              <w:rPr>
                <w:color w:val="000000"/>
                <w:sz w:val="16"/>
                <w:szCs w:val="16"/>
                <w:lang w:val="kk-KZ"/>
              </w:rPr>
              <w:t>ға және/немесе тиісті Шартқа сәйкес банк операцияларын жүргізе алады: банктің өзіне-өзі қызмет көрсету құрылғылары (</w:t>
            </w:r>
            <w:r w:rsidRPr="00EE6448">
              <w:rPr>
                <w:sz w:val="16"/>
                <w:szCs w:val="16"/>
                <w:lang w:val="kk-KZ"/>
              </w:rPr>
              <w:t>банкоматтар, оның ішінде қолма-қол ақшаны қабылдау функциясы бар банкоматтар (cash in), Банктің ақпараттық-төлем терминалдары</w:t>
            </w:r>
            <w:r w:rsidRPr="00EE6448">
              <w:rPr>
                <w:color w:val="000000"/>
                <w:sz w:val="16"/>
                <w:szCs w:val="16"/>
                <w:lang w:val="kk-KZ"/>
              </w:rPr>
              <w:t xml:space="preserve">), </w:t>
            </w:r>
            <w:r w:rsidR="00674655">
              <w:rPr>
                <w:color w:val="000000"/>
                <w:sz w:val="16"/>
                <w:szCs w:val="16"/>
                <w:lang w:val="kk-KZ"/>
              </w:rPr>
              <w:t>Интернет-банкинг жүйесі</w:t>
            </w:r>
            <w:r w:rsidRPr="00EE6448">
              <w:rPr>
                <w:rStyle w:val="s0"/>
                <w:sz w:val="16"/>
                <w:szCs w:val="16"/>
                <w:lang w:val="kk-KZ"/>
              </w:rPr>
              <w:t>,</w:t>
            </w:r>
            <w:r w:rsidRPr="00EE6448">
              <w:rPr>
                <w:color w:val="000000" w:themeColor="text1"/>
                <w:sz w:val="16"/>
                <w:szCs w:val="16"/>
                <w:lang w:val="kk-KZ"/>
              </w:rPr>
              <w:t xml:space="preserve"> </w:t>
            </w:r>
            <w:r w:rsidRPr="00EE6448">
              <w:rPr>
                <w:color w:val="000000"/>
                <w:sz w:val="16"/>
                <w:szCs w:val="16"/>
                <w:lang w:val="kk-KZ"/>
              </w:rPr>
              <w:t xml:space="preserve"> </w:t>
            </w:r>
            <w:r w:rsidRPr="00FD050E">
              <w:rPr>
                <w:color w:val="000000"/>
                <w:sz w:val="16"/>
                <w:szCs w:val="16"/>
                <w:lang w:val="kk-KZ"/>
              </w:rPr>
              <w:t xml:space="preserve">Мобильді қосымша, </w:t>
            </w:r>
            <w:r w:rsidR="00674655">
              <w:rPr>
                <w:color w:val="000000"/>
                <w:sz w:val="16"/>
                <w:szCs w:val="16"/>
                <w:lang w:val="kk-KZ"/>
              </w:rPr>
              <w:t>Жеке тұлғаларға арналған қашықтықтан банктік қызмет көрсету жүйесі</w:t>
            </w:r>
          </w:p>
          <w:p w14:paraId="20C77CF8" w14:textId="649A4D38" w:rsidR="00674655" w:rsidRDefault="00674655" w:rsidP="00F007BE">
            <w:pPr>
              <w:tabs>
                <w:tab w:val="left" w:pos="567"/>
              </w:tabs>
              <w:contextualSpacing/>
              <w:jc w:val="both"/>
              <w:rPr>
                <w:color w:val="000000"/>
                <w:sz w:val="16"/>
                <w:szCs w:val="16"/>
                <w:lang w:val="kk-KZ"/>
              </w:rPr>
            </w:pPr>
            <w:r w:rsidRPr="00164E3B">
              <w:rPr>
                <w:b/>
                <w:color w:val="000000"/>
                <w:sz w:val="16"/>
                <w:szCs w:val="16"/>
                <w:lang w:val="kk-KZ"/>
              </w:rPr>
              <w:t>Банктің Өзіне-өзі қызмет көрсету құрылғылары</w:t>
            </w:r>
            <w:r w:rsidRPr="00674655">
              <w:rPr>
                <w:color w:val="000000"/>
                <w:sz w:val="16"/>
                <w:szCs w:val="16"/>
                <w:lang w:val="kk-KZ"/>
              </w:rPr>
              <w:t xml:space="preserve"> – Банктің электрондық-механикалық құрылғылары, банкоматтары, қолма-қол ақша қабылдау (cash in) фукнциясы бар банкоматтары , ақпараттық-төлем терминалдары.</w:t>
            </w:r>
          </w:p>
          <w:p w14:paraId="092404CE" w14:textId="3DB41829" w:rsidR="00EB15CF" w:rsidRDefault="00EB15CF" w:rsidP="00F007BE">
            <w:pPr>
              <w:tabs>
                <w:tab w:val="left" w:pos="567"/>
              </w:tabs>
              <w:contextualSpacing/>
              <w:jc w:val="both"/>
              <w:rPr>
                <w:b/>
                <w:bCs/>
                <w:sz w:val="16"/>
                <w:szCs w:val="16"/>
                <w:lang w:val="kk-KZ"/>
              </w:rPr>
            </w:pPr>
            <w:r w:rsidRPr="00164E3B">
              <w:rPr>
                <w:b/>
                <w:color w:val="000000"/>
                <w:sz w:val="16"/>
                <w:szCs w:val="16"/>
                <w:lang w:val="kk-KZ"/>
              </w:rPr>
              <w:t>Электронды терминал</w:t>
            </w:r>
            <w:r w:rsidRPr="00EB15CF">
              <w:rPr>
                <w:color w:val="000000"/>
                <w:sz w:val="16"/>
                <w:szCs w:val="16"/>
                <w:lang w:val="kk-KZ"/>
              </w:rPr>
              <w:t xml:space="preserve"> -төлем карталарын пайдалана отырып және банктің, Қазақстан Республикасының бейрезидент банкі филиалының, банктік операциялардың жекелеген түрлерін жүзеге асыратын ұйымның ақпараттық жүйесіне қосылу арқылы тауарлар немесе қызметтер үшін ақы төлеу жүзеге асырылатын электронды-механикалық құрылғы</w:t>
            </w:r>
            <w:r w:rsidRPr="00EB15CF" w:rsidDel="00EB15CF">
              <w:rPr>
                <w:color w:val="000000"/>
                <w:sz w:val="16"/>
                <w:szCs w:val="16"/>
                <w:lang w:val="kk-KZ"/>
              </w:rPr>
              <w:t xml:space="preserve"> </w:t>
            </w:r>
          </w:p>
          <w:p w14:paraId="60D61697" w14:textId="5C0A1066" w:rsidR="00F007BE" w:rsidRPr="00F007BE" w:rsidRDefault="00F007BE" w:rsidP="00F007BE">
            <w:pPr>
              <w:tabs>
                <w:tab w:val="left" w:pos="567"/>
              </w:tabs>
              <w:contextualSpacing/>
              <w:jc w:val="both"/>
              <w:rPr>
                <w:color w:val="000000"/>
                <w:sz w:val="16"/>
                <w:szCs w:val="16"/>
                <w:lang w:val="kk-KZ"/>
              </w:rPr>
            </w:pPr>
            <w:r w:rsidRPr="00EE6448">
              <w:rPr>
                <w:b/>
                <w:bCs/>
                <w:sz w:val="16"/>
                <w:szCs w:val="16"/>
                <w:lang w:val="kk-KZ"/>
              </w:rPr>
              <w:t>3D Secure/SecureCode</w:t>
            </w:r>
            <w:r w:rsidRPr="00EE6448">
              <w:rPr>
                <w:sz w:val="16"/>
                <w:szCs w:val="16"/>
                <w:lang w:val="kk-KZ"/>
              </w:rPr>
              <w:t>– халықаралық төлем жүйелерімен әзірленген</w:t>
            </w:r>
            <w:r w:rsidRPr="00EE6448">
              <w:rPr>
                <w:color w:val="000000"/>
                <w:sz w:val="16"/>
                <w:szCs w:val="16"/>
                <w:lang w:val="kk-KZ"/>
              </w:rPr>
              <w:t xml:space="preserve">рұқсат етілмеген </w:t>
            </w:r>
            <w:r w:rsidRPr="00FD050E">
              <w:rPr>
                <w:color w:val="000000"/>
                <w:sz w:val="16"/>
                <w:szCs w:val="16"/>
                <w:lang w:val="kk-KZ"/>
              </w:rPr>
              <w:t>К</w:t>
            </w:r>
            <w:r w:rsidRPr="00EE6448">
              <w:rPr>
                <w:color w:val="000000"/>
                <w:sz w:val="16"/>
                <w:szCs w:val="16"/>
                <w:lang w:val="kk-KZ"/>
              </w:rPr>
              <w:t xml:space="preserve">арталық операциялар тәуекелін төмендету және карталық операциялардың интернетте қорғалуын қамтамасыз ету мақсатында Интернет арқылы on-line режимінде </w:t>
            </w:r>
            <w:r w:rsidRPr="00FD050E">
              <w:rPr>
                <w:color w:val="000000"/>
                <w:sz w:val="16"/>
                <w:szCs w:val="16"/>
                <w:lang w:val="kk-KZ"/>
              </w:rPr>
              <w:t>К</w:t>
            </w:r>
            <w:r w:rsidRPr="00EE6448">
              <w:rPr>
                <w:color w:val="000000"/>
                <w:sz w:val="16"/>
                <w:szCs w:val="16"/>
                <w:lang w:val="kk-KZ"/>
              </w:rPr>
              <w:t>арталық операциялар жүргізу барысында құпия сөзді енгізу арқылы Карта ұстаушыны қосымша сәйкестендіру технологиясы. 3D Secure/</w:t>
            </w:r>
            <w:r w:rsidRPr="00EE6448">
              <w:rPr>
                <w:sz w:val="16"/>
                <w:szCs w:val="16"/>
                <w:lang w:val="kk-KZ"/>
              </w:rPr>
              <w:t xml:space="preserve">SecureCode </w:t>
            </w:r>
            <w:r w:rsidRPr="00EE6448">
              <w:rPr>
                <w:color w:val="000000"/>
                <w:sz w:val="16"/>
                <w:szCs w:val="16"/>
                <w:lang w:val="kk-KZ"/>
              </w:rPr>
              <w:t>статикалық (картаны Ұстаушының өзі картаны пайдаланудың барлық уақытында белгілейді) немесе динамикалық (Банк жинақтайды және интернет желісіндегі әрбір операцияны жүргізген кезде картаны Ұстаушыға SMS-хабарламамен жіберіледі) болуы мүмкін. 3D Secure/</w:t>
            </w:r>
            <w:r w:rsidRPr="00EE6448">
              <w:rPr>
                <w:sz w:val="16"/>
                <w:szCs w:val="16"/>
                <w:lang w:val="kk-KZ"/>
              </w:rPr>
              <w:t>SecureCode</w:t>
            </w:r>
            <w:r w:rsidRPr="00EE6448">
              <w:rPr>
                <w:color w:val="000000"/>
                <w:sz w:val="16"/>
                <w:szCs w:val="16"/>
                <w:lang w:val="kk-KZ"/>
              </w:rPr>
              <w:t xml:space="preserve"> технологиясына қосылу жөніндегі нұсқаулық Банктің сайтында орналасқан. 3D Secure/</w:t>
            </w:r>
            <w:r w:rsidRPr="00EE6448">
              <w:rPr>
                <w:sz w:val="16"/>
                <w:szCs w:val="16"/>
                <w:lang w:val="kk-KZ"/>
              </w:rPr>
              <w:t xml:space="preserve">SecureCode </w:t>
            </w:r>
            <w:r w:rsidRPr="00EE6448">
              <w:rPr>
                <w:color w:val="000000"/>
                <w:sz w:val="16"/>
                <w:szCs w:val="16"/>
                <w:lang w:val="kk-KZ"/>
              </w:rPr>
              <w:t xml:space="preserve">Карта ұстаушысымен Корпоративтік Төлем картасын пайдаланған барлық уақытта да құпияда сақталуы тиіс. </w:t>
            </w:r>
          </w:p>
          <w:p w14:paraId="102D8CDA" w14:textId="0F888E3E" w:rsidR="00F007BE" w:rsidRPr="00EE6448" w:rsidRDefault="00F007BE" w:rsidP="00F007BE">
            <w:pPr>
              <w:tabs>
                <w:tab w:val="left" w:pos="567"/>
              </w:tabs>
              <w:contextualSpacing/>
              <w:jc w:val="both"/>
              <w:rPr>
                <w:color w:val="000000"/>
                <w:sz w:val="16"/>
                <w:szCs w:val="16"/>
                <w:lang w:val="kk-KZ"/>
              </w:rPr>
            </w:pPr>
            <w:r w:rsidRPr="00EE6448">
              <w:rPr>
                <w:b/>
                <w:bCs/>
                <w:sz w:val="16"/>
                <w:szCs w:val="16"/>
                <w:lang w:val="kk-KZ"/>
              </w:rPr>
              <w:t>e-PIN-</w:t>
            </w:r>
            <w:r w:rsidRPr="00EE6448">
              <w:rPr>
                <w:color w:val="000000"/>
                <w:sz w:val="16"/>
                <w:szCs w:val="16"/>
                <w:lang w:val="kk-KZ"/>
              </w:rPr>
              <w:t xml:space="preserve">-SMS - хабарлама арқылы банк Карта ұстаушыға беретін және Корпоративтік Төлем картасын электрондық жабдықта/құрылғыда (оның ішінде банкоматта) пайдалану кезінде Карта ұстаушыны </w:t>
            </w:r>
            <w:r w:rsidR="00802FEB">
              <w:rPr>
                <w:color w:val="000000"/>
                <w:sz w:val="16"/>
                <w:szCs w:val="16"/>
                <w:lang w:val="kk-KZ"/>
              </w:rPr>
              <w:t>авторизация</w:t>
            </w:r>
            <w:r w:rsidRPr="00EE6448">
              <w:rPr>
                <w:color w:val="000000"/>
                <w:sz w:val="16"/>
                <w:szCs w:val="16"/>
                <w:lang w:val="kk-KZ"/>
              </w:rPr>
              <w:t>ға арналған бір жолғы ПИН-код.</w:t>
            </w:r>
          </w:p>
          <w:p w14:paraId="3E81538C" w14:textId="04C5A8D5" w:rsidR="00F007BE" w:rsidRPr="00FD050E" w:rsidRDefault="00F007BE" w:rsidP="00F007BE">
            <w:pPr>
              <w:tabs>
                <w:tab w:val="left" w:pos="567"/>
              </w:tabs>
              <w:contextualSpacing/>
              <w:jc w:val="both"/>
              <w:rPr>
                <w:sz w:val="16"/>
                <w:szCs w:val="16"/>
                <w:lang w:val="kk-KZ"/>
              </w:rPr>
            </w:pPr>
            <w:r w:rsidRPr="00EE6448">
              <w:rPr>
                <w:b/>
                <w:sz w:val="16"/>
                <w:szCs w:val="16"/>
                <w:lang w:val="kk-KZ"/>
              </w:rPr>
              <w:t>CVV2-код немесе CVC2-код</w:t>
            </w:r>
            <w:r w:rsidRPr="00EE6448">
              <w:rPr>
                <w:sz w:val="16"/>
                <w:szCs w:val="16"/>
                <w:lang w:val="kk-KZ"/>
              </w:rPr>
              <w:t xml:space="preserve"> («CVV2»- «Card Verification Value 2», «CVC2» – «Card Validation Code 2» ағылшын сөз тіркесінің аббревиатурасы) – ТК беретін үш таңбалы сәйкестендіру коды (CVV2-код – Visa ТК бойынша, CVC2-код – MasterCard ТК бойынша) және ол Интернет желісінде тауарлар мен қызметтерге ақы төлеу кезінде Карта ұстаушыны сәйкестендіруге арналған. CVV2-код немесе CVC2-код төлем картасының бетіне қойылады</w:t>
            </w:r>
            <w:r w:rsidRPr="00FD050E">
              <w:rPr>
                <w:sz w:val="16"/>
                <w:szCs w:val="16"/>
                <w:lang w:val="kk-KZ"/>
              </w:rPr>
              <w:t xml:space="preserve">, Виртуалды корпоративтік төлем картасын қоспағанда. Виртуалды Корпоративтік төлем картасының CVV2-коды немесе CVC2-коды Карта ұстаушыға Банктің қалауы бойынша </w:t>
            </w:r>
            <w:r w:rsidR="00B77317">
              <w:rPr>
                <w:sz w:val="16"/>
                <w:szCs w:val="16"/>
                <w:lang w:val="kk-KZ"/>
              </w:rPr>
              <w:t>талаптар</w:t>
            </w:r>
            <w:r w:rsidRPr="00FD050E">
              <w:rPr>
                <w:sz w:val="16"/>
                <w:szCs w:val="16"/>
                <w:lang w:val="kk-KZ"/>
              </w:rPr>
              <w:t>да көзделген тәсілмен оған хабарлама жіберу жолымен (қоса алғанда, бірақ онымен шектелмей: SMS-хабарлама жіберу) жеткізіледі.</w:t>
            </w:r>
          </w:p>
          <w:p w14:paraId="026EFF39" w14:textId="2DEAB1B8" w:rsidR="00F007BE" w:rsidRPr="00EE6448" w:rsidRDefault="00F007BE" w:rsidP="00F007BE">
            <w:pPr>
              <w:tabs>
                <w:tab w:val="left" w:pos="426"/>
              </w:tabs>
              <w:jc w:val="both"/>
              <w:rPr>
                <w:color w:val="000000"/>
                <w:sz w:val="16"/>
                <w:szCs w:val="16"/>
                <w:lang w:val="kk-KZ"/>
              </w:rPr>
            </w:pPr>
            <w:r w:rsidRPr="00EE6448">
              <w:rPr>
                <w:b/>
                <w:color w:val="000000"/>
                <w:sz w:val="16"/>
                <w:szCs w:val="16"/>
                <w:lang w:val="kk-KZ"/>
              </w:rPr>
              <w:t xml:space="preserve">NFC-модуль (Near Field Communication, жақын </w:t>
            </w:r>
            <w:r w:rsidR="00EB15CF">
              <w:rPr>
                <w:b/>
                <w:color w:val="000000"/>
                <w:sz w:val="16"/>
                <w:szCs w:val="16"/>
                <w:lang w:val="kk-KZ"/>
              </w:rPr>
              <w:t>жанасусы</w:t>
            </w:r>
            <w:r w:rsidR="00EB15CF" w:rsidRPr="00EE6448">
              <w:rPr>
                <w:b/>
                <w:color w:val="000000"/>
                <w:sz w:val="16"/>
                <w:szCs w:val="16"/>
                <w:lang w:val="kk-KZ"/>
              </w:rPr>
              <w:t xml:space="preserve">з </w:t>
            </w:r>
            <w:r w:rsidRPr="00EE6448">
              <w:rPr>
                <w:b/>
                <w:color w:val="000000"/>
                <w:sz w:val="16"/>
                <w:szCs w:val="16"/>
                <w:lang w:val="kk-KZ"/>
              </w:rPr>
              <w:t>байланыс)</w:t>
            </w:r>
            <w:r w:rsidRPr="00EE6448">
              <w:rPr>
                <w:color w:val="000000"/>
                <w:sz w:val="16"/>
                <w:szCs w:val="16"/>
                <w:lang w:val="kk-KZ"/>
              </w:rPr>
              <w:t xml:space="preserve"> – Мобильді құрылғыда орнатылған Рay-сервистің көмегімен әрекет ету радиусы шағын (10 см-ге дейін) сымсыз, жоғары жиілікті байланыс технологиясын пайдалана отырып, Карта ұстаушыға өз бетінше Карта шоты бойынша операциялар жасауға мүмкіндік беретін электрондық төлем құралы.</w:t>
            </w:r>
          </w:p>
          <w:p w14:paraId="7741ED9E" w14:textId="77777777" w:rsidR="00F007BE" w:rsidRPr="00FD050E" w:rsidRDefault="00F007BE" w:rsidP="00F007BE">
            <w:pPr>
              <w:tabs>
                <w:tab w:val="left" w:pos="426"/>
              </w:tabs>
              <w:jc w:val="both"/>
              <w:rPr>
                <w:color w:val="000000"/>
                <w:sz w:val="16"/>
                <w:szCs w:val="16"/>
                <w:lang w:val="kk-KZ"/>
              </w:rPr>
            </w:pPr>
            <w:r w:rsidRPr="00F007BE">
              <w:rPr>
                <w:b/>
                <w:color w:val="000000"/>
                <w:sz w:val="16"/>
                <w:szCs w:val="16"/>
                <w:lang w:val="kk-KZ"/>
              </w:rPr>
              <w:t>Pay-сервис</w:t>
            </w:r>
            <w:r w:rsidRPr="00EE6448">
              <w:rPr>
                <w:color w:val="000000"/>
                <w:sz w:val="16"/>
                <w:szCs w:val="16"/>
                <w:lang w:val="kk-KZ"/>
              </w:rPr>
              <w:t xml:space="preserve"> - Карта ұстаушының транзакциялар жүргізуін қамтамасыз ететін және Карта ұстаушы туралы талаптарға сәйкес оны сәйкестендіру және аутентификация үшін жеткілікті ақпаратты қамтитын бағдарламалық-аппараттық, ақпараттық кешен.</w:t>
            </w:r>
          </w:p>
          <w:p w14:paraId="11A77D58" w14:textId="77777777" w:rsidR="005A2589" w:rsidRPr="005A2589" w:rsidRDefault="005A2589" w:rsidP="005A2589">
            <w:pPr>
              <w:tabs>
                <w:tab w:val="left" w:pos="426"/>
              </w:tabs>
              <w:jc w:val="both"/>
              <w:rPr>
                <w:color w:val="000000"/>
                <w:sz w:val="16"/>
                <w:szCs w:val="16"/>
                <w:lang w:val="kk-KZ"/>
              </w:rPr>
            </w:pPr>
            <w:r w:rsidRPr="00164E3B">
              <w:rPr>
                <w:b/>
                <w:color w:val="000000"/>
                <w:sz w:val="16"/>
                <w:szCs w:val="16"/>
                <w:lang w:val="kk-KZ"/>
              </w:rPr>
              <w:t>Push-хабарлама (Push)</w:t>
            </w:r>
            <w:r w:rsidRPr="005A2589">
              <w:rPr>
                <w:color w:val="000000"/>
                <w:sz w:val="16"/>
                <w:szCs w:val="16"/>
                <w:lang w:val="kk-KZ"/>
              </w:rPr>
              <w:t xml:space="preserve"> – Банк Клиентке/Төлем картасын ұстаушыға Интернет арқылы оның  B-Bank орнатылған Мобильді құрылғысына жіберетін қысқа хабарлама, Push-хабарлама тақырыптан, сипаттамадан және/немесе шағын суреттен тұрады.</w:t>
            </w:r>
          </w:p>
          <w:p w14:paraId="61804793" w14:textId="77777777" w:rsidR="005A2589" w:rsidRPr="005A2589" w:rsidRDefault="005A2589" w:rsidP="005A2589">
            <w:pPr>
              <w:tabs>
                <w:tab w:val="left" w:pos="426"/>
              </w:tabs>
              <w:jc w:val="both"/>
              <w:rPr>
                <w:color w:val="000000"/>
                <w:sz w:val="16"/>
                <w:szCs w:val="16"/>
                <w:lang w:val="kk-KZ"/>
              </w:rPr>
            </w:pPr>
            <w:r w:rsidRPr="00164E3B">
              <w:rPr>
                <w:b/>
                <w:color w:val="000000"/>
                <w:sz w:val="16"/>
                <w:szCs w:val="16"/>
                <w:lang w:val="kk-KZ"/>
              </w:rPr>
              <w:t>SMS-банкинг</w:t>
            </w:r>
            <w:r w:rsidRPr="005A2589">
              <w:rPr>
                <w:color w:val="000000"/>
                <w:sz w:val="16"/>
                <w:szCs w:val="16"/>
                <w:lang w:val="kk-KZ"/>
              </w:rPr>
              <w:t xml:space="preserve"> – Банк Клиентке/Карта ұстаушысына жіберетін, Карталарының шоттары бойынша ақпаратты қамтитын, барлық SMS-хабарламалар және/немесе Push-хабарламалар.</w:t>
            </w:r>
          </w:p>
          <w:p w14:paraId="3745C448" w14:textId="70EC3168" w:rsidR="00F007BE" w:rsidRDefault="005A2589" w:rsidP="005A2589">
            <w:pPr>
              <w:tabs>
                <w:tab w:val="left" w:pos="426"/>
              </w:tabs>
              <w:jc w:val="both"/>
              <w:rPr>
                <w:color w:val="000000"/>
                <w:sz w:val="16"/>
                <w:szCs w:val="16"/>
                <w:lang w:val="kk-KZ"/>
              </w:rPr>
            </w:pPr>
            <w:r w:rsidRPr="00164E3B">
              <w:rPr>
                <w:b/>
                <w:color w:val="000000"/>
                <w:sz w:val="16"/>
                <w:szCs w:val="16"/>
                <w:lang w:val="kk-KZ"/>
              </w:rPr>
              <w:t>SMS-хабарлама</w:t>
            </w:r>
            <w:r w:rsidRPr="005A2589">
              <w:rPr>
                <w:color w:val="000000"/>
                <w:sz w:val="16"/>
                <w:szCs w:val="16"/>
                <w:lang w:val="kk-KZ"/>
              </w:rPr>
              <w:t xml:space="preserve"> – ұялы байланыс операторы арқылы Клиенттің/Карта ұстаушысының мобильді телефонынан Банкке немесе Банк Клиенттің/Карта ұстаушысының мобильді телефонына жіберетін мәтіндік хабарлама.</w:t>
            </w:r>
          </w:p>
          <w:p w14:paraId="3030477C" w14:textId="77777777" w:rsidR="005A2589" w:rsidRPr="00FD050E" w:rsidRDefault="005A2589" w:rsidP="005A2589">
            <w:pPr>
              <w:tabs>
                <w:tab w:val="left" w:pos="426"/>
              </w:tabs>
              <w:jc w:val="both"/>
              <w:rPr>
                <w:color w:val="000000"/>
                <w:sz w:val="16"/>
                <w:szCs w:val="16"/>
                <w:lang w:val="kk-KZ"/>
              </w:rPr>
            </w:pPr>
          </w:p>
          <w:p w14:paraId="0A87CEB5" w14:textId="77777777" w:rsidR="00F007BE" w:rsidRPr="00EE6448" w:rsidRDefault="00F007BE" w:rsidP="00F007BE">
            <w:pPr>
              <w:tabs>
                <w:tab w:val="left" w:pos="317"/>
              </w:tabs>
              <w:rPr>
                <w:b/>
                <w:bCs/>
                <w:color w:val="000000"/>
                <w:sz w:val="16"/>
                <w:szCs w:val="16"/>
              </w:rPr>
            </w:pPr>
            <w:r w:rsidRPr="00EE6448">
              <w:rPr>
                <w:b/>
                <w:bCs/>
                <w:color w:val="000000"/>
                <w:sz w:val="16"/>
                <w:szCs w:val="16"/>
              </w:rPr>
              <w:t>3.ШОТ АШУ ЖӘНЕ КОРПОРАТИВТІК ТӨЛЕМ КАРТАСЫН ШЫҒАРУ</w:t>
            </w:r>
          </w:p>
          <w:p w14:paraId="1711B359" w14:textId="77777777" w:rsidR="00F007BE" w:rsidRPr="00EE6448" w:rsidRDefault="00F007BE" w:rsidP="00F007BE">
            <w:pPr>
              <w:tabs>
                <w:tab w:val="left" w:pos="175"/>
                <w:tab w:val="left" w:pos="382"/>
              </w:tabs>
              <w:autoSpaceDE w:val="0"/>
              <w:autoSpaceDN w:val="0"/>
              <w:ind w:left="175" w:hanging="141"/>
              <w:jc w:val="both"/>
              <w:outlineLvl w:val="1"/>
              <w:rPr>
                <w:sz w:val="16"/>
                <w:szCs w:val="16"/>
              </w:rPr>
            </w:pPr>
            <w:r w:rsidRPr="00EE6448">
              <w:rPr>
                <w:sz w:val="16"/>
                <w:szCs w:val="16"/>
              </w:rPr>
              <w:t>3.1.</w:t>
            </w:r>
            <w:r w:rsidRPr="00FD050E">
              <w:rPr>
                <w:sz w:val="16"/>
                <w:szCs w:val="16"/>
                <w:lang w:val="kk-KZ"/>
              </w:rPr>
              <w:t xml:space="preserve"> </w:t>
            </w:r>
            <w:r w:rsidRPr="00EE6448">
              <w:rPr>
                <w:sz w:val="16"/>
                <w:szCs w:val="16"/>
              </w:rPr>
              <w:t>Карталық операцияларды, оның ішінде Корпоративтік Төлем картасын қолдана отырып жүргізу кезінде ақшаны есепке алу үшін Банк ағымдағы шот ашады және Корпоративтік Төлем картасы шотының нөмірі болып табылатын жеке сәйкестендіру кодын береді.</w:t>
            </w:r>
          </w:p>
          <w:p w14:paraId="1D1A1CA6" w14:textId="0DD27B20" w:rsidR="00F007BE" w:rsidRDefault="00F007BE" w:rsidP="00F007BE">
            <w:pPr>
              <w:tabs>
                <w:tab w:val="left" w:pos="175"/>
                <w:tab w:val="left" w:pos="382"/>
              </w:tabs>
              <w:autoSpaceDE w:val="0"/>
              <w:autoSpaceDN w:val="0"/>
              <w:ind w:left="175" w:hanging="141"/>
              <w:jc w:val="both"/>
              <w:outlineLvl w:val="1"/>
              <w:rPr>
                <w:sz w:val="16"/>
                <w:szCs w:val="16"/>
                <w:lang w:val="kk-KZ"/>
              </w:rPr>
            </w:pPr>
            <w:r w:rsidRPr="00EE6448">
              <w:rPr>
                <w:sz w:val="16"/>
                <w:szCs w:val="16"/>
              </w:rPr>
              <w:t xml:space="preserve">3.2. Банктің Корпоративтік Төлем картасын шығару, Клиенттің қажетті құжаттарды ұсынуы, сондай-ақ Клиенттің тарифтерге сәйкес тиісті комиссияны төлеуі туралы оң шешімі болған жағдайда, Банк </w:t>
            </w:r>
            <w:r w:rsidRPr="00FD050E">
              <w:rPr>
                <w:sz w:val="16"/>
                <w:szCs w:val="16"/>
                <w:lang w:val="kk-KZ"/>
              </w:rPr>
              <w:t>Карта шотын</w:t>
            </w:r>
            <w:r w:rsidRPr="00EE6448">
              <w:rPr>
                <w:sz w:val="16"/>
                <w:szCs w:val="16"/>
              </w:rPr>
              <w:t xml:space="preserve"> ашады және 3 (үш) жұмыс күні ішінде </w:t>
            </w:r>
            <w:r w:rsidRPr="00FD050E">
              <w:rPr>
                <w:sz w:val="16"/>
                <w:szCs w:val="16"/>
                <w:lang w:val="kk-KZ"/>
              </w:rPr>
              <w:t>Банктің ішкі құжаттарымен көзделген тәртіпте</w:t>
            </w:r>
            <w:r w:rsidRPr="00EE6448">
              <w:rPr>
                <w:sz w:val="16"/>
                <w:szCs w:val="16"/>
              </w:rPr>
              <w:t xml:space="preserve"> Корпоративтік Төлем картасын шығарады.</w:t>
            </w:r>
            <w:r w:rsidRPr="00FD050E">
              <w:rPr>
                <w:sz w:val="16"/>
                <w:szCs w:val="16"/>
                <w:lang w:val="kk-KZ"/>
              </w:rPr>
              <w:t xml:space="preserve"> Бұл ретте, Клиент төлеген комиссия Банкке өтініш бергеннен кейін қайтарылмайды.</w:t>
            </w:r>
          </w:p>
          <w:p w14:paraId="5ECA240F" w14:textId="77777777" w:rsidR="00F007BE" w:rsidRPr="00FD050E" w:rsidRDefault="00F007BE" w:rsidP="00F007BE">
            <w:pPr>
              <w:tabs>
                <w:tab w:val="left" w:pos="175"/>
                <w:tab w:val="left" w:pos="382"/>
              </w:tabs>
              <w:autoSpaceDE w:val="0"/>
              <w:autoSpaceDN w:val="0"/>
              <w:ind w:left="175" w:hanging="141"/>
              <w:jc w:val="both"/>
              <w:outlineLvl w:val="1"/>
              <w:rPr>
                <w:sz w:val="16"/>
                <w:szCs w:val="16"/>
                <w:lang w:val="kk-KZ"/>
              </w:rPr>
            </w:pPr>
          </w:p>
          <w:p w14:paraId="0DC9D271" w14:textId="5A8837F8" w:rsidR="00F007BE" w:rsidRDefault="00F007BE" w:rsidP="00F007BE">
            <w:pPr>
              <w:tabs>
                <w:tab w:val="left" w:pos="175"/>
                <w:tab w:val="left" w:pos="382"/>
              </w:tabs>
              <w:autoSpaceDE w:val="0"/>
              <w:autoSpaceDN w:val="0"/>
              <w:ind w:left="175" w:hanging="141"/>
              <w:jc w:val="both"/>
              <w:outlineLvl w:val="1"/>
              <w:rPr>
                <w:sz w:val="16"/>
                <w:szCs w:val="16"/>
                <w:lang w:val="kk-KZ"/>
              </w:rPr>
            </w:pPr>
            <w:r w:rsidRPr="00FD050E">
              <w:rPr>
                <w:sz w:val="16"/>
                <w:szCs w:val="16"/>
                <w:lang w:val="kk-KZ"/>
              </w:rPr>
              <w:lastRenderedPageBreak/>
              <w:t xml:space="preserve">3.2.1. Банк Карта шотын ашқаннан және Корпоративтік төлем картасын шығарғаннан кейін Клиентке қағаз тасығыштағы хабарламада немесе </w:t>
            </w:r>
            <w:r w:rsidR="007872DC" w:rsidRPr="00FD050E">
              <w:rPr>
                <w:sz w:val="16"/>
                <w:szCs w:val="16"/>
                <w:lang w:val="kk-KZ"/>
              </w:rPr>
              <w:t xml:space="preserve">Виртуалды Корпоративтік төлем картасын шығарған кезде </w:t>
            </w:r>
            <w:r w:rsidR="005A2589">
              <w:rPr>
                <w:sz w:val="16"/>
                <w:szCs w:val="16"/>
                <w:lang w:val="kk-KZ"/>
              </w:rPr>
              <w:t>Интернет-банкинг жүйесі</w:t>
            </w:r>
            <w:r w:rsidRPr="00FD050E">
              <w:rPr>
                <w:sz w:val="16"/>
                <w:szCs w:val="16"/>
                <w:lang w:val="kk-KZ"/>
              </w:rPr>
              <w:t xml:space="preserve"> арқылы электронды түрде хабарлама жіберу, Мобильді қосымша арқылы олардың деректемелері туралы ақпарат беріледі.</w:t>
            </w:r>
          </w:p>
          <w:p w14:paraId="2A455F9E" w14:textId="77777777" w:rsidR="00B77317" w:rsidRPr="00FD050E" w:rsidRDefault="00B77317" w:rsidP="00F007BE">
            <w:pPr>
              <w:tabs>
                <w:tab w:val="left" w:pos="175"/>
                <w:tab w:val="left" w:pos="382"/>
              </w:tabs>
              <w:autoSpaceDE w:val="0"/>
              <w:autoSpaceDN w:val="0"/>
              <w:ind w:left="175" w:hanging="141"/>
              <w:jc w:val="both"/>
              <w:outlineLvl w:val="1"/>
              <w:rPr>
                <w:sz w:val="16"/>
                <w:szCs w:val="16"/>
                <w:lang w:val="kk-KZ"/>
              </w:rPr>
            </w:pPr>
          </w:p>
          <w:p w14:paraId="129AED21" w14:textId="36D80348" w:rsidR="00F007BE" w:rsidRPr="00FD050E" w:rsidRDefault="00F007BE" w:rsidP="00F007BE">
            <w:pPr>
              <w:tabs>
                <w:tab w:val="left" w:pos="175"/>
                <w:tab w:val="left" w:pos="382"/>
              </w:tabs>
              <w:autoSpaceDE w:val="0"/>
              <w:autoSpaceDN w:val="0"/>
              <w:ind w:left="175" w:hanging="141"/>
              <w:jc w:val="both"/>
              <w:outlineLvl w:val="1"/>
              <w:rPr>
                <w:sz w:val="16"/>
                <w:szCs w:val="16"/>
                <w:lang w:val="kk-KZ"/>
              </w:rPr>
            </w:pPr>
            <w:r w:rsidRPr="00FD050E">
              <w:rPr>
                <w:sz w:val="16"/>
                <w:szCs w:val="16"/>
                <w:lang w:val="kk-KZ"/>
              </w:rPr>
              <w:t xml:space="preserve">3.3.Банк Қазақстан Республикасының заңнамасында, Банктің ішкі нормативтік құжаттарында және осы </w:t>
            </w:r>
            <w:r w:rsidR="00B77317">
              <w:rPr>
                <w:sz w:val="16"/>
                <w:szCs w:val="16"/>
                <w:lang w:val="kk-KZ"/>
              </w:rPr>
              <w:t>Талаптар</w:t>
            </w:r>
            <w:r w:rsidRPr="00FD050E">
              <w:rPr>
                <w:sz w:val="16"/>
                <w:szCs w:val="16"/>
                <w:lang w:val="kk-KZ"/>
              </w:rPr>
              <w:t>да көзделген тәртіппен және мерзімдерде Корпоративтік Төлем картасы бойынша операцияларды шығаруға және жүргізуге қатысты Клиентке/Карта ұстаушыға қызмет көрсетуді жүзеге асырады</w:t>
            </w:r>
          </w:p>
          <w:p w14:paraId="5C87C7AE" w14:textId="37E7272F" w:rsidR="00F007BE" w:rsidRPr="00FD050E" w:rsidRDefault="00F007BE" w:rsidP="00F007BE">
            <w:pPr>
              <w:tabs>
                <w:tab w:val="left" w:pos="175"/>
                <w:tab w:val="left" w:pos="382"/>
              </w:tabs>
              <w:autoSpaceDE w:val="0"/>
              <w:autoSpaceDN w:val="0"/>
              <w:ind w:left="175" w:hanging="141"/>
              <w:jc w:val="both"/>
              <w:outlineLvl w:val="1"/>
              <w:rPr>
                <w:sz w:val="16"/>
                <w:szCs w:val="16"/>
                <w:lang w:val="kk-KZ"/>
              </w:rPr>
            </w:pPr>
            <w:r w:rsidRPr="00FD050E">
              <w:rPr>
                <w:sz w:val="16"/>
                <w:szCs w:val="16"/>
                <w:lang w:val="kk-KZ"/>
              </w:rPr>
              <w:t xml:space="preserve">3.4.Клиент қашықтан банктік қызмет көрсету туралы шартты немесе Digital қызметтер шартын жасасқан кезде Банк Клиентке электрондық қызметтерді және </w:t>
            </w:r>
            <w:r w:rsidR="007872DC">
              <w:rPr>
                <w:sz w:val="16"/>
                <w:szCs w:val="16"/>
                <w:lang w:val="kk-KZ"/>
              </w:rPr>
              <w:t>Интернет-банкинг жүйесі</w:t>
            </w:r>
            <w:r w:rsidR="007872DC" w:rsidRPr="00FD050E">
              <w:rPr>
                <w:sz w:val="16"/>
                <w:szCs w:val="16"/>
                <w:lang w:val="kk-KZ"/>
              </w:rPr>
              <w:t xml:space="preserve"> </w:t>
            </w:r>
            <w:r w:rsidRPr="00FD050E">
              <w:rPr>
                <w:sz w:val="16"/>
                <w:szCs w:val="16"/>
                <w:lang w:val="kk-KZ"/>
              </w:rPr>
              <w:t xml:space="preserve">арқылы </w:t>
            </w:r>
            <w:r w:rsidRPr="00FD050E">
              <w:rPr>
                <w:bCs/>
                <w:iCs/>
                <w:color w:val="000000"/>
                <w:sz w:val="16"/>
                <w:szCs w:val="16"/>
                <w:lang w:val="kk-KZ"/>
              </w:rPr>
              <w:t>өзге де қызметтерді ұсынады</w:t>
            </w:r>
            <w:r w:rsidRPr="00FD050E">
              <w:rPr>
                <w:sz w:val="16"/>
                <w:szCs w:val="16"/>
                <w:lang w:val="kk-KZ"/>
              </w:rPr>
              <w:t xml:space="preserve">. </w:t>
            </w:r>
          </w:p>
          <w:p w14:paraId="60043CFE" w14:textId="39D71A07" w:rsidR="00F007BE" w:rsidRPr="00FD050E" w:rsidRDefault="00F007BE" w:rsidP="00F007BE">
            <w:pPr>
              <w:tabs>
                <w:tab w:val="left" w:pos="175"/>
              </w:tabs>
              <w:autoSpaceDE w:val="0"/>
              <w:autoSpaceDN w:val="0"/>
              <w:adjustRightInd w:val="0"/>
              <w:ind w:left="175" w:hanging="141"/>
              <w:jc w:val="both"/>
              <w:rPr>
                <w:color w:val="000000"/>
                <w:sz w:val="16"/>
                <w:szCs w:val="16"/>
                <w:lang w:val="kk-KZ"/>
              </w:rPr>
            </w:pPr>
            <w:r w:rsidRPr="00FD050E">
              <w:rPr>
                <w:sz w:val="16"/>
                <w:szCs w:val="16"/>
                <w:lang w:val="kk-KZ"/>
              </w:rPr>
              <w:t xml:space="preserve">3.5 Корпоративтік Төлем картасы Банктің меншігі болып табылады және Карта ұстаушыға уақытша пайдалануға беріледі. </w:t>
            </w:r>
            <w:r w:rsidRPr="00EE6448">
              <w:rPr>
                <w:sz w:val="16"/>
                <w:szCs w:val="16"/>
                <w:lang w:val="kk-KZ"/>
              </w:rPr>
              <w:t xml:space="preserve">Клиент/Карта ұстаушы Корпоративтік төлем картасын оның күші жойылған жағдайда, </w:t>
            </w:r>
            <w:r w:rsidR="00B77317">
              <w:rPr>
                <w:sz w:val="16"/>
                <w:szCs w:val="16"/>
                <w:lang w:val="kk-KZ"/>
              </w:rPr>
              <w:t>Талаптар</w:t>
            </w:r>
            <w:r w:rsidRPr="00EE6448">
              <w:rPr>
                <w:sz w:val="16"/>
                <w:szCs w:val="16"/>
                <w:lang w:val="kk-KZ"/>
              </w:rPr>
              <w:t>да көзделген өзге жағдайларда, Банкке қайтаруға міндетті.</w:t>
            </w:r>
            <w:r w:rsidRPr="00FD050E">
              <w:rPr>
                <w:sz w:val="16"/>
                <w:szCs w:val="16"/>
                <w:lang w:val="kk-KZ"/>
              </w:rPr>
              <w:t xml:space="preserve"> Бұл ретте Клиент Корпоративтік Төлем картасының сақталуын қамтамасыз етуге жауапты болады.</w:t>
            </w:r>
          </w:p>
          <w:p w14:paraId="576074DD" w14:textId="2F7DC8A2" w:rsidR="00F007BE" w:rsidRPr="00FD050E" w:rsidRDefault="00F007BE" w:rsidP="00F007BE">
            <w:pPr>
              <w:tabs>
                <w:tab w:val="left" w:pos="175"/>
                <w:tab w:val="left" w:pos="382"/>
              </w:tabs>
              <w:autoSpaceDE w:val="0"/>
              <w:autoSpaceDN w:val="0"/>
              <w:ind w:left="175" w:hanging="141"/>
              <w:jc w:val="both"/>
              <w:outlineLvl w:val="1"/>
              <w:rPr>
                <w:sz w:val="16"/>
                <w:szCs w:val="16"/>
                <w:lang w:val="kk-KZ"/>
              </w:rPr>
            </w:pPr>
            <w:r w:rsidRPr="00FD050E">
              <w:rPr>
                <w:sz w:val="16"/>
                <w:szCs w:val="16"/>
                <w:lang w:val="kk-KZ"/>
              </w:rPr>
              <w:t>3.6. Корпоративтік Төлем картасы төлем карталары бойынша тек Карта ұстаушымен жасалатын операциялар үшін пайдаланылуы мүмкін.</w:t>
            </w:r>
          </w:p>
          <w:p w14:paraId="2A70293D" w14:textId="7AC1E238" w:rsidR="00F007BE" w:rsidRDefault="00F007BE" w:rsidP="00F007BE">
            <w:pPr>
              <w:tabs>
                <w:tab w:val="left" w:pos="175"/>
                <w:tab w:val="left" w:pos="382"/>
              </w:tabs>
              <w:autoSpaceDE w:val="0"/>
              <w:autoSpaceDN w:val="0"/>
              <w:ind w:left="175" w:hanging="141"/>
              <w:jc w:val="both"/>
              <w:outlineLvl w:val="1"/>
              <w:rPr>
                <w:sz w:val="16"/>
                <w:szCs w:val="16"/>
                <w:lang w:val="kk-KZ"/>
              </w:rPr>
            </w:pPr>
            <w:r w:rsidRPr="00FD050E">
              <w:rPr>
                <w:sz w:val="16"/>
                <w:szCs w:val="16"/>
                <w:lang w:val="kk-KZ"/>
              </w:rPr>
              <w:t>3.7.Егер Карта ұстаушы</w:t>
            </w:r>
            <w:r w:rsidR="007872DC">
              <w:rPr>
                <w:sz w:val="16"/>
                <w:szCs w:val="16"/>
                <w:lang w:val="kk-KZ"/>
              </w:rPr>
              <w:t>сы</w:t>
            </w:r>
            <w:r w:rsidRPr="00FD050E">
              <w:rPr>
                <w:sz w:val="16"/>
                <w:szCs w:val="16"/>
                <w:lang w:val="kk-KZ"/>
              </w:rPr>
              <w:t xml:space="preserve"> </w:t>
            </w:r>
            <w:r w:rsidR="007872DC">
              <w:rPr>
                <w:sz w:val="16"/>
                <w:szCs w:val="16"/>
                <w:lang w:val="kk-KZ"/>
              </w:rPr>
              <w:t>Интернет-банкинг жүйесінің</w:t>
            </w:r>
            <w:r w:rsidR="007872DC" w:rsidRPr="00FD050E">
              <w:rPr>
                <w:sz w:val="16"/>
                <w:szCs w:val="16"/>
                <w:lang w:val="kk-KZ"/>
              </w:rPr>
              <w:t xml:space="preserve"> </w:t>
            </w:r>
            <w:r w:rsidRPr="00FD050E">
              <w:rPr>
                <w:sz w:val="16"/>
                <w:szCs w:val="16"/>
                <w:lang w:val="kk-KZ"/>
              </w:rPr>
              <w:t>пайдаланушысы болып табылса, Карта ұстаушы</w:t>
            </w:r>
            <w:r w:rsidR="007872DC">
              <w:rPr>
                <w:sz w:val="16"/>
                <w:szCs w:val="16"/>
                <w:lang w:val="kk-KZ"/>
              </w:rPr>
              <w:t>сы</w:t>
            </w:r>
            <w:r w:rsidRPr="00FD050E">
              <w:rPr>
                <w:sz w:val="16"/>
                <w:szCs w:val="16"/>
                <w:lang w:val="kk-KZ"/>
              </w:rPr>
              <w:t xml:space="preserve">ның Корпоративтік Төлем картасы бойынша электрондық банктік қызметтерді </w:t>
            </w:r>
            <w:r w:rsidRPr="00EE6448">
              <w:rPr>
                <w:sz w:val="16"/>
                <w:szCs w:val="16"/>
                <w:lang w:val="kk-KZ"/>
              </w:rPr>
              <w:t>(төлем және ақпараттық банк қызметтері)</w:t>
            </w:r>
            <w:r w:rsidRPr="00FD050E">
              <w:rPr>
                <w:sz w:val="16"/>
                <w:szCs w:val="16"/>
                <w:lang w:val="kk-KZ"/>
              </w:rPr>
              <w:t xml:space="preserve"> қашықтықтан алу мүмкіндігі бар. Егер Карта ұстаушы </w:t>
            </w:r>
            <w:r w:rsidR="007872DC">
              <w:rPr>
                <w:sz w:val="16"/>
                <w:szCs w:val="16"/>
                <w:lang w:val="kk-KZ"/>
              </w:rPr>
              <w:t>Интернет-банкинг жүйесі</w:t>
            </w:r>
            <w:r w:rsidR="007872DC" w:rsidRPr="00FD050E">
              <w:rPr>
                <w:sz w:val="16"/>
                <w:szCs w:val="16"/>
                <w:lang w:val="kk-KZ"/>
              </w:rPr>
              <w:t xml:space="preserve"> </w:t>
            </w:r>
            <w:r w:rsidRPr="00FD050E">
              <w:rPr>
                <w:sz w:val="16"/>
                <w:szCs w:val="16"/>
                <w:lang w:val="kk-KZ"/>
              </w:rPr>
              <w:t xml:space="preserve">пайдаланушысы болмаса, Карта ұстаушы тіркеуден өту арқылы, сондай-ақ осы </w:t>
            </w:r>
            <w:r w:rsidR="00B77317">
              <w:rPr>
                <w:sz w:val="16"/>
                <w:szCs w:val="16"/>
                <w:lang w:val="kk-KZ"/>
              </w:rPr>
              <w:t>Талаптар</w:t>
            </w:r>
            <w:r w:rsidRPr="00FD050E">
              <w:rPr>
                <w:sz w:val="16"/>
                <w:szCs w:val="16"/>
                <w:lang w:val="kk-KZ"/>
              </w:rPr>
              <w:t xml:space="preserve">да көзделген </w:t>
            </w:r>
            <w:r w:rsidR="00B77317">
              <w:rPr>
                <w:sz w:val="16"/>
                <w:szCs w:val="16"/>
                <w:lang w:val="kk-KZ"/>
              </w:rPr>
              <w:t>талаптар</w:t>
            </w:r>
            <w:r w:rsidRPr="00FD050E">
              <w:rPr>
                <w:sz w:val="16"/>
                <w:szCs w:val="16"/>
                <w:lang w:val="kk-KZ"/>
              </w:rPr>
              <w:t xml:space="preserve">ды қабылдау арқылы </w:t>
            </w:r>
            <w:r w:rsidR="007872DC">
              <w:rPr>
                <w:sz w:val="16"/>
                <w:szCs w:val="16"/>
                <w:lang w:val="kk-KZ"/>
              </w:rPr>
              <w:t>Интернет-банкинг жүйесіне</w:t>
            </w:r>
            <w:r w:rsidR="007872DC" w:rsidRPr="00FD050E">
              <w:rPr>
                <w:sz w:val="16"/>
                <w:szCs w:val="16"/>
                <w:lang w:val="kk-KZ"/>
              </w:rPr>
              <w:t xml:space="preserve"> </w:t>
            </w:r>
            <w:r w:rsidRPr="00FD050E">
              <w:rPr>
                <w:sz w:val="16"/>
                <w:szCs w:val="16"/>
                <w:lang w:val="kk-KZ"/>
              </w:rPr>
              <w:t>қосылуға құқылы, Өтініш электронды түрде берілген жағдайларды қоспағанда - Карта ұстаушы</w:t>
            </w:r>
            <w:r w:rsidR="007872DC">
              <w:rPr>
                <w:sz w:val="16"/>
                <w:szCs w:val="16"/>
                <w:lang w:val="kk-KZ"/>
              </w:rPr>
              <w:t>сы</w:t>
            </w:r>
            <w:r w:rsidRPr="00FD050E">
              <w:rPr>
                <w:sz w:val="16"/>
                <w:szCs w:val="16"/>
                <w:lang w:val="kk-KZ"/>
              </w:rPr>
              <w:t xml:space="preserve"> </w:t>
            </w:r>
            <w:r w:rsidR="007872DC">
              <w:rPr>
                <w:sz w:val="16"/>
                <w:szCs w:val="16"/>
                <w:lang w:val="kk-KZ"/>
              </w:rPr>
              <w:t>Жеке тұлғаларға арналған қашықтықтан банктік қызмет көрсету жүйесінің</w:t>
            </w:r>
            <w:r w:rsidR="007872DC" w:rsidRPr="00FD050E">
              <w:rPr>
                <w:sz w:val="16"/>
                <w:szCs w:val="16"/>
                <w:lang w:val="kk-KZ"/>
              </w:rPr>
              <w:t xml:space="preserve"> </w:t>
            </w:r>
            <w:r w:rsidRPr="00FD050E">
              <w:rPr>
                <w:sz w:val="16"/>
                <w:szCs w:val="16"/>
                <w:lang w:val="kk-KZ"/>
              </w:rPr>
              <w:t>пайдаланушысы болуы керек.</w:t>
            </w:r>
          </w:p>
          <w:p w14:paraId="533A66BB" w14:textId="4C1B2FB6" w:rsidR="00F007BE" w:rsidRDefault="00F007BE" w:rsidP="00F007BE">
            <w:pPr>
              <w:tabs>
                <w:tab w:val="left" w:pos="175"/>
                <w:tab w:val="left" w:pos="382"/>
              </w:tabs>
              <w:autoSpaceDE w:val="0"/>
              <w:autoSpaceDN w:val="0"/>
              <w:ind w:left="175" w:hanging="141"/>
              <w:jc w:val="both"/>
              <w:outlineLvl w:val="1"/>
              <w:rPr>
                <w:sz w:val="16"/>
                <w:szCs w:val="16"/>
                <w:lang w:val="kk-KZ"/>
              </w:rPr>
            </w:pPr>
          </w:p>
          <w:p w14:paraId="4A02301C" w14:textId="77777777" w:rsidR="007872DC" w:rsidRPr="00FD050E" w:rsidRDefault="007872DC" w:rsidP="00F007BE">
            <w:pPr>
              <w:tabs>
                <w:tab w:val="left" w:pos="175"/>
                <w:tab w:val="left" w:pos="382"/>
              </w:tabs>
              <w:autoSpaceDE w:val="0"/>
              <w:autoSpaceDN w:val="0"/>
              <w:ind w:left="175" w:hanging="141"/>
              <w:jc w:val="both"/>
              <w:outlineLvl w:val="1"/>
              <w:rPr>
                <w:sz w:val="16"/>
                <w:szCs w:val="16"/>
                <w:lang w:val="kk-KZ"/>
              </w:rPr>
            </w:pPr>
          </w:p>
          <w:p w14:paraId="2BEAD2AB" w14:textId="77777777" w:rsidR="00F007BE" w:rsidRPr="00FD050E" w:rsidRDefault="00F007BE" w:rsidP="00F007BE">
            <w:pPr>
              <w:autoSpaceDE w:val="0"/>
              <w:autoSpaceDN w:val="0"/>
              <w:ind w:left="175" w:hanging="175"/>
              <w:jc w:val="both"/>
              <w:outlineLvl w:val="1"/>
              <w:rPr>
                <w:sz w:val="16"/>
                <w:szCs w:val="16"/>
                <w:lang w:val="kk-KZ"/>
              </w:rPr>
            </w:pPr>
            <w:r w:rsidRPr="00FD050E">
              <w:rPr>
                <w:sz w:val="16"/>
                <w:szCs w:val="16"/>
                <w:lang w:val="kk-KZ"/>
              </w:rPr>
              <w:t>3.8. Корпоративтік Төлем картасын алған кезде Карта ұстаушы төлем картасын алғаны туралы хабарламаға қол қоюға және Корпоративтік Төлем картасында арнайы бөлінген орынға қол қоюға міндетті, Виртуалды Корпоративтік Төлем картасын электрондық түрде шығару жағдайларын қоспағанда. Корпоративтік Төлем картасындағы қолдың және Корпоративтік Төлем картасын пайдалана отырып жүргізілетін операциялар бойынша құжатқа Карта ұстаушы қоятын қолдың болмауы немесе сәйкес келмеуі Корпоративтік Төлем картасын пайдалана отырып операция жүргізуден бас тартуға және осындай Корпоративтік Төлем картасын айналыстан алып қоюға негіз болып табылуы мүмкін.</w:t>
            </w:r>
          </w:p>
          <w:p w14:paraId="2FE19BB6" w14:textId="16C208F9" w:rsidR="00F007BE" w:rsidRPr="00FD050E" w:rsidRDefault="00F007BE" w:rsidP="00F007BE">
            <w:pPr>
              <w:autoSpaceDE w:val="0"/>
              <w:autoSpaceDN w:val="0"/>
              <w:jc w:val="both"/>
              <w:outlineLvl w:val="1"/>
              <w:rPr>
                <w:sz w:val="16"/>
                <w:szCs w:val="16"/>
                <w:lang w:val="kk-KZ"/>
              </w:rPr>
            </w:pPr>
          </w:p>
          <w:p w14:paraId="7D1F5E65" w14:textId="7B10654B" w:rsidR="00F007BE" w:rsidRPr="00FD050E" w:rsidRDefault="00F007BE" w:rsidP="00F007BE">
            <w:pPr>
              <w:autoSpaceDE w:val="0"/>
              <w:autoSpaceDN w:val="0"/>
              <w:ind w:left="175" w:hanging="175"/>
              <w:jc w:val="both"/>
              <w:outlineLvl w:val="1"/>
              <w:rPr>
                <w:sz w:val="16"/>
                <w:szCs w:val="16"/>
                <w:lang w:val="kk-KZ"/>
              </w:rPr>
            </w:pPr>
            <w:r w:rsidRPr="00FD050E">
              <w:rPr>
                <w:sz w:val="16"/>
                <w:szCs w:val="16"/>
                <w:lang w:val="kk-KZ"/>
              </w:rPr>
              <w:t xml:space="preserve">3.9. Клиенттің бастамасы бойынша Банк үшінші тұлғаның атына қосымша Корпоративтік Төлем картасын шығаруы мүмкін. Қосымша Корпоративтік Төлем картасы қосымша төлем картасын шығару туралы </w:t>
            </w:r>
            <w:r w:rsidR="00B77317">
              <w:rPr>
                <w:sz w:val="16"/>
                <w:szCs w:val="16"/>
                <w:lang w:val="kk-KZ"/>
              </w:rPr>
              <w:t>Талаптар</w:t>
            </w:r>
            <w:r w:rsidRPr="00FD050E">
              <w:rPr>
                <w:sz w:val="16"/>
                <w:szCs w:val="16"/>
                <w:lang w:val="kk-KZ"/>
              </w:rPr>
              <w:t xml:space="preserve">ға 1-1-қосымшаға сәйкес нысан бойынша өтініш (бұдан әрі-өтініш) негізінде шығарылады, оған Клиент те, атына Қосымша Корпоративтік Төлем картасы шығарылатын үшінші тұлға да қағаз тасығышта қол қояды және толтырады. </w:t>
            </w:r>
          </w:p>
          <w:p w14:paraId="37753B42" w14:textId="77777777" w:rsidR="00F007BE" w:rsidRPr="00FD050E" w:rsidRDefault="00F007BE" w:rsidP="00F007BE">
            <w:pPr>
              <w:autoSpaceDE w:val="0"/>
              <w:autoSpaceDN w:val="0"/>
              <w:ind w:left="175" w:hanging="175"/>
              <w:jc w:val="both"/>
              <w:outlineLvl w:val="1"/>
              <w:rPr>
                <w:sz w:val="16"/>
                <w:szCs w:val="16"/>
                <w:lang w:val="kk-KZ"/>
              </w:rPr>
            </w:pPr>
          </w:p>
          <w:p w14:paraId="276F227A" w14:textId="1EFD9F76" w:rsidR="00F007BE" w:rsidRPr="00FD050E" w:rsidRDefault="00F007BE" w:rsidP="00F007BE">
            <w:pPr>
              <w:autoSpaceDE w:val="0"/>
              <w:autoSpaceDN w:val="0"/>
              <w:ind w:left="175" w:hanging="175"/>
              <w:jc w:val="both"/>
              <w:outlineLvl w:val="1"/>
              <w:rPr>
                <w:sz w:val="16"/>
                <w:szCs w:val="16"/>
                <w:lang w:val="kk-KZ"/>
              </w:rPr>
            </w:pPr>
            <w:r w:rsidRPr="00FD050E">
              <w:rPr>
                <w:sz w:val="16"/>
                <w:szCs w:val="16"/>
                <w:lang w:val="kk-KZ"/>
              </w:rPr>
              <w:t xml:space="preserve"> 3.10. </w:t>
            </w:r>
            <w:r w:rsidR="00B77317">
              <w:rPr>
                <w:sz w:val="16"/>
                <w:szCs w:val="16"/>
                <w:lang w:val="kk-KZ"/>
              </w:rPr>
              <w:t>Талаптар</w:t>
            </w:r>
            <w:r w:rsidRPr="00FD050E">
              <w:rPr>
                <w:sz w:val="16"/>
                <w:szCs w:val="16"/>
                <w:lang w:val="kk-KZ"/>
              </w:rPr>
              <w:t xml:space="preserve">дың талаптары Карта ұстаушысына, оның ішінде Қосымша Корпоративтік Төлем картасының Ұстаушысына қолданылады және ол </w:t>
            </w:r>
            <w:r w:rsidR="00B77317">
              <w:rPr>
                <w:sz w:val="16"/>
                <w:szCs w:val="16"/>
                <w:lang w:val="kk-KZ"/>
              </w:rPr>
              <w:t>Талаптар</w:t>
            </w:r>
            <w:r w:rsidRPr="00FD050E">
              <w:rPr>
                <w:sz w:val="16"/>
                <w:szCs w:val="16"/>
                <w:lang w:val="kk-KZ"/>
              </w:rPr>
              <w:t>да көзделген талаптардың орындалуы үшін Банк алдында Клиентпен ортақ жауапкершілікте болады.</w:t>
            </w:r>
          </w:p>
          <w:p w14:paraId="6D8A7171" w14:textId="77777777" w:rsidR="00F007BE" w:rsidRPr="00FD050E" w:rsidRDefault="00F007BE" w:rsidP="00F007BE">
            <w:pPr>
              <w:autoSpaceDE w:val="0"/>
              <w:autoSpaceDN w:val="0"/>
              <w:ind w:left="175" w:hanging="175"/>
              <w:jc w:val="both"/>
              <w:outlineLvl w:val="1"/>
              <w:rPr>
                <w:sz w:val="16"/>
                <w:szCs w:val="16"/>
                <w:lang w:val="kk-KZ"/>
              </w:rPr>
            </w:pPr>
          </w:p>
          <w:p w14:paraId="732EF50F" w14:textId="77777777" w:rsidR="00F007BE" w:rsidRPr="00FD050E" w:rsidRDefault="00F007BE" w:rsidP="00F007BE">
            <w:pPr>
              <w:tabs>
                <w:tab w:val="left" w:pos="382"/>
              </w:tabs>
              <w:autoSpaceDE w:val="0"/>
              <w:autoSpaceDN w:val="0"/>
              <w:adjustRightInd w:val="0"/>
              <w:ind w:left="175" w:hanging="175"/>
              <w:jc w:val="both"/>
              <w:rPr>
                <w:sz w:val="16"/>
                <w:szCs w:val="16"/>
                <w:lang w:val="kk-KZ"/>
              </w:rPr>
            </w:pPr>
            <w:r w:rsidRPr="00FD050E">
              <w:rPr>
                <w:sz w:val="16"/>
                <w:szCs w:val="16"/>
                <w:lang w:val="kk-KZ"/>
              </w:rPr>
              <w:t xml:space="preserve">3.11.  Карта ұстаушы </w:t>
            </w:r>
            <w:r w:rsidRPr="00FD050E">
              <w:rPr>
                <w:color w:val="000000"/>
                <w:sz w:val="16"/>
                <w:szCs w:val="16"/>
                <w:lang w:val="kk-KZ"/>
              </w:rPr>
              <w:t>Корпоративтік Төлем картасын</w:t>
            </w:r>
            <w:r w:rsidRPr="00FD050E">
              <w:rPr>
                <w:sz w:val="16"/>
                <w:szCs w:val="16"/>
                <w:lang w:val="kk-KZ"/>
              </w:rPr>
              <w:t xml:space="preserve"> шығару күнінен бастап күнтізбелік 6 (алты) айдан астам мерзімде </w:t>
            </w:r>
            <w:r w:rsidRPr="00FD050E">
              <w:rPr>
                <w:color w:val="000000"/>
                <w:sz w:val="16"/>
                <w:szCs w:val="16"/>
                <w:lang w:val="kk-KZ"/>
              </w:rPr>
              <w:t>Корпоративтік Төлем картасы</w:t>
            </w:r>
            <w:r w:rsidRPr="00FD050E">
              <w:rPr>
                <w:sz w:val="16"/>
                <w:szCs w:val="16"/>
                <w:lang w:val="kk-KZ"/>
              </w:rPr>
              <w:t xml:space="preserve">н алу үшін Банкке келмеген жағдайда, Банк Клиенттің өтінішінсіз Корпоративтік Төлем картасын жабуға және жоюға құқылы. Бұл ретте Банктің </w:t>
            </w:r>
            <w:r w:rsidRPr="00FD050E">
              <w:rPr>
                <w:color w:val="000000"/>
                <w:sz w:val="16"/>
                <w:szCs w:val="16"/>
                <w:lang w:val="kk-KZ"/>
              </w:rPr>
              <w:t>Корпоративтік Төлем картасын</w:t>
            </w:r>
            <w:r w:rsidRPr="00FD050E">
              <w:rPr>
                <w:sz w:val="16"/>
                <w:szCs w:val="16"/>
                <w:lang w:val="kk-KZ"/>
              </w:rPr>
              <w:t xml:space="preserve"> шығарғаны және оған қызмет көрсеткені үшін комиссиясы қайтарылмайды. </w:t>
            </w:r>
          </w:p>
          <w:p w14:paraId="6B7C27C6" w14:textId="77777777" w:rsidR="00F007BE" w:rsidRPr="00FD050E" w:rsidRDefault="00F007BE" w:rsidP="00F007BE">
            <w:pPr>
              <w:autoSpaceDE w:val="0"/>
              <w:autoSpaceDN w:val="0"/>
              <w:adjustRightInd w:val="0"/>
              <w:ind w:left="175" w:hanging="175"/>
              <w:jc w:val="both"/>
              <w:rPr>
                <w:sz w:val="16"/>
                <w:szCs w:val="16"/>
                <w:lang w:val="kk-KZ"/>
              </w:rPr>
            </w:pPr>
            <w:r w:rsidRPr="00FD050E">
              <w:rPr>
                <w:sz w:val="16"/>
                <w:szCs w:val="16"/>
                <w:lang w:val="kk-KZ"/>
              </w:rPr>
              <w:t>3.12.  Корпоративтік Төлем картасы Карта ұстаушыға оны Ұстаушыға электрондық терминалдар немесе басқа да байланыс арналары арқылы ақша төлемдерін және (немесе) аударымдарын жүзеге асыруға не қолма-қол ақша алуға не валюта айырбастауды және Банк айқындаған және оның талаптарымен басқа да операцияларды жүргізуге мүмкіндік беретін ақпаратты қамтитын электрондық төлем құралы ретінде ғана беріледі.</w:t>
            </w:r>
          </w:p>
          <w:p w14:paraId="150EC35B" w14:textId="77777777" w:rsidR="00F007BE" w:rsidRPr="00FD050E" w:rsidRDefault="00F007BE" w:rsidP="00F007BE">
            <w:pPr>
              <w:autoSpaceDE w:val="0"/>
              <w:autoSpaceDN w:val="0"/>
              <w:adjustRightInd w:val="0"/>
              <w:ind w:left="175" w:hanging="175"/>
              <w:jc w:val="both"/>
              <w:rPr>
                <w:sz w:val="16"/>
                <w:szCs w:val="16"/>
                <w:lang w:val="kk-KZ"/>
              </w:rPr>
            </w:pPr>
            <w:r w:rsidRPr="00FD050E">
              <w:rPr>
                <w:sz w:val="16"/>
                <w:szCs w:val="16"/>
                <w:lang w:val="kk-KZ"/>
              </w:rPr>
              <w:t>3.13. Карта ұстаушыға Қазақстан Республикасының қолданыстағы заңнамасымен тыйым салынған тауарлар мен қызметтерді сатып алуды қоса алғанда, Корпоративтік Төлем картасын заңға қайшы мақсаттарда пайдалануға тыйым салынады.</w:t>
            </w:r>
          </w:p>
          <w:p w14:paraId="7269273D" w14:textId="02DB33A9" w:rsidR="00F007BE" w:rsidRPr="00FD050E" w:rsidRDefault="00F007BE" w:rsidP="00F007BE">
            <w:pPr>
              <w:autoSpaceDE w:val="0"/>
              <w:autoSpaceDN w:val="0"/>
              <w:adjustRightInd w:val="0"/>
              <w:ind w:left="175" w:hanging="175"/>
              <w:jc w:val="both"/>
              <w:rPr>
                <w:sz w:val="16"/>
                <w:szCs w:val="16"/>
                <w:lang w:val="kk-KZ"/>
              </w:rPr>
            </w:pPr>
            <w:r w:rsidRPr="00FD050E">
              <w:rPr>
                <w:sz w:val="16"/>
                <w:szCs w:val="16"/>
                <w:lang w:val="kk-KZ"/>
              </w:rPr>
              <w:t xml:space="preserve">3.14. Корпоративтік Төлем картасы ПИН-конверттің мөрінсіз шығарылуы мүмкін. Карта ұстаушы ПИН-кодты </w:t>
            </w:r>
            <w:r w:rsidRPr="00EE6448">
              <w:rPr>
                <w:sz w:val="16"/>
                <w:szCs w:val="16"/>
                <w:lang w:val="kk-KZ"/>
              </w:rPr>
              <w:t>EPIN</w:t>
            </w:r>
            <w:r w:rsidRPr="00EE6448" w:rsidDel="0048245D">
              <w:rPr>
                <w:sz w:val="16"/>
                <w:szCs w:val="16"/>
                <w:lang w:val="kk-KZ"/>
              </w:rPr>
              <w:t xml:space="preserve"> </w:t>
            </w:r>
            <w:r w:rsidRPr="00FD050E">
              <w:rPr>
                <w:sz w:val="16"/>
                <w:szCs w:val="16"/>
                <w:lang w:val="kk-KZ"/>
              </w:rPr>
              <w:t xml:space="preserve">арқылы алған жағдайда, банк қызметкері ПИН-кодты алу </w:t>
            </w:r>
            <w:r w:rsidR="00B77317">
              <w:rPr>
                <w:sz w:val="16"/>
                <w:szCs w:val="16"/>
                <w:lang w:val="kk-KZ"/>
              </w:rPr>
              <w:t>талаптар</w:t>
            </w:r>
            <w:r w:rsidRPr="00FD050E">
              <w:rPr>
                <w:sz w:val="16"/>
                <w:szCs w:val="16"/>
                <w:lang w:val="kk-KZ"/>
              </w:rPr>
              <w:t xml:space="preserve">ын түсіндіреді. Карта ұстаушы өзінің ұялы телефонынан ПИН–кодты алуға «EPIN xxxx» мәтінімен (мұнда, xxxx – төлем картасы нөмірінің соңғы 4 (төрт) саны, «EPIN» сөзі міндетті </w:t>
            </w:r>
            <w:r w:rsidRPr="00FD050E">
              <w:rPr>
                <w:sz w:val="16"/>
                <w:szCs w:val="16"/>
                <w:lang w:val="kk-KZ"/>
              </w:rPr>
              <w:lastRenderedPageBreak/>
              <w:t xml:space="preserve">түрде бас әріптермен және қатаң латын әріптерімен көрсетіледі) «969» қысқа нөміріне SMS-хабарлама жібереді және біржолғы ПИН–код көрсетілген жауап SMS-хабарламаны алады. Карта ұстаушыға 15 (он бес) минут ішінде банкоматқа картаны салып, «PIN кодты ауыстыру» мәзірінің тармағын таңдау қажет. Бұл жағдайда банкомат экранында </w:t>
            </w:r>
            <w:r w:rsidRPr="00EE6448">
              <w:rPr>
                <w:sz w:val="16"/>
                <w:szCs w:val="16"/>
                <w:lang w:val="kk-KZ"/>
              </w:rPr>
              <w:t>EPIN</w:t>
            </w:r>
            <w:r w:rsidRPr="00FD050E">
              <w:rPr>
                <w:sz w:val="16"/>
                <w:szCs w:val="16"/>
                <w:lang w:val="kk-KZ"/>
              </w:rPr>
              <w:t xml:space="preserve"> (бір реттік ПИН-код) енгізу, содан кейін ғана ПИН-кодты енгізу және ПИН-кодты қайта енгізуді растау дәйекті түрде көрсетіледі. Егер </w:t>
            </w:r>
            <w:r w:rsidRPr="00EE6448">
              <w:rPr>
                <w:sz w:val="16"/>
                <w:szCs w:val="16"/>
                <w:lang w:val="kk-KZ"/>
              </w:rPr>
              <w:t>EPIN</w:t>
            </w:r>
            <w:r w:rsidRPr="00FD050E">
              <w:rPr>
                <w:sz w:val="16"/>
                <w:szCs w:val="16"/>
                <w:lang w:val="kk-KZ"/>
              </w:rPr>
              <w:t xml:space="preserve"> қате енгізілсе, операция қабылданбайды. Сондай-ақ, егер </w:t>
            </w:r>
            <w:r w:rsidRPr="00FD050E">
              <w:rPr>
                <w:bCs/>
                <w:color w:val="000000"/>
                <w:sz w:val="16"/>
                <w:szCs w:val="16"/>
                <w:lang w:val="kk-KZ"/>
              </w:rPr>
              <w:t>Карта ұстаушы</w:t>
            </w:r>
            <w:r w:rsidRPr="00FD050E">
              <w:rPr>
                <w:sz w:val="16"/>
                <w:szCs w:val="16"/>
                <w:lang w:val="kk-KZ"/>
              </w:rPr>
              <w:t xml:space="preserve"> 15 (он бес) минут ішінде ПИН-кодты ауыстырып үлгермесе, жаңа </w:t>
            </w:r>
            <w:r w:rsidRPr="00EE6448">
              <w:rPr>
                <w:sz w:val="16"/>
                <w:szCs w:val="16"/>
                <w:lang w:val="kk-KZ"/>
              </w:rPr>
              <w:t>EPIN</w:t>
            </w:r>
            <w:r w:rsidRPr="00EE6448" w:rsidDel="0048245D">
              <w:rPr>
                <w:sz w:val="16"/>
                <w:szCs w:val="16"/>
                <w:lang w:val="kk-KZ"/>
              </w:rPr>
              <w:t xml:space="preserve"> </w:t>
            </w:r>
            <w:r w:rsidRPr="00FD050E">
              <w:rPr>
                <w:sz w:val="16"/>
                <w:szCs w:val="16"/>
                <w:lang w:val="kk-KZ"/>
              </w:rPr>
              <w:t xml:space="preserve">алу үшін қайтадан SMS-хабарлама жіберу қажет. Way4 карталық жүйесімен енгізілген деректерді Карта Ұстаушылардың негізінде </w:t>
            </w:r>
            <w:r w:rsidRPr="00FD050E">
              <w:rPr>
                <w:color w:val="000000"/>
                <w:sz w:val="16"/>
                <w:szCs w:val="16"/>
                <w:lang w:val="kk-KZ"/>
              </w:rPr>
              <w:t>Корпоративтік Төлем картасы</w:t>
            </w:r>
            <w:r w:rsidRPr="00FD050E">
              <w:rPr>
                <w:sz w:val="16"/>
                <w:szCs w:val="16"/>
                <w:lang w:val="kk-KZ"/>
              </w:rPr>
              <w:t xml:space="preserve"> үшін ПИН-кодты орнату орындалады. ПИН-кодты орнату үшін комиссия алынбайды, ПИН-кодты кейіннен ауыстырған (өзгерткен) кезде Банк Тарифтеріне сәйкес комиссия алынады.</w:t>
            </w:r>
          </w:p>
          <w:p w14:paraId="47133D4E" w14:textId="77777777" w:rsidR="00F007BE" w:rsidRPr="00FD050E" w:rsidRDefault="00F007BE" w:rsidP="00F007BE">
            <w:pPr>
              <w:autoSpaceDE w:val="0"/>
              <w:autoSpaceDN w:val="0"/>
              <w:adjustRightInd w:val="0"/>
              <w:ind w:left="175" w:hanging="175"/>
              <w:jc w:val="both"/>
              <w:rPr>
                <w:sz w:val="16"/>
                <w:szCs w:val="16"/>
                <w:lang w:val="kk-KZ"/>
              </w:rPr>
            </w:pPr>
          </w:p>
          <w:p w14:paraId="4823B3C6" w14:textId="39A7D816" w:rsidR="00F007BE" w:rsidRPr="00FD050E" w:rsidRDefault="00F007BE" w:rsidP="00F007BE">
            <w:pPr>
              <w:autoSpaceDE w:val="0"/>
              <w:autoSpaceDN w:val="0"/>
              <w:adjustRightInd w:val="0"/>
              <w:ind w:left="175" w:hanging="175"/>
              <w:jc w:val="both"/>
              <w:rPr>
                <w:sz w:val="16"/>
                <w:szCs w:val="16"/>
                <w:lang w:val="kk-KZ"/>
              </w:rPr>
            </w:pPr>
            <w:r w:rsidRPr="00FD050E">
              <w:rPr>
                <w:sz w:val="16"/>
                <w:szCs w:val="16"/>
                <w:lang w:val="kk-KZ"/>
              </w:rPr>
              <w:t xml:space="preserve">3.15. Карта ұстаушы ПИН-кодты Карта ұстаушының </w:t>
            </w:r>
            <w:r w:rsidRPr="00FD050E">
              <w:rPr>
                <w:color w:val="000000"/>
                <w:sz w:val="16"/>
                <w:szCs w:val="16"/>
                <w:lang w:val="kk-KZ"/>
              </w:rPr>
              <w:t>өтініште көрсетілген ұялы байланыс құрылғысының нөміріне SMS-хабарлама</w:t>
            </w:r>
            <w:r w:rsidRPr="00FD050E">
              <w:rPr>
                <w:sz w:val="16"/>
                <w:szCs w:val="16"/>
                <w:lang w:val="kk-KZ"/>
              </w:rPr>
              <w:t xml:space="preserve"> түрінде хабарлама алу мүмкіндігі болған жағдайда </w:t>
            </w:r>
            <w:hyperlink r:id="rId9" w:history="1">
              <w:r w:rsidR="007872DC" w:rsidRPr="00164E3B">
                <w:rPr>
                  <w:rStyle w:val="a9"/>
                  <w:sz w:val="16"/>
                  <w:lang w:val="kk-KZ"/>
                </w:rPr>
                <w:t>https://www.berekebank.kz/ru/pincode</w:t>
              </w:r>
            </w:hyperlink>
            <w:r w:rsidR="007872DC">
              <w:rPr>
                <w:sz w:val="16"/>
                <w:szCs w:val="16"/>
                <w:lang w:val="kk-KZ"/>
              </w:rPr>
              <w:t xml:space="preserve"> </w:t>
            </w:r>
            <w:r w:rsidRPr="00FD050E">
              <w:rPr>
                <w:sz w:val="16"/>
                <w:szCs w:val="16"/>
                <w:lang w:val="kk-KZ"/>
              </w:rPr>
              <w:t xml:space="preserve">Банк сайтында орната алады.   </w:t>
            </w:r>
          </w:p>
          <w:p w14:paraId="1CB495FD" w14:textId="77777777" w:rsidR="00F007BE" w:rsidRPr="00EC7848" w:rsidRDefault="00F007BE" w:rsidP="00F007BE">
            <w:pPr>
              <w:tabs>
                <w:tab w:val="left" w:pos="851"/>
                <w:tab w:val="left" w:pos="1134"/>
              </w:tabs>
              <w:suppressAutoHyphens/>
              <w:ind w:left="175" w:firstLine="142"/>
              <w:jc w:val="both"/>
              <w:rPr>
                <w:sz w:val="16"/>
                <w:szCs w:val="16"/>
                <w:lang w:val="kk-KZ"/>
              </w:rPr>
            </w:pPr>
            <w:r w:rsidRPr="00A35733">
              <w:rPr>
                <w:sz w:val="16"/>
                <w:szCs w:val="16"/>
                <w:lang w:val="kk-KZ"/>
              </w:rPr>
              <w:t>Банк сайтында ПИН-кодты орнату үшін Карта ұстаушыға «ПИН-кодты генерациялау» операциясын таңдап, төлем картасының деректерін - төлем картасының нөмірін, төлем картасының қолданылу мерзімін және CVC2/CVV2 кодын енгізу қажет. Карта ұстаушының ұялы телефонына 4 (төрт) саннан тұратын «xxxx» коды бар SMS-хабарлама жіберіледі. Карта ұстаушы SMS-хабарламадан келген кодты енгізіп, операцияны растауы тиіс. Расталғаннан кейін Карта ұстаушыға ПИН-коды бар SMS-хабарлама жіберіледі.</w:t>
            </w:r>
          </w:p>
          <w:p w14:paraId="56EAC355" w14:textId="77777777" w:rsidR="00F007BE" w:rsidRPr="003760BC" w:rsidRDefault="00F007BE" w:rsidP="00F007BE">
            <w:pPr>
              <w:tabs>
                <w:tab w:val="left" w:pos="-851"/>
                <w:tab w:val="left" w:pos="567"/>
                <w:tab w:val="left" w:pos="709"/>
              </w:tabs>
              <w:autoSpaceDE w:val="0"/>
              <w:autoSpaceDN w:val="0"/>
              <w:ind w:left="175" w:firstLine="142"/>
              <w:jc w:val="both"/>
              <w:rPr>
                <w:sz w:val="16"/>
                <w:szCs w:val="16"/>
                <w:lang w:val="kk-KZ"/>
              </w:rPr>
            </w:pPr>
            <w:r w:rsidRPr="00AC1E46">
              <w:rPr>
                <w:sz w:val="16"/>
                <w:szCs w:val="16"/>
                <w:lang w:val="kk-KZ"/>
              </w:rPr>
              <w:t>Егер Карта ұстаушы «ПИН-кодты өзім ойлап тапқым келеді» операциясын таңдаған болса, онда Карта ұстаушыға төлем картасының нөмірін, жарамдылық мерзімін және CVC2/CVV2 кодын толтыру қажет және Карта ұстаушының ұялы телефонына сандардың әр түрлі комбинациясындағы коды бар SMS-хабарлама жіберіледі (мыса</w:t>
            </w:r>
            <w:r w:rsidRPr="008C329C">
              <w:rPr>
                <w:sz w:val="16"/>
                <w:szCs w:val="16"/>
                <w:lang w:val="kk-KZ"/>
              </w:rPr>
              <w:t>л: «0*2*8*6* 31»), әрі қарай, Карта ұстаушы кодты енгізеді, бірақ «*» орнына ол өз нөмірлерін ойлап табады, бұл болашақта оның PIN-коды болады және операцияны растайды.</w:t>
            </w:r>
          </w:p>
          <w:p w14:paraId="2E6EF301" w14:textId="212014B0" w:rsidR="00F007BE" w:rsidRPr="00FD050E" w:rsidRDefault="00F007BE" w:rsidP="00164E3B">
            <w:pPr>
              <w:tabs>
                <w:tab w:val="left" w:pos="173"/>
              </w:tabs>
              <w:autoSpaceDE w:val="0"/>
              <w:autoSpaceDN w:val="0"/>
              <w:adjustRightInd w:val="0"/>
              <w:ind w:left="175" w:hanging="175"/>
              <w:jc w:val="both"/>
              <w:rPr>
                <w:sz w:val="16"/>
                <w:lang w:val="kk-KZ"/>
              </w:rPr>
            </w:pPr>
            <w:r w:rsidRPr="003760BC">
              <w:rPr>
                <w:sz w:val="16"/>
                <w:szCs w:val="16"/>
                <w:lang w:val="kk-KZ"/>
              </w:rPr>
              <w:t>3.16. Корпоративтік Төлем картасын пайдалана отырып, Интернет желісінде немесе пошталық</w:t>
            </w:r>
            <w:r w:rsidRPr="009C6872">
              <w:rPr>
                <w:sz w:val="16"/>
                <w:szCs w:val="16"/>
                <w:lang w:val="kk-KZ"/>
              </w:rPr>
              <w:t xml:space="preserve"> телефон тапсырыстары бойынша тауарлар мен көрсетілетін қызметтерге ақы төлеу кәсіпкерде қолданылатын тәртіпке сәйкес жүргізіледі. </w:t>
            </w:r>
            <w:r w:rsidRPr="00B23B74">
              <w:rPr>
                <w:sz w:val="16"/>
                <w:szCs w:val="16"/>
                <w:lang w:val="kk-KZ"/>
              </w:rPr>
              <w:t xml:space="preserve">Кәсіпкер мынадай ақпаратты сұрата алады: карта нөмірі, </w:t>
            </w:r>
            <w:r w:rsidRPr="00FD050E">
              <w:rPr>
                <w:sz w:val="16"/>
                <w:szCs w:val="16"/>
                <w:lang w:val="kk-KZ"/>
              </w:rPr>
              <w:t>Карта ұ</w:t>
            </w:r>
            <w:r w:rsidRPr="00FD050E">
              <w:rPr>
                <w:sz w:val="16"/>
                <w:lang w:val="kk-KZ"/>
              </w:rPr>
              <w:t>стаушысының аты-жөні, CVV2-коды немесе CVC2-коды, 3D Secure/Secure Code (бар болса, қосымша көрсетіледі).</w:t>
            </w:r>
          </w:p>
          <w:p w14:paraId="1AEA4D02" w14:textId="5F857355" w:rsidR="00F007BE" w:rsidRPr="00FD050E" w:rsidRDefault="00F007BE" w:rsidP="00164E3B">
            <w:pPr>
              <w:tabs>
                <w:tab w:val="left" w:pos="175"/>
              </w:tabs>
              <w:autoSpaceDE w:val="0"/>
              <w:autoSpaceDN w:val="0"/>
              <w:adjustRightInd w:val="0"/>
              <w:ind w:left="175" w:hanging="141"/>
              <w:jc w:val="both"/>
              <w:rPr>
                <w:sz w:val="16"/>
                <w:szCs w:val="16"/>
                <w:lang w:val="kk-KZ"/>
              </w:rPr>
            </w:pPr>
            <w:r w:rsidRPr="00FD050E">
              <w:rPr>
                <w:sz w:val="16"/>
                <w:szCs w:val="16"/>
                <w:lang w:val="kk-KZ"/>
              </w:rPr>
              <w:t>3.17. Клиент картаның шоты бойынша операциялар жүргізу үшін қағаз тасығышта төлем құжатын ұсынған кезде, санкцияланбаған төлемдерден қорғау іс-әрекеттері ретінде банк қызметкері Корпоративтік Төлем картасын шығару бойынша ұсынылған құжаттарға сәйкес банкте бар Клиенттің/Карта ұстаушының қол қою үлгілері бар картада қойылған қолдың және Клиент мөрінің (бар болса және пайдаланылса) сәйкестігін көзбен шолып бақылауды жүзеге асырады. Олар ұқсас болған жағдайда Банк санкцияланбаған төлем үшін жауап бермейді. Банк пен Клиент арасындағы келісім бойынша санкцияланбаған төлемдерден қорғау әрекеттерінің қосымша элементтері көзделуі мүмкін.</w:t>
            </w:r>
          </w:p>
          <w:p w14:paraId="56C5F8EA" w14:textId="514B9976" w:rsidR="00F007BE" w:rsidRPr="00A35733" w:rsidRDefault="00F007BE" w:rsidP="00F007BE">
            <w:pPr>
              <w:tabs>
                <w:tab w:val="left" w:pos="173"/>
              </w:tabs>
              <w:autoSpaceDE w:val="0"/>
              <w:autoSpaceDN w:val="0"/>
              <w:adjustRightInd w:val="0"/>
              <w:ind w:left="175" w:hanging="141"/>
              <w:jc w:val="both"/>
              <w:rPr>
                <w:sz w:val="16"/>
                <w:szCs w:val="16"/>
                <w:lang w:val="kk-KZ"/>
              </w:rPr>
            </w:pPr>
            <w:r w:rsidRPr="00FD050E">
              <w:rPr>
                <w:sz w:val="16"/>
                <w:szCs w:val="16"/>
                <w:lang w:val="kk-KZ"/>
              </w:rPr>
              <w:t xml:space="preserve">3.18. </w:t>
            </w:r>
            <w:r w:rsidR="007872DC">
              <w:rPr>
                <w:sz w:val="16"/>
                <w:szCs w:val="16"/>
                <w:lang w:val="kk-KZ"/>
              </w:rPr>
              <w:t>Интернет-банкинг жүйесі</w:t>
            </w:r>
            <w:r w:rsidRPr="00FD050E">
              <w:rPr>
                <w:sz w:val="16"/>
                <w:szCs w:val="16"/>
                <w:lang w:val="kk-KZ"/>
              </w:rPr>
              <w:t>, Мобильді қосымша</w:t>
            </w:r>
            <w:r w:rsidRPr="00A35733">
              <w:rPr>
                <w:sz w:val="16"/>
                <w:szCs w:val="16"/>
                <w:lang w:val="kk-KZ"/>
              </w:rPr>
              <w:t xml:space="preserve"> арқылы электрондық нысанда нұсқаулар беру Клиентті оң сәйкестендіру және аутентификациялау кезінде жүзеге асырылады, </w:t>
            </w:r>
            <w:r w:rsidR="007872DC">
              <w:rPr>
                <w:sz w:val="16"/>
                <w:szCs w:val="16"/>
                <w:lang w:val="kk-KZ"/>
              </w:rPr>
              <w:t>Жеке тұлғаларға арналған қашықтықтан банктік қызмет көрсету жүйесі</w:t>
            </w:r>
            <w:r w:rsidRPr="00A35733">
              <w:rPr>
                <w:sz w:val="16"/>
                <w:szCs w:val="16"/>
                <w:lang w:val="kk-KZ"/>
              </w:rPr>
              <w:t xml:space="preserve"> арқылы электрондық нысанда нұсқаулар беру Карта ұстаушыны оң сәйкестендіру және аутентификациялау кезінде жүзеге асырылады. </w:t>
            </w:r>
          </w:p>
          <w:p w14:paraId="03EB18E1" w14:textId="483580A2" w:rsidR="00F007BE" w:rsidRDefault="00F007BE" w:rsidP="00F007BE">
            <w:pPr>
              <w:tabs>
                <w:tab w:val="left" w:pos="34"/>
              </w:tabs>
              <w:autoSpaceDE w:val="0"/>
              <w:autoSpaceDN w:val="0"/>
              <w:adjustRightInd w:val="0"/>
              <w:ind w:left="175" w:hanging="175"/>
              <w:jc w:val="both"/>
              <w:rPr>
                <w:color w:val="000000"/>
                <w:sz w:val="16"/>
                <w:szCs w:val="16"/>
                <w:lang w:val="kk-KZ"/>
              </w:rPr>
            </w:pPr>
            <w:r w:rsidRPr="00EC7848">
              <w:rPr>
                <w:sz w:val="16"/>
                <w:szCs w:val="16"/>
                <w:lang w:val="kk-KZ"/>
              </w:rPr>
              <w:t xml:space="preserve">3.19. Корпоративтік Төлем картасын пайдалану тәртібі мен </w:t>
            </w:r>
            <w:r w:rsidR="00B77317">
              <w:rPr>
                <w:sz w:val="16"/>
                <w:szCs w:val="16"/>
                <w:lang w:val="kk-KZ"/>
              </w:rPr>
              <w:t>талаптар</w:t>
            </w:r>
            <w:r w:rsidRPr="00EC7848">
              <w:rPr>
                <w:sz w:val="16"/>
                <w:szCs w:val="16"/>
                <w:lang w:val="kk-KZ"/>
              </w:rPr>
              <w:t xml:space="preserve">ы </w:t>
            </w:r>
            <w:r w:rsidRPr="00AC1E46">
              <w:rPr>
                <w:color w:val="000000"/>
                <w:sz w:val="16"/>
                <w:szCs w:val="16"/>
                <w:lang w:val="kk-KZ"/>
              </w:rPr>
              <w:t xml:space="preserve">Қазақстан Республикасының заңнамасымен, Visa International, MasterCard Worldwide, UnionPay International халықаралық төлем жүйелерінің жұмыс істеу </w:t>
            </w:r>
            <w:r w:rsidR="00B77317">
              <w:rPr>
                <w:color w:val="000000"/>
                <w:sz w:val="16"/>
                <w:szCs w:val="16"/>
                <w:lang w:val="kk-KZ"/>
              </w:rPr>
              <w:t>талаптар</w:t>
            </w:r>
            <w:r w:rsidRPr="00AC1E46">
              <w:rPr>
                <w:color w:val="000000"/>
                <w:sz w:val="16"/>
                <w:szCs w:val="16"/>
                <w:lang w:val="kk-KZ"/>
              </w:rPr>
              <w:t>ымен, қағидаларымен және Банктің ішкі қағидаларымен реттеледі.</w:t>
            </w:r>
          </w:p>
          <w:p w14:paraId="425243B7" w14:textId="77777777" w:rsidR="00B77317" w:rsidRDefault="00B77317" w:rsidP="00F007BE">
            <w:pPr>
              <w:tabs>
                <w:tab w:val="left" w:pos="34"/>
              </w:tabs>
              <w:autoSpaceDE w:val="0"/>
              <w:autoSpaceDN w:val="0"/>
              <w:adjustRightInd w:val="0"/>
              <w:ind w:left="175" w:hanging="175"/>
              <w:jc w:val="both"/>
              <w:rPr>
                <w:color w:val="000000"/>
                <w:sz w:val="16"/>
                <w:szCs w:val="16"/>
                <w:lang w:val="kk-KZ"/>
              </w:rPr>
            </w:pPr>
          </w:p>
          <w:p w14:paraId="60AA2025" w14:textId="77777777" w:rsidR="00F007BE" w:rsidRPr="008C329C" w:rsidRDefault="00F007BE" w:rsidP="00F007BE">
            <w:pPr>
              <w:tabs>
                <w:tab w:val="left" w:pos="34"/>
              </w:tabs>
              <w:autoSpaceDE w:val="0"/>
              <w:autoSpaceDN w:val="0"/>
              <w:adjustRightInd w:val="0"/>
              <w:ind w:left="175" w:hanging="175"/>
              <w:jc w:val="both"/>
              <w:rPr>
                <w:color w:val="000000"/>
                <w:sz w:val="16"/>
                <w:szCs w:val="16"/>
                <w:lang w:val="kk-KZ"/>
              </w:rPr>
            </w:pPr>
          </w:p>
          <w:p w14:paraId="6D262A7B" w14:textId="77777777" w:rsidR="00F007BE" w:rsidRPr="00B23B74" w:rsidRDefault="00F007BE" w:rsidP="00F007BE">
            <w:pPr>
              <w:tabs>
                <w:tab w:val="left" w:pos="173"/>
              </w:tabs>
              <w:rPr>
                <w:b/>
                <w:bCs/>
                <w:color w:val="000000"/>
                <w:sz w:val="16"/>
                <w:szCs w:val="16"/>
                <w:lang w:val="kk-KZ"/>
              </w:rPr>
            </w:pPr>
            <w:r w:rsidRPr="00B23B74">
              <w:rPr>
                <w:b/>
                <w:bCs/>
                <w:color w:val="000000"/>
                <w:sz w:val="16"/>
                <w:szCs w:val="16"/>
                <w:lang w:val="kk-KZ"/>
              </w:rPr>
              <w:t>4.КОРПОРАТИВТІК ТӨЛЕМ КАРТАСЫН ҚАЙТА ШЫҒАРУ</w:t>
            </w:r>
          </w:p>
          <w:p w14:paraId="6C389A1B" w14:textId="7D9300C1" w:rsidR="00F007BE" w:rsidRPr="00FD050E" w:rsidRDefault="00F007BE" w:rsidP="00F007BE">
            <w:pPr>
              <w:tabs>
                <w:tab w:val="left" w:pos="173"/>
              </w:tabs>
              <w:autoSpaceDE w:val="0"/>
              <w:autoSpaceDN w:val="0"/>
              <w:ind w:left="175" w:hanging="141"/>
              <w:jc w:val="both"/>
              <w:outlineLvl w:val="1"/>
              <w:rPr>
                <w:sz w:val="16"/>
                <w:szCs w:val="16"/>
                <w:lang w:val="kk-KZ"/>
              </w:rPr>
            </w:pPr>
            <w:r w:rsidRPr="00B23B74">
              <w:rPr>
                <w:sz w:val="16"/>
                <w:szCs w:val="16"/>
                <w:lang w:val="kk-KZ"/>
              </w:rPr>
              <w:t>4.1. Корпоративтік Төлем картасы Корпоративтік Төлем картасының бет жағында көрсетілген айдың соңғы күніне дейін (қоса алғанда) қолданылады</w:t>
            </w:r>
            <w:r w:rsidRPr="00FD050E">
              <w:rPr>
                <w:sz w:val="16"/>
                <w:szCs w:val="16"/>
                <w:lang w:val="kk-KZ"/>
              </w:rPr>
              <w:t xml:space="preserve">, Виртуалды Корпоративтік төлем карталарын қоспағанда. Виртуалды Корпоративтік төлем картасының әрекет ету мерзімі </w:t>
            </w:r>
            <w:r w:rsidR="007872DC" w:rsidRPr="00FD050E">
              <w:rPr>
                <w:sz w:val="16"/>
                <w:szCs w:val="16"/>
                <w:lang w:val="kk-KZ"/>
              </w:rPr>
              <w:t xml:space="preserve">Карта ұстаушының </w:t>
            </w:r>
            <w:r w:rsidR="007872DC">
              <w:rPr>
                <w:sz w:val="16"/>
                <w:szCs w:val="16"/>
                <w:lang w:val="kk-KZ"/>
              </w:rPr>
              <w:t>Интернет-банкинг жүйесінде</w:t>
            </w:r>
            <w:r w:rsidRPr="00FD050E">
              <w:rPr>
                <w:sz w:val="16"/>
                <w:szCs w:val="16"/>
                <w:lang w:val="kk-KZ"/>
              </w:rPr>
              <w:t xml:space="preserve">, Мобильді қосымшада, </w:t>
            </w:r>
            <w:r w:rsidR="007872DC">
              <w:rPr>
                <w:sz w:val="16"/>
                <w:szCs w:val="16"/>
                <w:lang w:val="kk-KZ"/>
              </w:rPr>
              <w:t>Жеке тұлғаларға арналған қашықтықтан банктік қызмет көрсету жүйесінде</w:t>
            </w:r>
            <w:r w:rsidRPr="00FD050E">
              <w:rPr>
                <w:sz w:val="16"/>
                <w:szCs w:val="16"/>
                <w:lang w:val="kk-KZ"/>
              </w:rPr>
              <w:t xml:space="preserve"> көрсетіледі. Қолданылу мерзімі өткен Корпоративтік Төлем картасын (оның деректемелерін) пайдалануға тыйым салынады. Банк Карта ұстаушының Жаңа әрекет ету мерзіміне шығарылған Корпоративтік Төлем картасын уақтылы алмағаны үшін жауап бермейді.</w:t>
            </w:r>
          </w:p>
          <w:p w14:paraId="527CED87" w14:textId="0B90D611" w:rsidR="00F007BE" w:rsidRPr="00FD050E" w:rsidRDefault="00F007BE" w:rsidP="00F007BE">
            <w:pPr>
              <w:tabs>
                <w:tab w:val="left" w:pos="173"/>
              </w:tabs>
              <w:autoSpaceDE w:val="0"/>
              <w:autoSpaceDN w:val="0"/>
              <w:ind w:left="175" w:hanging="141"/>
              <w:jc w:val="both"/>
              <w:outlineLvl w:val="1"/>
              <w:rPr>
                <w:sz w:val="16"/>
                <w:szCs w:val="16"/>
                <w:lang w:val="kk-KZ"/>
              </w:rPr>
            </w:pPr>
            <w:r w:rsidRPr="00FD050E">
              <w:rPr>
                <w:sz w:val="16"/>
                <w:szCs w:val="16"/>
                <w:lang w:val="kk-KZ"/>
              </w:rPr>
              <w:t>4.2. Корпоративтік Төлем картасын қайта шығару оның қолданылу мерзімі аяқталғаннан кейін</w:t>
            </w:r>
            <w:r w:rsidR="000C2BD1">
              <w:rPr>
                <w:sz w:val="16"/>
                <w:szCs w:val="16"/>
                <w:lang w:val="kk-KZ"/>
              </w:rPr>
              <w:t xml:space="preserve">, Карта ұстаушысының Банк белгілеген нысандағы өтініші және </w:t>
            </w:r>
            <w:r w:rsidR="009E166F">
              <w:rPr>
                <w:sz w:val="16"/>
                <w:szCs w:val="16"/>
                <w:lang w:val="kk-KZ"/>
              </w:rPr>
              <w:t>Клиенттің ресми өтініші негізінде, қайта шығарылатын күнгі қолданыстағы Тарифтерге сәйкес жүзеге асырылады.</w:t>
            </w:r>
            <w:r w:rsidRPr="00FD050E">
              <w:rPr>
                <w:sz w:val="16"/>
                <w:szCs w:val="16"/>
                <w:lang w:val="kk-KZ"/>
              </w:rPr>
              <w:t xml:space="preserve"> </w:t>
            </w:r>
          </w:p>
          <w:p w14:paraId="5429EA81" w14:textId="24CA8419" w:rsidR="00115661" w:rsidRDefault="00F007BE" w:rsidP="00F007BE">
            <w:pPr>
              <w:tabs>
                <w:tab w:val="left" w:pos="173"/>
              </w:tabs>
              <w:ind w:left="175" w:hanging="141"/>
              <w:jc w:val="both"/>
              <w:rPr>
                <w:sz w:val="16"/>
                <w:szCs w:val="16"/>
                <w:lang w:val="kk-KZ"/>
              </w:rPr>
            </w:pPr>
            <w:r w:rsidRPr="00FD050E">
              <w:rPr>
                <w:sz w:val="16"/>
                <w:szCs w:val="16"/>
                <w:lang w:val="kk-KZ"/>
              </w:rPr>
              <w:lastRenderedPageBreak/>
              <w:t xml:space="preserve">4.3.   </w:t>
            </w:r>
            <w:r w:rsidR="00575B4E">
              <w:rPr>
                <w:sz w:val="16"/>
                <w:szCs w:val="16"/>
                <w:lang w:val="kk-KZ"/>
              </w:rPr>
              <w:t xml:space="preserve">   </w:t>
            </w:r>
            <w:r w:rsidR="00115661">
              <w:rPr>
                <w:sz w:val="16"/>
                <w:szCs w:val="16"/>
                <w:lang w:val="kk-KZ"/>
              </w:rPr>
              <w:t xml:space="preserve">Жеке кәсіпкер, </w:t>
            </w:r>
            <w:r w:rsidR="00115661" w:rsidRPr="00EE6448">
              <w:rPr>
                <w:sz w:val="16"/>
                <w:szCs w:val="16"/>
                <w:lang w:val="kk-KZ"/>
              </w:rPr>
              <w:t xml:space="preserve">шаруа (фермер) қожалығы немесе Қазақстан Республикасының заңнамасында белгіленген тәртіппен жеке </w:t>
            </w:r>
            <w:r w:rsidR="00115661">
              <w:rPr>
                <w:sz w:val="16"/>
                <w:szCs w:val="16"/>
                <w:lang w:val="kk-KZ"/>
              </w:rPr>
              <w:t>тәжірибемен</w:t>
            </w:r>
            <w:r w:rsidR="00115661" w:rsidRPr="00EE6448">
              <w:rPr>
                <w:sz w:val="16"/>
                <w:szCs w:val="16"/>
                <w:lang w:val="kk-KZ"/>
              </w:rPr>
              <w:t xml:space="preserve"> айналысатын тұлға</w:t>
            </w:r>
            <w:r w:rsidR="00115661" w:rsidRPr="00FD050E">
              <w:rPr>
                <w:sz w:val="16"/>
                <w:szCs w:val="16"/>
                <w:lang w:val="kk-KZ"/>
              </w:rPr>
              <w:t xml:space="preserve"> болып табылатын Клиент</w:t>
            </w:r>
            <w:r w:rsidR="00115661">
              <w:rPr>
                <w:sz w:val="16"/>
                <w:szCs w:val="16"/>
                <w:lang w:val="kk-KZ"/>
              </w:rPr>
              <w:t xml:space="preserve">тің </w:t>
            </w:r>
            <w:r w:rsidR="00575B4E">
              <w:rPr>
                <w:sz w:val="16"/>
                <w:szCs w:val="16"/>
                <w:lang w:val="kk-KZ"/>
              </w:rPr>
              <w:t xml:space="preserve">Банк белгілеген нысандағы Негізгі Корпоративтік картаны қайта шығару туралы </w:t>
            </w:r>
            <w:r w:rsidR="00115661">
              <w:rPr>
                <w:sz w:val="16"/>
                <w:szCs w:val="16"/>
                <w:lang w:val="kk-KZ"/>
              </w:rPr>
              <w:t xml:space="preserve">өтініші болмаған кезде </w:t>
            </w:r>
            <w:r w:rsidR="00575B4E">
              <w:rPr>
                <w:sz w:val="16"/>
                <w:szCs w:val="16"/>
                <w:lang w:val="kk-KZ"/>
              </w:rPr>
              <w:t>Қосымша Корпоративтік төлем карталарының қолданысы тоқтатылады.</w:t>
            </w:r>
          </w:p>
          <w:p w14:paraId="2B8135D0" w14:textId="1EBAEE6B" w:rsidR="00575B4E" w:rsidRDefault="00575B4E" w:rsidP="00F007BE">
            <w:pPr>
              <w:tabs>
                <w:tab w:val="left" w:pos="173"/>
              </w:tabs>
              <w:ind w:left="175" w:hanging="141"/>
              <w:jc w:val="both"/>
              <w:rPr>
                <w:sz w:val="16"/>
                <w:szCs w:val="16"/>
                <w:lang w:val="kk-KZ"/>
              </w:rPr>
            </w:pPr>
            <w:r>
              <w:rPr>
                <w:sz w:val="16"/>
                <w:szCs w:val="16"/>
                <w:lang w:val="kk-KZ"/>
              </w:rPr>
              <w:t xml:space="preserve">   Заңды тұлға болып табылатын Клиенттің Банк белгілеген нысандағы Негізгі Корпоративтік картаны қайта шығару туралы өтінішті бермеуі Қосымша Корпоративтік төлем карталарының қолданысын тоқтатуға негіз болып табылмайды.</w:t>
            </w:r>
          </w:p>
          <w:p w14:paraId="1D861F2C" w14:textId="5F8140F3" w:rsidR="00F007BE" w:rsidRPr="00FD050E" w:rsidRDefault="00F007BE" w:rsidP="00F007BE">
            <w:pPr>
              <w:tabs>
                <w:tab w:val="left" w:pos="173"/>
              </w:tabs>
              <w:ind w:left="175" w:hanging="141"/>
              <w:jc w:val="both"/>
              <w:rPr>
                <w:sz w:val="16"/>
                <w:szCs w:val="16"/>
                <w:lang w:val="kk-KZ"/>
              </w:rPr>
            </w:pPr>
            <w:r w:rsidRPr="00FD050E">
              <w:rPr>
                <w:sz w:val="16"/>
                <w:szCs w:val="16"/>
                <w:lang w:val="kk-KZ"/>
              </w:rPr>
              <w:t xml:space="preserve">    </w:t>
            </w:r>
            <w:r w:rsidR="00FE4DD7">
              <w:rPr>
                <w:sz w:val="16"/>
                <w:szCs w:val="16"/>
                <w:lang w:val="kk-KZ"/>
              </w:rPr>
              <w:t>Заңды тұлға, ж</w:t>
            </w:r>
            <w:r w:rsidRPr="00FD050E">
              <w:rPr>
                <w:sz w:val="16"/>
                <w:szCs w:val="16"/>
                <w:lang w:val="kk-KZ"/>
              </w:rPr>
              <w:t xml:space="preserve">еке кәсіпкер, </w:t>
            </w:r>
            <w:r w:rsidRPr="00EE6448">
              <w:rPr>
                <w:sz w:val="16"/>
                <w:szCs w:val="16"/>
                <w:lang w:val="kk-KZ"/>
              </w:rPr>
              <w:t xml:space="preserve">шаруа (фермер) қожалығы немесе Қазақстан Республикасының заңнамасында белгіленген тәртіппен жеке </w:t>
            </w:r>
            <w:r w:rsidR="00FE4DD7">
              <w:rPr>
                <w:sz w:val="16"/>
                <w:szCs w:val="16"/>
                <w:lang w:val="kk-KZ"/>
              </w:rPr>
              <w:t>тәжірибемен</w:t>
            </w:r>
            <w:r w:rsidR="00FE4DD7" w:rsidRPr="00EE6448">
              <w:rPr>
                <w:sz w:val="16"/>
                <w:szCs w:val="16"/>
                <w:lang w:val="kk-KZ"/>
              </w:rPr>
              <w:t xml:space="preserve"> </w:t>
            </w:r>
            <w:r w:rsidRPr="00EE6448">
              <w:rPr>
                <w:sz w:val="16"/>
                <w:szCs w:val="16"/>
                <w:lang w:val="kk-KZ"/>
              </w:rPr>
              <w:t>айналысатын тұлға</w:t>
            </w:r>
            <w:r w:rsidRPr="00FD050E">
              <w:rPr>
                <w:sz w:val="16"/>
                <w:szCs w:val="16"/>
                <w:lang w:val="kk-KZ"/>
              </w:rPr>
              <w:t xml:space="preserve"> болып табылатын Клиен</w:t>
            </w:r>
            <w:r w:rsidR="00FE4DD7">
              <w:rPr>
                <w:sz w:val="16"/>
                <w:szCs w:val="16"/>
                <w:lang w:val="kk-KZ"/>
              </w:rPr>
              <w:t>ттің</w:t>
            </w:r>
            <w:r w:rsidRPr="00FD050E">
              <w:rPr>
                <w:sz w:val="16"/>
                <w:szCs w:val="16"/>
                <w:lang w:val="kk-KZ"/>
              </w:rPr>
              <w:t xml:space="preserve"> </w:t>
            </w:r>
            <w:r w:rsidR="00FE4DD7">
              <w:rPr>
                <w:sz w:val="16"/>
                <w:szCs w:val="16"/>
                <w:lang w:val="kk-KZ"/>
              </w:rPr>
              <w:t>Банк белгілеген нысандағы Қосымша</w:t>
            </w:r>
            <w:r w:rsidR="00FE4DD7" w:rsidRPr="00FD050E">
              <w:rPr>
                <w:sz w:val="16"/>
                <w:szCs w:val="16"/>
                <w:lang w:val="kk-KZ"/>
              </w:rPr>
              <w:t xml:space="preserve"> </w:t>
            </w:r>
            <w:r w:rsidRPr="00FD050E">
              <w:rPr>
                <w:sz w:val="16"/>
                <w:szCs w:val="16"/>
                <w:lang w:val="kk-KZ"/>
              </w:rPr>
              <w:t>Корпоративтік Төлем картасын қайта шығару</w:t>
            </w:r>
            <w:r w:rsidR="00FE4DD7">
              <w:rPr>
                <w:sz w:val="16"/>
                <w:szCs w:val="16"/>
                <w:lang w:val="kk-KZ"/>
              </w:rPr>
              <w:t>ға өтініші болмаған жағдайда мұндай</w:t>
            </w:r>
            <w:r w:rsidRPr="00FD050E">
              <w:rPr>
                <w:sz w:val="16"/>
                <w:szCs w:val="16"/>
                <w:lang w:val="kk-KZ"/>
              </w:rPr>
              <w:t xml:space="preserve"> </w:t>
            </w:r>
            <w:r w:rsidR="00FE4DD7">
              <w:rPr>
                <w:sz w:val="16"/>
                <w:szCs w:val="16"/>
                <w:lang w:val="kk-KZ"/>
              </w:rPr>
              <w:t>Т</w:t>
            </w:r>
            <w:r w:rsidRPr="00FD050E">
              <w:rPr>
                <w:sz w:val="16"/>
                <w:szCs w:val="16"/>
                <w:lang w:val="kk-KZ"/>
              </w:rPr>
              <w:t>өлем карта</w:t>
            </w:r>
            <w:r w:rsidR="00FE4DD7">
              <w:rPr>
                <w:sz w:val="16"/>
                <w:szCs w:val="16"/>
                <w:lang w:val="kk-KZ"/>
              </w:rPr>
              <w:t>с</w:t>
            </w:r>
            <w:r w:rsidRPr="00FD050E">
              <w:rPr>
                <w:sz w:val="16"/>
                <w:szCs w:val="16"/>
                <w:lang w:val="kk-KZ"/>
              </w:rPr>
              <w:t>ы өз қолданысын тоқтатады.</w:t>
            </w:r>
          </w:p>
          <w:p w14:paraId="0AD2515A" w14:textId="4CEE21D5" w:rsidR="00F007BE" w:rsidRPr="00FD050E" w:rsidRDefault="00F007BE" w:rsidP="00164E3B">
            <w:pPr>
              <w:tabs>
                <w:tab w:val="left" w:pos="173"/>
              </w:tabs>
              <w:jc w:val="both"/>
              <w:rPr>
                <w:sz w:val="16"/>
                <w:szCs w:val="16"/>
                <w:lang w:val="kk-KZ"/>
              </w:rPr>
            </w:pPr>
          </w:p>
          <w:p w14:paraId="4187A231" w14:textId="2D796A17" w:rsidR="00F007BE" w:rsidRPr="00FD050E" w:rsidRDefault="00F007BE" w:rsidP="00F007BE">
            <w:pPr>
              <w:tabs>
                <w:tab w:val="left" w:pos="-851"/>
                <w:tab w:val="left" w:pos="0"/>
                <w:tab w:val="left" w:pos="173"/>
                <w:tab w:val="left" w:pos="851"/>
              </w:tabs>
              <w:autoSpaceDE w:val="0"/>
              <w:autoSpaceDN w:val="0"/>
              <w:ind w:left="175" w:hanging="141"/>
              <w:jc w:val="both"/>
              <w:rPr>
                <w:sz w:val="16"/>
                <w:szCs w:val="16"/>
                <w:lang w:val="kk-KZ"/>
              </w:rPr>
            </w:pPr>
            <w:r w:rsidRPr="00FD050E">
              <w:rPr>
                <w:sz w:val="16"/>
                <w:szCs w:val="16"/>
                <w:lang w:val="kk-KZ"/>
              </w:rPr>
              <w:t>4.4. Егер төлем картасын қайта шығару мүмкін болмаса немесе Клиенттің</w:t>
            </w:r>
            <w:r w:rsidR="005A4B00" w:rsidRPr="005A4B00">
              <w:rPr>
                <w:sz w:val="16"/>
                <w:szCs w:val="16"/>
                <w:lang w:val="kk-KZ"/>
              </w:rPr>
              <w:t>/</w:t>
            </w:r>
            <w:r w:rsidR="005A4B00">
              <w:rPr>
                <w:sz w:val="16"/>
                <w:szCs w:val="16"/>
                <w:lang w:val="kk-KZ"/>
              </w:rPr>
              <w:t>Карта ұстаушысының</w:t>
            </w:r>
            <w:r w:rsidRPr="00FD050E">
              <w:rPr>
                <w:sz w:val="16"/>
                <w:szCs w:val="16"/>
                <w:lang w:val="kk-KZ"/>
              </w:rPr>
              <w:t xml:space="preserve"> </w:t>
            </w:r>
            <w:r w:rsidR="005A4B00">
              <w:rPr>
                <w:sz w:val="16"/>
                <w:szCs w:val="16"/>
                <w:lang w:val="kk-KZ"/>
              </w:rPr>
              <w:t>Банк белгілеген нысандағы Корпоративтік картаны қайта шығару туралы өтініші болмаса</w:t>
            </w:r>
            <w:r w:rsidRPr="00FD050E">
              <w:rPr>
                <w:sz w:val="16"/>
                <w:szCs w:val="16"/>
                <w:lang w:val="kk-KZ"/>
              </w:rPr>
              <w:t xml:space="preserve">, төлем картасын қайта шығару жүзеге асырылмайды және Клиент бар берешекті (бар болса) </w:t>
            </w:r>
            <w:r w:rsidR="005A4B00">
              <w:rPr>
                <w:sz w:val="16"/>
                <w:szCs w:val="16"/>
                <w:lang w:val="kk-KZ"/>
              </w:rPr>
              <w:t>Т</w:t>
            </w:r>
            <w:r w:rsidRPr="00FD050E">
              <w:rPr>
                <w:sz w:val="16"/>
                <w:szCs w:val="16"/>
                <w:lang w:val="kk-KZ"/>
              </w:rPr>
              <w:t>өлем картасының қолданы</w:t>
            </w:r>
            <w:r w:rsidR="005A4B00">
              <w:rPr>
                <w:sz w:val="16"/>
                <w:szCs w:val="16"/>
                <w:lang w:val="kk-KZ"/>
              </w:rPr>
              <w:t>с</w:t>
            </w:r>
            <w:r w:rsidRPr="00FD050E">
              <w:rPr>
                <w:sz w:val="16"/>
                <w:szCs w:val="16"/>
                <w:lang w:val="kk-KZ"/>
              </w:rPr>
              <w:t xml:space="preserve"> мерзімі тоқтатылғанға дейін 5 (бес) жұмыс күнінен кешіктірмей өтеуге міндеттенеді. Клиент осы </w:t>
            </w:r>
            <w:r w:rsidR="00B77317">
              <w:rPr>
                <w:sz w:val="16"/>
                <w:szCs w:val="16"/>
                <w:lang w:val="kk-KZ"/>
              </w:rPr>
              <w:t>Талаптар</w:t>
            </w:r>
            <w:r w:rsidRPr="00FD050E">
              <w:rPr>
                <w:sz w:val="16"/>
                <w:szCs w:val="16"/>
                <w:lang w:val="kk-KZ"/>
              </w:rPr>
              <w:t>дың тармағында көзделген міндетті орындамаған жағдайда, Корпоративтік Төлем картасын шығару және оған қызмет көрсету туралы шарт Клиент Банк алдындағы өз міндеттемелерін толық орындағанға дейін тиісті бөлігінде қолданылады.</w:t>
            </w:r>
          </w:p>
          <w:p w14:paraId="0B6609FF" w14:textId="77777777" w:rsidR="00F007BE" w:rsidRPr="00FD050E" w:rsidRDefault="00F007BE" w:rsidP="00F007BE">
            <w:pPr>
              <w:tabs>
                <w:tab w:val="left" w:pos="-851"/>
                <w:tab w:val="left" w:pos="0"/>
                <w:tab w:val="left" w:pos="173"/>
                <w:tab w:val="left" w:pos="851"/>
              </w:tabs>
              <w:autoSpaceDE w:val="0"/>
              <w:autoSpaceDN w:val="0"/>
              <w:ind w:left="175" w:hanging="141"/>
              <w:jc w:val="both"/>
              <w:rPr>
                <w:sz w:val="16"/>
                <w:szCs w:val="16"/>
                <w:lang w:val="kk-KZ"/>
              </w:rPr>
            </w:pPr>
            <w:r w:rsidRPr="00FD050E">
              <w:rPr>
                <w:sz w:val="16"/>
                <w:szCs w:val="16"/>
                <w:lang w:val="kk-KZ"/>
              </w:rPr>
              <w:t>4.5. Корпоративтік Төлем картасын оның қолданылу мерзімі өткенге дейін қайта шығару Клиенттің ресми хаты және картаны Ұстаушының Банк айқындаған нысан бойынша төлем картасын қайта шығаруға берген өтініші негізінде мынандай жағдайларда жүзеге асырылады, егер:</w:t>
            </w:r>
          </w:p>
          <w:p w14:paraId="649A2718" w14:textId="77777777" w:rsidR="00F007BE" w:rsidRPr="00FD050E" w:rsidRDefault="00F007BE" w:rsidP="00F007BE">
            <w:pPr>
              <w:tabs>
                <w:tab w:val="left" w:pos="-851"/>
                <w:tab w:val="left" w:pos="173"/>
                <w:tab w:val="left" w:pos="567"/>
              </w:tabs>
              <w:autoSpaceDE w:val="0"/>
              <w:autoSpaceDN w:val="0"/>
              <w:ind w:left="175" w:hanging="141"/>
              <w:jc w:val="both"/>
              <w:rPr>
                <w:sz w:val="16"/>
                <w:szCs w:val="16"/>
                <w:lang w:val="kk-KZ"/>
              </w:rPr>
            </w:pPr>
            <w:r w:rsidRPr="00FD050E">
              <w:rPr>
                <w:sz w:val="16"/>
                <w:szCs w:val="16"/>
                <w:lang w:val="kk-KZ"/>
              </w:rPr>
              <w:t>- Төлем картасы жоғалған/ұрланған;</w:t>
            </w:r>
          </w:p>
          <w:p w14:paraId="08DAAB0C" w14:textId="77777777" w:rsidR="00F007BE" w:rsidRPr="00FD050E" w:rsidRDefault="00F007BE" w:rsidP="00F007BE">
            <w:pPr>
              <w:tabs>
                <w:tab w:val="left" w:pos="-851"/>
                <w:tab w:val="left" w:pos="173"/>
                <w:tab w:val="left" w:pos="567"/>
              </w:tabs>
              <w:autoSpaceDE w:val="0"/>
              <w:autoSpaceDN w:val="0"/>
              <w:ind w:left="175" w:hanging="141"/>
              <w:jc w:val="both"/>
              <w:rPr>
                <w:sz w:val="16"/>
                <w:szCs w:val="16"/>
                <w:lang w:val="kk-KZ"/>
              </w:rPr>
            </w:pPr>
            <w:r w:rsidRPr="00FD050E">
              <w:rPr>
                <w:sz w:val="16"/>
                <w:szCs w:val="16"/>
                <w:lang w:val="kk-KZ"/>
              </w:rPr>
              <w:t>- құпиясыздандырылған ПИН-код;</w:t>
            </w:r>
          </w:p>
          <w:p w14:paraId="47E0B158" w14:textId="77777777" w:rsidR="00F007BE" w:rsidRPr="00FD050E" w:rsidRDefault="00F007BE" w:rsidP="00F007BE">
            <w:pPr>
              <w:tabs>
                <w:tab w:val="left" w:pos="-851"/>
                <w:tab w:val="left" w:pos="173"/>
                <w:tab w:val="left" w:pos="567"/>
              </w:tabs>
              <w:autoSpaceDE w:val="0"/>
              <w:autoSpaceDN w:val="0"/>
              <w:ind w:left="175" w:hanging="141"/>
              <w:jc w:val="both"/>
              <w:rPr>
                <w:sz w:val="16"/>
                <w:szCs w:val="16"/>
                <w:lang w:val="kk-KZ"/>
              </w:rPr>
            </w:pPr>
            <w:r w:rsidRPr="00FD050E">
              <w:rPr>
                <w:sz w:val="16"/>
                <w:szCs w:val="16"/>
                <w:lang w:val="kk-KZ"/>
              </w:rPr>
              <w:t>- Карта ұстаушы төлем картасының ПИН-кодын ұмытып қалды;</w:t>
            </w:r>
          </w:p>
          <w:p w14:paraId="12004979" w14:textId="77777777" w:rsidR="00F007BE" w:rsidRPr="00FD050E" w:rsidRDefault="00F007BE" w:rsidP="00F007BE">
            <w:pPr>
              <w:tabs>
                <w:tab w:val="left" w:pos="173"/>
                <w:tab w:val="num" w:pos="1276"/>
              </w:tabs>
              <w:ind w:left="175" w:hanging="141"/>
              <w:jc w:val="both"/>
              <w:rPr>
                <w:sz w:val="16"/>
                <w:szCs w:val="16"/>
                <w:lang w:val="kk-KZ"/>
              </w:rPr>
            </w:pPr>
            <w:r w:rsidRPr="00FD050E">
              <w:rPr>
                <w:sz w:val="16"/>
                <w:szCs w:val="16"/>
                <w:lang w:val="kk-KZ"/>
              </w:rPr>
              <w:t>- Төлем картасы бүлінген және оны одан әрі пайдалану мүмкін емес;</w:t>
            </w:r>
          </w:p>
          <w:p w14:paraId="300F6BE4" w14:textId="77777777" w:rsidR="00F007BE" w:rsidRPr="00FD050E" w:rsidRDefault="00F007BE" w:rsidP="00F007BE">
            <w:pPr>
              <w:tabs>
                <w:tab w:val="left" w:pos="173"/>
                <w:tab w:val="num" w:pos="1276"/>
              </w:tabs>
              <w:ind w:left="175" w:hanging="141"/>
              <w:jc w:val="both"/>
              <w:rPr>
                <w:sz w:val="16"/>
                <w:szCs w:val="16"/>
                <w:lang w:val="kk-KZ"/>
              </w:rPr>
            </w:pPr>
            <w:r w:rsidRPr="00FD050E">
              <w:rPr>
                <w:sz w:val="16"/>
                <w:szCs w:val="16"/>
                <w:lang w:val="kk-KZ"/>
              </w:rPr>
              <w:t>- Карта ұстаушы өзінің тегін/атын өзгертті;</w:t>
            </w:r>
          </w:p>
          <w:p w14:paraId="6A86A8D2" w14:textId="268E59D3" w:rsidR="005A4B00" w:rsidRPr="00FD050E" w:rsidRDefault="00F007BE" w:rsidP="005A4B00">
            <w:pPr>
              <w:tabs>
                <w:tab w:val="left" w:pos="173"/>
                <w:tab w:val="left" w:pos="284"/>
                <w:tab w:val="num" w:pos="1276"/>
              </w:tabs>
              <w:ind w:left="175" w:hanging="141"/>
              <w:jc w:val="both"/>
              <w:rPr>
                <w:sz w:val="16"/>
                <w:szCs w:val="16"/>
                <w:lang w:val="kk-KZ"/>
              </w:rPr>
            </w:pPr>
            <w:r w:rsidRPr="00FD050E">
              <w:rPr>
                <w:sz w:val="16"/>
                <w:szCs w:val="16"/>
                <w:lang w:val="kk-KZ"/>
              </w:rPr>
              <w:t>- төлем картасындағы магниттік жолақ магнитсіздендірілген немесе сызылған және банкомат/POS-терминал төлем картасындағы магниттік жолақтан ақпаратты оқымайды.</w:t>
            </w:r>
          </w:p>
          <w:p w14:paraId="698DE18C" w14:textId="77777777" w:rsidR="00F007BE" w:rsidRPr="00FD050E" w:rsidRDefault="00F007BE" w:rsidP="00F007BE">
            <w:pPr>
              <w:tabs>
                <w:tab w:val="left" w:pos="173"/>
                <w:tab w:val="left" w:pos="284"/>
                <w:tab w:val="num" w:pos="1276"/>
              </w:tabs>
              <w:ind w:left="175" w:hanging="141"/>
              <w:jc w:val="both"/>
              <w:rPr>
                <w:sz w:val="16"/>
                <w:szCs w:val="16"/>
                <w:lang w:val="kk-KZ"/>
              </w:rPr>
            </w:pPr>
          </w:p>
          <w:p w14:paraId="0312B704" w14:textId="71BF237F" w:rsidR="00F007BE" w:rsidRPr="00FD050E" w:rsidRDefault="00F007BE" w:rsidP="00F007BE">
            <w:pPr>
              <w:tabs>
                <w:tab w:val="left" w:pos="-851"/>
                <w:tab w:val="left" w:pos="0"/>
                <w:tab w:val="left" w:pos="173"/>
                <w:tab w:val="left" w:pos="851"/>
              </w:tabs>
              <w:autoSpaceDE w:val="0"/>
              <w:autoSpaceDN w:val="0"/>
              <w:ind w:left="175" w:hanging="141"/>
              <w:jc w:val="both"/>
              <w:rPr>
                <w:sz w:val="16"/>
                <w:szCs w:val="16"/>
                <w:lang w:val="kk-KZ"/>
              </w:rPr>
            </w:pPr>
            <w:r w:rsidRPr="00FD050E">
              <w:rPr>
                <w:sz w:val="16"/>
                <w:szCs w:val="16"/>
                <w:lang w:val="kk-KZ"/>
              </w:rPr>
              <w:t>4.6. Корпоративтік Төлем картасын қайта шығарғаны үшін</w:t>
            </w:r>
            <w:r w:rsidR="00427CA3" w:rsidRPr="00164E3B">
              <w:rPr>
                <w:sz w:val="16"/>
                <w:szCs w:val="16"/>
                <w:lang w:val="kk-KZ"/>
              </w:rPr>
              <w:t xml:space="preserve"> </w:t>
            </w:r>
            <w:r w:rsidRPr="00FD050E">
              <w:rPr>
                <w:sz w:val="16"/>
                <w:szCs w:val="16"/>
                <w:lang w:val="kk-KZ"/>
              </w:rPr>
              <w:t>Банк тарифтерге сәйкес комиссия алады.</w:t>
            </w:r>
          </w:p>
          <w:p w14:paraId="0003D14D" w14:textId="77777777" w:rsidR="00F007BE" w:rsidRPr="00FD050E" w:rsidRDefault="00F007BE" w:rsidP="00F007BE">
            <w:pPr>
              <w:tabs>
                <w:tab w:val="left" w:pos="173"/>
              </w:tabs>
              <w:ind w:left="175" w:hanging="141"/>
              <w:jc w:val="both"/>
              <w:rPr>
                <w:sz w:val="16"/>
                <w:szCs w:val="16"/>
                <w:lang w:val="kk-KZ"/>
              </w:rPr>
            </w:pPr>
            <w:r w:rsidRPr="00FD050E">
              <w:rPr>
                <w:sz w:val="16"/>
                <w:szCs w:val="16"/>
                <w:lang w:val="kk-KZ"/>
              </w:rPr>
              <w:t>4.7. Мерзімі өтпеген Корпоративтік Төлем картасын қайта шығару Клиенттің ресми хаты мен Ұстаушының өтініші негізінде мынандай жағдайларда комиссия төлемей (тегін) жүргізіледі:</w:t>
            </w:r>
          </w:p>
          <w:p w14:paraId="2D8116F9" w14:textId="77777777" w:rsidR="00F007BE" w:rsidRPr="00FD050E" w:rsidRDefault="00F007BE" w:rsidP="00F007BE">
            <w:pPr>
              <w:tabs>
                <w:tab w:val="left" w:pos="173"/>
              </w:tabs>
              <w:ind w:left="175" w:hanging="141"/>
              <w:jc w:val="both"/>
              <w:rPr>
                <w:sz w:val="16"/>
                <w:szCs w:val="16"/>
                <w:lang w:val="kk-KZ"/>
              </w:rPr>
            </w:pPr>
            <w:r w:rsidRPr="00FD050E">
              <w:rPr>
                <w:sz w:val="16"/>
                <w:szCs w:val="16"/>
                <w:lang w:val="kk-KZ"/>
              </w:rPr>
              <w:t>- ПИН-код түсініксіз басылған;</w:t>
            </w:r>
          </w:p>
          <w:p w14:paraId="4C5B0812" w14:textId="77777777" w:rsidR="00F007BE" w:rsidRPr="00FD050E" w:rsidRDefault="00F007BE" w:rsidP="00F007BE">
            <w:pPr>
              <w:tabs>
                <w:tab w:val="left" w:pos="173"/>
                <w:tab w:val="num" w:pos="1276"/>
              </w:tabs>
              <w:ind w:left="175" w:hanging="141"/>
              <w:jc w:val="both"/>
              <w:rPr>
                <w:sz w:val="16"/>
                <w:szCs w:val="16"/>
                <w:lang w:val="kk-KZ"/>
              </w:rPr>
            </w:pPr>
            <w:r w:rsidRPr="00FD050E">
              <w:rPr>
                <w:sz w:val="16"/>
                <w:szCs w:val="16"/>
                <w:lang w:val="kk-KZ"/>
              </w:rPr>
              <w:t>- Корпоративтік Төлем картасында көрсетілген аты және/немесе тегі өтініште көрсетілген Карта ұстаушының атына және/немесе тегіне сәйкес келмейді;</w:t>
            </w:r>
          </w:p>
          <w:p w14:paraId="5B517DBE" w14:textId="77777777" w:rsidR="00F007BE" w:rsidRPr="00FD050E" w:rsidRDefault="00F007BE" w:rsidP="00F007BE">
            <w:pPr>
              <w:tabs>
                <w:tab w:val="left" w:pos="173"/>
                <w:tab w:val="num" w:pos="1276"/>
              </w:tabs>
              <w:ind w:left="175" w:hanging="141"/>
              <w:jc w:val="both"/>
              <w:rPr>
                <w:sz w:val="16"/>
                <w:szCs w:val="16"/>
                <w:lang w:val="kk-KZ"/>
              </w:rPr>
            </w:pPr>
            <w:r w:rsidRPr="00FD050E">
              <w:rPr>
                <w:sz w:val="16"/>
                <w:szCs w:val="16"/>
                <w:lang w:val="kk-KZ"/>
              </w:rPr>
              <w:t>-Корпоративтік Төлем картасы бойынша алғашқы карталық операцияны жүргізу кезінде Банкомат немесе POS-терминал Корпоративтік Төлем картасындағы магниттік жолақтан ақпаратты оқымайды.</w:t>
            </w:r>
          </w:p>
          <w:p w14:paraId="6051CEBE" w14:textId="77777777" w:rsidR="00F007BE" w:rsidRPr="00FD050E" w:rsidRDefault="00F007BE" w:rsidP="00F007BE">
            <w:pPr>
              <w:tabs>
                <w:tab w:val="left" w:pos="173"/>
                <w:tab w:val="left" w:pos="458"/>
              </w:tabs>
              <w:autoSpaceDE w:val="0"/>
              <w:autoSpaceDN w:val="0"/>
              <w:jc w:val="both"/>
              <w:outlineLvl w:val="1"/>
              <w:rPr>
                <w:sz w:val="16"/>
                <w:szCs w:val="16"/>
                <w:lang w:val="kk-KZ"/>
              </w:rPr>
            </w:pPr>
          </w:p>
          <w:p w14:paraId="3D753E5E" w14:textId="77777777" w:rsidR="00F007BE" w:rsidRPr="00EE6448" w:rsidRDefault="00F007BE" w:rsidP="00F007BE">
            <w:pPr>
              <w:widowControl w:val="0"/>
              <w:shd w:val="clear" w:color="auto" w:fill="FFFFFF"/>
              <w:tabs>
                <w:tab w:val="left" w:pos="173"/>
                <w:tab w:val="left" w:pos="1276"/>
              </w:tabs>
              <w:autoSpaceDE w:val="0"/>
              <w:autoSpaceDN w:val="0"/>
              <w:adjustRightInd w:val="0"/>
              <w:jc w:val="both"/>
              <w:rPr>
                <w:sz w:val="16"/>
                <w:szCs w:val="16"/>
                <w:lang w:val="kk-KZ"/>
              </w:rPr>
            </w:pPr>
          </w:p>
          <w:p w14:paraId="55E672D7" w14:textId="2D5EEEC3" w:rsidR="00F007BE" w:rsidRPr="00164E3B" w:rsidRDefault="006B6D46">
            <w:pPr>
              <w:pStyle w:val="ad"/>
              <w:numPr>
                <w:ilvl w:val="0"/>
                <w:numId w:val="2"/>
              </w:numPr>
              <w:tabs>
                <w:tab w:val="left" w:pos="173"/>
              </w:tabs>
              <w:autoSpaceDE w:val="0"/>
              <w:autoSpaceDN w:val="0"/>
              <w:adjustRightInd w:val="0"/>
              <w:rPr>
                <w:b/>
                <w:sz w:val="16"/>
                <w:szCs w:val="16"/>
                <w:lang w:val="kk-KZ"/>
              </w:rPr>
            </w:pPr>
            <w:r>
              <w:rPr>
                <w:b/>
                <w:bCs/>
                <w:sz w:val="16"/>
                <w:szCs w:val="16"/>
                <w:lang w:val="kk-KZ"/>
              </w:rPr>
              <w:t>ТАРИФТЕР ЖӘНЕ</w:t>
            </w:r>
            <w:r w:rsidRPr="00164E3B">
              <w:rPr>
                <w:b/>
                <w:bCs/>
                <w:sz w:val="16"/>
                <w:szCs w:val="16"/>
                <w:lang w:val="kk-KZ"/>
              </w:rPr>
              <w:t xml:space="preserve"> </w:t>
            </w:r>
            <w:r w:rsidR="00F007BE" w:rsidRPr="00164E3B">
              <w:rPr>
                <w:b/>
                <w:bCs/>
                <w:sz w:val="16"/>
                <w:szCs w:val="16"/>
                <w:lang w:val="kk-KZ"/>
              </w:rPr>
              <w:t xml:space="preserve">КЛИЕНТТІҢ БАНКПЕН  ӨЗАРА ЕСЕП АЙЫРЫСУЫ </w:t>
            </w:r>
          </w:p>
          <w:p w14:paraId="04D08205" w14:textId="7DF5DCEA" w:rsidR="00F007BE" w:rsidRPr="00164E3B" w:rsidRDefault="00F007BE" w:rsidP="00D51893">
            <w:pPr>
              <w:widowControl w:val="0"/>
              <w:numPr>
                <w:ilvl w:val="1"/>
                <w:numId w:val="2"/>
              </w:numPr>
              <w:shd w:val="clear" w:color="auto" w:fill="FFFFFF"/>
              <w:tabs>
                <w:tab w:val="left" w:pos="173"/>
              </w:tabs>
              <w:autoSpaceDE w:val="0"/>
              <w:autoSpaceDN w:val="0"/>
              <w:adjustRightInd w:val="0"/>
              <w:ind w:left="175" w:hanging="141"/>
              <w:jc w:val="both"/>
              <w:rPr>
                <w:sz w:val="16"/>
                <w:szCs w:val="16"/>
                <w:lang w:val="kk-KZ"/>
              </w:rPr>
            </w:pPr>
            <w:r w:rsidRPr="00FD050E">
              <w:rPr>
                <w:sz w:val="16"/>
                <w:szCs w:val="16"/>
                <w:lang w:val="kk-KZ"/>
              </w:rPr>
              <w:t xml:space="preserve"> </w:t>
            </w:r>
            <w:r w:rsidR="00B77317">
              <w:rPr>
                <w:sz w:val="16"/>
                <w:szCs w:val="16"/>
                <w:lang w:val="kk-KZ"/>
              </w:rPr>
              <w:t>Талаптар</w:t>
            </w:r>
            <w:r w:rsidRPr="00FD050E">
              <w:rPr>
                <w:sz w:val="16"/>
                <w:szCs w:val="16"/>
                <w:lang w:val="kk-KZ"/>
              </w:rPr>
              <w:t xml:space="preserve">ға сәйкес Банк ұсынатын қызметтер үшін Клиент Банкке тарифтермен белгіленген мөлшерде комиссия төлеуге міндеттенеді. </w:t>
            </w:r>
            <w:r w:rsidRPr="00164E3B">
              <w:rPr>
                <w:sz w:val="16"/>
                <w:szCs w:val="16"/>
                <w:lang w:val="kk-KZ"/>
              </w:rPr>
              <w:t xml:space="preserve">Тарифтер банктің сайтында келесі мекенжай бойынша орналастырылады </w:t>
            </w:r>
            <w:hyperlink r:id="rId10" w:history="1">
              <w:hyperlink r:id="rId11" w:history="1">
                <w:r w:rsidR="005A4B00" w:rsidRPr="001265DD">
                  <w:rPr>
                    <w:rStyle w:val="a9"/>
                    <w:sz w:val="16"/>
                    <w:szCs w:val="16"/>
                    <w:lang w:val="kk-KZ"/>
                  </w:rPr>
                  <w:t>www.berekebank.kz</w:t>
                </w:r>
              </w:hyperlink>
              <w:r w:rsidRPr="00164E3B">
                <w:rPr>
                  <w:color w:val="0000FF"/>
                  <w:sz w:val="16"/>
                  <w:szCs w:val="16"/>
                  <w:u w:val="single"/>
                  <w:lang w:val="kk-KZ"/>
                </w:rPr>
                <w:t xml:space="preserve"> </w:t>
              </w:r>
            </w:hyperlink>
          </w:p>
          <w:p w14:paraId="4E189A1C" w14:textId="5C29090C" w:rsidR="00F007BE" w:rsidRPr="00164E3B" w:rsidRDefault="00F007BE" w:rsidP="00D51893">
            <w:pPr>
              <w:widowControl w:val="0"/>
              <w:numPr>
                <w:ilvl w:val="1"/>
                <w:numId w:val="2"/>
              </w:numPr>
              <w:shd w:val="clear" w:color="auto" w:fill="FFFFFF"/>
              <w:tabs>
                <w:tab w:val="left" w:pos="173"/>
              </w:tabs>
              <w:autoSpaceDE w:val="0"/>
              <w:autoSpaceDN w:val="0"/>
              <w:adjustRightInd w:val="0"/>
              <w:ind w:left="175" w:hanging="141"/>
              <w:jc w:val="both"/>
              <w:rPr>
                <w:sz w:val="16"/>
                <w:szCs w:val="16"/>
                <w:lang w:val="kk-KZ"/>
              </w:rPr>
            </w:pPr>
            <w:r w:rsidRPr="00164E3B">
              <w:rPr>
                <w:sz w:val="16"/>
                <w:szCs w:val="16"/>
                <w:lang w:val="kk-KZ"/>
              </w:rPr>
              <w:t xml:space="preserve"> Комиссияғ</w:t>
            </w:r>
            <w:r w:rsidR="00E221D4" w:rsidRPr="00164E3B">
              <w:rPr>
                <w:sz w:val="16"/>
                <w:szCs w:val="16"/>
                <w:lang w:val="kk-KZ"/>
              </w:rPr>
              <w:t xml:space="preserve">а ақы төлеу осы </w:t>
            </w:r>
            <w:r w:rsidR="00B77317" w:rsidRPr="00164E3B">
              <w:rPr>
                <w:sz w:val="16"/>
                <w:szCs w:val="16"/>
                <w:lang w:val="kk-KZ"/>
              </w:rPr>
              <w:t>Талаптар</w:t>
            </w:r>
            <w:r w:rsidR="00E221D4" w:rsidRPr="00164E3B">
              <w:rPr>
                <w:sz w:val="16"/>
                <w:szCs w:val="16"/>
                <w:lang w:val="kk-KZ"/>
              </w:rPr>
              <w:t xml:space="preserve">дың 13.4. </w:t>
            </w:r>
            <w:r w:rsidRPr="00164E3B">
              <w:rPr>
                <w:sz w:val="16"/>
                <w:szCs w:val="16"/>
                <w:lang w:val="kk-KZ"/>
              </w:rPr>
              <w:t xml:space="preserve">тармағында белгіленген тәртіппен жүргізіледі. </w:t>
            </w:r>
          </w:p>
          <w:p w14:paraId="20DD0907" w14:textId="77777777" w:rsidR="00F007BE" w:rsidRPr="00164E3B" w:rsidRDefault="00F007BE" w:rsidP="00D51893">
            <w:pPr>
              <w:widowControl w:val="0"/>
              <w:numPr>
                <w:ilvl w:val="1"/>
                <w:numId w:val="2"/>
              </w:numPr>
              <w:shd w:val="clear" w:color="auto" w:fill="FFFFFF"/>
              <w:tabs>
                <w:tab w:val="left" w:pos="173"/>
              </w:tabs>
              <w:autoSpaceDE w:val="0"/>
              <w:autoSpaceDN w:val="0"/>
              <w:adjustRightInd w:val="0"/>
              <w:ind w:left="175" w:hanging="141"/>
              <w:jc w:val="both"/>
              <w:rPr>
                <w:sz w:val="16"/>
                <w:szCs w:val="16"/>
                <w:lang w:val="kk-KZ"/>
              </w:rPr>
            </w:pPr>
            <w:r w:rsidRPr="00164E3B">
              <w:rPr>
                <w:sz w:val="16"/>
                <w:szCs w:val="16"/>
                <w:lang w:val="kk-KZ"/>
              </w:rPr>
              <w:t xml:space="preserve">  Клиент қолданылатын тарифтермен танысқанын және олардың мөлшерімен, өзгерту және қолдану тәртібімен келісетінін растайды. </w:t>
            </w:r>
          </w:p>
          <w:p w14:paraId="5AB017C0" w14:textId="7DB674DD" w:rsidR="00F007BE" w:rsidRPr="00FD050E" w:rsidRDefault="00F007BE" w:rsidP="00D51893">
            <w:pPr>
              <w:widowControl w:val="0"/>
              <w:numPr>
                <w:ilvl w:val="1"/>
                <w:numId w:val="2"/>
              </w:numPr>
              <w:shd w:val="clear" w:color="auto" w:fill="FFFFFF"/>
              <w:tabs>
                <w:tab w:val="left" w:pos="173"/>
              </w:tabs>
              <w:autoSpaceDE w:val="0"/>
              <w:autoSpaceDN w:val="0"/>
              <w:adjustRightInd w:val="0"/>
              <w:ind w:left="175" w:hanging="141"/>
              <w:jc w:val="both"/>
              <w:rPr>
                <w:sz w:val="16"/>
                <w:szCs w:val="16"/>
                <w:lang w:val="kk-KZ"/>
              </w:rPr>
            </w:pPr>
            <w:r w:rsidRPr="00164E3B">
              <w:rPr>
                <w:sz w:val="16"/>
                <w:szCs w:val="16"/>
                <w:lang w:val="kk-KZ"/>
              </w:rPr>
              <w:t xml:space="preserve"> Банк тарифтерге біржақты тәртіппен өзгерістер енгізуге құқылы. Банк Енгізілген өзгерістер туралы Клиентті жаңа комиссиялар күшіне енген күнге дейін күнтізбелік 15 (он бес) күн бұрын Интернет желісінде банктің сайтында </w:t>
            </w:r>
            <w:hyperlink r:id="rId12" w:history="1">
              <w:hyperlink r:id="rId13" w:history="1">
                <w:r w:rsidR="005A4B00" w:rsidRPr="001265DD">
                  <w:rPr>
                    <w:rStyle w:val="a9"/>
                    <w:sz w:val="16"/>
                    <w:szCs w:val="16"/>
                    <w:lang w:val="kk-KZ"/>
                  </w:rPr>
                  <w:t>www.berekebank.kz</w:t>
                </w:r>
              </w:hyperlink>
              <w:r w:rsidRPr="00164E3B">
                <w:rPr>
                  <w:color w:val="0000FF"/>
                  <w:sz w:val="16"/>
                  <w:szCs w:val="16"/>
                  <w:u w:val="single"/>
                  <w:lang w:val="kk-KZ"/>
                </w:rPr>
                <w:t xml:space="preserve"> </w:t>
              </w:r>
            </w:hyperlink>
            <w:r w:rsidRPr="00164E3B">
              <w:rPr>
                <w:sz w:val="16"/>
                <w:szCs w:val="16"/>
                <w:lang w:val="kk-KZ"/>
              </w:rPr>
              <w:t>мекенжайы бойынша ақпаратты орналастыру арқылы және / немесе Банктің операциялық залдарында немесе Клиент ұсынған ұялы байланыс телефонына немесе электрондық пошта мекенжайына қысқа мәтіндік хабарламалар жіберу арқылы хабардар етеді.</w:t>
            </w:r>
            <w:r w:rsidRPr="00FD050E">
              <w:rPr>
                <w:sz w:val="16"/>
                <w:szCs w:val="16"/>
                <w:lang w:val="kk-KZ"/>
              </w:rPr>
              <w:t xml:space="preserve"> Клиент енгізілген өзгерістермен өз бетінше танысады. Клиент жаңа тарифтермен келіспеген жағдайда, Клиент Шарттың осы тармағында белгіленген тәртіппен жаңа тарифтер күшіне енгенге дейін тиісті жазбаша хабарлама жібере отырып, Корпоративтік Төлем картасын шығару және оған қызмет көрсету туралы шартты орындаудан бас тартуға құқылы. Клиенттің </w:t>
            </w:r>
            <w:r w:rsidR="00B77317">
              <w:rPr>
                <w:sz w:val="16"/>
                <w:szCs w:val="16"/>
                <w:lang w:val="kk-KZ"/>
              </w:rPr>
              <w:t>талаптар</w:t>
            </w:r>
            <w:r w:rsidRPr="00FD050E">
              <w:rPr>
                <w:sz w:val="16"/>
                <w:szCs w:val="16"/>
                <w:lang w:val="kk-KZ"/>
              </w:rPr>
              <w:t>дан бас тарту туралы хабарлама бермеуі және карталық операцияларды одан әрі жасау Клиенттің жаңа тарифтермен келісетінін растайды.</w:t>
            </w:r>
          </w:p>
          <w:p w14:paraId="308C0228" w14:textId="77777777" w:rsidR="00F007BE" w:rsidRPr="00FD050E" w:rsidRDefault="00F007BE" w:rsidP="00D51893">
            <w:pPr>
              <w:widowControl w:val="0"/>
              <w:numPr>
                <w:ilvl w:val="1"/>
                <w:numId w:val="2"/>
              </w:numPr>
              <w:shd w:val="clear" w:color="auto" w:fill="FFFFFF"/>
              <w:tabs>
                <w:tab w:val="left" w:pos="173"/>
              </w:tabs>
              <w:autoSpaceDE w:val="0"/>
              <w:autoSpaceDN w:val="0"/>
              <w:adjustRightInd w:val="0"/>
              <w:ind w:left="175" w:firstLine="0"/>
              <w:jc w:val="both"/>
              <w:rPr>
                <w:sz w:val="16"/>
                <w:szCs w:val="16"/>
                <w:lang w:val="kk-KZ"/>
              </w:rPr>
            </w:pPr>
            <w:r w:rsidRPr="00FD050E">
              <w:rPr>
                <w:sz w:val="16"/>
                <w:szCs w:val="16"/>
                <w:lang w:val="kk-KZ"/>
              </w:rPr>
              <w:t xml:space="preserve"> Клиент мынандай сомаға картаның шотын және/немесе Клиенттің </w:t>
            </w:r>
            <w:r w:rsidRPr="00FD050E">
              <w:rPr>
                <w:sz w:val="16"/>
                <w:szCs w:val="16"/>
                <w:lang w:val="kk-KZ"/>
              </w:rPr>
              <w:lastRenderedPageBreak/>
              <w:t>Банкте ашылған кез келген банктік шотын тікелей дебеттеу жолымен Банктің ақшаны есептен шығару құқығына келісім береді:</w:t>
            </w:r>
          </w:p>
          <w:p w14:paraId="063B9778" w14:textId="77777777" w:rsidR="00F007BE" w:rsidRPr="00EE6448" w:rsidRDefault="00F007BE" w:rsidP="00F007BE">
            <w:pPr>
              <w:tabs>
                <w:tab w:val="left" w:pos="173"/>
              </w:tabs>
              <w:autoSpaceDE w:val="0"/>
              <w:autoSpaceDN w:val="0"/>
              <w:adjustRightInd w:val="0"/>
              <w:ind w:left="175"/>
              <w:jc w:val="both"/>
              <w:rPr>
                <w:color w:val="000000"/>
                <w:sz w:val="16"/>
                <w:szCs w:val="16"/>
              </w:rPr>
            </w:pPr>
            <w:r w:rsidRPr="00EE6448">
              <w:rPr>
                <w:color w:val="000000"/>
                <w:sz w:val="16"/>
                <w:szCs w:val="16"/>
              </w:rPr>
              <w:t>- белгіленген тарифтерге сәйкес Банк комиссиялары;</w:t>
            </w:r>
          </w:p>
          <w:p w14:paraId="372E8F64" w14:textId="5BAE4795" w:rsidR="00F007BE" w:rsidRPr="00EE6448" w:rsidRDefault="00F007BE" w:rsidP="00F007BE">
            <w:pPr>
              <w:tabs>
                <w:tab w:val="left" w:pos="175"/>
              </w:tabs>
              <w:autoSpaceDE w:val="0"/>
              <w:autoSpaceDN w:val="0"/>
              <w:adjustRightInd w:val="0"/>
              <w:ind w:left="175"/>
              <w:jc w:val="both"/>
              <w:rPr>
                <w:color w:val="000000"/>
                <w:sz w:val="16"/>
                <w:szCs w:val="16"/>
              </w:rPr>
            </w:pPr>
            <w:r w:rsidRPr="00EE6448">
              <w:rPr>
                <w:color w:val="000000"/>
                <w:sz w:val="16"/>
                <w:szCs w:val="16"/>
              </w:rPr>
              <w:t xml:space="preserve">- Корпоративтік Төлем картасын пайдалану нәтижесінде банктің өзіне келтірілген кез келген залалдары мен шығыстары, оның ішінде осы </w:t>
            </w:r>
            <w:r w:rsidR="00B77317">
              <w:rPr>
                <w:color w:val="000000"/>
                <w:sz w:val="16"/>
                <w:szCs w:val="16"/>
              </w:rPr>
              <w:t>Талаптар</w:t>
            </w:r>
            <w:r w:rsidRPr="00EE6448">
              <w:rPr>
                <w:color w:val="000000"/>
                <w:sz w:val="16"/>
                <w:szCs w:val="16"/>
              </w:rPr>
              <w:t>дың талаптары бұзылған жағдайда;</w:t>
            </w:r>
          </w:p>
          <w:p w14:paraId="103FBD08" w14:textId="77777777" w:rsidR="00F007BE" w:rsidRPr="00EE6448" w:rsidRDefault="00F007BE" w:rsidP="00F007BE">
            <w:pPr>
              <w:tabs>
                <w:tab w:val="left" w:pos="175"/>
              </w:tabs>
              <w:autoSpaceDE w:val="0"/>
              <w:autoSpaceDN w:val="0"/>
              <w:adjustRightInd w:val="0"/>
              <w:ind w:left="175"/>
              <w:jc w:val="both"/>
              <w:rPr>
                <w:color w:val="000000"/>
                <w:sz w:val="16"/>
                <w:szCs w:val="16"/>
              </w:rPr>
            </w:pPr>
            <w:r w:rsidRPr="00EE6448">
              <w:rPr>
                <w:color w:val="000000"/>
                <w:sz w:val="16"/>
                <w:szCs w:val="16"/>
              </w:rPr>
              <w:t>- қате</w:t>
            </w:r>
            <w:r w:rsidRPr="00FD050E">
              <w:rPr>
                <w:color w:val="000000"/>
                <w:sz w:val="16"/>
                <w:szCs w:val="16"/>
                <w:lang w:val="kk-KZ"/>
              </w:rPr>
              <w:t>/дұрыс емес</w:t>
            </w:r>
            <w:r w:rsidRPr="00EE6448">
              <w:rPr>
                <w:color w:val="000000"/>
                <w:sz w:val="16"/>
                <w:szCs w:val="16"/>
              </w:rPr>
              <w:t xml:space="preserve"> есептелген ақша;</w:t>
            </w:r>
          </w:p>
          <w:p w14:paraId="78439D3E" w14:textId="47FCFE5D" w:rsidR="00F007BE" w:rsidRPr="00FD050E" w:rsidRDefault="00F007BE" w:rsidP="00F007BE">
            <w:pPr>
              <w:tabs>
                <w:tab w:val="left" w:pos="175"/>
              </w:tabs>
              <w:autoSpaceDE w:val="0"/>
              <w:autoSpaceDN w:val="0"/>
              <w:adjustRightInd w:val="0"/>
              <w:ind w:left="175"/>
              <w:jc w:val="both"/>
              <w:rPr>
                <w:color w:val="000000"/>
                <w:sz w:val="16"/>
                <w:szCs w:val="16"/>
                <w:lang w:val="kk-KZ"/>
              </w:rPr>
            </w:pPr>
            <w:r w:rsidRPr="00EE6448">
              <w:rPr>
                <w:color w:val="000000"/>
                <w:sz w:val="16"/>
                <w:szCs w:val="16"/>
              </w:rPr>
              <w:t xml:space="preserve">- осы </w:t>
            </w:r>
            <w:r w:rsidR="00B77317">
              <w:rPr>
                <w:color w:val="000000"/>
                <w:sz w:val="16"/>
                <w:szCs w:val="16"/>
              </w:rPr>
              <w:t>Талаптар</w:t>
            </w:r>
            <w:r w:rsidRPr="00EE6448">
              <w:rPr>
                <w:color w:val="000000"/>
                <w:sz w:val="16"/>
                <w:szCs w:val="16"/>
              </w:rPr>
              <w:t>дың талаптарына сәйкес овердрафт үшін тұрақсыздық айыбы және өсімпұл;</w:t>
            </w:r>
          </w:p>
          <w:p w14:paraId="54F43C59" w14:textId="77777777" w:rsidR="00F007BE" w:rsidRPr="00FD050E" w:rsidRDefault="00F007BE" w:rsidP="00F007BE">
            <w:pPr>
              <w:tabs>
                <w:tab w:val="left" w:pos="175"/>
              </w:tabs>
              <w:autoSpaceDE w:val="0"/>
              <w:autoSpaceDN w:val="0"/>
              <w:adjustRightInd w:val="0"/>
              <w:ind w:left="175"/>
              <w:jc w:val="both"/>
              <w:rPr>
                <w:color w:val="000000"/>
                <w:sz w:val="16"/>
                <w:szCs w:val="16"/>
                <w:lang w:val="kk-KZ"/>
              </w:rPr>
            </w:pPr>
            <w:r w:rsidRPr="00FD050E">
              <w:rPr>
                <w:color w:val="000000"/>
                <w:sz w:val="16"/>
                <w:szCs w:val="16"/>
                <w:lang w:val="kk-KZ"/>
              </w:rPr>
              <w:t>- Клиенттің Банк алдындағы кез келген өзге міндеттемелері (кез келген өзге берешектері) бойынша;</w:t>
            </w:r>
          </w:p>
          <w:p w14:paraId="3E12F6C3" w14:textId="77777777" w:rsidR="00BC6D37" w:rsidRDefault="00F007BE" w:rsidP="00E221D4">
            <w:pPr>
              <w:tabs>
                <w:tab w:val="left" w:pos="175"/>
              </w:tabs>
              <w:autoSpaceDE w:val="0"/>
              <w:autoSpaceDN w:val="0"/>
              <w:adjustRightInd w:val="0"/>
              <w:ind w:left="175"/>
              <w:jc w:val="both"/>
              <w:rPr>
                <w:sz w:val="16"/>
                <w:szCs w:val="16"/>
                <w:lang w:val="kk-KZ"/>
              </w:rPr>
            </w:pPr>
            <w:r w:rsidRPr="00FD050E">
              <w:rPr>
                <w:color w:val="000000"/>
                <w:sz w:val="16"/>
                <w:szCs w:val="16"/>
                <w:lang w:val="kk-KZ"/>
              </w:rPr>
              <w:t>-Қазақстан Республикасының заңнамасында көзделген өзге де жағдайлары.</w:t>
            </w:r>
            <w:r w:rsidR="00E221D4">
              <w:rPr>
                <w:color w:val="000000"/>
                <w:sz w:val="16"/>
                <w:szCs w:val="16"/>
                <w:lang w:val="kk-KZ"/>
              </w:rPr>
              <w:t xml:space="preserve"> </w:t>
            </w:r>
            <w:r w:rsidRPr="00FD050E">
              <w:rPr>
                <w:sz w:val="16"/>
                <w:szCs w:val="16"/>
                <w:lang w:val="kk-KZ"/>
              </w:rPr>
              <w:t>Егер Клиенттің берешегі қалыптасқан валюта Клиенттің картасының немесе өзге де банктік шоттарының шотындағы ақша валютасымен сәйкес келмеген жағдайда, банк берешекті өтеген кезде Банктің тарифтеріне сәйкес айырбастау үшін комиссиялардың барлық сомаларын ұстай отырып, тиісті айырбастау жүргізілген күні банкте белгіленген бағам бойынша берешек валютасына айырбастауды жүргізуге құқылы.</w:t>
            </w:r>
          </w:p>
          <w:p w14:paraId="1F726DE6" w14:textId="59A45022" w:rsidR="00F007BE" w:rsidRPr="00E221D4" w:rsidRDefault="00BC6D37" w:rsidP="00E221D4">
            <w:pPr>
              <w:tabs>
                <w:tab w:val="left" w:pos="175"/>
              </w:tabs>
              <w:autoSpaceDE w:val="0"/>
              <w:autoSpaceDN w:val="0"/>
              <w:adjustRightInd w:val="0"/>
              <w:ind w:left="175"/>
              <w:jc w:val="both"/>
              <w:rPr>
                <w:color w:val="000000"/>
                <w:sz w:val="16"/>
                <w:szCs w:val="16"/>
                <w:lang w:val="kk-KZ"/>
              </w:rPr>
            </w:pPr>
            <w:r>
              <w:rPr>
                <w:sz w:val="16"/>
                <w:szCs w:val="16"/>
                <w:lang w:val="kk-KZ"/>
              </w:rPr>
              <w:t xml:space="preserve">5.6. </w:t>
            </w:r>
            <w:r w:rsidR="00F007BE" w:rsidRPr="00FD050E">
              <w:rPr>
                <w:sz w:val="16"/>
                <w:szCs w:val="16"/>
                <w:lang w:val="kk-KZ"/>
              </w:rPr>
              <w:t>Банк келіп түскен ақша сомаларын Карта шотының валютасынан өзгеше валютада Карта шотының валютасына айырбастауды жүзеге асыруға құқылы. Айырбастау банктің шетел валютасын айырбастау жүргізілген күнге белгіленген айырбастау бағамы бойынша жүзеге асырылады.</w:t>
            </w:r>
          </w:p>
          <w:p w14:paraId="03EED8DD" w14:textId="49BAE59C" w:rsidR="00F007BE" w:rsidRPr="00BC6D37" w:rsidRDefault="00F007BE" w:rsidP="00D51893">
            <w:pPr>
              <w:pStyle w:val="ad"/>
              <w:widowControl w:val="0"/>
              <w:numPr>
                <w:ilvl w:val="1"/>
                <w:numId w:val="7"/>
              </w:numPr>
              <w:shd w:val="clear" w:color="auto" w:fill="FFFFFF"/>
              <w:autoSpaceDE w:val="0"/>
              <w:autoSpaceDN w:val="0"/>
              <w:adjustRightInd w:val="0"/>
              <w:ind w:left="171" w:hanging="142"/>
              <w:jc w:val="both"/>
              <w:rPr>
                <w:sz w:val="16"/>
                <w:szCs w:val="16"/>
                <w:lang w:val="kk-KZ"/>
              </w:rPr>
            </w:pPr>
            <w:r w:rsidRPr="00BC6D37">
              <w:rPr>
                <w:sz w:val="16"/>
                <w:szCs w:val="16"/>
                <w:lang w:val="kk-KZ"/>
              </w:rPr>
              <w:t>Банк айырбастау операцияларын жүзеге асыратын валюталардың тізімін банк дербес белгілейді.</w:t>
            </w:r>
          </w:p>
          <w:p w14:paraId="7D02549F" w14:textId="77777777" w:rsidR="00F007BE" w:rsidRPr="00FD050E" w:rsidRDefault="00F007BE" w:rsidP="00D51893">
            <w:pPr>
              <w:widowControl w:val="0"/>
              <w:numPr>
                <w:ilvl w:val="1"/>
                <w:numId w:val="7"/>
              </w:numPr>
              <w:shd w:val="clear" w:color="auto" w:fill="FFFFFF"/>
              <w:autoSpaceDE w:val="0"/>
              <w:autoSpaceDN w:val="0"/>
              <w:adjustRightInd w:val="0"/>
              <w:ind w:left="175" w:hanging="141"/>
              <w:jc w:val="both"/>
              <w:rPr>
                <w:sz w:val="16"/>
                <w:szCs w:val="16"/>
                <w:lang w:val="kk-KZ"/>
              </w:rPr>
            </w:pPr>
            <w:r w:rsidRPr="00FD050E">
              <w:rPr>
                <w:sz w:val="16"/>
                <w:szCs w:val="16"/>
                <w:lang w:val="kk-KZ"/>
              </w:rPr>
              <w:t xml:space="preserve">Корпоративтік Төлем картасын пайдалана отырып, төлемдерді және (немесе) ақша аударымдарын карта шотының валютасынан өзгеше валютада жүзеге асыру кезінде Банк Корпоративтік Төлем картасын пайдалана отырып, төлемді және (немесе) ақша аударымын жүзеге асыру кезінде жасалған төлем құжатының банкке келіп түскен күні және уақытында қолданыста болған банктің шетел валютасын айырбастау бағамын қолдана отырып, шот бойынша картаны көрсетуді жүзеге асырады. Валютасы картаның шотын жүргізу валютасынан ерекшеленетін Корпоративтік Төлем картасы бойынша шығыс операциясын жүргізу кезінде картаның шоты бойынша жүргізілген операция сомасында Халықаралық төлем жүйесінен төлем құжатын алғаннан кейін (Visa Халықаралық Төлем Жүйесі бойынша мәміле жасалған күннен бастап күнтізбелік 60 күнге дейін, </w:t>
            </w:r>
            <w:r w:rsidRPr="00EE6448">
              <w:rPr>
                <w:sz w:val="16"/>
                <w:szCs w:val="16"/>
                <w:lang w:val="kk-KZ"/>
              </w:rPr>
              <w:t>МasterСard</w:t>
            </w:r>
            <w:r w:rsidRPr="00FD050E">
              <w:rPr>
                <w:sz w:val="16"/>
                <w:szCs w:val="16"/>
                <w:lang w:val="kk-KZ"/>
              </w:rPr>
              <w:t xml:space="preserve"> халықаралық төлем жүйесі бойынша мәміле жасалған күннен бастап күнтізбелік 30 күннен кешіктірмей) жүргізіледі және Корпоративтік Төлем картасын пайдалана отырып, төлемді және (немесе) ақша аударымын жүзеге асыру кезінде жасалған төлем құжатының банкке келіп түскен күні мен уақытында қолданыста болған банктің бағамы бойынша жүзеге асырылады.</w:t>
            </w:r>
          </w:p>
          <w:p w14:paraId="5D755CC2" w14:textId="77777777" w:rsidR="00F007BE" w:rsidRPr="00FD050E" w:rsidRDefault="00F007BE" w:rsidP="00D51893">
            <w:pPr>
              <w:widowControl w:val="0"/>
              <w:numPr>
                <w:ilvl w:val="1"/>
                <w:numId w:val="7"/>
              </w:numPr>
              <w:shd w:val="clear" w:color="auto" w:fill="FFFFFF"/>
              <w:autoSpaceDE w:val="0"/>
              <w:autoSpaceDN w:val="0"/>
              <w:adjustRightInd w:val="0"/>
              <w:ind w:left="175" w:hanging="141"/>
              <w:jc w:val="both"/>
              <w:rPr>
                <w:sz w:val="16"/>
                <w:szCs w:val="16"/>
                <w:lang w:val="kk-KZ"/>
              </w:rPr>
            </w:pPr>
            <w:r w:rsidRPr="00FD050E">
              <w:rPr>
                <w:sz w:val="16"/>
                <w:szCs w:val="16"/>
                <w:lang w:val="kk-KZ"/>
              </w:rPr>
              <w:t xml:space="preserve"> Қолма-қол ақша беру банк комиссиясын ескере отырып, картаның шотындағы ақша қалдығы шегінде жүргізіледі.</w:t>
            </w:r>
          </w:p>
          <w:p w14:paraId="7A746832" w14:textId="77777777" w:rsidR="00F007BE" w:rsidRPr="00FD050E" w:rsidRDefault="00F007BE" w:rsidP="00D51893">
            <w:pPr>
              <w:widowControl w:val="0"/>
              <w:numPr>
                <w:ilvl w:val="1"/>
                <w:numId w:val="7"/>
              </w:numPr>
              <w:shd w:val="clear" w:color="auto" w:fill="FFFFFF"/>
              <w:autoSpaceDE w:val="0"/>
              <w:autoSpaceDN w:val="0"/>
              <w:adjustRightInd w:val="0"/>
              <w:ind w:left="175" w:hanging="141"/>
              <w:jc w:val="both"/>
              <w:rPr>
                <w:sz w:val="16"/>
                <w:szCs w:val="16"/>
                <w:lang w:val="kk-KZ"/>
              </w:rPr>
            </w:pPr>
            <w:r w:rsidRPr="00FD050E">
              <w:rPr>
                <w:sz w:val="16"/>
                <w:szCs w:val="16"/>
                <w:lang w:val="kk-KZ"/>
              </w:rPr>
              <w:t xml:space="preserve">  Банк Клиентке/Карта ұстаушыға Қазақстан Республикасы заңнамасының талаптарында көзделген негіздер бойынша карта шотынан қолма-қол ақша беруден, оның ішінде, бірақ соның негізінде қолма-қол ақша беру жүзеге асырылатын құжатта көрсетілген кезде шектелмей, қолма-қол ақша алу мақсатын ашпайтын төлем тағайындаудан бас тартуға құқылы.  </w:t>
            </w:r>
          </w:p>
          <w:p w14:paraId="5ECE51AE" w14:textId="77777777" w:rsidR="00F007BE" w:rsidRPr="00FD050E" w:rsidRDefault="00F007BE" w:rsidP="00D51893">
            <w:pPr>
              <w:widowControl w:val="0"/>
              <w:numPr>
                <w:ilvl w:val="1"/>
                <w:numId w:val="7"/>
              </w:numPr>
              <w:shd w:val="clear" w:color="auto" w:fill="FFFFFF"/>
              <w:autoSpaceDE w:val="0"/>
              <w:autoSpaceDN w:val="0"/>
              <w:adjustRightInd w:val="0"/>
              <w:ind w:left="175" w:hanging="141"/>
              <w:jc w:val="both"/>
              <w:rPr>
                <w:sz w:val="16"/>
                <w:szCs w:val="16"/>
                <w:lang w:val="kk-KZ"/>
              </w:rPr>
            </w:pPr>
            <w:r w:rsidRPr="00FD050E">
              <w:rPr>
                <w:sz w:val="16"/>
                <w:szCs w:val="16"/>
                <w:lang w:val="kk-KZ"/>
              </w:rPr>
              <w:t xml:space="preserve"> Клиент картаның шотына қате есептелген не картаны Ұстаушы сұратқан және банкоматтың бақылау чегінде көрсетілген сомадан тыс банкоматты пайдалана отырып қате алынған ақшаны (осындай қате есепке алудың/алудың себебіне қарамастан) картаның шоты бойынша үзінді-көшірме алынған күннен бастап не Банк тиісті жазбаша талап жіберген күннен бастап 2 (екі) жұмыс күнінен кешіктірмей Банкке қайтаруға міндеттенеді. </w:t>
            </w:r>
          </w:p>
          <w:p w14:paraId="2C206272" w14:textId="0CBD9244" w:rsidR="00F007BE" w:rsidRPr="00EE6448" w:rsidRDefault="00BC6D37" w:rsidP="00F007BE">
            <w:pPr>
              <w:shd w:val="clear" w:color="auto" w:fill="FFFFFF"/>
              <w:tabs>
                <w:tab w:val="left" w:pos="173"/>
                <w:tab w:val="left" w:pos="426"/>
              </w:tabs>
              <w:contextualSpacing/>
              <w:jc w:val="both"/>
              <w:rPr>
                <w:bCs/>
                <w:spacing w:val="4"/>
                <w:sz w:val="16"/>
                <w:szCs w:val="16"/>
                <w:lang w:val="kk-KZ"/>
              </w:rPr>
            </w:pPr>
            <w:r>
              <w:rPr>
                <w:bCs/>
                <w:spacing w:val="4"/>
                <w:sz w:val="16"/>
                <w:szCs w:val="16"/>
                <w:lang w:val="kk-KZ"/>
              </w:rPr>
              <w:t>5</w:t>
            </w:r>
            <w:r w:rsidR="00F007BE" w:rsidRPr="00EE6448">
              <w:rPr>
                <w:bCs/>
                <w:spacing w:val="4"/>
                <w:sz w:val="16"/>
                <w:szCs w:val="16"/>
                <w:lang w:val="kk-KZ"/>
              </w:rPr>
              <w:t>.12. Карталық операцияларды жүргізу кезінде Карта ұстаушы Шарттың талаптарын ескере отырып, лимит шегінде Карта шотындағы ақшаға өз қалауы бойынша билік етеді. Клиент Карта ұстаушының Карта шотындағы ақшаны мақсатты пайдалануын дербес бақылайды.</w:t>
            </w:r>
          </w:p>
          <w:p w14:paraId="716D67E8" w14:textId="4217BC39" w:rsidR="00F007BE" w:rsidRPr="00FD050E" w:rsidRDefault="00BC6D37" w:rsidP="00F007BE">
            <w:pPr>
              <w:shd w:val="clear" w:color="auto" w:fill="FFFFFF"/>
              <w:tabs>
                <w:tab w:val="left" w:pos="173"/>
                <w:tab w:val="left" w:pos="426"/>
              </w:tabs>
              <w:contextualSpacing/>
              <w:jc w:val="both"/>
              <w:rPr>
                <w:bCs/>
                <w:spacing w:val="4"/>
                <w:sz w:val="16"/>
                <w:szCs w:val="16"/>
                <w:lang w:val="kk-KZ"/>
              </w:rPr>
            </w:pPr>
            <w:r>
              <w:rPr>
                <w:bCs/>
                <w:spacing w:val="4"/>
                <w:sz w:val="16"/>
                <w:szCs w:val="16"/>
                <w:lang w:val="kk-KZ"/>
              </w:rPr>
              <w:t>5</w:t>
            </w:r>
            <w:r w:rsidR="00F007BE" w:rsidRPr="00EE6448">
              <w:rPr>
                <w:bCs/>
                <w:spacing w:val="4"/>
                <w:sz w:val="16"/>
                <w:szCs w:val="16"/>
                <w:lang w:val="kk-KZ"/>
              </w:rPr>
              <w:t>.13. Карта шотындағы ақшаға тыйым салу, өндіріп алу және/немесе Карта шоты бойынша шығыс операцияларын тоқтата тұру төлем құжаттарының, уәкілетті мемлекеттік органдардың/лауазымды тұлғалардың шешімдері/өкімдері негізінде Қазақстан Республикасының заңнамасында көзделген тәртіппен жүзеге асырылады.</w:t>
            </w:r>
          </w:p>
          <w:p w14:paraId="0D382DD7" w14:textId="3BB84C70" w:rsidR="00F007BE" w:rsidRDefault="00F007BE" w:rsidP="00F007BE">
            <w:pPr>
              <w:shd w:val="clear" w:color="auto" w:fill="FFFFFF"/>
              <w:tabs>
                <w:tab w:val="left" w:pos="173"/>
                <w:tab w:val="left" w:pos="426"/>
              </w:tabs>
              <w:contextualSpacing/>
              <w:rPr>
                <w:bCs/>
                <w:spacing w:val="4"/>
                <w:sz w:val="16"/>
                <w:szCs w:val="16"/>
                <w:lang w:val="kk-KZ"/>
              </w:rPr>
            </w:pPr>
          </w:p>
          <w:p w14:paraId="28593563" w14:textId="0B0333CA" w:rsidR="00BC6D37" w:rsidRDefault="00BC6D37" w:rsidP="00F007BE">
            <w:pPr>
              <w:shd w:val="clear" w:color="auto" w:fill="FFFFFF"/>
              <w:tabs>
                <w:tab w:val="left" w:pos="173"/>
                <w:tab w:val="left" w:pos="426"/>
              </w:tabs>
              <w:contextualSpacing/>
              <w:rPr>
                <w:bCs/>
                <w:spacing w:val="4"/>
                <w:sz w:val="16"/>
                <w:szCs w:val="16"/>
                <w:lang w:val="kk-KZ"/>
              </w:rPr>
            </w:pPr>
          </w:p>
          <w:p w14:paraId="14E670BA" w14:textId="77777777" w:rsidR="00BC6D37" w:rsidRPr="00FD050E" w:rsidRDefault="00BC6D37" w:rsidP="00F007BE">
            <w:pPr>
              <w:shd w:val="clear" w:color="auto" w:fill="FFFFFF"/>
              <w:tabs>
                <w:tab w:val="left" w:pos="173"/>
                <w:tab w:val="left" w:pos="426"/>
              </w:tabs>
              <w:contextualSpacing/>
              <w:rPr>
                <w:bCs/>
                <w:spacing w:val="4"/>
                <w:sz w:val="16"/>
                <w:szCs w:val="16"/>
                <w:lang w:val="kk-KZ"/>
              </w:rPr>
            </w:pPr>
          </w:p>
          <w:p w14:paraId="3F433CA4" w14:textId="77777777" w:rsidR="00F007BE" w:rsidRPr="00EE6448" w:rsidRDefault="00F007BE" w:rsidP="00D51893">
            <w:pPr>
              <w:numPr>
                <w:ilvl w:val="0"/>
                <w:numId w:val="7"/>
              </w:numPr>
              <w:tabs>
                <w:tab w:val="left" w:pos="173"/>
              </w:tabs>
              <w:autoSpaceDE w:val="0"/>
              <w:autoSpaceDN w:val="0"/>
              <w:adjustRightInd w:val="0"/>
              <w:rPr>
                <w:b/>
                <w:sz w:val="16"/>
                <w:szCs w:val="16"/>
              </w:rPr>
            </w:pPr>
            <w:r w:rsidRPr="00EE6448">
              <w:rPr>
                <w:b/>
                <w:bCs/>
                <w:sz w:val="16"/>
                <w:szCs w:val="16"/>
              </w:rPr>
              <w:t>КОРПОРАТИВТІК ТӨЛЕМ КАРТАСЫН БҰҒАТТАУ</w:t>
            </w:r>
          </w:p>
          <w:p w14:paraId="117A2783" w14:textId="1808B273" w:rsidR="00F007BE" w:rsidRPr="00BC6D37" w:rsidRDefault="00F007BE" w:rsidP="00D51893">
            <w:pPr>
              <w:pStyle w:val="ad"/>
              <w:numPr>
                <w:ilvl w:val="1"/>
                <w:numId w:val="8"/>
              </w:numPr>
              <w:autoSpaceDE w:val="0"/>
              <w:autoSpaceDN w:val="0"/>
              <w:adjustRightInd w:val="0"/>
              <w:ind w:left="171" w:hanging="142"/>
              <w:jc w:val="both"/>
              <w:rPr>
                <w:sz w:val="16"/>
                <w:szCs w:val="16"/>
              </w:rPr>
            </w:pPr>
            <w:r w:rsidRPr="00BC6D37">
              <w:rPr>
                <w:sz w:val="16"/>
                <w:szCs w:val="16"/>
              </w:rPr>
              <w:t xml:space="preserve"> Корпоративтік Төлем картасын бұғаттау Карта ұстаушысының/Клиенттің талабы негізінде келесі жағдайларда жүзеге асырылады:</w:t>
            </w:r>
          </w:p>
          <w:p w14:paraId="164A8E74" w14:textId="77777777" w:rsidR="00F007BE" w:rsidRPr="00EE6448" w:rsidRDefault="00F007BE" w:rsidP="00F007BE">
            <w:pPr>
              <w:tabs>
                <w:tab w:val="left" w:pos="567"/>
              </w:tabs>
              <w:autoSpaceDE w:val="0"/>
              <w:autoSpaceDN w:val="0"/>
              <w:adjustRightInd w:val="0"/>
              <w:ind w:left="175"/>
              <w:jc w:val="both"/>
              <w:rPr>
                <w:sz w:val="16"/>
                <w:szCs w:val="16"/>
              </w:rPr>
            </w:pPr>
            <w:r w:rsidRPr="00EE6448">
              <w:rPr>
                <w:sz w:val="16"/>
                <w:szCs w:val="16"/>
              </w:rPr>
              <w:t xml:space="preserve">- төлем картасын ұрлау; </w:t>
            </w:r>
          </w:p>
          <w:p w14:paraId="4547C504" w14:textId="77777777" w:rsidR="00F007BE" w:rsidRPr="00EE6448" w:rsidRDefault="00F007BE" w:rsidP="00F007BE">
            <w:pPr>
              <w:tabs>
                <w:tab w:val="left" w:pos="567"/>
              </w:tabs>
              <w:autoSpaceDE w:val="0"/>
              <w:autoSpaceDN w:val="0"/>
              <w:adjustRightInd w:val="0"/>
              <w:ind w:left="175"/>
              <w:jc w:val="both"/>
              <w:rPr>
                <w:sz w:val="16"/>
                <w:szCs w:val="16"/>
              </w:rPr>
            </w:pPr>
            <w:r w:rsidRPr="00EE6448">
              <w:rPr>
                <w:sz w:val="16"/>
                <w:szCs w:val="16"/>
              </w:rPr>
              <w:t>- төлем картасын жоғалту;</w:t>
            </w:r>
          </w:p>
          <w:p w14:paraId="6D5E123A" w14:textId="77777777" w:rsidR="00F007BE" w:rsidRPr="00EE6448" w:rsidRDefault="00F007BE" w:rsidP="00F007BE">
            <w:pPr>
              <w:tabs>
                <w:tab w:val="left" w:pos="567"/>
              </w:tabs>
              <w:autoSpaceDE w:val="0"/>
              <w:autoSpaceDN w:val="0"/>
              <w:adjustRightInd w:val="0"/>
              <w:ind w:left="175"/>
              <w:jc w:val="both"/>
              <w:rPr>
                <w:sz w:val="16"/>
                <w:szCs w:val="16"/>
              </w:rPr>
            </w:pPr>
            <w:r w:rsidRPr="00EE6448">
              <w:rPr>
                <w:sz w:val="16"/>
                <w:szCs w:val="16"/>
              </w:rPr>
              <w:t>- карта шотына рұқсатсыз кіру</w:t>
            </w:r>
            <w:r w:rsidRPr="00FD050E">
              <w:rPr>
                <w:sz w:val="16"/>
                <w:szCs w:val="16"/>
                <w:lang w:val="kk-KZ"/>
              </w:rPr>
              <w:t xml:space="preserve"> және/немесе Төлем картасын рұқсатсыз пайдалану</w:t>
            </w:r>
            <w:r w:rsidRPr="00EE6448">
              <w:rPr>
                <w:sz w:val="16"/>
                <w:szCs w:val="16"/>
              </w:rPr>
              <w:t>;</w:t>
            </w:r>
          </w:p>
          <w:p w14:paraId="4CEE2ADD" w14:textId="77777777" w:rsidR="00F007BE" w:rsidRPr="00EE6448" w:rsidRDefault="00F007BE" w:rsidP="00F007BE">
            <w:pPr>
              <w:tabs>
                <w:tab w:val="left" w:pos="206"/>
              </w:tabs>
              <w:autoSpaceDE w:val="0"/>
              <w:autoSpaceDN w:val="0"/>
              <w:adjustRightInd w:val="0"/>
              <w:ind w:left="175"/>
              <w:jc w:val="both"/>
              <w:rPr>
                <w:sz w:val="16"/>
                <w:szCs w:val="16"/>
              </w:rPr>
            </w:pPr>
            <w:r w:rsidRPr="00EE6448">
              <w:rPr>
                <w:sz w:val="16"/>
                <w:szCs w:val="16"/>
              </w:rPr>
              <w:lastRenderedPageBreak/>
              <w:t>- Клиенттің/Карта ұстаушының бұғаттау туралы талабында көрсетілген өзге де негіздер бойынша.</w:t>
            </w:r>
          </w:p>
          <w:p w14:paraId="67EF3A6C" w14:textId="77777777" w:rsidR="00F007BE" w:rsidRPr="00EE6448" w:rsidRDefault="00F007BE" w:rsidP="00D51893">
            <w:pPr>
              <w:numPr>
                <w:ilvl w:val="1"/>
                <w:numId w:val="8"/>
              </w:numPr>
              <w:tabs>
                <w:tab w:val="left" w:pos="173"/>
              </w:tabs>
              <w:autoSpaceDE w:val="0"/>
              <w:autoSpaceDN w:val="0"/>
              <w:adjustRightInd w:val="0"/>
              <w:ind w:left="175" w:hanging="141"/>
              <w:jc w:val="both"/>
              <w:rPr>
                <w:sz w:val="16"/>
                <w:szCs w:val="16"/>
              </w:rPr>
            </w:pPr>
            <w:r w:rsidRPr="00EE6448">
              <w:rPr>
                <w:sz w:val="16"/>
                <w:szCs w:val="16"/>
              </w:rPr>
              <w:t xml:space="preserve"> Банк Корпоративтік Төлем картасын және/немесе картаның шотын Клиенттің қосымша келісімінсіз немесе кейіннен мақұлдауынсыз өз бастамасы бойынша мынандай жағдайларда бұғаттауға құқылы</w:t>
            </w:r>
            <w:r w:rsidRPr="00FD050E">
              <w:rPr>
                <w:sz w:val="16"/>
                <w:szCs w:val="16"/>
                <w:lang w:val="kk-KZ"/>
              </w:rPr>
              <w:t xml:space="preserve"> (оның ішінде Төлем картасын кейіннен алып қою және Төлем картасын беру және оған қызмет көрсету туралы шартты біржақты тәртіппен тоқтату құқығымен)</w:t>
            </w:r>
            <w:r w:rsidRPr="00EE6448">
              <w:rPr>
                <w:sz w:val="16"/>
                <w:szCs w:val="16"/>
              </w:rPr>
              <w:t xml:space="preserve">: </w:t>
            </w:r>
          </w:p>
          <w:p w14:paraId="5FA12EC7" w14:textId="4FB70A74" w:rsidR="00F007BE" w:rsidRPr="00EE6448" w:rsidRDefault="00F007BE" w:rsidP="00F007BE">
            <w:pPr>
              <w:tabs>
                <w:tab w:val="left" w:pos="601"/>
              </w:tabs>
              <w:autoSpaceDE w:val="0"/>
              <w:autoSpaceDN w:val="0"/>
              <w:adjustRightInd w:val="0"/>
              <w:ind w:left="175" w:firstLine="1"/>
              <w:jc w:val="both"/>
              <w:rPr>
                <w:sz w:val="16"/>
                <w:szCs w:val="16"/>
              </w:rPr>
            </w:pPr>
            <w:r w:rsidRPr="00EE6448">
              <w:rPr>
                <w:sz w:val="16"/>
                <w:szCs w:val="16"/>
              </w:rPr>
              <w:t xml:space="preserve">- Клиенттің/Ұстаушының осы </w:t>
            </w:r>
            <w:r w:rsidR="00B77317">
              <w:rPr>
                <w:sz w:val="16"/>
                <w:szCs w:val="16"/>
              </w:rPr>
              <w:t>Талаптар</w:t>
            </w:r>
            <w:r w:rsidRPr="00EE6448">
              <w:rPr>
                <w:sz w:val="16"/>
                <w:szCs w:val="16"/>
              </w:rPr>
              <w:t xml:space="preserve">ды бұзуы/орындамауы; </w:t>
            </w:r>
          </w:p>
          <w:p w14:paraId="458C7790" w14:textId="77777777" w:rsidR="00F007BE" w:rsidRPr="00EE6448" w:rsidRDefault="00F007BE" w:rsidP="00F007BE">
            <w:pPr>
              <w:tabs>
                <w:tab w:val="left" w:pos="567"/>
                <w:tab w:val="left" w:pos="601"/>
              </w:tabs>
              <w:ind w:left="175"/>
              <w:jc w:val="both"/>
              <w:rPr>
                <w:sz w:val="16"/>
                <w:szCs w:val="16"/>
                <w:lang w:eastAsia="ko-KR"/>
              </w:rPr>
            </w:pPr>
            <w:r w:rsidRPr="00EE6448">
              <w:rPr>
                <w:sz w:val="16"/>
                <w:szCs w:val="16"/>
              </w:rPr>
              <w:t xml:space="preserve">- Клиенттің </w:t>
            </w:r>
            <w:r w:rsidRPr="00FD050E">
              <w:rPr>
                <w:sz w:val="16"/>
                <w:szCs w:val="16"/>
                <w:lang w:val="kk-KZ"/>
              </w:rPr>
              <w:t>Б</w:t>
            </w:r>
            <w:r w:rsidRPr="00EE6448">
              <w:rPr>
                <w:sz w:val="16"/>
                <w:szCs w:val="16"/>
              </w:rPr>
              <w:t xml:space="preserve">анк алдында </w:t>
            </w:r>
            <w:r w:rsidRPr="00FD050E">
              <w:rPr>
                <w:sz w:val="16"/>
                <w:szCs w:val="16"/>
                <w:lang w:val="kk-KZ"/>
              </w:rPr>
              <w:t xml:space="preserve">кез келген міндеттемелер бойынша </w:t>
            </w:r>
            <w:r w:rsidRPr="00EE6448">
              <w:rPr>
                <w:sz w:val="16"/>
                <w:szCs w:val="16"/>
              </w:rPr>
              <w:t>берешегінің болуы;</w:t>
            </w:r>
          </w:p>
          <w:p w14:paraId="38D39F09" w14:textId="3C18E7B9" w:rsidR="00F007BE" w:rsidRPr="00FD050E" w:rsidRDefault="00F007BE" w:rsidP="00F007BE">
            <w:pPr>
              <w:tabs>
                <w:tab w:val="left" w:pos="601"/>
              </w:tabs>
              <w:autoSpaceDE w:val="0"/>
              <w:autoSpaceDN w:val="0"/>
              <w:adjustRightInd w:val="0"/>
              <w:ind w:left="175"/>
              <w:jc w:val="both"/>
              <w:rPr>
                <w:sz w:val="16"/>
                <w:szCs w:val="16"/>
                <w:lang w:val="kk-KZ"/>
              </w:rPr>
            </w:pPr>
            <w:r w:rsidRPr="00EE6448">
              <w:rPr>
                <w:sz w:val="16"/>
                <w:szCs w:val="16"/>
              </w:rPr>
              <w:t xml:space="preserve">- </w:t>
            </w:r>
            <w:r w:rsidR="00B77317">
              <w:rPr>
                <w:sz w:val="16"/>
                <w:szCs w:val="16"/>
              </w:rPr>
              <w:t>талаптар</w:t>
            </w:r>
            <w:r w:rsidRPr="00EE6448">
              <w:rPr>
                <w:sz w:val="16"/>
                <w:szCs w:val="16"/>
              </w:rPr>
              <w:t>да көзделген операцияларды шектейтін Қазақстан Республикасының заңнамасына өзгерістер енгізу;</w:t>
            </w:r>
          </w:p>
          <w:p w14:paraId="2989004D" w14:textId="77777777" w:rsidR="00F007BE" w:rsidRPr="00FD050E" w:rsidRDefault="00F007BE" w:rsidP="00F007BE">
            <w:pPr>
              <w:tabs>
                <w:tab w:val="left" w:pos="601"/>
              </w:tabs>
              <w:autoSpaceDE w:val="0"/>
              <w:autoSpaceDN w:val="0"/>
              <w:adjustRightInd w:val="0"/>
              <w:ind w:left="175"/>
              <w:jc w:val="both"/>
              <w:rPr>
                <w:sz w:val="16"/>
                <w:szCs w:val="16"/>
                <w:lang w:val="kk-KZ"/>
              </w:rPr>
            </w:pPr>
            <w:r w:rsidRPr="00FD050E">
              <w:rPr>
                <w:sz w:val="16"/>
                <w:szCs w:val="16"/>
                <w:lang w:val="kk-KZ"/>
              </w:rPr>
              <w:t>- Банкке уәкілетті органдардың/тұлғалардың Карта шоты бойынша шығыс операцияларын тоқтата тұру, Карта шотындағы ақшаға тыйым салу туралы шешімдерінің/хабарламаларының, сондай-ақ Қазақстан Республикасының заңнамасына сәйкес Клиенттің келісімінсіз ақшаны алып қою құқығы бар үшінші тұлғалардың нұсқауларының түсуі;</w:t>
            </w:r>
          </w:p>
          <w:p w14:paraId="07DD5042" w14:textId="77777777" w:rsidR="00F007BE" w:rsidRPr="00FD050E" w:rsidRDefault="00F007BE" w:rsidP="00F007BE">
            <w:pPr>
              <w:tabs>
                <w:tab w:val="left" w:pos="601"/>
              </w:tabs>
              <w:autoSpaceDE w:val="0"/>
              <w:autoSpaceDN w:val="0"/>
              <w:adjustRightInd w:val="0"/>
              <w:ind w:left="175"/>
              <w:jc w:val="both"/>
              <w:rPr>
                <w:sz w:val="16"/>
                <w:szCs w:val="16"/>
                <w:lang w:val="kk-KZ"/>
              </w:rPr>
            </w:pPr>
            <w:r w:rsidRPr="00FD050E">
              <w:rPr>
                <w:sz w:val="16"/>
                <w:szCs w:val="16"/>
                <w:lang w:val="kk-KZ"/>
              </w:rPr>
              <w:t>- Банктің пікірі бойынша Клиентке және/немесе Банкке зиян келтіруі мүмкін жағдайлардың болуы;</w:t>
            </w:r>
          </w:p>
          <w:p w14:paraId="505CB5FD" w14:textId="227E670C" w:rsidR="00F007BE" w:rsidRPr="00FD050E" w:rsidRDefault="00F007BE" w:rsidP="00F007BE">
            <w:pPr>
              <w:tabs>
                <w:tab w:val="left" w:pos="317"/>
              </w:tabs>
              <w:autoSpaceDE w:val="0"/>
              <w:autoSpaceDN w:val="0"/>
              <w:adjustRightInd w:val="0"/>
              <w:ind w:left="175"/>
              <w:jc w:val="both"/>
              <w:rPr>
                <w:sz w:val="16"/>
                <w:szCs w:val="16"/>
                <w:lang w:val="kk-KZ"/>
              </w:rPr>
            </w:pPr>
            <w:r w:rsidRPr="00FD050E">
              <w:rPr>
                <w:sz w:val="16"/>
                <w:szCs w:val="16"/>
                <w:lang w:val="kk-KZ"/>
              </w:rPr>
              <w:t xml:space="preserve">- Қазақстан Республикасының заңнамасында, </w:t>
            </w:r>
            <w:r w:rsidR="00B77317">
              <w:rPr>
                <w:sz w:val="16"/>
                <w:szCs w:val="16"/>
                <w:lang w:val="kk-KZ"/>
              </w:rPr>
              <w:t>Талаптар</w:t>
            </w:r>
            <w:r w:rsidRPr="00FD050E">
              <w:rPr>
                <w:sz w:val="16"/>
                <w:szCs w:val="16"/>
                <w:lang w:val="kk-KZ"/>
              </w:rPr>
              <w:t>да және Банктің ішкі нормативтік құжаттарында көзделген өзге де жағдайларда.</w:t>
            </w:r>
          </w:p>
          <w:p w14:paraId="0FBE85BA" w14:textId="6643EBBB" w:rsidR="00F007BE" w:rsidRPr="00FD050E" w:rsidRDefault="00F007BE" w:rsidP="00D51893">
            <w:pPr>
              <w:numPr>
                <w:ilvl w:val="1"/>
                <w:numId w:val="8"/>
              </w:numPr>
              <w:tabs>
                <w:tab w:val="left" w:pos="173"/>
              </w:tabs>
              <w:autoSpaceDE w:val="0"/>
              <w:autoSpaceDN w:val="0"/>
              <w:adjustRightInd w:val="0"/>
              <w:ind w:left="175" w:hanging="141"/>
              <w:jc w:val="both"/>
              <w:rPr>
                <w:sz w:val="16"/>
                <w:szCs w:val="16"/>
                <w:lang w:val="kk-KZ"/>
              </w:rPr>
            </w:pPr>
            <w:r w:rsidRPr="00FD050E">
              <w:rPr>
                <w:sz w:val="16"/>
                <w:szCs w:val="16"/>
                <w:lang w:val="kk-KZ"/>
              </w:rPr>
              <w:t xml:space="preserve"> </w:t>
            </w:r>
            <w:r w:rsidR="00B77317">
              <w:rPr>
                <w:sz w:val="16"/>
                <w:szCs w:val="16"/>
                <w:lang w:val="kk-KZ"/>
              </w:rPr>
              <w:t>Талаптар</w:t>
            </w:r>
            <w:r w:rsidRPr="00FD050E">
              <w:rPr>
                <w:sz w:val="16"/>
                <w:szCs w:val="16"/>
                <w:lang w:val="kk-KZ"/>
              </w:rPr>
              <w:t xml:space="preserve">да көрсетілген негіздер бойынша Карта ұстаушының/Клиенттің бастамасы бойынша </w:t>
            </w:r>
            <w:r>
              <w:rPr>
                <w:sz w:val="16"/>
                <w:szCs w:val="16"/>
                <w:lang w:val="kk-KZ"/>
              </w:rPr>
              <w:t xml:space="preserve">Корпоративтік </w:t>
            </w:r>
            <w:r w:rsidRPr="00FD050E">
              <w:rPr>
                <w:sz w:val="16"/>
                <w:szCs w:val="16"/>
                <w:lang w:val="kk-KZ"/>
              </w:rPr>
              <w:t xml:space="preserve">Төлем картасын бұғаттау үшін Карта ұстаушыға/Клиентке Банктің Байланыс орталығына телефон арқылы </w:t>
            </w:r>
            <w:r>
              <w:rPr>
                <w:sz w:val="16"/>
                <w:szCs w:val="16"/>
                <w:lang w:val="kk-KZ"/>
              </w:rPr>
              <w:t xml:space="preserve">Корпоративтік </w:t>
            </w:r>
            <w:r w:rsidRPr="00FD050E">
              <w:rPr>
                <w:sz w:val="16"/>
                <w:szCs w:val="16"/>
                <w:lang w:val="kk-KZ"/>
              </w:rPr>
              <w:t>Төлем картасын бұғаттау туралы жазбаша (Банк белгілеген нысан бойынша) немесе ауызша талаппен дереу Банкке жүгіну қажет.</w:t>
            </w:r>
            <w:r w:rsidRPr="00FD050E">
              <w:rPr>
                <w:sz w:val="16"/>
                <w:szCs w:val="16"/>
                <w:lang w:val="kk-KZ"/>
              </w:rPr>
              <w:softHyphen/>
              <w:t xml:space="preserve"> </w:t>
            </w:r>
          </w:p>
          <w:p w14:paraId="1B1CE9BE" w14:textId="77777777" w:rsidR="00F007BE" w:rsidRPr="00FD050E" w:rsidRDefault="00F007BE" w:rsidP="00D51893">
            <w:pPr>
              <w:numPr>
                <w:ilvl w:val="1"/>
                <w:numId w:val="8"/>
              </w:numPr>
              <w:tabs>
                <w:tab w:val="left" w:pos="173"/>
              </w:tabs>
              <w:autoSpaceDE w:val="0"/>
              <w:autoSpaceDN w:val="0"/>
              <w:adjustRightInd w:val="0"/>
              <w:ind w:left="175" w:hanging="141"/>
              <w:jc w:val="both"/>
              <w:rPr>
                <w:sz w:val="16"/>
                <w:szCs w:val="16"/>
                <w:lang w:val="kk-KZ"/>
              </w:rPr>
            </w:pPr>
            <w:r w:rsidRPr="00FD050E">
              <w:rPr>
                <w:sz w:val="16"/>
                <w:szCs w:val="16"/>
                <w:lang w:val="kk-KZ"/>
              </w:rPr>
              <w:t xml:space="preserve"> Карта ұстаушының Корпоративтік Төлем картасын бұғаттау туралы өтінішінде Карта ұстаушының Тегі, Аты, Әкесінің аты, Корпоративтік Төлем картасын бұғаттау себебі, сондай – ақ қосымша ақпарат: туған күні, код сөзі, төлем картасының нөмірі мен қолданылу мерзімі, Карта ұстаушының байланыс деректері-Мекенжайы, Телефон нөмірі, электрондық пошта мекенжайы көрсетіледі.</w:t>
            </w:r>
          </w:p>
          <w:p w14:paraId="3F3FE834" w14:textId="77777777" w:rsidR="00F007BE" w:rsidRPr="00FD050E" w:rsidRDefault="00F007BE" w:rsidP="00D51893">
            <w:pPr>
              <w:numPr>
                <w:ilvl w:val="1"/>
                <w:numId w:val="8"/>
              </w:numPr>
              <w:tabs>
                <w:tab w:val="left" w:pos="173"/>
              </w:tabs>
              <w:autoSpaceDE w:val="0"/>
              <w:autoSpaceDN w:val="0"/>
              <w:adjustRightInd w:val="0"/>
              <w:ind w:left="175" w:hanging="141"/>
              <w:jc w:val="both"/>
              <w:rPr>
                <w:sz w:val="16"/>
                <w:szCs w:val="16"/>
                <w:lang w:val="kk-KZ"/>
              </w:rPr>
            </w:pPr>
            <w:r w:rsidRPr="00FD050E">
              <w:rPr>
                <w:sz w:val="16"/>
                <w:szCs w:val="16"/>
                <w:lang w:val="kk-KZ"/>
              </w:rPr>
              <w:t xml:space="preserve"> Егер Төлем картасын бұғаттау төлем картасының ұрлануына немесе жоғалуына байланысты жүргізілген болса, Клиенттің/Карта ұстаушының өтініші бойынша Корпоративтік Төлем картасының құлпын ашу мүмкін емес. Бұл жағдайда Клиент/Карта ұстаушы Корпоративтік Төлем картасын қайта шығару үшін Банкке баруы қажет. </w:t>
            </w:r>
            <w:r w:rsidRPr="00FD050E">
              <w:rPr>
                <w:color w:val="000000"/>
                <w:sz w:val="16"/>
                <w:szCs w:val="16"/>
                <w:lang w:val="kk-KZ"/>
              </w:rPr>
              <w:t xml:space="preserve">Жаңа Корпоративтік Төлем картасы жаңа нөмірмен және </w:t>
            </w:r>
            <w:r w:rsidRPr="00EE6448">
              <w:rPr>
                <w:sz w:val="16"/>
                <w:szCs w:val="16"/>
                <w:lang w:val="kk-KZ"/>
              </w:rPr>
              <w:t>EPIN</w:t>
            </w:r>
            <w:r w:rsidRPr="00FD050E">
              <w:rPr>
                <w:color w:val="000000"/>
                <w:sz w:val="16"/>
                <w:szCs w:val="16"/>
                <w:lang w:val="kk-KZ"/>
              </w:rPr>
              <w:t>қайта шығарылады, сондай-ақ Клиент Банк Тарифтеріне сәйкес комиссияны ескере отырып, ПИН-конвертке ПИН-код мөрімен төлем картасын қайта шығаруға тапсырыс бере алады.</w:t>
            </w:r>
            <w:r w:rsidRPr="00FD050E">
              <w:rPr>
                <w:sz w:val="16"/>
                <w:szCs w:val="16"/>
                <w:lang w:val="kk-KZ"/>
              </w:rPr>
              <w:t xml:space="preserve"> </w:t>
            </w:r>
          </w:p>
          <w:p w14:paraId="11BBE5FD" w14:textId="77777777" w:rsidR="00F007BE" w:rsidRPr="00FD050E" w:rsidRDefault="00F007BE" w:rsidP="00D51893">
            <w:pPr>
              <w:numPr>
                <w:ilvl w:val="1"/>
                <w:numId w:val="8"/>
              </w:numPr>
              <w:tabs>
                <w:tab w:val="left" w:pos="173"/>
              </w:tabs>
              <w:autoSpaceDE w:val="0"/>
              <w:autoSpaceDN w:val="0"/>
              <w:adjustRightInd w:val="0"/>
              <w:ind w:left="175" w:hanging="141"/>
              <w:jc w:val="both"/>
              <w:rPr>
                <w:color w:val="000000"/>
                <w:sz w:val="16"/>
                <w:szCs w:val="16"/>
                <w:lang w:val="kk-KZ"/>
              </w:rPr>
            </w:pPr>
            <w:r w:rsidRPr="00FD050E">
              <w:rPr>
                <w:color w:val="000000"/>
                <w:sz w:val="16"/>
                <w:szCs w:val="16"/>
                <w:lang w:val="kk-KZ"/>
              </w:rPr>
              <w:t xml:space="preserve"> Осымен Клиент және Карта ұстаушы Корпоративтік Төлем картасы төлем картасын бұғаттау туралы тиісті түрде тіркелген өтініш болмаған кезде Карта ұстаушының иелігінде және пайдалануында деп есептелетініне, ал банк бұғаттау туралы көрсетілген өтінішті тіркегенге дейін төлем картасын пайдалана отырып, картаның шоты бойынша жасалған операциялар Карта ұстаушының тиісінше санкциялаған болып саналатынына сөзсіз келіседі. Клиент/Карта ұстаушы бұғаттау күшіне енгенге дейін Карта шоты бойынша жүзеге асырылған Карталық операциялар үшін жауапты болады.</w:t>
            </w:r>
          </w:p>
          <w:p w14:paraId="7072DF3E" w14:textId="77777777" w:rsidR="00F007BE" w:rsidRPr="00FD050E" w:rsidRDefault="00F007BE" w:rsidP="00F007BE">
            <w:pPr>
              <w:tabs>
                <w:tab w:val="left" w:pos="173"/>
              </w:tabs>
              <w:autoSpaceDE w:val="0"/>
              <w:autoSpaceDN w:val="0"/>
              <w:adjustRightInd w:val="0"/>
              <w:ind w:left="175"/>
              <w:jc w:val="both"/>
              <w:rPr>
                <w:color w:val="000000"/>
                <w:sz w:val="16"/>
                <w:szCs w:val="16"/>
                <w:lang w:val="kk-KZ"/>
              </w:rPr>
            </w:pPr>
          </w:p>
          <w:p w14:paraId="01EB408B" w14:textId="77777777" w:rsidR="00F007BE" w:rsidRPr="00FD050E" w:rsidRDefault="00F007BE" w:rsidP="00D51893">
            <w:pPr>
              <w:widowControl w:val="0"/>
              <w:numPr>
                <w:ilvl w:val="1"/>
                <w:numId w:val="8"/>
              </w:numPr>
              <w:shd w:val="clear" w:color="auto" w:fill="FFFFFF"/>
              <w:tabs>
                <w:tab w:val="left" w:pos="173"/>
              </w:tabs>
              <w:autoSpaceDE w:val="0"/>
              <w:autoSpaceDN w:val="0"/>
              <w:adjustRightInd w:val="0"/>
              <w:ind w:left="175" w:hanging="141"/>
              <w:jc w:val="both"/>
              <w:rPr>
                <w:sz w:val="16"/>
                <w:szCs w:val="16"/>
                <w:lang w:val="kk-KZ"/>
              </w:rPr>
            </w:pPr>
            <w:r w:rsidRPr="00FD050E">
              <w:rPr>
                <w:sz w:val="16"/>
                <w:szCs w:val="16"/>
                <w:lang w:val="kk-KZ"/>
              </w:rPr>
              <w:t xml:space="preserve"> Жоғалған ретінде бұрын мәлімделген Корпоративтік Төлем картасы табылған жағдайда, Карта ұстаушы/Клиент бұл туралы дереу Банкке хабарлауға және Корпоративтік Төлем картасын Банкке қайтаруға міндетті. Табылған төлем картасы қайтарылмаған жағдайда, Карта ұстаушы/Клиент Корпоративтік Төлем картасының банкке осындай қайтарылмауына әкеп соғатын барлық тәуекелдерді өзіне қабылдайды, сондай-ақ Корпоративтік Төлем картасының қайтарылмауына байланысты Банк туындауы мүмкін кез келген қосымша шығыстарды Банкке өтеуге міндеттенеді.</w:t>
            </w:r>
          </w:p>
          <w:p w14:paraId="3917C114" w14:textId="77777777" w:rsidR="00F007BE" w:rsidRPr="00FD050E" w:rsidRDefault="00F007BE" w:rsidP="00D51893">
            <w:pPr>
              <w:widowControl w:val="0"/>
              <w:numPr>
                <w:ilvl w:val="1"/>
                <w:numId w:val="8"/>
              </w:numPr>
              <w:shd w:val="clear" w:color="auto" w:fill="FFFFFF"/>
              <w:tabs>
                <w:tab w:val="left" w:pos="173"/>
              </w:tabs>
              <w:autoSpaceDE w:val="0"/>
              <w:autoSpaceDN w:val="0"/>
              <w:adjustRightInd w:val="0"/>
              <w:ind w:left="175" w:hanging="141"/>
              <w:jc w:val="both"/>
              <w:rPr>
                <w:sz w:val="16"/>
                <w:szCs w:val="16"/>
                <w:lang w:val="kk-KZ"/>
              </w:rPr>
            </w:pPr>
            <w:r w:rsidRPr="00FD050E">
              <w:rPr>
                <w:sz w:val="16"/>
                <w:szCs w:val="16"/>
                <w:lang w:val="kk-KZ"/>
              </w:rPr>
              <w:t xml:space="preserve"> Заңды тұлға болып табылатын Клиент Клиенттің бірінші басшысының ауысуына байланысты негізгі Корпоративтік Төлем картасын бұғаттау туралы өтініш жасаған жағдайда, тиісті құжаттарды ұсыну арқылы жаңа Корпоративтік Төлем картасын шығару жүзеге асырылады.</w:t>
            </w:r>
          </w:p>
          <w:p w14:paraId="5F56F907" w14:textId="77777777" w:rsidR="00F007BE" w:rsidRPr="00FD050E" w:rsidRDefault="00F007BE" w:rsidP="00F007BE">
            <w:pPr>
              <w:widowControl w:val="0"/>
              <w:shd w:val="clear" w:color="auto" w:fill="FFFFFF"/>
              <w:tabs>
                <w:tab w:val="left" w:pos="173"/>
              </w:tabs>
              <w:autoSpaceDE w:val="0"/>
              <w:autoSpaceDN w:val="0"/>
              <w:adjustRightInd w:val="0"/>
              <w:ind w:left="459"/>
              <w:jc w:val="both"/>
              <w:rPr>
                <w:sz w:val="16"/>
                <w:szCs w:val="16"/>
                <w:lang w:val="kk-KZ"/>
              </w:rPr>
            </w:pPr>
          </w:p>
          <w:p w14:paraId="269C6D71" w14:textId="77777777" w:rsidR="00F007BE" w:rsidRPr="00FD050E" w:rsidRDefault="00F007BE" w:rsidP="00F007BE">
            <w:pPr>
              <w:widowControl w:val="0"/>
              <w:shd w:val="clear" w:color="auto" w:fill="FFFFFF"/>
              <w:tabs>
                <w:tab w:val="left" w:pos="173"/>
              </w:tabs>
              <w:autoSpaceDE w:val="0"/>
              <w:autoSpaceDN w:val="0"/>
              <w:adjustRightInd w:val="0"/>
              <w:ind w:left="459"/>
              <w:jc w:val="both"/>
              <w:rPr>
                <w:sz w:val="16"/>
                <w:szCs w:val="16"/>
                <w:lang w:val="kk-KZ"/>
              </w:rPr>
            </w:pPr>
          </w:p>
          <w:p w14:paraId="5A1F511B" w14:textId="547EE396" w:rsidR="00F007BE" w:rsidRPr="00164E3B" w:rsidRDefault="00F007BE" w:rsidP="00B11D2B">
            <w:pPr>
              <w:numPr>
                <w:ilvl w:val="0"/>
                <w:numId w:val="8"/>
              </w:numPr>
              <w:tabs>
                <w:tab w:val="left" w:pos="173"/>
              </w:tabs>
              <w:autoSpaceDE w:val="0"/>
              <w:autoSpaceDN w:val="0"/>
              <w:adjustRightInd w:val="0"/>
              <w:ind w:left="175" w:hanging="175"/>
              <w:jc w:val="both"/>
              <w:rPr>
                <w:b/>
                <w:sz w:val="16"/>
                <w:szCs w:val="16"/>
                <w:lang w:val="kk-KZ"/>
              </w:rPr>
            </w:pPr>
            <w:r w:rsidRPr="00164E3B">
              <w:rPr>
                <w:b/>
                <w:bCs/>
                <w:sz w:val="16"/>
                <w:szCs w:val="16"/>
                <w:lang w:val="kk-KZ"/>
              </w:rPr>
              <w:t>КОРПОРАТИВТІК ТӨЛЕМ КАРТАСЫ</w:t>
            </w:r>
            <w:r w:rsidR="00026379">
              <w:rPr>
                <w:b/>
                <w:bCs/>
                <w:sz w:val="16"/>
                <w:szCs w:val="16"/>
                <w:lang w:val="kk-KZ"/>
              </w:rPr>
              <w:t>Н ПАЙДАЛАНА ОТЫРЫП ЖҮЗЕГЕ АСЫРЫЛАТЫН ОПЕРАЦИЯЛАРДЫ ЖҮРГІЗУГЕ</w:t>
            </w:r>
            <w:r w:rsidRPr="00164E3B">
              <w:rPr>
                <w:b/>
                <w:bCs/>
                <w:sz w:val="16"/>
                <w:szCs w:val="16"/>
                <w:lang w:val="kk-KZ"/>
              </w:rPr>
              <w:t xml:space="preserve"> </w:t>
            </w:r>
            <w:r w:rsidRPr="00164E3B">
              <w:rPr>
                <w:b/>
                <w:bCs/>
                <w:color w:val="000000"/>
                <w:sz w:val="16"/>
                <w:szCs w:val="16"/>
                <w:lang w:val="kk-KZ"/>
              </w:rPr>
              <w:t xml:space="preserve">ЛИМИТТЕР </w:t>
            </w:r>
            <w:r w:rsidR="00B11D2B">
              <w:rPr>
                <w:b/>
                <w:bCs/>
                <w:color w:val="000000"/>
                <w:sz w:val="16"/>
                <w:szCs w:val="16"/>
                <w:lang w:val="kk-KZ"/>
              </w:rPr>
              <w:t>ЖӘНЕ/НЕМЕСЕ</w:t>
            </w:r>
            <w:r w:rsidR="00B11D2B" w:rsidRPr="00164E3B">
              <w:rPr>
                <w:b/>
                <w:bCs/>
                <w:color w:val="000000"/>
                <w:sz w:val="16"/>
                <w:szCs w:val="16"/>
                <w:lang w:val="kk-KZ"/>
              </w:rPr>
              <w:t xml:space="preserve"> </w:t>
            </w:r>
            <w:r w:rsidRPr="00164E3B">
              <w:rPr>
                <w:b/>
                <w:bCs/>
                <w:color w:val="000000"/>
                <w:sz w:val="16"/>
                <w:szCs w:val="16"/>
                <w:lang w:val="kk-KZ"/>
              </w:rPr>
              <w:t>ШЕКТЕУЛЕР</w:t>
            </w:r>
          </w:p>
          <w:p w14:paraId="7E775677" w14:textId="3FA6CA96" w:rsidR="00F007BE" w:rsidRPr="00164E3B" w:rsidRDefault="00F007BE" w:rsidP="00164E3B">
            <w:pPr>
              <w:pStyle w:val="ad"/>
              <w:numPr>
                <w:ilvl w:val="1"/>
                <w:numId w:val="8"/>
              </w:numPr>
              <w:tabs>
                <w:tab w:val="left" w:pos="173"/>
              </w:tabs>
              <w:autoSpaceDE w:val="0"/>
              <w:autoSpaceDN w:val="0"/>
              <w:adjustRightInd w:val="0"/>
              <w:ind w:left="175" w:firstLine="0"/>
              <w:jc w:val="both"/>
              <w:rPr>
                <w:sz w:val="16"/>
                <w:szCs w:val="16"/>
                <w:lang w:val="kk-KZ"/>
              </w:rPr>
            </w:pPr>
            <w:r w:rsidRPr="00164E3B">
              <w:rPr>
                <w:sz w:val="16"/>
                <w:szCs w:val="16"/>
                <w:lang w:val="kk-KZ"/>
              </w:rPr>
              <w:t>Клиент белгілі бір уақыт кезеңі ішінде</w:t>
            </w:r>
            <w:r w:rsidR="00B11D2B" w:rsidRPr="00B11D2B">
              <w:rPr>
                <w:sz w:val="16"/>
                <w:szCs w:val="16"/>
                <w:lang w:val="kk-KZ"/>
              </w:rPr>
              <w:t>, Банктің техникалық мүмкіндігінің болуы талабымен Корпоративтік Төлем картасын пайдалана отырып жүзеге асырылатын операцияларды жүргізуге лимиттер (</w:t>
            </w:r>
            <w:r w:rsidRPr="00164E3B">
              <w:rPr>
                <w:sz w:val="16"/>
                <w:szCs w:val="16"/>
                <w:lang w:val="kk-KZ"/>
              </w:rPr>
              <w:t>Корпоративтік Төлем картасы</w:t>
            </w:r>
            <w:r w:rsidR="00B11D2B">
              <w:rPr>
                <w:sz w:val="16"/>
                <w:szCs w:val="16"/>
                <w:lang w:val="kk-KZ"/>
              </w:rPr>
              <w:t xml:space="preserve"> арқылы жүзеге асырылатын операцияларды жүргізу үшін</w:t>
            </w:r>
            <w:r w:rsidRPr="00164E3B">
              <w:rPr>
                <w:sz w:val="16"/>
                <w:szCs w:val="16"/>
                <w:lang w:val="kk-KZ"/>
              </w:rPr>
              <w:t xml:space="preserve"> қолжетімді ең жоғары сомаға</w:t>
            </w:r>
            <w:r w:rsidR="00B11D2B" w:rsidRPr="00B11D2B">
              <w:rPr>
                <w:sz w:val="16"/>
                <w:szCs w:val="16"/>
                <w:lang w:val="kk-KZ"/>
              </w:rPr>
              <w:t>) және/немесе шектеулер</w:t>
            </w:r>
            <w:r w:rsidRPr="00164E3B">
              <w:rPr>
                <w:sz w:val="16"/>
                <w:szCs w:val="16"/>
                <w:lang w:val="kk-KZ"/>
              </w:rPr>
              <w:t xml:space="preserve"> белгілеуге құқылы.</w:t>
            </w:r>
          </w:p>
          <w:p w14:paraId="196A17B6" w14:textId="05DFEAB0" w:rsidR="00F007BE" w:rsidRPr="00164E3B" w:rsidRDefault="00F007BE" w:rsidP="00D51893">
            <w:pPr>
              <w:numPr>
                <w:ilvl w:val="1"/>
                <w:numId w:val="8"/>
              </w:numPr>
              <w:tabs>
                <w:tab w:val="left" w:pos="173"/>
              </w:tabs>
              <w:autoSpaceDE w:val="0"/>
              <w:autoSpaceDN w:val="0"/>
              <w:adjustRightInd w:val="0"/>
              <w:ind w:left="175" w:hanging="141"/>
              <w:jc w:val="both"/>
              <w:rPr>
                <w:sz w:val="16"/>
                <w:szCs w:val="16"/>
                <w:lang w:val="kk-KZ"/>
              </w:rPr>
            </w:pPr>
            <w:r w:rsidRPr="00164E3B">
              <w:rPr>
                <w:sz w:val="16"/>
                <w:szCs w:val="16"/>
                <w:lang w:val="kk-KZ"/>
              </w:rPr>
              <w:t>Банк қашықтан қызмет көрсету арналары, POS-терминалдар</w:t>
            </w:r>
            <w:r w:rsidR="00B11D2B">
              <w:rPr>
                <w:sz w:val="16"/>
                <w:szCs w:val="16"/>
                <w:lang w:val="kk-KZ"/>
              </w:rPr>
              <w:t>, Электронды терминалдар</w:t>
            </w:r>
            <w:r w:rsidRPr="00164E3B">
              <w:rPr>
                <w:sz w:val="16"/>
                <w:szCs w:val="16"/>
                <w:lang w:val="kk-KZ"/>
              </w:rPr>
              <w:t xml:space="preserve"> арқылы Корпоративтік Төлем картасын пайдалана отырып жүргізуге болатын карталық операциялар</w:t>
            </w:r>
            <w:r w:rsidR="00B11D2B">
              <w:rPr>
                <w:sz w:val="16"/>
                <w:szCs w:val="16"/>
                <w:lang w:val="kk-KZ"/>
              </w:rPr>
              <w:t xml:space="preserve">ға, сондай-ақ </w:t>
            </w:r>
            <w:r w:rsidR="00B11D2B">
              <w:rPr>
                <w:sz w:val="16"/>
                <w:szCs w:val="16"/>
                <w:lang w:val="kk-KZ"/>
              </w:rPr>
              <w:lastRenderedPageBreak/>
              <w:t xml:space="preserve">Интернет желісінде тауарларды/қызметтерді сату кезінде Корпоративтік Төлем картасын пайдалану арқылы төлемдерді қабылдаған кезде </w:t>
            </w:r>
            <w:r w:rsidRPr="00164E3B">
              <w:rPr>
                <w:sz w:val="16"/>
                <w:szCs w:val="16"/>
                <w:lang w:val="kk-KZ"/>
              </w:rPr>
              <w:t xml:space="preserve"> тәуліктік лимитін белгілеуге құқылы.</w:t>
            </w:r>
          </w:p>
          <w:p w14:paraId="161C630F" w14:textId="77777777" w:rsidR="00F007BE" w:rsidRPr="00164E3B" w:rsidRDefault="00F007BE" w:rsidP="00F007BE">
            <w:pPr>
              <w:widowControl w:val="0"/>
              <w:shd w:val="clear" w:color="auto" w:fill="FFFFFF"/>
              <w:tabs>
                <w:tab w:val="left" w:pos="173"/>
                <w:tab w:val="left" w:pos="1276"/>
              </w:tabs>
              <w:autoSpaceDE w:val="0"/>
              <w:autoSpaceDN w:val="0"/>
              <w:adjustRightInd w:val="0"/>
              <w:jc w:val="both"/>
              <w:rPr>
                <w:sz w:val="16"/>
                <w:szCs w:val="16"/>
                <w:lang w:val="kk-KZ"/>
              </w:rPr>
            </w:pPr>
          </w:p>
          <w:p w14:paraId="5A10E3EE" w14:textId="77777777" w:rsidR="00F007BE" w:rsidRPr="00EE6448" w:rsidRDefault="00F007BE" w:rsidP="00D51893">
            <w:pPr>
              <w:numPr>
                <w:ilvl w:val="0"/>
                <w:numId w:val="8"/>
              </w:numPr>
              <w:tabs>
                <w:tab w:val="left" w:pos="173"/>
                <w:tab w:val="left" w:pos="720"/>
              </w:tabs>
              <w:jc w:val="both"/>
              <w:outlineLvl w:val="0"/>
              <w:rPr>
                <w:b/>
                <w:bCs/>
                <w:caps/>
                <w:sz w:val="16"/>
                <w:szCs w:val="16"/>
              </w:rPr>
            </w:pPr>
            <w:r w:rsidRPr="00EE6448">
              <w:rPr>
                <w:b/>
                <w:bCs/>
                <w:caps/>
                <w:sz w:val="16"/>
                <w:szCs w:val="16"/>
              </w:rPr>
              <w:t>КОРПОРАТИВТІК ТӨЛЕМ КАРТАСЫНЫҢ ШОТЫН ЖАБУ</w:t>
            </w:r>
          </w:p>
          <w:p w14:paraId="5505051D" w14:textId="7A3B1629" w:rsidR="00F007BE" w:rsidRPr="00EE6448" w:rsidRDefault="00F007BE" w:rsidP="00D51893">
            <w:pPr>
              <w:numPr>
                <w:ilvl w:val="1"/>
                <w:numId w:val="8"/>
              </w:numPr>
              <w:ind w:left="175" w:hanging="141"/>
              <w:jc w:val="both"/>
              <w:rPr>
                <w:sz w:val="16"/>
                <w:szCs w:val="16"/>
              </w:rPr>
            </w:pPr>
            <w:r w:rsidRPr="00EE6448">
              <w:rPr>
                <w:sz w:val="16"/>
                <w:szCs w:val="16"/>
              </w:rPr>
              <w:t xml:space="preserve"> Клиент осы </w:t>
            </w:r>
            <w:r w:rsidR="00B77317">
              <w:rPr>
                <w:sz w:val="16"/>
                <w:szCs w:val="16"/>
              </w:rPr>
              <w:t>Талаптар</w:t>
            </w:r>
            <w:r w:rsidRPr="00EE6448">
              <w:rPr>
                <w:sz w:val="16"/>
                <w:szCs w:val="16"/>
              </w:rPr>
              <w:t>ды ескере отырып, жазбаша өтініш негізінде Карта ұстаушының қатысуынсыз Корпоративтік Төлем картасын жабуға құқылы.</w:t>
            </w:r>
          </w:p>
          <w:p w14:paraId="3CA219B4" w14:textId="77777777" w:rsidR="00F007BE" w:rsidRPr="00EE6448" w:rsidRDefault="00F007BE" w:rsidP="00D51893">
            <w:pPr>
              <w:numPr>
                <w:ilvl w:val="1"/>
                <w:numId w:val="8"/>
              </w:numPr>
              <w:ind w:left="175" w:hanging="141"/>
              <w:jc w:val="both"/>
              <w:rPr>
                <w:sz w:val="16"/>
                <w:szCs w:val="16"/>
              </w:rPr>
            </w:pPr>
            <w:r w:rsidRPr="00EE6448">
              <w:rPr>
                <w:sz w:val="16"/>
                <w:szCs w:val="16"/>
              </w:rPr>
              <w:t xml:space="preserve"> Банк карта шотын жабуды және карта шотынан ақша қалдығын қайтаруды Клиенттен техникалық овердрафт бойынша берешек өтелген, банк алдында өзге берешек болмаған және:</w:t>
            </w:r>
          </w:p>
          <w:p w14:paraId="31C0E502" w14:textId="77777777" w:rsidR="00F007BE" w:rsidRPr="00EE6448" w:rsidRDefault="00F007BE" w:rsidP="00F007BE">
            <w:pPr>
              <w:tabs>
                <w:tab w:val="left" w:pos="180"/>
                <w:tab w:val="left" w:pos="567"/>
                <w:tab w:val="left" w:pos="720"/>
              </w:tabs>
              <w:ind w:left="175"/>
              <w:jc w:val="both"/>
              <w:rPr>
                <w:sz w:val="16"/>
                <w:szCs w:val="16"/>
              </w:rPr>
            </w:pPr>
            <w:r w:rsidRPr="00EE6448">
              <w:rPr>
                <w:sz w:val="16"/>
                <w:szCs w:val="16"/>
              </w:rPr>
              <w:t>- картаның шотына ашылған барлық корпоративтік төлем карталарын тапсырған күннен бастап;</w:t>
            </w:r>
          </w:p>
          <w:p w14:paraId="501E56AA" w14:textId="77777777" w:rsidR="00F007BE" w:rsidRPr="00EE6448" w:rsidRDefault="00F007BE" w:rsidP="00F007BE">
            <w:pPr>
              <w:tabs>
                <w:tab w:val="left" w:pos="180"/>
                <w:tab w:val="left" w:pos="567"/>
                <w:tab w:val="left" w:pos="720"/>
              </w:tabs>
              <w:ind w:left="175"/>
              <w:jc w:val="both"/>
              <w:rPr>
                <w:sz w:val="16"/>
                <w:szCs w:val="16"/>
              </w:rPr>
            </w:pPr>
            <w:r w:rsidRPr="00EE6448">
              <w:rPr>
                <w:sz w:val="16"/>
                <w:szCs w:val="16"/>
              </w:rPr>
              <w:t>- карта шотын жабу туралы өтініш берген күннен бастап 45 (қырық бес) күнтізбелік күн өткен соң даулы транзакцияларды реттеу жөніндегі іс-шаралар аяқталған жағдайда мөрмен (бар болса) расталған ресми хат негізінде жүргізеді.</w:t>
            </w:r>
          </w:p>
          <w:p w14:paraId="36EFA8E7" w14:textId="77777777" w:rsidR="00F007BE" w:rsidRPr="00EE6448" w:rsidRDefault="00F007BE" w:rsidP="00D51893">
            <w:pPr>
              <w:pStyle w:val="ad"/>
              <w:numPr>
                <w:ilvl w:val="1"/>
                <w:numId w:val="8"/>
              </w:numPr>
              <w:ind w:left="171" w:hanging="142"/>
              <w:jc w:val="both"/>
              <w:rPr>
                <w:sz w:val="16"/>
                <w:szCs w:val="16"/>
              </w:rPr>
            </w:pPr>
            <w:r w:rsidRPr="00EE6448">
              <w:rPr>
                <w:sz w:val="16"/>
                <w:szCs w:val="16"/>
              </w:rPr>
              <w:t>Банк картаның шотында бір жылдан астам ақша/ақша қозғалысы болмаған кезде картаның шотын жабуға құқылы.</w:t>
            </w:r>
          </w:p>
          <w:p w14:paraId="232F6409" w14:textId="0ED9B350" w:rsidR="00F007BE" w:rsidRPr="00FD050E" w:rsidRDefault="00BC6D37" w:rsidP="00BC6D37">
            <w:pPr>
              <w:ind w:left="29"/>
              <w:jc w:val="both"/>
              <w:rPr>
                <w:sz w:val="16"/>
                <w:szCs w:val="16"/>
                <w:lang w:val="kk-KZ"/>
              </w:rPr>
            </w:pPr>
            <w:r>
              <w:rPr>
                <w:sz w:val="16"/>
                <w:szCs w:val="16"/>
                <w:lang w:val="kk-KZ"/>
              </w:rPr>
              <w:t>8</w:t>
            </w:r>
            <w:r w:rsidR="00F007BE" w:rsidRPr="00FD050E">
              <w:rPr>
                <w:sz w:val="16"/>
                <w:szCs w:val="16"/>
                <w:lang w:val="kk-KZ"/>
              </w:rPr>
              <w:t>.4. Виртуалды Корпоративтік Төлем картасын қоспағанда, Банк Корпоративтік Төлем картасын Карта ұстаушыдан мынадай жағдайларда алып қоюға құқылы:</w:t>
            </w:r>
          </w:p>
          <w:p w14:paraId="6C1D76FF" w14:textId="77777777" w:rsidR="00F007BE" w:rsidRPr="00FD050E" w:rsidRDefault="00F007BE" w:rsidP="00BC6D37">
            <w:pPr>
              <w:ind w:left="29"/>
              <w:jc w:val="both"/>
              <w:rPr>
                <w:sz w:val="16"/>
                <w:szCs w:val="16"/>
                <w:lang w:val="kk-KZ"/>
              </w:rPr>
            </w:pPr>
            <w:r w:rsidRPr="00FD050E">
              <w:rPr>
                <w:sz w:val="16"/>
                <w:szCs w:val="16"/>
                <w:lang w:val="kk-KZ"/>
              </w:rPr>
              <w:t>1) Корпоративтік Төлем картасының қолданылу мерзімінің аяқталуы;</w:t>
            </w:r>
          </w:p>
          <w:p w14:paraId="416B0AA6" w14:textId="77777777" w:rsidR="00F007BE" w:rsidRPr="00FD050E" w:rsidRDefault="00F007BE" w:rsidP="00BC6D37">
            <w:pPr>
              <w:ind w:left="29"/>
              <w:jc w:val="both"/>
              <w:rPr>
                <w:sz w:val="16"/>
                <w:szCs w:val="16"/>
                <w:lang w:val="kk-KZ"/>
              </w:rPr>
            </w:pPr>
            <w:r w:rsidRPr="00FD050E">
              <w:rPr>
                <w:sz w:val="16"/>
                <w:szCs w:val="16"/>
                <w:lang w:val="kk-KZ"/>
              </w:rPr>
              <w:t>2) Карта ұстаушының Төлем картасын беру және оған қызмет көрсету туралы шартты орындамауы;</w:t>
            </w:r>
          </w:p>
          <w:p w14:paraId="42845F71" w14:textId="77777777" w:rsidR="00F007BE" w:rsidRPr="00FD050E" w:rsidRDefault="00F007BE" w:rsidP="00BC6D37">
            <w:pPr>
              <w:ind w:left="29"/>
              <w:jc w:val="both"/>
              <w:rPr>
                <w:sz w:val="16"/>
                <w:szCs w:val="16"/>
                <w:lang w:val="kk-KZ"/>
              </w:rPr>
            </w:pPr>
            <w:r w:rsidRPr="00FD050E">
              <w:rPr>
                <w:sz w:val="16"/>
                <w:szCs w:val="16"/>
                <w:lang w:val="kk-KZ"/>
              </w:rPr>
              <w:t>3) Карта ұстаушының Корпоративтік Төлем картасын пайдаланудан бас тартуы;</w:t>
            </w:r>
          </w:p>
          <w:p w14:paraId="4A5CB952" w14:textId="27246C41" w:rsidR="00F007BE" w:rsidRPr="00FD050E" w:rsidRDefault="00F007BE" w:rsidP="00BC6D37">
            <w:pPr>
              <w:ind w:left="29"/>
              <w:jc w:val="both"/>
              <w:rPr>
                <w:sz w:val="16"/>
                <w:szCs w:val="16"/>
                <w:lang w:val="kk-KZ"/>
              </w:rPr>
            </w:pPr>
            <w:r w:rsidRPr="00FD050E">
              <w:rPr>
                <w:sz w:val="16"/>
                <w:szCs w:val="16"/>
                <w:lang w:val="kk-KZ"/>
              </w:rPr>
              <w:t>4) Төлем картасын беру және оған қызмет көрсету туралы шарт бұзылған кезде.</w:t>
            </w:r>
          </w:p>
          <w:p w14:paraId="623E5002" w14:textId="77777777" w:rsidR="00F007BE" w:rsidRPr="00FD050E" w:rsidRDefault="00F007BE" w:rsidP="00F007BE">
            <w:pPr>
              <w:tabs>
                <w:tab w:val="left" w:pos="173"/>
                <w:tab w:val="left" w:pos="720"/>
              </w:tabs>
              <w:ind w:left="250"/>
              <w:jc w:val="both"/>
              <w:rPr>
                <w:sz w:val="16"/>
                <w:szCs w:val="16"/>
                <w:lang w:val="kk-KZ"/>
              </w:rPr>
            </w:pPr>
          </w:p>
          <w:p w14:paraId="0B905909" w14:textId="77777777" w:rsidR="00F007BE" w:rsidRPr="00FD050E" w:rsidRDefault="00F007BE" w:rsidP="00D51893">
            <w:pPr>
              <w:numPr>
                <w:ilvl w:val="0"/>
                <w:numId w:val="8"/>
              </w:numPr>
              <w:tabs>
                <w:tab w:val="left" w:pos="173"/>
              </w:tabs>
              <w:autoSpaceDE w:val="0"/>
              <w:autoSpaceDN w:val="0"/>
              <w:contextualSpacing/>
              <w:jc w:val="both"/>
              <w:outlineLvl w:val="1"/>
              <w:rPr>
                <w:sz w:val="16"/>
                <w:szCs w:val="16"/>
                <w:lang w:val="kk-KZ"/>
              </w:rPr>
            </w:pPr>
            <w:r w:rsidRPr="00FD050E">
              <w:rPr>
                <w:b/>
                <w:bCs/>
                <w:caps/>
                <w:sz w:val="16"/>
                <w:szCs w:val="16"/>
                <w:lang w:val="kk-KZ"/>
              </w:rPr>
              <w:t xml:space="preserve">Техникалық овердрафт және Корпоративтік Төлем картасының шоты бойынша берешекті өтеу. </w:t>
            </w:r>
          </w:p>
          <w:p w14:paraId="3BB46EDC" w14:textId="77777777" w:rsidR="00F007BE" w:rsidRPr="00FD050E" w:rsidRDefault="00F007BE" w:rsidP="00D51893">
            <w:pPr>
              <w:numPr>
                <w:ilvl w:val="1"/>
                <w:numId w:val="8"/>
              </w:numPr>
              <w:tabs>
                <w:tab w:val="left" w:pos="173"/>
              </w:tabs>
              <w:autoSpaceDE w:val="0"/>
              <w:autoSpaceDN w:val="0"/>
              <w:ind w:left="175" w:hanging="141"/>
              <w:contextualSpacing/>
              <w:jc w:val="both"/>
              <w:outlineLvl w:val="1"/>
              <w:rPr>
                <w:sz w:val="16"/>
                <w:szCs w:val="16"/>
                <w:lang w:val="kk-KZ"/>
              </w:rPr>
            </w:pPr>
            <w:r w:rsidRPr="00FD050E">
              <w:rPr>
                <w:sz w:val="16"/>
                <w:szCs w:val="16"/>
                <w:lang w:val="kk-KZ"/>
              </w:rPr>
              <w:t xml:space="preserve">  Техникалық овердрафт келесі жағдайларда пайда болуы мүмкін:</w:t>
            </w:r>
          </w:p>
          <w:p w14:paraId="140DB76E" w14:textId="77777777" w:rsidR="00F007BE" w:rsidRPr="00FD050E" w:rsidRDefault="00F007BE" w:rsidP="00F007BE">
            <w:pPr>
              <w:tabs>
                <w:tab w:val="left" w:pos="175"/>
              </w:tabs>
              <w:autoSpaceDE w:val="0"/>
              <w:autoSpaceDN w:val="0"/>
              <w:ind w:left="175" w:hanging="141"/>
              <w:contextualSpacing/>
              <w:jc w:val="both"/>
              <w:outlineLvl w:val="1"/>
              <w:rPr>
                <w:sz w:val="16"/>
                <w:szCs w:val="16"/>
                <w:lang w:val="kk-KZ"/>
              </w:rPr>
            </w:pPr>
            <w:r w:rsidRPr="00FD050E">
              <w:rPr>
                <w:sz w:val="16"/>
                <w:szCs w:val="16"/>
                <w:lang w:val="kk-KZ"/>
              </w:rPr>
              <w:t xml:space="preserve">- валюта бағамдарының ауытқуы;  </w:t>
            </w:r>
          </w:p>
          <w:p w14:paraId="6D42B1B4" w14:textId="77777777" w:rsidR="00F007BE" w:rsidRPr="00FD050E" w:rsidRDefault="00F007BE" w:rsidP="00F007BE">
            <w:pPr>
              <w:tabs>
                <w:tab w:val="left" w:pos="175"/>
              </w:tabs>
              <w:autoSpaceDE w:val="0"/>
              <w:autoSpaceDN w:val="0"/>
              <w:ind w:left="175" w:hanging="141"/>
              <w:contextualSpacing/>
              <w:jc w:val="both"/>
              <w:outlineLvl w:val="1"/>
              <w:rPr>
                <w:sz w:val="16"/>
                <w:szCs w:val="16"/>
                <w:lang w:val="kk-KZ"/>
              </w:rPr>
            </w:pPr>
            <w:r w:rsidRPr="00FD050E">
              <w:rPr>
                <w:sz w:val="16"/>
                <w:szCs w:val="16"/>
                <w:lang w:val="kk-KZ"/>
              </w:rPr>
              <w:t>- операциялар Оff-line режимінде өтеді және банк растамайды, бірақ Карта ұстаушы сатып алынатын тауарды немесе қызметті алады;</w:t>
            </w:r>
          </w:p>
          <w:p w14:paraId="32A82FD1" w14:textId="47CE13E3" w:rsidR="00F007BE" w:rsidRPr="00FD050E" w:rsidRDefault="00F007BE" w:rsidP="00F007BE">
            <w:pPr>
              <w:tabs>
                <w:tab w:val="left" w:pos="175"/>
              </w:tabs>
              <w:autoSpaceDE w:val="0"/>
              <w:autoSpaceDN w:val="0"/>
              <w:ind w:left="175" w:hanging="141"/>
              <w:contextualSpacing/>
              <w:jc w:val="both"/>
              <w:outlineLvl w:val="1"/>
              <w:rPr>
                <w:sz w:val="16"/>
                <w:szCs w:val="16"/>
                <w:lang w:val="kk-KZ"/>
              </w:rPr>
            </w:pPr>
            <w:r w:rsidRPr="00FD050E">
              <w:rPr>
                <w:sz w:val="16"/>
                <w:szCs w:val="16"/>
                <w:lang w:val="kk-KZ"/>
              </w:rPr>
              <w:t xml:space="preserve">- Клиент/Ұстаушы осы </w:t>
            </w:r>
            <w:r w:rsidR="00B77317">
              <w:rPr>
                <w:sz w:val="16"/>
                <w:szCs w:val="16"/>
                <w:lang w:val="kk-KZ"/>
              </w:rPr>
              <w:t>Талаптар</w:t>
            </w:r>
            <w:r w:rsidRPr="00FD050E">
              <w:rPr>
                <w:sz w:val="16"/>
                <w:szCs w:val="16"/>
                <w:lang w:val="kk-KZ"/>
              </w:rPr>
              <w:t>ды бұзған кезде немесе банкке зиян келтіруі мүмкін жағдай туындаған кезде.</w:t>
            </w:r>
          </w:p>
          <w:p w14:paraId="793F2E47" w14:textId="47DDC202" w:rsidR="00F007BE" w:rsidRPr="00FD050E" w:rsidRDefault="00F007BE" w:rsidP="00D51893">
            <w:pPr>
              <w:numPr>
                <w:ilvl w:val="1"/>
                <w:numId w:val="8"/>
              </w:numPr>
              <w:tabs>
                <w:tab w:val="left" w:pos="173"/>
              </w:tabs>
              <w:autoSpaceDE w:val="0"/>
              <w:autoSpaceDN w:val="0"/>
              <w:ind w:left="175" w:hanging="141"/>
              <w:contextualSpacing/>
              <w:jc w:val="both"/>
              <w:outlineLvl w:val="1"/>
              <w:rPr>
                <w:sz w:val="16"/>
                <w:szCs w:val="16"/>
                <w:lang w:val="kk-KZ"/>
              </w:rPr>
            </w:pPr>
            <w:r w:rsidRPr="00FD050E">
              <w:rPr>
                <w:sz w:val="16"/>
                <w:szCs w:val="16"/>
                <w:lang w:val="kk-KZ"/>
              </w:rPr>
              <w:t xml:space="preserve">  Клиент/Карта ұстаушы карта шотынан ақшаның жұмсалуын бақылауға және техникалық овердрафтқа жол бермеуге міндетті. Банк кез келген сәтте Клиент көрсеткен мекенжайға, электрондық пошта мекенжайына немесе ұялы байланыс құрылғысына техникалық овердрафт бойынша берешектің толық сомасын өтеу туралы талапты жіберуге құқылы. Клиент техникалық овердрафт бойынша берешекті Банк талабын алған күннен бастап 10 (он) жұмыс күні ішінде өтеуге міндетті. Егер Клиент берешекті көрсетілген мерзімде өтемеген жағдайда, Банк </w:t>
            </w:r>
            <w:r w:rsidRPr="00FD050E">
              <w:rPr>
                <w:bCs/>
                <w:color w:val="000000"/>
                <w:sz w:val="16"/>
                <w:szCs w:val="16"/>
                <w:lang w:val="kk-KZ"/>
              </w:rPr>
              <w:t xml:space="preserve">Қазақстан Республикасының </w:t>
            </w:r>
            <w:r w:rsidRPr="00FD050E">
              <w:rPr>
                <w:sz w:val="16"/>
                <w:szCs w:val="16"/>
                <w:lang w:val="kk-KZ"/>
              </w:rPr>
              <w:t xml:space="preserve">заңнамасына, </w:t>
            </w:r>
            <w:r w:rsidR="00B77317">
              <w:rPr>
                <w:sz w:val="16"/>
                <w:szCs w:val="16"/>
                <w:lang w:val="kk-KZ"/>
              </w:rPr>
              <w:t>Талаптар</w:t>
            </w:r>
            <w:r w:rsidRPr="00FD050E">
              <w:rPr>
                <w:sz w:val="16"/>
                <w:szCs w:val="16"/>
                <w:lang w:val="kk-KZ"/>
              </w:rPr>
              <w:t>ға сәйкес берешекті өндіріп алу жөніндегі барлық қажетті іс-шараларды жүргізуге құқылы.</w:t>
            </w:r>
          </w:p>
          <w:p w14:paraId="07DF5355" w14:textId="216898B3" w:rsidR="00F007BE" w:rsidRPr="00FD050E" w:rsidRDefault="00F007BE" w:rsidP="00D51893">
            <w:pPr>
              <w:numPr>
                <w:ilvl w:val="1"/>
                <w:numId w:val="8"/>
              </w:numPr>
              <w:tabs>
                <w:tab w:val="left" w:pos="173"/>
              </w:tabs>
              <w:autoSpaceDE w:val="0"/>
              <w:autoSpaceDN w:val="0"/>
              <w:ind w:left="175" w:hanging="175"/>
              <w:contextualSpacing/>
              <w:jc w:val="both"/>
              <w:outlineLvl w:val="1"/>
              <w:rPr>
                <w:sz w:val="16"/>
                <w:szCs w:val="16"/>
                <w:lang w:val="kk-KZ"/>
              </w:rPr>
            </w:pPr>
            <w:r w:rsidRPr="00FD050E">
              <w:rPr>
                <w:sz w:val="16"/>
                <w:szCs w:val="16"/>
                <w:lang w:val="kk-KZ"/>
              </w:rPr>
              <w:t xml:space="preserve"> Техникалық овердрафт құрылған сәттен бастап, сондай-ақ Клиенттің банк пен Клиент арасында жасалған </w:t>
            </w:r>
            <w:r w:rsidR="00B77317">
              <w:rPr>
                <w:sz w:val="16"/>
                <w:szCs w:val="16"/>
                <w:lang w:val="kk-KZ"/>
              </w:rPr>
              <w:t>талаптар</w:t>
            </w:r>
            <w:r w:rsidRPr="00FD050E">
              <w:rPr>
                <w:sz w:val="16"/>
                <w:szCs w:val="16"/>
                <w:lang w:val="kk-KZ"/>
              </w:rPr>
              <w:t xml:space="preserve"> бойынша берешегі пайда болған өзге жағдайларда, картаның шотына түсетін ақшаны Клиенттің берешегін мынадай кезектілікпен өтеу үшін банк есептен шығарады (Банк шотты тікелей дебеттеу арқылы төлем картасының корпорациялық дебетімен дебеттейді) :</w:t>
            </w:r>
          </w:p>
          <w:p w14:paraId="1D8C88F9" w14:textId="77777777" w:rsidR="00F007BE" w:rsidRPr="00EE6448" w:rsidRDefault="00F007BE" w:rsidP="00F007BE">
            <w:pPr>
              <w:tabs>
                <w:tab w:val="left" w:pos="173"/>
              </w:tabs>
              <w:autoSpaceDE w:val="0"/>
              <w:autoSpaceDN w:val="0"/>
              <w:ind w:left="175"/>
              <w:contextualSpacing/>
              <w:jc w:val="both"/>
              <w:outlineLvl w:val="1"/>
              <w:rPr>
                <w:sz w:val="16"/>
                <w:szCs w:val="16"/>
              </w:rPr>
            </w:pPr>
            <w:r w:rsidRPr="00EE6448">
              <w:rPr>
                <w:sz w:val="16"/>
                <w:szCs w:val="16"/>
              </w:rPr>
              <w:t>- банк шығындарының сомасы;</w:t>
            </w:r>
          </w:p>
          <w:p w14:paraId="336F6890" w14:textId="77777777" w:rsidR="00F007BE" w:rsidRPr="00EE6448" w:rsidRDefault="00F007BE" w:rsidP="00F007BE">
            <w:pPr>
              <w:tabs>
                <w:tab w:val="left" w:pos="173"/>
              </w:tabs>
              <w:autoSpaceDE w:val="0"/>
              <w:autoSpaceDN w:val="0"/>
              <w:ind w:left="175"/>
              <w:contextualSpacing/>
              <w:jc w:val="both"/>
              <w:outlineLvl w:val="1"/>
              <w:rPr>
                <w:sz w:val="16"/>
                <w:szCs w:val="16"/>
              </w:rPr>
            </w:pPr>
            <w:r w:rsidRPr="00EE6448">
              <w:rPr>
                <w:sz w:val="16"/>
                <w:szCs w:val="16"/>
              </w:rPr>
              <w:t xml:space="preserve">- комиссия сомасы; </w:t>
            </w:r>
          </w:p>
          <w:p w14:paraId="540B2751" w14:textId="77777777" w:rsidR="00F007BE" w:rsidRPr="00EE6448" w:rsidRDefault="00F007BE" w:rsidP="00F007BE">
            <w:pPr>
              <w:tabs>
                <w:tab w:val="left" w:pos="173"/>
              </w:tabs>
              <w:autoSpaceDE w:val="0"/>
              <w:autoSpaceDN w:val="0"/>
              <w:ind w:left="175"/>
              <w:contextualSpacing/>
              <w:jc w:val="both"/>
              <w:outlineLvl w:val="1"/>
              <w:rPr>
                <w:sz w:val="16"/>
                <w:szCs w:val="16"/>
              </w:rPr>
            </w:pPr>
            <w:r w:rsidRPr="00EE6448">
              <w:rPr>
                <w:sz w:val="16"/>
                <w:szCs w:val="16"/>
              </w:rPr>
              <w:t>- техникалық овердрафт сомасы;</w:t>
            </w:r>
          </w:p>
          <w:p w14:paraId="4AF02172" w14:textId="77777777" w:rsidR="00F007BE" w:rsidRPr="00EE6448" w:rsidRDefault="00F007BE" w:rsidP="00F007BE">
            <w:pPr>
              <w:tabs>
                <w:tab w:val="left" w:pos="173"/>
              </w:tabs>
              <w:autoSpaceDE w:val="0"/>
              <w:autoSpaceDN w:val="0"/>
              <w:ind w:left="175"/>
              <w:contextualSpacing/>
              <w:jc w:val="both"/>
              <w:outlineLvl w:val="1"/>
              <w:rPr>
                <w:sz w:val="16"/>
                <w:szCs w:val="16"/>
              </w:rPr>
            </w:pPr>
            <w:r w:rsidRPr="00EE6448">
              <w:rPr>
                <w:sz w:val="16"/>
                <w:szCs w:val="16"/>
              </w:rPr>
              <w:t xml:space="preserve">- тұрақсыздық айыбының сомасы. </w:t>
            </w:r>
          </w:p>
          <w:p w14:paraId="793FF624" w14:textId="57F76557" w:rsidR="00F007BE" w:rsidRDefault="00F007BE" w:rsidP="00F007BE">
            <w:pPr>
              <w:tabs>
                <w:tab w:val="left" w:pos="173"/>
              </w:tabs>
              <w:autoSpaceDE w:val="0"/>
              <w:autoSpaceDN w:val="0"/>
              <w:ind w:left="175"/>
              <w:contextualSpacing/>
              <w:jc w:val="both"/>
              <w:outlineLvl w:val="1"/>
              <w:rPr>
                <w:sz w:val="16"/>
                <w:szCs w:val="16"/>
              </w:rPr>
            </w:pPr>
            <w:r w:rsidRPr="00EE6448">
              <w:rPr>
                <w:sz w:val="16"/>
                <w:szCs w:val="16"/>
              </w:rPr>
              <w:t>Бұл ретте Банк өзге кезектілікті айқындауға құқылы.</w:t>
            </w:r>
          </w:p>
          <w:p w14:paraId="48F7B0EB" w14:textId="77777777" w:rsidR="00BC6D37" w:rsidRPr="00EE6448" w:rsidRDefault="00BC6D37" w:rsidP="00F007BE">
            <w:pPr>
              <w:tabs>
                <w:tab w:val="left" w:pos="173"/>
              </w:tabs>
              <w:autoSpaceDE w:val="0"/>
              <w:autoSpaceDN w:val="0"/>
              <w:ind w:left="175"/>
              <w:contextualSpacing/>
              <w:jc w:val="both"/>
              <w:outlineLvl w:val="1"/>
              <w:rPr>
                <w:sz w:val="16"/>
                <w:szCs w:val="16"/>
              </w:rPr>
            </w:pPr>
          </w:p>
          <w:p w14:paraId="25D2BA37" w14:textId="77777777" w:rsidR="00F007BE" w:rsidRPr="00EE6448" w:rsidRDefault="00F007BE" w:rsidP="00D51893">
            <w:pPr>
              <w:numPr>
                <w:ilvl w:val="0"/>
                <w:numId w:val="8"/>
              </w:numPr>
              <w:tabs>
                <w:tab w:val="left" w:pos="173"/>
              </w:tabs>
              <w:autoSpaceDE w:val="0"/>
              <w:autoSpaceDN w:val="0"/>
              <w:jc w:val="both"/>
              <w:outlineLvl w:val="0"/>
              <w:rPr>
                <w:b/>
                <w:bCs/>
                <w:caps/>
                <w:sz w:val="16"/>
                <w:szCs w:val="16"/>
              </w:rPr>
            </w:pPr>
            <w:r w:rsidRPr="00EE6448">
              <w:rPr>
                <w:b/>
                <w:bCs/>
                <w:caps/>
                <w:sz w:val="16"/>
                <w:szCs w:val="16"/>
              </w:rPr>
              <w:t xml:space="preserve">КОРПОРАТИВТІК ТӨЛЕМ КАРТАСЫНЫҢ ШОТЫ БОЙЫНША </w:t>
            </w:r>
            <w:r w:rsidRPr="00EE6448">
              <w:rPr>
                <w:b/>
                <w:bCs/>
                <w:sz w:val="16"/>
                <w:szCs w:val="16"/>
              </w:rPr>
              <w:t>ҮЗІНДІ КӨШІРМЕ</w:t>
            </w:r>
            <w:r w:rsidRPr="00EE6448">
              <w:rPr>
                <w:b/>
                <w:bCs/>
                <w:caps/>
                <w:sz w:val="16"/>
                <w:szCs w:val="16"/>
              </w:rPr>
              <w:t xml:space="preserve"> </w:t>
            </w:r>
          </w:p>
          <w:p w14:paraId="203EA2A1" w14:textId="35D33D34" w:rsidR="00F007BE" w:rsidRPr="00FD050E" w:rsidRDefault="00F007BE" w:rsidP="00F007BE">
            <w:pPr>
              <w:tabs>
                <w:tab w:val="left" w:pos="175"/>
              </w:tabs>
              <w:autoSpaceDE w:val="0"/>
              <w:autoSpaceDN w:val="0"/>
              <w:ind w:left="175" w:hanging="175"/>
              <w:contextualSpacing/>
              <w:jc w:val="both"/>
              <w:outlineLvl w:val="1"/>
              <w:rPr>
                <w:sz w:val="16"/>
                <w:szCs w:val="16"/>
                <w:lang w:val="kk-KZ"/>
              </w:rPr>
            </w:pPr>
            <w:r w:rsidRPr="00EE6448">
              <w:rPr>
                <w:sz w:val="16"/>
                <w:szCs w:val="16"/>
              </w:rPr>
              <w:t>1</w:t>
            </w:r>
            <w:r w:rsidR="00BC6D37">
              <w:rPr>
                <w:sz w:val="16"/>
                <w:szCs w:val="16"/>
              </w:rPr>
              <w:t>0</w:t>
            </w:r>
            <w:r w:rsidRPr="00EE6448">
              <w:rPr>
                <w:sz w:val="16"/>
                <w:szCs w:val="16"/>
              </w:rPr>
              <w:t xml:space="preserve">.1. </w:t>
            </w:r>
            <w:r w:rsidRPr="00FD050E">
              <w:rPr>
                <w:sz w:val="16"/>
                <w:szCs w:val="16"/>
              </w:rPr>
              <w:t>Банк Карта шоты бойынша үзінді көшірме беру арқылы Клиентке операциялар туралы хабарлайды</w:t>
            </w:r>
            <w:r w:rsidRPr="00FD050E">
              <w:rPr>
                <w:sz w:val="16"/>
                <w:szCs w:val="16"/>
                <w:lang w:val="kk-KZ"/>
              </w:rPr>
              <w:t xml:space="preserve">. Клиент жүгінген кезде Банк Клиенттің қалауы бойынша Карта шоты бойынша үзінді көшірме беру арқылы картаның шоты бойынша үзінді көшірмені қалыптастырады: қолма-қол картаның шотын жүргізу орны бойынша қағаз тасығышта, </w:t>
            </w:r>
            <w:r w:rsidR="00B11D2B">
              <w:rPr>
                <w:sz w:val="16"/>
                <w:szCs w:val="16"/>
                <w:lang w:val="kk-KZ"/>
              </w:rPr>
              <w:t>Интернет-банкинг жүйесі</w:t>
            </w:r>
            <w:r w:rsidRPr="00FD050E">
              <w:rPr>
                <w:sz w:val="16"/>
                <w:szCs w:val="16"/>
                <w:lang w:val="kk-KZ"/>
              </w:rPr>
              <w:t>, Мобильді қосымша арқылы электрондық нысанда, мөрмен (бар болса) расталған өзекті Электрондық поштаның мекенжайын көрсете отырып, Клиенттен ресми хат негізінде электрондық пошта мекенжайына электрондық нысанда. Бұл ретте Клиент электрондық пошта ақпаратты берудің қауіпсіз арнасы болып табылмайтынын түсінеді және осындай арнаны пайдалану салдарынан туындайтын құпия ақпаратты жария етуге байланысты барлық тәуекелдерді көтеруге келіседі. Клиент Корпоративтік Төлем картасының әрекет ету мерзімі ішінде картаның шоты бойынша үзінді-көшірме беру тәсілін өзгерту үшін картаның шотын жүргізу орны бойынша Банкке жүгіне алады.</w:t>
            </w:r>
          </w:p>
          <w:p w14:paraId="1DF1BB61" w14:textId="13F4F5DC" w:rsidR="00F007BE" w:rsidRPr="00FD050E" w:rsidRDefault="00F007BE" w:rsidP="00F007BE">
            <w:pPr>
              <w:tabs>
                <w:tab w:val="left" w:pos="175"/>
              </w:tabs>
              <w:autoSpaceDE w:val="0"/>
              <w:autoSpaceDN w:val="0"/>
              <w:ind w:left="175" w:hanging="175"/>
              <w:contextualSpacing/>
              <w:jc w:val="both"/>
              <w:outlineLvl w:val="1"/>
              <w:rPr>
                <w:sz w:val="16"/>
                <w:szCs w:val="16"/>
                <w:lang w:val="kk-KZ"/>
              </w:rPr>
            </w:pPr>
            <w:r w:rsidRPr="00FD050E">
              <w:rPr>
                <w:color w:val="000000"/>
                <w:sz w:val="16"/>
                <w:szCs w:val="16"/>
                <w:lang w:val="kk-KZ"/>
              </w:rPr>
              <w:t>1</w:t>
            </w:r>
            <w:r w:rsidR="00BC6D37">
              <w:rPr>
                <w:color w:val="000000"/>
                <w:sz w:val="16"/>
                <w:szCs w:val="16"/>
                <w:lang w:val="kk-KZ"/>
              </w:rPr>
              <w:t>0</w:t>
            </w:r>
            <w:r w:rsidRPr="00FD050E">
              <w:rPr>
                <w:color w:val="000000"/>
                <w:sz w:val="16"/>
                <w:szCs w:val="16"/>
                <w:lang w:val="kk-KZ"/>
              </w:rPr>
              <w:t>.2. Банк картаның шоты бойынша ай сайынғы үзінді көшірмені Клиентке айына 1 (бір) рет қағаз тасығышта тегін, Банктің тарифтеріне сәйкес қосымша және мұрағаттық үзінді ұсынады.</w:t>
            </w:r>
          </w:p>
          <w:p w14:paraId="5DAE3740" w14:textId="03DFC125" w:rsidR="00F007BE" w:rsidRPr="00FD050E" w:rsidRDefault="00F007BE" w:rsidP="00F007BE">
            <w:pPr>
              <w:tabs>
                <w:tab w:val="left" w:pos="175"/>
              </w:tabs>
              <w:autoSpaceDE w:val="0"/>
              <w:autoSpaceDN w:val="0"/>
              <w:ind w:left="250" w:hanging="250"/>
              <w:jc w:val="both"/>
              <w:outlineLvl w:val="1"/>
              <w:rPr>
                <w:sz w:val="16"/>
                <w:szCs w:val="16"/>
                <w:lang w:val="kk-KZ"/>
              </w:rPr>
            </w:pPr>
            <w:r w:rsidRPr="00FD050E">
              <w:rPr>
                <w:sz w:val="16"/>
                <w:szCs w:val="16"/>
                <w:lang w:val="kk-KZ"/>
              </w:rPr>
              <w:lastRenderedPageBreak/>
              <w:t>1</w:t>
            </w:r>
            <w:r w:rsidR="00BC6D37">
              <w:rPr>
                <w:sz w:val="16"/>
                <w:szCs w:val="16"/>
                <w:lang w:val="kk-KZ"/>
              </w:rPr>
              <w:t>0</w:t>
            </w:r>
            <w:r w:rsidRPr="00FD050E">
              <w:rPr>
                <w:sz w:val="16"/>
                <w:szCs w:val="16"/>
                <w:lang w:val="kk-KZ"/>
              </w:rPr>
              <w:t>.3. Клиент Карта ұстаушы</w:t>
            </w:r>
            <w:r w:rsidR="00093CDE">
              <w:rPr>
                <w:sz w:val="16"/>
                <w:szCs w:val="16"/>
                <w:lang w:val="kk-KZ"/>
              </w:rPr>
              <w:t xml:space="preserve">ға Карта шоты бойынша ақпарат, соның ішінде  </w:t>
            </w:r>
            <w:r w:rsidR="00093CDE" w:rsidRPr="00093CDE">
              <w:rPr>
                <w:sz w:val="16"/>
                <w:szCs w:val="16"/>
                <w:lang w:val="kk-KZ"/>
              </w:rPr>
              <w:t>Жеке тұлғаларға арналған қашықтықтан банктік қызмет көрсету жүйесі</w:t>
            </w:r>
            <w:r w:rsidR="00093CDE">
              <w:rPr>
                <w:sz w:val="16"/>
                <w:szCs w:val="16"/>
                <w:lang w:val="kk-KZ"/>
              </w:rPr>
              <w:t xml:space="preserve"> қолжетімді екенімен </w:t>
            </w:r>
            <w:r w:rsidRPr="00FD050E">
              <w:rPr>
                <w:sz w:val="16"/>
                <w:szCs w:val="16"/>
                <w:lang w:val="kk-KZ"/>
              </w:rPr>
              <w:t>сөзсіз келіседі. Осыған байланысты Клиент Банкке Карта ұстаушыға өзі туралы және Карта шоты бойынша операциялар туралы, оның ішінде банктік құпияны құрайтын ақпаратты ашу (оның ішінде беру және пайдалану) құқығын береді. Мұндай ақпаратты ашу (оның ішінде беру және пайдалану) тәртібі мен тәсілдерін Банк дербес айқындайды.</w:t>
            </w:r>
          </w:p>
          <w:p w14:paraId="7F8A893C" w14:textId="62BFA611" w:rsidR="00F007BE" w:rsidRPr="00FD050E" w:rsidRDefault="00F007BE" w:rsidP="00F007BE">
            <w:pPr>
              <w:tabs>
                <w:tab w:val="left" w:pos="175"/>
              </w:tabs>
              <w:autoSpaceDE w:val="0"/>
              <w:autoSpaceDN w:val="0"/>
              <w:ind w:left="250" w:hanging="216"/>
              <w:jc w:val="both"/>
              <w:outlineLvl w:val="1"/>
              <w:rPr>
                <w:sz w:val="16"/>
                <w:szCs w:val="16"/>
                <w:lang w:val="kk-KZ"/>
              </w:rPr>
            </w:pPr>
            <w:r w:rsidRPr="00FD050E">
              <w:rPr>
                <w:sz w:val="16"/>
                <w:szCs w:val="16"/>
                <w:lang w:val="kk-KZ"/>
              </w:rPr>
              <w:t>1</w:t>
            </w:r>
            <w:r w:rsidR="00BC6D37">
              <w:rPr>
                <w:sz w:val="16"/>
                <w:szCs w:val="16"/>
                <w:lang w:val="kk-KZ"/>
              </w:rPr>
              <w:t>0</w:t>
            </w:r>
            <w:r w:rsidRPr="00FD050E">
              <w:rPr>
                <w:sz w:val="16"/>
                <w:szCs w:val="16"/>
                <w:lang w:val="kk-KZ"/>
              </w:rPr>
              <w:t xml:space="preserve">.4. Банк </w:t>
            </w:r>
            <w:r w:rsidR="00093CDE" w:rsidRPr="00093CDE">
              <w:rPr>
                <w:sz w:val="16"/>
                <w:szCs w:val="16"/>
                <w:lang w:val="kk-KZ"/>
              </w:rPr>
              <w:t xml:space="preserve">Интернет-банкинг жүйесі, </w:t>
            </w:r>
            <w:r w:rsidR="00093CDE" w:rsidRPr="00164E3B">
              <w:rPr>
                <w:lang w:val="kk-KZ"/>
              </w:rPr>
              <w:t xml:space="preserve"> </w:t>
            </w:r>
            <w:r w:rsidR="00093CDE" w:rsidRPr="00093CDE">
              <w:rPr>
                <w:sz w:val="16"/>
                <w:szCs w:val="16"/>
                <w:lang w:val="kk-KZ"/>
              </w:rPr>
              <w:t>Жеке тұлғаларға арналған қашықтықтан банктік қызмет көрсету жүйесі</w:t>
            </w:r>
            <w:r w:rsidRPr="00FD050E">
              <w:rPr>
                <w:sz w:val="16"/>
                <w:szCs w:val="16"/>
                <w:lang w:val="kk-KZ"/>
              </w:rPr>
              <w:t xml:space="preserve"> арқылы электрондық нысанда, электрондық пошта арқылы беру кезінде карта шоты бойынша үзінді көшірмеге санкцияланбаған қолжетімділік үшін, сондай-ақ Клиенттің Клиент үшін залал келтіретін карта шоты бойынша үзінді көшірмені уақтылы алмағаны үшін жауапты болмайды. Карта шоты бойынша үзінді көшірмені </w:t>
            </w:r>
            <w:r w:rsidR="00093CDE" w:rsidRPr="00093CDE">
              <w:rPr>
                <w:sz w:val="16"/>
                <w:szCs w:val="16"/>
                <w:lang w:val="kk-KZ"/>
              </w:rPr>
              <w:t>Интернет-банкинг жүйесі,</w:t>
            </w:r>
            <w:r w:rsidRPr="00FD050E">
              <w:rPr>
                <w:sz w:val="16"/>
                <w:szCs w:val="16"/>
                <w:lang w:val="kk-KZ"/>
              </w:rPr>
              <w:t>арқылы электрондық нысанда, электрондық пошта арқылы алмаған жағдайда, Клиент Банкке жүгінуі тиіс.</w:t>
            </w:r>
          </w:p>
          <w:p w14:paraId="00BFADB9" w14:textId="0ED2CB68" w:rsidR="00F007BE" w:rsidRPr="00FD050E" w:rsidRDefault="00F007BE" w:rsidP="00F007BE">
            <w:pPr>
              <w:tabs>
                <w:tab w:val="left" w:pos="175"/>
              </w:tabs>
              <w:autoSpaceDE w:val="0"/>
              <w:autoSpaceDN w:val="0"/>
              <w:ind w:left="250" w:hanging="250"/>
              <w:jc w:val="both"/>
              <w:outlineLvl w:val="1"/>
              <w:rPr>
                <w:sz w:val="16"/>
                <w:szCs w:val="16"/>
                <w:lang w:val="kk-KZ"/>
              </w:rPr>
            </w:pPr>
            <w:r w:rsidRPr="00FD050E">
              <w:rPr>
                <w:sz w:val="16"/>
                <w:szCs w:val="16"/>
                <w:lang w:val="kk-KZ"/>
              </w:rPr>
              <w:t>1</w:t>
            </w:r>
            <w:r w:rsidR="00BC6D37">
              <w:rPr>
                <w:sz w:val="16"/>
                <w:szCs w:val="16"/>
                <w:lang w:val="kk-KZ"/>
              </w:rPr>
              <w:t>0</w:t>
            </w:r>
            <w:r w:rsidRPr="00FD050E">
              <w:rPr>
                <w:sz w:val="16"/>
                <w:szCs w:val="16"/>
                <w:lang w:val="kk-KZ"/>
              </w:rPr>
              <w:t>.5 Клиент кез келген уақыт кезеңі үшін картаның шоты бойынша үзінді көшірме алу үшін банкке жүгінуге құқылы.</w:t>
            </w:r>
          </w:p>
          <w:p w14:paraId="54784D79" w14:textId="5A7B3A6C" w:rsidR="00F007BE" w:rsidRPr="00FD050E" w:rsidRDefault="00F007BE" w:rsidP="00BC6D37">
            <w:pPr>
              <w:autoSpaceDE w:val="0"/>
              <w:autoSpaceDN w:val="0"/>
              <w:ind w:left="29" w:hanging="29"/>
              <w:jc w:val="both"/>
              <w:outlineLvl w:val="1"/>
              <w:rPr>
                <w:sz w:val="16"/>
                <w:szCs w:val="16"/>
                <w:lang w:val="kk-KZ"/>
              </w:rPr>
            </w:pPr>
            <w:r w:rsidRPr="00FD050E">
              <w:rPr>
                <w:sz w:val="16"/>
                <w:szCs w:val="16"/>
                <w:lang w:val="kk-KZ"/>
              </w:rPr>
              <w:t>1</w:t>
            </w:r>
            <w:r w:rsidR="00BC6D37">
              <w:rPr>
                <w:sz w:val="16"/>
                <w:szCs w:val="16"/>
                <w:lang w:val="kk-KZ"/>
              </w:rPr>
              <w:t>0</w:t>
            </w:r>
            <w:r w:rsidRPr="00FD050E">
              <w:rPr>
                <w:sz w:val="16"/>
                <w:szCs w:val="16"/>
                <w:lang w:val="kk-KZ"/>
              </w:rPr>
              <w:t xml:space="preserve">.6. Клиент картаның шотындағы үзінді көшірмедегі ақпаратты тексеруге және рұқсатсыз операциялар туралы Банкке дереу хабарлауға міндеттенеді. </w:t>
            </w:r>
          </w:p>
          <w:p w14:paraId="26410ECD" w14:textId="6AFF8A5F" w:rsidR="00F007BE" w:rsidRDefault="00F007BE" w:rsidP="00F007BE">
            <w:pPr>
              <w:widowControl w:val="0"/>
              <w:shd w:val="clear" w:color="auto" w:fill="FFFFFF"/>
              <w:tabs>
                <w:tab w:val="left" w:pos="173"/>
                <w:tab w:val="left" w:pos="1276"/>
              </w:tabs>
              <w:autoSpaceDE w:val="0"/>
              <w:autoSpaceDN w:val="0"/>
              <w:adjustRightInd w:val="0"/>
              <w:jc w:val="both"/>
              <w:rPr>
                <w:sz w:val="16"/>
                <w:szCs w:val="16"/>
                <w:lang w:val="kk-KZ"/>
              </w:rPr>
            </w:pPr>
          </w:p>
          <w:p w14:paraId="686C5DE3" w14:textId="77777777" w:rsidR="00BC6D37" w:rsidRPr="00FD050E" w:rsidRDefault="00BC6D37" w:rsidP="00F007BE">
            <w:pPr>
              <w:widowControl w:val="0"/>
              <w:shd w:val="clear" w:color="auto" w:fill="FFFFFF"/>
              <w:tabs>
                <w:tab w:val="left" w:pos="173"/>
                <w:tab w:val="left" w:pos="1276"/>
              </w:tabs>
              <w:autoSpaceDE w:val="0"/>
              <w:autoSpaceDN w:val="0"/>
              <w:adjustRightInd w:val="0"/>
              <w:jc w:val="both"/>
              <w:rPr>
                <w:sz w:val="16"/>
                <w:szCs w:val="16"/>
                <w:lang w:val="kk-KZ"/>
              </w:rPr>
            </w:pPr>
          </w:p>
          <w:p w14:paraId="28E1865F" w14:textId="77777777" w:rsidR="00F007BE" w:rsidRPr="00EE6448" w:rsidRDefault="00F007BE" w:rsidP="00D51893">
            <w:pPr>
              <w:numPr>
                <w:ilvl w:val="0"/>
                <w:numId w:val="8"/>
              </w:numPr>
              <w:tabs>
                <w:tab w:val="left" w:pos="173"/>
              </w:tabs>
              <w:autoSpaceDE w:val="0"/>
              <w:autoSpaceDN w:val="0"/>
              <w:jc w:val="both"/>
              <w:outlineLvl w:val="0"/>
              <w:rPr>
                <w:b/>
                <w:bCs/>
                <w:sz w:val="16"/>
                <w:szCs w:val="16"/>
              </w:rPr>
            </w:pPr>
            <w:r w:rsidRPr="00FD050E">
              <w:rPr>
                <w:b/>
                <w:bCs/>
                <w:sz w:val="16"/>
                <w:szCs w:val="16"/>
                <w:lang w:val="kk-KZ"/>
              </w:rPr>
              <w:t xml:space="preserve"> </w:t>
            </w:r>
            <w:r w:rsidRPr="00EE6448">
              <w:rPr>
                <w:b/>
                <w:bCs/>
                <w:sz w:val="16"/>
                <w:szCs w:val="16"/>
              </w:rPr>
              <w:t>ТАРАПТАРДЫҢ ҚҰҚЫҚТАРЫ МЕН МІНДЕТТЕРІ:</w:t>
            </w:r>
          </w:p>
          <w:p w14:paraId="6EECB151" w14:textId="6D52B62F" w:rsidR="00F007BE" w:rsidRPr="00EE6448" w:rsidRDefault="00F007BE" w:rsidP="00D51893">
            <w:pPr>
              <w:numPr>
                <w:ilvl w:val="1"/>
                <w:numId w:val="8"/>
              </w:numPr>
              <w:tabs>
                <w:tab w:val="left" w:pos="173"/>
              </w:tabs>
              <w:jc w:val="both"/>
              <w:rPr>
                <w:b/>
                <w:bCs/>
                <w:color w:val="000000"/>
                <w:sz w:val="16"/>
                <w:szCs w:val="16"/>
              </w:rPr>
            </w:pPr>
            <w:r w:rsidRPr="00EE6448">
              <w:rPr>
                <w:b/>
                <w:bCs/>
                <w:color w:val="000000"/>
                <w:sz w:val="16"/>
                <w:szCs w:val="16"/>
                <w:u w:val="single"/>
              </w:rPr>
              <w:t>Клиент</w:t>
            </w:r>
            <w:r w:rsidR="006B6D46">
              <w:rPr>
                <w:b/>
                <w:bCs/>
                <w:color w:val="000000"/>
                <w:sz w:val="16"/>
                <w:szCs w:val="16"/>
                <w:u w:val="single"/>
                <w:lang w:val="kk-KZ"/>
              </w:rPr>
              <w:t xml:space="preserve"> </w:t>
            </w:r>
            <w:r w:rsidR="00093CDE">
              <w:rPr>
                <w:b/>
                <w:bCs/>
                <w:color w:val="000000"/>
                <w:sz w:val="16"/>
                <w:szCs w:val="16"/>
                <w:u w:val="single"/>
                <w:lang w:val="kk-KZ"/>
              </w:rPr>
              <w:t>келесілерге құқылы</w:t>
            </w:r>
            <w:r w:rsidRPr="00EE6448">
              <w:rPr>
                <w:b/>
                <w:bCs/>
                <w:color w:val="000000"/>
                <w:sz w:val="16"/>
                <w:szCs w:val="16"/>
              </w:rPr>
              <w:t>:</w:t>
            </w:r>
          </w:p>
          <w:p w14:paraId="095B6338" w14:textId="77777777" w:rsidR="00F007BE" w:rsidRPr="00EE6448" w:rsidRDefault="00F007BE" w:rsidP="00D51893">
            <w:pPr>
              <w:numPr>
                <w:ilvl w:val="2"/>
                <w:numId w:val="8"/>
              </w:numPr>
              <w:tabs>
                <w:tab w:val="left" w:pos="173"/>
              </w:tabs>
              <w:ind w:left="175" w:hanging="175"/>
              <w:jc w:val="both"/>
              <w:rPr>
                <w:sz w:val="16"/>
                <w:szCs w:val="16"/>
              </w:rPr>
            </w:pPr>
            <w:r w:rsidRPr="00EE6448">
              <w:rPr>
                <w:color w:val="000000"/>
                <w:sz w:val="16"/>
                <w:szCs w:val="16"/>
              </w:rPr>
              <w:t xml:space="preserve"> </w:t>
            </w:r>
            <w:r w:rsidRPr="00EE6448">
              <w:rPr>
                <w:sz w:val="16"/>
                <w:szCs w:val="16"/>
              </w:rPr>
              <w:t>карта шоты бойынша</w:t>
            </w:r>
            <w:r w:rsidRPr="00EE6448">
              <w:rPr>
                <w:color w:val="000000"/>
                <w:sz w:val="16"/>
                <w:szCs w:val="16"/>
              </w:rPr>
              <w:t xml:space="preserve"> үзінді көшірме алу;</w:t>
            </w:r>
          </w:p>
          <w:p w14:paraId="11FA1950" w14:textId="77777777" w:rsidR="00F007BE" w:rsidRPr="00EE6448" w:rsidRDefault="00F007BE" w:rsidP="00D51893">
            <w:pPr>
              <w:numPr>
                <w:ilvl w:val="2"/>
                <w:numId w:val="8"/>
              </w:numPr>
              <w:tabs>
                <w:tab w:val="left" w:pos="173"/>
              </w:tabs>
              <w:ind w:left="175" w:hanging="175"/>
              <w:jc w:val="both"/>
              <w:rPr>
                <w:color w:val="000000"/>
                <w:sz w:val="16"/>
                <w:szCs w:val="16"/>
              </w:rPr>
            </w:pPr>
            <w:r w:rsidRPr="00EE6448">
              <w:rPr>
                <w:color w:val="000000"/>
                <w:sz w:val="16"/>
                <w:szCs w:val="16"/>
              </w:rPr>
              <w:t xml:space="preserve"> банктен картаның шотынан ақшаны алудың дұрыстығын растайтын құжаттардың көшірмелерін талап ету;</w:t>
            </w:r>
          </w:p>
          <w:p w14:paraId="42A9CDDB" w14:textId="19242B61" w:rsidR="00F007BE" w:rsidRPr="00EE6448" w:rsidRDefault="00F007BE" w:rsidP="00D51893">
            <w:pPr>
              <w:numPr>
                <w:ilvl w:val="2"/>
                <w:numId w:val="8"/>
              </w:numPr>
              <w:tabs>
                <w:tab w:val="left" w:pos="173"/>
              </w:tabs>
              <w:ind w:left="175" w:hanging="175"/>
              <w:jc w:val="both"/>
              <w:rPr>
                <w:color w:val="000000"/>
                <w:sz w:val="16"/>
                <w:szCs w:val="16"/>
              </w:rPr>
            </w:pPr>
            <w:r w:rsidRPr="00EE6448">
              <w:rPr>
                <w:color w:val="000000"/>
                <w:sz w:val="16"/>
                <w:szCs w:val="16"/>
              </w:rPr>
              <w:t xml:space="preserve"> </w:t>
            </w:r>
            <w:r w:rsidRPr="00EE6448">
              <w:rPr>
                <w:sz w:val="16"/>
                <w:szCs w:val="16"/>
              </w:rPr>
              <w:t xml:space="preserve">осы </w:t>
            </w:r>
            <w:r w:rsidR="00B77317">
              <w:rPr>
                <w:sz w:val="16"/>
                <w:szCs w:val="16"/>
              </w:rPr>
              <w:t>Талаптар</w:t>
            </w:r>
            <w:r w:rsidRPr="00EE6448">
              <w:rPr>
                <w:sz w:val="16"/>
                <w:szCs w:val="16"/>
              </w:rPr>
              <w:t>да</w:t>
            </w:r>
            <w:r w:rsidRPr="00EE6448">
              <w:rPr>
                <w:color w:val="000000"/>
                <w:sz w:val="16"/>
                <w:szCs w:val="16"/>
              </w:rPr>
              <w:t xml:space="preserve"> көзделген тәртіппен банкке Корпоративтік Төлем картасын бұғаттауды немесе оның құлпын ашуды ауызша немесе жазбаша талаппен жүгіну;</w:t>
            </w:r>
          </w:p>
          <w:p w14:paraId="074B2274" w14:textId="77777777" w:rsidR="00F007BE" w:rsidRPr="00EE6448" w:rsidRDefault="00F007BE" w:rsidP="00D51893">
            <w:pPr>
              <w:numPr>
                <w:ilvl w:val="2"/>
                <w:numId w:val="8"/>
              </w:numPr>
              <w:tabs>
                <w:tab w:val="left" w:pos="173"/>
              </w:tabs>
              <w:ind w:left="175" w:hanging="175"/>
              <w:jc w:val="both"/>
              <w:rPr>
                <w:color w:val="000000"/>
                <w:sz w:val="16"/>
                <w:szCs w:val="16"/>
              </w:rPr>
            </w:pPr>
            <w:r w:rsidRPr="00EE6448">
              <w:rPr>
                <w:color w:val="000000"/>
                <w:sz w:val="16"/>
                <w:szCs w:val="16"/>
              </w:rPr>
              <w:t xml:space="preserve"> картаны Ұстаушы (лар) үшін белгілі бір кезеңге Корпоративтік Төлем картасы бойынша операциялар жүргізуге лимиттер белгілеу;</w:t>
            </w:r>
          </w:p>
          <w:p w14:paraId="68757216" w14:textId="7A3FC52C" w:rsidR="00F007BE" w:rsidRPr="00EE6448" w:rsidRDefault="00F007BE" w:rsidP="00F007BE">
            <w:pPr>
              <w:tabs>
                <w:tab w:val="left" w:pos="173"/>
              </w:tabs>
              <w:ind w:left="175" w:hanging="175"/>
              <w:jc w:val="both"/>
              <w:rPr>
                <w:color w:val="000000"/>
                <w:sz w:val="16"/>
                <w:szCs w:val="16"/>
              </w:rPr>
            </w:pPr>
            <w:r w:rsidRPr="00EE6448">
              <w:rPr>
                <w:sz w:val="16"/>
                <w:szCs w:val="16"/>
              </w:rPr>
              <w:t>1</w:t>
            </w:r>
            <w:r w:rsidR="00BC6D37">
              <w:rPr>
                <w:sz w:val="16"/>
                <w:szCs w:val="16"/>
              </w:rPr>
              <w:t>1</w:t>
            </w:r>
            <w:r w:rsidRPr="00EE6448">
              <w:rPr>
                <w:sz w:val="16"/>
                <w:szCs w:val="16"/>
              </w:rPr>
              <w:t>.1.5.</w:t>
            </w:r>
            <w:r w:rsidRPr="00EE6448">
              <w:rPr>
                <w:color w:val="000000"/>
                <w:sz w:val="16"/>
                <w:szCs w:val="16"/>
              </w:rPr>
              <w:t xml:space="preserve"> картаның шоты бойынша үзінді көшірме ұсынылған сәттен бастап 30 (отыз) күнтізбелік күн ішінде не операция жасалған сәттен бастап 60 (алпыс) күнтізбелік күн ішінде банкке даулы операция бойынша шағым жасау. Банктің Клиенттен көрсетілген мерзімде талап-шағымды алмауы Клиенттің операциялармен келісетінін білдіреді. </w:t>
            </w:r>
          </w:p>
          <w:p w14:paraId="7CA6ADCD" w14:textId="1BA0D6EC" w:rsidR="00F007BE" w:rsidRPr="00EE6448" w:rsidRDefault="00F007BE" w:rsidP="00D51893">
            <w:pPr>
              <w:numPr>
                <w:ilvl w:val="1"/>
                <w:numId w:val="8"/>
              </w:numPr>
              <w:tabs>
                <w:tab w:val="left" w:pos="173"/>
              </w:tabs>
              <w:rPr>
                <w:b/>
                <w:bCs/>
                <w:iCs/>
                <w:color w:val="000000"/>
                <w:sz w:val="16"/>
                <w:szCs w:val="16"/>
                <w:u w:val="single"/>
              </w:rPr>
            </w:pPr>
            <w:r w:rsidRPr="00EE6448">
              <w:rPr>
                <w:b/>
                <w:bCs/>
                <w:iCs/>
                <w:color w:val="000000"/>
                <w:sz w:val="16"/>
                <w:szCs w:val="16"/>
                <w:u w:val="single"/>
              </w:rPr>
              <w:t>Банк</w:t>
            </w:r>
            <w:r w:rsidR="00093CDE">
              <w:rPr>
                <w:b/>
                <w:bCs/>
                <w:iCs/>
                <w:color w:val="000000"/>
                <w:sz w:val="16"/>
                <w:szCs w:val="16"/>
                <w:u w:val="single"/>
                <w:lang w:val="kk-KZ"/>
              </w:rPr>
              <w:t xml:space="preserve"> келесілерге құқылы</w:t>
            </w:r>
            <w:r w:rsidRPr="00EE6448">
              <w:rPr>
                <w:b/>
                <w:bCs/>
                <w:iCs/>
                <w:color w:val="000000"/>
                <w:sz w:val="16"/>
                <w:szCs w:val="16"/>
                <w:u w:val="single"/>
              </w:rPr>
              <w:t>:</w:t>
            </w:r>
          </w:p>
          <w:p w14:paraId="21667C53" w14:textId="77777777" w:rsidR="00F007BE" w:rsidRPr="00EE6448" w:rsidRDefault="00F007BE" w:rsidP="00D51893">
            <w:pPr>
              <w:numPr>
                <w:ilvl w:val="2"/>
                <w:numId w:val="8"/>
              </w:numPr>
              <w:ind w:left="175" w:hanging="141"/>
              <w:jc w:val="both"/>
              <w:rPr>
                <w:color w:val="000000"/>
                <w:sz w:val="16"/>
                <w:szCs w:val="16"/>
              </w:rPr>
            </w:pPr>
            <w:r w:rsidRPr="00EE6448">
              <w:rPr>
                <w:color w:val="000000"/>
                <w:sz w:val="16"/>
                <w:szCs w:val="16"/>
              </w:rPr>
              <w:t>картаның шотындағы ақшаны авторизациялау сомасына және банк комиссиясының сомасына бұғаттау күнінен бастап 30 (отыз) күнтізбелік күннен аспайтын мерзімге белгіленген тарифтерге сәйкес бұғаттау;</w:t>
            </w:r>
          </w:p>
          <w:p w14:paraId="73BC3086" w14:textId="0461D56F" w:rsidR="00F007BE" w:rsidRPr="00EE6448" w:rsidRDefault="00F007BE" w:rsidP="00D51893">
            <w:pPr>
              <w:numPr>
                <w:ilvl w:val="2"/>
                <w:numId w:val="8"/>
              </w:numPr>
              <w:ind w:left="175" w:hanging="141"/>
              <w:jc w:val="both"/>
              <w:rPr>
                <w:color w:val="000000"/>
                <w:sz w:val="16"/>
                <w:szCs w:val="16"/>
              </w:rPr>
            </w:pPr>
            <w:r w:rsidRPr="00EE6448">
              <w:rPr>
                <w:color w:val="000000"/>
                <w:sz w:val="16"/>
                <w:szCs w:val="16"/>
              </w:rPr>
              <w:t xml:space="preserve">Корпоративтік Төлем картасын кейіннен алып қою және Қазақстан Республикасының заңнамасында белгіленген жағдайларда осы </w:t>
            </w:r>
            <w:r w:rsidR="00B77317">
              <w:rPr>
                <w:color w:val="000000"/>
                <w:sz w:val="16"/>
                <w:szCs w:val="16"/>
              </w:rPr>
              <w:t>Талаптар</w:t>
            </w:r>
            <w:r w:rsidRPr="00EE6448">
              <w:rPr>
                <w:color w:val="000000"/>
                <w:sz w:val="16"/>
                <w:szCs w:val="16"/>
              </w:rPr>
              <w:t xml:space="preserve">ды орындаудан бас тарту құқығымен бір жақты тәртіппен бұғаттау; </w:t>
            </w:r>
          </w:p>
          <w:p w14:paraId="159E839C" w14:textId="3845B18E" w:rsidR="00F007BE" w:rsidRPr="00EE6448" w:rsidRDefault="00F007BE" w:rsidP="00D51893">
            <w:pPr>
              <w:numPr>
                <w:ilvl w:val="2"/>
                <w:numId w:val="8"/>
              </w:numPr>
              <w:tabs>
                <w:tab w:val="left" w:pos="851"/>
                <w:tab w:val="left" w:pos="993"/>
              </w:tabs>
              <w:ind w:left="175" w:hanging="141"/>
              <w:contextualSpacing/>
              <w:jc w:val="both"/>
              <w:rPr>
                <w:color w:val="000000"/>
                <w:sz w:val="16"/>
                <w:szCs w:val="16"/>
              </w:rPr>
            </w:pPr>
            <w:r w:rsidRPr="00EE6448">
              <w:rPr>
                <w:color w:val="000000"/>
                <w:sz w:val="16"/>
                <w:szCs w:val="16"/>
              </w:rPr>
              <w:t xml:space="preserve"> санкцияланбаған карталық операцияны жүзеге асыру тәуекелін төмендету мақсатында карталық операцияларды жүзеге асыруға шектеулер мен лимиттер белгілеу. Шектеулер мен лимиттердің шамасы, сондай-ақ оларды белгілеу </w:t>
            </w:r>
            <w:r w:rsidR="00B77317">
              <w:rPr>
                <w:color w:val="000000"/>
                <w:sz w:val="16"/>
                <w:szCs w:val="16"/>
              </w:rPr>
              <w:t>талаптар</w:t>
            </w:r>
            <w:r w:rsidRPr="00EE6448">
              <w:rPr>
                <w:color w:val="000000"/>
                <w:sz w:val="16"/>
                <w:szCs w:val="16"/>
              </w:rPr>
              <w:t>ы мен тәртібі Банктің ішкі құжаттарына және Қазақстан Республикасының заңнамасына сәйкес айқындалады;</w:t>
            </w:r>
          </w:p>
          <w:p w14:paraId="7D2BC61E" w14:textId="77777777" w:rsidR="00F007BE" w:rsidRPr="00EE6448" w:rsidRDefault="00F007BE" w:rsidP="00D51893">
            <w:pPr>
              <w:numPr>
                <w:ilvl w:val="2"/>
                <w:numId w:val="8"/>
              </w:numPr>
              <w:tabs>
                <w:tab w:val="left" w:pos="851"/>
                <w:tab w:val="left" w:pos="993"/>
              </w:tabs>
              <w:ind w:left="175" w:hanging="141"/>
              <w:contextualSpacing/>
              <w:jc w:val="both"/>
              <w:rPr>
                <w:color w:val="000000"/>
                <w:sz w:val="16"/>
                <w:szCs w:val="16"/>
              </w:rPr>
            </w:pPr>
            <w:r w:rsidRPr="00EE6448">
              <w:rPr>
                <w:color w:val="000000"/>
                <w:sz w:val="16"/>
                <w:szCs w:val="16"/>
              </w:rPr>
              <w:t xml:space="preserve"> Қазақстан Республикасының заңнамасына және/немесе Банктің ішкі құжаттарына сәйкес төлем картасын беру немесе қайта шығару мүмкін еместігін куәландыратын басқа да деректер болған немесе дұрыс емес ақпарат ұсынылған жағдайда Корпоративтік Төлем картасын беруден немесе қайта шығарудан себептерін түсіндірмей бас тарту;</w:t>
            </w:r>
          </w:p>
          <w:p w14:paraId="135C73EC" w14:textId="6B0D56A4" w:rsidR="00F007BE" w:rsidRDefault="00F007BE" w:rsidP="00D51893">
            <w:pPr>
              <w:numPr>
                <w:ilvl w:val="2"/>
                <w:numId w:val="8"/>
              </w:numPr>
              <w:tabs>
                <w:tab w:val="left" w:pos="851"/>
                <w:tab w:val="left" w:pos="993"/>
              </w:tabs>
              <w:ind w:left="175" w:hanging="141"/>
              <w:contextualSpacing/>
              <w:jc w:val="both"/>
              <w:rPr>
                <w:color w:val="000000"/>
                <w:sz w:val="16"/>
                <w:szCs w:val="16"/>
              </w:rPr>
            </w:pPr>
            <w:r w:rsidRPr="00EE6448">
              <w:rPr>
                <w:color w:val="000000"/>
                <w:sz w:val="16"/>
                <w:szCs w:val="16"/>
              </w:rPr>
              <w:t xml:space="preserve"> сенімхат негізінде Карта ұстаушыға карта шотының нөмірін, сондай-ақ карта шотындағы қозғалыстар мен карта шотындағы қалдықтар туралы ақпарат беру. Заңды тұлғаның атынан сенімхат оның басшысының немесе оған оның құрылтай құжаттарымен уәкілеттік берілген өзге де тұлғаның қол қоюымен беріледі. Жеке кәсіпкерден</w:t>
            </w:r>
            <w:r w:rsidRPr="00C74CE7">
              <w:rPr>
                <w:color w:val="000000"/>
                <w:sz w:val="16"/>
                <w:szCs w:val="16"/>
                <w:lang w:val="kk-KZ"/>
              </w:rPr>
              <w:t>, шаруа (фермер) қожалығы, Қазақстан Республикасының заңнамасында белгіленген тәртіппен жеке практикамен айналысатын тұлғадан</w:t>
            </w:r>
            <w:r w:rsidRPr="00EE6448">
              <w:rPr>
                <w:color w:val="000000"/>
                <w:sz w:val="16"/>
                <w:szCs w:val="16"/>
              </w:rPr>
              <w:t xml:space="preserve"> </w:t>
            </w:r>
            <w:r w:rsidRPr="00C74CE7">
              <w:rPr>
                <w:color w:val="000000"/>
                <w:sz w:val="16"/>
                <w:szCs w:val="16"/>
                <w:lang w:val="kk-KZ"/>
              </w:rPr>
              <w:t>(</w:t>
            </w:r>
            <w:r w:rsidRPr="00EE6448">
              <w:rPr>
                <w:sz w:val="16"/>
                <w:szCs w:val="16"/>
              </w:rPr>
              <w:t>нотариустың, адвокаттың, жеке сот орындаушысының және кәсіби медиатордың</w:t>
            </w:r>
            <w:r w:rsidRPr="00C74CE7">
              <w:rPr>
                <w:sz w:val="16"/>
                <w:szCs w:val="16"/>
                <w:lang w:val="kk-KZ"/>
              </w:rPr>
              <w:t>)</w:t>
            </w:r>
            <w:r w:rsidRPr="00EE6448">
              <w:rPr>
                <w:color w:val="000000"/>
                <w:sz w:val="16"/>
                <w:szCs w:val="16"/>
              </w:rPr>
              <w:t xml:space="preserve"> </w:t>
            </w:r>
            <w:r w:rsidRPr="00C74CE7">
              <w:rPr>
                <w:color w:val="000000"/>
                <w:sz w:val="16"/>
                <w:szCs w:val="16"/>
                <w:lang w:val="kk-KZ"/>
              </w:rPr>
              <w:t xml:space="preserve">берілетін </w:t>
            </w:r>
            <w:r w:rsidRPr="00EE6448">
              <w:rPr>
                <w:color w:val="000000"/>
                <w:sz w:val="16"/>
                <w:szCs w:val="16"/>
              </w:rPr>
              <w:t>сенімхат (сенімхатта көрсетілген өкілеттіктерге қарамастан) нотариаттық куәландыруға тиіс. Егер сенімхатта бірнеше ұйымдарда/Екінші деңгейдегі банктерде мүдделерді ұсынуға өкілеттіктер (Бас сенімхат) көрсетілген жағдайда, жоғарыда көрсетілген тұлғаларға Клиенттен сенімхаттың нотариат куәландырған көшірмесін ұсынуға болады;</w:t>
            </w:r>
          </w:p>
          <w:p w14:paraId="691C4CCE" w14:textId="77777777" w:rsidR="00BC6D37" w:rsidRPr="00EE6448" w:rsidRDefault="00BC6D37" w:rsidP="00164E3B">
            <w:pPr>
              <w:tabs>
                <w:tab w:val="left" w:pos="851"/>
                <w:tab w:val="left" w:pos="993"/>
              </w:tabs>
              <w:contextualSpacing/>
              <w:jc w:val="both"/>
              <w:rPr>
                <w:color w:val="000000"/>
                <w:sz w:val="16"/>
                <w:szCs w:val="16"/>
              </w:rPr>
            </w:pPr>
          </w:p>
          <w:p w14:paraId="5CD7E47F" w14:textId="3A74445D" w:rsidR="00F007BE" w:rsidRPr="00EE6448" w:rsidRDefault="00F007BE" w:rsidP="00F007BE">
            <w:pPr>
              <w:tabs>
                <w:tab w:val="left" w:pos="851"/>
                <w:tab w:val="left" w:pos="993"/>
              </w:tabs>
              <w:ind w:left="175" w:hanging="141"/>
              <w:contextualSpacing/>
              <w:jc w:val="both"/>
              <w:rPr>
                <w:bCs/>
                <w:iCs/>
                <w:color w:val="000000"/>
                <w:sz w:val="16"/>
                <w:szCs w:val="16"/>
              </w:rPr>
            </w:pPr>
            <w:r w:rsidRPr="00EE6448">
              <w:rPr>
                <w:color w:val="000000"/>
                <w:sz w:val="16"/>
                <w:szCs w:val="16"/>
              </w:rPr>
              <w:t>1</w:t>
            </w:r>
            <w:r w:rsidR="00BC6D37">
              <w:rPr>
                <w:color w:val="000000"/>
                <w:sz w:val="16"/>
                <w:szCs w:val="16"/>
              </w:rPr>
              <w:t>1</w:t>
            </w:r>
            <w:r w:rsidRPr="00EE6448">
              <w:rPr>
                <w:color w:val="000000"/>
                <w:sz w:val="16"/>
                <w:szCs w:val="16"/>
              </w:rPr>
              <w:t>.2.6. карталарды Ұстаушылар болып табылмайтын үшінші тұлғалардың Корпоративтік Төлем картасын пайдаланғаны үшін төлем картасын алып қою.</w:t>
            </w:r>
          </w:p>
          <w:p w14:paraId="6165CC14" w14:textId="3351A92A" w:rsidR="00F007BE" w:rsidRPr="00BC6D37" w:rsidRDefault="00F007BE" w:rsidP="00F007BE">
            <w:pPr>
              <w:tabs>
                <w:tab w:val="left" w:pos="173"/>
              </w:tabs>
              <w:jc w:val="both"/>
              <w:rPr>
                <w:bCs/>
                <w:iCs/>
                <w:color w:val="000000"/>
                <w:sz w:val="16"/>
                <w:szCs w:val="16"/>
              </w:rPr>
            </w:pPr>
            <w:r w:rsidRPr="00BC6D37">
              <w:rPr>
                <w:bCs/>
                <w:iCs/>
                <w:color w:val="000000"/>
                <w:sz w:val="16"/>
                <w:szCs w:val="16"/>
              </w:rPr>
              <w:t>1</w:t>
            </w:r>
            <w:r w:rsidR="00BC6D37" w:rsidRPr="00BC6D37">
              <w:rPr>
                <w:bCs/>
                <w:iCs/>
                <w:color w:val="000000"/>
                <w:sz w:val="16"/>
                <w:szCs w:val="16"/>
              </w:rPr>
              <w:t>1</w:t>
            </w:r>
            <w:r w:rsidRPr="00BC6D37">
              <w:rPr>
                <w:bCs/>
                <w:iCs/>
                <w:color w:val="000000"/>
                <w:sz w:val="16"/>
                <w:szCs w:val="16"/>
              </w:rPr>
              <w:t>.2.7. Карта шоты бойынша ақшаны есепке алу/есептен шығару операцияларын жүргізбеу, егер:</w:t>
            </w:r>
          </w:p>
          <w:p w14:paraId="19530358" w14:textId="77777777" w:rsidR="00F007BE" w:rsidRPr="00BC6D37" w:rsidRDefault="00F007BE" w:rsidP="00F007BE">
            <w:pPr>
              <w:tabs>
                <w:tab w:val="left" w:pos="173"/>
              </w:tabs>
              <w:jc w:val="both"/>
              <w:rPr>
                <w:bCs/>
                <w:iCs/>
                <w:color w:val="000000"/>
                <w:sz w:val="16"/>
                <w:szCs w:val="16"/>
              </w:rPr>
            </w:pPr>
            <w:r w:rsidRPr="00BC6D37">
              <w:rPr>
                <w:bCs/>
                <w:iCs/>
                <w:color w:val="000000"/>
                <w:sz w:val="16"/>
                <w:szCs w:val="16"/>
              </w:rPr>
              <w:t>1) олар Қазақстан Республикасының заңнамасына және/немесе Төлем картасын беру және оған қызмет көрсету туралы шарттың талаптарына қайшы келеді;</w:t>
            </w:r>
          </w:p>
          <w:p w14:paraId="20B405E9" w14:textId="77777777" w:rsidR="00F007BE" w:rsidRPr="00BC6D37" w:rsidRDefault="00F007BE" w:rsidP="00F007BE">
            <w:pPr>
              <w:tabs>
                <w:tab w:val="left" w:pos="173"/>
              </w:tabs>
              <w:jc w:val="both"/>
              <w:rPr>
                <w:bCs/>
                <w:iCs/>
                <w:color w:val="000000"/>
                <w:sz w:val="16"/>
                <w:szCs w:val="16"/>
              </w:rPr>
            </w:pPr>
            <w:r w:rsidRPr="00BC6D37">
              <w:rPr>
                <w:bCs/>
                <w:iCs/>
                <w:color w:val="000000"/>
                <w:sz w:val="16"/>
                <w:szCs w:val="16"/>
              </w:rPr>
              <w:lastRenderedPageBreak/>
              <w:t>2) Төлем картасы бұғатталған/жойылған не оның қолданылу мерзімі өткен жағдайда;</w:t>
            </w:r>
          </w:p>
          <w:p w14:paraId="3553854D" w14:textId="64B97132" w:rsidR="00F007BE" w:rsidRPr="00BC6D37" w:rsidRDefault="00F007BE" w:rsidP="00F007BE">
            <w:pPr>
              <w:tabs>
                <w:tab w:val="left" w:pos="173"/>
              </w:tabs>
              <w:jc w:val="both"/>
              <w:rPr>
                <w:bCs/>
                <w:iCs/>
                <w:color w:val="000000"/>
                <w:sz w:val="16"/>
                <w:szCs w:val="16"/>
              </w:rPr>
            </w:pPr>
            <w:r w:rsidRPr="00BC6D37">
              <w:rPr>
                <w:bCs/>
                <w:iCs/>
                <w:color w:val="000000"/>
                <w:sz w:val="16"/>
                <w:szCs w:val="16"/>
              </w:rPr>
              <w:t xml:space="preserve">3) Клиенттің Төлем картасын беру және оған қызмет көрсету туралы шарт немесе Банкпен жасалған кез келген басқа </w:t>
            </w:r>
            <w:r w:rsidR="00B77317">
              <w:rPr>
                <w:bCs/>
                <w:iCs/>
                <w:color w:val="000000"/>
                <w:sz w:val="16"/>
                <w:szCs w:val="16"/>
              </w:rPr>
              <w:t>талаптар</w:t>
            </w:r>
            <w:r w:rsidRPr="00BC6D37">
              <w:rPr>
                <w:bCs/>
                <w:iCs/>
                <w:color w:val="000000"/>
                <w:sz w:val="16"/>
                <w:szCs w:val="16"/>
              </w:rPr>
              <w:t>/келісімдер бойынша Банк алдында мерзімі өткен өтелмеген берешегі болса;</w:t>
            </w:r>
          </w:p>
          <w:p w14:paraId="602DA3A7" w14:textId="77777777" w:rsidR="00F007BE" w:rsidRPr="00BC6D37" w:rsidRDefault="00F007BE" w:rsidP="00F007BE">
            <w:pPr>
              <w:tabs>
                <w:tab w:val="left" w:pos="173"/>
              </w:tabs>
              <w:jc w:val="both"/>
              <w:rPr>
                <w:bCs/>
                <w:iCs/>
                <w:color w:val="000000"/>
                <w:sz w:val="16"/>
                <w:szCs w:val="16"/>
              </w:rPr>
            </w:pPr>
            <w:r w:rsidRPr="00BC6D37">
              <w:rPr>
                <w:bCs/>
                <w:iCs/>
                <w:color w:val="000000"/>
                <w:sz w:val="16"/>
                <w:szCs w:val="16"/>
              </w:rPr>
              <w:t>4) Карталық операция/Банктің пікірі бойынша Картаның шоты бойынша операция Клиентке және/немесе Банкке залал келтіруі мүмкін;</w:t>
            </w:r>
          </w:p>
          <w:p w14:paraId="51EC1ED9" w14:textId="3938787C" w:rsidR="00F007BE" w:rsidRPr="00BC6D37" w:rsidRDefault="00F007BE" w:rsidP="00F007BE">
            <w:pPr>
              <w:tabs>
                <w:tab w:val="left" w:pos="173"/>
              </w:tabs>
              <w:jc w:val="both"/>
              <w:rPr>
                <w:bCs/>
                <w:iCs/>
                <w:color w:val="000000"/>
                <w:sz w:val="16"/>
                <w:szCs w:val="16"/>
              </w:rPr>
            </w:pPr>
            <w:r w:rsidRPr="00BC6D37">
              <w:rPr>
                <w:bCs/>
                <w:iCs/>
                <w:color w:val="000000"/>
                <w:sz w:val="16"/>
                <w:szCs w:val="16"/>
              </w:rPr>
              <w:t xml:space="preserve">5) Қазақстан Республикасы заңнамасының, халықаралық </w:t>
            </w:r>
            <w:r w:rsidR="00B77317">
              <w:rPr>
                <w:bCs/>
                <w:iCs/>
                <w:color w:val="000000"/>
                <w:sz w:val="16"/>
                <w:szCs w:val="16"/>
              </w:rPr>
              <w:t>талаптар</w:t>
            </w:r>
            <w:r w:rsidRPr="00BC6D37">
              <w:rPr>
                <w:bCs/>
                <w:iCs/>
                <w:color w:val="000000"/>
                <w:sz w:val="16"/>
                <w:szCs w:val="16"/>
              </w:rPr>
              <w:t>дың, халықаралық банк практикасының немесе ішкі құжаттардың талаптарына сәйкес операция жүргізу үшін банктің талап етуі бойынша ақпарат/құжаттар ұсынылмаса;</w:t>
            </w:r>
          </w:p>
          <w:p w14:paraId="6A685B39" w14:textId="77777777" w:rsidR="00F007BE" w:rsidRPr="00BC6D37" w:rsidRDefault="00F007BE" w:rsidP="00F007BE">
            <w:pPr>
              <w:tabs>
                <w:tab w:val="left" w:pos="173"/>
              </w:tabs>
              <w:jc w:val="both"/>
              <w:rPr>
                <w:bCs/>
                <w:iCs/>
                <w:color w:val="000000"/>
                <w:sz w:val="16"/>
                <w:szCs w:val="16"/>
              </w:rPr>
            </w:pPr>
            <w:r w:rsidRPr="00BC6D37">
              <w:rPr>
                <w:bCs/>
                <w:iCs/>
                <w:color w:val="000000"/>
                <w:sz w:val="16"/>
                <w:szCs w:val="16"/>
              </w:rPr>
              <w:t>6) Қазақстан Республикасының заңнамасында көзделген немесе олардан туындайтын негіздер бойынша;</w:t>
            </w:r>
          </w:p>
          <w:p w14:paraId="4080853B" w14:textId="77777777" w:rsidR="00F007BE" w:rsidRPr="00BC6D37" w:rsidRDefault="00F007BE" w:rsidP="00F007BE">
            <w:pPr>
              <w:tabs>
                <w:tab w:val="left" w:pos="173"/>
              </w:tabs>
              <w:jc w:val="both"/>
              <w:rPr>
                <w:bCs/>
                <w:iCs/>
                <w:color w:val="000000"/>
                <w:sz w:val="16"/>
                <w:szCs w:val="16"/>
              </w:rPr>
            </w:pPr>
            <w:r w:rsidRPr="00BC6D37">
              <w:rPr>
                <w:bCs/>
                <w:iCs/>
                <w:color w:val="000000"/>
                <w:sz w:val="16"/>
                <w:szCs w:val="16"/>
              </w:rPr>
              <w:t>7) Банктің пікірі бойынша Карталық операция рұқсатыз болып табылатын болса;</w:t>
            </w:r>
          </w:p>
          <w:p w14:paraId="1D83F503" w14:textId="7257C91B" w:rsidR="00F007BE" w:rsidRPr="00BC6D37" w:rsidRDefault="00F007BE" w:rsidP="00F007BE">
            <w:pPr>
              <w:tabs>
                <w:tab w:val="left" w:pos="173"/>
              </w:tabs>
              <w:jc w:val="both"/>
              <w:rPr>
                <w:bCs/>
                <w:iCs/>
                <w:color w:val="000000"/>
                <w:sz w:val="16"/>
                <w:szCs w:val="16"/>
                <w:lang w:val="kk-KZ"/>
              </w:rPr>
            </w:pPr>
            <w:r w:rsidRPr="00BC6D37">
              <w:rPr>
                <w:bCs/>
                <w:iCs/>
                <w:color w:val="000000"/>
                <w:sz w:val="16"/>
                <w:szCs w:val="16"/>
              </w:rPr>
              <w:t>1</w:t>
            </w:r>
            <w:r w:rsidR="00BC6D37">
              <w:rPr>
                <w:bCs/>
                <w:iCs/>
                <w:color w:val="000000"/>
                <w:sz w:val="16"/>
                <w:szCs w:val="16"/>
              </w:rPr>
              <w:t>1</w:t>
            </w:r>
            <w:r w:rsidRPr="00BC6D37">
              <w:rPr>
                <w:bCs/>
                <w:iCs/>
                <w:color w:val="000000"/>
                <w:sz w:val="16"/>
                <w:szCs w:val="16"/>
              </w:rPr>
              <w:t>.2.8. Карта ұстаушы талаптарды бұзған жағдайда, сондай-ақ Карта ұстаушының төлем картасын пайдалана отырып жасалатын алаяқтық операцияларға қатысқанын растайтын негіздер, белгілер немесе фактілер болған кезде даулы Карталық операциялар бойынша ақшаны өтеуден бас тартуға.</w:t>
            </w:r>
          </w:p>
          <w:p w14:paraId="6A5B3FFD" w14:textId="77777777" w:rsidR="00F007BE" w:rsidRPr="00FD050E" w:rsidRDefault="00F007BE" w:rsidP="00F007BE">
            <w:pPr>
              <w:tabs>
                <w:tab w:val="left" w:pos="173"/>
              </w:tabs>
              <w:rPr>
                <w:b/>
                <w:bCs/>
                <w:iCs/>
                <w:color w:val="000000"/>
                <w:sz w:val="16"/>
                <w:szCs w:val="16"/>
                <w:u w:val="single"/>
                <w:lang w:val="kk-KZ"/>
              </w:rPr>
            </w:pPr>
          </w:p>
          <w:p w14:paraId="49B2CD30" w14:textId="77777777" w:rsidR="00F007BE" w:rsidRPr="00EE6448" w:rsidRDefault="00F007BE" w:rsidP="00D51893">
            <w:pPr>
              <w:numPr>
                <w:ilvl w:val="1"/>
                <w:numId w:val="8"/>
              </w:numPr>
              <w:tabs>
                <w:tab w:val="left" w:pos="173"/>
                <w:tab w:val="left" w:pos="426"/>
              </w:tabs>
              <w:ind w:left="29" w:firstLine="0"/>
              <w:rPr>
                <w:b/>
                <w:bCs/>
                <w:iCs/>
                <w:color w:val="000000"/>
                <w:sz w:val="16"/>
                <w:szCs w:val="16"/>
                <w:u w:val="single"/>
              </w:rPr>
            </w:pPr>
            <w:r w:rsidRPr="00EE6448">
              <w:rPr>
                <w:b/>
                <w:bCs/>
                <w:iCs/>
                <w:color w:val="000000"/>
                <w:sz w:val="16"/>
                <w:szCs w:val="16"/>
                <w:u w:val="single"/>
              </w:rPr>
              <w:t>Клиент келесілерге міндетті:</w:t>
            </w:r>
          </w:p>
          <w:p w14:paraId="6B768313" w14:textId="77777777" w:rsidR="00F007BE" w:rsidRPr="00EE6448" w:rsidRDefault="00F007BE" w:rsidP="00D51893">
            <w:pPr>
              <w:numPr>
                <w:ilvl w:val="2"/>
                <w:numId w:val="8"/>
              </w:numPr>
              <w:tabs>
                <w:tab w:val="left" w:pos="173"/>
              </w:tabs>
              <w:ind w:left="29" w:firstLine="0"/>
              <w:jc w:val="both"/>
              <w:rPr>
                <w:color w:val="000000"/>
                <w:sz w:val="16"/>
                <w:szCs w:val="16"/>
              </w:rPr>
            </w:pPr>
            <w:r w:rsidRPr="00EE6448">
              <w:rPr>
                <w:color w:val="000000"/>
                <w:sz w:val="16"/>
                <w:szCs w:val="16"/>
              </w:rPr>
              <w:t xml:space="preserve"> Банктің қолданыстағы тарифтеріне </w:t>
            </w:r>
            <w:r w:rsidRPr="00EE6448">
              <w:rPr>
                <w:sz w:val="16"/>
                <w:szCs w:val="16"/>
              </w:rPr>
              <w:t>сәйкес</w:t>
            </w:r>
            <w:r w:rsidRPr="00EE6448">
              <w:rPr>
                <w:color w:val="000000"/>
                <w:sz w:val="16"/>
                <w:szCs w:val="16"/>
              </w:rPr>
              <w:t xml:space="preserve"> Банктің </w:t>
            </w:r>
            <w:r w:rsidRPr="00FD050E">
              <w:rPr>
                <w:color w:val="000000"/>
                <w:sz w:val="16"/>
                <w:szCs w:val="16"/>
                <w:lang w:val="kk-KZ"/>
              </w:rPr>
              <w:t>Ө</w:t>
            </w:r>
            <w:r w:rsidRPr="00EE6448">
              <w:rPr>
                <w:color w:val="000000"/>
                <w:sz w:val="16"/>
                <w:szCs w:val="16"/>
              </w:rPr>
              <w:t>тінішті акцептеген күнінен бастап 1 (бір) жұмыс күні ішінде Корпоративтік Төлем картасының шотына Жылдық қызмет көрсету үшін комиссияны төлеу;</w:t>
            </w:r>
          </w:p>
          <w:p w14:paraId="3C8F6B89" w14:textId="77777777" w:rsidR="00F007BE" w:rsidRPr="00EE6448" w:rsidRDefault="00F007BE" w:rsidP="00D51893">
            <w:pPr>
              <w:numPr>
                <w:ilvl w:val="2"/>
                <w:numId w:val="8"/>
              </w:numPr>
              <w:tabs>
                <w:tab w:val="left" w:pos="173"/>
              </w:tabs>
              <w:ind w:left="29" w:firstLine="0"/>
              <w:jc w:val="both"/>
              <w:rPr>
                <w:color w:val="000000"/>
                <w:sz w:val="16"/>
                <w:szCs w:val="16"/>
              </w:rPr>
            </w:pPr>
            <w:r w:rsidRPr="00EE6448">
              <w:rPr>
                <w:color w:val="000000"/>
                <w:sz w:val="16"/>
                <w:szCs w:val="16"/>
              </w:rPr>
              <w:t xml:space="preserve">  </w:t>
            </w:r>
            <w:r w:rsidRPr="00EE6448">
              <w:rPr>
                <w:sz w:val="16"/>
                <w:szCs w:val="16"/>
              </w:rPr>
              <w:t>Карта ұстаушыларға</w:t>
            </w:r>
            <w:r w:rsidRPr="00EE6448">
              <w:rPr>
                <w:color w:val="000000"/>
                <w:sz w:val="16"/>
                <w:szCs w:val="16"/>
              </w:rPr>
              <w:t xml:space="preserve"> берілген барлық корпоративтік төлем карталарын пайдалануға толық жауапты болу;</w:t>
            </w:r>
          </w:p>
          <w:p w14:paraId="651D3584" w14:textId="16E048F5" w:rsidR="00F007BE" w:rsidRPr="0012045F" w:rsidRDefault="00F007BE" w:rsidP="00D51893">
            <w:pPr>
              <w:numPr>
                <w:ilvl w:val="2"/>
                <w:numId w:val="8"/>
              </w:numPr>
              <w:tabs>
                <w:tab w:val="left" w:pos="173"/>
              </w:tabs>
              <w:ind w:left="29" w:firstLine="0"/>
              <w:jc w:val="both"/>
              <w:rPr>
                <w:color w:val="000000"/>
                <w:sz w:val="16"/>
                <w:szCs w:val="16"/>
              </w:rPr>
            </w:pPr>
            <w:r w:rsidRPr="00EE6448">
              <w:rPr>
                <w:color w:val="000000"/>
                <w:sz w:val="16"/>
                <w:szCs w:val="16"/>
              </w:rPr>
              <w:t xml:space="preserve"> </w:t>
            </w:r>
            <w:r w:rsidRPr="00FD050E">
              <w:rPr>
                <w:color w:val="000000"/>
                <w:sz w:val="16"/>
                <w:szCs w:val="16"/>
              </w:rPr>
              <w:t>Карталық операция сомасымен бір мезгілде ұсталынатын Банктің барлық комиссияларын Тарифтерге сәйкес төлеуге</w:t>
            </w:r>
            <w:r>
              <w:rPr>
                <w:color w:val="000000"/>
                <w:sz w:val="16"/>
                <w:szCs w:val="16"/>
                <w:lang w:val="kk-KZ"/>
              </w:rPr>
              <w:t xml:space="preserve">; </w:t>
            </w:r>
            <w:r w:rsidRPr="00FD050E">
              <w:rPr>
                <w:color w:val="000000"/>
                <w:sz w:val="16"/>
                <w:szCs w:val="16"/>
              </w:rPr>
              <w:t xml:space="preserve"> </w:t>
            </w:r>
            <w:r>
              <w:rPr>
                <w:color w:val="000000"/>
                <w:sz w:val="16"/>
                <w:szCs w:val="16"/>
                <w:lang w:val="kk-KZ"/>
              </w:rPr>
              <w:t xml:space="preserve"> </w:t>
            </w:r>
            <w:r w:rsidRPr="00FD050E">
              <w:rPr>
                <w:color w:val="000000"/>
                <w:sz w:val="16"/>
                <w:szCs w:val="16"/>
              </w:rPr>
              <w:t xml:space="preserve"> </w:t>
            </w:r>
          </w:p>
          <w:p w14:paraId="355B9A6C" w14:textId="77777777" w:rsidR="0012045F" w:rsidRPr="00EE6448" w:rsidRDefault="0012045F" w:rsidP="0012045F">
            <w:pPr>
              <w:tabs>
                <w:tab w:val="left" w:pos="173"/>
              </w:tabs>
              <w:ind w:left="29"/>
              <w:jc w:val="both"/>
              <w:rPr>
                <w:color w:val="000000"/>
                <w:sz w:val="16"/>
                <w:szCs w:val="16"/>
              </w:rPr>
            </w:pPr>
          </w:p>
          <w:p w14:paraId="2C9B057C" w14:textId="77777777" w:rsidR="00F007BE" w:rsidRPr="00EE6448" w:rsidRDefault="00F007BE" w:rsidP="00D51893">
            <w:pPr>
              <w:numPr>
                <w:ilvl w:val="2"/>
                <w:numId w:val="8"/>
              </w:numPr>
              <w:tabs>
                <w:tab w:val="left" w:pos="173"/>
              </w:tabs>
              <w:ind w:left="29" w:firstLine="0"/>
              <w:jc w:val="both"/>
              <w:rPr>
                <w:color w:val="000000"/>
                <w:sz w:val="16"/>
                <w:szCs w:val="16"/>
              </w:rPr>
            </w:pPr>
            <w:r w:rsidRPr="00EE6448">
              <w:rPr>
                <w:color w:val="000000"/>
                <w:sz w:val="16"/>
                <w:szCs w:val="16"/>
              </w:rPr>
              <w:t xml:space="preserve"> растайтын құжаттарды, заңды адресті және нақты орналасқан жерін, телефон нөмірін, электрондық пошта мекенжайын, факс нөмірін және Клиенттің және Карта ұстаушылардың басқа да мәліметтерін ұсына отырып, деректемелердің өзгергені туралы Банкке дереу жазбаша хабарлау, көрсетілген тармақтың талаптары орындалмаған жағдайда, Клиентке осы талапты орындамаудың барлық салдары жүктеледі. </w:t>
            </w:r>
          </w:p>
          <w:p w14:paraId="522E3B8A" w14:textId="77777777" w:rsidR="00F007BE" w:rsidRPr="00EE6448" w:rsidRDefault="00F007BE" w:rsidP="00D51893">
            <w:pPr>
              <w:numPr>
                <w:ilvl w:val="2"/>
                <w:numId w:val="8"/>
              </w:numPr>
              <w:tabs>
                <w:tab w:val="left" w:pos="173"/>
              </w:tabs>
              <w:ind w:left="29" w:firstLine="0"/>
              <w:jc w:val="both"/>
              <w:rPr>
                <w:color w:val="000000"/>
                <w:sz w:val="16"/>
                <w:szCs w:val="16"/>
              </w:rPr>
            </w:pPr>
            <w:r w:rsidRPr="00EE6448">
              <w:rPr>
                <w:color w:val="000000"/>
                <w:sz w:val="16"/>
                <w:szCs w:val="16"/>
              </w:rPr>
              <w:t xml:space="preserve"> Карта ұстаушы еңбек қатынастарын тоқтату үшін </w:t>
            </w:r>
            <w:r w:rsidRPr="00FD050E">
              <w:rPr>
                <w:color w:val="000000"/>
                <w:sz w:val="16"/>
                <w:szCs w:val="16"/>
                <w:lang w:val="kk-KZ"/>
              </w:rPr>
              <w:t>еңбек шартын тоқтату</w:t>
            </w:r>
            <w:r w:rsidRPr="00EE6448">
              <w:rPr>
                <w:color w:val="000000"/>
                <w:sz w:val="16"/>
                <w:szCs w:val="16"/>
              </w:rPr>
              <w:t>/өзге де негіздер туындағаны туралы өтініш берген сәттен бастап 3 (үш) жұмыс күні ішінде не Карта ұстаушы қайтыс болған сәттен бастап бұл туралы банкке жазбаша хабарлауға, Банкке Корпоративтік Төлем картасын қайтаруға, төлем картасын беру және оған қызмет көрсету туралы шарт бойынша берешекті өтеу. Көрсетілген тармақ</w:t>
            </w:r>
            <w:r w:rsidRPr="00FD050E">
              <w:rPr>
                <w:color w:val="000000"/>
                <w:sz w:val="16"/>
                <w:szCs w:val="16"/>
                <w:lang w:val="kk-KZ"/>
              </w:rPr>
              <w:t>шаның</w:t>
            </w:r>
            <w:r w:rsidRPr="00EE6448">
              <w:rPr>
                <w:color w:val="000000"/>
                <w:sz w:val="16"/>
                <w:szCs w:val="16"/>
              </w:rPr>
              <w:t xml:space="preserve"> талаптары орындалмаған жағдайда, Клиентке осы талапты орындамаудың барлық салдары жүктеледі.</w:t>
            </w:r>
          </w:p>
          <w:p w14:paraId="52AF00A3" w14:textId="77777777" w:rsidR="00F007BE" w:rsidRPr="00EE6448" w:rsidRDefault="00F007BE" w:rsidP="00D51893">
            <w:pPr>
              <w:numPr>
                <w:ilvl w:val="2"/>
                <w:numId w:val="8"/>
              </w:numPr>
              <w:tabs>
                <w:tab w:val="left" w:pos="173"/>
              </w:tabs>
              <w:ind w:left="29" w:firstLine="0"/>
              <w:jc w:val="both"/>
              <w:rPr>
                <w:color w:val="000000"/>
                <w:sz w:val="16"/>
                <w:szCs w:val="16"/>
              </w:rPr>
            </w:pPr>
            <w:r w:rsidRPr="00EE6448">
              <w:rPr>
                <w:color w:val="000000"/>
                <w:sz w:val="16"/>
                <w:szCs w:val="16"/>
              </w:rPr>
              <w:t xml:space="preserve"> Карталық операциялар бойынша техникалық овердрафтқа жол бермеу</w:t>
            </w:r>
            <w:r w:rsidRPr="00FD050E">
              <w:rPr>
                <w:color w:val="000000"/>
                <w:sz w:val="16"/>
                <w:szCs w:val="16"/>
                <w:lang w:val="kk-KZ"/>
              </w:rPr>
              <w:t>, Карта шотындағы Банктің Карталық операциялар сомасын және Банк комиссиясын есептен шығаруы үшін қажетті ақша сомасының жеткіліктілігін бақылау</w:t>
            </w:r>
            <w:r w:rsidRPr="00EE6448">
              <w:rPr>
                <w:color w:val="000000"/>
                <w:sz w:val="16"/>
                <w:szCs w:val="16"/>
              </w:rPr>
              <w:t>;</w:t>
            </w:r>
          </w:p>
          <w:p w14:paraId="1EB84F73" w14:textId="77777777" w:rsidR="00F007BE" w:rsidRPr="00EE6448" w:rsidRDefault="00F007BE" w:rsidP="00D51893">
            <w:pPr>
              <w:numPr>
                <w:ilvl w:val="2"/>
                <w:numId w:val="8"/>
              </w:numPr>
              <w:tabs>
                <w:tab w:val="left" w:pos="173"/>
              </w:tabs>
              <w:ind w:left="29" w:firstLine="0"/>
              <w:jc w:val="both"/>
              <w:rPr>
                <w:color w:val="000000"/>
                <w:sz w:val="16"/>
                <w:szCs w:val="16"/>
              </w:rPr>
            </w:pPr>
            <w:r w:rsidRPr="00EE6448">
              <w:rPr>
                <w:color w:val="000000"/>
                <w:sz w:val="16"/>
                <w:szCs w:val="16"/>
              </w:rPr>
              <w:t xml:space="preserve"> егер осы іс-әрекеттерді Банк Клиенттің кінәсінен қабылдаған болса, корпоративтік картаны (ларды) алып қоюға, бұғаттауға байланысты барлық шығыстарды төлеуге шот ұсынылған </w:t>
            </w:r>
            <w:r w:rsidRPr="00FD050E">
              <w:rPr>
                <w:color w:val="000000"/>
                <w:sz w:val="16"/>
                <w:szCs w:val="16"/>
                <w:lang w:val="kk-KZ"/>
              </w:rPr>
              <w:t>күннен</w:t>
            </w:r>
            <w:r w:rsidRPr="00EE6448">
              <w:rPr>
                <w:color w:val="000000"/>
                <w:sz w:val="16"/>
                <w:szCs w:val="16"/>
              </w:rPr>
              <w:t xml:space="preserve"> бастап 3 (үш) жұмыс күні ішінде банкке сөзсіз тәртіппен өтеу;</w:t>
            </w:r>
          </w:p>
          <w:p w14:paraId="1FCCA747" w14:textId="77777777" w:rsidR="00F007BE" w:rsidRPr="00EE6448" w:rsidRDefault="00F007BE" w:rsidP="00D51893">
            <w:pPr>
              <w:numPr>
                <w:ilvl w:val="2"/>
                <w:numId w:val="8"/>
              </w:numPr>
              <w:tabs>
                <w:tab w:val="left" w:pos="173"/>
              </w:tabs>
              <w:ind w:left="29" w:firstLine="0"/>
              <w:jc w:val="both"/>
              <w:rPr>
                <w:color w:val="000000"/>
                <w:sz w:val="16"/>
                <w:szCs w:val="16"/>
              </w:rPr>
            </w:pPr>
            <w:r w:rsidRPr="00EE6448">
              <w:rPr>
                <w:color w:val="000000"/>
                <w:sz w:val="16"/>
                <w:szCs w:val="16"/>
              </w:rPr>
              <w:t>салық органдарымен дербес есеп айырысуды жүргізу;</w:t>
            </w:r>
          </w:p>
          <w:p w14:paraId="093A00A0" w14:textId="77777777"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sz w:val="16"/>
                <w:szCs w:val="16"/>
                <w:lang w:val="kk-KZ"/>
              </w:rPr>
              <w:t xml:space="preserve"> </w:t>
            </w:r>
            <w:r w:rsidRPr="00EE6448">
              <w:rPr>
                <w:sz w:val="16"/>
                <w:szCs w:val="16"/>
                <w:lang w:val="kk-KZ"/>
              </w:rPr>
              <w:t>Корпоративтік Төлем картасының (лардың) сақталуын, ПИН-код пен Төлем картасы деректерінің құпиясын (Төлем картасының нөмірі, қолданылу мерзімі, аты-жөні, CVV/CVV2 коды және т.б.) қамтамасыз ету. Банк қызметкерлерін қоса алғанда, кез келген үшінші тұлғаларға ПИН-код туралы ақпаратты жария етпеу, оның ішінде ПИН-кодты Төлем картасына жазбау, сондай-ақ оны Төлем картасымен бірге сақтамау;</w:t>
            </w:r>
            <w:r w:rsidRPr="00FD050E">
              <w:rPr>
                <w:color w:val="000000"/>
                <w:sz w:val="16"/>
                <w:szCs w:val="16"/>
                <w:lang w:val="kk-KZ"/>
              </w:rPr>
              <w:t>;</w:t>
            </w:r>
          </w:p>
          <w:p w14:paraId="1136A596" w14:textId="77777777"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color w:val="000000"/>
                <w:sz w:val="16"/>
                <w:szCs w:val="16"/>
                <w:lang w:val="kk-KZ"/>
              </w:rPr>
              <w:t xml:space="preserve"> Банктің тәулік бойғы байланыс орталығының телефондары арқылы немесе Банк бөлімшесіне жүгініп корпоративтік картаның (лардың) жоғалғаны, ұрланғаны немесе рұқсатсыз пайдаланылғаны туралы Банкке дереу хабарлау;</w:t>
            </w:r>
          </w:p>
          <w:p w14:paraId="787B2C74" w14:textId="77777777"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color w:val="000000"/>
                <w:sz w:val="16"/>
                <w:szCs w:val="16"/>
                <w:lang w:val="kk-KZ"/>
              </w:rPr>
              <w:t xml:space="preserve"> Қате төлем түскеннен кейінгі келесі күні қате есептелген ақша сомасын банктің картасының шотына қайтару;</w:t>
            </w:r>
          </w:p>
          <w:p w14:paraId="28654A7D" w14:textId="46730769"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color w:val="000000"/>
                <w:sz w:val="16"/>
                <w:szCs w:val="16"/>
                <w:lang w:val="kk-KZ"/>
              </w:rPr>
              <w:t xml:space="preserve"> картаның шотында және өзге шоттарда ақша болмаған жағдайда, Банктің талабы бойынша 3 (үш) жұмыс күні ішінде осы </w:t>
            </w:r>
            <w:r w:rsidR="00B77317">
              <w:rPr>
                <w:color w:val="000000"/>
                <w:sz w:val="16"/>
                <w:szCs w:val="16"/>
                <w:lang w:val="kk-KZ"/>
              </w:rPr>
              <w:t>Талаптар</w:t>
            </w:r>
            <w:r w:rsidRPr="00FD050E">
              <w:rPr>
                <w:color w:val="000000"/>
                <w:sz w:val="16"/>
                <w:szCs w:val="16"/>
                <w:lang w:val="kk-KZ"/>
              </w:rPr>
              <w:t>ға сәйкес Банкке тиесілі барлық соманы төлеу;</w:t>
            </w:r>
          </w:p>
          <w:p w14:paraId="50E76A10" w14:textId="77777777"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color w:val="000000"/>
                <w:sz w:val="16"/>
                <w:szCs w:val="16"/>
                <w:lang w:val="kk-KZ"/>
              </w:rPr>
              <w:t xml:space="preserve"> егер Клиент қолданылу мерзімінің аяқталуына байланысты Корпоративтік Төлем картасын қайта шығаруды жүзеге асырмау туралы шешім қабылдаған жағдайда, Клиент Корпоративтік Төлем картасының қолданылу мерзімі аяқталғанға дейін күнтізбелік 30 (отыз) күн бұрын банкке мұндай шешім туралы жазбаша түрде хабарлауға міндетті;</w:t>
            </w:r>
          </w:p>
          <w:p w14:paraId="58DCBAAF" w14:textId="77777777"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color w:val="000000"/>
                <w:sz w:val="16"/>
                <w:szCs w:val="16"/>
                <w:lang w:val="kk-KZ"/>
              </w:rPr>
              <w:t xml:space="preserve"> карталық операцияларды жүргізу кезінде Қазақстан Республикасы валюталық заңнамасының талаптарын сақтау;</w:t>
            </w:r>
          </w:p>
          <w:p w14:paraId="26F2A15E" w14:textId="77777777"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color w:val="000000"/>
                <w:sz w:val="16"/>
                <w:szCs w:val="16"/>
                <w:lang w:val="kk-KZ"/>
              </w:rPr>
              <w:t xml:space="preserve"> Банктің талап етуі бойынша тиісті талапты алған күннен бастап 3 (үш) жұмыс күні ішінде Корпоративтік Төлем картасын пайдалана отырып жүзеге асырылған валюталық төлемдер бойынша растайтын құжаттарды ұсыну;</w:t>
            </w:r>
          </w:p>
          <w:p w14:paraId="45256C2A" w14:textId="483777ED" w:rsidR="00F007BE" w:rsidRPr="00FD050E" w:rsidRDefault="0012045F" w:rsidP="00D51893">
            <w:pPr>
              <w:numPr>
                <w:ilvl w:val="2"/>
                <w:numId w:val="8"/>
              </w:numPr>
              <w:tabs>
                <w:tab w:val="left" w:pos="173"/>
              </w:tabs>
              <w:ind w:left="29" w:firstLine="0"/>
              <w:jc w:val="both"/>
              <w:rPr>
                <w:color w:val="000000"/>
                <w:sz w:val="16"/>
                <w:szCs w:val="16"/>
                <w:lang w:val="kk-KZ"/>
              </w:rPr>
            </w:pPr>
            <w:r>
              <w:rPr>
                <w:color w:val="000000"/>
                <w:sz w:val="16"/>
                <w:szCs w:val="16"/>
                <w:lang w:val="kk-KZ"/>
              </w:rPr>
              <w:lastRenderedPageBreak/>
              <w:t xml:space="preserve"> к</w:t>
            </w:r>
            <w:r w:rsidR="00F007BE" w:rsidRPr="00FD050E">
              <w:rPr>
                <w:color w:val="000000"/>
                <w:sz w:val="16"/>
                <w:szCs w:val="16"/>
                <w:lang w:val="kk-KZ"/>
              </w:rPr>
              <w:t>артаның шотын жапқан кезде, тарифтерге сәйкес Банкке тиесілі барлық комиссияларды төлеу;</w:t>
            </w:r>
          </w:p>
          <w:p w14:paraId="47B35901" w14:textId="77777777"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color w:val="000000"/>
                <w:sz w:val="16"/>
                <w:szCs w:val="16"/>
                <w:lang w:val="kk-KZ"/>
              </w:rPr>
              <w:t xml:space="preserve"> алаяқтық тәуекелі жоғары елде Корпоративтік Төлем картасын пайдалануды тоқтатқан күннен бастап 3 (үш) жұмыс күні ішінде Корпоративтік Төлем картасын бұғаттау және оны жаңа нөмірі мен жаңа ПИН-коды бар жаңа Корпоративтік Төлем картасына қайта шығару үшін банкке жүгіну;</w:t>
            </w:r>
          </w:p>
          <w:p w14:paraId="466A5BB9" w14:textId="45F0233B" w:rsidR="00F007BE" w:rsidRPr="00FD050E" w:rsidRDefault="00F007BE" w:rsidP="0012045F">
            <w:pPr>
              <w:tabs>
                <w:tab w:val="left" w:pos="173"/>
              </w:tabs>
              <w:ind w:left="29"/>
              <w:jc w:val="both"/>
              <w:rPr>
                <w:color w:val="000000"/>
                <w:sz w:val="16"/>
                <w:szCs w:val="16"/>
                <w:lang w:val="kk-KZ"/>
              </w:rPr>
            </w:pPr>
            <w:r w:rsidRPr="00FD050E">
              <w:rPr>
                <w:color w:val="000000"/>
                <w:sz w:val="16"/>
                <w:szCs w:val="16"/>
                <w:lang w:val="kk-KZ"/>
              </w:rPr>
              <w:t xml:space="preserve">Осы </w:t>
            </w:r>
            <w:r w:rsidR="00B77317">
              <w:rPr>
                <w:color w:val="000000"/>
                <w:sz w:val="16"/>
                <w:szCs w:val="16"/>
                <w:lang w:val="kk-KZ"/>
              </w:rPr>
              <w:t>Талаптар</w:t>
            </w:r>
            <w:r w:rsidRPr="00FD050E">
              <w:rPr>
                <w:color w:val="000000"/>
                <w:sz w:val="16"/>
                <w:szCs w:val="16"/>
                <w:lang w:val="kk-KZ"/>
              </w:rPr>
              <w:t xml:space="preserve">дың тармақшасының талаптары сақталмаған жағдайда Клиент алаяқтық тәуекелі жоғары елде Корпоративтік Төлем картасын пайдалануды тоқтатқан күннен бастап 3 (үш) жұмыс күні өткеннен кейін жүзеге асырылған барлық санкцияланбаған Карталық операциялар үшін толық жауапты болады.  </w:t>
            </w:r>
          </w:p>
          <w:p w14:paraId="794D924F" w14:textId="28847157"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color w:val="000000"/>
                <w:sz w:val="16"/>
                <w:szCs w:val="16"/>
                <w:lang w:val="kk-KZ"/>
              </w:rPr>
              <w:t xml:space="preserve"> картаның әрбір Ұстаушысын осы </w:t>
            </w:r>
            <w:r w:rsidR="00B77317">
              <w:rPr>
                <w:color w:val="000000"/>
                <w:sz w:val="16"/>
                <w:szCs w:val="16"/>
                <w:lang w:val="kk-KZ"/>
              </w:rPr>
              <w:t>Талаптар</w:t>
            </w:r>
            <w:r w:rsidRPr="00FD050E">
              <w:rPr>
                <w:color w:val="000000"/>
                <w:sz w:val="16"/>
                <w:szCs w:val="16"/>
                <w:lang w:val="kk-KZ"/>
              </w:rPr>
              <w:t>мен таныстыру және картаны Ұстаушының онда бар талаптарды сақтағаны үшін толық жауапкершілік алу.</w:t>
            </w:r>
          </w:p>
          <w:p w14:paraId="2FF2D331" w14:textId="77777777" w:rsidR="00F007BE" w:rsidRPr="00FD050E" w:rsidRDefault="00F007BE" w:rsidP="00D51893">
            <w:pPr>
              <w:numPr>
                <w:ilvl w:val="2"/>
                <w:numId w:val="8"/>
              </w:numPr>
              <w:tabs>
                <w:tab w:val="left" w:pos="173"/>
              </w:tabs>
              <w:ind w:left="29" w:firstLine="0"/>
              <w:jc w:val="both"/>
              <w:rPr>
                <w:color w:val="000000"/>
                <w:sz w:val="16"/>
                <w:szCs w:val="16"/>
                <w:lang w:val="kk-KZ"/>
              </w:rPr>
            </w:pPr>
            <w:r w:rsidRPr="00FD050E">
              <w:rPr>
                <w:color w:val="000000"/>
                <w:sz w:val="16"/>
                <w:szCs w:val="16"/>
                <w:lang w:val="kk-KZ"/>
              </w:rPr>
              <w:t xml:space="preserve"> карталарды Ұстаушылардың тізімін жүргізуге және банктің талабы бойынша Банкке карталарды Ұстаушылардың тізімін беру. </w:t>
            </w:r>
          </w:p>
          <w:p w14:paraId="119CC742" w14:textId="77777777" w:rsidR="00F007BE" w:rsidRPr="00FD050E" w:rsidRDefault="00F007BE" w:rsidP="00F007BE">
            <w:pPr>
              <w:tabs>
                <w:tab w:val="left" w:pos="173"/>
              </w:tabs>
              <w:ind w:left="175" w:hanging="175"/>
              <w:jc w:val="both"/>
              <w:rPr>
                <w:color w:val="000000"/>
                <w:sz w:val="16"/>
                <w:szCs w:val="16"/>
                <w:lang w:val="kk-KZ"/>
              </w:rPr>
            </w:pPr>
          </w:p>
          <w:p w14:paraId="4694FB41" w14:textId="77777777" w:rsidR="00F007BE" w:rsidRPr="00EE6448" w:rsidRDefault="00F007BE" w:rsidP="00D51893">
            <w:pPr>
              <w:numPr>
                <w:ilvl w:val="1"/>
                <w:numId w:val="8"/>
              </w:numPr>
              <w:tabs>
                <w:tab w:val="left" w:pos="173"/>
                <w:tab w:val="left" w:pos="426"/>
              </w:tabs>
              <w:jc w:val="both"/>
              <w:rPr>
                <w:color w:val="000000"/>
                <w:sz w:val="16"/>
                <w:szCs w:val="16"/>
              </w:rPr>
            </w:pPr>
            <w:r w:rsidRPr="00EE6448">
              <w:rPr>
                <w:b/>
                <w:bCs/>
                <w:iCs/>
                <w:color w:val="000000"/>
                <w:sz w:val="16"/>
                <w:szCs w:val="16"/>
                <w:u w:val="single"/>
              </w:rPr>
              <w:t>Банк келесілерге міндетті:</w:t>
            </w:r>
          </w:p>
          <w:p w14:paraId="5C77C301" w14:textId="7BFCE773" w:rsidR="00F007BE" w:rsidRPr="00EE6448" w:rsidRDefault="00F007BE" w:rsidP="00D51893">
            <w:pPr>
              <w:numPr>
                <w:ilvl w:val="2"/>
                <w:numId w:val="8"/>
              </w:numPr>
              <w:ind w:left="29" w:firstLine="0"/>
              <w:jc w:val="both"/>
              <w:rPr>
                <w:color w:val="000000"/>
                <w:sz w:val="16"/>
                <w:szCs w:val="16"/>
              </w:rPr>
            </w:pPr>
            <w:r w:rsidRPr="00EE6448">
              <w:rPr>
                <w:bCs/>
                <w:color w:val="000000"/>
                <w:sz w:val="16"/>
                <w:szCs w:val="16"/>
              </w:rPr>
              <w:t xml:space="preserve">  Қазақстан Республикасының заңнамасына және осы </w:t>
            </w:r>
            <w:r w:rsidR="00B77317">
              <w:rPr>
                <w:bCs/>
                <w:color w:val="000000"/>
                <w:sz w:val="16"/>
                <w:szCs w:val="16"/>
              </w:rPr>
              <w:t>Талаптар</w:t>
            </w:r>
            <w:r w:rsidRPr="00EE6448">
              <w:rPr>
                <w:bCs/>
                <w:color w:val="000000"/>
                <w:sz w:val="16"/>
                <w:szCs w:val="16"/>
              </w:rPr>
              <w:t xml:space="preserve">ға сәйкес шот ашу, Корпоративтік Төлем картасын беру және қызмет көрсету бойынша міндеттемелерді орындау. </w:t>
            </w:r>
          </w:p>
          <w:p w14:paraId="7980E7C2" w14:textId="77777777" w:rsidR="00F007BE" w:rsidRPr="00EE6448" w:rsidRDefault="00F007BE" w:rsidP="00D51893">
            <w:pPr>
              <w:numPr>
                <w:ilvl w:val="2"/>
                <w:numId w:val="8"/>
              </w:numPr>
              <w:ind w:left="29" w:firstLine="0"/>
              <w:jc w:val="both"/>
              <w:rPr>
                <w:color w:val="000000"/>
                <w:sz w:val="16"/>
                <w:szCs w:val="16"/>
              </w:rPr>
            </w:pPr>
            <w:r w:rsidRPr="00EE6448">
              <w:rPr>
                <w:color w:val="000000"/>
                <w:sz w:val="16"/>
                <w:szCs w:val="16"/>
              </w:rPr>
              <w:t>Клиентке (оның талабы бойынша) карта шоты бойынша үзінді көшірме беру;</w:t>
            </w:r>
          </w:p>
          <w:p w14:paraId="2174529E" w14:textId="60FFA240" w:rsidR="00F007BE" w:rsidRPr="0012045F" w:rsidRDefault="00F007BE" w:rsidP="00D51893">
            <w:pPr>
              <w:numPr>
                <w:ilvl w:val="2"/>
                <w:numId w:val="8"/>
              </w:numPr>
              <w:ind w:left="29" w:firstLine="0"/>
              <w:jc w:val="both"/>
              <w:rPr>
                <w:color w:val="000000"/>
                <w:sz w:val="16"/>
                <w:szCs w:val="16"/>
              </w:rPr>
            </w:pPr>
            <w:r w:rsidRPr="00EE6448">
              <w:rPr>
                <w:color w:val="000000"/>
                <w:sz w:val="16"/>
                <w:szCs w:val="16"/>
              </w:rPr>
              <w:t>Корпоративтік Төлем картасының (тардың) тәулік бойы Авторлануын және банктің тікелей бақылауы бар электрондық құрылғылар жүйесінің үздіксіз жұмыс істеуін қамтамасыз ету;</w:t>
            </w:r>
          </w:p>
          <w:p w14:paraId="06922C4D" w14:textId="77777777" w:rsidR="00F007BE" w:rsidRPr="00EE6448" w:rsidRDefault="00F007BE" w:rsidP="00D51893">
            <w:pPr>
              <w:numPr>
                <w:ilvl w:val="2"/>
                <w:numId w:val="8"/>
              </w:numPr>
              <w:ind w:left="29" w:firstLine="0"/>
              <w:jc w:val="both"/>
              <w:rPr>
                <w:color w:val="000000"/>
                <w:sz w:val="16"/>
                <w:szCs w:val="16"/>
              </w:rPr>
            </w:pPr>
            <w:r w:rsidRPr="00EE6448">
              <w:rPr>
                <w:color w:val="000000"/>
                <w:sz w:val="16"/>
                <w:szCs w:val="16"/>
              </w:rPr>
              <w:t>ақпаратты, құжаттарды немесе олардың көшірмелерін 5 (бес) жыл бойы сақтау және оларды Клиенттің талабы бойынша ұсыну;</w:t>
            </w:r>
          </w:p>
          <w:p w14:paraId="30BA4297" w14:textId="77777777" w:rsidR="00F007BE" w:rsidRPr="00EE6448" w:rsidRDefault="00F007BE" w:rsidP="00D51893">
            <w:pPr>
              <w:numPr>
                <w:ilvl w:val="2"/>
                <w:numId w:val="8"/>
              </w:numPr>
              <w:ind w:left="29" w:firstLine="0"/>
              <w:jc w:val="both"/>
              <w:rPr>
                <w:color w:val="000000"/>
                <w:sz w:val="16"/>
                <w:szCs w:val="16"/>
              </w:rPr>
            </w:pPr>
            <w:r w:rsidRPr="00EE6448">
              <w:rPr>
                <w:sz w:val="16"/>
                <w:szCs w:val="16"/>
              </w:rPr>
              <w:t>халықаралық төлем жүйесінің</w:t>
            </w:r>
            <w:r w:rsidRPr="00EE6448">
              <w:rPr>
                <w:color w:val="000000"/>
                <w:sz w:val="16"/>
                <w:szCs w:val="16"/>
              </w:rPr>
              <w:t xml:space="preserve"> ережелеріне сәйкес және Қазақстан Республикасының заңнамасына сәйкес Карта ұстаушыға қызмет көрсетуді қамтамасыз ету;</w:t>
            </w:r>
          </w:p>
          <w:p w14:paraId="749972AB" w14:textId="77777777" w:rsidR="00F007BE" w:rsidRPr="00EE6448" w:rsidRDefault="00F007BE" w:rsidP="00D51893">
            <w:pPr>
              <w:numPr>
                <w:ilvl w:val="2"/>
                <w:numId w:val="8"/>
              </w:numPr>
              <w:ind w:left="29" w:firstLine="0"/>
              <w:jc w:val="both"/>
              <w:rPr>
                <w:color w:val="000000"/>
                <w:sz w:val="16"/>
                <w:szCs w:val="16"/>
              </w:rPr>
            </w:pPr>
            <w:r w:rsidRPr="00EE6448">
              <w:rPr>
                <w:color w:val="000000"/>
                <w:sz w:val="16"/>
                <w:szCs w:val="16"/>
              </w:rPr>
              <w:t xml:space="preserve"> Клиентті оның Корпоративтік Төлем картасының қолданылу мерзімі аяқталғаны туралы ол аяқталатын күнге дейін кемінде 10 (он) </w:t>
            </w:r>
            <w:r w:rsidRPr="00BD1CDA">
              <w:rPr>
                <w:color w:val="000000"/>
                <w:sz w:val="16"/>
                <w:szCs w:val="16"/>
              </w:rPr>
              <w:t xml:space="preserve">күнтізбелік </w:t>
            </w:r>
            <w:r w:rsidRPr="00EE6448">
              <w:rPr>
                <w:color w:val="000000"/>
                <w:sz w:val="16"/>
                <w:szCs w:val="16"/>
              </w:rPr>
              <w:t>күн бұрын хабардар ету;</w:t>
            </w:r>
          </w:p>
          <w:p w14:paraId="3DD105D4" w14:textId="77777777" w:rsidR="00F007BE" w:rsidRPr="00EE6448" w:rsidRDefault="00F007BE" w:rsidP="00D51893">
            <w:pPr>
              <w:numPr>
                <w:ilvl w:val="2"/>
                <w:numId w:val="8"/>
              </w:numPr>
              <w:ind w:left="29" w:firstLine="0"/>
              <w:jc w:val="both"/>
              <w:rPr>
                <w:color w:val="000000"/>
                <w:sz w:val="16"/>
                <w:szCs w:val="16"/>
              </w:rPr>
            </w:pPr>
            <w:r w:rsidRPr="00EE6448">
              <w:rPr>
                <w:color w:val="000000"/>
                <w:sz w:val="16"/>
                <w:szCs w:val="16"/>
              </w:rPr>
              <w:t>Клиент Корпоративтік Төлем картасын пайдалана отырып операцияларды жүзеге асырмаған және осы факті туралы банкке хабарлаған картаның шотына ақшаны қате алуды немесе қате есепке жатқызуды жүзеге асырған кезде қате алып қоюды немесе қате есепке жатқызуды анықтағаннан кейін 24 (жиырма төрт) сағат ішінде ақшаны қате алып қойған немесе есепке жатқызған кезге дейінгі жағдай бойынша картаның шотындағы ақша қалдығын қалпына келтіру;</w:t>
            </w:r>
          </w:p>
          <w:p w14:paraId="16D96BA9" w14:textId="3048269B" w:rsidR="00F007BE" w:rsidRPr="00EE6448" w:rsidRDefault="00F007BE" w:rsidP="00D51893">
            <w:pPr>
              <w:pStyle w:val="ad"/>
              <w:numPr>
                <w:ilvl w:val="1"/>
                <w:numId w:val="8"/>
              </w:numPr>
              <w:ind w:left="29" w:firstLine="0"/>
              <w:jc w:val="both"/>
              <w:rPr>
                <w:color w:val="000000"/>
                <w:sz w:val="16"/>
                <w:szCs w:val="16"/>
              </w:rPr>
            </w:pPr>
            <w:r w:rsidRPr="00EE6448">
              <w:rPr>
                <w:color w:val="000000"/>
                <w:sz w:val="16"/>
                <w:szCs w:val="16"/>
              </w:rPr>
              <w:t xml:space="preserve">Тараптар осы </w:t>
            </w:r>
            <w:r w:rsidR="00B77317">
              <w:rPr>
                <w:color w:val="000000"/>
                <w:sz w:val="16"/>
                <w:szCs w:val="16"/>
              </w:rPr>
              <w:t>Талаптар</w:t>
            </w:r>
            <w:r w:rsidRPr="00EE6448">
              <w:rPr>
                <w:color w:val="000000"/>
                <w:sz w:val="16"/>
                <w:szCs w:val="16"/>
              </w:rPr>
              <w:t>ға және Қазақстан Республикасының заңнамасына сәйкес құқықтар мен міндеттерге ие болады.</w:t>
            </w:r>
          </w:p>
          <w:p w14:paraId="2E03FD79" w14:textId="77777777" w:rsidR="00F007BE" w:rsidRPr="00EE6448" w:rsidRDefault="00F007BE" w:rsidP="00F007BE">
            <w:pPr>
              <w:pStyle w:val="ad"/>
              <w:tabs>
                <w:tab w:val="left" w:pos="173"/>
              </w:tabs>
              <w:ind w:left="610"/>
              <w:jc w:val="both"/>
              <w:rPr>
                <w:color w:val="000000"/>
                <w:sz w:val="16"/>
                <w:szCs w:val="16"/>
              </w:rPr>
            </w:pPr>
          </w:p>
          <w:p w14:paraId="6A1FE4F2" w14:textId="5AFDDDA7" w:rsidR="00F007BE" w:rsidRPr="00EE6448" w:rsidRDefault="00F007BE" w:rsidP="00D51893">
            <w:pPr>
              <w:numPr>
                <w:ilvl w:val="0"/>
                <w:numId w:val="8"/>
              </w:numPr>
              <w:tabs>
                <w:tab w:val="left" w:pos="173"/>
                <w:tab w:val="left" w:pos="426"/>
              </w:tabs>
              <w:rPr>
                <w:b/>
                <w:bCs/>
                <w:color w:val="000000"/>
                <w:sz w:val="16"/>
                <w:szCs w:val="16"/>
              </w:rPr>
            </w:pPr>
            <w:r w:rsidRPr="00EE6448">
              <w:rPr>
                <w:b/>
                <w:bCs/>
                <w:color w:val="000000"/>
                <w:sz w:val="16"/>
                <w:szCs w:val="16"/>
              </w:rPr>
              <w:t xml:space="preserve">ЕСЕП АЙЫРЫСУ </w:t>
            </w:r>
            <w:r w:rsidR="00B77317">
              <w:rPr>
                <w:b/>
                <w:bCs/>
                <w:color w:val="000000"/>
                <w:sz w:val="16"/>
                <w:szCs w:val="16"/>
              </w:rPr>
              <w:t>ТАЛАПТАР</w:t>
            </w:r>
            <w:r w:rsidRPr="00EE6448">
              <w:rPr>
                <w:b/>
                <w:bCs/>
                <w:color w:val="000000"/>
                <w:sz w:val="16"/>
                <w:szCs w:val="16"/>
              </w:rPr>
              <w:t>Ы</w:t>
            </w:r>
          </w:p>
          <w:p w14:paraId="649EF785" w14:textId="77777777" w:rsidR="00F007BE" w:rsidRPr="00EE6448" w:rsidRDefault="00F007BE" w:rsidP="00D51893">
            <w:pPr>
              <w:numPr>
                <w:ilvl w:val="1"/>
                <w:numId w:val="8"/>
              </w:numPr>
              <w:tabs>
                <w:tab w:val="left" w:pos="173"/>
              </w:tabs>
              <w:ind w:left="175" w:hanging="141"/>
              <w:jc w:val="both"/>
              <w:rPr>
                <w:bCs/>
                <w:iCs/>
                <w:color w:val="000000"/>
                <w:sz w:val="16"/>
                <w:szCs w:val="16"/>
              </w:rPr>
            </w:pPr>
            <w:r w:rsidRPr="00EE6448">
              <w:rPr>
                <w:bCs/>
                <w:iCs/>
                <w:color w:val="000000"/>
                <w:sz w:val="16"/>
                <w:szCs w:val="16"/>
              </w:rPr>
              <w:t>Картаны есепке алу және есептен шығару Қазақстан Республикасының заңнамасына сәйкес тарифтерге сәйкес жүзеге асырылады.</w:t>
            </w:r>
          </w:p>
          <w:p w14:paraId="418AA0D4" w14:textId="77777777" w:rsidR="00F007BE" w:rsidRPr="00EE6448" w:rsidRDefault="00F007BE" w:rsidP="00D51893">
            <w:pPr>
              <w:numPr>
                <w:ilvl w:val="1"/>
                <w:numId w:val="8"/>
              </w:numPr>
              <w:tabs>
                <w:tab w:val="left" w:pos="173"/>
              </w:tabs>
              <w:ind w:left="175" w:hanging="141"/>
              <w:jc w:val="both"/>
              <w:rPr>
                <w:bCs/>
                <w:iCs/>
                <w:color w:val="000000"/>
                <w:sz w:val="16"/>
                <w:szCs w:val="16"/>
              </w:rPr>
            </w:pPr>
            <w:r w:rsidRPr="00EE6448">
              <w:rPr>
                <w:bCs/>
                <w:iCs/>
                <w:color w:val="000000"/>
                <w:sz w:val="16"/>
                <w:szCs w:val="16"/>
              </w:rPr>
              <w:t>Картаның шотын толтыру Қазақстан Республикасының заңнамасына сәйкес қолма-қол немесе қолма-қол емес жолмен жүзеге асырылады.</w:t>
            </w:r>
          </w:p>
          <w:p w14:paraId="7E48B3FD" w14:textId="77777777" w:rsidR="00F007BE" w:rsidRPr="00EE6448" w:rsidRDefault="00F007BE" w:rsidP="00D51893">
            <w:pPr>
              <w:numPr>
                <w:ilvl w:val="1"/>
                <w:numId w:val="8"/>
              </w:numPr>
              <w:tabs>
                <w:tab w:val="left" w:pos="173"/>
              </w:tabs>
              <w:ind w:left="175" w:hanging="141"/>
              <w:jc w:val="both"/>
              <w:rPr>
                <w:bCs/>
                <w:iCs/>
                <w:color w:val="000000"/>
                <w:sz w:val="16"/>
                <w:szCs w:val="16"/>
              </w:rPr>
            </w:pPr>
            <w:r w:rsidRPr="00EE6448">
              <w:rPr>
                <w:bCs/>
                <w:iCs/>
                <w:color w:val="000000"/>
                <w:sz w:val="16"/>
                <w:szCs w:val="16"/>
              </w:rPr>
              <w:t>Корпоративтік Төлем картасы бойынша жүргізілетін карталық операцияға байланысты Банк мынадай айырбастау бағамдарын қолданады:</w:t>
            </w:r>
          </w:p>
          <w:p w14:paraId="462DDBFC" w14:textId="77777777" w:rsidR="00F007BE" w:rsidRPr="00EE6448" w:rsidRDefault="00F007BE" w:rsidP="00F007BE">
            <w:pPr>
              <w:tabs>
                <w:tab w:val="left" w:pos="173"/>
              </w:tabs>
              <w:ind w:left="175" w:hanging="141"/>
              <w:jc w:val="both"/>
              <w:rPr>
                <w:color w:val="000000"/>
                <w:sz w:val="16"/>
                <w:szCs w:val="16"/>
              </w:rPr>
            </w:pPr>
            <w:r w:rsidRPr="00EE6448">
              <w:rPr>
                <w:color w:val="000000"/>
                <w:sz w:val="16"/>
                <w:szCs w:val="16"/>
              </w:rPr>
              <w:t xml:space="preserve">- карта шотын қолма-қол ақшамен толтырған және қолма-қол ақшаны алған кезде, банкке қызмет көрсету желісінде тауарлар және/немесе қызметтер үшін төлеген кезде (банкоматтар, өзге де электрондық терминалдар) – Банктің бағамы; </w:t>
            </w:r>
          </w:p>
          <w:p w14:paraId="685D1BC0" w14:textId="77777777" w:rsidR="00F007BE" w:rsidRPr="00EE6448" w:rsidRDefault="00F007BE" w:rsidP="00F007BE">
            <w:pPr>
              <w:tabs>
                <w:tab w:val="left" w:pos="173"/>
              </w:tabs>
              <w:ind w:left="175" w:hanging="141"/>
              <w:jc w:val="both"/>
              <w:rPr>
                <w:sz w:val="16"/>
                <w:szCs w:val="16"/>
              </w:rPr>
            </w:pPr>
            <w:r w:rsidRPr="00EE6448">
              <w:rPr>
                <w:color w:val="000000"/>
                <w:sz w:val="16"/>
                <w:szCs w:val="16"/>
              </w:rPr>
              <w:t>– қолма-қол ақшаны алу, басқа банктерге қызмет көрсету желісінде тауарлар және/немесе қызметтер үшін ақы төлеу кезінде-</w:t>
            </w:r>
            <w:r w:rsidRPr="00EE6448">
              <w:rPr>
                <w:sz w:val="16"/>
                <w:szCs w:val="16"/>
              </w:rPr>
              <w:t>есептен шығаруға арналған қаржылық құжатты алған күнгі</w:t>
            </w:r>
            <w:r w:rsidRPr="00EE6448">
              <w:rPr>
                <w:color w:val="000000"/>
                <w:sz w:val="16"/>
                <w:szCs w:val="16"/>
              </w:rPr>
              <w:t xml:space="preserve"> тиісті төлем жүйесінің және/немесе банктің бағамы.</w:t>
            </w:r>
          </w:p>
          <w:p w14:paraId="56FE8059" w14:textId="77777777" w:rsidR="00F007BE" w:rsidRPr="00EE6448" w:rsidRDefault="00F007BE" w:rsidP="00D51893">
            <w:pPr>
              <w:numPr>
                <w:ilvl w:val="1"/>
                <w:numId w:val="8"/>
              </w:numPr>
              <w:tabs>
                <w:tab w:val="left" w:pos="173"/>
              </w:tabs>
              <w:ind w:left="175" w:hanging="141"/>
              <w:jc w:val="both"/>
              <w:rPr>
                <w:bCs/>
                <w:iCs/>
                <w:color w:val="000000"/>
                <w:sz w:val="16"/>
                <w:szCs w:val="16"/>
              </w:rPr>
            </w:pPr>
            <w:r w:rsidRPr="00EE6448">
              <w:rPr>
                <w:bCs/>
                <w:iCs/>
                <w:color w:val="000000"/>
                <w:sz w:val="16"/>
                <w:szCs w:val="16"/>
              </w:rPr>
              <w:t xml:space="preserve"> Корпоративтік Төлем картасына Жылдық қызмет көрсету үшін комиссияны келесі жылдың шотына банк карта шотын ашу күніне сәйкес жыл сайын алады. Осымен Тараптар Клиенттің бастамасы бойынша төлем картасын беру және қызмет көрсету туралы шарт бұзылған жағдайда, картаның шотынан есептен шығарылған комиссия сомасын банк қайтармайтынына келіседі. Корпоративтік Төлем картасына Жылдық қызмет көрсету үшін комиссияны келесі жылдың шотына есептен шығару картаның шотында қаражат болған кезде жүзеге асырылады. Картаның шотында қаражат болмаған жағдайда, Жылдық қызмет көрсету үшін комиссия сомасы бұғатталады және картаның шотына кейінгі есептеулерден есептен шығарылады.</w:t>
            </w:r>
          </w:p>
          <w:p w14:paraId="7C8EA9E0" w14:textId="77777777" w:rsidR="00F007BE" w:rsidRPr="00EE6448" w:rsidRDefault="00F007BE" w:rsidP="00D51893">
            <w:pPr>
              <w:pStyle w:val="ad"/>
              <w:numPr>
                <w:ilvl w:val="1"/>
                <w:numId w:val="8"/>
              </w:numPr>
              <w:tabs>
                <w:tab w:val="left" w:pos="173"/>
              </w:tabs>
              <w:ind w:left="170" w:hanging="142"/>
              <w:jc w:val="both"/>
              <w:rPr>
                <w:bCs/>
                <w:iCs/>
                <w:color w:val="000000"/>
                <w:sz w:val="16"/>
                <w:szCs w:val="16"/>
              </w:rPr>
            </w:pPr>
            <w:r w:rsidRPr="00EE6448">
              <w:rPr>
                <w:bCs/>
                <w:iCs/>
                <w:color w:val="000000"/>
                <w:sz w:val="16"/>
                <w:szCs w:val="16"/>
              </w:rPr>
              <w:t xml:space="preserve">Клиент валюталық бақылауды немесе валюталық шектеулерді, сондай-ақ салықтарды немесе картаның шотындағы ақшаға қолданылуы мүмкін өзге де міндетті төлемдерді </w:t>
            </w:r>
            <w:r w:rsidRPr="00EE6448">
              <w:rPr>
                <w:bCs/>
                <w:iCs/>
                <w:sz w:val="16"/>
                <w:szCs w:val="16"/>
              </w:rPr>
              <w:t xml:space="preserve">енгізуді </w:t>
            </w:r>
            <w:r w:rsidRPr="00EE6448">
              <w:rPr>
                <w:bCs/>
                <w:iCs/>
                <w:color w:val="000000"/>
                <w:sz w:val="16"/>
                <w:szCs w:val="16"/>
              </w:rPr>
              <w:t>қоса алғанда, бірақ онымен шектелмей, мемлекеттік органдар шетел валютасына қатысты белгілеген шектеулерге байланысты туындауы мүмкін карта шотын ашуға және жүргізуге/шетел валютасындағы Корпоративтік Төлем картасын шығаруға байланысты тәуекелді өзіне қабылдайды.</w:t>
            </w:r>
          </w:p>
          <w:p w14:paraId="0817E486" w14:textId="77777777" w:rsidR="00F007BE" w:rsidRPr="00EE6448" w:rsidRDefault="00F007BE" w:rsidP="00F007BE">
            <w:pPr>
              <w:pStyle w:val="ad"/>
              <w:tabs>
                <w:tab w:val="left" w:pos="173"/>
              </w:tabs>
              <w:ind w:left="170"/>
              <w:jc w:val="both"/>
              <w:rPr>
                <w:bCs/>
                <w:iCs/>
                <w:color w:val="000000"/>
                <w:sz w:val="16"/>
                <w:szCs w:val="16"/>
              </w:rPr>
            </w:pPr>
          </w:p>
          <w:p w14:paraId="17A69CC2" w14:textId="582D253C" w:rsidR="00F007BE" w:rsidRPr="00EE6448" w:rsidRDefault="00F007BE" w:rsidP="00093CDE">
            <w:pPr>
              <w:numPr>
                <w:ilvl w:val="0"/>
                <w:numId w:val="8"/>
              </w:numPr>
              <w:tabs>
                <w:tab w:val="left" w:pos="180"/>
              </w:tabs>
              <w:jc w:val="both"/>
              <w:rPr>
                <w:b/>
                <w:color w:val="000000"/>
                <w:sz w:val="16"/>
                <w:szCs w:val="16"/>
              </w:rPr>
            </w:pPr>
            <w:r w:rsidRPr="00EE6448">
              <w:rPr>
                <w:b/>
                <w:color w:val="000000"/>
                <w:sz w:val="16"/>
                <w:szCs w:val="16"/>
              </w:rPr>
              <w:lastRenderedPageBreak/>
              <w:t xml:space="preserve">КАРТА ҰСТАУШЫҒА </w:t>
            </w:r>
            <w:r w:rsidR="00093CDE" w:rsidRPr="00093CDE">
              <w:rPr>
                <w:b/>
                <w:color w:val="000000"/>
                <w:sz w:val="16"/>
                <w:szCs w:val="16"/>
              </w:rPr>
              <w:t>ЖЕКЕ ТҰЛҒАЛАРҒА АРНАЛҒАН ҚАШЫҚТЫҚТАН БАНКТІК ҚЫЗМЕТ КӨРСЕТУ ЖҮЙЕСІ</w:t>
            </w:r>
            <w:r w:rsidRPr="00EE6448">
              <w:rPr>
                <w:b/>
                <w:color w:val="000000"/>
                <w:sz w:val="16"/>
                <w:szCs w:val="16"/>
              </w:rPr>
              <w:t>АРҚЫЛЫ БАНК ОПЕРАЦИЯЛАРЫН ЖҮРГІЗУ БОЙЫНША ҚЫЗМЕТ КӨРСЕТУ.</w:t>
            </w:r>
          </w:p>
          <w:p w14:paraId="6DD87B2A" w14:textId="56FA5945" w:rsidR="00F007BE" w:rsidRPr="00164E3B" w:rsidRDefault="00F007BE" w:rsidP="00F007BE">
            <w:pPr>
              <w:tabs>
                <w:tab w:val="left" w:pos="709"/>
              </w:tabs>
              <w:autoSpaceDE w:val="0"/>
              <w:autoSpaceDN w:val="0"/>
              <w:ind w:left="175" w:hanging="141"/>
              <w:jc w:val="both"/>
              <w:rPr>
                <w:sz w:val="16"/>
                <w:szCs w:val="16"/>
                <w:lang w:val="kk-KZ"/>
              </w:rPr>
            </w:pPr>
            <w:r w:rsidRPr="00EE6448">
              <w:rPr>
                <w:sz w:val="16"/>
                <w:szCs w:val="16"/>
              </w:rPr>
              <w:t>1</w:t>
            </w:r>
            <w:r w:rsidR="0012045F">
              <w:rPr>
                <w:sz w:val="16"/>
                <w:szCs w:val="16"/>
              </w:rPr>
              <w:t>3</w:t>
            </w:r>
            <w:r w:rsidRPr="00EE6448">
              <w:rPr>
                <w:sz w:val="16"/>
                <w:szCs w:val="16"/>
              </w:rPr>
              <w:t>.1.</w:t>
            </w:r>
            <w:r w:rsidRPr="00FD050E">
              <w:rPr>
                <w:sz w:val="16"/>
                <w:szCs w:val="16"/>
                <w:lang w:val="kk-KZ"/>
              </w:rPr>
              <w:t xml:space="preserve"> </w:t>
            </w:r>
            <w:r w:rsidRPr="00164E3B">
              <w:rPr>
                <w:sz w:val="16"/>
                <w:szCs w:val="16"/>
                <w:lang w:val="kk-KZ"/>
              </w:rPr>
              <w:t xml:space="preserve">Банк Карта ұстаушыға техникалық мүмкіндік болған жағдайда </w:t>
            </w:r>
            <w:r w:rsidR="00093CDE" w:rsidRPr="00164E3B">
              <w:rPr>
                <w:sz w:val="16"/>
                <w:szCs w:val="16"/>
                <w:lang w:val="kk-KZ"/>
              </w:rPr>
              <w:t>Жеке тұлғаларға арналған қашықтықтан банктік қызмет көрсету жүйесі</w:t>
            </w:r>
            <w:r w:rsidR="00093CDE">
              <w:rPr>
                <w:sz w:val="16"/>
                <w:szCs w:val="16"/>
                <w:lang w:val="kk-KZ"/>
              </w:rPr>
              <w:t xml:space="preserve">н </w:t>
            </w:r>
            <w:r w:rsidRPr="00164E3B">
              <w:rPr>
                <w:sz w:val="16"/>
                <w:szCs w:val="16"/>
                <w:lang w:val="kk-KZ"/>
              </w:rPr>
              <w:t>пайдалана отырып, карта шотына қашықтықтан қол жеткізу және электрондық банктік қызметтер қызметтерін ұсынады.</w:t>
            </w:r>
          </w:p>
          <w:p w14:paraId="24F9FF68" w14:textId="70568BCC" w:rsidR="00F007BE" w:rsidRPr="00164E3B" w:rsidRDefault="00F007BE" w:rsidP="00F007BE">
            <w:pPr>
              <w:tabs>
                <w:tab w:val="left" w:pos="709"/>
              </w:tabs>
              <w:autoSpaceDE w:val="0"/>
              <w:autoSpaceDN w:val="0"/>
              <w:ind w:left="175" w:hanging="141"/>
              <w:jc w:val="both"/>
              <w:rPr>
                <w:sz w:val="16"/>
                <w:szCs w:val="16"/>
                <w:lang w:val="kk-KZ"/>
              </w:rPr>
            </w:pPr>
            <w:r w:rsidRPr="00164E3B">
              <w:rPr>
                <w:sz w:val="16"/>
                <w:szCs w:val="16"/>
                <w:lang w:val="kk-KZ"/>
              </w:rPr>
              <w:t>1</w:t>
            </w:r>
            <w:r w:rsidR="0012045F" w:rsidRPr="00164E3B">
              <w:rPr>
                <w:sz w:val="16"/>
                <w:szCs w:val="16"/>
                <w:lang w:val="kk-KZ"/>
              </w:rPr>
              <w:t>3</w:t>
            </w:r>
            <w:r w:rsidRPr="00164E3B">
              <w:rPr>
                <w:sz w:val="16"/>
                <w:szCs w:val="16"/>
                <w:lang w:val="kk-KZ"/>
              </w:rPr>
              <w:t xml:space="preserve">.2. Электрондық банктік қызметтер картаны Ұстаушыға талаптары осы </w:t>
            </w:r>
            <w:r w:rsidR="00B77317" w:rsidRPr="00164E3B">
              <w:rPr>
                <w:sz w:val="16"/>
                <w:szCs w:val="16"/>
                <w:lang w:val="kk-KZ"/>
              </w:rPr>
              <w:t>Талаптар</w:t>
            </w:r>
            <w:r w:rsidRPr="00164E3B">
              <w:rPr>
                <w:sz w:val="16"/>
                <w:szCs w:val="16"/>
                <w:lang w:val="kk-KZ"/>
              </w:rPr>
              <w:t xml:space="preserve">да айқындалған электрондық банктік қызметтерді көрсету туралы Шарттың негізінде ұсынылады. Карта ұстаушының электрондық банк қызметін көрсету туралы шартқа қосылуы осы </w:t>
            </w:r>
            <w:r w:rsidR="00B77317" w:rsidRPr="00164E3B">
              <w:rPr>
                <w:sz w:val="16"/>
                <w:szCs w:val="16"/>
                <w:lang w:val="kk-KZ"/>
              </w:rPr>
              <w:t>Талаптар</w:t>
            </w:r>
            <w:r w:rsidRPr="00164E3B">
              <w:rPr>
                <w:sz w:val="16"/>
                <w:szCs w:val="16"/>
                <w:lang w:val="kk-KZ"/>
              </w:rPr>
              <w:t xml:space="preserve"> шеңберінде өтінішке қол қою арқылы жүзеге асырылады. Карта ұстаушының электрондық банк қызметтерін алуы Карта ұстаушының </w:t>
            </w:r>
            <w:r w:rsidR="00093CDE" w:rsidRPr="00164E3B">
              <w:rPr>
                <w:sz w:val="16"/>
                <w:szCs w:val="16"/>
                <w:lang w:val="kk-KZ"/>
              </w:rPr>
              <w:t>Жеке тұлғаларға арналған қашықтықтан банктік қызмет көрсету жүйесі</w:t>
            </w:r>
            <w:r w:rsidR="00093CDE">
              <w:rPr>
                <w:sz w:val="16"/>
                <w:szCs w:val="16"/>
                <w:lang w:val="kk-KZ"/>
              </w:rPr>
              <w:t xml:space="preserve">нде </w:t>
            </w:r>
            <w:r w:rsidRPr="00164E3B">
              <w:rPr>
                <w:sz w:val="16"/>
                <w:szCs w:val="16"/>
                <w:lang w:val="kk-KZ"/>
              </w:rPr>
              <w:t>сәтті тіркелген жағдайында қолжетімді болады.</w:t>
            </w:r>
          </w:p>
          <w:p w14:paraId="455C07ED" w14:textId="77777777" w:rsidR="0012045F" w:rsidRPr="00164E3B" w:rsidRDefault="0012045F" w:rsidP="00F007BE">
            <w:pPr>
              <w:tabs>
                <w:tab w:val="left" w:pos="709"/>
              </w:tabs>
              <w:autoSpaceDE w:val="0"/>
              <w:autoSpaceDN w:val="0"/>
              <w:ind w:left="175" w:hanging="141"/>
              <w:jc w:val="both"/>
              <w:rPr>
                <w:sz w:val="16"/>
                <w:szCs w:val="16"/>
                <w:lang w:val="kk-KZ"/>
              </w:rPr>
            </w:pPr>
          </w:p>
          <w:p w14:paraId="25C80A15" w14:textId="2B40CE99" w:rsidR="00F007BE" w:rsidRPr="00164E3B" w:rsidRDefault="00F007BE" w:rsidP="00F007BE">
            <w:pPr>
              <w:tabs>
                <w:tab w:val="left" w:pos="709"/>
              </w:tabs>
              <w:autoSpaceDE w:val="0"/>
              <w:autoSpaceDN w:val="0"/>
              <w:ind w:left="175" w:hanging="141"/>
              <w:jc w:val="both"/>
              <w:rPr>
                <w:sz w:val="16"/>
                <w:szCs w:val="16"/>
                <w:lang w:val="kk-KZ"/>
              </w:rPr>
            </w:pPr>
            <w:r w:rsidRPr="00164E3B">
              <w:rPr>
                <w:sz w:val="16"/>
                <w:szCs w:val="16"/>
                <w:lang w:val="kk-KZ"/>
              </w:rPr>
              <w:t>1</w:t>
            </w:r>
            <w:r w:rsidR="0012045F" w:rsidRPr="00164E3B">
              <w:rPr>
                <w:sz w:val="16"/>
                <w:szCs w:val="16"/>
                <w:lang w:val="kk-KZ"/>
              </w:rPr>
              <w:t>3</w:t>
            </w:r>
            <w:r w:rsidRPr="00164E3B">
              <w:rPr>
                <w:sz w:val="16"/>
                <w:szCs w:val="16"/>
                <w:lang w:val="kk-KZ"/>
              </w:rPr>
              <w:t xml:space="preserve">.3. Карта ұстаушының </w:t>
            </w:r>
            <w:r w:rsidR="00093CDE" w:rsidRPr="00164E3B">
              <w:rPr>
                <w:sz w:val="16"/>
                <w:szCs w:val="16"/>
                <w:lang w:val="kk-KZ"/>
              </w:rPr>
              <w:t>Жеке тұлғаларға арналған қашықтықтан банктік қызмет көрсету жүйесі</w:t>
            </w:r>
            <w:r w:rsidR="00093CDE">
              <w:rPr>
                <w:sz w:val="16"/>
                <w:szCs w:val="16"/>
                <w:lang w:val="kk-KZ"/>
              </w:rPr>
              <w:t>нің</w:t>
            </w:r>
            <w:r w:rsidRPr="00164E3B">
              <w:rPr>
                <w:sz w:val="16"/>
                <w:szCs w:val="16"/>
                <w:lang w:val="kk-KZ"/>
              </w:rPr>
              <w:t xml:space="preserve"> қызметтеріне қосылуы пайдаланушының сәйкестендіргішін алу (төлем картасын пайдалана отырып, банктің өзіне-өзі қызмет көрсету құрылғысы арқылы және ПИН-кодты енгізу арқылы) және </w:t>
            </w:r>
            <w:r w:rsidR="00093CDE" w:rsidRPr="00164E3B">
              <w:rPr>
                <w:sz w:val="16"/>
                <w:szCs w:val="16"/>
                <w:lang w:val="kk-KZ"/>
              </w:rPr>
              <w:t>Жеке тұлғаларға арналған қашықтықтан банктік қызмет көрсету жүйесі</w:t>
            </w:r>
            <w:r w:rsidR="00093CDE">
              <w:rPr>
                <w:sz w:val="16"/>
                <w:szCs w:val="16"/>
                <w:lang w:val="kk-KZ"/>
              </w:rPr>
              <w:t>не</w:t>
            </w:r>
            <w:r w:rsidRPr="00164E3B">
              <w:rPr>
                <w:sz w:val="16"/>
                <w:szCs w:val="16"/>
                <w:lang w:val="kk-KZ"/>
              </w:rPr>
              <w:t xml:space="preserve">оң сәйкестендіру мен аутентификация арқылы, сондай-ақ </w:t>
            </w:r>
            <w:r w:rsidR="00FB265D" w:rsidRPr="00164E3B">
              <w:rPr>
                <w:sz w:val="16"/>
                <w:szCs w:val="16"/>
                <w:lang w:val="kk-KZ"/>
              </w:rPr>
              <w:t>banking.berekebank.kz</w:t>
            </w:r>
            <w:r w:rsidR="00FB265D">
              <w:rPr>
                <w:sz w:val="16"/>
                <w:szCs w:val="16"/>
                <w:lang w:val="kk-KZ"/>
              </w:rPr>
              <w:t xml:space="preserve"> </w:t>
            </w:r>
            <w:r w:rsidRPr="00164E3B">
              <w:rPr>
                <w:sz w:val="16"/>
                <w:szCs w:val="16"/>
                <w:lang w:val="kk-KZ"/>
              </w:rPr>
              <w:t xml:space="preserve"> сайтында тіркелу арқылы жүзеге асырылады. Тіркелгеннен кейін Карта ұстаушы </w:t>
            </w:r>
            <w:r w:rsidR="003E3740" w:rsidRPr="00164E3B">
              <w:rPr>
                <w:sz w:val="16"/>
                <w:szCs w:val="16"/>
                <w:lang w:val="kk-KZ"/>
              </w:rPr>
              <w:t>Жеке тұлғаларға арналған қашықтықтан банктік қызмет көрсету жүйесі</w:t>
            </w:r>
            <w:r w:rsidR="003E3740">
              <w:rPr>
                <w:sz w:val="16"/>
                <w:szCs w:val="16"/>
                <w:lang w:val="kk-KZ"/>
              </w:rPr>
              <w:t xml:space="preserve">не </w:t>
            </w:r>
            <w:r w:rsidRPr="00164E3B">
              <w:rPr>
                <w:sz w:val="16"/>
                <w:szCs w:val="16"/>
                <w:lang w:val="kk-KZ"/>
              </w:rPr>
              <w:t>кіру үшін құпия сөзді өзгертуі керек.</w:t>
            </w:r>
          </w:p>
          <w:p w14:paraId="06377E2E" w14:textId="70429241" w:rsidR="00F007BE" w:rsidRPr="00164E3B" w:rsidRDefault="0012045F" w:rsidP="00F007BE">
            <w:pPr>
              <w:tabs>
                <w:tab w:val="left" w:pos="709"/>
              </w:tabs>
              <w:autoSpaceDE w:val="0"/>
              <w:autoSpaceDN w:val="0"/>
              <w:ind w:left="175" w:hanging="141"/>
              <w:jc w:val="both"/>
              <w:rPr>
                <w:sz w:val="16"/>
                <w:szCs w:val="16"/>
                <w:lang w:val="kk-KZ"/>
              </w:rPr>
            </w:pPr>
            <w:r w:rsidRPr="00164E3B">
              <w:rPr>
                <w:sz w:val="16"/>
                <w:szCs w:val="16"/>
                <w:lang w:val="kk-KZ"/>
              </w:rPr>
              <w:t>13</w:t>
            </w:r>
            <w:r w:rsidR="00F007BE" w:rsidRPr="00164E3B">
              <w:rPr>
                <w:sz w:val="16"/>
                <w:szCs w:val="16"/>
                <w:lang w:val="kk-KZ"/>
              </w:rPr>
              <w:t>.</w:t>
            </w:r>
            <w:r w:rsidRPr="00164E3B">
              <w:rPr>
                <w:sz w:val="16"/>
                <w:szCs w:val="16"/>
                <w:lang w:val="kk-KZ"/>
              </w:rPr>
              <w:t>4. Банктің</w:t>
            </w:r>
            <w:r w:rsidR="00F007BE" w:rsidRPr="00164E3B">
              <w:rPr>
                <w:sz w:val="16"/>
                <w:szCs w:val="16"/>
                <w:lang w:val="kk-KZ"/>
              </w:rPr>
              <w:t xml:space="preserve"> </w:t>
            </w:r>
            <w:r w:rsidR="003E3740" w:rsidRPr="00164E3B">
              <w:rPr>
                <w:sz w:val="16"/>
                <w:szCs w:val="16"/>
                <w:lang w:val="kk-KZ"/>
              </w:rPr>
              <w:t>Жеке тұлғаларға арналған қашықтықтан банктік қызмет көрсету жүйесі</w:t>
            </w:r>
            <w:r w:rsidR="00F007BE" w:rsidRPr="00164E3B">
              <w:rPr>
                <w:sz w:val="16"/>
                <w:szCs w:val="16"/>
                <w:lang w:val="kk-KZ"/>
              </w:rPr>
              <w:t>арқылы Карта ұстаушыға қызмет көрсетуі Карта ұстаушысын оң сәйкестендіру және аутентификациялау кезінде ғана жүзеге асырылады. Карта ұстаушыны сәйкестендіру және аутентификациялау қорғау іс-қимылдарының мынадай элементтерін қолдана отырып жүзеге асырылады:</w:t>
            </w:r>
          </w:p>
          <w:p w14:paraId="19F0672E" w14:textId="08F3410A" w:rsidR="00F007BE" w:rsidRPr="00164E3B" w:rsidRDefault="00F007BE" w:rsidP="00F007BE">
            <w:pPr>
              <w:ind w:left="175" w:hanging="141"/>
              <w:jc w:val="both"/>
              <w:rPr>
                <w:sz w:val="16"/>
                <w:szCs w:val="16"/>
                <w:lang w:val="kk-KZ"/>
              </w:rPr>
            </w:pPr>
            <w:r w:rsidRPr="00164E3B">
              <w:rPr>
                <w:sz w:val="16"/>
                <w:szCs w:val="16"/>
                <w:lang w:val="kk-KZ"/>
              </w:rPr>
              <w:t xml:space="preserve">- </w:t>
            </w:r>
            <w:r w:rsidR="003E3740" w:rsidRPr="00164E3B">
              <w:rPr>
                <w:sz w:val="16"/>
                <w:szCs w:val="16"/>
                <w:lang w:val="kk-KZ"/>
              </w:rPr>
              <w:t>Жеке тұлғаларға арналған қашықтықтан банктік қызмет көрсету жүйесі</w:t>
            </w:r>
            <w:r w:rsidR="003E3740">
              <w:rPr>
                <w:sz w:val="16"/>
                <w:szCs w:val="16"/>
                <w:lang w:val="kk-KZ"/>
              </w:rPr>
              <w:t xml:space="preserve"> </w:t>
            </w:r>
            <w:r w:rsidRPr="00164E3B">
              <w:rPr>
                <w:sz w:val="16"/>
                <w:szCs w:val="16"/>
                <w:lang w:val="kk-KZ"/>
              </w:rPr>
              <w:t xml:space="preserve">кірген кезде-Интернет желісінде </w:t>
            </w:r>
            <w:r w:rsidR="00FB265D" w:rsidRPr="00164E3B">
              <w:rPr>
                <w:sz w:val="16"/>
                <w:szCs w:val="16"/>
                <w:lang w:val="kk-KZ"/>
              </w:rPr>
              <w:t>banking.berekebank.kz</w:t>
            </w:r>
            <w:r w:rsidR="00FB265D">
              <w:rPr>
                <w:sz w:val="16"/>
                <w:szCs w:val="16"/>
                <w:lang w:val="kk-KZ"/>
              </w:rPr>
              <w:t xml:space="preserve"> </w:t>
            </w:r>
            <w:r w:rsidRPr="00164E3B">
              <w:rPr>
                <w:sz w:val="16"/>
                <w:szCs w:val="16"/>
                <w:lang w:val="kk-KZ"/>
              </w:rPr>
              <w:t>Банктің сайтында орналасқан оқу материалына сәйкес Карта ұстаушы қалыптастырған және алған пайдаланушының бірегей сәйкестендіргіші және құпия сөз арқылы;</w:t>
            </w:r>
          </w:p>
          <w:p w14:paraId="36B31997" w14:textId="77777777" w:rsidR="00F007BE" w:rsidRPr="00164E3B" w:rsidRDefault="00F007BE" w:rsidP="00F007BE">
            <w:pPr>
              <w:ind w:left="175" w:hanging="141"/>
              <w:jc w:val="both"/>
              <w:rPr>
                <w:sz w:val="16"/>
                <w:szCs w:val="16"/>
                <w:lang w:val="kk-KZ"/>
              </w:rPr>
            </w:pPr>
            <w:r w:rsidRPr="00164E3B">
              <w:rPr>
                <w:sz w:val="16"/>
                <w:szCs w:val="16"/>
                <w:lang w:val="kk-KZ"/>
              </w:rPr>
              <w:t xml:space="preserve">- қызметті алу үшін-Клиентті динамикалық сәйкестендіру арқылы (бір реттік кодты пайдалану арқылы). </w:t>
            </w:r>
          </w:p>
          <w:p w14:paraId="0FE99372" w14:textId="2A3657C8" w:rsidR="00F007BE" w:rsidRPr="00164E3B" w:rsidRDefault="0012045F" w:rsidP="00F007BE">
            <w:pPr>
              <w:tabs>
                <w:tab w:val="left" w:pos="709"/>
              </w:tabs>
              <w:autoSpaceDE w:val="0"/>
              <w:autoSpaceDN w:val="0"/>
              <w:ind w:left="175" w:hanging="141"/>
              <w:jc w:val="both"/>
              <w:rPr>
                <w:sz w:val="16"/>
                <w:szCs w:val="16"/>
                <w:lang w:val="kk-KZ"/>
              </w:rPr>
            </w:pPr>
            <w:r w:rsidRPr="00164E3B">
              <w:rPr>
                <w:sz w:val="16"/>
                <w:szCs w:val="16"/>
                <w:lang w:val="kk-KZ"/>
              </w:rPr>
              <w:t>13</w:t>
            </w:r>
            <w:r w:rsidR="00F007BE" w:rsidRPr="00164E3B">
              <w:rPr>
                <w:sz w:val="16"/>
                <w:szCs w:val="16"/>
                <w:lang w:val="kk-KZ"/>
              </w:rPr>
              <w:t xml:space="preserve">.5. Карта ұстаушы </w:t>
            </w:r>
            <w:r w:rsidR="00FB265D" w:rsidRPr="00164E3B">
              <w:rPr>
                <w:sz w:val="16"/>
                <w:szCs w:val="16"/>
                <w:lang w:val="kk-KZ"/>
              </w:rPr>
              <w:t>banking.berekebank.kz</w:t>
            </w:r>
            <w:r w:rsidR="00FB265D">
              <w:rPr>
                <w:sz w:val="16"/>
                <w:szCs w:val="16"/>
                <w:lang w:val="kk-KZ"/>
              </w:rPr>
              <w:t xml:space="preserve"> </w:t>
            </w:r>
            <w:r w:rsidR="00F007BE" w:rsidRPr="00164E3B">
              <w:rPr>
                <w:sz w:val="16"/>
                <w:szCs w:val="16"/>
                <w:lang w:val="kk-KZ"/>
              </w:rPr>
              <w:t xml:space="preserve">сайтында орналастырылған ақпараттық қауіпсіздік шараларымен танысуға, </w:t>
            </w:r>
            <w:r w:rsidR="00FB265D" w:rsidRPr="00164E3B">
              <w:rPr>
                <w:sz w:val="16"/>
                <w:szCs w:val="16"/>
                <w:lang w:val="kk-KZ"/>
              </w:rPr>
              <w:t>Жеке тұлғаларға арналған қашықтықтан банктік қызмет көрсету жүйесі</w:t>
            </w:r>
            <w:r w:rsidR="00FB265D">
              <w:rPr>
                <w:sz w:val="16"/>
                <w:szCs w:val="16"/>
                <w:lang w:val="kk-KZ"/>
              </w:rPr>
              <w:t xml:space="preserve">мен </w:t>
            </w:r>
            <w:r w:rsidR="00F007BE" w:rsidRPr="00164E3B">
              <w:rPr>
                <w:sz w:val="16"/>
                <w:szCs w:val="16"/>
                <w:lang w:val="kk-KZ"/>
              </w:rPr>
              <w:t>қауіпсіз жұмыс істеу ережелерін қатаң сақтауға міндетті, сонымен қатар:</w:t>
            </w:r>
          </w:p>
          <w:p w14:paraId="0ECA2ADF" w14:textId="77777777" w:rsidR="00F007BE" w:rsidRPr="00164E3B" w:rsidRDefault="00F007BE" w:rsidP="00F007BE">
            <w:pPr>
              <w:tabs>
                <w:tab w:val="left" w:pos="709"/>
              </w:tabs>
              <w:autoSpaceDE w:val="0"/>
              <w:autoSpaceDN w:val="0"/>
              <w:ind w:left="175" w:hanging="141"/>
              <w:jc w:val="both"/>
              <w:rPr>
                <w:sz w:val="16"/>
                <w:szCs w:val="16"/>
                <w:lang w:val="kk-KZ"/>
              </w:rPr>
            </w:pPr>
            <w:r w:rsidRPr="00164E3B">
              <w:rPr>
                <w:sz w:val="16"/>
                <w:szCs w:val="16"/>
                <w:lang w:val="kk-KZ"/>
              </w:rPr>
              <w:t>- сәйкестендіргішті/логинді және құпия сөзді үшінші тұлғаларға, соның ішінде банк қызметкерлеріне жариялауға жол бермеу;</w:t>
            </w:r>
          </w:p>
          <w:p w14:paraId="7CDB7829" w14:textId="01D26136" w:rsidR="00F007BE" w:rsidRPr="00164E3B" w:rsidRDefault="00F007BE" w:rsidP="00F007BE">
            <w:pPr>
              <w:tabs>
                <w:tab w:val="left" w:pos="709"/>
              </w:tabs>
              <w:autoSpaceDE w:val="0"/>
              <w:autoSpaceDN w:val="0"/>
              <w:ind w:left="175" w:hanging="141"/>
              <w:jc w:val="both"/>
              <w:rPr>
                <w:sz w:val="16"/>
                <w:szCs w:val="16"/>
                <w:lang w:val="kk-KZ"/>
              </w:rPr>
            </w:pPr>
            <w:r w:rsidRPr="00164E3B">
              <w:rPr>
                <w:sz w:val="16"/>
                <w:szCs w:val="16"/>
                <w:lang w:val="kk-KZ"/>
              </w:rPr>
              <w:t xml:space="preserve">- </w:t>
            </w:r>
            <w:r w:rsidR="00FB265D" w:rsidRPr="00164E3B">
              <w:rPr>
                <w:sz w:val="16"/>
                <w:szCs w:val="16"/>
                <w:lang w:val="kk-KZ"/>
              </w:rPr>
              <w:t>Жеке тұлғаларға арналған қашықтықтан банктік қызмет көрсету жүйесі</w:t>
            </w:r>
            <w:r w:rsidR="00FB265D">
              <w:rPr>
                <w:sz w:val="16"/>
                <w:szCs w:val="16"/>
                <w:lang w:val="kk-KZ"/>
              </w:rPr>
              <w:t xml:space="preserve">не </w:t>
            </w:r>
            <w:r w:rsidRPr="00164E3B">
              <w:rPr>
                <w:sz w:val="16"/>
                <w:szCs w:val="16"/>
                <w:lang w:val="kk-KZ"/>
              </w:rPr>
              <w:t xml:space="preserve">кіру үшін тек идентификаторды/логин мен құпия сөзді енгізу; </w:t>
            </w:r>
          </w:p>
          <w:p w14:paraId="0A9DC438" w14:textId="7EE80804" w:rsidR="00F007BE" w:rsidRPr="00164E3B" w:rsidRDefault="00F007BE" w:rsidP="00F007BE">
            <w:pPr>
              <w:tabs>
                <w:tab w:val="left" w:pos="709"/>
              </w:tabs>
              <w:autoSpaceDE w:val="0"/>
              <w:autoSpaceDN w:val="0"/>
              <w:ind w:left="175" w:hanging="141"/>
              <w:jc w:val="both"/>
              <w:rPr>
                <w:sz w:val="16"/>
                <w:szCs w:val="16"/>
                <w:lang w:val="kk-KZ"/>
              </w:rPr>
            </w:pPr>
            <w:r w:rsidRPr="00164E3B">
              <w:rPr>
                <w:sz w:val="16"/>
                <w:szCs w:val="16"/>
                <w:lang w:val="kk-KZ"/>
              </w:rPr>
              <w:t xml:space="preserve">- </w:t>
            </w:r>
            <w:r w:rsidR="00FB265D" w:rsidRPr="00164E3B">
              <w:rPr>
                <w:sz w:val="16"/>
                <w:szCs w:val="16"/>
                <w:lang w:val="kk-KZ"/>
              </w:rPr>
              <w:t>Жеке тұлғаларға арналған қашықтықтан банктік қызмет көрсету жүйесі</w:t>
            </w:r>
            <w:r w:rsidR="00FB265D">
              <w:rPr>
                <w:sz w:val="16"/>
                <w:szCs w:val="16"/>
                <w:lang w:val="kk-KZ"/>
              </w:rPr>
              <w:t xml:space="preserve">нде </w:t>
            </w:r>
            <w:r w:rsidRPr="00164E3B">
              <w:rPr>
                <w:sz w:val="16"/>
                <w:szCs w:val="16"/>
                <w:lang w:val="kk-KZ"/>
              </w:rPr>
              <w:t>операциялардың күшін жою немесе күшін жою бойынша функциялар жоқ;</w:t>
            </w:r>
          </w:p>
          <w:p w14:paraId="0582D456" w14:textId="26887286" w:rsidR="00FB265D" w:rsidRPr="00164E3B" w:rsidRDefault="00F007BE">
            <w:pPr>
              <w:tabs>
                <w:tab w:val="left" w:pos="709"/>
              </w:tabs>
              <w:autoSpaceDE w:val="0"/>
              <w:autoSpaceDN w:val="0"/>
              <w:ind w:left="175" w:hanging="141"/>
              <w:jc w:val="both"/>
              <w:rPr>
                <w:sz w:val="16"/>
                <w:szCs w:val="16"/>
                <w:lang w:val="kk-KZ"/>
              </w:rPr>
            </w:pPr>
            <w:r w:rsidRPr="00164E3B">
              <w:rPr>
                <w:sz w:val="16"/>
                <w:szCs w:val="16"/>
                <w:lang w:val="kk-KZ"/>
              </w:rPr>
              <w:t xml:space="preserve">- Электронды банктік қызметтерді пайдалануға рұқсатсыз кіруді болдырмау үшін </w:t>
            </w:r>
            <w:r w:rsidR="00FB265D" w:rsidRPr="00164E3B">
              <w:rPr>
                <w:sz w:val="16"/>
                <w:szCs w:val="16"/>
                <w:lang w:val="kk-KZ"/>
              </w:rPr>
              <w:t>Жеке тұлғаларға арналған қашықтықтан банктік қызмет көрсету жүйесі</w:t>
            </w:r>
            <w:r w:rsidR="00FB265D">
              <w:rPr>
                <w:sz w:val="16"/>
                <w:szCs w:val="16"/>
                <w:lang w:val="kk-KZ"/>
              </w:rPr>
              <w:t xml:space="preserve"> </w:t>
            </w:r>
            <w:r w:rsidRPr="00164E3B">
              <w:rPr>
                <w:sz w:val="16"/>
                <w:szCs w:val="16"/>
                <w:lang w:val="kk-KZ"/>
              </w:rPr>
              <w:t>белсенді сессиясын қараусыз қалдырмау;</w:t>
            </w:r>
          </w:p>
          <w:p w14:paraId="1F1785DC" w14:textId="62F64C29" w:rsidR="00F007BE" w:rsidRPr="00164E3B" w:rsidRDefault="00F007BE" w:rsidP="00F007BE">
            <w:pPr>
              <w:tabs>
                <w:tab w:val="left" w:pos="709"/>
              </w:tabs>
              <w:autoSpaceDE w:val="0"/>
              <w:autoSpaceDN w:val="0"/>
              <w:ind w:left="175" w:hanging="141"/>
              <w:jc w:val="both"/>
              <w:rPr>
                <w:sz w:val="16"/>
                <w:szCs w:val="16"/>
                <w:lang w:val="kk-KZ"/>
              </w:rPr>
            </w:pPr>
            <w:r w:rsidRPr="00164E3B">
              <w:rPr>
                <w:sz w:val="16"/>
                <w:szCs w:val="16"/>
                <w:lang w:val="kk-KZ"/>
              </w:rPr>
              <w:t xml:space="preserve">- </w:t>
            </w:r>
            <w:r w:rsidR="00FB265D" w:rsidRPr="00164E3B">
              <w:rPr>
                <w:sz w:val="16"/>
                <w:szCs w:val="16"/>
                <w:lang w:val="kk-KZ"/>
              </w:rPr>
              <w:t>Жеке тұлғаларға арналған қашықтықтан банктік қызмет көрсету жүйесі</w:t>
            </w:r>
            <w:r w:rsidR="00FB265D">
              <w:rPr>
                <w:sz w:val="16"/>
                <w:szCs w:val="16"/>
                <w:lang w:val="kk-KZ"/>
              </w:rPr>
              <w:t xml:space="preserve">не </w:t>
            </w:r>
            <w:r w:rsidRPr="00164E3B">
              <w:rPr>
                <w:sz w:val="16"/>
                <w:szCs w:val="16"/>
                <w:lang w:val="kk-KZ"/>
              </w:rPr>
              <w:t xml:space="preserve">қосылу алдында әр жолы браузер жолында </w:t>
            </w:r>
            <w:r w:rsidR="00FB265D" w:rsidRPr="00164E3B">
              <w:rPr>
                <w:sz w:val="16"/>
                <w:szCs w:val="16"/>
                <w:lang w:val="kk-KZ"/>
              </w:rPr>
              <w:t>banking.berekebank.kz</w:t>
            </w:r>
            <w:r w:rsidR="00FB265D">
              <w:rPr>
                <w:sz w:val="16"/>
                <w:szCs w:val="16"/>
                <w:lang w:val="kk-KZ"/>
              </w:rPr>
              <w:t xml:space="preserve"> </w:t>
            </w:r>
            <w:r w:rsidRPr="00164E3B">
              <w:rPr>
                <w:sz w:val="16"/>
                <w:szCs w:val="16"/>
                <w:lang w:val="kk-KZ"/>
              </w:rPr>
              <w:t>мекенжайдың дұрыстығын тексеру (қауіпсіз қосылыстың жасыл белгішесі көрсетілуі керек), сәйкес келмеген жағдайда-қызметті пайдаланудан бас тарту және қате туралы банкке хабарлау;</w:t>
            </w:r>
          </w:p>
          <w:p w14:paraId="606D5EE1" w14:textId="048AFE92" w:rsidR="00FB265D" w:rsidRPr="00164E3B" w:rsidRDefault="00F007BE">
            <w:pPr>
              <w:tabs>
                <w:tab w:val="left" w:pos="709"/>
              </w:tabs>
              <w:autoSpaceDE w:val="0"/>
              <w:autoSpaceDN w:val="0"/>
              <w:ind w:left="175" w:hanging="141"/>
              <w:jc w:val="both"/>
              <w:rPr>
                <w:sz w:val="16"/>
                <w:szCs w:val="16"/>
                <w:lang w:val="kk-KZ"/>
              </w:rPr>
            </w:pPr>
            <w:r w:rsidRPr="00164E3B">
              <w:rPr>
                <w:sz w:val="16"/>
                <w:szCs w:val="16"/>
                <w:lang w:val="kk-KZ"/>
              </w:rPr>
              <w:t xml:space="preserve">- </w:t>
            </w:r>
            <w:r w:rsidR="00FB265D" w:rsidRPr="00164E3B">
              <w:rPr>
                <w:sz w:val="16"/>
                <w:szCs w:val="16"/>
                <w:lang w:val="kk-KZ"/>
              </w:rPr>
              <w:t>Жеке тұлғаларға арналған қашықтықтан банктік қызмет көрсету жүйесі</w:t>
            </w:r>
            <w:r w:rsidR="00FB265D">
              <w:rPr>
                <w:sz w:val="16"/>
                <w:szCs w:val="16"/>
                <w:lang w:val="kk-KZ"/>
              </w:rPr>
              <w:t>н</w:t>
            </w:r>
            <w:r w:rsidRPr="00164E3B">
              <w:rPr>
                <w:sz w:val="16"/>
                <w:szCs w:val="16"/>
                <w:lang w:val="kk-KZ"/>
              </w:rPr>
              <w:t xml:space="preserve"> мобильді құрылғыларда (телефон, планшет) пайдаланған кезде құпия сөзді қорғауды орнату. Мобильді құрылғыда орнатылған қолданбаларға қажет қауіпті рұқсаттарға (SMS жіберу және жіберу, Интернетке кіру) әрдайым назар аудару қажет;</w:t>
            </w:r>
          </w:p>
          <w:p w14:paraId="46194B91" w14:textId="6354D8B7" w:rsidR="00F007BE" w:rsidRPr="00164E3B" w:rsidRDefault="00F007BE" w:rsidP="00F007BE">
            <w:pPr>
              <w:tabs>
                <w:tab w:val="left" w:pos="709"/>
              </w:tabs>
              <w:autoSpaceDE w:val="0"/>
              <w:autoSpaceDN w:val="0"/>
              <w:ind w:left="175" w:hanging="141"/>
              <w:jc w:val="both"/>
              <w:rPr>
                <w:sz w:val="16"/>
                <w:szCs w:val="16"/>
                <w:lang w:val="kk-KZ"/>
              </w:rPr>
            </w:pPr>
            <w:r w:rsidRPr="00164E3B">
              <w:rPr>
                <w:sz w:val="16"/>
                <w:szCs w:val="16"/>
                <w:lang w:val="kk-KZ"/>
              </w:rPr>
              <w:t xml:space="preserve">- </w:t>
            </w:r>
            <w:r w:rsidR="00FB265D" w:rsidRPr="00164E3B">
              <w:rPr>
                <w:sz w:val="16"/>
                <w:szCs w:val="16"/>
                <w:lang w:val="kk-KZ"/>
              </w:rPr>
              <w:t>Жеке тұлғаларға арналған қашықтықтан банктік қызмет көрсету жүйесі</w:t>
            </w:r>
            <w:r w:rsidR="00FB265D">
              <w:rPr>
                <w:sz w:val="16"/>
                <w:szCs w:val="16"/>
                <w:lang w:val="kk-KZ"/>
              </w:rPr>
              <w:t xml:space="preserve">нен </w:t>
            </w:r>
            <w:r w:rsidRPr="00164E3B">
              <w:rPr>
                <w:sz w:val="16"/>
                <w:szCs w:val="16"/>
                <w:lang w:val="kk-KZ"/>
              </w:rPr>
              <w:t>дұрыс шығу үшін «Шығу» батырмасын пайдалану керек;</w:t>
            </w:r>
          </w:p>
          <w:p w14:paraId="5374E400" w14:textId="77777777" w:rsidR="00F007BE" w:rsidRPr="00164E3B" w:rsidRDefault="00F007BE" w:rsidP="00F007BE">
            <w:pPr>
              <w:tabs>
                <w:tab w:val="left" w:pos="709"/>
              </w:tabs>
              <w:autoSpaceDE w:val="0"/>
              <w:autoSpaceDN w:val="0"/>
              <w:ind w:left="175" w:hanging="141"/>
              <w:jc w:val="both"/>
              <w:rPr>
                <w:sz w:val="16"/>
                <w:szCs w:val="16"/>
                <w:lang w:val="kk-KZ"/>
              </w:rPr>
            </w:pPr>
            <w:r w:rsidRPr="00164E3B">
              <w:rPr>
                <w:sz w:val="16"/>
                <w:szCs w:val="16"/>
                <w:lang w:val="kk-KZ"/>
              </w:rPr>
              <w:t xml:space="preserve">- 969 нөмірінен Банктің SMS-хабарламаларын мұқият оқып шығу және операцияның деректемелерін тексеру. Егер </w:t>
            </w:r>
            <w:r w:rsidRPr="00FD050E">
              <w:rPr>
                <w:sz w:val="16"/>
                <w:szCs w:val="16"/>
                <w:lang w:val="kk-KZ"/>
              </w:rPr>
              <w:t>Клиент/Карта ұстаушы</w:t>
            </w:r>
            <w:r w:rsidRPr="00164E3B">
              <w:rPr>
                <w:sz w:val="16"/>
                <w:szCs w:val="16"/>
                <w:lang w:val="kk-KZ"/>
              </w:rPr>
              <w:t xml:space="preserve"> жасамаған операциямен хабарлама келсе, ешқандай жағдайда бір реттік құпия сөзді енгіз</w:t>
            </w:r>
            <w:r w:rsidRPr="00FD050E">
              <w:rPr>
                <w:sz w:val="16"/>
                <w:szCs w:val="16"/>
                <w:lang w:val="kk-KZ"/>
              </w:rPr>
              <w:t>беу</w:t>
            </w:r>
            <w:r w:rsidRPr="00164E3B">
              <w:rPr>
                <w:sz w:val="16"/>
                <w:szCs w:val="16"/>
                <w:lang w:val="kk-KZ"/>
              </w:rPr>
              <w:t xml:space="preserve">; </w:t>
            </w:r>
          </w:p>
          <w:p w14:paraId="465BA42C" w14:textId="77777777" w:rsidR="00F007BE" w:rsidRPr="00164E3B" w:rsidRDefault="00F007BE" w:rsidP="00F007BE">
            <w:pPr>
              <w:tabs>
                <w:tab w:val="left" w:pos="709"/>
              </w:tabs>
              <w:autoSpaceDE w:val="0"/>
              <w:autoSpaceDN w:val="0"/>
              <w:ind w:left="175" w:hanging="141"/>
              <w:jc w:val="both"/>
              <w:rPr>
                <w:sz w:val="16"/>
                <w:szCs w:val="16"/>
                <w:lang w:val="kk-KZ"/>
              </w:rPr>
            </w:pPr>
            <w:r w:rsidRPr="00164E3B">
              <w:rPr>
                <w:sz w:val="16"/>
                <w:szCs w:val="16"/>
                <w:lang w:val="kk-KZ"/>
              </w:rPr>
              <w:t>- вирусқа қарсы қорғанысты пайдалану және оларды қолданар алдында барлық алмалы-салмалы деректер тасымалдағыштарын тексеру;</w:t>
            </w:r>
          </w:p>
          <w:p w14:paraId="62F27F73" w14:textId="490ACEBB" w:rsidR="0012045F" w:rsidRPr="00164E3B" w:rsidRDefault="00F007BE" w:rsidP="00F007BE">
            <w:pPr>
              <w:tabs>
                <w:tab w:val="left" w:pos="709"/>
              </w:tabs>
              <w:autoSpaceDE w:val="0"/>
              <w:autoSpaceDN w:val="0"/>
              <w:ind w:left="175" w:hanging="141"/>
              <w:jc w:val="both"/>
              <w:rPr>
                <w:sz w:val="16"/>
                <w:szCs w:val="16"/>
                <w:lang w:val="kk-KZ"/>
              </w:rPr>
            </w:pPr>
            <w:r w:rsidRPr="00164E3B">
              <w:rPr>
                <w:sz w:val="16"/>
                <w:szCs w:val="16"/>
                <w:lang w:val="kk-KZ"/>
              </w:rPr>
              <w:t>- операциялар жүргізу кезінде үшінші тұлғалардың кеңестері мен көмегін қабылдама</w:t>
            </w:r>
            <w:r w:rsidRPr="00FD050E">
              <w:rPr>
                <w:sz w:val="16"/>
                <w:szCs w:val="16"/>
                <w:lang w:val="kk-KZ"/>
              </w:rPr>
              <w:t>у</w:t>
            </w:r>
            <w:r w:rsidRPr="00164E3B">
              <w:rPr>
                <w:sz w:val="16"/>
                <w:szCs w:val="16"/>
                <w:lang w:val="kk-KZ"/>
              </w:rPr>
              <w:t>. Қажет болған жағдайда Банк қызметкерлеріне жүгініңіз немесе төлем картасының кері жағында көрсетілген телефондар бойынша қоңырау шал</w:t>
            </w:r>
            <w:r w:rsidRPr="00FD050E">
              <w:rPr>
                <w:sz w:val="16"/>
                <w:szCs w:val="16"/>
                <w:lang w:val="kk-KZ"/>
              </w:rPr>
              <w:t>у</w:t>
            </w:r>
            <w:r w:rsidRPr="00164E3B">
              <w:rPr>
                <w:sz w:val="16"/>
                <w:szCs w:val="16"/>
                <w:lang w:val="kk-KZ"/>
              </w:rPr>
              <w:t>;</w:t>
            </w:r>
          </w:p>
          <w:p w14:paraId="181569CA" w14:textId="3EA9A524" w:rsidR="00F007BE" w:rsidRPr="00164E3B" w:rsidRDefault="0012045F" w:rsidP="00F007BE">
            <w:pPr>
              <w:tabs>
                <w:tab w:val="left" w:pos="709"/>
              </w:tabs>
              <w:autoSpaceDE w:val="0"/>
              <w:autoSpaceDN w:val="0"/>
              <w:ind w:left="175" w:hanging="141"/>
              <w:jc w:val="both"/>
              <w:rPr>
                <w:sz w:val="16"/>
                <w:szCs w:val="16"/>
                <w:lang w:val="kk-KZ"/>
              </w:rPr>
            </w:pPr>
            <w:r w:rsidRPr="00164E3B">
              <w:rPr>
                <w:sz w:val="16"/>
                <w:szCs w:val="16"/>
                <w:lang w:val="kk-KZ"/>
              </w:rPr>
              <w:t>13</w:t>
            </w:r>
            <w:r w:rsidR="00F007BE" w:rsidRPr="00164E3B">
              <w:rPr>
                <w:sz w:val="16"/>
                <w:szCs w:val="16"/>
                <w:lang w:val="kk-KZ"/>
              </w:rPr>
              <w:t>.6.</w:t>
            </w:r>
            <w:r w:rsidRPr="00164E3B">
              <w:rPr>
                <w:sz w:val="16"/>
                <w:szCs w:val="16"/>
                <w:lang w:val="kk-KZ"/>
              </w:rPr>
              <w:t xml:space="preserve"> </w:t>
            </w:r>
            <w:r w:rsidR="00F007BE" w:rsidRPr="00164E3B">
              <w:rPr>
                <w:sz w:val="16"/>
                <w:szCs w:val="16"/>
                <w:lang w:val="kk-KZ"/>
              </w:rPr>
              <w:t xml:space="preserve">Егер банкте тиісті мүмкіндік болса және өтініште белгіленген шектеулер болмаса, </w:t>
            </w:r>
            <w:r w:rsidR="00FB265D" w:rsidRPr="00164E3B">
              <w:rPr>
                <w:sz w:val="16"/>
                <w:szCs w:val="16"/>
                <w:lang w:val="kk-KZ"/>
              </w:rPr>
              <w:t>Жеке тұлғаларға арналған қашықтықтан банктік қызмет көрсету жүйесі</w:t>
            </w:r>
            <w:r w:rsidR="00FB265D">
              <w:rPr>
                <w:sz w:val="16"/>
                <w:szCs w:val="16"/>
                <w:lang w:val="kk-KZ"/>
              </w:rPr>
              <w:t xml:space="preserve"> </w:t>
            </w:r>
            <w:r w:rsidR="00F007BE" w:rsidRPr="00164E3B">
              <w:rPr>
                <w:sz w:val="16"/>
                <w:szCs w:val="16"/>
                <w:lang w:val="kk-KZ"/>
              </w:rPr>
              <w:t xml:space="preserve">арқылы Корпоративтік Төлем картасы бойынша келесі қызметтер ұсынылады: </w:t>
            </w:r>
          </w:p>
          <w:p w14:paraId="08882EA5" w14:textId="77777777" w:rsidR="00F007BE" w:rsidRPr="00164E3B" w:rsidRDefault="00F007BE" w:rsidP="00F007BE">
            <w:pPr>
              <w:tabs>
                <w:tab w:val="left" w:pos="567"/>
              </w:tabs>
              <w:ind w:left="175" w:hanging="141"/>
              <w:jc w:val="both"/>
              <w:rPr>
                <w:sz w:val="16"/>
                <w:szCs w:val="16"/>
                <w:lang w:val="kk-KZ"/>
              </w:rPr>
            </w:pPr>
            <w:r w:rsidRPr="00164E3B">
              <w:rPr>
                <w:sz w:val="16"/>
                <w:szCs w:val="16"/>
                <w:lang w:val="kk-KZ"/>
              </w:rPr>
              <w:lastRenderedPageBreak/>
              <w:t>- картаның шотындағы ақша қалдығы, картаның шоты бойынша қысқаша тарих (10 операция), оның ішінде картаның шоты бойынша үзінді көшірмелер нысанында, кезең ішіндегі картаның шоты бойынша операциялар туралы ақпарат; ең төменгі төлем сомасы, төлем күні туралы ақпарат беру;</w:t>
            </w:r>
          </w:p>
          <w:p w14:paraId="6B72359F" w14:textId="77777777" w:rsidR="00F007BE" w:rsidRPr="00164E3B" w:rsidRDefault="00F007BE" w:rsidP="00F007BE">
            <w:pPr>
              <w:tabs>
                <w:tab w:val="left" w:pos="567"/>
              </w:tabs>
              <w:ind w:left="175" w:hanging="141"/>
              <w:jc w:val="both"/>
              <w:rPr>
                <w:sz w:val="16"/>
                <w:szCs w:val="16"/>
                <w:lang w:val="kk-KZ"/>
              </w:rPr>
            </w:pPr>
            <w:r w:rsidRPr="00164E3B">
              <w:rPr>
                <w:sz w:val="16"/>
                <w:szCs w:val="16"/>
                <w:lang w:val="kk-KZ"/>
              </w:rPr>
              <w:t xml:space="preserve">- ҚР және шет елдердегі банктерде ашылған банк шоттарына үшінші тұлғалардың пайдасына карта шотынан төлемдер/аударымдарды жүзеге асыру; </w:t>
            </w:r>
          </w:p>
          <w:p w14:paraId="1780121F" w14:textId="77777777" w:rsidR="00F007BE" w:rsidRPr="00164E3B" w:rsidRDefault="00F007BE" w:rsidP="00F007BE">
            <w:pPr>
              <w:tabs>
                <w:tab w:val="left" w:pos="567"/>
              </w:tabs>
              <w:ind w:left="175" w:hanging="141"/>
              <w:jc w:val="both"/>
              <w:rPr>
                <w:sz w:val="16"/>
                <w:szCs w:val="16"/>
                <w:lang w:val="kk-KZ"/>
              </w:rPr>
            </w:pPr>
            <w:r w:rsidRPr="00164E3B">
              <w:rPr>
                <w:sz w:val="16"/>
                <w:szCs w:val="16"/>
                <w:lang w:val="kk-KZ"/>
              </w:rPr>
              <w:t xml:space="preserve">- Корпоративтік Төлем картасын бұғаттау; </w:t>
            </w:r>
          </w:p>
          <w:p w14:paraId="2743DE65" w14:textId="77777777" w:rsidR="00F007BE" w:rsidRPr="00164E3B" w:rsidRDefault="00F007BE" w:rsidP="00F007BE">
            <w:pPr>
              <w:tabs>
                <w:tab w:val="left" w:pos="567"/>
              </w:tabs>
              <w:ind w:left="175" w:hanging="141"/>
              <w:jc w:val="both"/>
              <w:rPr>
                <w:sz w:val="16"/>
                <w:szCs w:val="16"/>
                <w:lang w:val="kk-KZ"/>
              </w:rPr>
            </w:pPr>
            <w:r w:rsidRPr="00164E3B">
              <w:rPr>
                <w:sz w:val="16"/>
                <w:szCs w:val="16"/>
                <w:lang w:val="kk-KZ"/>
              </w:rPr>
              <w:t>- төлемдер мен аударымдардың үлгілерін анықтау;</w:t>
            </w:r>
          </w:p>
          <w:p w14:paraId="71B785D5" w14:textId="77777777" w:rsidR="00F007BE" w:rsidRPr="00164E3B" w:rsidRDefault="00F007BE" w:rsidP="00F007BE">
            <w:pPr>
              <w:tabs>
                <w:tab w:val="left" w:pos="567"/>
              </w:tabs>
              <w:ind w:left="175" w:hanging="141"/>
              <w:jc w:val="both"/>
              <w:rPr>
                <w:sz w:val="16"/>
                <w:szCs w:val="16"/>
                <w:lang w:val="kk-KZ"/>
              </w:rPr>
            </w:pPr>
            <w:r w:rsidRPr="00164E3B">
              <w:rPr>
                <w:sz w:val="16"/>
                <w:szCs w:val="16"/>
                <w:lang w:val="kk-KZ"/>
              </w:rPr>
              <w:t>- картаның шотынан мерзімді төлемдер мен ақша аударымдарына нұсқауды ресімдеу мүмкіндігі;</w:t>
            </w:r>
          </w:p>
          <w:p w14:paraId="28961E9D" w14:textId="2FF19F9C" w:rsidR="00F007BE" w:rsidRPr="00164E3B" w:rsidRDefault="00F007BE" w:rsidP="00F007BE">
            <w:pPr>
              <w:tabs>
                <w:tab w:val="left" w:pos="709"/>
              </w:tabs>
              <w:autoSpaceDE w:val="0"/>
              <w:autoSpaceDN w:val="0"/>
              <w:ind w:left="175" w:hanging="141"/>
              <w:jc w:val="both"/>
              <w:rPr>
                <w:sz w:val="16"/>
                <w:szCs w:val="16"/>
                <w:lang w:val="kk-KZ"/>
              </w:rPr>
            </w:pPr>
            <w:r w:rsidRPr="00164E3B">
              <w:rPr>
                <w:sz w:val="16"/>
                <w:szCs w:val="16"/>
                <w:lang w:val="kk-KZ"/>
              </w:rPr>
              <w:t>1</w:t>
            </w:r>
            <w:r w:rsidR="0012045F" w:rsidRPr="00164E3B">
              <w:rPr>
                <w:sz w:val="16"/>
                <w:szCs w:val="16"/>
                <w:lang w:val="kk-KZ"/>
              </w:rPr>
              <w:t>3</w:t>
            </w:r>
            <w:r w:rsidRPr="00164E3B">
              <w:rPr>
                <w:sz w:val="16"/>
                <w:szCs w:val="16"/>
                <w:lang w:val="kk-KZ"/>
              </w:rPr>
              <w:t xml:space="preserve">.7. </w:t>
            </w:r>
            <w:r w:rsidR="00FB265D" w:rsidRPr="00164E3B">
              <w:rPr>
                <w:sz w:val="16"/>
                <w:szCs w:val="16"/>
                <w:lang w:val="kk-KZ"/>
              </w:rPr>
              <w:t>Жеке тұлғаларға арналған қашықтықтан банктік қызмет көрсету жүйесі</w:t>
            </w:r>
            <w:r w:rsidR="00FB265D">
              <w:rPr>
                <w:sz w:val="16"/>
                <w:szCs w:val="16"/>
                <w:lang w:val="kk-KZ"/>
              </w:rPr>
              <w:t xml:space="preserve">нде </w:t>
            </w:r>
            <w:r w:rsidRPr="00164E3B">
              <w:rPr>
                <w:sz w:val="16"/>
                <w:szCs w:val="16"/>
                <w:lang w:val="kk-KZ"/>
              </w:rPr>
              <w:t>операцияларды жүргізу кезінде банктің аппараттық құралдарының жүйелік сағаттарының уақыты (</w:t>
            </w:r>
            <w:r w:rsidR="00B11D2B">
              <w:rPr>
                <w:sz w:val="16"/>
                <w:szCs w:val="16"/>
                <w:lang w:val="kk-KZ"/>
              </w:rPr>
              <w:t>Астана</w:t>
            </w:r>
            <w:r w:rsidRPr="00164E3B">
              <w:rPr>
                <w:sz w:val="16"/>
                <w:szCs w:val="16"/>
                <w:lang w:val="kk-KZ"/>
              </w:rPr>
              <w:t xml:space="preserve"> қаласының уақыты) пайдаланылады.</w:t>
            </w:r>
          </w:p>
          <w:p w14:paraId="2221259C" w14:textId="7D499B6D" w:rsidR="00F007BE" w:rsidRPr="00164E3B" w:rsidRDefault="0012045F" w:rsidP="00F007BE">
            <w:pPr>
              <w:tabs>
                <w:tab w:val="left" w:pos="709"/>
              </w:tabs>
              <w:autoSpaceDE w:val="0"/>
              <w:autoSpaceDN w:val="0"/>
              <w:ind w:left="175" w:hanging="141"/>
              <w:jc w:val="both"/>
              <w:rPr>
                <w:sz w:val="16"/>
                <w:szCs w:val="16"/>
                <w:lang w:val="kk-KZ"/>
              </w:rPr>
            </w:pPr>
            <w:r w:rsidRPr="00164E3B">
              <w:rPr>
                <w:sz w:val="16"/>
                <w:szCs w:val="16"/>
                <w:lang w:val="kk-KZ"/>
              </w:rPr>
              <w:t>13</w:t>
            </w:r>
            <w:r w:rsidR="00F007BE" w:rsidRPr="00164E3B">
              <w:rPr>
                <w:sz w:val="16"/>
                <w:szCs w:val="16"/>
                <w:lang w:val="kk-KZ"/>
              </w:rPr>
              <w:t xml:space="preserve">.8. Карта ұстаушыдан </w:t>
            </w:r>
            <w:r w:rsidR="00FB265D" w:rsidRPr="00164E3B">
              <w:rPr>
                <w:sz w:val="16"/>
                <w:szCs w:val="16"/>
                <w:lang w:val="kk-KZ"/>
              </w:rPr>
              <w:t>Жеке тұлғаларға арналған қашықтықтан банктік қызмет көрсету жүйесі</w:t>
            </w:r>
            <w:r w:rsidR="00FB265D">
              <w:rPr>
                <w:sz w:val="16"/>
                <w:szCs w:val="16"/>
                <w:lang w:val="kk-KZ"/>
              </w:rPr>
              <w:t xml:space="preserve"> </w:t>
            </w:r>
            <w:r w:rsidR="00F007BE" w:rsidRPr="00164E3B">
              <w:rPr>
                <w:sz w:val="16"/>
                <w:szCs w:val="16"/>
                <w:lang w:val="kk-KZ"/>
              </w:rPr>
              <w:t xml:space="preserve">арқылы операция жүргізуге тапсырма алған кезде Банк Карта ұстаушының тапсырмасын бір операциялық күннен кешіктірмей орындайды, егер нұсқау операциялық күн аяқталғаннан кейін алынса, онда мұндай нұсқауды ақша жөнелтушінің банкі келесі операциялық күннің басында алған болып саналады. </w:t>
            </w:r>
            <w:r w:rsidR="00F007BE" w:rsidRPr="00164E3B">
              <w:rPr>
                <w:color w:val="000000"/>
                <w:sz w:val="16"/>
                <w:szCs w:val="16"/>
                <w:lang w:val="kk-KZ"/>
              </w:rPr>
              <w:t>Банкте ашылған банктік шоттар арасында ақша аударуды Банк бір операциялық күн ішінде жүзеге асырады. Халықаралық төлемдер және (немесе) ақша аударымдары Қазақстан Республикасының валюталық заңнамасында белгіленген талаптар сақтала отырып, нұсқауды алған күннен кейінгі үш операциялық күннен кешіктірілмей орындалады.</w:t>
            </w:r>
            <w:r w:rsidR="00F007BE" w:rsidRPr="00164E3B">
              <w:rPr>
                <w:sz w:val="16"/>
                <w:szCs w:val="16"/>
                <w:lang w:val="kk-KZ"/>
              </w:rPr>
              <w:t xml:space="preserve"> Банк қателерді немесе қажетті деректемелердің (құжаттардың) жоқтығын, операцияның Қазақстан Республикасының заңнамасына, банк ережелеріне не </w:t>
            </w:r>
            <w:r w:rsidR="00B77317" w:rsidRPr="00164E3B">
              <w:rPr>
                <w:sz w:val="16"/>
                <w:szCs w:val="16"/>
                <w:lang w:val="kk-KZ"/>
              </w:rPr>
              <w:t>талаптар</w:t>
            </w:r>
            <w:r w:rsidR="00F007BE" w:rsidRPr="00164E3B">
              <w:rPr>
                <w:sz w:val="16"/>
                <w:szCs w:val="16"/>
                <w:lang w:val="kk-KZ"/>
              </w:rPr>
              <w:t>ына сәйкес келмейтінін анықтаған жағдайда, Банк бас тарту себебін көрсете отырып, нұсқауды/тапсырманы алған күннен кейінгі бір операциялық күннен кешіктірілмейтін мерзімде нұсқауды орындаудан бас тартады.</w:t>
            </w:r>
          </w:p>
          <w:p w14:paraId="6CAC8A77" w14:textId="0BDCA015" w:rsidR="00F007BE" w:rsidRPr="00164E3B" w:rsidRDefault="0012045F" w:rsidP="00F007BE">
            <w:pPr>
              <w:ind w:left="175" w:hanging="141"/>
              <w:jc w:val="both"/>
              <w:rPr>
                <w:sz w:val="16"/>
                <w:szCs w:val="16"/>
                <w:lang w:val="kk-KZ"/>
              </w:rPr>
            </w:pPr>
            <w:r w:rsidRPr="00164E3B">
              <w:rPr>
                <w:sz w:val="16"/>
                <w:szCs w:val="16"/>
                <w:lang w:val="kk-KZ"/>
              </w:rPr>
              <w:t>13</w:t>
            </w:r>
            <w:r w:rsidR="00F007BE" w:rsidRPr="00164E3B">
              <w:rPr>
                <w:sz w:val="16"/>
                <w:szCs w:val="16"/>
                <w:lang w:val="kk-KZ"/>
              </w:rPr>
              <w:t>.</w:t>
            </w:r>
            <w:r w:rsidRPr="00164E3B">
              <w:rPr>
                <w:sz w:val="16"/>
                <w:szCs w:val="16"/>
                <w:lang w:val="kk-KZ"/>
              </w:rPr>
              <w:t>9. Карта</w:t>
            </w:r>
            <w:r w:rsidR="00F007BE" w:rsidRPr="00164E3B">
              <w:rPr>
                <w:sz w:val="16"/>
                <w:szCs w:val="16"/>
                <w:lang w:val="kk-KZ"/>
              </w:rPr>
              <w:t xml:space="preserve"> ұстаушының </w:t>
            </w:r>
            <w:r w:rsidR="00FB265D" w:rsidRPr="00164E3B">
              <w:rPr>
                <w:sz w:val="16"/>
                <w:szCs w:val="16"/>
                <w:lang w:val="kk-KZ"/>
              </w:rPr>
              <w:t>Жеке тұлғаларға арналған қашықтықтан банктік қызмет көрсету жүйесі</w:t>
            </w:r>
            <w:r w:rsidR="00FB265D">
              <w:rPr>
                <w:sz w:val="16"/>
                <w:szCs w:val="16"/>
                <w:lang w:val="kk-KZ"/>
              </w:rPr>
              <w:t xml:space="preserve"> </w:t>
            </w:r>
            <w:r w:rsidR="00F007BE" w:rsidRPr="00164E3B">
              <w:rPr>
                <w:sz w:val="16"/>
                <w:szCs w:val="16"/>
                <w:lang w:val="kk-KZ"/>
              </w:rPr>
              <w:t>арқылы банкке жіберетін электрондық нысандағы құжаттары Карта ұстаушысын сәйкестендіру мен сәйкестендірудің оң нәтижелерінен кейін Клиент атынан жіберілген болып саналады. Осы құжаттар электрондық нысанда жазбаша дәлелдемелерге тең сотта дәлелдемелер ретінде ұсынылуы мүмкін.</w:t>
            </w:r>
          </w:p>
          <w:p w14:paraId="3E2FF6FD" w14:textId="77777777" w:rsidR="0012045F" w:rsidRPr="00164E3B" w:rsidRDefault="0012045F" w:rsidP="00F007BE">
            <w:pPr>
              <w:ind w:left="175" w:hanging="141"/>
              <w:jc w:val="both"/>
              <w:rPr>
                <w:sz w:val="16"/>
                <w:szCs w:val="16"/>
                <w:lang w:val="kk-KZ"/>
              </w:rPr>
            </w:pPr>
          </w:p>
          <w:p w14:paraId="3248EB4C" w14:textId="1663FAAE" w:rsidR="00F007BE" w:rsidRPr="00164E3B" w:rsidRDefault="0012045F" w:rsidP="00F007BE">
            <w:pPr>
              <w:tabs>
                <w:tab w:val="left" w:pos="567"/>
              </w:tabs>
              <w:autoSpaceDE w:val="0"/>
              <w:autoSpaceDN w:val="0"/>
              <w:ind w:left="175" w:hanging="141"/>
              <w:jc w:val="both"/>
              <w:rPr>
                <w:sz w:val="16"/>
                <w:szCs w:val="16"/>
                <w:lang w:val="kk-KZ"/>
              </w:rPr>
            </w:pPr>
            <w:r w:rsidRPr="00164E3B">
              <w:rPr>
                <w:sz w:val="16"/>
                <w:szCs w:val="16"/>
                <w:lang w:val="kk-KZ"/>
              </w:rPr>
              <w:t>13</w:t>
            </w:r>
            <w:r w:rsidR="00F007BE" w:rsidRPr="00164E3B">
              <w:rPr>
                <w:sz w:val="16"/>
                <w:szCs w:val="16"/>
                <w:lang w:val="kk-KZ"/>
              </w:rPr>
              <w:t>.</w:t>
            </w:r>
            <w:r w:rsidRPr="00164E3B">
              <w:rPr>
                <w:sz w:val="16"/>
                <w:szCs w:val="16"/>
                <w:lang w:val="kk-KZ"/>
              </w:rPr>
              <w:t>10. Клиент</w:t>
            </w:r>
            <w:r w:rsidR="00F007BE" w:rsidRPr="00164E3B">
              <w:rPr>
                <w:sz w:val="16"/>
                <w:szCs w:val="16"/>
                <w:lang w:val="kk-KZ"/>
              </w:rPr>
              <w:t xml:space="preserve"> Карта ұстаушының дұрыс сәйкестендірілуін және аутентификациясын және жүйеде операция жасалғанын растайтын Банктің тиісті автоматтандырылған жүйесінде операциялар жүргізу хаттамасы операцияны жасау фактісінің құжаттамалық растауы болып табылатынына келіседі.</w:t>
            </w:r>
          </w:p>
          <w:p w14:paraId="32778406" w14:textId="5E5C3BB8" w:rsidR="00F007BE" w:rsidRPr="00164E3B" w:rsidRDefault="00F007BE" w:rsidP="00F007BE">
            <w:pPr>
              <w:tabs>
                <w:tab w:val="left" w:pos="34"/>
                <w:tab w:val="left" w:pos="567"/>
              </w:tabs>
              <w:autoSpaceDE w:val="0"/>
              <w:autoSpaceDN w:val="0"/>
              <w:ind w:left="175" w:hanging="141"/>
              <w:jc w:val="both"/>
              <w:rPr>
                <w:sz w:val="16"/>
                <w:szCs w:val="16"/>
                <w:lang w:val="kk-KZ"/>
              </w:rPr>
            </w:pPr>
            <w:r w:rsidRPr="00164E3B">
              <w:rPr>
                <w:sz w:val="16"/>
                <w:szCs w:val="16"/>
                <w:lang w:val="kk-KZ"/>
              </w:rPr>
              <w:t>1</w:t>
            </w:r>
            <w:r w:rsidR="0012045F" w:rsidRPr="00164E3B">
              <w:rPr>
                <w:sz w:val="16"/>
                <w:szCs w:val="16"/>
                <w:lang w:val="kk-KZ"/>
              </w:rPr>
              <w:t>3</w:t>
            </w:r>
            <w:r w:rsidRPr="00164E3B">
              <w:rPr>
                <w:sz w:val="16"/>
                <w:szCs w:val="16"/>
                <w:lang w:val="kk-KZ"/>
              </w:rPr>
              <w:t xml:space="preserve">.11. Тұрақты құпия сөзді бірнеше рет (қатарынан үш рет) қате енгізген жағдайда, сондай-ақ ақпараттық қауіпсіздікті бұзу фактілері мен белгілері анықталған кезде Банк </w:t>
            </w:r>
            <w:r w:rsidR="00FB265D" w:rsidRPr="00164E3B">
              <w:rPr>
                <w:sz w:val="16"/>
                <w:szCs w:val="16"/>
                <w:lang w:val="kk-KZ"/>
              </w:rPr>
              <w:t>Жеке тұлғаларға арналған қашықтықтан банктік қызмет көрсету жүйесі</w:t>
            </w:r>
            <w:r w:rsidR="00FB265D">
              <w:rPr>
                <w:sz w:val="16"/>
                <w:szCs w:val="16"/>
                <w:lang w:val="kk-KZ"/>
              </w:rPr>
              <w:t xml:space="preserve">не </w:t>
            </w:r>
            <w:r w:rsidRPr="00164E3B">
              <w:rPr>
                <w:sz w:val="16"/>
                <w:szCs w:val="16"/>
                <w:lang w:val="kk-KZ"/>
              </w:rPr>
              <w:t xml:space="preserve">қол жеткізуді бұғаттауға құқылы. Карта ұстаушы Жаңа құпия сөзді төлем картасы мен ПИН кодты пайдалана отырып, банктің өзіне-өзі қызмет көрсету құрылғысы арқылы, SMS-хабарлама арқылы және </w:t>
            </w:r>
            <w:r w:rsidR="00FB265D" w:rsidRPr="00164E3B">
              <w:rPr>
                <w:sz w:val="16"/>
                <w:szCs w:val="16"/>
                <w:lang w:val="kk-KZ"/>
              </w:rPr>
              <w:t>banking.berekebank.kz</w:t>
            </w:r>
            <w:r w:rsidR="00FB265D">
              <w:rPr>
                <w:sz w:val="16"/>
                <w:szCs w:val="16"/>
                <w:lang w:val="kk-KZ"/>
              </w:rPr>
              <w:t xml:space="preserve"> </w:t>
            </w:r>
            <w:r w:rsidRPr="00164E3B">
              <w:rPr>
                <w:sz w:val="16"/>
                <w:szCs w:val="16"/>
                <w:lang w:val="kk-KZ"/>
              </w:rPr>
              <w:t>сайттағы құпия сөзді қалпына келтіру арқылы ала алады.</w:t>
            </w:r>
          </w:p>
          <w:p w14:paraId="2E10A39C" w14:textId="2B842EBB" w:rsidR="00F007BE" w:rsidRPr="00164E3B" w:rsidRDefault="00F007BE" w:rsidP="00F007BE">
            <w:pPr>
              <w:tabs>
                <w:tab w:val="left" w:pos="567"/>
              </w:tabs>
              <w:autoSpaceDE w:val="0"/>
              <w:autoSpaceDN w:val="0"/>
              <w:ind w:left="284" w:hanging="250"/>
              <w:jc w:val="both"/>
              <w:rPr>
                <w:sz w:val="16"/>
                <w:szCs w:val="16"/>
                <w:lang w:val="kk-KZ"/>
              </w:rPr>
            </w:pPr>
            <w:r w:rsidRPr="00164E3B">
              <w:rPr>
                <w:sz w:val="16"/>
                <w:szCs w:val="16"/>
                <w:lang w:val="kk-KZ"/>
              </w:rPr>
              <w:t>1</w:t>
            </w:r>
            <w:r w:rsidR="0012045F" w:rsidRPr="00164E3B">
              <w:rPr>
                <w:sz w:val="16"/>
                <w:szCs w:val="16"/>
                <w:lang w:val="kk-KZ"/>
              </w:rPr>
              <w:t>3</w:t>
            </w:r>
            <w:r w:rsidRPr="00164E3B">
              <w:rPr>
                <w:sz w:val="16"/>
                <w:szCs w:val="16"/>
                <w:lang w:val="kk-KZ"/>
              </w:rPr>
              <w:t>.12. Клиент интернет желісі қауіпсіз байланыс арнасы болып табылмайтынын ұғына отырып, өкімдерді, тапсырмаларды және/немесе ақпаратты интернет желісі арқылы беруге келіседі және осындай байланыс арнасын пайдалану салдарынан туындайтын құпиялылықты ықтимал бұзумен байланысты барлық тәуекелдерді көтеруге келіседі.</w:t>
            </w:r>
          </w:p>
          <w:p w14:paraId="4F6171CF" w14:textId="20D29BB0" w:rsidR="00F007BE" w:rsidRPr="00164E3B" w:rsidRDefault="00F007BE" w:rsidP="00F007BE">
            <w:pPr>
              <w:tabs>
                <w:tab w:val="left" w:pos="567"/>
              </w:tabs>
              <w:autoSpaceDE w:val="0"/>
              <w:autoSpaceDN w:val="0"/>
              <w:ind w:left="284" w:hanging="250"/>
              <w:jc w:val="both"/>
              <w:rPr>
                <w:sz w:val="16"/>
                <w:szCs w:val="16"/>
                <w:lang w:val="kk-KZ"/>
              </w:rPr>
            </w:pPr>
            <w:r w:rsidRPr="00164E3B">
              <w:rPr>
                <w:sz w:val="16"/>
                <w:szCs w:val="16"/>
                <w:lang w:val="kk-KZ"/>
              </w:rPr>
              <w:t>1</w:t>
            </w:r>
            <w:r w:rsidR="0012045F" w:rsidRPr="00164E3B">
              <w:rPr>
                <w:sz w:val="16"/>
                <w:szCs w:val="16"/>
                <w:lang w:val="kk-KZ"/>
              </w:rPr>
              <w:t>3</w:t>
            </w:r>
            <w:r w:rsidRPr="00164E3B">
              <w:rPr>
                <w:sz w:val="16"/>
                <w:szCs w:val="16"/>
                <w:lang w:val="kk-KZ"/>
              </w:rPr>
              <w:t xml:space="preserve">.13. Клиент/Карта ұстаушы өз бетінше және өз есебінен өзінің есептеу құралдарын Интернет желісіне қосуды, Интернет желісіне қол жеткізуді қамтамасыз етеді, сондай-ақ өзінің есептеу құралдарын рұқсат етілмеген қол жеткізуден және зиянды бағдарламалық қамтамасыз етуден қорғауды қамтамасыз етеді. </w:t>
            </w:r>
            <w:r w:rsidR="00FB265D" w:rsidRPr="00164E3B">
              <w:rPr>
                <w:sz w:val="16"/>
                <w:szCs w:val="16"/>
                <w:lang w:val="kk-KZ"/>
              </w:rPr>
              <w:t>Жеке тұлғаларға арналған қашықтықтан банктік қызмет көрсету жүйесі</w:t>
            </w:r>
            <w:r w:rsidR="00FB265D">
              <w:rPr>
                <w:sz w:val="16"/>
                <w:szCs w:val="16"/>
                <w:lang w:val="kk-KZ"/>
              </w:rPr>
              <w:t xml:space="preserve">нің </w:t>
            </w:r>
            <w:r w:rsidRPr="00164E3B">
              <w:rPr>
                <w:sz w:val="16"/>
                <w:szCs w:val="16"/>
                <w:lang w:val="kk-KZ"/>
              </w:rPr>
              <w:t>қызметті Клиентке/Карта ұстаушыға тиесілі емес құрылғыларда алған жағдайда, Клиент ақпараттың құпиялылығы мен тұтастығын бұзу мүмкіндігімен, сондай-ақ басқа тұлғалардың мүмкін болатын заңсыз әрекеттерімен байланысты барлық тәуекелдерді көтеруге келіседі.</w:t>
            </w:r>
          </w:p>
          <w:p w14:paraId="4C5F8320" w14:textId="77777777" w:rsidR="0012045F" w:rsidRPr="00164E3B" w:rsidRDefault="0012045F" w:rsidP="00F007BE">
            <w:pPr>
              <w:tabs>
                <w:tab w:val="left" w:pos="567"/>
              </w:tabs>
              <w:autoSpaceDE w:val="0"/>
              <w:autoSpaceDN w:val="0"/>
              <w:ind w:left="284" w:hanging="250"/>
              <w:jc w:val="both"/>
              <w:rPr>
                <w:sz w:val="16"/>
                <w:szCs w:val="16"/>
                <w:lang w:val="kk-KZ"/>
              </w:rPr>
            </w:pPr>
          </w:p>
          <w:p w14:paraId="6857FFBE" w14:textId="2C896711" w:rsidR="00F007BE" w:rsidRPr="00EE6448" w:rsidRDefault="00F007BE" w:rsidP="00F007BE">
            <w:pPr>
              <w:tabs>
                <w:tab w:val="left" w:pos="173"/>
              </w:tabs>
              <w:jc w:val="both"/>
              <w:rPr>
                <w:b/>
                <w:color w:val="000000"/>
                <w:sz w:val="16"/>
                <w:szCs w:val="16"/>
                <w:lang w:val="kk-KZ"/>
              </w:rPr>
            </w:pPr>
            <w:r w:rsidRPr="00EE6448">
              <w:rPr>
                <w:b/>
                <w:color w:val="000000"/>
                <w:sz w:val="16"/>
                <w:szCs w:val="16"/>
                <w:lang w:val="kk-KZ"/>
              </w:rPr>
              <w:t>1</w:t>
            </w:r>
            <w:r w:rsidR="0012045F">
              <w:rPr>
                <w:b/>
                <w:color w:val="000000"/>
                <w:sz w:val="16"/>
                <w:szCs w:val="16"/>
                <w:lang w:val="kk-KZ"/>
              </w:rPr>
              <w:t>4</w:t>
            </w:r>
            <w:r w:rsidRPr="00EE6448">
              <w:rPr>
                <w:b/>
                <w:color w:val="000000"/>
                <w:sz w:val="16"/>
                <w:szCs w:val="16"/>
                <w:lang w:val="kk-KZ"/>
              </w:rPr>
              <w:t xml:space="preserve">. NFC-МОДУЛІ (ПАЙДАЛАНУ ЖӘНЕ ҚЫЗМЕТ КӨРСЕТУ </w:t>
            </w:r>
            <w:r w:rsidR="00B77317">
              <w:rPr>
                <w:b/>
                <w:color w:val="000000"/>
                <w:sz w:val="16"/>
                <w:szCs w:val="16"/>
                <w:lang w:val="kk-KZ"/>
              </w:rPr>
              <w:t>ТАЛАПТАР</w:t>
            </w:r>
            <w:r w:rsidRPr="00EE6448">
              <w:rPr>
                <w:b/>
                <w:color w:val="000000"/>
                <w:sz w:val="16"/>
                <w:szCs w:val="16"/>
                <w:lang w:val="kk-KZ"/>
              </w:rPr>
              <w:t>Ы)</w:t>
            </w:r>
          </w:p>
          <w:p w14:paraId="12FB0B4C" w14:textId="0DC447D0" w:rsidR="00F007BE" w:rsidRPr="00FD050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.1. Карта ұстаушы қолданыстағы Корпоративтік төлем карталарын NFC-модул</w:t>
            </w:r>
            <w:r>
              <w:rPr>
                <w:color w:val="000000"/>
                <w:sz w:val="16"/>
                <w:szCs w:val="16"/>
                <w:lang w:val="kk-KZ"/>
              </w:rPr>
              <w:t>іне</w:t>
            </w:r>
            <w:r w:rsidRPr="00FD050E">
              <w:rPr>
                <w:color w:val="000000"/>
                <w:sz w:val="16"/>
                <w:szCs w:val="16"/>
                <w:lang w:val="kk-KZ"/>
              </w:rPr>
              <w:t xml:space="preserve"> қоса алады.</w:t>
            </w:r>
          </w:p>
          <w:p w14:paraId="43ED0BF8" w14:textId="747A2EFB" w:rsidR="00F007BE" w:rsidRPr="00FD050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 xml:space="preserve">.2. NFC-модулінде материалдық тасығыш жоқ. NFC-модулін пайдалана отырып жүргізілген транзакциялар үшін Карта ұстаушы жауапты болады. </w:t>
            </w:r>
          </w:p>
          <w:p w14:paraId="77F10D1F" w14:textId="7E618C96" w:rsidR="00F007BE" w:rsidRPr="00FD050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 xml:space="preserve">.3. NFC-модулі арқылы операцияларды негізгі немесе қосымша Корпоративтік төлем картасы бойынша, Карта ұстаушыда NFC-технологияны қолдайтын мобильді құрылғы және тиісті мобильді </w:t>
            </w:r>
            <w:r w:rsidRPr="00FD050E">
              <w:rPr>
                <w:color w:val="000000"/>
                <w:sz w:val="16"/>
                <w:szCs w:val="16"/>
                <w:lang w:val="kk-KZ"/>
              </w:rPr>
              <w:lastRenderedPageBreak/>
              <w:t>төлем сервисі арқылы Интернет желісіне қолжетімділік болған кезде жүргізуге болады.</w:t>
            </w:r>
          </w:p>
          <w:p w14:paraId="75914AE8" w14:textId="2E43D417" w:rsidR="00F007BE" w:rsidRPr="00FD050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 xml:space="preserve">.4. NFC-модулін пайдалану тиісті Pay-сервистің көмегімен жүзеге асырылады. Карта ұстаушы Мобильдік құрылғы арқылы мобильдік төлем сервисіне Корпоративтік төлем картасының нөмірін, оның қолданылу мерзімін, Карта ұстаушының тегі мен атын, сондай-ақ төлем картасының CVV2/CVC2 кодын және Карта Ұстаушының Push-хабарлама және/немесе SMS-хабарлама түрінде алған растау кодын енгізе отырып, Корпоративтік төлем картасын өздігінен байланыстырады. Карта Ұстаушының жоғарыда көрсетілген әрекеттерді жасауы, оның ішінде Карта ұстаушы алған растау кодын енгізу Карта ұстаушының NFC-модулін пайдалану, оған қызмет көрсету </w:t>
            </w:r>
            <w:r w:rsidR="00B77317">
              <w:rPr>
                <w:color w:val="000000"/>
                <w:sz w:val="16"/>
                <w:szCs w:val="16"/>
                <w:lang w:val="kk-KZ"/>
              </w:rPr>
              <w:t>талаптар</w:t>
            </w:r>
            <w:r w:rsidRPr="00FD050E">
              <w:rPr>
                <w:color w:val="000000"/>
                <w:sz w:val="16"/>
                <w:szCs w:val="16"/>
                <w:lang w:val="kk-KZ"/>
              </w:rPr>
              <w:t xml:space="preserve">ымен танысқанын және олармен келісетінін растайды. </w:t>
            </w:r>
          </w:p>
          <w:p w14:paraId="61F38ECE" w14:textId="5ED48DB6" w:rsidR="00F007BE" w:rsidRPr="00FD050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.5. NFC-модулі сауда және сервис кәсіпорындарында операциялар жасау үшін пайдаланылады.</w:t>
            </w:r>
          </w:p>
          <w:p w14:paraId="57BA5DA9" w14:textId="69A69288" w:rsidR="00F007BE" w:rsidRPr="00FD050E" w:rsidRDefault="0012045F" w:rsidP="00F007BE">
            <w:pPr>
              <w:tabs>
                <w:tab w:val="left" w:pos="173"/>
              </w:tabs>
              <w:ind w:left="311" w:hanging="311"/>
              <w:jc w:val="both"/>
              <w:rPr>
                <w:color w:val="000000"/>
                <w:sz w:val="16"/>
                <w:szCs w:val="16"/>
                <w:lang w:val="kk-KZ"/>
              </w:rPr>
            </w:pPr>
            <w:r>
              <w:rPr>
                <w:color w:val="000000"/>
                <w:sz w:val="16"/>
                <w:szCs w:val="16"/>
                <w:lang w:val="kk-KZ"/>
              </w:rPr>
              <w:t>14</w:t>
            </w:r>
            <w:r w:rsidR="00F007BE" w:rsidRPr="00FD050E">
              <w:rPr>
                <w:color w:val="000000"/>
                <w:sz w:val="16"/>
                <w:szCs w:val="16"/>
                <w:lang w:val="kk-KZ"/>
              </w:rPr>
              <w:t xml:space="preserve">.6. NFC-технологияны пайдалану арқылы жасалатын операцияларға қызмет көрсету сапасын жақсарту және көрсетілетін қызметтердің қауіпсіздігін арттыру үшін банк NFC-модуліне қосылған корпоративтік төлем карточкасын пайдалану тәртібі мен </w:t>
            </w:r>
            <w:r w:rsidR="00B77317">
              <w:rPr>
                <w:color w:val="000000"/>
                <w:sz w:val="16"/>
                <w:szCs w:val="16"/>
                <w:lang w:val="kk-KZ"/>
              </w:rPr>
              <w:t>талаптар</w:t>
            </w:r>
            <w:r w:rsidR="00F007BE" w:rsidRPr="00FD050E">
              <w:rPr>
                <w:color w:val="000000"/>
                <w:sz w:val="16"/>
                <w:szCs w:val="16"/>
                <w:lang w:val="kk-KZ"/>
              </w:rPr>
              <w:t>ын SMS - хабарлама арқылы карточка ұстаушыға хабарлап өзгерту құқығын өзіне қалдырады. NFC - модул</w:t>
            </w:r>
            <w:r w:rsidR="00F007BE">
              <w:rPr>
                <w:color w:val="000000"/>
                <w:sz w:val="16"/>
                <w:szCs w:val="16"/>
                <w:lang w:val="kk-KZ"/>
              </w:rPr>
              <w:t>ін</w:t>
            </w:r>
            <w:r w:rsidR="00F007BE" w:rsidRPr="00FD050E">
              <w:rPr>
                <w:color w:val="000000"/>
                <w:sz w:val="16"/>
                <w:szCs w:val="16"/>
                <w:lang w:val="kk-KZ"/>
              </w:rPr>
              <w:t xml:space="preserve">е қосылған корпоративтік төлем карточкасын пайдалану тәртібі мен </w:t>
            </w:r>
            <w:r w:rsidR="00B77317">
              <w:rPr>
                <w:color w:val="000000"/>
                <w:sz w:val="16"/>
                <w:szCs w:val="16"/>
                <w:lang w:val="kk-KZ"/>
              </w:rPr>
              <w:t>талаптар</w:t>
            </w:r>
            <w:r w:rsidR="00F007BE" w:rsidRPr="00FD050E">
              <w:rPr>
                <w:color w:val="000000"/>
                <w:sz w:val="16"/>
                <w:szCs w:val="16"/>
                <w:lang w:val="kk-KZ"/>
              </w:rPr>
              <w:t>ының өзгергені туралы хабарламаны Банк қосымша Push-хабарламалар жіберу арқылы жіберуі мүмкін.</w:t>
            </w:r>
          </w:p>
          <w:p w14:paraId="23A7FAA8" w14:textId="68156FEE" w:rsidR="00F007BE" w:rsidRPr="00FD050E" w:rsidRDefault="0012045F" w:rsidP="00F007BE">
            <w:pPr>
              <w:tabs>
                <w:tab w:val="left" w:pos="173"/>
              </w:tabs>
              <w:ind w:left="311" w:hanging="311"/>
              <w:jc w:val="both"/>
              <w:rPr>
                <w:color w:val="000000"/>
                <w:sz w:val="16"/>
                <w:szCs w:val="16"/>
                <w:lang w:val="kk-KZ"/>
              </w:rPr>
            </w:pPr>
            <w:r>
              <w:rPr>
                <w:color w:val="000000"/>
                <w:sz w:val="16"/>
                <w:szCs w:val="16"/>
                <w:lang w:val="kk-KZ"/>
              </w:rPr>
              <w:t>14</w:t>
            </w:r>
            <w:r w:rsidR="00F007BE" w:rsidRPr="00FD050E">
              <w:rPr>
                <w:color w:val="000000"/>
                <w:sz w:val="16"/>
                <w:szCs w:val="16"/>
                <w:lang w:val="kk-KZ"/>
              </w:rPr>
              <w:t>.7. NFC - модул</w:t>
            </w:r>
            <w:r w:rsidR="00F007BE">
              <w:rPr>
                <w:color w:val="000000"/>
                <w:sz w:val="16"/>
                <w:szCs w:val="16"/>
                <w:lang w:val="kk-KZ"/>
              </w:rPr>
              <w:t>ін</w:t>
            </w:r>
            <w:r w:rsidR="00F007BE" w:rsidRPr="00FD050E">
              <w:rPr>
                <w:color w:val="000000"/>
                <w:sz w:val="16"/>
                <w:szCs w:val="16"/>
                <w:lang w:val="kk-KZ"/>
              </w:rPr>
              <w:t xml:space="preserve"> пайдалана отырып операциялар жасау кезінде ресімделетін төлем құжаттары тиісті Pay-сервисте аутентификациядан өту жолымен расталуы (биометриялық деректермен расталған және/немесе Корпоративтік төлем картасының деректемелері сақталған Pay-сервисте мобильді құрылғыда құпия сөзді енгізген кезде) немесе корпоративтік төлем картасының ПИН-кодымен мақұлдануы мүмкін. Қазақстан Республикасының заңнамасында көзделген жағдайларды қоспағанда, NFC-модульді пайдалана отырып жасалатын операциялар ПИН-кодты енгізбей немесе Карта Ұстаушының чекке қол қоймастан жүргізілуі мүмкін. Жоғарыда көрсетілген тәсілдермен қол қойылған немесе жасалған төлем құжаттары Карта ұстаушы Карта шоты бойынша операция жүргізуге өкімді мақұлдағанын (акцептегенін) растау болып табылады. </w:t>
            </w:r>
          </w:p>
          <w:p w14:paraId="7E47C5D6" w14:textId="7BA96086" w:rsidR="00F007B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 xml:space="preserve">.8. NFC-модулін қосқан Карта ұстаушы NFC-модулінде қосылған Корпоративтік төлем карталары бойынша деректемелері сақталған мобильді құрылғыны үшінші тұлғаларға бермеу міндеттемесін өзіне алады. </w:t>
            </w:r>
          </w:p>
          <w:p w14:paraId="2BE8DDE1" w14:textId="77777777" w:rsidR="0012045F" w:rsidRPr="00FD050E" w:rsidRDefault="0012045F" w:rsidP="00F007BE">
            <w:pPr>
              <w:tabs>
                <w:tab w:val="left" w:pos="173"/>
              </w:tabs>
              <w:ind w:left="311" w:hanging="311"/>
              <w:jc w:val="both"/>
              <w:rPr>
                <w:color w:val="000000"/>
                <w:sz w:val="16"/>
                <w:szCs w:val="16"/>
                <w:lang w:val="kk-KZ"/>
              </w:rPr>
            </w:pPr>
          </w:p>
          <w:p w14:paraId="227D9589" w14:textId="36504924" w:rsidR="00F007BE" w:rsidRPr="00FD050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 xml:space="preserve">.9. NFC-модулінде қосылған Корпоративтік төлем карталары бойынша деректемелер жадында сақталған мобильді құрылғы жоғалған/ұрланған жағдайда, Карта ұстаушы </w:t>
            </w:r>
            <w:r w:rsidR="00B77317">
              <w:rPr>
                <w:color w:val="000000"/>
                <w:sz w:val="16"/>
                <w:szCs w:val="16"/>
                <w:lang w:val="kk-KZ"/>
              </w:rPr>
              <w:t>Талаптар</w:t>
            </w:r>
            <w:r w:rsidRPr="00FD050E">
              <w:rPr>
                <w:color w:val="000000"/>
                <w:sz w:val="16"/>
                <w:szCs w:val="16"/>
                <w:lang w:val="kk-KZ"/>
              </w:rPr>
              <w:t xml:space="preserve">дың 7-бабында көзделген әдістерге сәйкес Корпоративтік төлем карталарын бұғаттау қажеттігі туралы дереу хабарлауға міндетті. </w:t>
            </w:r>
          </w:p>
          <w:p w14:paraId="46DE66BC" w14:textId="3B7A9A38" w:rsidR="00F007BE" w:rsidRPr="00FD050E" w:rsidRDefault="0012045F" w:rsidP="00F007BE">
            <w:pPr>
              <w:tabs>
                <w:tab w:val="left" w:pos="173"/>
              </w:tabs>
              <w:ind w:left="311" w:hanging="311"/>
              <w:jc w:val="both"/>
              <w:rPr>
                <w:color w:val="000000"/>
                <w:sz w:val="16"/>
                <w:szCs w:val="16"/>
                <w:lang w:val="kk-KZ"/>
              </w:rPr>
            </w:pPr>
            <w:r>
              <w:rPr>
                <w:color w:val="000000"/>
                <w:sz w:val="16"/>
                <w:szCs w:val="16"/>
                <w:lang w:val="kk-KZ"/>
              </w:rPr>
              <w:t>14</w:t>
            </w:r>
            <w:r w:rsidR="00F007BE" w:rsidRPr="00FD050E">
              <w:rPr>
                <w:color w:val="000000"/>
                <w:sz w:val="16"/>
                <w:szCs w:val="16"/>
                <w:lang w:val="kk-KZ"/>
              </w:rPr>
              <w:t>.10. Егер NFC-модул</w:t>
            </w:r>
            <w:r w:rsidR="00F007BE">
              <w:rPr>
                <w:color w:val="000000"/>
                <w:sz w:val="16"/>
                <w:szCs w:val="16"/>
                <w:lang w:val="kk-KZ"/>
              </w:rPr>
              <w:t>ін</w:t>
            </w:r>
            <w:r w:rsidR="00F007BE" w:rsidRPr="00FD050E">
              <w:rPr>
                <w:color w:val="000000"/>
                <w:sz w:val="16"/>
                <w:szCs w:val="16"/>
                <w:lang w:val="kk-KZ"/>
              </w:rPr>
              <w:t>е қосылған Корпоративтік төлем картасының деректемелері жадында сақталған мобильді құрылғының құпия сөзі/коды және/немесе мобильді құрылғы үшінші тұлғаларға қолжетімді болса, Карта ұстаушы Корпоративтік төлем картасын дереу бұғаттауы тиіс.</w:t>
            </w:r>
          </w:p>
          <w:p w14:paraId="5D181C74" w14:textId="4112CCD5" w:rsidR="00F007BE" w:rsidRPr="00FD050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.11. NFC-модул</w:t>
            </w:r>
            <w:r>
              <w:rPr>
                <w:color w:val="000000"/>
                <w:sz w:val="16"/>
                <w:szCs w:val="16"/>
                <w:lang w:val="kk-KZ"/>
              </w:rPr>
              <w:t>ін</w:t>
            </w:r>
            <w:r w:rsidRPr="00FD050E">
              <w:rPr>
                <w:color w:val="000000"/>
                <w:sz w:val="16"/>
                <w:szCs w:val="16"/>
                <w:lang w:val="kk-KZ"/>
              </w:rPr>
              <w:t xml:space="preserve">е қосылған Корпоративтік төлем картасын бұғаттау </w:t>
            </w:r>
            <w:r w:rsidR="00B77317">
              <w:rPr>
                <w:color w:val="000000"/>
                <w:sz w:val="16"/>
                <w:szCs w:val="16"/>
                <w:lang w:val="kk-KZ"/>
              </w:rPr>
              <w:t>Талаптар</w:t>
            </w:r>
            <w:r w:rsidRPr="00FD050E">
              <w:rPr>
                <w:color w:val="000000"/>
                <w:sz w:val="16"/>
                <w:szCs w:val="16"/>
                <w:lang w:val="kk-KZ"/>
              </w:rPr>
              <w:t xml:space="preserve">дың 7-бабының қағидалары бойынша жүзеге асырылады. </w:t>
            </w:r>
          </w:p>
          <w:p w14:paraId="01086609" w14:textId="406DFA66" w:rsidR="00F007BE" w:rsidRDefault="00F007BE" w:rsidP="00F007BE">
            <w:pPr>
              <w:tabs>
                <w:tab w:val="left" w:pos="173"/>
              </w:tabs>
              <w:ind w:left="311" w:hanging="311"/>
              <w:jc w:val="both"/>
              <w:rPr>
                <w:color w:val="000000"/>
                <w:sz w:val="16"/>
                <w:szCs w:val="16"/>
                <w:lang w:val="kk-KZ"/>
              </w:rPr>
            </w:pPr>
            <w:r w:rsidRPr="00FD050E">
              <w:rPr>
                <w:color w:val="000000"/>
                <w:sz w:val="16"/>
                <w:szCs w:val="16"/>
                <w:lang w:val="kk-KZ"/>
              </w:rPr>
              <w:t xml:space="preserve">      NFC-модульге қосылған Корпоративтік төлем картасын одан әрі пайдалану үшін Карта ұстаушы Корпоративтік төлем картасын шығаруы/қайта шығаруы және жаңа Корпоративтік төлем картасын алғаннан кейін оны осы бапқа сәйкес NFC-модул</w:t>
            </w:r>
            <w:r>
              <w:rPr>
                <w:color w:val="000000"/>
                <w:sz w:val="16"/>
                <w:szCs w:val="16"/>
                <w:lang w:val="kk-KZ"/>
              </w:rPr>
              <w:t>іне</w:t>
            </w:r>
            <w:r w:rsidRPr="00FD050E">
              <w:rPr>
                <w:color w:val="000000"/>
                <w:sz w:val="16"/>
                <w:szCs w:val="16"/>
                <w:lang w:val="kk-KZ"/>
              </w:rPr>
              <w:t xml:space="preserve"> қосуы қажет. </w:t>
            </w:r>
          </w:p>
          <w:p w14:paraId="562BFE8F" w14:textId="77777777" w:rsidR="0012045F" w:rsidRPr="00FD050E" w:rsidRDefault="0012045F" w:rsidP="00F007BE">
            <w:pPr>
              <w:tabs>
                <w:tab w:val="left" w:pos="173"/>
              </w:tabs>
              <w:ind w:left="311" w:hanging="311"/>
              <w:jc w:val="both"/>
              <w:rPr>
                <w:color w:val="000000"/>
                <w:sz w:val="16"/>
                <w:szCs w:val="16"/>
                <w:lang w:val="kk-KZ"/>
              </w:rPr>
            </w:pPr>
          </w:p>
          <w:p w14:paraId="3A3F1D38" w14:textId="34EF0875" w:rsidR="00F007BE" w:rsidRPr="00FD050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 xml:space="preserve">.12. Клиент Корпоративтік төлем картасын бұғаттау сәтіне дейін жасалған NFC модуліне қосылған Корпоративтік төлем карталары бойынша барлық операциялар үшін жауапты болады. </w:t>
            </w:r>
          </w:p>
          <w:p w14:paraId="2250BECB" w14:textId="0948F0A8" w:rsidR="00F007B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.13. NFC-модуліне қосылған Корпоративтік төлем картасын қайта шығарған кезде NFC-модуліне қосылған осы Корпоративтік төлем картасын бұғаттау жүзеге асырылады. NFC-модул</w:t>
            </w:r>
            <w:r>
              <w:rPr>
                <w:color w:val="000000"/>
                <w:sz w:val="16"/>
                <w:szCs w:val="16"/>
                <w:lang w:val="kk-KZ"/>
              </w:rPr>
              <w:t>ін</w:t>
            </w:r>
            <w:r w:rsidRPr="00FD050E">
              <w:rPr>
                <w:color w:val="000000"/>
                <w:sz w:val="16"/>
                <w:szCs w:val="16"/>
                <w:lang w:val="kk-KZ"/>
              </w:rPr>
              <w:t xml:space="preserve">е қосылған Корпоративтік төлем картасын одан әрі пайдалану үшін Карта ұстаушы жаңа мерзімге шығарылған Корпоративтік төлем картасын алғаннан кейін оны осы баптың </w:t>
            </w:r>
            <w:r w:rsidR="00B77317">
              <w:rPr>
                <w:color w:val="000000"/>
                <w:sz w:val="16"/>
                <w:szCs w:val="16"/>
                <w:lang w:val="kk-KZ"/>
              </w:rPr>
              <w:t>талаптар</w:t>
            </w:r>
            <w:r w:rsidRPr="00FD050E">
              <w:rPr>
                <w:color w:val="000000"/>
                <w:sz w:val="16"/>
                <w:szCs w:val="16"/>
                <w:lang w:val="kk-KZ"/>
              </w:rPr>
              <w:t xml:space="preserve">ына сәйкес NFC-модулінде өз бетінше ресімдеуі қажет. </w:t>
            </w:r>
          </w:p>
          <w:p w14:paraId="39F16FE6" w14:textId="77777777" w:rsidR="0012045F" w:rsidRPr="00FD050E" w:rsidRDefault="0012045F" w:rsidP="00F007BE">
            <w:pPr>
              <w:tabs>
                <w:tab w:val="left" w:pos="173"/>
              </w:tabs>
              <w:ind w:left="311" w:hanging="311"/>
              <w:jc w:val="both"/>
              <w:rPr>
                <w:color w:val="000000"/>
                <w:sz w:val="16"/>
                <w:szCs w:val="16"/>
                <w:lang w:val="kk-KZ"/>
              </w:rPr>
            </w:pPr>
          </w:p>
          <w:p w14:paraId="0EB441B3" w14:textId="0494DB90" w:rsidR="00F007BE" w:rsidRPr="00FD050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.14. Банк NFC-модул</w:t>
            </w:r>
            <w:r>
              <w:rPr>
                <w:color w:val="000000"/>
                <w:sz w:val="16"/>
                <w:szCs w:val="16"/>
                <w:lang w:val="kk-KZ"/>
              </w:rPr>
              <w:t>ін</w:t>
            </w:r>
            <w:r w:rsidRPr="00FD050E">
              <w:rPr>
                <w:color w:val="000000"/>
                <w:sz w:val="16"/>
                <w:szCs w:val="16"/>
                <w:lang w:val="kk-KZ"/>
              </w:rPr>
              <w:t xml:space="preserve">е қосылған Корпоративтік төлем картасын қайта шығарудан бас тартқан жағдайда, осы Корпоративтік төлем картасы бұғатталады және оны одан әрі пайдалану мүмкін емес. </w:t>
            </w:r>
          </w:p>
          <w:p w14:paraId="34491C3C" w14:textId="7EDDF2FE" w:rsidR="00F007BE" w:rsidRDefault="00F007BE" w:rsidP="00F007BE">
            <w:pPr>
              <w:tabs>
                <w:tab w:val="left" w:pos="173"/>
              </w:tabs>
              <w:ind w:left="311" w:hanging="311"/>
              <w:jc w:val="both"/>
              <w:rPr>
                <w:color w:val="000000"/>
                <w:sz w:val="16"/>
                <w:szCs w:val="16"/>
                <w:lang w:val="kk-KZ"/>
              </w:rPr>
            </w:pPr>
            <w:r w:rsidRPr="00FD050E">
              <w:rPr>
                <w:color w:val="000000"/>
                <w:sz w:val="16"/>
                <w:szCs w:val="16"/>
                <w:lang w:val="kk-KZ"/>
              </w:rPr>
              <w:t>1</w:t>
            </w:r>
            <w:r w:rsidR="0012045F">
              <w:rPr>
                <w:color w:val="000000"/>
                <w:sz w:val="16"/>
                <w:szCs w:val="16"/>
                <w:lang w:val="kk-KZ"/>
              </w:rPr>
              <w:t>4</w:t>
            </w:r>
            <w:r w:rsidRPr="00FD050E">
              <w:rPr>
                <w:color w:val="000000"/>
                <w:sz w:val="16"/>
                <w:szCs w:val="16"/>
                <w:lang w:val="kk-KZ"/>
              </w:rPr>
              <w:t>.15. NFC-модуліне қосылған Корпоративтік төлем картасын жапқан кезде</w:t>
            </w:r>
            <w:r>
              <w:rPr>
                <w:color w:val="000000"/>
                <w:sz w:val="16"/>
                <w:szCs w:val="16"/>
                <w:lang w:val="kk-KZ"/>
              </w:rPr>
              <w:t>,</w:t>
            </w:r>
            <w:r w:rsidRPr="00FD050E">
              <w:rPr>
                <w:color w:val="000000"/>
                <w:sz w:val="16"/>
                <w:szCs w:val="16"/>
                <w:lang w:val="kk-KZ"/>
              </w:rPr>
              <w:t xml:space="preserve"> бұл Корпоративтік төлем картасы бұғатталады және оны одан әрі пайдалану мүмкін емес.</w:t>
            </w:r>
          </w:p>
          <w:p w14:paraId="73CD0A14" w14:textId="4E451860" w:rsidR="00F007BE" w:rsidRPr="00FD050E" w:rsidRDefault="00F007BE" w:rsidP="00F007BE">
            <w:pPr>
              <w:tabs>
                <w:tab w:val="left" w:pos="173"/>
              </w:tabs>
              <w:ind w:left="311" w:hanging="311"/>
              <w:jc w:val="both"/>
              <w:rPr>
                <w:color w:val="000000"/>
                <w:sz w:val="16"/>
                <w:szCs w:val="16"/>
                <w:lang w:val="kk-KZ"/>
              </w:rPr>
            </w:pPr>
            <w:r w:rsidRPr="008C329C">
              <w:rPr>
                <w:color w:val="000000"/>
                <w:sz w:val="16"/>
                <w:szCs w:val="16"/>
                <w:lang w:val="kk-KZ"/>
              </w:rPr>
              <w:t>1</w:t>
            </w:r>
            <w:r w:rsidR="0012045F">
              <w:rPr>
                <w:color w:val="000000"/>
                <w:sz w:val="16"/>
                <w:szCs w:val="16"/>
                <w:lang w:val="kk-KZ"/>
              </w:rPr>
              <w:t>4</w:t>
            </w:r>
            <w:r w:rsidRPr="008C329C">
              <w:rPr>
                <w:color w:val="000000"/>
                <w:sz w:val="16"/>
                <w:szCs w:val="16"/>
                <w:lang w:val="kk-KZ"/>
              </w:rPr>
              <w:t xml:space="preserve">.16. Банк </w:t>
            </w:r>
            <w:r w:rsidR="00B77317">
              <w:rPr>
                <w:color w:val="000000"/>
                <w:sz w:val="16"/>
                <w:szCs w:val="16"/>
                <w:lang w:val="kk-KZ"/>
              </w:rPr>
              <w:t>Талаптар</w:t>
            </w:r>
            <w:r>
              <w:rPr>
                <w:color w:val="000000"/>
                <w:sz w:val="16"/>
                <w:szCs w:val="16"/>
                <w:lang w:val="kk-KZ"/>
              </w:rPr>
              <w:t>дың</w:t>
            </w:r>
            <w:r w:rsidRPr="008C329C">
              <w:rPr>
                <w:color w:val="000000"/>
                <w:sz w:val="16"/>
                <w:szCs w:val="16"/>
                <w:lang w:val="kk-KZ"/>
              </w:rPr>
              <w:t xml:space="preserve"> 8-бабына сәйкес Корпоративтік Төлем картасы бойынша операциялар жүргізуге лимиттер белгілеген кезде олар сондай-ақ NFC-модул</w:t>
            </w:r>
            <w:r>
              <w:rPr>
                <w:color w:val="000000"/>
                <w:sz w:val="16"/>
                <w:szCs w:val="16"/>
                <w:lang w:val="kk-KZ"/>
              </w:rPr>
              <w:t>ін</w:t>
            </w:r>
            <w:r w:rsidRPr="008C329C">
              <w:rPr>
                <w:color w:val="000000"/>
                <w:sz w:val="16"/>
                <w:szCs w:val="16"/>
                <w:lang w:val="kk-KZ"/>
              </w:rPr>
              <w:t xml:space="preserve">е қосылған Корпоративтік Төлем </w:t>
            </w:r>
            <w:r>
              <w:rPr>
                <w:color w:val="000000"/>
                <w:sz w:val="16"/>
                <w:szCs w:val="16"/>
                <w:lang w:val="kk-KZ"/>
              </w:rPr>
              <w:t>карт</w:t>
            </w:r>
            <w:r w:rsidRPr="008C329C">
              <w:rPr>
                <w:color w:val="000000"/>
                <w:sz w:val="16"/>
                <w:szCs w:val="16"/>
                <w:lang w:val="kk-KZ"/>
              </w:rPr>
              <w:t>асына қолданылады.</w:t>
            </w:r>
          </w:p>
          <w:p w14:paraId="0EC05174" w14:textId="29459C47" w:rsidR="00F007BE" w:rsidRDefault="00F007BE" w:rsidP="00F007BE">
            <w:pPr>
              <w:tabs>
                <w:tab w:val="left" w:pos="173"/>
              </w:tabs>
              <w:jc w:val="both"/>
              <w:rPr>
                <w:color w:val="000000"/>
                <w:sz w:val="16"/>
                <w:szCs w:val="16"/>
                <w:lang w:val="kk-KZ"/>
              </w:rPr>
            </w:pPr>
          </w:p>
          <w:p w14:paraId="0434C9DC" w14:textId="40555ED6" w:rsidR="00EA4460" w:rsidRPr="00164E3B" w:rsidRDefault="00FB265D" w:rsidP="00EA4460">
            <w:pPr>
              <w:tabs>
                <w:tab w:val="left" w:pos="173"/>
              </w:tabs>
              <w:ind w:left="5" w:hanging="5"/>
              <w:jc w:val="both"/>
              <w:rPr>
                <w:b/>
                <w:color w:val="000000"/>
                <w:sz w:val="16"/>
                <w:szCs w:val="16"/>
                <w:lang w:val="kk-KZ"/>
              </w:rPr>
            </w:pPr>
            <w:r w:rsidRPr="00FB265D">
              <w:rPr>
                <w:color w:val="000000"/>
                <w:sz w:val="16"/>
                <w:szCs w:val="16"/>
                <w:lang w:val="kk-KZ" w:eastAsia="kk-KZ"/>
              </w:rPr>
              <w:lastRenderedPageBreak/>
              <w:t>15.</w:t>
            </w:r>
            <w:r w:rsidRPr="00164E3B">
              <w:rPr>
                <w:b/>
                <w:color w:val="000000"/>
                <w:sz w:val="16"/>
                <w:szCs w:val="16"/>
                <w:lang w:val="kk-KZ" w:eastAsia="kk-KZ"/>
              </w:rPr>
              <w:t xml:space="preserve">     </w:t>
            </w:r>
            <w:r w:rsidRPr="00FB265D">
              <w:rPr>
                <w:b/>
                <w:color w:val="000000"/>
                <w:sz w:val="16"/>
                <w:szCs w:val="16"/>
                <w:lang w:val="kk-KZ" w:eastAsia="kk-KZ"/>
              </w:rPr>
              <w:t xml:space="preserve">"SMS-БАНКИНГ" ҚЫЗМЕТІН </w:t>
            </w:r>
            <w:r w:rsidR="006B6D46">
              <w:rPr>
                <w:b/>
                <w:color w:val="000000"/>
                <w:sz w:val="16"/>
                <w:szCs w:val="16"/>
                <w:lang w:val="kk-KZ" w:eastAsia="kk-KZ"/>
              </w:rPr>
              <w:t>ҰСЫНУ</w:t>
            </w:r>
          </w:p>
          <w:p w14:paraId="7830A4A1" w14:textId="77777777" w:rsidR="00EA4460" w:rsidRPr="00164E3B" w:rsidRDefault="00EA4460" w:rsidP="00EA4460">
            <w:pPr>
              <w:tabs>
                <w:tab w:val="left" w:pos="173"/>
              </w:tabs>
              <w:ind w:left="5" w:hanging="5"/>
              <w:jc w:val="both"/>
              <w:rPr>
                <w:color w:val="000000"/>
                <w:sz w:val="16"/>
                <w:szCs w:val="16"/>
                <w:lang w:val="kk-KZ"/>
              </w:rPr>
            </w:pPr>
            <w:r w:rsidRPr="00A2339F">
              <w:rPr>
                <w:color w:val="000000"/>
                <w:sz w:val="16"/>
                <w:szCs w:val="16"/>
                <w:lang w:val="kk-KZ" w:eastAsia="kk-KZ"/>
              </w:rPr>
              <w:t xml:space="preserve">15.1. Банктің техникалық мүмкіндіктері болған, сондай-ақ Банк пен ұялы байланыс операторы арасында тиісті келісім болған жағдайда, Банк Клиентке/ Карта ұстаушыға Карталардың шоттары бойынша мобильді байланыс арқылы қашықтықтан хабарландыру қызметін ұсынады. Банкте SMS-банкингтің келесі екі түрі қарастырылған </w:t>
            </w:r>
            <w:r w:rsidRPr="00A2339F">
              <w:rPr>
                <w:color w:val="000000"/>
                <w:sz w:val="16"/>
                <w:szCs w:val="16"/>
                <w:cs/>
                <w:lang w:val="kk-KZ" w:eastAsia="kk-KZ"/>
              </w:rPr>
              <w:t xml:space="preserve">– </w:t>
            </w:r>
            <w:r w:rsidRPr="00A2339F">
              <w:rPr>
                <w:color w:val="000000"/>
                <w:sz w:val="16"/>
                <w:szCs w:val="16"/>
                <w:lang w:val="kk-KZ" w:eastAsia="kk-KZ"/>
              </w:rPr>
              <w:t xml:space="preserve">«Эконом пакет» және «Толық пакет». </w:t>
            </w:r>
          </w:p>
          <w:p w14:paraId="7D28BF07" w14:textId="77777777" w:rsidR="00EA4460" w:rsidRPr="00164E3B" w:rsidRDefault="00EA4460" w:rsidP="00EA4460">
            <w:pPr>
              <w:tabs>
                <w:tab w:val="left" w:pos="173"/>
              </w:tabs>
              <w:ind w:left="5" w:hanging="5"/>
              <w:jc w:val="both"/>
              <w:rPr>
                <w:color w:val="000000"/>
                <w:sz w:val="16"/>
                <w:szCs w:val="16"/>
                <w:lang w:val="kk-KZ"/>
              </w:rPr>
            </w:pPr>
            <w:r w:rsidRPr="00A2339F">
              <w:rPr>
                <w:color w:val="000000"/>
                <w:sz w:val="16"/>
                <w:szCs w:val="16"/>
                <w:lang w:val="kk-KZ" w:eastAsia="kk-KZ"/>
              </w:rPr>
              <w:t>15.2.     Корпоративтік Төлем картасын шығару/қайта шығару кезінде Клиентке/Карта ұстаушыға автоматты түрде «Эконом пакет» қосылады, оған Банк Клиентке/Карта ұстаушыға жолданатын Мобильді құрылғыға Push-хабарламалардың және/немесе мобильді телефонның SMS-хабарламалардың келесі түрлері кіреді:</w:t>
            </w:r>
          </w:p>
          <w:p w14:paraId="1F356A34" w14:textId="77777777" w:rsidR="00EA4460" w:rsidRPr="00164E3B" w:rsidRDefault="00EA4460" w:rsidP="00EA4460">
            <w:pPr>
              <w:tabs>
                <w:tab w:val="left" w:pos="173"/>
              </w:tabs>
              <w:ind w:left="5" w:hanging="5"/>
              <w:jc w:val="both"/>
              <w:rPr>
                <w:color w:val="000000"/>
                <w:sz w:val="16"/>
                <w:szCs w:val="16"/>
                <w:lang w:val="kk-KZ"/>
              </w:rPr>
            </w:pPr>
            <w:r w:rsidRPr="00A2339F">
              <w:rPr>
                <w:color w:val="000000"/>
                <w:sz w:val="16"/>
                <w:szCs w:val="16"/>
                <w:cs/>
                <w:lang w:val="kk-KZ" w:eastAsia="kk-KZ"/>
              </w:rPr>
              <w:t>•</w:t>
            </w:r>
            <w:r w:rsidRPr="00A2339F">
              <w:rPr>
                <w:color w:val="000000"/>
                <w:sz w:val="16"/>
                <w:szCs w:val="16"/>
                <w:lang w:val="kk-KZ" w:eastAsia="kk-KZ"/>
              </w:rPr>
              <w:tab/>
              <w:t>қызметке қосылу туралы;</w:t>
            </w:r>
          </w:p>
          <w:p w14:paraId="5F380DB4" w14:textId="77777777" w:rsidR="00EA4460" w:rsidRPr="00164E3B" w:rsidRDefault="00EA4460" w:rsidP="00EA4460">
            <w:pPr>
              <w:tabs>
                <w:tab w:val="left" w:pos="173"/>
              </w:tabs>
              <w:ind w:left="5" w:hanging="5"/>
              <w:jc w:val="both"/>
              <w:rPr>
                <w:color w:val="000000"/>
                <w:sz w:val="16"/>
                <w:szCs w:val="16"/>
                <w:lang w:val="kk-KZ"/>
              </w:rPr>
            </w:pPr>
            <w:r w:rsidRPr="00A2339F">
              <w:rPr>
                <w:color w:val="000000"/>
                <w:sz w:val="16"/>
                <w:szCs w:val="16"/>
                <w:cs/>
                <w:lang w:val="kk-KZ" w:eastAsia="kk-KZ"/>
              </w:rPr>
              <w:t>•</w:t>
            </w:r>
            <w:r w:rsidRPr="00A2339F">
              <w:rPr>
                <w:color w:val="000000"/>
                <w:sz w:val="16"/>
                <w:szCs w:val="16"/>
                <w:lang w:val="kk-KZ" w:eastAsia="kk-KZ"/>
              </w:rPr>
              <w:tab/>
              <w:t xml:space="preserve">құпиясөзді басқару </w:t>
            </w:r>
            <w:r w:rsidRPr="00A2339F">
              <w:rPr>
                <w:color w:val="000000"/>
                <w:sz w:val="16"/>
                <w:szCs w:val="16"/>
                <w:cs/>
                <w:lang w:val="kk-KZ" w:eastAsia="kk-KZ"/>
              </w:rPr>
              <w:t xml:space="preserve">– </w:t>
            </w:r>
            <w:r w:rsidRPr="00A2339F">
              <w:rPr>
                <w:color w:val="000000"/>
                <w:sz w:val="16"/>
                <w:szCs w:val="16"/>
                <w:lang w:val="kk-KZ" w:eastAsia="kk-KZ"/>
              </w:rPr>
              <w:t>OneTimePassword бір реттік құпиясөз, Change Password құпиясөзді ауыстыру туралы хабарландыру;</w:t>
            </w:r>
          </w:p>
          <w:p w14:paraId="047290CE" w14:textId="77777777" w:rsidR="00EA4460" w:rsidRPr="00164E3B" w:rsidRDefault="00EA4460" w:rsidP="00EA4460">
            <w:pPr>
              <w:tabs>
                <w:tab w:val="left" w:pos="567"/>
              </w:tabs>
              <w:autoSpaceDE w:val="0"/>
              <w:autoSpaceDN w:val="0"/>
              <w:ind w:left="5" w:hanging="5"/>
              <w:jc w:val="both"/>
              <w:rPr>
                <w:sz w:val="16"/>
                <w:szCs w:val="16"/>
                <w:lang w:val="kk-KZ"/>
              </w:rPr>
            </w:pPr>
            <w:r w:rsidRPr="00A2339F">
              <w:rPr>
                <w:sz w:val="16"/>
                <w:szCs w:val="16"/>
                <w:cs/>
                <w:lang w:val="kk-KZ" w:eastAsia="kk-KZ"/>
              </w:rPr>
              <w:t>•</w:t>
            </w:r>
            <w:r w:rsidRPr="00A2339F">
              <w:rPr>
                <w:sz w:val="16"/>
                <w:szCs w:val="16"/>
                <w:lang w:val="kk-KZ" w:eastAsia="kk-KZ"/>
              </w:rPr>
              <w:tab/>
              <w:t xml:space="preserve">картаның өмірлік циклін басқару </w:t>
            </w:r>
            <w:r w:rsidRPr="00A2339F">
              <w:rPr>
                <w:sz w:val="16"/>
                <w:szCs w:val="16"/>
                <w:cs/>
                <w:lang w:val="kk-KZ" w:eastAsia="kk-KZ"/>
              </w:rPr>
              <w:t xml:space="preserve">– </w:t>
            </w:r>
            <w:r w:rsidRPr="00A2339F">
              <w:rPr>
                <w:sz w:val="16"/>
                <w:szCs w:val="16"/>
                <w:lang w:val="kk-KZ" w:eastAsia="kk-KZ"/>
              </w:rPr>
              <w:t>Корпоративтік Төлем картасының қолданыс мерзімі аяқталғаны туралы, Төлем картасына қызмет көрсету үшін, sms-банкинг үшін комиссия алынғаны, Корпоративтік Төлем картасын бұғаттау/ бұғаттан шығару туралы;</w:t>
            </w:r>
          </w:p>
          <w:p w14:paraId="3A29DD38" w14:textId="77777777" w:rsidR="00EA4460" w:rsidRPr="00164E3B" w:rsidRDefault="00EA4460" w:rsidP="00EA4460">
            <w:pPr>
              <w:tabs>
                <w:tab w:val="left" w:pos="173"/>
              </w:tabs>
              <w:ind w:left="5" w:hanging="5"/>
              <w:jc w:val="both"/>
              <w:rPr>
                <w:color w:val="000000"/>
                <w:sz w:val="16"/>
                <w:szCs w:val="16"/>
                <w:lang w:val="kk-KZ"/>
              </w:rPr>
            </w:pPr>
            <w:r w:rsidRPr="00A2339F">
              <w:rPr>
                <w:color w:val="000000"/>
                <w:sz w:val="16"/>
                <w:szCs w:val="16"/>
                <w:cs/>
                <w:lang w:val="kk-KZ" w:eastAsia="kk-KZ"/>
              </w:rPr>
              <w:t>•</w:t>
            </w:r>
            <w:r w:rsidRPr="00A2339F">
              <w:rPr>
                <w:color w:val="000000"/>
                <w:sz w:val="16"/>
                <w:szCs w:val="16"/>
                <w:lang w:val="kk-KZ" w:eastAsia="kk-KZ"/>
              </w:rPr>
              <w:tab/>
              <w:t>техникалық овердрафт туындағаны туралы;</w:t>
            </w:r>
          </w:p>
          <w:p w14:paraId="73187187" w14:textId="5B6A9263" w:rsidR="00EA4460" w:rsidRDefault="00EA4460" w:rsidP="00EA4460">
            <w:pPr>
              <w:tabs>
                <w:tab w:val="left" w:pos="173"/>
              </w:tabs>
              <w:ind w:left="5" w:hanging="5"/>
              <w:jc w:val="both"/>
              <w:rPr>
                <w:color w:val="000000"/>
                <w:sz w:val="16"/>
                <w:szCs w:val="16"/>
                <w:lang w:val="kk-KZ" w:eastAsia="kk-KZ"/>
              </w:rPr>
            </w:pPr>
            <w:r w:rsidRPr="00A2339F">
              <w:rPr>
                <w:color w:val="000000"/>
                <w:sz w:val="16"/>
                <w:szCs w:val="16"/>
                <w:lang w:val="kk-KZ" w:eastAsia="kk-KZ"/>
              </w:rPr>
              <w:t>жарнама сипатындағы ақпарат, Банктің ақпараттық хабарламаларын алу.</w:t>
            </w:r>
          </w:p>
          <w:p w14:paraId="227EC8B7" w14:textId="77777777" w:rsidR="00FB265D" w:rsidRPr="00164E3B" w:rsidRDefault="00FB265D" w:rsidP="00EA4460">
            <w:pPr>
              <w:tabs>
                <w:tab w:val="left" w:pos="173"/>
              </w:tabs>
              <w:ind w:left="5" w:hanging="5"/>
              <w:jc w:val="both"/>
              <w:rPr>
                <w:color w:val="000000"/>
                <w:sz w:val="16"/>
                <w:szCs w:val="16"/>
                <w:lang w:val="kk-KZ"/>
              </w:rPr>
            </w:pPr>
          </w:p>
          <w:p w14:paraId="0BC82D20" w14:textId="77777777" w:rsidR="00EA4460" w:rsidRPr="00164E3B" w:rsidRDefault="00EA4460" w:rsidP="00EA4460">
            <w:pPr>
              <w:tabs>
                <w:tab w:val="left" w:pos="173"/>
              </w:tabs>
              <w:ind w:left="5" w:hanging="5"/>
              <w:jc w:val="both"/>
              <w:rPr>
                <w:color w:val="000000"/>
                <w:sz w:val="16"/>
                <w:szCs w:val="16"/>
                <w:lang w:val="kk-KZ"/>
              </w:rPr>
            </w:pPr>
            <w:r w:rsidRPr="00A2339F">
              <w:rPr>
                <w:color w:val="000000"/>
                <w:sz w:val="16"/>
                <w:szCs w:val="16"/>
                <w:lang w:val="kk-KZ" w:eastAsia="kk-KZ"/>
              </w:rPr>
              <w:t>15.3. «Толық пакетке» Банк Клиентке/Карта ұстаушыға жолданатын Мобильді құрылғыға Push-хабарламалардың және/немесе мобильді телефонның SMS-хабарламалардың келесі түрлері кіреді:</w:t>
            </w:r>
          </w:p>
          <w:p w14:paraId="1977D974" w14:textId="77777777" w:rsidR="00EA4460" w:rsidRPr="00A2339F" w:rsidRDefault="00EA4460" w:rsidP="00EA4460">
            <w:pPr>
              <w:tabs>
                <w:tab w:val="left" w:pos="173"/>
              </w:tabs>
              <w:ind w:left="5" w:hanging="5"/>
              <w:jc w:val="both"/>
              <w:rPr>
                <w:color w:val="000000"/>
                <w:sz w:val="16"/>
                <w:szCs w:val="16"/>
              </w:rPr>
            </w:pPr>
            <w:r w:rsidRPr="00A2339F">
              <w:rPr>
                <w:color w:val="000000"/>
                <w:sz w:val="16"/>
                <w:szCs w:val="16"/>
                <w:cs/>
                <w:lang w:val="kk-KZ" w:eastAsia="kk-KZ"/>
              </w:rPr>
              <w:t>•</w:t>
            </w:r>
            <w:r w:rsidRPr="00A2339F">
              <w:rPr>
                <w:color w:val="000000"/>
                <w:sz w:val="16"/>
                <w:szCs w:val="16"/>
                <w:lang w:val="kk-KZ" w:eastAsia="kk-KZ"/>
              </w:rPr>
              <w:tab/>
              <w:t>ақша алу/түсу операциялары жүргізілгені туралы;</w:t>
            </w:r>
          </w:p>
          <w:p w14:paraId="25DDECCB" w14:textId="77777777" w:rsidR="00EA4460" w:rsidRPr="00A2339F" w:rsidRDefault="00EA4460" w:rsidP="00EA4460">
            <w:pPr>
              <w:tabs>
                <w:tab w:val="left" w:pos="173"/>
              </w:tabs>
              <w:ind w:left="5" w:hanging="5"/>
              <w:jc w:val="both"/>
              <w:rPr>
                <w:color w:val="000000"/>
                <w:sz w:val="16"/>
                <w:szCs w:val="16"/>
              </w:rPr>
            </w:pPr>
            <w:r w:rsidRPr="00A2339F">
              <w:rPr>
                <w:color w:val="000000"/>
                <w:sz w:val="16"/>
                <w:szCs w:val="16"/>
                <w:cs/>
                <w:lang w:val="kk-KZ" w:eastAsia="kk-KZ"/>
              </w:rPr>
              <w:t>•</w:t>
            </w:r>
            <w:r w:rsidRPr="00A2339F">
              <w:rPr>
                <w:color w:val="000000"/>
                <w:sz w:val="16"/>
                <w:szCs w:val="16"/>
                <w:lang w:val="kk-KZ" w:eastAsia="kk-KZ"/>
              </w:rPr>
              <w:tab/>
              <w:t>тұрақты төлем тапсырмасы бойынша операциялар туралы;</w:t>
            </w:r>
          </w:p>
          <w:p w14:paraId="4DD1DD52" w14:textId="77777777" w:rsidR="00EA4460" w:rsidRPr="00A2339F" w:rsidRDefault="00EA4460" w:rsidP="00EA4460">
            <w:pPr>
              <w:tabs>
                <w:tab w:val="left" w:pos="173"/>
              </w:tabs>
              <w:ind w:left="5" w:hanging="5"/>
              <w:jc w:val="both"/>
              <w:rPr>
                <w:color w:val="000000"/>
                <w:sz w:val="16"/>
                <w:szCs w:val="16"/>
              </w:rPr>
            </w:pPr>
            <w:r w:rsidRPr="00A2339F">
              <w:rPr>
                <w:color w:val="000000"/>
                <w:sz w:val="16"/>
                <w:szCs w:val="16"/>
                <w:cs/>
                <w:lang w:val="kk-KZ" w:eastAsia="kk-KZ"/>
              </w:rPr>
              <w:t>•</w:t>
            </w:r>
            <w:r w:rsidRPr="00A2339F">
              <w:rPr>
                <w:color w:val="000000"/>
                <w:sz w:val="16"/>
                <w:szCs w:val="16"/>
                <w:lang w:val="kk-KZ" w:eastAsia="kk-KZ"/>
              </w:rPr>
              <w:tab/>
              <w:t>қызметке қосылу туралы;</w:t>
            </w:r>
          </w:p>
          <w:p w14:paraId="072467C3" w14:textId="77777777" w:rsidR="00EA4460" w:rsidRPr="00A2339F" w:rsidRDefault="00EA4460" w:rsidP="00EA4460">
            <w:pPr>
              <w:tabs>
                <w:tab w:val="left" w:pos="173"/>
              </w:tabs>
              <w:ind w:left="5" w:hanging="5"/>
              <w:jc w:val="both"/>
              <w:rPr>
                <w:color w:val="000000"/>
                <w:sz w:val="16"/>
                <w:szCs w:val="16"/>
              </w:rPr>
            </w:pPr>
            <w:r w:rsidRPr="00A2339F">
              <w:rPr>
                <w:color w:val="000000"/>
                <w:sz w:val="16"/>
                <w:szCs w:val="16"/>
                <w:cs/>
                <w:lang w:val="kk-KZ" w:eastAsia="kk-KZ"/>
              </w:rPr>
              <w:t>•</w:t>
            </w:r>
            <w:r w:rsidRPr="00A2339F">
              <w:rPr>
                <w:color w:val="000000"/>
                <w:sz w:val="16"/>
                <w:szCs w:val="16"/>
                <w:lang w:val="kk-KZ" w:eastAsia="kk-KZ"/>
              </w:rPr>
              <w:tab/>
              <w:t xml:space="preserve">құпиясөзді басқару </w:t>
            </w:r>
            <w:r w:rsidRPr="00A2339F">
              <w:rPr>
                <w:color w:val="000000"/>
                <w:sz w:val="16"/>
                <w:szCs w:val="16"/>
                <w:cs/>
                <w:lang w:val="kk-KZ" w:eastAsia="kk-KZ"/>
              </w:rPr>
              <w:t xml:space="preserve">– </w:t>
            </w:r>
            <w:r w:rsidRPr="00A2339F">
              <w:rPr>
                <w:color w:val="000000"/>
                <w:sz w:val="16"/>
                <w:szCs w:val="16"/>
                <w:lang w:val="kk-KZ" w:eastAsia="kk-KZ"/>
              </w:rPr>
              <w:t>OneTimePassword бір реттік құпиясөз, Change Password құпиясөзді ауыстыру туралы хабарландыру;</w:t>
            </w:r>
          </w:p>
          <w:p w14:paraId="1AAD5692" w14:textId="77777777" w:rsidR="00EA4460" w:rsidRPr="00A2339F" w:rsidRDefault="00EA4460" w:rsidP="00EA4460">
            <w:pPr>
              <w:tabs>
                <w:tab w:val="left" w:pos="173"/>
              </w:tabs>
              <w:ind w:left="5" w:hanging="5"/>
              <w:jc w:val="both"/>
              <w:rPr>
                <w:color w:val="000000"/>
                <w:sz w:val="16"/>
                <w:szCs w:val="16"/>
              </w:rPr>
            </w:pPr>
            <w:r w:rsidRPr="00A2339F">
              <w:rPr>
                <w:color w:val="000000"/>
                <w:sz w:val="16"/>
                <w:szCs w:val="16"/>
                <w:cs/>
                <w:lang w:val="kk-KZ" w:eastAsia="kk-KZ"/>
              </w:rPr>
              <w:t>•</w:t>
            </w:r>
            <w:r w:rsidRPr="00A2339F">
              <w:rPr>
                <w:color w:val="000000"/>
                <w:sz w:val="16"/>
                <w:szCs w:val="16"/>
                <w:lang w:val="kk-KZ" w:eastAsia="kk-KZ"/>
              </w:rPr>
              <w:tab/>
              <w:t xml:space="preserve">картаның өмірлік циклін басқару </w:t>
            </w:r>
            <w:r w:rsidRPr="00A2339F">
              <w:rPr>
                <w:color w:val="000000"/>
                <w:sz w:val="16"/>
                <w:szCs w:val="16"/>
                <w:cs/>
                <w:lang w:val="kk-KZ" w:eastAsia="kk-KZ"/>
              </w:rPr>
              <w:t xml:space="preserve">– </w:t>
            </w:r>
            <w:r w:rsidRPr="00A2339F">
              <w:rPr>
                <w:color w:val="000000"/>
                <w:sz w:val="16"/>
                <w:szCs w:val="16"/>
                <w:lang w:val="kk-KZ" w:eastAsia="kk-KZ"/>
              </w:rPr>
              <w:t>Корпоративтік Төлем картасының қолданыс мерзімі аяқталғаны туралы, Төлем картасына қызмет көрсету үшін, sms-банкинг үшін комиссия алынғаны, Корпоративтік Төлем картасын бұғаттау/ бұғаттан шығару туралы;</w:t>
            </w:r>
          </w:p>
          <w:p w14:paraId="06DED165" w14:textId="77777777" w:rsidR="00EA4460" w:rsidRPr="00A2339F" w:rsidRDefault="00EA4460" w:rsidP="00EA4460">
            <w:pPr>
              <w:tabs>
                <w:tab w:val="left" w:pos="173"/>
              </w:tabs>
              <w:ind w:left="5" w:hanging="5"/>
              <w:jc w:val="both"/>
              <w:rPr>
                <w:color w:val="000000"/>
                <w:sz w:val="16"/>
                <w:szCs w:val="16"/>
              </w:rPr>
            </w:pPr>
            <w:r w:rsidRPr="00A2339F">
              <w:rPr>
                <w:color w:val="000000"/>
                <w:sz w:val="16"/>
                <w:szCs w:val="16"/>
                <w:cs/>
                <w:lang w:val="kk-KZ" w:eastAsia="kk-KZ"/>
              </w:rPr>
              <w:t>•</w:t>
            </w:r>
            <w:r w:rsidRPr="00A2339F">
              <w:rPr>
                <w:color w:val="000000"/>
                <w:sz w:val="16"/>
                <w:szCs w:val="16"/>
                <w:lang w:val="kk-KZ" w:eastAsia="kk-KZ"/>
              </w:rPr>
              <w:tab/>
              <w:t>техникалық овердрафт туындағаны туралы;</w:t>
            </w:r>
          </w:p>
          <w:p w14:paraId="2D13C591" w14:textId="191B80F0" w:rsidR="00EA4460" w:rsidRDefault="00EA4460" w:rsidP="00EA4460">
            <w:pPr>
              <w:tabs>
                <w:tab w:val="left" w:pos="173"/>
              </w:tabs>
              <w:ind w:left="5" w:hanging="5"/>
              <w:jc w:val="both"/>
              <w:rPr>
                <w:color w:val="000000"/>
                <w:sz w:val="16"/>
                <w:szCs w:val="16"/>
                <w:lang w:val="kk-KZ" w:eastAsia="kk-KZ"/>
              </w:rPr>
            </w:pPr>
            <w:r w:rsidRPr="00A2339F">
              <w:rPr>
                <w:color w:val="000000"/>
                <w:sz w:val="16"/>
                <w:szCs w:val="16"/>
                <w:lang w:val="kk-KZ" w:eastAsia="kk-KZ"/>
              </w:rPr>
              <w:t>жарнама сипатындағы ақпарат, Банктің ақпараттық хабарламаларын алу.</w:t>
            </w:r>
          </w:p>
          <w:p w14:paraId="4F2E2A37" w14:textId="77777777" w:rsidR="00FB265D" w:rsidRPr="00A2339F" w:rsidRDefault="00FB265D" w:rsidP="00EA4460">
            <w:pPr>
              <w:tabs>
                <w:tab w:val="left" w:pos="173"/>
              </w:tabs>
              <w:ind w:left="5" w:hanging="5"/>
              <w:jc w:val="both"/>
              <w:rPr>
                <w:color w:val="000000"/>
                <w:sz w:val="16"/>
                <w:szCs w:val="16"/>
              </w:rPr>
            </w:pPr>
          </w:p>
          <w:p w14:paraId="6A8F1627" w14:textId="77777777" w:rsidR="00EA4460" w:rsidRPr="00A2339F" w:rsidRDefault="00EA4460" w:rsidP="00EA4460">
            <w:pPr>
              <w:tabs>
                <w:tab w:val="left" w:pos="173"/>
              </w:tabs>
              <w:ind w:left="5" w:hanging="5"/>
              <w:jc w:val="both"/>
              <w:rPr>
                <w:color w:val="000000"/>
                <w:sz w:val="16"/>
                <w:szCs w:val="16"/>
              </w:rPr>
            </w:pPr>
            <w:r w:rsidRPr="00A2339F">
              <w:rPr>
                <w:color w:val="000000"/>
                <w:sz w:val="16"/>
                <w:szCs w:val="16"/>
                <w:lang w:val="kk-KZ" w:eastAsia="kk-KZ"/>
              </w:rPr>
              <w:t xml:space="preserve">15.4. Клиентті/Карта ұстаушыны "Толық пакетке" қосу келесідей жүзеге асырылады: </w:t>
            </w:r>
          </w:p>
          <w:p w14:paraId="0E51C524" w14:textId="77777777" w:rsidR="00EA4460" w:rsidRPr="00A2339F" w:rsidRDefault="00EA4460" w:rsidP="00EA4460">
            <w:pPr>
              <w:tabs>
                <w:tab w:val="left" w:pos="173"/>
              </w:tabs>
              <w:ind w:left="5" w:hanging="5"/>
              <w:jc w:val="both"/>
              <w:rPr>
                <w:color w:val="000000"/>
                <w:sz w:val="16"/>
                <w:szCs w:val="16"/>
              </w:rPr>
            </w:pPr>
            <w:r w:rsidRPr="00A2339F">
              <w:rPr>
                <w:color w:val="000000"/>
                <w:sz w:val="16"/>
                <w:szCs w:val="16"/>
                <w:lang w:val="kk-KZ" w:eastAsia="kk-KZ"/>
              </w:rPr>
              <w:t>- Корпоративтік төлем картасын шығаруға өтініш, Қосымша Корпоративтік төлем картасын шығаруға өтініш, Корпоративтік төлем картасын қайта шығаруға өтініш немесе</w:t>
            </w:r>
          </w:p>
          <w:p w14:paraId="7204A9ED" w14:textId="77777777" w:rsidR="00EA4460" w:rsidRPr="00A2339F" w:rsidRDefault="00EA4460" w:rsidP="00EA4460">
            <w:pPr>
              <w:tabs>
                <w:tab w:val="left" w:pos="173"/>
              </w:tabs>
              <w:ind w:left="5" w:hanging="5"/>
              <w:jc w:val="both"/>
              <w:rPr>
                <w:color w:val="000000"/>
                <w:sz w:val="16"/>
                <w:szCs w:val="16"/>
              </w:rPr>
            </w:pPr>
            <w:r w:rsidRPr="00A2339F">
              <w:rPr>
                <w:color w:val="000000"/>
                <w:sz w:val="16"/>
                <w:szCs w:val="16"/>
                <w:lang w:val="kk-KZ" w:eastAsia="kk-KZ"/>
              </w:rPr>
              <w:t xml:space="preserve">Банк белгіленген нысандағы, Клиент/Карта ұстаушы қолын қойған, Банк бөлімшесінде рәсімделетін «SMS-банкингке» қосу туралы өтініш негізінде </w:t>
            </w:r>
          </w:p>
          <w:p w14:paraId="37F7DD9D" w14:textId="77777777" w:rsidR="00EA4460" w:rsidRPr="00A2339F" w:rsidRDefault="00EA4460" w:rsidP="00EA4460">
            <w:pPr>
              <w:tabs>
                <w:tab w:val="left" w:pos="173"/>
              </w:tabs>
              <w:ind w:left="5" w:hanging="5"/>
              <w:jc w:val="both"/>
              <w:rPr>
                <w:color w:val="000000"/>
                <w:sz w:val="16"/>
                <w:szCs w:val="16"/>
              </w:rPr>
            </w:pPr>
            <w:r w:rsidRPr="00A2339F">
              <w:rPr>
                <w:color w:val="000000"/>
                <w:sz w:val="16"/>
                <w:szCs w:val="16"/>
                <w:lang w:val="kk-KZ" w:eastAsia="kk-KZ"/>
              </w:rPr>
              <w:t>немесе</w:t>
            </w:r>
          </w:p>
          <w:p w14:paraId="3AFD94E5" w14:textId="77777777" w:rsidR="00EA4460" w:rsidRPr="00A2339F" w:rsidRDefault="00EA4460" w:rsidP="00EA4460">
            <w:pPr>
              <w:tabs>
                <w:tab w:val="left" w:pos="173"/>
              </w:tabs>
              <w:ind w:left="5" w:hanging="5"/>
              <w:jc w:val="both"/>
              <w:rPr>
                <w:color w:val="000000"/>
                <w:sz w:val="16"/>
                <w:szCs w:val="16"/>
              </w:rPr>
            </w:pPr>
            <w:r w:rsidRPr="00A2339F">
              <w:rPr>
                <w:color w:val="000000"/>
                <w:sz w:val="16"/>
                <w:szCs w:val="16"/>
                <w:lang w:val="kk-KZ" w:eastAsia="kk-KZ"/>
              </w:rPr>
              <w:t xml:space="preserve">-   Банктің техникалық мүмкіндіктері болған жағдайда Банктің Өзіне-өзі қызмет көрсету құрылғысында Төлем картасын қолданып және ПИН-код енгізіп операция орындау арқылы жүргізіледі, </w:t>
            </w:r>
          </w:p>
          <w:p w14:paraId="2D45EC42" w14:textId="77777777" w:rsidR="00EA4460" w:rsidRPr="00A2339F" w:rsidRDefault="00EA4460" w:rsidP="00EA4460">
            <w:pPr>
              <w:tabs>
                <w:tab w:val="left" w:pos="173"/>
              </w:tabs>
              <w:ind w:left="5" w:hanging="5"/>
              <w:jc w:val="both"/>
              <w:rPr>
                <w:color w:val="000000"/>
                <w:sz w:val="16"/>
                <w:szCs w:val="16"/>
              </w:rPr>
            </w:pPr>
            <w:r w:rsidRPr="00A2339F">
              <w:rPr>
                <w:color w:val="000000"/>
                <w:sz w:val="16"/>
                <w:szCs w:val="16"/>
                <w:lang w:val="kk-KZ" w:eastAsia="kk-KZ"/>
              </w:rPr>
              <w:t>немесе</w:t>
            </w:r>
          </w:p>
          <w:p w14:paraId="5FB1A252" w14:textId="65BCE4F8" w:rsidR="00FB265D" w:rsidRPr="00164E3B" w:rsidRDefault="00EA4460">
            <w:pPr>
              <w:tabs>
                <w:tab w:val="left" w:pos="173"/>
              </w:tabs>
              <w:ind w:left="5" w:hanging="5"/>
              <w:jc w:val="both"/>
              <w:rPr>
                <w:color w:val="000000"/>
                <w:sz w:val="16"/>
                <w:szCs w:val="16"/>
                <w:lang w:val="kk-KZ" w:eastAsia="kk-KZ"/>
              </w:rPr>
            </w:pPr>
            <w:r w:rsidRPr="00A2339F">
              <w:rPr>
                <w:color w:val="000000"/>
                <w:sz w:val="16"/>
                <w:szCs w:val="16"/>
                <w:lang w:val="kk-KZ" w:eastAsia="kk-KZ"/>
              </w:rPr>
              <w:t>- Клиентті сәйкестендіру мен аутентификациялаудың сәтті өтуі талабымен Жеке тұлғаларға арналған қашықтықтан банктік қызмет көрсету жүйесі арқылы.</w:t>
            </w:r>
          </w:p>
          <w:p w14:paraId="1200D434" w14:textId="58F6755F" w:rsidR="00EA4460" w:rsidRPr="00164E3B" w:rsidRDefault="00EA4460" w:rsidP="00EA4460">
            <w:pPr>
              <w:tabs>
                <w:tab w:val="left" w:pos="173"/>
              </w:tabs>
              <w:ind w:left="5" w:hanging="5"/>
              <w:jc w:val="both"/>
              <w:rPr>
                <w:color w:val="000000"/>
                <w:sz w:val="16"/>
                <w:szCs w:val="16"/>
                <w:lang w:val="kk-KZ"/>
              </w:rPr>
            </w:pPr>
            <w:r w:rsidRPr="00A2339F">
              <w:rPr>
                <w:color w:val="000000"/>
                <w:sz w:val="16"/>
                <w:szCs w:val="16"/>
                <w:lang w:val="kk-KZ" w:eastAsia="kk-KZ"/>
              </w:rPr>
              <w:t xml:space="preserve">15.5. Клиенттің/Карта ұстаушының хабарламаларды жіберу үшін мобильді байланыс операторы алатын комиссияны төлеуі осы </w:t>
            </w:r>
            <w:r w:rsidR="00B77317">
              <w:rPr>
                <w:color w:val="000000"/>
                <w:sz w:val="16"/>
                <w:szCs w:val="16"/>
                <w:lang w:val="kk-KZ" w:eastAsia="kk-KZ"/>
              </w:rPr>
              <w:t>Талаптар</w:t>
            </w:r>
            <w:r w:rsidRPr="00A2339F">
              <w:rPr>
                <w:color w:val="000000"/>
                <w:sz w:val="16"/>
                <w:szCs w:val="16"/>
                <w:lang w:val="kk-KZ" w:eastAsia="kk-KZ"/>
              </w:rPr>
              <w:t>мен реттелмейді.</w:t>
            </w:r>
          </w:p>
          <w:p w14:paraId="44D98F41" w14:textId="77777777" w:rsidR="00EA4460" w:rsidRPr="00164E3B" w:rsidRDefault="00EA4460" w:rsidP="00EA4460">
            <w:pPr>
              <w:tabs>
                <w:tab w:val="left" w:pos="173"/>
              </w:tabs>
              <w:ind w:left="5" w:hanging="5"/>
              <w:jc w:val="both"/>
              <w:rPr>
                <w:color w:val="000000"/>
                <w:sz w:val="16"/>
                <w:szCs w:val="16"/>
                <w:lang w:val="kk-KZ"/>
              </w:rPr>
            </w:pPr>
            <w:r w:rsidRPr="00A2339F">
              <w:rPr>
                <w:color w:val="000000"/>
                <w:sz w:val="16"/>
                <w:szCs w:val="16"/>
                <w:lang w:val="kk-KZ" w:eastAsia="kk-KZ"/>
              </w:rPr>
              <w:t>15.6.  Клиент/Карта ұстаушы Банк алған, тиісті шартта немесе өтініште көрсетілген телефон нөмірінен ұялы байланыс құралын пайдалана отырып жіберілген SMS-хабарламаны, және бұл Банк офертасында қарастырылмаса, Банк Клиенттің/Карта ұстаушының келісімі (акцепті) ретінде қарастырады</w:t>
            </w:r>
          </w:p>
          <w:p w14:paraId="69598B93" w14:textId="2079BD7E" w:rsidR="00EA4460" w:rsidRDefault="00EA4460" w:rsidP="00EA4460">
            <w:pPr>
              <w:tabs>
                <w:tab w:val="left" w:pos="173"/>
              </w:tabs>
              <w:ind w:left="5" w:hanging="5"/>
              <w:jc w:val="both"/>
              <w:rPr>
                <w:color w:val="000000"/>
                <w:sz w:val="16"/>
                <w:szCs w:val="16"/>
                <w:lang w:val="kk-KZ" w:eastAsia="kk-KZ"/>
              </w:rPr>
            </w:pPr>
            <w:r w:rsidRPr="00A2339F">
              <w:rPr>
                <w:color w:val="000000"/>
                <w:sz w:val="16"/>
                <w:szCs w:val="16"/>
                <w:lang w:val="kk-KZ" w:eastAsia="kk-KZ"/>
              </w:rPr>
              <w:t>15.7.  Егер «SMS-банкинг» төлемін алу үшін тиісті Карта шотында/Клиент шотында қаражат болмаса, Банк Клиенттің/Төлем картасын ұстаушының мобильді телефонына тиісті хабарландыру жібере отырып, қызметті ұсынудан бас тартуға құқылы. «SMS-банкинг»  қызметін ұсынуды қайта жаңарту Клиенттің тиісті Карта шотына/Шотқа комиссияның қажетті сомасы түскен соң және Банк ол соманы алған соң жүзеге асырылады.</w:t>
            </w:r>
          </w:p>
          <w:p w14:paraId="79675998" w14:textId="77777777" w:rsidR="00FB265D" w:rsidRPr="00164E3B" w:rsidRDefault="00FB265D" w:rsidP="00EA4460">
            <w:pPr>
              <w:tabs>
                <w:tab w:val="left" w:pos="173"/>
              </w:tabs>
              <w:ind w:left="5" w:hanging="5"/>
              <w:jc w:val="both"/>
              <w:rPr>
                <w:color w:val="000000"/>
                <w:sz w:val="16"/>
                <w:szCs w:val="16"/>
                <w:lang w:val="kk-KZ"/>
              </w:rPr>
            </w:pPr>
          </w:p>
          <w:p w14:paraId="2B4C73E0" w14:textId="77777777" w:rsidR="00EA4460" w:rsidRPr="00164E3B" w:rsidRDefault="00EA4460" w:rsidP="00EA4460">
            <w:pPr>
              <w:tabs>
                <w:tab w:val="left" w:pos="173"/>
              </w:tabs>
              <w:ind w:left="5" w:hanging="5"/>
              <w:jc w:val="both"/>
              <w:rPr>
                <w:color w:val="000000"/>
                <w:sz w:val="16"/>
                <w:szCs w:val="16"/>
                <w:lang w:val="kk-KZ"/>
              </w:rPr>
            </w:pPr>
            <w:r w:rsidRPr="00A2339F">
              <w:rPr>
                <w:color w:val="000000"/>
                <w:sz w:val="16"/>
                <w:szCs w:val="16"/>
                <w:lang w:val="kk-KZ" w:eastAsia="kk-KZ"/>
              </w:rPr>
              <w:t>15.8. Клиент/Карта ұстаушы Банктің хабарламалар жіберу арналары арқылы, мұндай ақпаратты жіберу арналарының қауіпсіз емес екенін түсіне отырып, ақпаратты/хабарламаларды жіберуіне келісімін береді және мұндай қпаратты жіберу арналарын пайдалану нәтижесінде туындайтын құпия ақпараттың ашылуы ықтималдығымен байланысты барлық қауіптер үшін жауапкершілік көтеруге келіседі.</w:t>
            </w:r>
          </w:p>
          <w:p w14:paraId="2F061A50" w14:textId="77777777" w:rsidR="00EA4460" w:rsidRPr="00164E3B" w:rsidRDefault="00EA4460" w:rsidP="00EA4460">
            <w:pPr>
              <w:tabs>
                <w:tab w:val="left" w:pos="173"/>
              </w:tabs>
              <w:ind w:left="5" w:hanging="5"/>
              <w:jc w:val="both"/>
              <w:rPr>
                <w:color w:val="000000"/>
                <w:sz w:val="16"/>
                <w:szCs w:val="16"/>
                <w:lang w:val="kk-KZ"/>
              </w:rPr>
            </w:pPr>
            <w:r w:rsidRPr="00A2339F">
              <w:rPr>
                <w:color w:val="000000"/>
                <w:sz w:val="16"/>
                <w:szCs w:val="16"/>
                <w:lang w:val="kk-KZ" w:eastAsia="kk-KZ"/>
              </w:rPr>
              <w:t xml:space="preserve">15.9.    «SMS-банкинг» қызметі: </w:t>
            </w:r>
          </w:p>
          <w:p w14:paraId="182C42E9" w14:textId="77777777" w:rsidR="00EA4460" w:rsidRPr="00164E3B" w:rsidRDefault="00EA4460" w:rsidP="00EA4460">
            <w:pPr>
              <w:tabs>
                <w:tab w:val="left" w:pos="173"/>
              </w:tabs>
              <w:ind w:left="5" w:hanging="5"/>
              <w:jc w:val="both"/>
              <w:rPr>
                <w:color w:val="000000"/>
                <w:sz w:val="16"/>
                <w:szCs w:val="16"/>
                <w:lang w:val="kk-KZ"/>
              </w:rPr>
            </w:pPr>
            <w:r w:rsidRPr="00A2339F">
              <w:rPr>
                <w:color w:val="000000"/>
                <w:sz w:val="16"/>
                <w:szCs w:val="16"/>
                <w:lang w:val="kk-KZ" w:eastAsia="kk-KZ"/>
              </w:rPr>
              <w:t>-</w:t>
            </w:r>
            <w:r w:rsidRPr="00A2339F">
              <w:rPr>
                <w:color w:val="000000"/>
                <w:sz w:val="16"/>
                <w:szCs w:val="16"/>
                <w:lang w:val="kk-KZ" w:eastAsia="kk-KZ"/>
              </w:rPr>
              <w:tab/>
              <w:t>өшірілгенге дейін ұсынылады;</w:t>
            </w:r>
          </w:p>
          <w:p w14:paraId="750FA1EF" w14:textId="77777777" w:rsidR="00EA4460" w:rsidRPr="00164E3B" w:rsidRDefault="00EA4460" w:rsidP="00EA4460">
            <w:pPr>
              <w:tabs>
                <w:tab w:val="left" w:pos="173"/>
              </w:tabs>
              <w:ind w:left="5" w:hanging="5"/>
              <w:jc w:val="both"/>
              <w:rPr>
                <w:color w:val="000000"/>
                <w:sz w:val="16"/>
                <w:szCs w:val="16"/>
                <w:lang w:val="kk-KZ"/>
              </w:rPr>
            </w:pPr>
            <w:r w:rsidRPr="00A2339F">
              <w:rPr>
                <w:color w:val="000000"/>
                <w:sz w:val="16"/>
                <w:szCs w:val="16"/>
                <w:lang w:val="kk-KZ" w:eastAsia="kk-KZ"/>
              </w:rPr>
              <w:t>-</w:t>
            </w:r>
            <w:r w:rsidRPr="00A2339F">
              <w:rPr>
                <w:color w:val="000000"/>
                <w:sz w:val="16"/>
                <w:szCs w:val="16"/>
                <w:lang w:val="kk-KZ" w:eastAsia="kk-KZ"/>
              </w:rPr>
              <w:tab/>
              <w:t>Қызмет үшін комиссияны алу үшін Клиенттің тиісті Карта шотында/Шоттарында ақша болмауына байланысты Банктің қызмет көрсетуден бас тартқан сәті;</w:t>
            </w:r>
          </w:p>
          <w:p w14:paraId="73C43DFD" w14:textId="77777777" w:rsidR="00EA4460" w:rsidRPr="00164E3B" w:rsidRDefault="00EA4460" w:rsidP="00EA4460">
            <w:pPr>
              <w:tabs>
                <w:tab w:val="left" w:pos="173"/>
              </w:tabs>
              <w:ind w:left="5" w:hanging="5"/>
              <w:jc w:val="both"/>
              <w:rPr>
                <w:color w:val="000000"/>
                <w:sz w:val="16"/>
                <w:szCs w:val="16"/>
                <w:lang w:val="kk-KZ"/>
              </w:rPr>
            </w:pPr>
            <w:r w:rsidRPr="00A2339F">
              <w:rPr>
                <w:color w:val="000000"/>
                <w:sz w:val="16"/>
                <w:szCs w:val="16"/>
                <w:lang w:val="kk-KZ" w:eastAsia="kk-KZ"/>
              </w:rPr>
              <w:t>-</w:t>
            </w:r>
            <w:r w:rsidRPr="00A2339F">
              <w:rPr>
                <w:color w:val="000000"/>
                <w:sz w:val="16"/>
                <w:szCs w:val="16"/>
                <w:lang w:val="kk-KZ" w:eastAsia="kk-KZ"/>
              </w:rPr>
              <w:tab/>
              <w:t xml:space="preserve">Клиенттің өтініші негізінде қызметті өшіру (қызметті Банк жазбаша өтініш рәсімделген күннен бастап үш жұмыс күні ішінде өшіріледі); </w:t>
            </w:r>
          </w:p>
          <w:p w14:paraId="4A8B0FF7" w14:textId="11C63D18" w:rsidR="00EA4460" w:rsidRPr="00164E3B" w:rsidRDefault="00EA4460" w:rsidP="00EA4460">
            <w:pPr>
              <w:tabs>
                <w:tab w:val="left" w:pos="173"/>
              </w:tabs>
              <w:ind w:left="5" w:hanging="5"/>
              <w:jc w:val="both"/>
              <w:rPr>
                <w:color w:val="000000"/>
                <w:sz w:val="16"/>
                <w:szCs w:val="16"/>
                <w:lang w:val="kk-KZ"/>
              </w:rPr>
            </w:pPr>
            <w:r w:rsidRPr="00A2339F">
              <w:rPr>
                <w:color w:val="000000"/>
                <w:sz w:val="16"/>
                <w:szCs w:val="16"/>
                <w:lang w:val="kk-KZ" w:eastAsia="kk-KZ"/>
              </w:rPr>
              <w:lastRenderedPageBreak/>
              <w:t>-</w:t>
            </w:r>
            <w:r w:rsidRPr="00A2339F">
              <w:rPr>
                <w:color w:val="000000"/>
                <w:sz w:val="16"/>
                <w:szCs w:val="16"/>
                <w:lang w:val="kk-KZ" w:eastAsia="kk-KZ"/>
              </w:rPr>
              <w:tab/>
              <w:t xml:space="preserve">Төлем алынатын Карта шоты/Шоттары осы </w:t>
            </w:r>
            <w:r w:rsidR="00B77317">
              <w:rPr>
                <w:color w:val="000000"/>
                <w:sz w:val="16"/>
                <w:szCs w:val="16"/>
                <w:lang w:val="kk-KZ" w:eastAsia="kk-KZ"/>
              </w:rPr>
              <w:t>Талаптар</w:t>
            </w:r>
            <w:r w:rsidRPr="00A2339F">
              <w:rPr>
                <w:color w:val="000000"/>
                <w:sz w:val="16"/>
                <w:szCs w:val="16"/>
                <w:lang w:val="kk-KZ" w:eastAsia="kk-KZ"/>
              </w:rPr>
              <w:t>да және Қазақстан Республикасының заңнамасында қарастырылған негіздер бойынша жабылған;</w:t>
            </w:r>
          </w:p>
          <w:p w14:paraId="463B781B" w14:textId="21332E7C" w:rsidR="00EA4460" w:rsidRDefault="00EA4460">
            <w:pPr>
              <w:tabs>
                <w:tab w:val="left" w:pos="173"/>
              </w:tabs>
              <w:ind w:left="5" w:hanging="5"/>
              <w:jc w:val="both"/>
              <w:rPr>
                <w:color w:val="000000"/>
                <w:sz w:val="16"/>
                <w:szCs w:val="16"/>
                <w:lang w:val="kk-KZ"/>
              </w:rPr>
            </w:pPr>
            <w:r w:rsidRPr="00A2339F">
              <w:rPr>
                <w:color w:val="000000"/>
                <w:sz w:val="16"/>
                <w:szCs w:val="16"/>
                <w:lang w:val="kk-KZ" w:eastAsia="kk-KZ"/>
              </w:rPr>
              <w:t>-       Клиенттің  корпоративтік төлем картасын шығару және оған қызмет көрсету туралы тиісті шартты тоқтату өтінішін алу не Банктің бастамасымен тоқтатылуы.</w:t>
            </w:r>
          </w:p>
          <w:p w14:paraId="73A41E8D" w14:textId="77777777" w:rsidR="00FB265D" w:rsidRPr="00164E3B" w:rsidRDefault="00FB265D" w:rsidP="00EA4460">
            <w:pPr>
              <w:tabs>
                <w:tab w:val="left" w:pos="173"/>
              </w:tabs>
              <w:ind w:left="5" w:hanging="5"/>
              <w:jc w:val="both"/>
              <w:rPr>
                <w:color w:val="000000"/>
                <w:sz w:val="16"/>
                <w:szCs w:val="16"/>
                <w:lang w:val="kk-KZ"/>
              </w:rPr>
            </w:pPr>
          </w:p>
          <w:p w14:paraId="727B848A" w14:textId="77777777" w:rsidR="00EA4460" w:rsidRPr="00164E3B" w:rsidRDefault="00EA4460" w:rsidP="00EA4460">
            <w:pPr>
              <w:tabs>
                <w:tab w:val="left" w:pos="173"/>
              </w:tabs>
              <w:ind w:left="5" w:hanging="5"/>
              <w:jc w:val="both"/>
              <w:rPr>
                <w:color w:val="000000"/>
                <w:sz w:val="16"/>
                <w:szCs w:val="16"/>
                <w:lang w:val="kk-KZ"/>
              </w:rPr>
            </w:pPr>
            <w:r w:rsidRPr="00A2339F">
              <w:rPr>
                <w:color w:val="000000"/>
                <w:sz w:val="16"/>
                <w:szCs w:val="16"/>
                <w:lang w:val="kk-KZ" w:eastAsia="kk-KZ"/>
              </w:rPr>
              <w:t xml:space="preserve">16. </w:t>
            </w:r>
            <w:r w:rsidRPr="00A2339F">
              <w:rPr>
                <w:b/>
                <w:sz w:val="16"/>
                <w:szCs w:val="16"/>
                <w:lang w:val="kk-KZ" w:eastAsia="kk-KZ"/>
              </w:rPr>
              <w:t>ЕҢСЕРІЛМЕЙТІН КҮШ ЖАҒДАЙЛАРЫ (ФОРС-МАЖОР)</w:t>
            </w:r>
          </w:p>
          <w:p w14:paraId="07988F15" w14:textId="77777777" w:rsidR="00EA4460" w:rsidRPr="00164E3B" w:rsidRDefault="00EA4460" w:rsidP="00EA4460">
            <w:pPr>
              <w:tabs>
                <w:tab w:val="left" w:pos="173"/>
              </w:tabs>
              <w:ind w:left="5" w:hanging="5"/>
              <w:jc w:val="both"/>
              <w:rPr>
                <w:color w:val="000000"/>
                <w:sz w:val="16"/>
                <w:szCs w:val="16"/>
                <w:lang w:val="kk-KZ"/>
              </w:rPr>
            </w:pPr>
            <w:r w:rsidRPr="00A2339F">
              <w:rPr>
                <w:color w:val="000000"/>
                <w:sz w:val="16"/>
                <w:szCs w:val="16"/>
                <w:lang w:val="kk-KZ" w:eastAsia="kk-KZ"/>
              </w:rPr>
              <w:t>16.1. Егер орындамау немесе тиісінше орындамау еңсерілмейтін күш (форс-мажор) мән-жайларының салдары болып табылса, Тараптар корпоративтік Төлем картасын шығару және оған қызмет көрсету туралы шарт бойынша міндеттемелерді орындамағаны немесе тиісінше орындамағаны үшін жауапкершіліктен босатылады.</w:t>
            </w:r>
          </w:p>
          <w:p w14:paraId="02B5D04E" w14:textId="77777777" w:rsidR="00EA4460" w:rsidRPr="00164E3B" w:rsidRDefault="00EA4460" w:rsidP="00EA4460">
            <w:pPr>
              <w:tabs>
                <w:tab w:val="left" w:pos="173"/>
              </w:tabs>
              <w:ind w:left="5" w:hanging="5"/>
              <w:jc w:val="both"/>
              <w:rPr>
                <w:color w:val="000000"/>
                <w:sz w:val="16"/>
                <w:szCs w:val="16"/>
                <w:lang w:val="kk-KZ"/>
              </w:rPr>
            </w:pPr>
            <w:r w:rsidRPr="00A2339F">
              <w:rPr>
                <w:color w:val="000000"/>
                <w:sz w:val="16"/>
                <w:szCs w:val="16"/>
                <w:lang w:val="kk-KZ" w:eastAsia="kk-KZ"/>
              </w:rPr>
              <w:t>16.2.  Тараптар еңсерілмейтін күш жағдайларына, қоса алғанда, бірақ олармен шектелместен келесі оқиғаларды жатқызады: өрттер, авариялар, апаттар, табиғи және басқа да апаттар, соғыстар, терроризм, көтерілістер, бүліншіліктер, төңкерістер, тәртіпсіздіктер, толқулар, жарылыстар, эпидемиялар, қаржы нарығындағы төтенше жағдайлар, ұлттандыру, мемлекет мұқтажы үшін алып қою, нормативтік құқықтық немесе орындауға міндетті өзге де актілерді шығару, Қазақстан Республикасының заңнамасымен, халықаралық/үкіметаралық келісімдермен, шетелдік заңнамамен (оның ішінде АҚШ, Ұлыбритания, Еуропалық Одақ және өзге де елдердің заңнамасымен), төлем жүйелерімен,Төлем картасын шығару және оған қызмет көрсету туралы шарт бойынша  міндеттемелердің тиісті орындауға кедергі келтіретін басқа да органдармен, ұйымдармен белгіленген шаралар, санкциялар және/немесе шектеулер, спутниктерді, зымыран тасығыштарды, отын бактарын және олардың сынықтарын қоса алғанда, ұшу аппараттарының құлауы, метеориттердің құлауы, Банк жұмыскері болып табылмайтын тұлғалардың шарлы және қылмыстық әрекеттері, Банктің электрондық жүйелеріндегі/ желілеріндегі сыни қателер, банктерге банктік операцияларды жүзеге асыруға мүмкіндік бермейтін өзге де мән-жайлар, техникалық ақаулар, ереуілдер, көтерілістер және өзге де осыған ұқсас оқиғалар, кәсіптік одақтардың авиатасымалдаушыларға, автомобиль, темір жол тасымалдаушыларына, өзге де қызметтерді жеткізушілерге міндеттемелерін уақтылы орындауға мүмкіндік бермейтін шешімдері. Тараптардың, олардың уәкілетті тұлғаларының, қызметкерлерінің, агенттерінің, сонымен қатар үлестес тұлғаларының немқұрайдылығы немесе кінәсінен басталған кез келген әрекет дүлей күш жағдайларына жатпайды.</w:t>
            </w:r>
          </w:p>
          <w:p w14:paraId="1404F23E" w14:textId="77777777" w:rsidR="00EA4460" w:rsidRPr="00164E3B" w:rsidRDefault="00EA4460" w:rsidP="00EA4460">
            <w:pPr>
              <w:tabs>
                <w:tab w:val="left" w:pos="173"/>
              </w:tabs>
              <w:ind w:left="5" w:hanging="5"/>
              <w:jc w:val="both"/>
              <w:rPr>
                <w:color w:val="000000"/>
                <w:sz w:val="16"/>
                <w:szCs w:val="16"/>
                <w:lang w:val="kk-KZ"/>
              </w:rPr>
            </w:pPr>
            <w:r w:rsidRPr="00A2339F">
              <w:rPr>
                <w:color w:val="000000"/>
                <w:sz w:val="16"/>
                <w:szCs w:val="16"/>
                <w:lang w:val="kk-KZ" w:eastAsia="kk-KZ"/>
              </w:rPr>
              <w:t xml:space="preserve">16.3. Дүлей күш жағдайлары орын алған жағдайда, оның әсеріне ұшыраған Тарап екінші Тарапқа ол жөнінде Төлем картасын шығару және оған қызмет көрсету туралы шартта көрсетілген мекенжайлар бойынша пошталық жөнелтім түрінде, факс арқылы, қолма-қол тапсыру, электронды хабарлама, міндеттемелердің орындалуына кедергі жасайтын жағдайлардың спаттамасы бар хабарлама жіберу тәсілімен немесе өзге тәсілмен хабарлауы тиіс. Дүлей күш жағдайлары осындай хабарламаны жіберуге кедергі келтірген жағдайда, ол дүлей күш жағдайларының әсер ету күші аяқталған күннен кейінгі күні жіберілуі тиіс. </w:t>
            </w:r>
          </w:p>
          <w:p w14:paraId="1CCDE6F4" w14:textId="77777777" w:rsidR="00EA4460" w:rsidRPr="00164E3B" w:rsidRDefault="00EA4460" w:rsidP="00EA4460">
            <w:pPr>
              <w:tabs>
                <w:tab w:val="left" w:pos="173"/>
              </w:tabs>
              <w:ind w:left="5" w:hanging="5"/>
              <w:jc w:val="both"/>
              <w:rPr>
                <w:color w:val="000000"/>
                <w:sz w:val="16"/>
                <w:szCs w:val="16"/>
                <w:lang w:val="kk-KZ"/>
              </w:rPr>
            </w:pPr>
            <w:r w:rsidRPr="00A2339F">
              <w:rPr>
                <w:color w:val="000000"/>
                <w:sz w:val="16"/>
                <w:szCs w:val="16"/>
                <w:lang w:val="kk-KZ" w:eastAsia="kk-KZ"/>
              </w:rPr>
              <w:t>16.4. Жалпыға мәлім сипаттағы еңсерілмейтін күш жағдайлары қосымша дәлелдер немесе хабарламалар/хабарландыру беруді талап етпейді. Барлық өзге форс-мажор жағдайларына қатысты дәлелдерді мүдделі Тарап ұсынады.</w:t>
            </w:r>
          </w:p>
          <w:p w14:paraId="2221F27D" w14:textId="77777777" w:rsidR="00EA4460" w:rsidRPr="00164E3B" w:rsidRDefault="00EA4460" w:rsidP="00EA4460">
            <w:pPr>
              <w:rPr>
                <w:sz w:val="16"/>
                <w:szCs w:val="16"/>
                <w:lang w:val="kk-KZ"/>
              </w:rPr>
            </w:pPr>
          </w:p>
          <w:p w14:paraId="0301973A" w14:textId="29825B5A" w:rsidR="00F007BE" w:rsidRPr="00026379" w:rsidRDefault="00F007BE" w:rsidP="00F007BE">
            <w:pPr>
              <w:tabs>
                <w:tab w:val="left" w:pos="173"/>
              </w:tabs>
              <w:jc w:val="both"/>
              <w:rPr>
                <w:color w:val="000000"/>
                <w:sz w:val="16"/>
                <w:szCs w:val="16"/>
                <w:lang w:val="kk-KZ"/>
              </w:rPr>
            </w:pPr>
          </w:p>
          <w:p w14:paraId="08F75162" w14:textId="77777777" w:rsidR="00EA4460" w:rsidRDefault="00EA4460" w:rsidP="00F007BE">
            <w:pPr>
              <w:tabs>
                <w:tab w:val="left" w:pos="173"/>
              </w:tabs>
              <w:jc w:val="both"/>
              <w:rPr>
                <w:color w:val="000000"/>
                <w:sz w:val="16"/>
                <w:szCs w:val="16"/>
                <w:lang w:val="kk-KZ"/>
              </w:rPr>
            </w:pPr>
          </w:p>
          <w:p w14:paraId="6F133581" w14:textId="4BC4EF52" w:rsidR="00F007BE" w:rsidRPr="00FD050E" w:rsidRDefault="00F007BE" w:rsidP="00F007BE">
            <w:pPr>
              <w:tabs>
                <w:tab w:val="left" w:pos="173"/>
                <w:tab w:val="left" w:pos="426"/>
              </w:tabs>
              <w:rPr>
                <w:b/>
                <w:bCs/>
                <w:color w:val="000000"/>
                <w:sz w:val="16"/>
                <w:szCs w:val="16"/>
                <w:lang w:val="kk-KZ"/>
              </w:rPr>
            </w:pPr>
            <w:r w:rsidRPr="00FD050E">
              <w:rPr>
                <w:b/>
                <w:bCs/>
                <w:color w:val="000000"/>
                <w:sz w:val="16"/>
                <w:szCs w:val="16"/>
                <w:lang w:val="kk-KZ"/>
              </w:rPr>
              <w:t xml:space="preserve">    1</w:t>
            </w:r>
            <w:r w:rsidR="00FB265D">
              <w:rPr>
                <w:b/>
                <w:bCs/>
                <w:color w:val="000000"/>
                <w:sz w:val="16"/>
                <w:szCs w:val="16"/>
                <w:lang w:val="kk-KZ"/>
              </w:rPr>
              <w:t>7</w:t>
            </w:r>
            <w:r w:rsidRPr="00FD050E">
              <w:rPr>
                <w:b/>
                <w:bCs/>
                <w:color w:val="000000"/>
                <w:sz w:val="16"/>
                <w:szCs w:val="16"/>
                <w:lang w:val="kk-KZ"/>
              </w:rPr>
              <w:t>.</w:t>
            </w:r>
            <w:r w:rsidR="0012045F">
              <w:rPr>
                <w:b/>
                <w:bCs/>
                <w:color w:val="000000"/>
                <w:sz w:val="16"/>
                <w:szCs w:val="16"/>
                <w:lang w:val="kk-KZ"/>
              </w:rPr>
              <w:t xml:space="preserve"> </w:t>
            </w:r>
            <w:r w:rsidRPr="00FD050E">
              <w:rPr>
                <w:b/>
                <w:bCs/>
                <w:color w:val="000000"/>
                <w:sz w:val="16"/>
                <w:szCs w:val="16"/>
                <w:lang w:val="kk-KZ"/>
              </w:rPr>
              <w:t>ТАРАПТАРДЫҢ ЖАУАПКЕРШІЛІГІ</w:t>
            </w:r>
          </w:p>
          <w:p w14:paraId="4EF880DD" w14:textId="5FDF036E" w:rsidR="00F007BE" w:rsidRPr="00FD050E" w:rsidRDefault="00F007BE" w:rsidP="00F007BE">
            <w:pPr>
              <w:tabs>
                <w:tab w:val="left" w:pos="33"/>
                <w:tab w:val="left" w:pos="173"/>
              </w:tabs>
              <w:ind w:left="250"/>
              <w:jc w:val="both"/>
              <w:rPr>
                <w:b/>
                <w:bCs/>
                <w:iCs/>
                <w:color w:val="000000"/>
                <w:sz w:val="16"/>
                <w:szCs w:val="16"/>
                <w:lang w:val="kk-KZ"/>
              </w:rPr>
            </w:pPr>
            <w:r w:rsidRPr="00FD050E">
              <w:rPr>
                <w:b/>
                <w:bCs/>
                <w:iCs/>
                <w:color w:val="000000"/>
                <w:sz w:val="16"/>
                <w:szCs w:val="16"/>
                <w:lang w:val="kk-KZ"/>
              </w:rPr>
              <w:t>1</w:t>
            </w:r>
            <w:r w:rsidR="00FB265D">
              <w:rPr>
                <w:b/>
                <w:bCs/>
                <w:iCs/>
                <w:color w:val="000000"/>
                <w:sz w:val="16"/>
                <w:szCs w:val="16"/>
                <w:lang w:val="kk-KZ"/>
              </w:rPr>
              <w:t>7</w:t>
            </w:r>
            <w:r w:rsidRPr="00FD050E">
              <w:rPr>
                <w:b/>
                <w:bCs/>
                <w:iCs/>
                <w:color w:val="000000"/>
                <w:sz w:val="16"/>
                <w:szCs w:val="16"/>
                <w:lang w:val="kk-KZ"/>
              </w:rPr>
              <w:t>.1.</w:t>
            </w:r>
            <w:r w:rsidR="0012045F">
              <w:rPr>
                <w:b/>
                <w:bCs/>
                <w:iCs/>
                <w:color w:val="000000"/>
                <w:sz w:val="16"/>
                <w:szCs w:val="16"/>
                <w:lang w:val="kk-KZ"/>
              </w:rPr>
              <w:t xml:space="preserve"> </w:t>
            </w:r>
            <w:r w:rsidRPr="00FD050E">
              <w:rPr>
                <w:b/>
                <w:bCs/>
                <w:iCs/>
                <w:color w:val="000000"/>
                <w:sz w:val="16"/>
                <w:szCs w:val="16"/>
                <w:lang w:val="kk-KZ"/>
              </w:rPr>
              <w:t xml:space="preserve">Банк </w:t>
            </w:r>
            <w:r w:rsidR="00FB265D">
              <w:rPr>
                <w:b/>
                <w:bCs/>
                <w:iCs/>
                <w:color w:val="000000"/>
                <w:sz w:val="16"/>
                <w:szCs w:val="16"/>
                <w:lang w:val="kk-KZ"/>
              </w:rPr>
              <w:t>келесілер</w:t>
            </w:r>
            <w:r w:rsidR="00FB265D" w:rsidRPr="00FD050E">
              <w:rPr>
                <w:b/>
                <w:bCs/>
                <w:iCs/>
                <w:color w:val="000000"/>
                <w:sz w:val="16"/>
                <w:szCs w:val="16"/>
                <w:lang w:val="kk-KZ"/>
              </w:rPr>
              <w:t xml:space="preserve"> </w:t>
            </w:r>
            <w:r w:rsidRPr="00FD050E">
              <w:rPr>
                <w:b/>
                <w:bCs/>
                <w:iCs/>
                <w:color w:val="000000"/>
                <w:sz w:val="16"/>
                <w:szCs w:val="16"/>
                <w:lang w:val="kk-KZ"/>
              </w:rPr>
              <w:t>үшін  жауапты:</w:t>
            </w:r>
          </w:p>
          <w:p w14:paraId="2E747787" w14:textId="15081529" w:rsidR="00F007BE" w:rsidRPr="00FD050E" w:rsidRDefault="007351FD" w:rsidP="00F007BE">
            <w:pPr>
              <w:tabs>
                <w:tab w:val="left" w:pos="33"/>
                <w:tab w:val="left" w:pos="173"/>
              </w:tabs>
              <w:ind w:left="284" w:hanging="250"/>
              <w:jc w:val="both"/>
              <w:rPr>
                <w:color w:val="000000"/>
                <w:sz w:val="16"/>
                <w:szCs w:val="16"/>
                <w:lang w:val="kk-KZ"/>
              </w:rPr>
            </w:pPr>
            <w:r>
              <w:rPr>
                <w:color w:val="000000"/>
                <w:sz w:val="16"/>
                <w:szCs w:val="16"/>
                <w:lang w:val="kk-KZ"/>
              </w:rPr>
              <w:t>17</w:t>
            </w:r>
            <w:r w:rsidR="00F007BE" w:rsidRPr="00FD050E">
              <w:rPr>
                <w:color w:val="000000"/>
                <w:sz w:val="16"/>
                <w:szCs w:val="16"/>
                <w:lang w:val="kk-KZ"/>
              </w:rPr>
              <w:t xml:space="preserve">.1.1. осы </w:t>
            </w:r>
            <w:r w:rsidR="00B77317">
              <w:rPr>
                <w:color w:val="000000"/>
                <w:sz w:val="16"/>
                <w:szCs w:val="16"/>
                <w:lang w:val="kk-KZ"/>
              </w:rPr>
              <w:t>Талаптар</w:t>
            </w:r>
            <w:r w:rsidR="00F007BE" w:rsidRPr="00FD050E">
              <w:rPr>
                <w:color w:val="000000"/>
                <w:sz w:val="16"/>
                <w:szCs w:val="16"/>
                <w:lang w:val="kk-KZ"/>
              </w:rPr>
              <w:t xml:space="preserve"> бойынша өз міндеттемелерін тиісінше орындамауы. Банк Клиентке қандай да бір жоғалған пайданы өтеуге міндетті емес;</w:t>
            </w:r>
          </w:p>
          <w:p w14:paraId="126EFE57" w14:textId="77777777" w:rsidR="00DB3681" w:rsidRDefault="00DB3681" w:rsidP="00F007BE">
            <w:pPr>
              <w:tabs>
                <w:tab w:val="left" w:pos="33"/>
                <w:tab w:val="left" w:pos="173"/>
              </w:tabs>
              <w:ind w:left="284"/>
              <w:jc w:val="both"/>
              <w:rPr>
                <w:color w:val="000000"/>
                <w:sz w:val="16"/>
                <w:szCs w:val="16"/>
                <w:lang w:val="kk-KZ"/>
              </w:rPr>
            </w:pPr>
          </w:p>
          <w:p w14:paraId="19A32EE0" w14:textId="66B9D6B2" w:rsidR="00F007BE" w:rsidRPr="00FD050E" w:rsidRDefault="007351FD" w:rsidP="00DB3681">
            <w:pPr>
              <w:ind w:left="29"/>
              <w:jc w:val="both"/>
              <w:rPr>
                <w:color w:val="000000"/>
                <w:sz w:val="16"/>
                <w:szCs w:val="16"/>
                <w:lang w:val="kk-KZ"/>
              </w:rPr>
            </w:pPr>
            <w:r>
              <w:rPr>
                <w:color w:val="000000"/>
                <w:sz w:val="16"/>
                <w:szCs w:val="16"/>
                <w:lang w:val="kk-KZ"/>
              </w:rPr>
              <w:t>17</w:t>
            </w:r>
            <w:r w:rsidR="00F007BE" w:rsidRPr="00FD050E">
              <w:rPr>
                <w:color w:val="000000"/>
                <w:sz w:val="16"/>
                <w:szCs w:val="16"/>
                <w:lang w:val="kk-KZ"/>
              </w:rPr>
              <w:t>.1.2</w:t>
            </w:r>
            <w:r w:rsidR="00DB3681">
              <w:rPr>
                <w:color w:val="000000"/>
                <w:sz w:val="16"/>
                <w:szCs w:val="16"/>
                <w:lang w:val="kk-KZ"/>
              </w:rPr>
              <w:t xml:space="preserve">. </w:t>
            </w:r>
            <w:r w:rsidR="00F007BE" w:rsidRPr="00FD050E">
              <w:rPr>
                <w:color w:val="000000"/>
                <w:sz w:val="16"/>
                <w:szCs w:val="16"/>
                <w:lang w:val="kk-KZ"/>
              </w:rPr>
              <w:t>карта шоты бойынша Банк кінәс</w:t>
            </w:r>
            <w:r w:rsidR="00F007BE">
              <w:rPr>
                <w:color w:val="000000"/>
                <w:sz w:val="16"/>
                <w:szCs w:val="16"/>
                <w:lang w:val="kk-KZ"/>
              </w:rPr>
              <w:t>і</w:t>
            </w:r>
            <w:r w:rsidR="00F007BE" w:rsidRPr="00FD050E">
              <w:rPr>
                <w:color w:val="000000"/>
                <w:sz w:val="16"/>
                <w:szCs w:val="16"/>
                <w:lang w:val="kk-KZ"/>
              </w:rPr>
              <w:t>н</w:t>
            </w:r>
            <w:r w:rsidR="00F007BE">
              <w:rPr>
                <w:color w:val="000000"/>
                <w:sz w:val="16"/>
                <w:szCs w:val="16"/>
                <w:lang w:val="kk-KZ"/>
              </w:rPr>
              <w:t>е</w:t>
            </w:r>
            <w:r w:rsidR="00F007BE" w:rsidRPr="00FD050E">
              <w:rPr>
                <w:color w:val="000000"/>
                <w:sz w:val="16"/>
                <w:szCs w:val="16"/>
                <w:lang w:val="kk-KZ"/>
              </w:rPr>
              <w:t>н қате жүргізілген операциян. Жауапкершілік Банктің қате жүргізілген операцияны жоюымен шектеледі. Бұл ретте, егер бенефициар банк аударуға келісім берген жағдайда ғана операцияның күшін жою жүзеге асырылуы мүмкін.</w:t>
            </w:r>
          </w:p>
          <w:p w14:paraId="244A129B" w14:textId="65BAD8F9" w:rsidR="00F007BE" w:rsidRPr="00FD050E" w:rsidRDefault="007351FD" w:rsidP="00F007BE">
            <w:pPr>
              <w:tabs>
                <w:tab w:val="left" w:pos="33"/>
                <w:tab w:val="left" w:pos="173"/>
                <w:tab w:val="left" w:pos="251"/>
              </w:tabs>
              <w:ind w:left="142"/>
              <w:jc w:val="both"/>
              <w:rPr>
                <w:b/>
                <w:bCs/>
                <w:iCs/>
                <w:color w:val="000000"/>
                <w:sz w:val="16"/>
                <w:szCs w:val="16"/>
                <w:lang w:val="kk-KZ"/>
              </w:rPr>
            </w:pPr>
            <w:r>
              <w:rPr>
                <w:b/>
                <w:bCs/>
                <w:iCs/>
                <w:color w:val="000000"/>
                <w:sz w:val="16"/>
                <w:szCs w:val="16"/>
                <w:lang w:val="kk-KZ"/>
              </w:rPr>
              <w:t>17</w:t>
            </w:r>
            <w:r w:rsidR="00F007BE" w:rsidRPr="00FD050E">
              <w:rPr>
                <w:b/>
                <w:bCs/>
                <w:iCs/>
                <w:color w:val="000000"/>
                <w:sz w:val="16"/>
                <w:szCs w:val="16"/>
                <w:lang w:val="kk-KZ"/>
              </w:rPr>
              <w:t>.2</w:t>
            </w:r>
            <w:r w:rsidR="00DB3681">
              <w:rPr>
                <w:b/>
                <w:bCs/>
                <w:iCs/>
                <w:color w:val="000000"/>
                <w:sz w:val="16"/>
                <w:szCs w:val="16"/>
                <w:lang w:val="kk-KZ"/>
              </w:rPr>
              <w:t xml:space="preserve">. </w:t>
            </w:r>
            <w:r w:rsidR="00F007BE" w:rsidRPr="00FD050E">
              <w:rPr>
                <w:b/>
                <w:bCs/>
                <w:iCs/>
                <w:color w:val="000000"/>
                <w:sz w:val="16"/>
                <w:szCs w:val="16"/>
                <w:lang w:val="kk-KZ"/>
              </w:rPr>
              <w:t>Банк келесіле</w:t>
            </w:r>
            <w:r>
              <w:rPr>
                <w:b/>
                <w:bCs/>
                <w:iCs/>
                <w:color w:val="000000"/>
                <w:sz w:val="16"/>
                <w:szCs w:val="16"/>
                <w:lang w:val="kk-KZ"/>
              </w:rPr>
              <w:t>р</w:t>
            </w:r>
            <w:r w:rsidR="00FB265D">
              <w:rPr>
                <w:b/>
                <w:bCs/>
                <w:iCs/>
                <w:color w:val="000000"/>
                <w:sz w:val="16"/>
                <w:szCs w:val="16"/>
                <w:lang w:val="kk-KZ"/>
              </w:rPr>
              <w:t xml:space="preserve"> үшін</w:t>
            </w:r>
            <w:r w:rsidR="00F007BE" w:rsidRPr="00FD050E">
              <w:rPr>
                <w:b/>
                <w:bCs/>
                <w:iCs/>
                <w:color w:val="000000"/>
                <w:sz w:val="16"/>
                <w:szCs w:val="16"/>
                <w:lang w:val="kk-KZ"/>
              </w:rPr>
              <w:t xml:space="preserve"> жауапты емес:</w:t>
            </w:r>
          </w:p>
          <w:p w14:paraId="48B885DF" w14:textId="4EDC52FE" w:rsidR="00F007BE" w:rsidRPr="00FD050E" w:rsidRDefault="007351FD" w:rsidP="00F007BE">
            <w:pPr>
              <w:tabs>
                <w:tab w:val="left" w:pos="33"/>
                <w:tab w:val="left" w:pos="173"/>
              </w:tabs>
              <w:ind w:left="284" w:hanging="250"/>
              <w:jc w:val="both"/>
              <w:rPr>
                <w:color w:val="000000"/>
                <w:sz w:val="16"/>
                <w:szCs w:val="16"/>
                <w:lang w:val="kk-KZ"/>
              </w:rPr>
            </w:pPr>
            <w:r>
              <w:rPr>
                <w:color w:val="000000"/>
                <w:sz w:val="16"/>
                <w:szCs w:val="16"/>
                <w:lang w:val="kk-KZ"/>
              </w:rPr>
              <w:t>17</w:t>
            </w:r>
            <w:r w:rsidR="00F007BE" w:rsidRPr="00FD050E">
              <w:rPr>
                <w:color w:val="000000"/>
                <w:sz w:val="16"/>
                <w:szCs w:val="16"/>
                <w:lang w:val="kk-KZ"/>
              </w:rPr>
              <w:t>.2.1. үшінші тұлға Корпоративтік Төлем картасын пайдаланған жағдайда оған қызмет көрсетуден бас тарт</w:t>
            </w:r>
            <w:r>
              <w:rPr>
                <w:color w:val="000000"/>
                <w:sz w:val="16"/>
                <w:szCs w:val="16"/>
                <w:lang w:val="kk-KZ"/>
              </w:rPr>
              <w:t>қаны</w:t>
            </w:r>
            <w:r w:rsidR="00F007BE" w:rsidRPr="00FD050E">
              <w:rPr>
                <w:color w:val="000000"/>
                <w:sz w:val="16"/>
                <w:szCs w:val="16"/>
                <w:lang w:val="kk-KZ"/>
              </w:rPr>
              <w:t xml:space="preserve"> үшін;</w:t>
            </w:r>
          </w:p>
          <w:p w14:paraId="69F49360" w14:textId="4DBB63BB" w:rsidR="00F007BE" w:rsidRPr="00FD050E" w:rsidRDefault="007351FD" w:rsidP="00F007BE">
            <w:pPr>
              <w:tabs>
                <w:tab w:val="left" w:pos="175"/>
              </w:tabs>
              <w:ind w:left="284" w:hanging="250"/>
              <w:jc w:val="both"/>
              <w:rPr>
                <w:color w:val="000000"/>
                <w:sz w:val="16"/>
                <w:szCs w:val="16"/>
                <w:lang w:val="kk-KZ"/>
              </w:rPr>
            </w:pPr>
            <w:r>
              <w:rPr>
                <w:color w:val="000000"/>
                <w:sz w:val="16"/>
                <w:szCs w:val="16"/>
                <w:lang w:val="kk-KZ"/>
              </w:rPr>
              <w:t>17</w:t>
            </w:r>
            <w:r w:rsidR="00F007BE" w:rsidRPr="00FD050E">
              <w:rPr>
                <w:color w:val="000000"/>
                <w:sz w:val="16"/>
                <w:szCs w:val="16"/>
                <w:lang w:val="kk-KZ"/>
              </w:rPr>
              <w:t>.2.2. Корпоративтік Төлем картасының көмегімен сатып алынатын тауарлар мен қызметтердің сапасы үшін, сондай-ақ ұялы байланыс сапасы үшін және ақпарат беру мүмкін болмаған жағдайларда, оның ішінде ұялы байланыс операторының немесе үшінші тұлғалардың кінәсінен болса;</w:t>
            </w:r>
          </w:p>
          <w:p w14:paraId="66C6C222" w14:textId="48FEA876" w:rsidR="00F007BE" w:rsidRPr="00FD050E" w:rsidRDefault="007351FD" w:rsidP="00F007BE">
            <w:pPr>
              <w:tabs>
                <w:tab w:val="left" w:pos="33"/>
                <w:tab w:val="left" w:pos="173"/>
              </w:tabs>
              <w:ind w:left="284" w:hanging="250"/>
              <w:jc w:val="both"/>
              <w:rPr>
                <w:color w:val="000000"/>
                <w:sz w:val="16"/>
                <w:szCs w:val="16"/>
                <w:lang w:val="kk-KZ"/>
              </w:rPr>
            </w:pPr>
            <w:r>
              <w:rPr>
                <w:color w:val="000000"/>
                <w:sz w:val="16"/>
                <w:szCs w:val="16"/>
                <w:lang w:val="kk-KZ"/>
              </w:rPr>
              <w:t>17</w:t>
            </w:r>
            <w:r w:rsidR="00F007BE" w:rsidRPr="00FD050E">
              <w:rPr>
                <w:color w:val="000000"/>
                <w:sz w:val="16"/>
                <w:szCs w:val="16"/>
                <w:lang w:val="kk-KZ"/>
              </w:rPr>
              <w:t>.2.3. Клиенттің мүдделерін қандай да бір дәрежеде қозғауы мүмкін үшінші тарап белгілеген шектеулер, лимиттер үшін;</w:t>
            </w:r>
          </w:p>
          <w:p w14:paraId="721280A5" w14:textId="27ED7B7B" w:rsidR="00F007BE" w:rsidRPr="00FD050E" w:rsidRDefault="007351FD" w:rsidP="00F007BE">
            <w:pPr>
              <w:tabs>
                <w:tab w:val="left" w:pos="33"/>
                <w:tab w:val="left" w:pos="173"/>
              </w:tabs>
              <w:ind w:left="284" w:hanging="250"/>
              <w:jc w:val="both"/>
              <w:rPr>
                <w:color w:val="000000"/>
                <w:sz w:val="16"/>
                <w:szCs w:val="16"/>
                <w:lang w:val="kk-KZ"/>
              </w:rPr>
            </w:pPr>
            <w:r>
              <w:rPr>
                <w:color w:val="000000"/>
                <w:sz w:val="16"/>
                <w:szCs w:val="16"/>
                <w:lang w:val="kk-KZ"/>
              </w:rPr>
              <w:t>17</w:t>
            </w:r>
            <w:r w:rsidR="00F007BE" w:rsidRPr="00FD050E">
              <w:rPr>
                <w:color w:val="000000"/>
                <w:sz w:val="16"/>
                <w:szCs w:val="16"/>
                <w:lang w:val="kk-KZ"/>
              </w:rPr>
              <w:t>.2.4. Клиенттің Жоғалған Корпоративтік Төлем картасын бұғаттау туралы талаппен банкке уақтылы жүгінбеуінің салдары үшін, оның ішінде алаяқтық тәуекелі жоғары елде Корпоративтік Төлем картасын пайдалануды тоқтатқан күннен бастап 3 (үш) жұмыс күні өткен жағдайларда;</w:t>
            </w:r>
          </w:p>
          <w:p w14:paraId="4ADE222B" w14:textId="06F7E077" w:rsidR="00F007BE" w:rsidRPr="00FD050E" w:rsidRDefault="007351FD" w:rsidP="00F007BE">
            <w:pPr>
              <w:tabs>
                <w:tab w:val="left" w:pos="33"/>
                <w:tab w:val="left" w:pos="173"/>
              </w:tabs>
              <w:ind w:left="284" w:hanging="250"/>
              <w:jc w:val="both"/>
              <w:rPr>
                <w:color w:val="000000"/>
                <w:sz w:val="16"/>
                <w:szCs w:val="16"/>
                <w:lang w:val="kk-KZ"/>
              </w:rPr>
            </w:pPr>
            <w:r>
              <w:rPr>
                <w:color w:val="000000"/>
                <w:sz w:val="16"/>
                <w:szCs w:val="16"/>
                <w:lang w:val="kk-KZ"/>
              </w:rPr>
              <w:lastRenderedPageBreak/>
              <w:t>17</w:t>
            </w:r>
            <w:r w:rsidR="00F007BE" w:rsidRPr="00FD050E">
              <w:rPr>
                <w:color w:val="000000"/>
                <w:sz w:val="16"/>
                <w:szCs w:val="16"/>
                <w:lang w:val="kk-KZ"/>
              </w:rPr>
              <w:t>.2.5. Корпоративтік Төлем картасының қолданылу мерзімінің аяқталуына байланысты туындаған салдарлар үшін;</w:t>
            </w:r>
          </w:p>
          <w:p w14:paraId="46D19893" w14:textId="18C9DE45" w:rsidR="00F007BE" w:rsidRPr="00FD050E" w:rsidRDefault="007351FD" w:rsidP="00F007BE">
            <w:pPr>
              <w:tabs>
                <w:tab w:val="left" w:pos="33"/>
                <w:tab w:val="left" w:pos="173"/>
              </w:tabs>
              <w:ind w:left="284" w:hanging="250"/>
              <w:jc w:val="both"/>
              <w:rPr>
                <w:color w:val="000000"/>
                <w:sz w:val="16"/>
                <w:szCs w:val="16"/>
                <w:lang w:val="kk-KZ"/>
              </w:rPr>
            </w:pPr>
            <w:r>
              <w:rPr>
                <w:color w:val="000000"/>
                <w:sz w:val="16"/>
                <w:szCs w:val="16"/>
                <w:lang w:val="kk-KZ"/>
              </w:rPr>
              <w:t>17</w:t>
            </w:r>
            <w:r w:rsidR="00F007BE" w:rsidRPr="00FD050E">
              <w:rPr>
                <w:color w:val="000000"/>
                <w:sz w:val="16"/>
                <w:szCs w:val="16"/>
                <w:lang w:val="kk-KZ"/>
              </w:rPr>
              <w:t>.2.6. Клиент Клиенттің талабы бойынша Банк дайындаған картаның шоты бойынша үзінді көшірмені алмағаны үшін;</w:t>
            </w:r>
          </w:p>
          <w:p w14:paraId="71D707C8" w14:textId="01D9F9B8" w:rsidR="00F007BE" w:rsidRPr="00FD050E" w:rsidRDefault="007351FD" w:rsidP="00F007BE">
            <w:pPr>
              <w:tabs>
                <w:tab w:val="left" w:pos="33"/>
                <w:tab w:val="left" w:pos="173"/>
              </w:tabs>
              <w:ind w:left="284" w:hanging="250"/>
              <w:jc w:val="both"/>
              <w:rPr>
                <w:sz w:val="16"/>
                <w:szCs w:val="16"/>
                <w:lang w:val="kk-KZ"/>
              </w:rPr>
            </w:pPr>
            <w:r>
              <w:rPr>
                <w:color w:val="000000"/>
                <w:sz w:val="16"/>
                <w:szCs w:val="16"/>
                <w:lang w:val="kk-KZ"/>
              </w:rPr>
              <w:t>17</w:t>
            </w:r>
            <w:r w:rsidR="00F007BE" w:rsidRPr="00FD050E">
              <w:rPr>
                <w:color w:val="000000"/>
                <w:sz w:val="16"/>
                <w:szCs w:val="16"/>
                <w:lang w:val="kk-KZ"/>
              </w:rPr>
              <w:t>.2.7.</w:t>
            </w:r>
            <w:r w:rsidR="00F007BE" w:rsidRPr="00FD050E">
              <w:rPr>
                <w:sz w:val="16"/>
                <w:szCs w:val="16"/>
                <w:lang w:val="kk-KZ"/>
              </w:rPr>
              <w:t xml:space="preserve"> шифрланбаған байланыс арналары бойынша Клиенттің электрондық мекен-жайына карта шоты бойынша үзінді-көшірмені беру кезінде Клиенттік деректердің ымыраға келу мүмкіндігі үшін;</w:t>
            </w:r>
          </w:p>
          <w:p w14:paraId="61526F54" w14:textId="1D2332EE" w:rsidR="00F007BE" w:rsidRPr="00FD050E" w:rsidRDefault="007351FD" w:rsidP="00F007BE">
            <w:pPr>
              <w:tabs>
                <w:tab w:val="left" w:pos="33"/>
                <w:tab w:val="left" w:pos="173"/>
              </w:tabs>
              <w:ind w:left="284" w:hanging="250"/>
              <w:jc w:val="both"/>
              <w:rPr>
                <w:sz w:val="16"/>
                <w:szCs w:val="16"/>
                <w:lang w:val="kk-KZ"/>
              </w:rPr>
            </w:pPr>
            <w:r>
              <w:rPr>
                <w:color w:val="000000"/>
                <w:sz w:val="16"/>
                <w:szCs w:val="16"/>
                <w:lang w:val="kk-KZ"/>
              </w:rPr>
              <w:t>17</w:t>
            </w:r>
            <w:r w:rsidR="00F007BE" w:rsidRPr="00FD050E">
              <w:rPr>
                <w:color w:val="000000"/>
                <w:sz w:val="16"/>
                <w:szCs w:val="16"/>
                <w:lang w:val="kk-KZ"/>
              </w:rPr>
              <w:t>.2.8.Клиенттің Корпоративтік Төлем картасын пайдалана отырып, Қазақстан Республикасының заңнамасына сәйкес қаржы мониторингіне жататын ақшамен операциялар жүргізгені үшін</w:t>
            </w:r>
            <w:r w:rsidR="00F007BE" w:rsidRPr="00FD050E">
              <w:rPr>
                <w:sz w:val="16"/>
                <w:szCs w:val="16"/>
                <w:lang w:val="kk-KZ"/>
              </w:rPr>
              <w:t>;</w:t>
            </w:r>
          </w:p>
          <w:p w14:paraId="3285C41B" w14:textId="54537167" w:rsidR="00F007BE" w:rsidRPr="00FD050E" w:rsidRDefault="007351FD" w:rsidP="00F007BE">
            <w:pPr>
              <w:tabs>
                <w:tab w:val="left" w:pos="33"/>
                <w:tab w:val="left" w:pos="173"/>
              </w:tabs>
              <w:ind w:left="284" w:hanging="250"/>
              <w:jc w:val="both"/>
              <w:rPr>
                <w:sz w:val="16"/>
                <w:szCs w:val="16"/>
                <w:lang w:val="kk-KZ"/>
              </w:rPr>
            </w:pPr>
            <w:r>
              <w:rPr>
                <w:sz w:val="16"/>
                <w:szCs w:val="16"/>
                <w:lang w:val="kk-KZ"/>
              </w:rPr>
              <w:t>17</w:t>
            </w:r>
            <w:r w:rsidR="00F007BE" w:rsidRPr="00FD050E">
              <w:rPr>
                <w:sz w:val="16"/>
                <w:szCs w:val="16"/>
                <w:lang w:val="kk-KZ"/>
              </w:rPr>
              <w:t>.2.9. егер Корпоративтік Төлем картасын үшінші тарап төлеуге қабылдамаса;</w:t>
            </w:r>
          </w:p>
          <w:p w14:paraId="50C10A70" w14:textId="45D65724" w:rsidR="00F007BE" w:rsidRPr="00FD050E" w:rsidRDefault="007351FD" w:rsidP="00F007BE">
            <w:pPr>
              <w:tabs>
                <w:tab w:val="left" w:pos="33"/>
                <w:tab w:val="left" w:pos="173"/>
              </w:tabs>
              <w:ind w:left="284" w:hanging="250"/>
              <w:jc w:val="both"/>
              <w:rPr>
                <w:sz w:val="16"/>
                <w:szCs w:val="16"/>
                <w:lang w:val="kk-KZ"/>
              </w:rPr>
            </w:pPr>
            <w:r>
              <w:rPr>
                <w:sz w:val="16"/>
                <w:szCs w:val="16"/>
                <w:lang w:val="kk-KZ"/>
              </w:rPr>
              <w:t>17</w:t>
            </w:r>
            <w:r w:rsidR="00F007BE" w:rsidRPr="00FD050E">
              <w:rPr>
                <w:sz w:val="16"/>
                <w:szCs w:val="16"/>
                <w:lang w:val="kk-KZ"/>
              </w:rPr>
              <w:t>.2.10. егер ПИН-код немесе код сөзі үшінші тұлғаларға белгілі болса;</w:t>
            </w:r>
          </w:p>
          <w:p w14:paraId="18BA413B" w14:textId="4AD9D5A5" w:rsidR="00F007BE" w:rsidRPr="00FD050E" w:rsidRDefault="007351FD" w:rsidP="00F007BE">
            <w:pPr>
              <w:tabs>
                <w:tab w:val="left" w:pos="33"/>
                <w:tab w:val="left" w:pos="173"/>
              </w:tabs>
              <w:ind w:left="284" w:hanging="250"/>
              <w:jc w:val="both"/>
              <w:rPr>
                <w:sz w:val="16"/>
                <w:szCs w:val="16"/>
                <w:lang w:val="kk-KZ"/>
              </w:rPr>
            </w:pPr>
            <w:r>
              <w:rPr>
                <w:sz w:val="16"/>
                <w:szCs w:val="16"/>
                <w:lang w:val="kk-KZ"/>
              </w:rPr>
              <w:t>17</w:t>
            </w:r>
            <w:r w:rsidR="00F007BE" w:rsidRPr="00FD050E">
              <w:rPr>
                <w:sz w:val="16"/>
                <w:szCs w:val="16"/>
                <w:lang w:val="kk-KZ"/>
              </w:rPr>
              <w:t>.2.11. Клиент/карта шоты бойынша құпия ақпаратты Банктің Клиенттің белгіленген мерзімде өтелмеген техникалық овердрафтты өтеуі бойынша жұмыстарды ұйымдастыруы және жүргізуі барысында үшінші тұлғаларға ашқаны үшін;</w:t>
            </w:r>
          </w:p>
          <w:p w14:paraId="3C654668" w14:textId="21E6056B" w:rsidR="00F007BE" w:rsidRPr="00FD050E" w:rsidRDefault="007351FD" w:rsidP="00F007BE">
            <w:pPr>
              <w:tabs>
                <w:tab w:val="left" w:pos="33"/>
                <w:tab w:val="left" w:pos="173"/>
              </w:tabs>
              <w:ind w:left="284" w:hanging="250"/>
              <w:jc w:val="both"/>
              <w:rPr>
                <w:sz w:val="16"/>
                <w:szCs w:val="16"/>
                <w:lang w:val="kk-KZ"/>
              </w:rPr>
            </w:pPr>
            <w:r>
              <w:rPr>
                <w:sz w:val="16"/>
                <w:szCs w:val="16"/>
                <w:lang w:val="kk-KZ"/>
              </w:rPr>
              <w:t>17</w:t>
            </w:r>
            <w:r w:rsidR="00F007BE" w:rsidRPr="00FD050E">
              <w:rPr>
                <w:sz w:val="16"/>
                <w:szCs w:val="16"/>
                <w:lang w:val="kk-KZ"/>
              </w:rPr>
              <w:t xml:space="preserve">.2.12. Карта ұстаушының Корпоративтік Төлем картасын уақтылы бұғаттамауының, </w:t>
            </w:r>
            <w:r>
              <w:rPr>
                <w:sz w:val="16"/>
                <w:szCs w:val="16"/>
                <w:lang w:val="kk-KZ"/>
              </w:rPr>
              <w:t xml:space="preserve">соның ішінде Корпоративтік Төлем картасының </w:t>
            </w:r>
            <w:r w:rsidR="00F007BE" w:rsidRPr="00FD050E">
              <w:rPr>
                <w:sz w:val="16"/>
                <w:szCs w:val="16"/>
                <w:lang w:val="kk-KZ"/>
              </w:rPr>
              <w:t>жоғалуының/ұрлануының, сондай-ақ үшінші тұлғалардың картаның шотына санкцияланбаған қол жеткізуінің салдары үшін;</w:t>
            </w:r>
          </w:p>
          <w:p w14:paraId="33ABC73F" w14:textId="32DBDEAE" w:rsidR="00427CA3" w:rsidRPr="00164E3B" w:rsidRDefault="00427CA3">
            <w:pPr>
              <w:ind w:left="5" w:hanging="5"/>
              <w:jc w:val="both"/>
              <w:rPr>
                <w:sz w:val="16"/>
                <w:szCs w:val="16"/>
                <w:lang w:val="kk-KZ"/>
              </w:rPr>
            </w:pPr>
            <w:r w:rsidRPr="00164E3B">
              <w:rPr>
                <w:sz w:val="16"/>
                <w:lang w:val="kk-KZ"/>
              </w:rPr>
              <w:t>17.2.13. уәкілетті органдардың шешімдері/іс-әрекеттері негізінде Қазақстан Республикасының заңнамасына сәйкес жүзеге асырылған, шоттар бойынша операцияларды тоқтата тұру және/немесе Клиент картасының шотындағы ақшаға тыйым салу нәтижесінде Клиентке/Карта ұстаушыға келтірілген залалдар үшін, сондай-ақ Клиенттің келісімін талап етпейтін инкассолық өкімдер және/немесе төлем талаптары негізінде үшінші тұлғалардың Клиент картасының шотынан ақшаны есептен шығаруы нәтижесінде Клиентке келтірілген залалдар үшін.</w:t>
            </w:r>
          </w:p>
          <w:p w14:paraId="60078610" w14:textId="77777777" w:rsidR="00427CA3" w:rsidRPr="00164E3B" w:rsidRDefault="00427CA3" w:rsidP="00427CA3">
            <w:pPr>
              <w:ind w:left="5" w:hanging="5"/>
              <w:jc w:val="both"/>
              <w:rPr>
                <w:sz w:val="16"/>
                <w:szCs w:val="16"/>
                <w:lang w:val="kk-KZ"/>
              </w:rPr>
            </w:pPr>
            <w:r w:rsidRPr="00164E3B">
              <w:rPr>
                <w:sz w:val="16"/>
                <w:lang w:val="kk-KZ"/>
              </w:rPr>
              <w:t xml:space="preserve">17.2.14. Төлем картасын беру және оған қызмет көрсету туралы шарт бойынша міндеттемелерді бұзу нәтижесінде еңсерілмейтін күш мән-жайлары салдарынан келтірілген залалдар үшін. </w:t>
            </w:r>
          </w:p>
          <w:p w14:paraId="1BAF0D46" w14:textId="77777777" w:rsidR="00427CA3" w:rsidRPr="00164E3B" w:rsidRDefault="00427CA3" w:rsidP="00427CA3">
            <w:pPr>
              <w:ind w:left="5" w:hanging="5"/>
              <w:jc w:val="both"/>
              <w:rPr>
                <w:sz w:val="16"/>
                <w:szCs w:val="16"/>
                <w:lang w:val="kk-KZ"/>
              </w:rPr>
            </w:pPr>
            <w:r w:rsidRPr="00164E3B">
              <w:rPr>
                <w:sz w:val="16"/>
                <w:lang w:val="kk-KZ"/>
              </w:rPr>
              <w:t>17.2.15. Клиент/Карта ұстаушыға хабарламалар жіберу мүмкіндігінің болмағаны үшін, егер мұндай жіберу мүмкіндігінің болмауы Клиенттің/Карта ұстаушының және/немесе олардың арасындағы құқықтық қарым-қатынастар аясында байланыс операторының әрекеттерінің немесе әрекетсіздігінің салдарынан, сондай-ақ Клиенттің/Карта ұстаушының, байланыс операторының немесе басқа үшінші тұлғаның басқа әрекеттерімен немесе Банкпен байланысты емес басқа себептермен болса;</w:t>
            </w:r>
          </w:p>
          <w:p w14:paraId="259CFAC4" w14:textId="77777777" w:rsidR="00427CA3" w:rsidRPr="00164E3B" w:rsidRDefault="00427CA3" w:rsidP="00427CA3">
            <w:pPr>
              <w:ind w:left="5" w:hanging="5"/>
              <w:jc w:val="both"/>
              <w:rPr>
                <w:sz w:val="16"/>
                <w:szCs w:val="16"/>
                <w:lang w:val="kk-KZ"/>
              </w:rPr>
            </w:pPr>
            <w:r w:rsidRPr="00164E3B">
              <w:rPr>
                <w:sz w:val="16"/>
                <w:lang w:val="kk-KZ"/>
              </w:rPr>
              <w:t xml:space="preserve">17.2.16. Клиент/Карта ұстаушы алдындағы өз міндеттемелерін орындамағаны үшін, егер міндеттемелерді орындау үшінші тұлғаның белгілі әрекеттеріне байланысты болса, сондай-ақ орындамау немесе уақытында орындамау үшінші тараптың қажет әрекетті орындай алмауымен немесе орындаудан бас тартуымен, белгіленген тәртіпті бұза отырып орындауымен байланысты немесе Банк үшін қолжетімсіз (соның ішінде Интернет желісінің, поштаның, байланыс желілері/тораптары, жеткізу жұмысында бұзылыс/іркілістер, кедергілер) болса,  </w:t>
            </w:r>
          </w:p>
          <w:p w14:paraId="124CFDDC" w14:textId="77777777" w:rsidR="00427CA3" w:rsidRPr="00164E3B" w:rsidRDefault="00427CA3" w:rsidP="00427CA3">
            <w:pPr>
              <w:tabs>
                <w:tab w:val="left" w:pos="33"/>
                <w:tab w:val="left" w:pos="173"/>
              </w:tabs>
              <w:ind w:left="5" w:hanging="5"/>
              <w:jc w:val="both"/>
              <w:rPr>
                <w:sz w:val="16"/>
                <w:szCs w:val="16"/>
                <w:lang w:val="kk-KZ"/>
              </w:rPr>
            </w:pPr>
            <w:r w:rsidRPr="00164E3B">
              <w:rPr>
                <w:sz w:val="16"/>
                <w:lang w:val="kk-KZ"/>
              </w:rPr>
              <w:t>17.2.17. Талаптарға сәйкес Карталық операциялардың валютасын айырбастауға байланысты Клиенттің қосымша шығыстары/шығындары үшін.</w:t>
            </w:r>
          </w:p>
          <w:p w14:paraId="2EB38D6E" w14:textId="77777777" w:rsidR="00427CA3" w:rsidRPr="00164E3B" w:rsidRDefault="00427CA3" w:rsidP="00427CA3">
            <w:pPr>
              <w:tabs>
                <w:tab w:val="left" w:pos="33"/>
                <w:tab w:val="left" w:pos="173"/>
              </w:tabs>
              <w:ind w:left="5" w:hanging="5"/>
              <w:jc w:val="both"/>
              <w:rPr>
                <w:sz w:val="16"/>
                <w:szCs w:val="16"/>
                <w:lang w:val="kk-KZ"/>
              </w:rPr>
            </w:pPr>
            <w:r w:rsidRPr="00164E3B">
              <w:rPr>
                <w:sz w:val="16"/>
                <w:lang w:val="kk-KZ"/>
              </w:rPr>
              <w:t>17.2.18. Карталық операция валютасын есеп айырысу валютасына айырбастау жөніндегі Халықаралық төлем жүйесінің іс-әрекеті үшін, оның ішінде Карталық операция бойынша есеп айырысу валютасының авторизация валютасынан айырмашылығы үшін.</w:t>
            </w:r>
          </w:p>
          <w:p w14:paraId="3BE8E721" w14:textId="4880822E" w:rsidR="00427CA3" w:rsidRPr="00164E3B" w:rsidRDefault="00427CA3" w:rsidP="00164E3B">
            <w:pPr>
              <w:tabs>
                <w:tab w:val="left" w:pos="33"/>
                <w:tab w:val="left" w:pos="173"/>
              </w:tabs>
              <w:jc w:val="both"/>
              <w:rPr>
                <w:sz w:val="16"/>
                <w:szCs w:val="16"/>
                <w:lang w:val="kk-KZ"/>
              </w:rPr>
            </w:pPr>
          </w:p>
          <w:p w14:paraId="70F7AEBB" w14:textId="77777777" w:rsidR="00427CA3" w:rsidRPr="00164E3B" w:rsidRDefault="00427CA3" w:rsidP="00427CA3">
            <w:pPr>
              <w:tabs>
                <w:tab w:val="left" w:pos="33"/>
                <w:tab w:val="left" w:pos="173"/>
              </w:tabs>
              <w:ind w:left="5" w:hanging="5"/>
              <w:jc w:val="both"/>
              <w:rPr>
                <w:sz w:val="16"/>
                <w:szCs w:val="16"/>
                <w:lang w:val="kk-KZ"/>
              </w:rPr>
            </w:pPr>
            <w:r w:rsidRPr="00164E3B">
              <w:rPr>
                <w:sz w:val="16"/>
                <w:lang w:val="kk-KZ"/>
              </w:rPr>
              <w:t>17.2.19. Карталық операцияны жүргізудің мүмкін болмауына, оның ішінде Карталық операция бойынша ақша аударуды аяқтаудың мүмкін болмауына әкеп соққан, халықаралық төлем жүйесінің және/немесе Карталық операцияны жүргізуге қатысатын корреспондент-банктің іс-қимылы.</w:t>
            </w:r>
          </w:p>
          <w:p w14:paraId="68F742A7" w14:textId="77777777" w:rsidR="00427CA3" w:rsidRPr="00164E3B" w:rsidRDefault="00427CA3" w:rsidP="00427CA3">
            <w:pPr>
              <w:tabs>
                <w:tab w:val="left" w:pos="33"/>
                <w:tab w:val="left" w:pos="173"/>
              </w:tabs>
              <w:ind w:left="5" w:hanging="5"/>
              <w:jc w:val="both"/>
              <w:rPr>
                <w:sz w:val="16"/>
                <w:szCs w:val="16"/>
                <w:lang w:val="kk-KZ"/>
              </w:rPr>
            </w:pPr>
            <w:r w:rsidRPr="00164E3B">
              <w:rPr>
                <w:sz w:val="16"/>
                <w:lang w:val="kk-KZ"/>
              </w:rPr>
              <w:t>17.2.20. Клиент пен Карта ұстаушы арасындағы Карталық операцияларды жүзеге асыруға байланысты өзара қарым-қатынастар үшін.</w:t>
            </w:r>
          </w:p>
          <w:p w14:paraId="70C4F148" w14:textId="77777777" w:rsidR="00427CA3" w:rsidRPr="00164E3B" w:rsidRDefault="00427CA3" w:rsidP="00427CA3">
            <w:pPr>
              <w:tabs>
                <w:tab w:val="left" w:pos="33"/>
                <w:tab w:val="left" w:pos="173"/>
              </w:tabs>
              <w:ind w:left="5" w:hanging="5"/>
              <w:jc w:val="both"/>
              <w:rPr>
                <w:sz w:val="16"/>
                <w:szCs w:val="16"/>
                <w:lang w:val="kk-KZ"/>
              </w:rPr>
            </w:pPr>
            <w:r w:rsidRPr="00164E3B">
              <w:rPr>
                <w:sz w:val="16"/>
                <w:lang w:val="kk-KZ"/>
              </w:rPr>
              <w:t>17.2.21. Егер операцияны, соның ішінде Банктің шетмемлекеттерде ашылған корреспонденттік шоттарын пайдалану бойынша операцияларды жүзеге асыруға ҚР, шет мемлекеттердің заңнамасымен, халықаралық санкциялармен, шет мемлекеттердің соттарының және басқа қзұзіретті органдарының шешімдерімен тыйым салынса, немесе егер операция бойынша бенефициар/ пайда көруші халықаралық санкциялар немесе шет мемлекеттер санкциялары қолданылған (қолданылатын) тұлғалар тізіміне кіретін тұлға болса, Банк Клиенттің/Карта ұстаушының ақша аудару бойынша тапсырмаларының уақытында орындалмағаны немесе аударымның кешіктірілгені және (немесе) ақшаны Банктің корреспондент-банктері немесе басқа делдал-банктер тоқтатқаны үшін жауапты бомлайды.</w:t>
            </w:r>
          </w:p>
          <w:p w14:paraId="356A5B5C" w14:textId="77777777" w:rsidR="00427CA3" w:rsidRDefault="00427CA3" w:rsidP="00F007BE">
            <w:pPr>
              <w:tabs>
                <w:tab w:val="left" w:pos="33"/>
                <w:tab w:val="left" w:pos="173"/>
              </w:tabs>
              <w:ind w:left="142"/>
              <w:jc w:val="both"/>
              <w:rPr>
                <w:b/>
                <w:bCs/>
                <w:iCs/>
                <w:color w:val="000000"/>
                <w:sz w:val="16"/>
                <w:szCs w:val="16"/>
                <w:lang w:val="kk-KZ"/>
              </w:rPr>
            </w:pPr>
          </w:p>
          <w:p w14:paraId="44EA7D79" w14:textId="5CF7A7EF" w:rsidR="00F007BE" w:rsidRPr="00FD050E" w:rsidRDefault="007351FD" w:rsidP="00F007BE">
            <w:pPr>
              <w:tabs>
                <w:tab w:val="left" w:pos="33"/>
                <w:tab w:val="left" w:pos="173"/>
              </w:tabs>
              <w:ind w:left="142"/>
              <w:jc w:val="both"/>
              <w:rPr>
                <w:b/>
                <w:bCs/>
                <w:iCs/>
                <w:color w:val="000000"/>
                <w:sz w:val="16"/>
                <w:szCs w:val="16"/>
                <w:lang w:val="kk-KZ"/>
              </w:rPr>
            </w:pPr>
            <w:r>
              <w:rPr>
                <w:b/>
                <w:bCs/>
                <w:iCs/>
                <w:color w:val="000000"/>
                <w:sz w:val="16"/>
                <w:szCs w:val="16"/>
                <w:lang w:val="kk-KZ"/>
              </w:rPr>
              <w:t>17</w:t>
            </w:r>
            <w:r w:rsidR="00F007BE" w:rsidRPr="00FD050E">
              <w:rPr>
                <w:b/>
                <w:bCs/>
                <w:iCs/>
                <w:color w:val="000000"/>
                <w:sz w:val="16"/>
                <w:szCs w:val="16"/>
                <w:lang w:val="kk-KZ"/>
              </w:rPr>
              <w:t>.3 Клиент келесілерге жауапты:</w:t>
            </w:r>
          </w:p>
          <w:p w14:paraId="72DC756D" w14:textId="23F274FC" w:rsidR="00F007BE" w:rsidRPr="00FD050E" w:rsidRDefault="007351FD" w:rsidP="00F007BE">
            <w:pPr>
              <w:tabs>
                <w:tab w:val="left" w:pos="601"/>
              </w:tabs>
              <w:ind w:left="284" w:hanging="250"/>
              <w:jc w:val="both"/>
              <w:rPr>
                <w:sz w:val="16"/>
                <w:szCs w:val="16"/>
                <w:lang w:val="kk-KZ"/>
              </w:rPr>
            </w:pPr>
            <w:r>
              <w:rPr>
                <w:sz w:val="16"/>
                <w:szCs w:val="16"/>
                <w:lang w:val="kk-KZ"/>
              </w:rPr>
              <w:t>17</w:t>
            </w:r>
            <w:r w:rsidR="00F007BE" w:rsidRPr="00FD050E">
              <w:rPr>
                <w:sz w:val="16"/>
                <w:szCs w:val="16"/>
                <w:lang w:val="kk-KZ"/>
              </w:rPr>
              <w:t>.3.1.картаның шоты бойынша рұқсат етілмеген операциялар үшін, егер бұған дейін Клиенттің келісімімен картаның шоты бойынша операцияларға шектеулер өзгертілсе немесе жойылса;</w:t>
            </w:r>
          </w:p>
          <w:p w14:paraId="0E91DB13" w14:textId="528EACAD" w:rsidR="00F007BE" w:rsidRPr="00FD050E" w:rsidRDefault="007351FD" w:rsidP="00F007BE">
            <w:pPr>
              <w:tabs>
                <w:tab w:val="left" w:pos="601"/>
              </w:tabs>
              <w:ind w:left="284" w:hanging="250"/>
              <w:jc w:val="both"/>
              <w:rPr>
                <w:color w:val="000000"/>
                <w:sz w:val="16"/>
                <w:szCs w:val="16"/>
                <w:lang w:val="kk-KZ"/>
              </w:rPr>
            </w:pPr>
            <w:r>
              <w:rPr>
                <w:color w:val="000000"/>
                <w:sz w:val="16"/>
                <w:szCs w:val="16"/>
                <w:lang w:val="kk-KZ"/>
              </w:rPr>
              <w:t>17</w:t>
            </w:r>
            <w:r w:rsidR="00F007BE" w:rsidRPr="00FD050E">
              <w:rPr>
                <w:color w:val="000000"/>
                <w:sz w:val="16"/>
                <w:szCs w:val="16"/>
                <w:lang w:val="kk-KZ"/>
              </w:rPr>
              <w:t xml:space="preserve">.3.2.осы </w:t>
            </w:r>
            <w:r w:rsidR="00B77317">
              <w:rPr>
                <w:color w:val="000000"/>
                <w:sz w:val="16"/>
                <w:szCs w:val="16"/>
                <w:lang w:val="kk-KZ"/>
              </w:rPr>
              <w:t>Талаптар</w:t>
            </w:r>
            <w:r w:rsidR="00F007BE" w:rsidRPr="00FD050E">
              <w:rPr>
                <w:color w:val="000000"/>
                <w:sz w:val="16"/>
                <w:szCs w:val="16"/>
                <w:lang w:val="kk-KZ"/>
              </w:rPr>
              <w:t>да көзделген өз міндеттерін орындамағаны үшін;</w:t>
            </w:r>
          </w:p>
          <w:p w14:paraId="0C8E20C7" w14:textId="77777777" w:rsidR="00F007BE" w:rsidRPr="00FD050E" w:rsidRDefault="00F007BE" w:rsidP="00F007BE">
            <w:pPr>
              <w:tabs>
                <w:tab w:val="left" w:pos="601"/>
              </w:tabs>
              <w:ind w:left="284" w:hanging="250"/>
              <w:jc w:val="both"/>
              <w:rPr>
                <w:color w:val="000000"/>
                <w:sz w:val="16"/>
                <w:szCs w:val="16"/>
                <w:lang w:val="kk-KZ"/>
              </w:rPr>
            </w:pPr>
          </w:p>
          <w:p w14:paraId="438C2099" w14:textId="46834CBA" w:rsidR="00F007BE" w:rsidRPr="00FD050E" w:rsidRDefault="007351FD" w:rsidP="00F007BE">
            <w:pPr>
              <w:tabs>
                <w:tab w:val="left" w:pos="601"/>
              </w:tabs>
              <w:ind w:left="284" w:hanging="250"/>
              <w:jc w:val="both"/>
              <w:rPr>
                <w:color w:val="000000"/>
                <w:sz w:val="16"/>
                <w:szCs w:val="16"/>
                <w:lang w:val="kk-KZ"/>
              </w:rPr>
            </w:pPr>
            <w:r>
              <w:rPr>
                <w:color w:val="000000"/>
                <w:sz w:val="16"/>
                <w:szCs w:val="16"/>
                <w:lang w:val="kk-KZ"/>
              </w:rPr>
              <w:lastRenderedPageBreak/>
              <w:t>17</w:t>
            </w:r>
            <w:r w:rsidR="00F007BE" w:rsidRPr="00FD050E">
              <w:rPr>
                <w:color w:val="000000"/>
                <w:sz w:val="16"/>
                <w:szCs w:val="16"/>
                <w:lang w:val="kk-KZ"/>
              </w:rPr>
              <w:t>.3.3.Клиент пен Карта ұстаушы арасындағы қаржылық өзара қарым-қатынастарды реттеу үшін;</w:t>
            </w:r>
          </w:p>
          <w:p w14:paraId="71CB7129" w14:textId="054B466A" w:rsidR="00F007BE" w:rsidRPr="00FD050E" w:rsidRDefault="007351FD" w:rsidP="00F007BE">
            <w:pPr>
              <w:tabs>
                <w:tab w:val="left" w:pos="601"/>
              </w:tabs>
              <w:ind w:left="284" w:hanging="250"/>
              <w:jc w:val="both"/>
              <w:rPr>
                <w:color w:val="000000"/>
                <w:sz w:val="16"/>
                <w:szCs w:val="16"/>
                <w:lang w:val="kk-KZ"/>
              </w:rPr>
            </w:pPr>
            <w:r>
              <w:rPr>
                <w:color w:val="000000"/>
                <w:sz w:val="16"/>
                <w:szCs w:val="16"/>
                <w:lang w:val="kk-KZ"/>
              </w:rPr>
              <w:t>17</w:t>
            </w:r>
            <w:r w:rsidR="00F007BE" w:rsidRPr="00FD050E">
              <w:rPr>
                <w:color w:val="000000"/>
                <w:sz w:val="16"/>
                <w:szCs w:val="16"/>
                <w:lang w:val="kk-KZ"/>
              </w:rPr>
              <w:t>.3.4.Банктің тарифтеріне сәйкес жіберілген техникалық овердрафт сомасынан тұрақсыздық айыбының сомасына техникалық овердрафтқа жол бергені үшін;</w:t>
            </w:r>
          </w:p>
          <w:p w14:paraId="24C11B19" w14:textId="27834BD5" w:rsidR="00F007BE" w:rsidRPr="00FD050E" w:rsidRDefault="007351FD" w:rsidP="00F007BE">
            <w:pPr>
              <w:tabs>
                <w:tab w:val="left" w:pos="601"/>
              </w:tabs>
              <w:ind w:left="284" w:hanging="250"/>
              <w:jc w:val="both"/>
              <w:rPr>
                <w:color w:val="000000"/>
                <w:sz w:val="16"/>
                <w:szCs w:val="16"/>
                <w:lang w:val="kk-KZ"/>
              </w:rPr>
            </w:pPr>
            <w:r>
              <w:rPr>
                <w:color w:val="000000"/>
                <w:sz w:val="16"/>
                <w:szCs w:val="16"/>
                <w:lang w:val="kk-KZ"/>
              </w:rPr>
              <w:t>17</w:t>
            </w:r>
            <w:r w:rsidR="00F007BE" w:rsidRPr="00FD050E">
              <w:rPr>
                <w:color w:val="000000"/>
                <w:sz w:val="16"/>
                <w:szCs w:val="16"/>
                <w:lang w:val="kk-KZ"/>
              </w:rPr>
              <w:t>.3.5.</w:t>
            </w:r>
            <w:r w:rsidR="00F007BE" w:rsidRPr="00FD050E">
              <w:rPr>
                <w:sz w:val="16"/>
                <w:szCs w:val="16"/>
                <w:lang w:val="kk-KZ"/>
              </w:rPr>
              <w:t>жоғалған/ұрланған Корпоративтік Төлем картасын, банкке толық көлемде</w:t>
            </w:r>
            <w:r w:rsidR="00F007BE" w:rsidRPr="00FD050E">
              <w:rPr>
                <w:color w:val="000000"/>
                <w:sz w:val="16"/>
                <w:szCs w:val="16"/>
                <w:lang w:val="kk-KZ"/>
              </w:rPr>
              <w:t xml:space="preserve"> келтірілген залалды бұғаттау туралы банкке уақтылы жүгінбеудің салдары үшін;</w:t>
            </w:r>
          </w:p>
          <w:p w14:paraId="1F394276" w14:textId="767D799C" w:rsidR="00F007BE" w:rsidRPr="00FD050E" w:rsidRDefault="007351FD" w:rsidP="00F007BE">
            <w:pPr>
              <w:tabs>
                <w:tab w:val="left" w:pos="601"/>
              </w:tabs>
              <w:ind w:left="284" w:hanging="250"/>
              <w:jc w:val="both"/>
              <w:rPr>
                <w:color w:val="000000"/>
                <w:sz w:val="16"/>
                <w:szCs w:val="16"/>
                <w:lang w:val="kk-KZ"/>
              </w:rPr>
            </w:pPr>
            <w:r>
              <w:rPr>
                <w:color w:val="000000"/>
                <w:sz w:val="16"/>
                <w:szCs w:val="16"/>
                <w:lang w:val="kk-KZ"/>
              </w:rPr>
              <w:t>17</w:t>
            </w:r>
            <w:r w:rsidR="00F007BE" w:rsidRPr="00FD050E">
              <w:rPr>
                <w:color w:val="000000"/>
                <w:sz w:val="16"/>
                <w:szCs w:val="16"/>
                <w:lang w:val="kk-KZ"/>
              </w:rPr>
              <w:t xml:space="preserve">.3.6.осы </w:t>
            </w:r>
            <w:r w:rsidR="00B77317">
              <w:rPr>
                <w:color w:val="000000"/>
                <w:sz w:val="16"/>
                <w:szCs w:val="16"/>
                <w:lang w:val="kk-KZ"/>
              </w:rPr>
              <w:t>Талаптар</w:t>
            </w:r>
            <w:r w:rsidR="00F007BE" w:rsidRPr="00FD050E">
              <w:rPr>
                <w:color w:val="000000"/>
                <w:sz w:val="16"/>
                <w:szCs w:val="16"/>
                <w:lang w:val="kk-KZ"/>
              </w:rPr>
              <w:t>ға сәйкес Банкке тиесілі ақшаны уақтылы өтемегені үшін Клиент Банктің талап етуі бойынша мерзімі өткен әрбір күн үшін өтелмеген (төленбеген) соманың 0,1% мөлшерінде банкке өсімпұл төлейді;</w:t>
            </w:r>
          </w:p>
          <w:p w14:paraId="72B75B11" w14:textId="46AF5DE4" w:rsidR="00F007BE" w:rsidRPr="00FD050E" w:rsidRDefault="007351FD" w:rsidP="00F007BE">
            <w:pPr>
              <w:tabs>
                <w:tab w:val="left" w:pos="601"/>
              </w:tabs>
              <w:ind w:left="284" w:hanging="250"/>
              <w:jc w:val="both"/>
              <w:rPr>
                <w:color w:val="000000"/>
                <w:sz w:val="16"/>
                <w:szCs w:val="16"/>
                <w:lang w:val="kk-KZ"/>
              </w:rPr>
            </w:pPr>
            <w:r>
              <w:rPr>
                <w:color w:val="000000"/>
                <w:sz w:val="16"/>
                <w:szCs w:val="16"/>
                <w:lang w:val="kk-KZ"/>
              </w:rPr>
              <w:t>17</w:t>
            </w:r>
            <w:r w:rsidR="00F007BE" w:rsidRPr="00FD050E">
              <w:rPr>
                <w:color w:val="000000"/>
                <w:sz w:val="16"/>
                <w:szCs w:val="16"/>
                <w:lang w:val="kk-KZ"/>
              </w:rPr>
              <w:t>.3.7.карталық операцияларды жүргізу кезінде Қазақстан Республикасының валюталық заңнамасын сақтамағаны үшін;</w:t>
            </w:r>
          </w:p>
          <w:p w14:paraId="7F2D8FD6" w14:textId="51795BCA" w:rsidR="00F007BE" w:rsidRPr="00FD050E" w:rsidRDefault="007351FD" w:rsidP="00F007BE">
            <w:pPr>
              <w:tabs>
                <w:tab w:val="left" w:pos="601"/>
              </w:tabs>
              <w:ind w:left="284" w:hanging="250"/>
              <w:jc w:val="both"/>
              <w:rPr>
                <w:color w:val="000000"/>
                <w:sz w:val="16"/>
                <w:szCs w:val="16"/>
                <w:lang w:val="kk-KZ"/>
              </w:rPr>
            </w:pPr>
            <w:r>
              <w:rPr>
                <w:color w:val="000000"/>
                <w:sz w:val="16"/>
                <w:szCs w:val="16"/>
                <w:lang w:val="kk-KZ"/>
              </w:rPr>
              <w:t>17</w:t>
            </w:r>
            <w:r w:rsidR="00F007BE" w:rsidRPr="00FD050E">
              <w:rPr>
                <w:color w:val="000000"/>
                <w:sz w:val="16"/>
                <w:szCs w:val="16"/>
                <w:lang w:val="kk-KZ"/>
              </w:rPr>
              <w:t>.3.8.банк сұратқан дәйексіз деректерді ұсынғаны үшін.</w:t>
            </w:r>
          </w:p>
          <w:p w14:paraId="11F3FDE8" w14:textId="37C34274" w:rsidR="00F007BE" w:rsidRPr="00FD050E" w:rsidRDefault="007351FD" w:rsidP="00F007BE">
            <w:pPr>
              <w:tabs>
                <w:tab w:val="left" w:pos="601"/>
              </w:tabs>
              <w:ind w:left="284" w:hanging="250"/>
              <w:jc w:val="both"/>
              <w:rPr>
                <w:color w:val="000000"/>
                <w:sz w:val="16"/>
                <w:szCs w:val="16"/>
                <w:lang w:val="kk-KZ"/>
              </w:rPr>
            </w:pPr>
            <w:r>
              <w:rPr>
                <w:color w:val="000000"/>
                <w:sz w:val="16"/>
                <w:szCs w:val="16"/>
                <w:lang w:val="kk-KZ"/>
              </w:rPr>
              <w:t>17</w:t>
            </w:r>
            <w:r w:rsidR="00F007BE" w:rsidRPr="00FD050E">
              <w:rPr>
                <w:color w:val="000000"/>
                <w:sz w:val="16"/>
                <w:szCs w:val="16"/>
                <w:lang w:val="kk-KZ"/>
              </w:rPr>
              <w:t>.3.9.Төлем картасын беру және қызмет көрсету туралы шарт бойынша өз міндеттемелерін бұзғаны үшін және тек нақты залал мөлшерінде.</w:t>
            </w:r>
          </w:p>
          <w:p w14:paraId="586055D1" w14:textId="58D92F76" w:rsidR="00F007BE" w:rsidRPr="00FD050E" w:rsidRDefault="007351FD" w:rsidP="00F007BE">
            <w:pPr>
              <w:tabs>
                <w:tab w:val="left" w:pos="601"/>
              </w:tabs>
              <w:ind w:left="284" w:hanging="250"/>
              <w:jc w:val="both"/>
              <w:rPr>
                <w:color w:val="000000"/>
                <w:sz w:val="16"/>
                <w:szCs w:val="16"/>
                <w:lang w:val="kk-KZ"/>
              </w:rPr>
            </w:pPr>
            <w:r>
              <w:rPr>
                <w:color w:val="000000"/>
                <w:sz w:val="16"/>
                <w:szCs w:val="16"/>
                <w:lang w:val="kk-KZ"/>
              </w:rPr>
              <w:t>17</w:t>
            </w:r>
            <w:r w:rsidR="00F007BE" w:rsidRPr="00FD050E">
              <w:rPr>
                <w:color w:val="000000"/>
                <w:sz w:val="16"/>
                <w:szCs w:val="16"/>
                <w:lang w:val="kk-KZ"/>
              </w:rPr>
              <w:t>.3.10.Клиент/Карта ұстаушы жасаған мәмілелердің заңдылығы, төлемнің заңдылығы және Банкке нұсқауларды тиісінше ресімдемегені үшін</w:t>
            </w:r>
          </w:p>
          <w:p w14:paraId="77855B27" w14:textId="28914176" w:rsidR="00F007BE" w:rsidRPr="00FD050E" w:rsidRDefault="007351FD" w:rsidP="002C3315">
            <w:pPr>
              <w:tabs>
                <w:tab w:val="left" w:pos="601"/>
              </w:tabs>
              <w:ind w:left="284" w:hanging="250"/>
              <w:jc w:val="both"/>
              <w:rPr>
                <w:color w:val="000000"/>
                <w:sz w:val="16"/>
                <w:szCs w:val="16"/>
                <w:lang w:val="kk-KZ"/>
              </w:rPr>
            </w:pPr>
            <w:r>
              <w:rPr>
                <w:color w:val="000000"/>
                <w:sz w:val="16"/>
                <w:szCs w:val="16"/>
                <w:lang w:val="kk-KZ"/>
              </w:rPr>
              <w:t>17</w:t>
            </w:r>
            <w:r w:rsidR="00F007BE" w:rsidRPr="00FD050E">
              <w:rPr>
                <w:color w:val="000000"/>
                <w:sz w:val="16"/>
                <w:szCs w:val="16"/>
                <w:lang w:val="kk-KZ"/>
              </w:rPr>
              <w:t>.3.11.кәсіпкерде жүргізілген Карталық операцияларды қоспағанда, 3D Secure/</w:t>
            </w:r>
            <w:r w:rsidR="00F007BE" w:rsidRPr="00FD050E">
              <w:rPr>
                <w:sz w:val="16"/>
                <w:szCs w:val="16"/>
                <w:lang w:val="kk-KZ"/>
              </w:rPr>
              <w:t xml:space="preserve">SecureCode </w:t>
            </w:r>
            <w:r w:rsidR="00F007BE" w:rsidRPr="00FD050E">
              <w:rPr>
                <w:color w:val="000000"/>
                <w:sz w:val="16"/>
                <w:szCs w:val="16"/>
                <w:lang w:val="kk-KZ"/>
              </w:rPr>
              <w:t>құпия сөз жиынтығымен расталмайтын, Интернет желісінде карталық операцияларды жасағаны үшін.</w:t>
            </w:r>
          </w:p>
          <w:p w14:paraId="5206F1C9" w14:textId="103EF053" w:rsidR="00F007BE" w:rsidRPr="00FD050E" w:rsidRDefault="007351FD" w:rsidP="00F007BE">
            <w:pPr>
              <w:tabs>
                <w:tab w:val="left" w:pos="601"/>
              </w:tabs>
              <w:ind w:left="284" w:hanging="250"/>
              <w:jc w:val="both"/>
              <w:rPr>
                <w:color w:val="000000"/>
                <w:sz w:val="16"/>
                <w:szCs w:val="16"/>
                <w:lang w:val="kk-KZ"/>
              </w:rPr>
            </w:pPr>
            <w:r>
              <w:rPr>
                <w:color w:val="000000"/>
                <w:sz w:val="16"/>
                <w:szCs w:val="16"/>
                <w:lang w:val="kk-KZ"/>
              </w:rPr>
              <w:t>17</w:t>
            </w:r>
            <w:r w:rsidR="00F007BE" w:rsidRPr="00FD050E">
              <w:rPr>
                <w:color w:val="000000"/>
                <w:sz w:val="16"/>
                <w:szCs w:val="16"/>
                <w:lang w:val="kk-KZ"/>
              </w:rPr>
              <w:t>.3.12.Клиент/Карта ұстаушының Корпоративтік Төлем картасын, ПИН-код нөмірін/</w:t>
            </w:r>
            <w:r w:rsidR="00F007BE" w:rsidRPr="00FD050E">
              <w:rPr>
                <w:bCs/>
                <w:sz w:val="16"/>
                <w:szCs w:val="16"/>
                <w:lang w:val="kk-KZ"/>
              </w:rPr>
              <w:t>ЕPIN</w:t>
            </w:r>
            <w:r w:rsidR="00F007BE" w:rsidRPr="00FD050E">
              <w:rPr>
                <w:color w:val="000000"/>
                <w:sz w:val="16"/>
                <w:szCs w:val="16"/>
                <w:lang w:val="kk-KZ"/>
              </w:rPr>
              <w:t xml:space="preserve">-кодты, </w:t>
            </w:r>
            <w:r w:rsidR="00512471" w:rsidRPr="00512471">
              <w:rPr>
                <w:color w:val="000000"/>
                <w:sz w:val="16"/>
                <w:szCs w:val="16"/>
                <w:lang w:val="kk-KZ"/>
              </w:rPr>
              <w:t>Жеке тұлғаларға арналған қашықтықтан банктік қызмет көрсету жүйесі</w:t>
            </w:r>
            <w:r w:rsidR="00512471">
              <w:rPr>
                <w:color w:val="000000"/>
                <w:sz w:val="16"/>
                <w:szCs w:val="16"/>
                <w:lang w:val="kk-KZ"/>
              </w:rPr>
              <w:t xml:space="preserve">ндегі </w:t>
            </w:r>
            <w:r w:rsidR="00F007BE" w:rsidRPr="00FD050E">
              <w:rPr>
                <w:color w:val="000000"/>
                <w:sz w:val="16"/>
                <w:szCs w:val="16"/>
                <w:lang w:val="kk-KZ"/>
              </w:rPr>
              <w:t>Карта ұстаушының сәйкестендіру параметрлерін (логин, құпия сөз), 3D Secure/</w:t>
            </w:r>
            <w:r w:rsidR="00F007BE" w:rsidRPr="00FD050E">
              <w:rPr>
                <w:sz w:val="16"/>
                <w:szCs w:val="16"/>
                <w:lang w:val="kk-KZ"/>
              </w:rPr>
              <w:t>SecureCode</w:t>
            </w:r>
            <w:r w:rsidR="00F007BE" w:rsidRPr="00FD050E">
              <w:rPr>
                <w:color w:val="000000"/>
                <w:sz w:val="16"/>
                <w:szCs w:val="16"/>
                <w:lang w:val="kk-KZ"/>
              </w:rPr>
              <w:t xml:space="preserve"> құпия сөзін, CVV2 – кодты немесе CVC2-кодты үшінші тұлғаларға беруіне байланысты Банкке келтірілген залал үшін</w:t>
            </w:r>
            <w:r w:rsidR="00F007BE">
              <w:rPr>
                <w:color w:val="000000"/>
                <w:sz w:val="16"/>
                <w:szCs w:val="16"/>
                <w:lang w:val="kk-KZ"/>
              </w:rPr>
              <w:t xml:space="preserve"> </w:t>
            </w:r>
            <w:r w:rsidR="00F007BE" w:rsidRPr="00FD050E">
              <w:rPr>
                <w:color w:val="000000"/>
                <w:sz w:val="16"/>
                <w:szCs w:val="16"/>
                <w:lang w:val="kk-KZ"/>
              </w:rPr>
              <w:t>-</w:t>
            </w:r>
            <w:r w:rsidR="00F007BE">
              <w:rPr>
                <w:color w:val="000000"/>
                <w:sz w:val="16"/>
                <w:szCs w:val="16"/>
                <w:lang w:val="kk-KZ"/>
              </w:rPr>
              <w:t xml:space="preserve"> </w:t>
            </w:r>
            <w:r w:rsidR="00F007BE" w:rsidRPr="00FD050E">
              <w:rPr>
                <w:color w:val="000000"/>
                <w:sz w:val="16"/>
                <w:szCs w:val="16"/>
                <w:lang w:val="kk-KZ"/>
              </w:rPr>
              <w:t>Банкке келтірілген залалдың толық көлемінде.</w:t>
            </w:r>
          </w:p>
          <w:p w14:paraId="6F769E48" w14:textId="2A2510BC" w:rsidR="00F007BE" w:rsidRPr="00FD050E" w:rsidRDefault="007351FD" w:rsidP="00F007BE">
            <w:pPr>
              <w:tabs>
                <w:tab w:val="left" w:pos="317"/>
                <w:tab w:val="left" w:pos="601"/>
                <w:tab w:val="left" w:pos="709"/>
              </w:tabs>
              <w:autoSpaceDE w:val="0"/>
              <w:autoSpaceDN w:val="0"/>
              <w:ind w:left="284" w:hanging="250"/>
              <w:jc w:val="both"/>
              <w:rPr>
                <w:color w:val="000000"/>
                <w:sz w:val="16"/>
                <w:szCs w:val="16"/>
                <w:lang w:val="kk-KZ"/>
              </w:rPr>
            </w:pPr>
            <w:r>
              <w:rPr>
                <w:sz w:val="16"/>
                <w:szCs w:val="16"/>
                <w:lang w:val="kk-KZ"/>
              </w:rPr>
              <w:t>17</w:t>
            </w:r>
            <w:r w:rsidR="00F007BE" w:rsidRPr="00FD050E">
              <w:rPr>
                <w:sz w:val="16"/>
                <w:szCs w:val="16"/>
                <w:lang w:val="kk-KZ"/>
              </w:rPr>
              <w:t xml:space="preserve">.3.13.алынған бір реттік құпия сөздерді пайдалана отырып, Интернет желісінде жасалған Клиент/Карта ұстаушының операциялары үшін, сондай-ақ </w:t>
            </w:r>
            <w:r w:rsidR="00512471" w:rsidRPr="00512471">
              <w:rPr>
                <w:sz w:val="16"/>
                <w:szCs w:val="16"/>
                <w:lang w:val="kk-KZ"/>
              </w:rPr>
              <w:t>Интернет-банкинг жүйесі, Жеке тұлғаларға арналған қашықтықтан банктік қызмет көрсету жүйесі</w:t>
            </w:r>
            <w:r w:rsidR="00512471">
              <w:rPr>
                <w:sz w:val="16"/>
                <w:szCs w:val="16"/>
                <w:lang w:val="kk-KZ"/>
              </w:rPr>
              <w:t xml:space="preserve"> </w:t>
            </w:r>
            <w:r w:rsidR="00F007BE" w:rsidRPr="00FD050E">
              <w:rPr>
                <w:sz w:val="16"/>
                <w:szCs w:val="16"/>
                <w:lang w:val="kk-KZ"/>
              </w:rPr>
              <w:t>арқылы жасалған операциялар бойынша.</w:t>
            </w:r>
          </w:p>
          <w:p w14:paraId="34A3306F" w14:textId="701AD8AC" w:rsidR="00F007BE" w:rsidRPr="00FD050E" w:rsidRDefault="007351FD" w:rsidP="00F007BE">
            <w:pPr>
              <w:tabs>
                <w:tab w:val="left" w:pos="317"/>
              </w:tabs>
              <w:ind w:left="317" w:hanging="283"/>
              <w:jc w:val="both"/>
              <w:rPr>
                <w:color w:val="000000"/>
                <w:sz w:val="16"/>
                <w:szCs w:val="16"/>
                <w:lang w:val="kk-KZ"/>
              </w:rPr>
            </w:pPr>
            <w:r>
              <w:rPr>
                <w:rFonts w:eastAsia="SimSun"/>
                <w:sz w:val="16"/>
                <w:szCs w:val="16"/>
                <w:lang w:val="kk-KZ"/>
              </w:rPr>
              <w:t>17</w:t>
            </w:r>
            <w:r w:rsidR="00F007BE" w:rsidRPr="00FD050E">
              <w:rPr>
                <w:rFonts w:eastAsia="SimSun"/>
                <w:sz w:val="16"/>
                <w:szCs w:val="16"/>
                <w:lang w:val="kk-KZ"/>
              </w:rPr>
              <w:t>.3.14. банктен SMS-хабарлама алу үшін көрсетілген ұялы байланыс телефон нөмірінің жарамдылығы үшін</w:t>
            </w:r>
          </w:p>
          <w:p w14:paraId="7385EAF6" w14:textId="38D92FED" w:rsidR="00F007BE" w:rsidRPr="00FD050E" w:rsidRDefault="007351FD" w:rsidP="00F007BE">
            <w:pPr>
              <w:tabs>
                <w:tab w:val="left" w:pos="33"/>
                <w:tab w:val="left" w:pos="173"/>
              </w:tabs>
              <w:jc w:val="both"/>
              <w:rPr>
                <w:color w:val="000000"/>
                <w:sz w:val="16"/>
                <w:szCs w:val="16"/>
                <w:lang w:val="kk-KZ"/>
              </w:rPr>
            </w:pPr>
            <w:r>
              <w:rPr>
                <w:color w:val="000000"/>
                <w:sz w:val="16"/>
                <w:szCs w:val="16"/>
                <w:lang w:val="kk-KZ"/>
              </w:rPr>
              <w:t>17</w:t>
            </w:r>
            <w:r w:rsidR="00F007BE" w:rsidRPr="00EE6448">
              <w:rPr>
                <w:color w:val="000000"/>
                <w:sz w:val="16"/>
                <w:szCs w:val="16"/>
                <w:lang w:val="kk-KZ"/>
              </w:rPr>
              <w:t>.3.15. Банктің сұратуы бойынша даулы жағдайды қарауға өтініш және/немесе даулы жағдайға қатысты құжаттарды ұсынбағаны немесе уақ</w:t>
            </w:r>
            <w:r w:rsidR="00F007BE">
              <w:rPr>
                <w:color w:val="000000"/>
                <w:sz w:val="16"/>
                <w:szCs w:val="16"/>
                <w:lang w:val="kk-KZ"/>
              </w:rPr>
              <w:t>ы</w:t>
            </w:r>
            <w:r w:rsidR="00F007BE" w:rsidRPr="00EE6448">
              <w:rPr>
                <w:color w:val="000000"/>
                <w:sz w:val="16"/>
                <w:szCs w:val="16"/>
                <w:lang w:val="kk-KZ"/>
              </w:rPr>
              <w:t>тылы ұсынбағаны үшін.</w:t>
            </w:r>
          </w:p>
          <w:p w14:paraId="7393DAFF" w14:textId="77777777" w:rsidR="00F007BE" w:rsidRPr="00FD050E" w:rsidRDefault="00F007BE" w:rsidP="00F007BE">
            <w:pPr>
              <w:tabs>
                <w:tab w:val="left" w:pos="33"/>
                <w:tab w:val="left" w:pos="173"/>
              </w:tabs>
              <w:jc w:val="both"/>
              <w:rPr>
                <w:color w:val="000000"/>
                <w:sz w:val="16"/>
                <w:szCs w:val="16"/>
                <w:lang w:val="kk-KZ"/>
              </w:rPr>
            </w:pPr>
          </w:p>
          <w:p w14:paraId="0A455DC1" w14:textId="7F10665E" w:rsidR="00F007BE" w:rsidRPr="00FD050E" w:rsidRDefault="007351FD" w:rsidP="00F007BE">
            <w:pPr>
              <w:tabs>
                <w:tab w:val="left" w:pos="33"/>
                <w:tab w:val="left" w:pos="173"/>
              </w:tabs>
              <w:jc w:val="both"/>
              <w:rPr>
                <w:color w:val="000000"/>
                <w:sz w:val="16"/>
                <w:szCs w:val="16"/>
                <w:lang w:val="kk-KZ"/>
              </w:rPr>
            </w:pPr>
            <w:r>
              <w:rPr>
                <w:color w:val="000000"/>
                <w:sz w:val="16"/>
                <w:szCs w:val="16"/>
                <w:lang w:val="kk-KZ"/>
              </w:rPr>
              <w:t>17</w:t>
            </w:r>
            <w:r w:rsidR="00F007BE" w:rsidRPr="00FD050E">
              <w:rPr>
                <w:color w:val="000000"/>
                <w:sz w:val="16"/>
                <w:szCs w:val="16"/>
                <w:lang w:val="kk-KZ"/>
              </w:rPr>
              <w:t xml:space="preserve">.4. </w:t>
            </w:r>
            <w:r w:rsidR="00F007BE" w:rsidRPr="00FD050E">
              <w:rPr>
                <w:b/>
                <w:color w:val="000000"/>
                <w:sz w:val="16"/>
                <w:szCs w:val="16"/>
                <w:lang w:val="kk-KZ"/>
              </w:rPr>
              <w:t>Клиент келесілерге жауапты емес:</w:t>
            </w:r>
          </w:p>
          <w:p w14:paraId="222A64FF" w14:textId="33342B18" w:rsidR="00F007BE" w:rsidRDefault="007351FD" w:rsidP="00F007BE">
            <w:pPr>
              <w:tabs>
                <w:tab w:val="left" w:pos="0"/>
              </w:tabs>
              <w:ind w:left="175" w:hanging="175"/>
              <w:jc w:val="both"/>
              <w:rPr>
                <w:color w:val="000000"/>
                <w:sz w:val="16"/>
                <w:szCs w:val="16"/>
                <w:lang w:val="kk-KZ"/>
              </w:rPr>
            </w:pPr>
            <w:r>
              <w:rPr>
                <w:color w:val="000000"/>
                <w:sz w:val="16"/>
                <w:szCs w:val="16"/>
                <w:lang w:val="kk-KZ"/>
              </w:rPr>
              <w:t>17</w:t>
            </w:r>
            <w:r w:rsidR="00F007BE" w:rsidRPr="00FD050E">
              <w:rPr>
                <w:color w:val="000000"/>
                <w:sz w:val="16"/>
                <w:szCs w:val="16"/>
                <w:lang w:val="kk-KZ"/>
              </w:rPr>
              <w:t>.4.1. төлем картасын беру және оған қызмет көрсету туралы шарт бойынша міндеттемелерді бұзу нәтижесінде дүлей зілзалалар, соғыс, терроризм, ереуілдер, өрттер, жарылыстар, Электрмен жабдықтаудың, байланыстың үзілуі немесе тоқтатылуы, сондай-ақ Қазақстан Республикасы мемлекеттік органдарының және басқа да мемлекеттердің кез келген әрекеттері мен шешімдері, төлем картасын беру және оған қызмет көрсету туралы шарт бойынша міндеттемелерді тиісінше орындауға тікелей кедергі келтіретін қаржы нарығындағы төтенше жағдайлар сияқты еңсерілмейтін күш мән-жайлары салдарынан келтірілген залалдар үшін</w:t>
            </w:r>
          </w:p>
          <w:p w14:paraId="5D401143" w14:textId="6E9842B9" w:rsidR="00F007BE" w:rsidRDefault="00F007BE" w:rsidP="002C3315">
            <w:pPr>
              <w:tabs>
                <w:tab w:val="left" w:pos="0"/>
              </w:tabs>
              <w:jc w:val="both"/>
              <w:rPr>
                <w:color w:val="000000"/>
                <w:sz w:val="16"/>
                <w:szCs w:val="16"/>
                <w:lang w:val="kk-KZ"/>
              </w:rPr>
            </w:pPr>
          </w:p>
          <w:p w14:paraId="7DE32149" w14:textId="77777777" w:rsidR="00F007BE" w:rsidRDefault="00F007BE" w:rsidP="00F007BE">
            <w:pPr>
              <w:tabs>
                <w:tab w:val="left" w:pos="0"/>
              </w:tabs>
              <w:ind w:left="175" w:hanging="175"/>
              <w:jc w:val="both"/>
              <w:rPr>
                <w:color w:val="000000"/>
                <w:sz w:val="16"/>
                <w:szCs w:val="16"/>
                <w:lang w:val="kk-KZ"/>
              </w:rPr>
            </w:pPr>
          </w:p>
          <w:p w14:paraId="0D80E795" w14:textId="33A4E0AB" w:rsidR="00F007BE" w:rsidRPr="00164E3B" w:rsidRDefault="00512471" w:rsidP="00164E3B">
            <w:pPr>
              <w:ind w:left="480"/>
              <w:jc w:val="both"/>
              <w:rPr>
                <w:b/>
                <w:bCs/>
                <w:color w:val="000000"/>
                <w:sz w:val="16"/>
                <w:szCs w:val="16"/>
                <w:lang w:val="kk-KZ"/>
              </w:rPr>
            </w:pPr>
            <w:r>
              <w:rPr>
                <w:b/>
                <w:bCs/>
                <w:color w:val="000000"/>
                <w:sz w:val="16"/>
                <w:szCs w:val="16"/>
                <w:lang w:val="kk-KZ"/>
              </w:rPr>
              <w:t>18.</w:t>
            </w:r>
            <w:r w:rsidR="002C3315" w:rsidRPr="00164E3B">
              <w:rPr>
                <w:b/>
                <w:bCs/>
                <w:color w:val="000000"/>
                <w:sz w:val="16"/>
                <w:szCs w:val="16"/>
                <w:lang w:val="kk-KZ"/>
              </w:rPr>
              <w:t xml:space="preserve"> </w:t>
            </w:r>
            <w:r w:rsidR="00F007BE" w:rsidRPr="00164E3B">
              <w:rPr>
                <w:b/>
                <w:bCs/>
                <w:color w:val="000000"/>
                <w:sz w:val="16"/>
                <w:szCs w:val="16"/>
                <w:lang w:val="kk-KZ"/>
              </w:rPr>
              <w:t xml:space="preserve">КОРПОРАТИВТІК ТӨЛЕМ КАРТАСЫН БЕРУ ЖӘНЕ ОҒАН ҚЫЗМЕТ КӨРСЕТУ ТУРАЛЫ ШАРТТЫҢ ҚОЛДАНЫЛУ МЕРЗІМДЕРІ ЖӘНЕ ОНЫ БҰЗУ ТАЛАПТАРЫ, ЕРЕКШЕ ТАЛАПТАР </w:t>
            </w:r>
          </w:p>
          <w:p w14:paraId="3238F509" w14:textId="77777777" w:rsidR="00512471" w:rsidRPr="00512471" w:rsidRDefault="00512471" w:rsidP="00512471">
            <w:pPr>
              <w:pStyle w:val="ad"/>
              <w:numPr>
                <w:ilvl w:val="0"/>
                <w:numId w:val="6"/>
              </w:numPr>
              <w:tabs>
                <w:tab w:val="left" w:pos="175"/>
              </w:tabs>
              <w:jc w:val="both"/>
              <w:rPr>
                <w:bCs/>
                <w:iCs/>
                <w:vanish/>
                <w:color w:val="000000"/>
                <w:sz w:val="16"/>
                <w:szCs w:val="16"/>
                <w:lang w:val="kk-KZ"/>
              </w:rPr>
            </w:pPr>
          </w:p>
          <w:p w14:paraId="514B0902" w14:textId="77777777" w:rsidR="00512471" w:rsidRPr="00512471" w:rsidRDefault="00512471" w:rsidP="00512471">
            <w:pPr>
              <w:pStyle w:val="ad"/>
              <w:numPr>
                <w:ilvl w:val="0"/>
                <w:numId w:val="6"/>
              </w:numPr>
              <w:tabs>
                <w:tab w:val="left" w:pos="175"/>
              </w:tabs>
              <w:jc w:val="both"/>
              <w:rPr>
                <w:bCs/>
                <w:iCs/>
                <w:vanish/>
                <w:color w:val="000000"/>
                <w:sz w:val="16"/>
                <w:szCs w:val="16"/>
                <w:lang w:val="kk-KZ"/>
              </w:rPr>
            </w:pPr>
          </w:p>
          <w:p w14:paraId="52DA4E52" w14:textId="77777777" w:rsidR="00512471" w:rsidRPr="00512471" w:rsidRDefault="00512471" w:rsidP="00512471">
            <w:pPr>
              <w:pStyle w:val="ad"/>
              <w:numPr>
                <w:ilvl w:val="0"/>
                <w:numId w:val="6"/>
              </w:numPr>
              <w:tabs>
                <w:tab w:val="left" w:pos="175"/>
              </w:tabs>
              <w:jc w:val="both"/>
              <w:rPr>
                <w:bCs/>
                <w:iCs/>
                <w:vanish/>
                <w:color w:val="000000"/>
                <w:sz w:val="16"/>
                <w:szCs w:val="16"/>
                <w:lang w:val="kk-KZ"/>
              </w:rPr>
            </w:pPr>
          </w:p>
          <w:p w14:paraId="2540EE8F" w14:textId="46A569D8" w:rsidR="00F007BE" w:rsidRPr="00FD050E" w:rsidRDefault="00F007BE" w:rsidP="00164E3B">
            <w:pPr>
              <w:pStyle w:val="ad"/>
              <w:numPr>
                <w:ilvl w:val="1"/>
                <w:numId w:val="6"/>
              </w:numPr>
              <w:tabs>
                <w:tab w:val="left" w:pos="-109"/>
              </w:tabs>
              <w:ind w:left="33" w:hanging="142"/>
              <w:jc w:val="both"/>
              <w:rPr>
                <w:bCs/>
                <w:iCs/>
                <w:color w:val="000000"/>
                <w:sz w:val="16"/>
                <w:szCs w:val="16"/>
                <w:lang w:val="kk-KZ"/>
              </w:rPr>
            </w:pPr>
            <w:r w:rsidRPr="00FD050E">
              <w:rPr>
                <w:bCs/>
                <w:iCs/>
                <w:color w:val="000000"/>
                <w:sz w:val="16"/>
                <w:szCs w:val="16"/>
                <w:lang w:val="kk-KZ"/>
              </w:rPr>
              <w:t xml:space="preserve"> </w:t>
            </w:r>
            <w:r w:rsidRPr="00EE6448">
              <w:rPr>
                <w:bCs/>
                <w:iCs/>
                <w:color w:val="000000"/>
                <w:sz w:val="16"/>
                <w:szCs w:val="16"/>
                <w:lang w:val="kk-KZ"/>
              </w:rPr>
              <w:t xml:space="preserve">Төлем </w:t>
            </w:r>
            <w:r w:rsidRPr="00FD050E">
              <w:rPr>
                <w:bCs/>
                <w:iCs/>
                <w:color w:val="000000"/>
                <w:sz w:val="16"/>
                <w:szCs w:val="16"/>
                <w:lang w:val="kk-KZ"/>
              </w:rPr>
              <w:t xml:space="preserve">картасын </w:t>
            </w:r>
            <w:r w:rsidRPr="00EE6448">
              <w:rPr>
                <w:bCs/>
                <w:iCs/>
                <w:color w:val="000000"/>
                <w:sz w:val="16"/>
                <w:szCs w:val="16"/>
                <w:lang w:val="kk-KZ"/>
              </w:rPr>
              <w:t xml:space="preserve">беру және оған қызмет көрсету туралы шарт </w:t>
            </w:r>
            <w:r w:rsidRPr="00FD050E">
              <w:rPr>
                <w:bCs/>
                <w:iCs/>
                <w:color w:val="000000"/>
                <w:sz w:val="16"/>
                <w:szCs w:val="16"/>
                <w:lang w:val="kk-KZ"/>
              </w:rPr>
              <w:t>Б</w:t>
            </w:r>
            <w:r w:rsidRPr="00EE6448">
              <w:rPr>
                <w:bCs/>
                <w:iCs/>
                <w:color w:val="000000"/>
                <w:sz w:val="16"/>
                <w:szCs w:val="16"/>
                <w:lang w:val="kk-KZ"/>
              </w:rPr>
              <w:t xml:space="preserve">анк өтінішті акцептеген күннен бастап күшіне енеді және </w:t>
            </w:r>
            <w:r w:rsidRPr="00FD050E">
              <w:rPr>
                <w:bCs/>
                <w:iCs/>
                <w:color w:val="000000"/>
                <w:sz w:val="16"/>
                <w:szCs w:val="16"/>
                <w:lang w:val="kk-KZ"/>
              </w:rPr>
              <w:t>Т</w:t>
            </w:r>
            <w:r w:rsidRPr="00EE6448">
              <w:rPr>
                <w:bCs/>
                <w:iCs/>
                <w:color w:val="000000"/>
                <w:sz w:val="16"/>
                <w:szCs w:val="16"/>
                <w:lang w:val="kk-KZ"/>
              </w:rPr>
              <w:t xml:space="preserve">өлем </w:t>
            </w:r>
            <w:r w:rsidRPr="00FD050E">
              <w:rPr>
                <w:bCs/>
                <w:iCs/>
                <w:color w:val="000000"/>
                <w:sz w:val="16"/>
                <w:szCs w:val="16"/>
                <w:lang w:val="kk-KZ"/>
              </w:rPr>
              <w:t>картасын</w:t>
            </w:r>
            <w:r w:rsidRPr="00EE6448">
              <w:rPr>
                <w:bCs/>
                <w:iCs/>
                <w:color w:val="000000"/>
                <w:sz w:val="16"/>
                <w:szCs w:val="16"/>
                <w:lang w:val="kk-KZ"/>
              </w:rPr>
              <w:t xml:space="preserve"> беру және оған қызмет көрсету туралы шарт бұзылған күнге дейін қолданылады. Бұл ретте </w:t>
            </w:r>
            <w:r w:rsidRPr="00FD050E">
              <w:rPr>
                <w:bCs/>
                <w:iCs/>
                <w:color w:val="000000"/>
                <w:sz w:val="16"/>
                <w:szCs w:val="16"/>
                <w:lang w:val="kk-KZ"/>
              </w:rPr>
              <w:t>Т</w:t>
            </w:r>
            <w:r w:rsidRPr="00EE6448">
              <w:rPr>
                <w:bCs/>
                <w:iCs/>
                <w:color w:val="000000"/>
                <w:sz w:val="16"/>
                <w:szCs w:val="16"/>
                <w:lang w:val="kk-KZ"/>
              </w:rPr>
              <w:t xml:space="preserve">өлем </w:t>
            </w:r>
            <w:r w:rsidRPr="00FD050E">
              <w:rPr>
                <w:bCs/>
                <w:iCs/>
                <w:color w:val="000000"/>
                <w:sz w:val="16"/>
                <w:szCs w:val="16"/>
                <w:lang w:val="kk-KZ"/>
              </w:rPr>
              <w:t>картасын</w:t>
            </w:r>
            <w:r w:rsidRPr="00EE6448">
              <w:rPr>
                <w:bCs/>
                <w:iCs/>
                <w:color w:val="000000"/>
                <w:sz w:val="16"/>
                <w:szCs w:val="16"/>
                <w:lang w:val="kk-KZ"/>
              </w:rPr>
              <w:t xml:space="preserve"> беру және оған қызмет көрсету туралы шарт Клиент Банк алдындағы міндеттемелерін толық орындағанға дейін тоқтатылмайды.</w:t>
            </w:r>
            <w:r w:rsidRPr="00FD050E">
              <w:rPr>
                <w:bCs/>
                <w:iCs/>
                <w:color w:val="000000"/>
                <w:sz w:val="16"/>
                <w:szCs w:val="16"/>
                <w:lang w:val="kk-KZ"/>
              </w:rPr>
              <w:t>.</w:t>
            </w:r>
          </w:p>
          <w:p w14:paraId="470CBCF7" w14:textId="77777777" w:rsidR="00F007BE" w:rsidRPr="00FD050E" w:rsidRDefault="00F007BE" w:rsidP="00D51893">
            <w:pPr>
              <w:pStyle w:val="ad"/>
              <w:numPr>
                <w:ilvl w:val="1"/>
                <w:numId w:val="6"/>
              </w:numPr>
              <w:tabs>
                <w:tab w:val="left" w:pos="175"/>
              </w:tabs>
              <w:ind w:left="170" w:hanging="71"/>
              <w:jc w:val="both"/>
              <w:rPr>
                <w:bCs/>
                <w:iCs/>
                <w:color w:val="000000"/>
                <w:sz w:val="16"/>
                <w:szCs w:val="16"/>
                <w:lang w:val="kk-KZ"/>
              </w:rPr>
            </w:pPr>
            <w:r w:rsidRPr="00FD050E">
              <w:rPr>
                <w:bCs/>
                <w:iCs/>
                <w:color w:val="000000"/>
                <w:sz w:val="16"/>
                <w:szCs w:val="16"/>
                <w:lang w:val="kk-KZ"/>
              </w:rPr>
              <w:t xml:space="preserve"> Банк төлем картасын беру және оған қызмет көрсету туралы шарттың қолданылуын біржақты тәртіппен тоқтатуға немесе тоқтата тұруға құқылы. Банк төлем картасын беру және оған қызмет көрсету туралы шартты орындаудан бас тартқан жағдайда, Банк Клиентке төлем картасын беру және оған қызмет көрсету туралы шартты орындаудан бас тартқан күнге дейін кемінде күнтізбелік 10 (он) күн бұрын тиісті жазбаша хабарлама жібереді. Осы тармаққа сәйкес банктен жазбаша хабарлама алған кезде Клиент төлем картасын шығару және оған қызмет көрсету туралы шарт шеңберінде шығарылған барлық корпоративтік төлем карталарын Банкке қайтаруға міндетті.</w:t>
            </w:r>
          </w:p>
          <w:p w14:paraId="4EBA217A" w14:textId="77777777" w:rsidR="00F007BE" w:rsidRPr="00FD050E" w:rsidRDefault="00F007BE" w:rsidP="00D51893">
            <w:pPr>
              <w:numPr>
                <w:ilvl w:val="1"/>
                <w:numId w:val="6"/>
              </w:numPr>
              <w:tabs>
                <w:tab w:val="left" w:pos="175"/>
              </w:tabs>
              <w:ind w:left="175" w:hanging="141"/>
              <w:jc w:val="both"/>
              <w:rPr>
                <w:bCs/>
                <w:iCs/>
                <w:color w:val="000000"/>
                <w:sz w:val="16"/>
                <w:szCs w:val="16"/>
                <w:lang w:val="kk-KZ"/>
              </w:rPr>
            </w:pPr>
            <w:r w:rsidRPr="00FD050E">
              <w:rPr>
                <w:bCs/>
                <w:iCs/>
                <w:color w:val="000000"/>
                <w:sz w:val="16"/>
                <w:szCs w:val="16"/>
                <w:lang w:val="kk-KZ"/>
              </w:rPr>
              <w:t xml:space="preserve"> Банк төлем картасын шығару және қызмет көрсету туралы шартты орындаудан бас тартқан жағдайда, картаның шотына орындалмаған талаптар қойылмаған кезде Банк картаның шотынан ақша қалдығын Клиент көрсеткен Клиенттің басқа банктік шоттарына аужекеды және/немесе егер мұндай беру Қазақстан Республикасы заңнамасының талаптарына қайшы келмесе, Клиентке қолма-қол ақша береді және картаның шотын жабады.</w:t>
            </w:r>
          </w:p>
          <w:p w14:paraId="55A325AD" w14:textId="77777777" w:rsidR="00F007BE" w:rsidRPr="00C74CE7" w:rsidRDefault="00F007BE" w:rsidP="00D51893">
            <w:pPr>
              <w:numPr>
                <w:ilvl w:val="1"/>
                <w:numId w:val="6"/>
              </w:numPr>
              <w:tabs>
                <w:tab w:val="left" w:pos="175"/>
              </w:tabs>
              <w:ind w:left="175" w:hanging="141"/>
              <w:jc w:val="both"/>
              <w:rPr>
                <w:bCs/>
                <w:iCs/>
                <w:color w:val="000000"/>
                <w:sz w:val="16"/>
                <w:szCs w:val="16"/>
                <w:lang w:val="kk-KZ"/>
              </w:rPr>
            </w:pPr>
            <w:r w:rsidRPr="00C74CE7">
              <w:rPr>
                <w:bCs/>
                <w:iCs/>
                <w:color w:val="000000"/>
                <w:sz w:val="16"/>
                <w:szCs w:val="16"/>
                <w:lang w:val="kk-KZ"/>
              </w:rPr>
              <w:lastRenderedPageBreak/>
              <w:t xml:space="preserve"> Клиент төлем картасын(-ларын) беру және қызмет көрсету туралы шартты бұзу күніне дейін 45 (қырық бес) күнтізбелік күн бұрын жазбаша хабарлама арқылы бұзуға құқылы, бұл ретте Корпоративтік Төлем картасы хабарламамен бірге Банкке тапсырылады.</w:t>
            </w:r>
          </w:p>
          <w:p w14:paraId="6EE94E50" w14:textId="77777777" w:rsidR="00F007BE" w:rsidRPr="00FD050E" w:rsidRDefault="00F007BE" w:rsidP="00D51893">
            <w:pPr>
              <w:numPr>
                <w:ilvl w:val="1"/>
                <w:numId w:val="6"/>
              </w:numPr>
              <w:tabs>
                <w:tab w:val="left" w:pos="175"/>
              </w:tabs>
              <w:ind w:left="175" w:hanging="141"/>
              <w:jc w:val="both"/>
              <w:rPr>
                <w:bCs/>
                <w:iCs/>
                <w:color w:val="000000"/>
                <w:sz w:val="16"/>
                <w:szCs w:val="16"/>
                <w:lang w:val="kk-KZ"/>
              </w:rPr>
            </w:pPr>
            <w:r w:rsidRPr="00FD050E">
              <w:rPr>
                <w:bCs/>
                <w:iCs/>
                <w:color w:val="000000"/>
                <w:sz w:val="16"/>
                <w:szCs w:val="16"/>
                <w:lang w:val="kk-KZ"/>
              </w:rPr>
              <w:t xml:space="preserve"> Төлем картасын беру және оған қызмет көрсету туралы шарт қолданыстағы Корпоративтік Төлем картасын (ларды) банкке қайтарған және корпоративтік төлем карталары бойынша жасалған соңғы операцияның сомасы картаның шотынан есептен шығарылған, сондай-ақ банктің Клиентке картаның шотындағы қаражаттың қалдығын төлеген және Тараптардың бір-бірінің алдындағы барлық ақшалай міндеттемелерді орындаған кезден бастап күнтізбелік 45 (қырық бес) күн өткен соң қолданысын тоқтатады.</w:t>
            </w:r>
          </w:p>
          <w:p w14:paraId="076E458F" w14:textId="2E85A392" w:rsidR="00F007BE" w:rsidRPr="00FD050E" w:rsidRDefault="00512471" w:rsidP="00F007BE">
            <w:pPr>
              <w:tabs>
                <w:tab w:val="left" w:pos="175"/>
              </w:tabs>
              <w:ind w:left="175" w:hanging="141"/>
              <w:jc w:val="both"/>
              <w:rPr>
                <w:bCs/>
                <w:iCs/>
                <w:color w:val="000000"/>
                <w:sz w:val="16"/>
                <w:szCs w:val="16"/>
                <w:lang w:val="kk-KZ"/>
              </w:rPr>
            </w:pPr>
            <w:r>
              <w:rPr>
                <w:sz w:val="16"/>
                <w:szCs w:val="16"/>
                <w:lang w:val="kk-KZ"/>
              </w:rPr>
              <w:t>18</w:t>
            </w:r>
            <w:r w:rsidR="00F007BE" w:rsidRPr="00FD050E">
              <w:rPr>
                <w:sz w:val="16"/>
                <w:szCs w:val="16"/>
                <w:lang w:val="kk-KZ"/>
              </w:rPr>
              <w:t xml:space="preserve">.6. Корпоративтік Төлем картасының қолданылу мерзімі аяқталғаннан кейін, сондай-ақ оның қолданылу мерзімінің кез келген сәтінде Карта ұстаушы Корпоративтік Төлем картасын пайдаланудан бас тартуға құқылы. Бұл жағдайда Карта ұстаушы Банкке тиісті жазбаша өтінішпен жүгінуге және Корпоративтік Төлем картасын тапсыруға міндетті. Банк Клиентке Корпоративтік Төлем картасына қызмет көрсеткені үшін сыйақыны қайтармайды. </w:t>
            </w:r>
            <w:r w:rsidR="00F007BE" w:rsidRPr="00EE6448">
              <w:rPr>
                <w:sz w:val="16"/>
                <w:szCs w:val="16"/>
                <w:lang w:val="kk-KZ"/>
              </w:rPr>
              <w:t xml:space="preserve">Клиенттің </w:t>
            </w:r>
            <w:r w:rsidR="00F007BE" w:rsidRPr="00FD050E">
              <w:rPr>
                <w:sz w:val="16"/>
                <w:szCs w:val="16"/>
                <w:lang w:val="kk-KZ"/>
              </w:rPr>
              <w:t>Т</w:t>
            </w:r>
            <w:r w:rsidR="00F007BE" w:rsidRPr="00EE6448">
              <w:rPr>
                <w:sz w:val="16"/>
                <w:szCs w:val="16"/>
                <w:lang w:val="kk-KZ"/>
              </w:rPr>
              <w:t xml:space="preserve">өлем </w:t>
            </w:r>
            <w:r w:rsidR="00F007BE" w:rsidRPr="00FD050E">
              <w:rPr>
                <w:sz w:val="16"/>
                <w:szCs w:val="16"/>
                <w:lang w:val="kk-KZ"/>
              </w:rPr>
              <w:t xml:space="preserve">картасын </w:t>
            </w:r>
            <w:r w:rsidR="00F007BE" w:rsidRPr="00EE6448">
              <w:rPr>
                <w:sz w:val="16"/>
                <w:szCs w:val="16"/>
                <w:lang w:val="kk-KZ"/>
              </w:rPr>
              <w:t xml:space="preserve">беру және оған қызмет көрсету туралы шартты тоқтату тәртібін сақтамай, </w:t>
            </w:r>
            <w:r w:rsidR="00F007BE" w:rsidRPr="00FD050E">
              <w:rPr>
                <w:sz w:val="16"/>
                <w:szCs w:val="16"/>
                <w:lang w:val="kk-KZ"/>
              </w:rPr>
              <w:t>Т</w:t>
            </w:r>
            <w:r w:rsidR="00F007BE" w:rsidRPr="00EE6448">
              <w:rPr>
                <w:sz w:val="16"/>
                <w:szCs w:val="16"/>
                <w:lang w:val="kk-KZ"/>
              </w:rPr>
              <w:t xml:space="preserve">өлем </w:t>
            </w:r>
            <w:r w:rsidR="00F007BE" w:rsidRPr="00FD050E">
              <w:rPr>
                <w:sz w:val="16"/>
                <w:szCs w:val="16"/>
                <w:lang w:val="kk-KZ"/>
              </w:rPr>
              <w:t>картасын</w:t>
            </w:r>
            <w:r w:rsidR="00F007BE" w:rsidRPr="00EE6448">
              <w:rPr>
                <w:sz w:val="16"/>
                <w:szCs w:val="16"/>
                <w:lang w:val="kk-KZ"/>
              </w:rPr>
              <w:t xml:space="preserve"> пайдаланудан бас тартуы </w:t>
            </w:r>
            <w:r w:rsidR="00F007BE" w:rsidRPr="00FD050E">
              <w:rPr>
                <w:sz w:val="16"/>
                <w:szCs w:val="16"/>
                <w:lang w:val="kk-KZ"/>
              </w:rPr>
              <w:t>Т</w:t>
            </w:r>
            <w:r w:rsidR="00F007BE" w:rsidRPr="00EE6448">
              <w:rPr>
                <w:sz w:val="16"/>
                <w:szCs w:val="16"/>
                <w:lang w:val="kk-KZ"/>
              </w:rPr>
              <w:t xml:space="preserve">өлем </w:t>
            </w:r>
            <w:r w:rsidR="00F007BE" w:rsidRPr="00FD050E">
              <w:rPr>
                <w:sz w:val="16"/>
                <w:szCs w:val="16"/>
                <w:lang w:val="kk-KZ"/>
              </w:rPr>
              <w:t>картасын</w:t>
            </w:r>
            <w:r w:rsidR="00F007BE" w:rsidRPr="00EE6448">
              <w:rPr>
                <w:sz w:val="16"/>
                <w:szCs w:val="16"/>
                <w:lang w:val="kk-KZ"/>
              </w:rPr>
              <w:t xml:space="preserve"> беру және оған қызмет көрсету туралы шарттың талаптары бөлігінде тоқтатылуына және </w:t>
            </w:r>
            <w:r w:rsidR="00F007BE" w:rsidRPr="00FD050E">
              <w:rPr>
                <w:sz w:val="16"/>
                <w:szCs w:val="16"/>
                <w:lang w:val="kk-KZ"/>
              </w:rPr>
              <w:t>Т</w:t>
            </w:r>
            <w:r w:rsidR="00F007BE" w:rsidRPr="00EE6448">
              <w:rPr>
                <w:sz w:val="16"/>
                <w:szCs w:val="16"/>
                <w:lang w:val="kk-KZ"/>
              </w:rPr>
              <w:t xml:space="preserve">өлем </w:t>
            </w:r>
            <w:r w:rsidR="00F007BE" w:rsidRPr="00FD050E">
              <w:rPr>
                <w:sz w:val="16"/>
                <w:szCs w:val="16"/>
                <w:lang w:val="kk-KZ"/>
              </w:rPr>
              <w:t>карталарының</w:t>
            </w:r>
            <w:r w:rsidR="00F007BE" w:rsidRPr="00EE6448">
              <w:rPr>
                <w:sz w:val="16"/>
                <w:szCs w:val="16"/>
                <w:lang w:val="kk-KZ"/>
              </w:rPr>
              <w:t xml:space="preserve"> күшін жоюға әкеп соқпайды. Банк алдында берешек болған кезде </w:t>
            </w:r>
            <w:r w:rsidR="00F007BE" w:rsidRPr="00FD050E">
              <w:rPr>
                <w:sz w:val="16"/>
                <w:szCs w:val="16"/>
                <w:lang w:val="kk-KZ"/>
              </w:rPr>
              <w:t>Т</w:t>
            </w:r>
            <w:r w:rsidR="00F007BE" w:rsidRPr="00EE6448">
              <w:rPr>
                <w:sz w:val="16"/>
                <w:szCs w:val="16"/>
                <w:lang w:val="kk-KZ"/>
              </w:rPr>
              <w:t xml:space="preserve">өлем </w:t>
            </w:r>
            <w:r w:rsidR="00F007BE" w:rsidRPr="00FD050E">
              <w:rPr>
                <w:sz w:val="16"/>
                <w:szCs w:val="16"/>
                <w:lang w:val="kk-KZ"/>
              </w:rPr>
              <w:t>картасын</w:t>
            </w:r>
            <w:r w:rsidR="00F007BE" w:rsidRPr="00EE6448">
              <w:rPr>
                <w:sz w:val="16"/>
                <w:szCs w:val="16"/>
                <w:lang w:val="kk-KZ"/>
              </w:rPr>
              <w:t xml:space="preserve"> беру және оған қызмет көрсету туралы шарт </w:t>
            </w:r>
            <w:r w:rsidR="00F007BE" w:rsidRPr="00FD050E">
              <w:rPr>
                <w:sz w:val="16"/>
                <w:szCs w:val="16"/>
                <w:lang w:val="kk-KZ"/>
              </w:rPr>
              <w:t>К</w:t>
            </w:r>
            <w:r w:rsidR="00F007BE" w:rsidRPr="00EE6448">
              <w:rPr>
                <w:sz w:val="16"/>
                <w:szCs w:val="16"/>
                <w:lang w:val="kk-KZ"/>
              </w:rPr>
              <w:t xml:space="preserve">лиент </w:t>
            </w:r>
            <w:r w:rsidR="00F007BE" w:rsidRPr="00FD050E">
              <w:rPr>
                <w:sz w:val="16"/>
                <w:szCs w:val="16"/>
                <w:lang w:val="kk-KZ"/>
              </w:rPr>
              <w:t>Т</w:t>
            </w:r>
            <w:r w:rsidR="00F007BE" w:rsidRPr="00EE6448">
              <w:rPr>
                <w:sz w:val="16"/>
                <w:szCs w:val="16"/>
                <w:lang w:val="kk-KZ"/>
              </w:rPr>
              <w:t xml:space="preserve">өлем </w:t>
            </w:r>
            <w:r w:rsidR="00F007BE" w:rsidRPr="00FD050E">
              <w:rPr>
                <w:sz w:val="16"/>
                <w:szCs w:val="16"/>
                <w:lang w:val="kk-KZ"/>
              </w:rPr>
              <w:t>картасын</w:t>
            </w:r>
            <w:r w:rsidR="00F007BE" w:rsidRPr="00EE6448">
              <w:rPr>
                <w:sz w:val="16"/>
                <w:szCs w:val="16"/>
                <w:lang w:val="kk-KZ"/>
              </w:rPr>
              <w:t xml:space="preserve"> беру және оған қызмет көрсету туралы шарт бойынша өз міндеттемелерін толық орындағанға дейін тиісті бөлігінде қолданылады</w:t>
            </w:r>
          </w:p>
          <w:p w14:paraId="47BFC60D" w14:textId="671C1979" w:rsidR="002C3315" w:rsidRDefault="00F007BE" w:rsidP="00F007BE">
            <w:pPr>
              <w:tabs>
                <w:tab w:val="left" w:pos="567"/>
              </w:tabs>
              <w:jc w:val="both"/>
              <w:rPr>
                <w:b/>
                <w:sz w:val="16"/>
                <w:szCs w:val="16"/>
                <w:lang w:val="kk-KZ"/>
              </w:rPr>
            </w:pPr>
            <w:r w:rsidRPr="00FD050E">
              <w:rPr>
                <w:b/>
                <w:sz w:val="16"/>
                <w:szCs w:val="16"/>
                <w:lang w:val="kk-KZ"/>
              </w:rPr>
              <w:t xml:space="preserve"> </w:t>
            </w:r>
          </w:p>
          <w:p w14:paraId="4214364C" w14:textId="6281637F" w:rsidR="002C3315" w:rsidRDefault="002C3315" w:rsidP="00F007BE">
            <w:pPr>
              <w:tabs>
                <w:tab w:val="left" w:pos="567"/>
              </w:tabs>
              <w:jc w:val="both"/>
              <w:rPr>
                <w:b/>
                <w:sz w:val="16"/>
                <w:szCs w:val="16"/>
                <w:lang w:val="kk-KZ"/>
              </w:rPr>
            </w:pPr>
          </w:p>
          <w:p w14:paraId="18D2DAB4" w14:textId="7F4DCB03" w:rsidR="00427CA3" w:rsidRDefault="00427CA3" w:rsidP="00F007BE">
            <w:pPr>
              <w:tabs>
                <w:tab w:val="left" w:pos="567"/>
              </w:tabs>
              <w:jc w:val="both"/>
              <w:rPr>
                <w:b/>
                <w:sz w:val="16"/>
                <w:szCs w:val="16"/>
                <w:lang w:val="kk-KZ"/>
              </w:rPr>
            </w:pPr>
          </w:p>
          <w:p w14:paraId="66723271" w14:textId="3E0C8C47" w:rsidR="00427CA3" w:rsidRDefault="00427CA3" w:rsidP="00F007BE">
            <w:pPr>
              <w:tabs>
                <w:tab w:val="left" w:pos="567"/>
              </w:tabs>
              <w:jc w:val="both"/>
              <w:rPr>
                <w:b/>
                <w:sz w:val="16"/>
                <w:szCs w:val="16"/>
                <w:lang w:val="kk-KZ"/>
              </w:rPr>
            </w:pPr>
          </w:p>
          <w:p w14:paraId="026E5630" w14:textId="403E1A99" w:rsidR="00427CA3" w:rsidRDefault="00427CA3" w:rsidP="00F007BE">
            <w:pPr>
              <w:tabs>
                <w:tab w:val="left" w:pos="567"/>
              </w:tabs>
              <w:jc w:val="both"/>
              <w:rPr>
                <w:b/>
                <w:sz w:val="16"/>
                <w:szCs w:val="16"/>
                <w:lang w:val="kk-KZ"/>
              </w:rPr>
            </w:pPr>
          </w:p>
          <w:p w14:paraId="298F420A" w14:textId="636F7D77" w:rsidR="00427CA3" w:rsidRDefault="00427CA3" w:rsidP="00F007BE">
            <w:pPr>
              <w:tabs>
                <w:tab w:val="left" w:pos="567"/>
              </w:tabs>
              <w:jc w:val="both"/>
              <w:rPr>
                <w:b/>
                <w:sz w:val="16"/>
                <w:szCs w:val="16"/>
                <w:lang w:val="kk-KZ"/>
              </w:rPr>
            </w:pPr>
          </w:p>
          <w:p w14:paraId="472D3A29" w14:textId="3ED80DA6" w:rsidR="00427CA3" w:rsidRDefault="00427CA3" w:rsidP="00F007BE">
            <w:pPr>
              <w:tabs>
                <w:tab w:val="left" w:pos="567"/>
              </w:tabs>
              <w:jc w:val="both"/>
              <w:rPr>
                <w:b/>
                <w:sz w:val="16"/>
                <w:szCs w:val="16"/>
                <w:lang w:val="kk-KZ"/>
              </w:rPr>
            </w:pPr>
          </w:p>
          <w:p w14:paraId="0190814F" w14:textId="20C7FA3B" w:rsidR="00427CA3" w:rsidRDefault="00427CA3" w:rsidP="00F007BE">
            <w:pPr>
              <w:tabs>
                <w:tab w:val="left" w:pos="567"/>
              </w:tabs>
              <w:jc w:val="both"/>
              <w:rPr>
                <w:b/>
                <w:sz w:val="16"/>
                <w:szCs w:val="16"/>
                <w:lang w:val="kk-KZ"/>
              </w:rPr>
            </w:pPr>
          </w:p>
          <w:p w14:paraId="32D776E9" w14:textId="786D30D5" w:rsidR="00427CA3" w:rsidRDefault="00427CA3" w:rsidP="00F007BE">
            <w:pPr>
              <w:tabs>
                <w:tab w:val="left" w:pos="567"/>
              </w:tabs>
              <w:jc w:val="both"/>
              <w:rPr>
                <w:b/>
                <w:sz w:val="16"/>
                <w:szCs w:val="16"/>
                <w:lang w:val="kk-KZ"/>
              </w:rPr>
            </w:pPr>
          </w:p>
          <w:p w14:paraId="0FF74EB2" w14:textId="43FAE288" w:rsidR="00427CA3" w:rsidRDefault="00427CA3" w:rsidP="00F007BE">
            <w:pPr>
              <w:tabs>
                <w:tab w:val="left" w:pos="567"/>
              </w:tabs>
              <w:jc w:val="both"/>
              <w:rPr>
                <w:b/>
                <w:sz w:val="16"/>
                <w:szCs w:val="16"/>
                <w:lang w:val="kk-KZ"/>
              </w:rPr>
            </w:pPr>
          </w:p>
          <w:p w14:paraId="5559B505" w14:textId="657FD8EE" w:rsidR="00427CA3" w:rsidRPr="00FD050E" w:rsidRDefault="00427CA3" w:rsidP="00F007BE">
            <w:pPr>
              <w:tabs>
                <w:tab w:val="left" w:pos="567"/>
              </w:tabs>
              <w:jc w:val="both"/>
              <w:rPr>
                <w:b/>
                <w:sz w:val="16"/>
                <w:szCs w:val="16"/>
                <w:lang w:val="kk-KZ"/>
              </w:rPr>
            </w:pPr>
          </w:p>
          <w:p w14:paraId="3E536F46" w14:textId="016FA269" w:rsidR="00F007BE" w:rsidRPr="00EE6448" w:rsidRDefault="00AF10F1" w:rsidP="00D51893">
            <w:pPr>
              <w:pStyle w:val="ad"/>
              <w:numPr>
                <w:ilvl w:val="0"/>
                <w:numId w:val="6"/>
              </w:numPr>
              <w:ind w:left="171" w:firstLine="0"/>
              <w:jc w:val="both"/>
              <w:rPr>
                <w:b/>
                <w:sz w:val="16"/>
                <w:szCs w:val="16"/>
              </w:rPr>
            </w:pPr>
            <w:r w:rsidRPr="002863CE">
              <w:rPr>
                <w:b/>
                <w:sz w:val="16"/>
                <w:szCs w:val="16"/>
                <w:lang w:val="kk-KZ"/>
              </w:rPr>
              <w:t xml:space="preserve"> </w:t>
            </w:r>
            <w:r w:rsidR="00F007BE" w:rsidRPr="00EE6448">
              <w:rPr>
                <w:b/>
                <w:sz w:val="16"/>
                <w:szCs w:val="16"/>
              </w:rPr>
              <w:t>ҚҰПИЯЛЫЛЫҚ</w:t>
            </w:r>
          </w:p>
          <w:tbl>
            <w:tblPr>
              <w:tblW w:w="5000" w:type="pct"/>
              <w:tblLayout w:type="fixed"/>
              <w:tblLook w:val="04A0" w:firstRow="1" w:lastRow="0" w:firstColumn="1" w:lastColumn="0" w:noHBand="0" w:noVBand="1"/>
            </w:tblPr>
            <w:tblGrid>
              <w:gridCol w:w="5198"/>
            </w:tblGrid>
            <w:tr w:rsidR="00F007BE" w:rsidRPr="00FD050E" w14:paraId="5EC32714" w14:textId="77777777" w:rsidTr="00F007BE">
              <w:trPr>
                <w:trHeight w:val="196"/>
              </w:trPr>
              <w:tc>
                <w:tcPr>
                  <w:tcW w:w="5000" w:type="pct"/>
                </w:tcPr>
                <w:p w14:paraId="21E0A6D3" w14:textId="19141147" w:rsidR="00F007BE" w:rsidRDefault="00F007BE" w:rsidP="00F007BE">
                  <w:pPr>
                    <w:ind w:left="67" w:hanging="141"/>
                    <w:jc w:val="both"/>
                    <w:rPr>
                      <w:sz w:val="16"/>
                      <w:szCs w:val="16"/>
                    </w:rPr>
                  </w:pPr>
                  <w:r w:rsidRPr="00EE6448">
                    <w:rPr>
                      <w:sz w:val="16"/>
                      <w:szCs w:val="16"/>
                    </w:rPr>
                    <w:t>1</w:t>
                  </w:r>
                  <w:r w:rsidR="00512471">
                    <w:rPr>
                      <w:sz w:val="16"/>
                      <w:szCs w:val="16"/>
                      <w:lang w:val="kk-KZ"/>
                    </w:rPr>
                    <w:t>9</w:t>
                  </w:r>
                  <w:r w:rsidRPr="00EE6448">
                    <w:rPr>
                      <w:sz w:val="16"/>
                      <w:szCs w:val="16"/>
                    </w:rPr>
                    <w:t xml:space="preserve">.1. Клиент Банкке құпия ақпаратты кез келген нысанда және түрде береді, ал Банк осындай құпия ақпаратқа қатысты осы </w:t>
                  </w:r>
                  <w:r w:rsidR="00B77317">
                    <w:rPr>
                      <w:sz w:val="16"/>
                      <w:szCs w:val="16"/>
                    </w:rPr>
                    <w:t>Талаптар</w:t>
                  </w:r>
                  <w:r w:rsidRPr="00EE6448">
                    <w:rPr>
                      <w:sz w:val="16"/>
                      <w:szCs w:val="16"/>
                    </w:rPr>
                    <w:t xml:space="preserve">да және Қазақстан Республикасының қолданыстағы заңнамасында көзделген </w:t>
                  </w:r>
                  <w:r w:rsidR="00B77317">
                    <w:rPr>
                      <w:sz w:val="16"/>
                      <w:szCs w:val="16"/>
                    </w:rPr>
                    <w:t>талаптар</w:t>
                  </w:r>
                  <w:r w:rsidRPr="00EE6448">
                    <w:rPr>
                      <w:sz w:val="16"/>
                      <w:szCs w:val="16"/>
                    </w:rPr>
                    <w:t xml:space="preserve">дың сақталуын қабылдайды және қамтамасыз етеді. </w:t>
                  </w:r>
                </w:p>
                <w:p w14:paraId="3B71BEF6" w14:textId="77777777" w:rsidR="002C3315" w:rsidRPr="00EE6448" w:rsidRDefault="002C3315" w:rsidP="00F007BE">
                  <w:pPr>
                    <w:ind w:left="67" w:hanging="141"/>
                    <w:jc w:val="both"/>
                    <w:rPr>
                      <w:sz w:val="16"/>
                      <w:szCs w:val="16"/>
                    </w:rPr>
                  </w:pPr>
                </w:p>
                <w:p w14:paraId="426CB0B0" w14:textId="352A4D35" w:rsidR="002C3315" w:rsidRPr="00EE6448" w:rsidRDefault="00F007BE" w:rsidP="00AF10F1">
                  <w:pPr>
                    <w:tabs>
                      <w:tab w:val="left" w:pos="-358"/>
                      <w:tab w:val="left" w:pos="377"/>
                      <w:tab w:val="left" w:pos="652"/>
                      <w:tab w:val="left" w:pos="940"/>
                    </w:tabs>
                    <w:ind w:left="67" w:hanging="141"/>
                    <w:jc w:val="both"/>
                    <w:rPr>
                      <w:sz w:val="16"/>
                      <w:szCs w:val="16"/>
                    </w:rPr>
                  </w:pPr>
                  <w:r w:rsidRPr="00EE6448">
                    <w:rPr>
                      <w:sz w:val="16"/>
                      <w:szCs w:val="16"/>
                    </w:rPr>
                    <w:t>1</w:t>
                  </w:r>
                  <w:r w:rsidR="00512471">
                    <w:rPr>
                      <w:sz w:val="16"/>
                      <w:szCs w:val="16"/>
                      <w:lang w:val="kk-KZ"/>
                    </w:rPr>
                    <w:t>9</w:t>
                  </w:r>
                  <w:r w:rsidR="002C3315">
                    <w:rPr>
                      <w:sz w:val="16"/>
                      <w:szCs w:val="16"/>
                    </w:rPr>
                    <w:t>.2.</w:t>
                  </w:r>
                  <w:r w:rsidRPr="00EE6448">
                    <w:rPr>
                      <w:sz w:val="16"/>
                      <w:szCs w:val="16"/>
                    </w:rPr>
                    <w:t xml:space="preserve"> Тараптар екінші Тараптың дербес деректерінің, сондай-ақ екінші Тараптың жұмыскерлерінің, акционерлерінің, қатысушыларының, бенефициарлық меншік иелерінің және дербес деректерін Тараптар бір-біріне беретін өзге де тұлғалардың құпиялылығы мен қауіпсіздігін және оларды Қазақстан Республикасы заңнамасының талаптарына сәйкес мақсаттар үшін және осы </w:t>
                  </w:r>
                  <w:r w:rsidR="00B77317">
                    <w:rPr>
                      <w:sz w:val="16"/>
                      <w:szCs w:val="16"/>
                    </w:rPr>
                    <w:t>Талаптар</w:t>
                  </w:r>
                  <w:r w:rsidRPr="00EE6448">
                    <w:rPr>
                      <w:sz w:val="16"/>
                      <w:szCs w:val="16"/>
                    </w:rPr>
                    <w:t xml:space="preserve">ды орындауға байланысты өңдеу кезіндегі қауіпсіздікті қамтамасыз етуге міндеттенеді. Тараптың екінші Тараптың және екінші Тараптың жоғарыда аталған тұлғаларының дербес деректерін осы </w:t>
                  </w:r>
                  <w:r w:rsidR="00B77317">
                    <w:rPr>
                      <w:sz w:val="16"/>
                      <w:szCs w:val="16"/>
                    </w:rPr>
                    <w:t>Талаптар</w:t>
                  </w:r>
                  <w:r w:rsidRPr="00EE6448">
                    <w:rPr>
                      <w:sz w:val="16"/>
                      <w:szCs w:val="16"/>
                    </w:rPr>
                    <w:t xml:space="preserve"> бойынша өз міндеттемелерін немесе Тараптар арасында жасалған өзге де </w:t>
                  </w:r>
                  <w:r w:rsidR="00B77317">
                    <w:rPr>
                      <w:sz w:val="16"/>
                      <w:szCs w:val="16"/>
                    </w:rPr>
                    <w:t>талаптар</w:t>
                  </w:r>
                  <w:r w:rsidRPr="00EE6448">
                    <w:rPr>
                      <w:sz w:val="16"/>
                      <w:szCs w:val="16"/>
                    </w:rPr>
                    <w:t>ды орындауға байланысты емес мақсаттарда немесе Клиенттің келісімімен көзделмеген өзге мақсаттарда пайдалануға құқығы жоқ және осы дербес деректерді Қазақстан Республикасының қолданыстағы заңнамасының талаптарына сәйкес сақтауға міндеттенеді.</w:t>
                  </w:r>
                </w:p>
              </w:tc>
            </w:tr>
            <w:tr w:rsidR="00F007BE" w:rsidRPr="00FD050E" w14:paraId="5F7A610E" w14:textId="77777777" w:rsidTr="00F007BE">
              <w:trPr>
                <w:trHeight w:val="196"/>
              </w:trPr>
              <w:tc>
                <w:tcPr>
                  <w:tcW w:w="5000" w:type="pct"/>
                </w:tcPr>
                <w:p w14:paraId="7FBF0D9E" w14:textId="32E0B8C8" w:rsidR="00F007BE" w:rsidRPr="00EE6448" w:rsidRDefault="00F007BE" w:rsidP="002C3315">
                  <w:pPr>
                    <w:tabs>
                      <w:tab w:val="left" w:pos="-216"/>
                    </w:tabs>
                    <w:ind w:left="209" w:hanging="142"/>
                    <w:jc w:val="both"/>
                    <w:rPr>
                      <w:sz w:val="16"/>
                      <w:szCs w:val="16"/>
                    </w:rPr>
                  </w:pPr>
                  <w:r w:rsidRPr="00EE6448">
                    <w:rPr>
                      <w:sz w:val="16"/>
                      <w:szCs w:val="16"/>
                    </w:rPr>
                    <w:t>1</w:t>
                  </w:r>
                  <w:r w:rsidR="00512471">
                    <w:rPr>
                      <w:sz w:val="16"/>
                      <w:szCs w:val="16"/>
                      <w:lang w:val="kk-KZ"/>
                    </w:rPr>
                    <w:t>9</w:t>
                  </w:r>
                  <w:r w:rsidR="002C3315">
                    <w:rPr>
                      <w:sz w:val="16"/>
                      <w:szCs w:val="16"/>
                    </w:rPr>
                    <w:t>.3</w:t>
                  </w:r>
                  <w:r w:rsidRPr="00EE6448">
                    <w:rPr>
                      <w:sz w:val="16"/>
                      <w:szCs w:val="16"/>
                    </w:rPr>
                    <w:t>. Банктің және Клиенттің құпия ақпаратқа қатысты құқықтары мен міндеттері</w:t>
                  </w:r>
                </w:p>
              </w:tc>
            </w:tr>
            <w:tr w:rsidR="00F007BE" w:rsidRPr="00F7501C" w14:paraId="1B422E78" w14:textId="77777777" w:rsidTr="00F007BE">
              <w:trPr>
                <w:trHeight w:val="196"/>
              </w:trPr>
              <w:tc>
                <w:tcPr>
                  <w:tcW w:w="5000" w:type="pct"/>
                </w:tcPr>
                <w:p w14:paraId="74EA3D42" w14:textId="721D91EB" w:rsidR="00F007BE" w:rsidRPr="00EE6448" w:rsidRDefault="00F007BE" w:rsidP="00F007BE">
                  <w:pPr>
                    <w:tabs>
                      <w:tab w:val="left" w:pos="-288"/>
                    </w:tabs>
                    <w:ind w:left="209" w:hanging="142"/>
                    <w:jc w:val="both"/>
                    <w:rPr>
                      <w:sz w:val="16"/>
                      <w:szCs w:val="16"/>
                    </w:rPr>
                  </w:pPr>
                  <w:r w:rsidRPr="00EE6448">
                    <w:rPr>
                      <w:sz w:val="16"/>
                      <w:szCs w:val="16"/>
                    </w:rPr>
                    <w:t>1</w:t>
                  </w:r>
                  <w:r w:rsidR="00512471">
                    <w:rPr>
                      <w:sz w:val="16"/>
                      <w:szCs w:val="16"/>
                      <w:lang w:val="kk-KZ"/>
                    </w:rPr>
                    <w:t>9</w:t>
                  </w:r>
                  <w:r w:rsidR="00AF10F1">
                    <w:rPr>
                      <w:sz w:val="16"/>
                      <w:szCs w:val="16"/>
                    </w:rPr>
                    <w:t>.4.</w:t>
                  </w:r>
                  <w:r w:rsidRPr="00EE6448">
                    <w:rPr>
                      <w:sz w:val="16"/>
                      <w:szCs w:val="16"/>
                    </w:rPr>
                    <w:t xml:space="preserve"> </w:t>
                  </w:r>
                  <w:r w:rsidRPr="00164E3B">
                    <w:rPr>
                      <w:b/>
                      <w:sz w:val="16"/>
                      <w:szCs w:val="16"/>
                    </w:rPr>
                    <w:t>Банк келесілерге міндеттенеді:</w:t>
                  </w:r>
                </w:p>
                <w:p w14:paraId="2B923484" w14:textId="3D25884F" w:rsidR="00AF10F1" w:rsidRPr="00EE6448" w:rsidRDefault="00F007BE" w:rsidP="00F7501C">
                  <w:pPr>
                    <w:tabs>
                      <w:tab w:val="left" w:pos="-288"/>
                    </w:tabs>
                    <w:ind w:left="209" w:hanging="142"/>
                    <w:jc w:val="both"/>
                    <w:rPr>
                      <w:sz w:val="16"/>
                      <w:szCs w:val="16"/>
                    </w:rPr>
                  </w:pPr>
                  <w:r w:rsidRPr="00EE6448">
                    <w:rPr>
                      <w:sz w:val="16"/>
                      <w:szCs w:val="16"/>
                    </w:rPr>
                    <w:t>1</w:t>
                  </w:r>
                  <w:r w:rsidR="00512471">
                    <w:rPr>
                      <w:sz w:val="16"/>
                      <w:szCs w:val="16"/>
                      <w:lang w:val="kk-KZ"/>
                    </w:rPr>
                    <w:t>9</w:t>
                  </w:r>
                  <w:r w:rsidR="00AF10F1">
                    <w:rPr>
                      <w:sz w:val="16"/>
                      <w:szCs w:val="16"/>
                    </w:rPr>
                    <w:t>.4.1.</w:t>
                  </w:r>
                  <w:r w:rsidRPr="00EE6448">
                    <w:rPr>
                      <w:sz w:val="16"/>
                      <w:szCs w:val="16"/>
                    </w:rPr>
                    <w:t xml:space="preserve"> Құпия ақпаратты құпия ұстау, ынтымақтастық барысында банкке сеніп тапсырылуы немесе белгілі болуы мүмкін Клиенттің құпия ақпаратын құрайтын мәліметтерді жария етпеу.</w:t>
                  </w:r>
                </w:p>
                <w:p w14:paraId="16DEC77F" w14:textId="3B88819A" w:rsidR="00F007BE" w:rsidRPr="00EE6448" w:rsidRDefault="00F007BE" w:rsidP="00F007BE">
                  <w:pPr>
                    <w:tabs>
                      <w:tab w:val="left" w:pos="-288"/>
                    </w:tabs>
                    <w:ind w:left="209" w:hanging="142"/>
                    <w:jc w:val="both"/>
                    <w:rPr>
                      <w:sz w:val="16"/>
                      <w:szCs w:val="16"/>
                    </w:rPr>
                  </w:pPr>
                  <w:r w:rsidRPr="00EE6448">
                    <w:rPr>
                      <w:sz w:val="16"/>
                      <w:szCs w:val="16"/>
                    </w:rPr>
                    <w:t>1</w:t>
                  </w:r>
                  <w:r w:rsidR="00512471">
                    <w:rPr>
                      <w:sz w:val="16"/>
                      <w:szCs w:val="16"/>
                      <w:lang w:val="kk-KZ"/>
                    </w:rPr>
                    <w:t>9</w:t>
                  </w:r>
                  <w:r w:rsidRPr="00EE6448">
                    <w:rPr>
                      <w:sz w:val="16"/>
                      <w:szCs w:val="16"/>
                    </w:rPr>
                    <w:t>.</w:t>
                  </w:r>
                  <w:r w:rsidR="00AF10F1">
                    <w:rPr>
                      <w:sz w:val="16"/>
                      <w:szCs w:val="16"/>
                    </w:rPr>
                    <w:t>4</w:t>
                  </w:r>
                  <w:r w:rsidRPr="00EE6448">
                    <w:rPr>
                      <w:sz w:val="16"/>
                      <w:szCs w:val="16"/>
                    </w:rPr>
                    <w:t>.2. Құпия ақпаратты үшінші тұлғаларға өтеулі және өтеусіз негізде жария етпеу, мына жағдайларды қоспағанда:</w:t>
                  </w:r>
                </w:p>
                <w:p w14:paraId="7B981751" w14:textId="7EE0C563" w:rsidR="00F007BE" w:rsidRPr="00EE6448" w:rsidRDefault="00F007BE" w:rsidP="00D51893">
                  <w:pPr>
                    <w:numPr>
                      <w:ilvl w:val="0"/>
                      <w:numId w:val="1"/>
                    </w:numPr>
                    <w:tabs>
                      <w:tab w:val="left" w:pos="-288"/>
                      <w:tab w:val="left" w:pos="199"/>
                    </w:tabs>
                    <w:snapToGrid w:val="0"/>
                    <w:ind w:left="209" w:hanging="142"/>
                    <w:jc w:val="both"/>
                    <w:rPr>
                      <w:sz w:val="16"/>
                      <w:szCs w:val="16"/>
                    </w:rPr>
                  </w:pPr>
                  <w:r w:rsidRPr="00EE6448">
                    <w:rPr>
                      <w:sz w:val="16"/>
                      <w:szCs w:val="16"/>
                    </w:rPr>
                    <w:t>Клиент құпия ақпаратты ашуға жазбаша келісім берді</w:t>
                  </w:r>
                  <w:r w:rsidRPr="00FD050E">
                    <w:rPr>
                      <w:sz w:val="16"/>
                      <w:szCs w:val="16"/>
                      <w:lang w:val="kk-KZ"/>
                    </w:rPr>
                    <w:t xml:space="preserve">, оның ішінде </w:t>
                  </w:r>
                  <w:r w:rsidR="00B77317">
                    <w:rPr>
                      <w:sz w:val="16"/>
                      <w:szCs w:val="16"/>
                      <w:lang w:val="kk-KZ"/>
                    </w:rPr>
                    <w:t>Талаптар</w:t>
                  </w:r>
                  <w:r w:rsidRPr="00FD050E">
                    <w:rPr>
                      <w:sz w:val="16"/>
                      <w:szCs w:val="16"/>
                      <w:lang w:val="kk-KZ"/>
                    </w:rPr>
                    <w:t>да айтылған жағдайларда</w:t>
                  </w:r>
                  <w:r w:rsidRPr="00EE6448">
                    <w:rPr>
                      <w:sz w:val="16"/>
                      <w:szCs w:val="16"/>
                    </w:rPr>
                    <w:t xml:space="preserve">; </w:t>
                  </w:r>
                </w:p>
                <w:p w14:paraId="14C389DF" w14:textId="77777777" w:rsidR="00F007BE" w:rsidRPr="00EE6448" w:rsidRDefault="00F007BE" w:rsidP="00D51893">
                  <w:pPr>
                    <w:numPr>
                      <w:ilvl w:val="0"/>
                      <w:numId w:val="1"/>
                    </w:numPr>
                    <w:tabs>
                      <w:tab w:val="left" w:pos="-288"/>
                      <w:tab w:val="left" w:pos="199"/>
                    </w:tabs>
                    <w:snapToGrid w:val="0"/>
                    <w:ind w:left="209" w:hanging="142"/>
                    <w:jc w:val="both"/>
                    <w:rPr>
                      <w:sz w:val="16"/>
                      <w:szCs w:val="16"/>
                    </w:rPr>
                  </w:pPr>
                  <w:r w:rsidRPr="00EE6448">
                    <w:rPr>
                      <w:sz w:val="16"/>
                      <w:szCs w:val="16"/>
                    </w:rPr>
                    <w:t>ақпаратты ашу Қазақстан Республикасының заңнамасына сәйкес уәкілетті мемлекеттік органдардың талаптарын орындау үшін қажет;</w:t>
                  </w:r>
                </w:p>
                <w:p w14:paraId="2C8CE4D6" w14:textId="77777777" w:rsidR="00F007BE" w:rsidRPr="00EE6448" w:rsidRDefault="00F007BE" w:rsidP="00D51893">
                  <w:pPr>
                    <w:numPr>
                      <w:ilvl w:val="0"/>
                      <w:numId w:val="1"/>
                    </w:numPr>
                    <w:tabs>
                      <w:tab w:val="left" w:pos="-288"/>
                      <w:tab w:val="left" w:pos="199"/>
                    </w:tabs>
                    <w:snapToGrid w:val="0"/>
                    <w:ind w:left="209" w:hanging="142"/>
                    <w:jc w:val="both"/>
                    <w:rPr>
                      <w:sz w:val="16"/>
                      <w:szCs w:val="16"/>
                    </w:rPr>
                  </w:pPr>
                  <w:r w:rsidRPr="00EE6448">
                    <w:rPr>
                      <w:sz w:val="16"/>
                      <w:szCs w:val="16"/>
                    </w:rPr>
                    <w:t>ашу төлем картасын шығару және оған қызмет көрсету туралы шарт жасасқан күні не болашақта тараптар арасында жасалған мәміле бойынша/міндеттемелерді орындау/өз құқықтарын іске асыру мақсатында/мәміле талаптарында көзделген;</w:t>
                  </w:r>
                </w:p>
                <w:p w14:paraId="3433C1C1" w14:textId="43A9E215" w:rsidR="00F007BE" w:rsidRDefault="00F007BE" w:rsidP="00D51893">
                  <w:pPr>
                    <w:numPr>
                      <w:ilvl w:val="0"/>
                      <w:numId w:val="1"/>
                    </w:numPr>
                    <w:tabs>
                      <w:tab w:val="left" w:pos="-288"/>
                      <w:tab w:val="left" w:pos="199"/>
                    </w:tabs>
                    <w:snapToGrid w:val="0"/>
                    <w:ind w:left="209" w:hanging="142"/>
                    <w:jc w:val="both"/>
                    <w:rPr>
                      <w:sz w:val="16"/>
                      <w:szCs w:val="16"/>
                    </w:rPr>
                  </w:pPr>
                  <w:r w:rsidRPr="00EE6448">
                    <w:rPr>
                      <w:sz w:val="16"/>
                      <w:szCs w:val="16"/>
                    </w:rPr>
                    <w:t xml:space="preserve"> Қазақстан Республикасының заңнамасында, Тараптар арасындағы тиісті шартта көзделген өзге де жағдайларда.</w:t>
                  </w:r>
                </w:p>
                <w:p w14:paraId="67531D4A" w14:textId="77777777" w:rsidR="003B3346" w:rsidRPr="00EE6448" w:rsidRDefault="003B3346" w:rsidP="003B3346">
                  <w:pPr>
                    <w:tabs>
                      <w:tab w:val="left" w:pos="-288"/>
                      <w:tab w:val="left" w:pos="199"/>
                    </w:tabs>
                    <w:snapToGrid w:val="0"/>
                    <w:ind w:left="209"/>
                    <w:jc w:val="both"/>
                    <w:rPr>
                      <w:sz w:val="16"/>
                      <w:szCs w:val="16"/>
                    </w:rPr>
                  </w:pPr>
                </w:p>
                <w:p w14:paraId="409CE50D" w14:textId="10015C02" w:rsidR="00F007BE" w:rsidRPr="00EE6448" w:rsidRDefault="00F007BE" w:rsidP="00F007BE">
                  <w:pPr>
                    <w:tabs>
                      <w:tab w:val="left" w:pos="-288"/>
                    </w:tabs>
                    <w:ind w:left="209" w:hanging="142"/>
                    <w:jc w:val="both"/>
                    <w:rPr>
                      <w:sz w:val="16"/>
                      <w:szCs w:val="16"/>
                    </w:rPr>
                  </w:pPr>
                  <w:r w:rsidRPr="00EE6448">
                    <w:rPr>
                      <w:sz w:val="16"/>
                      <w:szCs w:val="16"/>
                    </w:rPr>
                    <w:t>1</w:t>
                  </w:r>
                  <w:r w:rsidR="00512471">
                    <w:rPr>
                      <w:sz w:val="16"/>
                      <w:szCs w:val="16"/>
                      <w:lang w:val="kk-KZ"/>
                    </w:rPr>
                    <w:t>9</w:t>
                  </w:r>
                  <w:r w:rsidR="003B3346">
                    <w:rPr>
                      <w:sz w:val="16"/>
                      <w:szCs w:val="16"/>
                      <w:lang w:val="kk-KZ"/>
                    </w:rPr>
                    <w:t>.5</w:t>
                  </w:r>
                  <w:r w:rsidRPr="00EE6448">
                    <w:rPr>
                      <w:sz w:val="16"/>
                      <w:szCs w:val="16"/>
                    </w:rPr>
                    <w:t xml:space="preserve">. Өзінің функционалдық және лауазымдық міндеттері негізінде осындай қолжетімділігі бар </w:t>
                  </w:r>
                  <w:r>
                    <w:rPr>
                      <w:sz w:val="16"/>
                      <w:szCs w:val="16"/>
                      <w:lang w:val="kk-KZ"/>
                    </w:rPr>
                    <w:t>тұлғаларды</w:t>
                  </w:r>
                  <w:r w:rsidRPr="00EE6448">
                    <w:rPr>
                      <w:sz w:val="16"/>
                      <w:szCs w:val="16"/>
                    </w:rPr>
                    <w:t xml:space="preserve"> не үшінші тұлғаларды </w:t>
                  </w:r>
                  <w:r w:rsidRPr="00EE6448">
                    <w:rPr>
                      <w:sz w:val="16"/>
                      <w:szCs w:val="16"/>
                    </w:rPr>
                    <w:lastRenderedPageBreak/>
                    <w:t xml:space="preserve">қоспағанда, </w:t>
                  </w:r>
                  <w:r w:rsidRPr="00B23B74">
                    <w:rPr>
                      <w:sz w:val="16"/>
                      <w:szCs w:val="16"/>
                    </w:rPr>
                    <w:t xml:space="preserve">Банктің </w:t>
                  </w:r>
                  <w:r w:rsidRPr="00EE6448">
                    <w:rPr>
                      <w:sz w:val="16"/>
                      <w:szCs w:val="16"/>
                    </w:rPr>
                    <w:t xml:space="preserve">лауазымды </w:t>
                  </w:r>
                  <w:r>
                    <w:rPr>
                      <w:sz w:val="16"/>
                      <w:szCs w:val="16"/>
                      <w:lang w:val="kk-KZ"/>
                    </w:rPr>
                    <w:t>тұлғалары</w:t>
                  </w:r>
                  <w:r w:rsidRPr="00EE6448">
                    <w:rPr>
                      <w:sz w:val="16"/>
                      <w:szCs w:val="16"/>
                    </w:rPr>
                    <w:t xml:space="preserve"> мен қызметкерлерінің оған шектеулі қол жеткізуі және құпия ақпаратты қағаз және электрондық жеткізгіштерде тиісінше сақтауы арқылы құпия ақпарат құпиясын қамтамасыз етуге міндетті.</w:t>
                  </w:r>
                </w:p>
                <w:p w14:paraId="5E0BF8B1" w14:textId="11386AAC" w:rsidR="00F007BE" w:rsidRPr="00EE6448" w:rsidRDefault="00512471" w:rsidP="00F007BE">
                  <w:pPr>
                    <w:tabs>
                      <w:tab w:val="left" w:pos="-288"/>
                    </w:tabs>
                    <w:ind w:left="209" w:hanging="142"/>
                    <w:jc w:val="both"/>
                    <w:rPr>
                      <w:sz w:val="16"/>
                      <w:szCs w:val="16"/>
                    </w:rPr>
                  </w:pPr>
                  <w:r>
                    <w:rPr>
                      <w:sz w:val="16"/>
                      <w:szCs w:val="16"/>
                    </w:rPr>
                    <w:t>19</w:t>
                  </w:r>
                  <w:r w:rsidR="003B3346">
                    <w:rPr>
                      <w:sz w:val="16"/>
                      <w:szCs w:val="16"/>
                      <w:lang w:val="kk-KZ"/>
                    </w:rPr>
                    <w:t>.6.</w:t>
                  </w:r>
                  <w:r w:rsidR="00F007BE" w:rsidRPr="00EE6448">
                    <w:rPr>
                      <w:sz w:val="16"/>
                      <w:szCs w:val="16"/>
                    </w:rPr>
                    <w:t xml:space="preserve"> Құпия ақпараттың жария етілуіне немесе пайдаланылуына жол бермеу үшін банк өзінің осындай маңызды дәрежедегі құпия ақпаратына қатысты ақылға қонымды дәрежеде сақтайтын құпияның жоғары дәрежесін сақтауға міндетті.</w:t>
                  </w:r>
                </w:p>
                <w:p w14:paraId="0BE24E36" w14:textId="631B78BA" w:rsidR="003B3346" w:rsidRPr="00EE6448" w:rsidRDefault="00512471" w:rsidP="00F7501C">
                  <w:pPr>
                    <w:ind w:left="209" w:hanging="142"/>
                    <w:jc w:val="both"/>
                    <w:rPr>
                      <w:sz w:val="16"/>
                      <w:szCs w:val="16"/>
                    </w:rPr>
                  </w:pPr>
                  <w:r>
                    <w:rPr>
                      <w:sz w:val="16"/>
                      <w:szCs w:val="16"/>
                    </w:rPr>
                    <w:t>19</w:t>
                  </w:r>
                  <w:r w:rsidR="003B3346">
                    <w:rPr>
                      <w:sz w:val="16"/>
                      <w:szCs w:val="16"/>
                    </w:rPr>
                    <w:t>.7.</w:t>
                  </w:r>
                  <w:r w:rsidR="00F007BE" w:rsidRPr="00EE6448">
                    <w:rPr>
                      <w:sz w:val="16"/>
                      <w:szCs w:val="16"/>
                    </w:rPr>
                    <w:t xml:space="preserve"> Үшінші тұлғалар банктен Клиенттің құпия ақпаратын құрайтын мәліметтерді алуға санкцияланбаған әрекет жасаған жағдайда, бұл туралы оған дереу хабарлауға, сондай-ақ банктің ішкі нормативтік құжаттарына сәйкес барлық қажетті шараларды қабылдауға міндетті.</w:t>
                  </w:r>
                </w:p>
                <w:p w14:paraId="0601100C" w14:textId="2A62C97E" w:rsidR="00F007BE" w:rsidRPr="00EE6448" w:rsidRDefault="00512471" w:rsidP="00F007BE">
                  <w:pPr>
                    <w:ind w:left="209" w:hanging="142"/>
                    <w:jc w:val="both"/>
                    <w:rPr>
                      <w:sz w:val="16"/>
                      <w:szCs w:val="16"/>
                    </w:rPr>
                  </w:pPr>
                  <w:r>
                    <w:rPr>
                      <w:sz w:val="16"/>
                      <w:szCs w:val="16"/>
                    </w:rPr>
                    <w:t>19</w:t>
                  </w:r>
                  <w:r w:rsidR="003B3346">
                    <w:rPr>
                      <w:sz w:val="16"/>
                      <w:szCs w:val="16"/>
                      <w:lang w:val="kk-KZ"/>
                    </w:rPr>
                    <w:t>.8.</w:t>
                  </w:r>
                  <w:r w:rsidR="00F007BE" w:rsidRPr="00EE6448">
                    <w:rPr>
                      <w:sz w:val="16"/>
                      <w:szCs w:val="16"/>
                    </w:rPr>
                    <w:t xml:space="preserve"> Клиентке зиян келтіруі мүмкін кез келген қызметпен айналысу үшін Клиенттің құпия ақпаратын білуді пайдаланбау.</w:t>
                  </w:r>
                </w:p>
                <w:p w14:paraId="71D1523B" w14:textId="173FF255" w:rsidR="00F007BE" w:rsidRPr="00EE6448" w:rsidRDefault="00512471" w:rsidP="00F007BE">
                  <w:pPr>
                    <w:ind w:left="209" w:hanging="142"/>
                    <w:jc w:val="both"/>
                    <w:rPr>
                      <w:sz w:val="16"/>
                      <w:szCs w:val="16"/>
                    </w:rPr>
                  </w:pPr>
                  <w:r>
                    <w:rPr>
                      <w:sz w:val="16"/>
                      <w:szCs w:val="16"/>
                    </w:rPr>
                    <w:t>19</w:t>
                  </w:r>
                  <w:r w:rsidR="003B3346">
                    <w:rPr>
                      <w:sz w:val="16"/>
                      <w:szCs w:val="16"/>
                      <w:lang w:val="kk-KZ"/>
                    </w:rPr>
                    <w:t>.9</w:t>
                  </w:r>
                  <w:r w:rsidR="00F007BE" w:rsidRPr="00EE6448">
                    <w:rPr>
                      <w:sz w:val="16"/>
                      <w:szCs w:val="16"/>
                    </w:rPr>
                    <w:t xml:space="preserve">. Тараптардың </w:t>
                  </w:r>
                  <w:r w:rsidR="00F007BE" w:rsidRPr="00FD050E">
                    <w:rPr>
                      <w:sz w:val="16"/>
                      <w:szCs w:val="16"/>
                      <w:lang w:val="kk-KZ"/>
                    </w:rPr>
                    <w:t>құқықтық қатынастары</w:t>
                  </w:r>
                  <w:r w:rsidR="00F007BE" w:rsidRPr="00EE6448">
                    <w:rPr>
                      <w:sz w:val="16"/>
                      <w:szCs w:val="16"/>
                    </w:rPr>
                    <w:t xml:space="preserve"> тоқтатылған жағдайда, егер Қазақстан Республикасының заңнамасында өзгеше тікелей көзделмесе, берілген құпия ақпаратты банк ішкі және сыртқы аудит, уәкілетті мемлекеттік органдарды тексеру мақсаттары (шектеусіз қоса алғанда) үшін құпиялылықты қамтамасыз ететін </w:t>
                  </w:r>
                  <w:r w:rsidR="00B77317">
                    <w:rPr>
                      <w:sz w:val="16"/>
                      <w:szCs w:val="16"/>
                    </w:rPr>
                    <w:t>талаптар</w:t>
                  </w:r>
                  <w:r w:rsidR="00F007BE" w:rsidRPr="00EE6448">
                    <w:rPr>
                      <w:sz w:val="16"/>
                      <w:szCs w:val="16"/>
                    </w:rPr>
                    <w:t>ды сақтай отырып сақтауға тиіс.</w:t>
                  </w:r>
                </w:p>
                <w:p w14:paraId="064C9248" w14:textId="3E220EE1" w:rsidR="00F007BE" w:rsidRPr="00EE6448" w:rsidRDefault="00512471" w:rsidP="00F007BE">
                  <w:pPr>
                    <w:ind w:left="209" w:hanging="142"/>
                    <w:jc w:val="both"/>
                    <w:rPr>
                      <w:sz w:val="16"/>
                      <w:szCs w:val="16"/>
                    </w:rPr>
                  </w:pPr>
                  <w:r>
                    <w:rPr>
                      <w:sz w:val="16"/>
                      <w:szCs w:val="16"/>
                    </w:rPr>
                    <w:t>19</w:t>
                  </w:r>
                  <w:r w:rsidR="003B3346">
                    <w:rPr>
                      <w:sz w:val="16"/>
                      <w:szCs w:val="16"/>
                      <w:lang w:val="kk-KZ"/>
                    </w:rPr>
                    <w:t>.10.</w:t>
                  </w:r>
                  <w:r w:rsidR="00F007BE" w:rsidRPr="00EE6448">
                    <w:rPr>
                      <w:sz w:val="16"/>
                      <w:szCs w:val="16"/>
                    </w:rPr>
                    <w:t xml:space="preserve"> Қазақстан Республикасының заңнамасында көзделген өзге де талаптарды сақтауға міндетті.</w:t>
                  </w:r>
                </w:p>
                <w:p w14:paraId="4294768C" w14:textId="423F5A9A" w:rsidR="00F007BE" w:rsidRPr="00EE6448" w:rsidRDefault="00512471" w:rsidP="00F007BE">
                  <w:pPr>
                    <w:ind w:left="209" w:hanging="142"/>
                    <w:jc w:val="both"/>
                    <w:rPr>
                      <w:sz w:val="16"/>
                      <w:szCs w:val="16"/>
                    </w:rPr>
                  </w:pPr>
                  <w:r>
                    <w:rPr>
                      <w:sz w:val="16"/>
                      <w:szCs w:val="16"/>
                    </w:rPr>
                    <w:t>19</w:t>
                  </w:r>
                  <w:r w:rsidR="00A96B7E">
                    <w:rPr>
                      <w:sz w:val="16"/>
                      <w:szCs w:val="16"/>
                      <w:lang w:val="kk-KZ"/>
                    </w:rPr>
                    <w:t>.11.</w:t>
                  </w:r>
                  <w:r w:rsidR="00F007BE" w:rsidRPr="00EE6448">
                    <w:rPr>
                      <w:sz w:val="16"/>
                      <w:szCs w:val="16"/>
                    </w:rPr>
                    <w:t xml:space="preserve"> Банк келесілерге құқылы:</w:t>
                  </w:r>
                </w:p>
                <w:p w14:paraId="5494C102" w14:textId="1383AFBF" w:rsidR="00F007BE" w:rsidRPr="00EE6448" w:rsidRDefault="00F007BE" w:rsidP="00F007BE">
                  <w:pPr>
                    <w:tabs>
                      <w:tab w:val="left" w:pos="-288"/>
                    </w:tabs>
                    <w:snapToGrid w:val="0"/>
                    <w:ind w:left="209" w:hanging="142"/>
                    <w:jc w:val="both"/>
                    <w:rPr>
                      <w:sz w:val="16"/>
                      <w:szCs w:val="16"/>
                      <w:lang w:eastAsia="en-US"/>
                    </w:rPr>
                  </w:pPr>
                  <w:r w:rsidRPr="00EE6448">
                    <w:rPr>
                      <w:sz w:val="16"/>
                      <w:szCs w:val="16"/>
                      <w:lang w:eastAsia="ko-KR"/>
                    </w:rPr>
                    <w:t xml:space="preserve">    </w:t>
                  </w:r>
                  <w:r w:rsidRPr="00FD050E">
                    <w:rPr>
                      <w:sz w:val="16"/>
                      <w:szCs w:val="16"/>
                      <w:lang w:val="kk-KZ" w:eastAsia="ko-KR"/>
                    </w:rPr>
                    <w:t>о</w:t>
                  </w:r>
                  <w:r w:rsidRPr="00EE6448">
                    <w:rPr>
                      <w:sz w:val="16"/>
                      <w:szCs w:val="16"/>
                      <w:lang w:eastAsia="ko-KR"/>
                    </w:rPr>
                    <w:t xml:space="preserve">сы </w:t>
                  </w:r>
                  <w:r w:rsidR="00B77317">
                    <w:rPr>
                      <w:sz w:val="16"/>
                      <w:szCs w:val="16"/>
                      <w:lang w:eastAsia="ko-KR"/>
                    </w:rPr>
                    <w:t>Талаптар</w:t>
                  </w:r>
                  <w:r w:rsidRPr="00EE6448">
                    <w:rPr>
                      <w:sz w:val="16"/>
                      <w:szCs w:val="16"/>
                      <w:lang w:eastAsia="ko-KR"/>
                    </w:rPr>
                    <w:t xml:space="preserve">да көзделгендей, құпия ақпаратты Клиенттің банк қызметкерлеріне, сондай-ақ үшінші тұлғаларға алдын ала жазбаша келісімінсіз құпия негізде ашу. </w:t>
                  </w:r>
                </w:p>
                <w:p w14:paraId="69BD55FF" w14:textId="39B18167" w:rsidR="00F007BE" w:rsidRPr="00EE6448" w:rsidRDefault="00512471" w:rsidP="00F007BE">
                  <w:pPr>
                    <w:ind w:left="209" w:hanging="142"/>
                    <w:jc w:val="both"/>
                    <w:rPr>
                      <w:sz w:val="16"/>
                      <w:szCs w:val="16"/>
                    </w:rPr>
                  </w:pPr>
                  <w:r>
                    <w:rPr>
                      <w:sz w:val="16"/>
                      <w:szCs w:val="16"/>
                    </w:rPr>
                    <w:t>19</w:t>
                  </w:r>
                  <w:r w:rsidR="00A96B7E">
                    <w:rPr>
                      <w:sz w:val="16"/>
                      <w:szCs w:val="16"/>
                      <w:lang w:val="kk-KZ"/>
                    </w:rPr>
                    <w:t>.12.</w:t>
                  </w:r>
                  <w:r w:rsidR="00F007BE" w:rsidRPr="00EE6448">
                    <w:rPr>
                      <w:sz w:val="16"/>
                      <w:szCs w:val="16"/>
                    </w:rPr>
                    <w:t xml:space="preserve"> Клиент келесілерге міндеттенеді:</w:t>
                  </w:r>
                </w:p>
                <w:p w14:paraId="1F990389" w14:textId="77777777" w:rsidR="00F007BE" w:rsidRPr="00EE6448" w:rsidRDefault="00F007BE" w:rsidP="00F007BE">
                  <w:pPr>
                    <w:ind w:left="209" w:hanging="142"/>
                    <w:jc w:val="both"/>
                    <w:rPr>
                      <w:sz w:val="16"/>
                      <w:szCs w:val="16"/>
                    </w:rPr>
                  </w:pPr>
                  <w:r w:rsidRPr="00EE6448">
                    <w:rPr>
                      <w:sz w:val="16"/>
                      <w:szCs w:val="16"/>
                    </w:rPr>
                    <w:t xml:space="preserve">    </w:t>
                  </w:r>
                  <w:r w:rsidRPr="00FD050E">
                    <w:rPr>
                      <w:sz w:val="16"/>
                      <w:szCs w:val="16"/>
                      <w:lang w:val="kk-KZ"/>
                    </w:rPr>
                    <w:t>т</w:t>
                  </w:r>
                  <w:r w:rsidRPr="00EE6448">
                    <w:rPr>
                      <w:sz w:val="16"/>
                      <w:szCs w:val="16"/>
                    </w:rPr>
                    <w:t xml:space="preserve">араптар арасында жасалған/жасалуы жоспарланған мәмілелер шеңберінде құқықтар мен міндеттерді іске асыру үшін қажетті көлемде және мазмұнда құпия ақпаратқа жататын ақпаратты шынайы, дәл, өзекті түрде және толық көлемде беру.   </w:t>
                  </w:r>
                </w:p>
                <w:p w14:paraId="4C2967D3" w14:textId="3D86D264" w:rsidR="00F007BE" w:rsidRPr="00EE6448" w:rsidRDefault="00512471" w:rsidP="00F007BE">
                  <w:pPr>
                    <w:ind w:left="209" w:hanging="142"/>
                    <w:jc w:val="both"/>
                    <w:rPr>
                      <w:sz w:val="16"/>
                      <w:szCs w:val="16"/>
                    </w:rPr>
                  </w:pPr>
                  <w:r>
                    <w:rPr>
                      <w:sz w:val="16"/>
                      <w:szCs w:val="16"/>
                    </w:rPr>
                    <w:t>19</w:t>
                  </w:r>
                  <w:r w:rsidR="00F007BE" w:rsidRPr="00EE6448">
                    <w:rPr>
                      <w:sz w:val="16"/>
                      <w:szCs w:val="16"/>
                    </w:rPr>
                    <w:t>.</w:t>
                  </w:r>
                  <w:r w:rsidR="00A96B7E">
                    <w:rPr>
                      <w:sz w:val="16"/>
                      <w:szCs w:val="16"/>
                    </w:rPr>
                    <w:t>13.</w:t>
                  </w:r>
                  <w:r w:rsidR="00F007BE" w:rsidRPr="00EE6448">
                    <w:rPr>
                      <w:sz w:val="16"/>
                      <w:szCs w:val="16"/>
                    </w:rPr>
                    <w:t xml:space="preserve"> Клиент келесілерге құқылы:</w:t>
                  </w:r>
                </w:p>
                <w:p w14:paraId="6B80E74F" w14:textId="1D31D3C7" w:rsidR="00F007BE" w:rsidRPr="00EE6448" w:rsidRDefault="00512471" w:rsidP="00F007BE">
                  <w:pPr>
                    <w:ind w:left="209" w:hanging="142"/>
                    <w:jc w:val="both"/>
                    <w:rPr>
                      <w:sz w:val="16"/>
                      <w:szCs w:val="16"/>
                    </w:rPr>
                  </w:pPr>
                  <w:r>
                    <w:rPr>
                      <w:sz w:val="16"/>
                      <w:szCs w:val="16"/>
                    </w:rPr>
                    <w:t>19</w:t>
                  </w:r>
                  <w:r w:rsidR="00A96B7E">
                    <w:rPr>
                      <w:sz w:val="16"/>
                      <w:szCs w:val="16"/>
                    </w:rPr>
                    <w:t>.13</w:t>
                  </w:r>
                  <w:r w:rsidR="00F007BE" w:rsidRPr="00EE6448">
                    <w:rPr>
                      <w:sz w:val="16"/>
                      <w:szCs w:val="16"/>
                    </w:rPr>
                    <w:t>.1. Банктен құпиялылық режимінің сақталуын және құпия ақпаратты құрайтын мәліметтердің қорғалуын қамтамасыз етуді талап ету.</w:t>
                  </w:r>
                </w:p>
                <w:p w14:paraId="4B36C3D9" w14:textId="6BD5CC83" w:rsidR="00F007BE" w:rsidRPr="00EE6448" w:rsidRDefault="00512471" w:rsidP="00F007BE">
                  <w:pPr>
                    <w:ind w:left="209" w:hanging="142"/>
                    <w:jc w:val="both"/>
                    <w:rPr>
                      <w:sz w:val="16"/>
                      <w:szCs w:val="16"/>
                    </w:rPr>
                  </w:pPr>
                  <w:r>
                    <w:rPr>
                      <w:sz w:val="16"/>
                      <w:szCs w:val="16"/>
                    </w:rPr>
                    <w:t>19</w:t>
                  </w:r>
                  <w:r w:rsidR="00F007BE" w:rsidRPr="00EE6448">
                    <w:rPr>
                      <w:sz w:val="16"/>
                      <w:szCs w:val="16"/>
                    </w:rPr>
                    <w:t>.</w:t>
                  </w:r>
                  <w:r w:rsidR="00A96B7E">
                    <w:rPr>
                      <w:sz w:val="16"/>
                      <w:szCs w:val="16"/>
                    </w:rPr>
                    <w:t>13</w:t>
                  </w:r>
                  <w:r w:rsidR="00F007BE" w:rsidRPr="00EE6448">
                    <w:rPr>
                      <w:sz w:val="16"/>
                      <w:szCs w:val="16"/>
                    </w:rPr>
                    <w:t>.2.  Қазақстан Республикасының заңнамасына сәйкес басқа да әрекеттерді жүзеге асыру.</w:t>
                  </w:r>
                </w:p>
                <w:p w14:paraId="0F04494E" w14:textId="5DC0BD96" w:rsidR="00F007BE" w:rsidRPr="00EE6448" w:rsidRDefault="00512471" w:rsidP="00F007BE">
                  <w:pPr>
                    <w:ind w:left="209" w:hanging="142"/>
                    <w:jc w:val="both"/>
                    <w:rPr>
                      <w:sz w:val="16"/>
                      <w:szCs w:val="16"/>
                    </w:rPr>
                  </w:pPr>
                  <w:r>
                    <w:rPr>
                      <w:sz w:val="16"/>
                      <w:szCs w:val="16"/>
                    </w:rPr>
                    <w:t>19</w:t>
                  </w:r>
                  <w:r w:rsidR="00F007BE" w:rsidRPr="00EE6448">
                    <w:rPr>
                      <w:sz w:val="16"/>
                      <w:szCs w:val="16"/>
                    </w:rPr>
                    <w:t>.</w:t>
                  </w:r>
                  <w:r w:rsidR="00A96B7E">
                    <w:rPr>
                      <w:sz w:val="16"/>
                      <w:szCs w:val="16"/>
                    </w:rPr>
                    <w:t>4</w:t>
                  </w:r>
                  <w:r w:rsidR="00F007BE" w:rsidRPr="00EE6448">
                    <w:rPr>
                      <w:sz w:val="16"/>
                      <w:szCs w:val="16"/>
                    </w:rPr>
                    <w:t xml:space="preserve">. Егер Клиент олардың негізінде айқындалған немесе айқындалатын Дербес деректер субъектісіне жататын, электрондық, қағаз және/немесе өзге де материалдық жеткізгіште тіркелген мәліметтерді банкке берген </w:t>
                  </w:r>
                  <w:r w:rsidR="00F007BE" w:rsidRPr="00FD050E">
                    <w:rPr>
                      <w:sz w:val="16"/>
                      <w:szCs w:val="16"/>
                    </w:rPr>
                    <w:t xml:space="preserve">(оның ішінде </w:t>
                  </w:r>
                  <w:r w:rsidR="00503B42">
                    <w:rPr>
                      <w:sz w:val="16"/>
                      <w:szCs w:val="16"/>
                      <w:lang w:val="kk-KZ"/>
                    </w:rPr>
                    <w:t xml:space="preserve">дербес деректерді </w:t>
                  </w:r>
                  <w:r w:rsidR="00F007BE" w:rsidRPr="00FD050E">
                    <w:rPr>
                      <w:sz w:val="16"/>
                      <w:szCs w:val="16"/>
                    </w:rPr>
                    <w:t>трансшекаралық бер</w:t>
                  </w:r>
                  <w:r w:rsidR="00503B42">
                    <w:rPr>
                      <w:sz w:val="16"/>
                      <w:szCs w:val="16"/>
                      <w:lang w:val="kk-KZ"/>
                    </w:rPr>
                    <w:t>ген және жалпыға қолжетімді ақпарат көздерінде таратқан</w:t>
                  </w:r>
                  <w:r w:rsidR="00F007BE" w:rsidRPr="00FD050E">
                    <w:rPr>
                      <w:sz w:val="16"/>
                      <w:szCs w:val="16"/>
                    </w:rPr>
                    <w:t>)</w:t>
                  </w:r>
                  <w:r w:rsidR="00F007BE" w:rsidRPr="00FD050E">
                    <w:rPr>
                      <w:sz w:val="16"/>
                      <w:szCs w:val="16"/>
                      <w:lang w:val="kk-KZ"/>
                    </w:rPr>
                    <w:t xml:space="preserve"> </w:t>
                  </w:r>
                  <w:r w:rsidR="00F007BE" w:rsidRPr="00EE6448">
                    <w:rPr>
                      <w:sz w:val="16"/>
                      <w:szCs w:val="16"/>
                    </w:rPr>
                    <w:t>жағдайда (бұдан әрі – тиісінше «Дербес деректер субъектілері» және «дербес деректер»), Клиент осымен Қазақстан Республикасы заңнамасының талаптарына сәйкес дербес деректер субъектілерінен олардың дербес деректерін құпия негізде Банкке, оның ішінде банктің үлестес тұлғаларына, үшінші тұлғаларға осындай үшінші тұлғалар банктің Клиентке қызмет көрсетуіне немесе осындай тұлғалардың Клиентке қызмет көрсетуіне қатысатын шамада беруге келісім алғанын растайды.</w:t>
                  </w:r>
                </w:p>
                <w:p w14:paraId="327CF746" w14:textId="77777777" w:rsidR="00F007BE" w:rsidRPr="00EE6448" w:rsidRDefault="00F007BE" w:rsidP="00F007BE">
                  <w:pPr>
                    <w:tabs>
                      <w:tab w:val="left" w:pos="709"/>
                    </w:tabs>
                    <w:ind w:left="209" w:hanging="142"/>
                    <w:jc w:val="both"/>
                    <w:rPr>
                      <w:sz w:val="16"/>
                      <w:szCs w:val="16"/>
                    </w:rPr>
                  </w:pPr>
                  <w:r w:rsidRPr="00EE6448">
                    <w:rPr>
                      <w:sz w:val="16"/>
                      <w:szCs w:val="16"/>
                    </w:rPr>
                    <w:tab/>
                    <w:t>Төлем картасын шығару және оған қызмет көрсету туралы шарт шеңберінде Банк алған Дербес деректер Қазақстан Республикасында да, одан тыс жерлерде де осы тармақта көрсетілген тұлғаларға одан әрі мынандай мақсаттармен өңделуге, сақталуға және берілуге тиіс: 1) Банктің «өз Клиентіңді біл» рәсімдерінің талаптарын сақтауы; 2) Қылмыстық жолмен алынған кірістерді заңдастыруға (жылыстатуға) және терроризмді қаржыландыруға қарсы іс-қимыл туралы талаптарды орындауы; 3) қаржылық немесе валюталық бақылауды жүзеге асыруы; 4) Қазақстан Республикасы заңнамасының талаптарын сақтауы. Бұл ретте Банк Қазақстан Республикасының заңнамасына және Банктің ішкі құжаттарына сәйкес алынған дербес деректерді қорғаудың қажетті деңгейін және құпиялылығын қамтамасыз етуге міндеттенеді.</w:t>
                  </w:r>
                </w:p>
                <w:p w14:paraId="7F270C45" w14:textId="77777777" w:rsidR="00F007BE" w:rsidRPr="00EE6448" w:rsidRDefault="00F007BE" w:rsidP="00F007BE">
                  <w:pPr>
                    <w:tabs>
                      <w:tab w:val="left" w:pos="709"/>
                    </w:tabs>
                    <w:ind w:left="209" w:hanging="142"/>
                    <w:jc w:val="both"/>
                    <w:rPr>
                      <w:sz w:val="16"/>
                      <w:szCs w:val="16"/>
                    </w:rPr>
                  </w:pPr>
                  <w:r w:rsidRPr="00EE6448">
                    <w:rPr>
                      <w:sz w:val="16"/>
                      <w:szCs w:val="16"/>
                    </w:rPr>
                    <w:tab/>
                    <w:t>Клиент жоғарыда баяндалған талаптармен сөзсіз келіседі және Банктің дербес деректерге қатысты жоғарыда көрсетілген іс-әрекеттерді жүзеге асыруы Дербес деректер субъектілерімен келісілгеніне кепілдік береді. Клиент талап ету бойынша Банкке Дербес деректер субъектісінің оның дербес деректерін жинауға және өңдеуге, сондай-ақ оларды беруге келісім алуының дәлелдемесін ұсынуға міндетті. Клиент Банкке Дербес деректер бойынша берілген кез келген келісімді кері қайтарып алуды болдырмау; біреудің олардың шынайылығына дау айтуы, Банкке Дербес деректер бойынша берілген кез келген келісімді жарамсыз деп тануы; Клиенттің дербес деректер бойынша Банкке келісім (дер) беруге/қамтамасыз етуге байланысты төлем картасын шығару және қызмет көрсету туралы шарт бойынша міндеттемелерді орындамауы және/немесе тиісінше орындамауы салдарынан Дербес деректер туралы заңнаманы бұзғаны үшін банкке шаралар қолдануы бойынша шаралар қабылдауы тиіс.</w:t>
                  </w:r>
                </w:p>
                <w:p w14:paraId="180EBD16" w14:textId="23B9DB2F" w:rsidR="00F007BE" w:rsidRPr="002D7F57" w:rsidRDefault="00512471" w:rsidP="00F007BE">
                  <w:pPr>
                    <w:tabs>
                      <w:tab w:val="left" w:pos="709"/>
                    </w:tabs>
                    <w:ind w:left="209" w:hanging="142"/>
                    <w:jc w:val="both"/>
                    <w:rPr>
                      <w:sz w:val="16"/>
                      <w:szCs w:val="16"/>
                      <w:lang w:val="kk-KZ"/>
                    </w:rPr>
                  </w:pPr>
                  <w:r>
                    <w:rPr>
                      <w:sz w:val="16"/>
                      <w:szCs w:val="16"/>
                    </w:rPr>
                    <w:lastRenderedPageBreak/>
                    <w:t>19</w:t>
                  </w:r>
                  <w:r w:rsidR="00A96B7E">
                    <w:rPr>
                      <w:sz w:val="16"/>
                      <w:szCs w:val="16"/>
                      <w:lang w:val="kk-KZ"/>
                    </w:rPr>
                    <w:t>.5</w:t>
                  </w:r>
                  <w:r w:rsidR="00F007BE" w:rsidRPr="002D7F57">
                    <w:rPr>
                      <w:sz w:val="16"/>
                      <w:szCs w:val="16"/>
                      <w:lang w:val="kk-KZ"/>
                    </w:rPr>
                    <w:t>. Дербес деректерді жинауға және өңдеуге, дербес деректерді үшінші тұлғаға, оның ішінде Банкке беруге, Банктің дербес деректерді өңдеуіне келісімдердің болмағаны үшін жауапкершілік Клиентке жүктеледі. Қазақстан Республикасының Дербес деректер және оларды қорғау туралы заңнамасын бұзғаны үшін Банкке қандай да бір шаралар қолданылған жағдайда, Клиент Банктің талап етуі бойынша банкке келтірілген кез келген шығыстар мен залалдарды өтеуге міндеттенеді.</w:t>
                  </w:r>
                </w:p>
                <w:p w14:paraId="0878BEF3" w14:textId="2C1A6827" w:rsidR="00F007BE" w:rsidRPr="002D7F57" w:rsidRDefault="00512471" w:rsidP="00F007BE">
                  <w:pPr>
                    <w:ind w:left="209" w:hanging="142"/>
                    <w:jc w:val="both"/>
                    <w:rPr>
                      <w:sz w:val="16"/>
                      <w:szCs w:val="16"/>
                      <w:lang w:val="kk-KZ"/>
                    </w:rPr>
                  </w:pPr>
                  <w:r>
                    <w:rPr>
                      <w:sz w:val="16"/>
                      <w:szCs w:val="16"/>
                      <w:lang w:val="kk-KZ"/>
                    </w:rPr>
                    <w:t>19</w:t>
                  </w:r>
                  <w:r w:rsidR="00A96B7E">
                    <w:rPr>
                      <w:sz w:val="16"/>
                      <w:szCs w:val="16"/>
                      <w:lang w:val="kk-KZ"/>
                    </w:rPr>
                    <w:t>.6</w:t>
                  </w:r>
                  <w:r w:rsidR="00F007BE" w:rsidRPr="00EE6448">
                    <w:rPr>
                      <w:sz w:val="16"/>
                      <w:szCs w:val="16"/>
                      <w:lang w:val="kk-KZ"/>
                    </w:rPr>
                    <w:t xml:space="preserve">. </w:t>
                  </w:r>
                  <w:r w:rsidR="00F007BE" w:rsidRPr="00FD050E">
                    <w:rPr>
                      <w:sz w:val="16"/>
                      <w:szCs w:val="16"/>
                      <w:lang w:val="kk-KZ"/>
                    </w:rPr>
                    <w:t>Карта</w:t>
                  </w:r>
                  <w:r w:rsidR="00F007BE" w:rsidRPr="00EE6448">
                    <w:rPr>
                      <w:sz w:val="16"/>
                      <w:szCs w:val="16"/>
                      <w:lang w:val="kk-KZ"/>
                    </w:rPr>
                    <w:t xml:space="preserve"> ұстаушы </w:t>
                  </w:r>
                  <w:r w:rsidR="00F007BE" w:rsidRPr="00FD050E">
                    <w:rPr>
                      <w:sz w:val="16"/>
                      <w:szCs w:val="16"/>
                      <w:lang w:val="kk-KZ"/>
                    </w:rPr>
                    <w:t>Карта</w:t>
                  </w:r>
                  <w:r w:rsidR="00F007BE" w:rsidRPr="00EE6448">
                    <w:rPr>
                      <w:sz w:val="16"/>
                      <w:szCs w:val="16"/>
                      <w:lang w:val="kk-KZ"/>
                    </w:rPr>
                    <w:t xml:space="preserve"> ұстаушы мен </w:t>
                  </w:r>
                  <w:r w:rsidR="00F007BE" w:rsidRPr="00FD050E">
                    <w:rPr>
                      <w:sz w:val="16"/>
                      <w:szCs w:val="16"/>
                      <w:lang w:val="kk-KZ"/>
                    </w:rPr>
                    <w:t>Б</w:t>
                  </w:r>
                  <w:r w:rsidR="00F007BE" w:rsidRPr="00EE6448">
                    <w:rPr>
                      <w:sz w:val="16"/>
                      <w:szCs w:val="16"/>
                      <w:lang w:val="kk-KZ"/>
                    </w:rPr>
                    <w:t>анк арасында жасалған (жасалуы мүмкін) кез келген мәмілелерді/операцияларды жасауға және/немесе орындауға және/немесе оларға техникалық қызмет көрсетуге қатысы бар және/немесе болуы мүмкін Банкке және үшінші тұлғаларға дербес деректерді, оның ішінде биометриялық деректерді қоса алғанда, қағаз жеткізгіштерде де, электрондық форматта да, ол туралы кез келген мәліметтер мен кез келген ақпаратты жинауға және өңдеуге (оның ішінде трансшекаралық беруге) өзінің сөзсіз келісімін береді.</w:t>
                  </w:r>
                </w:p>
              </w:tc>
            </w:tr>
          </w:tbl>
          <w:p w14:paraId="661A835D" w14:textId="0BD0C544" w:rsidR="00F007BE" w:rsidRPr="002D7F57" w:rsidRDefault="00F007BE" w:rsidP="00F007BE">
            <w:pPr>
              <w:tabs>
                <w:tab w:val="left" w:pos="173"/>
              </w:tabs>
              <w:rPr>
                <w:b/>
                <w:bCs/>
                <w:color w:val="000000"/>
                <w:sz w:val="16"/>
                <w:szCs w:val="16"/>
                <w:lang w:val="kk-KZ"/>
              </w:rPr>
            </w:pPr>
          </w:p>
          <w:p w14:paraId="222E7408" w14:textId="6A9460C4" w:rsidR="00F007BE" w:rsidRPr="002D7F57" w:rsidRDefault="00503B42" w:rsidP="00F007BE">
            <w:pPr>
              <w:tabs>
                <w:tab w:val="left" w:pos="173"/>
              </w:tabs>
              <w:rPr>
                <w:b/>
                <w:bCs/>
                <w:color w:val="000000"/>
                <w:sz w:val="16"/>
                <w:szCs w:val="16"/>
                <w:lang w:val="kk-KZ"/>
              </w:rPr>
            </w:pPr>
            <w:r>
              <w:rPr>
                <w:b/>
                <w:bCs/>
                <w:color w:val="000000"/>
                <w:sz w:val="16"/>
                <w:szCs w:val="16"/>
                <w:lang w:val="kk-KZ"/>
              </w:rPr>
              <w:t>20</w:t>
            </w:r>
            <w:r w:rsidR="00F007BE" w:rsidRPr="002D7F57">
              <w:rPr>
                <w:b/>
                <w:bCs/>
                <w:color w:val="000000"/>
                <w:sz w:val="16"/>
                <w:szCs w:val="16"/>
                <w:lang w:val="kk-KZ"/>
              </w:rPr>
              <w:t>. ДАУЛАРДЫ ШЕШУ ТӘРТІБІ</w:t>
            </w:r>
          </w:p>
          <w:p w14:paraId="3231AC2F" w14:textId="2D6EA1D9" w:rsidR="00F007BE" w:rsidRPr="00EE6448" w:rsidRDefault="00503B42" w:rsidP="00A96B7E">
            <w:pPr>
              <w:tabs>
                <w:tab w:val="left" w:pos="173"/>
              </w:tabs>
              <w:ind w:left="284"/>
              <w:jc w:val="both"/>
              <w:rPr>
                <w:bCs/>
                <w:iCs/>
                <w:color w:val="000000"/>
                <w:sz w:val="16"/>
                <w:szCs w:val="16"/>
                <w:lang w:val="kk-KZ"/>
              </w:rPr>
            </w:pPr>
            <w:r>
              <w:rPr>
                <w:bCs/>
                <w:iCs/>
                <w:color w:val="000000"/>
                <w:sz w:val="16"/>
                <w:szCs w:val="16"/>
                <w:lang w:val="kk-KZ"/>
              </w:rPr>
              <w:t>20</w:t>
            </w:r>
            <w:r w:rsidR="00F007BE" w:rsidRPr="00EE6448">
              <w:rPr>
                <w:bCs/>
                <w:iCs/>
                <w:color w:val="000000"/>
                <w:sz w:val="16"/>
                <w:szCs w:val="16"/>
                <w:lang w:val="kk-KZ"/>
              </w:rPr>
              <w:t xml:space="preserve">.1.Банк Клиенттің/Карта ұстаушының өтініштерін, оның ішінде Корпоративтік Төлем картасын пайдалануға байланысты даулы жағдайлар туындаған кезде </w:t>
            </w:r>
            <w:r>
              <w:rPr>
                <w:bCs/>
                <w:iCs/>
                <w:color w:val="000000"/>
                <w:sz w:val="16"/>
                <w:szCs w:val="16"/>
                <w:lang w:val="kk-KZ"/>
              </w:rPr>
              <w:t>Банктің  ішкі құжаттарында</w:t>
            </w:r>
            <w:r w:rsidR="00F007BE" w:rsidRPr="00EE6448">
              <w:rPr>
                <w:bCs/>
                <w:iCs/>
                <w:color w:val="000000"/>
                <w:sz w:val="16"/>
                <w:szCs w:val="16"/>
                <w:lang w:val="kk-KZ"/>
              </w:rPr>
              <w:t xml:space="preserve"> және </w:t>
            </w:r>
            <w:r>
              <w:rPr>
                <w:bCs/>
                <w:iCs/>
                <w:color w:val="000000"/>
                <w:sz w:val="16"/>
                <w:szCs w:val="16"/>
                <w:lang w:val="kk-KZ"/>
              </w:rPr>
              <w:t>Ш</w:t>
            </w:r>
            <w:r w:rsidR="00F007BE" w:rsidRPr="00EE6448">
              <w:rPr>
                <w:bCs/>
                <w:iCs/>
                <w:color w:val="000000"/>
                <w:sz w:val="16"/>
                <w:szCs w:val="16"/>
                <w:lang w:val="kk-KZ"/>
              </w:rPr>
              <w:t>артта белгіленген мерзімдерде қарайды.</w:t>
            </w:r>
          </w:p>
          <w:p w14:paraId="36A7433E" w14:textId="2DDC2C55" w:rsidR="00F007BE" w:rsidRPr="00EE6448" w:rsidRDefault="00503B42" w:rsidP="00F007BE">
            <w:pPr>
              <w:tabs>
                <w:tab w:val="left" w:pos="173"/>
              </w:tabs>
              <w:ind w:left="284"/>
              <w:jc w:val="both"/>
              <w:rPr>
                <w:bCs/>
                <w:iCs/>
                <w:color w:val="000000"/>
                <w:sz w:val="16"/>
                <w:szCs w:val="16"/>
                <w:lang w:val="kk-KZ"/>
              </w:rPr>
            </w:pPr>
            <w:r>
              <w:rPr>
                <w:bCs/>
                <w:iCs/>
                <w:color w:val="000000"/>
                <w:sz w:val="16"/>
                <w:szCs w:val="16"/>
                <w:lang w:val="kk-KZ"/>
              </w:rPr>
              <w:t>20</w:t>
            </w:r>
            <w:r w:rsidR="00F007BE" w:rsidRPr="00EE6448">
              <w:rPr>
                <w:bCs/>
                <w:iCs/>
                <w:color w:val="000000"/>
                <w:sz w:val="16"/>
                <w:szCs w:val="16"/>
                <w:lang w:val="kk-KZ"/>
              </w:rPr>
              <w:t>.2.Шартты іске асыру барысында Банк пен Клиент арасында туындауы мүмкін барлық даулар мен келіспеушіліктер ізгі ниет және өзара келісім қағидаттарында шешіледі.</w:t>
            </w:r>
          </w:p>
          <w:p w14:paraId="49CB75E4" w14:textId="1DF65DDA" w:rsidR="00F007BE" w:rsidRPr="00EE6448" w:rsidRDefault="00503B42" w:rsidP="00F007BE">
            <w:pPr>
              <w:tabs>
                <w:tab w:val="left" w:pos="173"/>
              </w:tabs>
              <w:ind w:left="284"/>
              <w:jc w:val="both"/>
              <w:rPr>
                <w:bCs/>
                <w:iCs/>
                <w:color w:val="000000"/>
                <w:sz w:val="16"/>
                <w:szCs w:val="16"/>
                <w:lang w:val="kk-KZ"/>
              </w:rPr>
            </w:pPr>
            <w:r>
              <w:rPr>
                <w:bCs/>
                <w:iCs/>
                <w:color w:val="000000"/>
                <w:sz w:val="16"/>
                <w:szCs w:val="16"/>
                <w:lang w:val="kk-KZ"/>
              </w:rPr>
              <w:t>20</w:t>
            </w:r>
            <w:r w:rsidR="00F007BE" w:rsidRPr="00EE6448">
              <w:rPr>
                <w:bCs/>
                <w:iCs/>
                <w:color w:val="000000"/>
                <w:sz w:val="16"/>
                <w:szCs w:val="16"/>
                <w:lang w:val="kk-KZ"/>
              </w:rPr>
              <w:t xml:space="preserve">.3.Барлық даулар бойынша Клиент/Карта ұстаушы банкке жазбаша сұрау салумен жүгінеді, ол шағым қабылданған жағдайда Клиенттің/Карта ұстаушының атынан тиісті халықаралық төлем жүйесінің алдында сөйлейді. Әртүрлі халықаралық төлем жүйелерінің қағидаларында даулы операцияны қарау бойынша ескіру мерзімі белгіленген – ол жасалған күннен бастап 45 (қырық бес) күнтізбелік күн. Негізделген шағым жасалған жағдайда, Банк </w:t>
            </w:r>
            <w:r w:rsidR="00F007BE" w:rsidRPr="00FD050E">
              <w:rPr>
                <w:bCs/>
                <w:iCs/>
                <w:color w:val="000000"/>
                <w:sz w:val="16"/>
                <w:szCs w:val="16"/>
                <w:lang w:val="kk-KZ"/>
              </w:rPr>
              <w:t>Карта</w:t>
            </w:r>
            <w:r w:rsidR="00F007BE" w:rsidRPr="00EE6448">
              <w:rPr>
                <w:bCs/>
                <w:iCs/>
                <w:color w:val="000000"/>
                <w:sz w:val="16"/>
                <w:szCs w:val="16"/>
                <w:lang w:val="kk-KZ"/>
              </w:rPr>
              <w:t xml:space="preserve"> шотындағы карталық операция сомасын қалпына келтіреді. Клиенттің/Карта ұстаушының шағымы негізсіз деп танылған жағдайда, Клиент тиісті халықаралық төлем жүйесіне даулы карталық операция сомасынан асатын айыппұл төлейді. Банк Клиенттің келісімінсіз Клиенттің </w:t>
            </w:r>
            <w:r w:rsidR="00F007BE" w:rsidRPr="00EE6448">
              <w:rPr>
                <w:bCs/>
                <w:iCs/>
                <w:sz w:val="16"/>
                <w:szCs w:val="16"/>
                <w:lang w:val="kk-KZ"/>
              </w:rPr>
              <w:t xml:space="preserve">картасы(лары) шотынан </w:t>
            </w:r>
            <w:r w:rsidR="00F007BE" w:rsidRPr="00EE6448">
              <w:rPr>
                <w:bCs/>
                <w:iCs/>
                <w:color w:val="000000"/>
                <w:sz w:val="16"/>
                <w:szCs w:val="16"/>
                <w:lang w:val="kk-KZ"/>
              </w:rPr>
              <w:t>айыппұлдарды және негізсіз талап қою сомасын алуға құқылы.</w:t>
            </w:r>
          </w:p>
          <w:p w14:paraId="1D7699E6" w14:textId="046E2EFC" w:rsidR="00F007BE" w:rsidRPr="00EE6448" w:rsidRDefault="00503B42" w:rsidP="00F007BE">
            <w:pPr>
              <w:tabs>
                <w:tab w:val="left" w:pos="173"/>
              </w:tabs>
              <w:ind w:left="284"/>
              <w:jc w:val="both"/>
              <w:rPr>
                <w:bCs/>
                <w:iCs/>
                <w:color w:val="000000"/>
                <w:sz w:val="16"/>
                <w:szCs w:val="16"/>
                <w:lang w:val="kk-KZ"/>
              </w:rPr>
            </w:pPr>
            <w:r>
              <w:rPr>
                <w:bCs/>
                <w:iCs/>
                <w:color w:val="000000"/>
                <w:sz w:val="16"/>
                <w:szCs w:val="16"/>
                <w:lang w:val="kk-KZ"/>
              </w:rPr>
              <w:t>20</w:t>
            </w:r>
            <w:r w:rsidR="00F007BE" w:rsidRPr="00EE6448">
              <w:rPr>
                <w:bCs/>
                <w:iCs/>
                <w:color w:val="000000"/>
                <w:sz w:val="16"/>
                <w:szCs w:val="16"/>
                <w:lang w:val="kk-KZ"/>
              </w:rPr>
              <w:t>.4.</w:t>
            </w:r>
            <w:r w:rsidR="00A96B7E">
              <w:rPr>
                <w:bCs/>
                <w:iCs/>
                <w:color w:val="000000"/>
                <w:sz w:val="16"/>
                <w:szCs w:val="16"/>
                <w:lang w:val="kk-KZ"/>
              </w:rPr>
              <w:t xml:space="preserve"> </w:t>
            </w:r>
            <w:r w:rsidR="00F007BE" w:rsidRPr="00EE6448">
              <w:rPr>
                <w:bCs/>
                <w:iCs/>
                <w:color w:val="000000"/>
                <w:sz w:val="16"/>
                <w:szCs w:val="16"/>
                <w:lang w:val="kk-KZ"/>
              </w:rPr>
              <w:t xml:space="preserve">Клиент/Карта ұстаушы мен </w:t>
            </w:r>
            <w:r w:rsidR="00F007BE" w:rsidRPr="00FD050E">
              <w:rPr>
                <w:bCs/>
                <w:iCs/>
                <w:color w:val="000000"/>
                <w:sz w:val="16"/>
                <w:szCs w:val="16"/>
                <w:lang w:val="kk-KZ"/>
              </w:rPr>
              <w:t>ақша алушы</w:t>
            </w:r>
            <w:r w:rsidR="00F007BE" w:rsidRPr="00EE6448">
              <w:rPr>
                <w:bCs/>
                <w:iCs/>
                <w:color w:val="000000"/>
                <w:sz w:val="16"/>
                <w:szCs w:val="16"/>
                <w:lang w:val="kk-KZ"/>
              </w:rPr>
              <w:t xml:space="preserve"> арасындағы, сондай-ақ Клиент пен Карта ұстаушы арасындағы барлық даулар банкті тартпай шешіледі.</w:t>
            </w:r>
          </w:p>
          <w:p w14:paraId="69FADFDF" w14:textId="1FD84198" w:rsidR="00F007BE" w:rsidRPr="00EE6448" w:rsidRDefault="00503B42" w:rsidP="00F007BE">
            <w:pPr>
              <w:tabs>
                <w:tab w:val="left" w:pos="173"/>
              </w:tabs>
              <w:ind w:left="284"/>
              <w:jc w:val="both"/>
              <w:rPr>
                <w:bCs/>
                <w:iCs/>
                <w:color w:val="000000"/>
                <w:sz w:val="16"/>
                <w:szCs w:val="16"/>
                <w:lang w:val="kk-KZ"/>
              </w:rPr>
            </w:pPr>
            <w:r>
              <w:rPr>
                <w:bCs/>
                <w:iCs/>
                <w:color w:val="000000"/>
                <w:sz w:val="16"/>
                <w:szCs w:val="16"/>
                <w:lang w:val="kk-KZ"/>
              </w:rPr>
              <w:t>20</w:t>
            </w:r>
            <w:r w:rsidR="00F007BE" w:rsidRPr="00EE6448">
              <w:rPr>
                <w:bCs/>
                <w:iCs/>
                <w:color w:val="000000"/>
                <w:sz w:val="16"/>
                <w:szCs w:val="16"/>
                <w:lang w:val="kk-KZ"/>
              </w:rPr>
              <w:t>.5.</w:t>
            </w:r>
            <w:r w:rsidR="00A96B7E">
              <w:rPr>
                <w:bCs/>
                <w:iCs/>
                <w:color w:val="000000"/>
                <w:sz w:val="16"/>
                <w:szCs w:val="16"/>
                <w:lang w:val="kk-KZ"/>
              </w:rPr>
              <w:t xml:space="preserve"> </w:t>
            </w:r>
            <w:r w:rsidR="00F007BE" w:rsidRPr="00EE6448">
              <w:rPr>
                <w:bCs/>
                <w:iCs/>
                <w:color w:val="000000"/>
                <w:sz w:val="16"/>
                <w:szCs w:val="16"/>
                <w:lang w:val="kk-KZ"/>
              </w:rPr>
              <w:t xml:space="preserve">Келісімге қол жеткізілмеген барлық даулар Қазақстан Республикасының заңнамасында көзделген тәртіппен, </w:t>
            </w:r>
            <w:r w:rsidR="00F007BE" w:rsidRPr="00FD050E">
              <w:rPr>
                <w:bCs/>
                <w:iCs/>
                <w:color w:val="000000"/>
                <w:sz w:val="16"/>
                <w:szCs w:val="16"/>
                <w:lang w:val="kk-KZ"/>
              </w:rPr>
              <w:t xml:space="preserve">Төлем картасын беру және қызмет көрсету туралы </w:t>
            </w:r>
            <w:r w:rsidR="00F007BE" w:rsidRPr="00EE6448">
              <w:rPr>
                <w:bCs/>
                <w:iCs/>
                <w:color w:val="000000"/>
                <w:sz w:val="16"/>
                <w:szCs w:val="16"/>
                <w:lang w:val="kk-KZ"/>
              </w:rPr>
              <w:t>шарт жасасқан банктің немесе оның филиалының орналасқан жері бойынша Қазақстан Республикасының соттарында шешілуге тиіс.</w:t>
            </w:r>
          </w:p>
          <w:p w14:paraId="586B6D9D" w14:textId="77777777" w:rsidR="00F007BE" w:rsidRPr="00EE6448" w:rsidRDefault="00F007BE" w:rsidP="00F007BE">
            <w:pPr>
              <w:tabs>
                <w:tab w:val="left" w:pos="173"/>
              </w:tabs>
              <w:jc w:val="both"/>
              <w:rPr>
                <w:b/>
                <w:bCs/>
                <w:iCs/>
                <w:color w:val="000000"/>
                <w:sz w:val="16"/>
                <w:szCs w:val="16"/>
                <w:lang w:val="kk-KZ"/>
              </w:rPr>
            </w:pPr>
          </w:p>
          <w:p w14:paraId="2C5906B0" w14:textId="64BAC4A4" w:rsidR="00F007BE" w:rsidRDefault="00503B42" w:rsidP="00F007BE">
            <w:pPr>
              <w:tabs>
                <w:tab w:val="left" w:pos="173"/>
              </w:tabs>
              <w:jc w:val="both"/>
              <w:rPr>
                <w:b/>
                <w:bCs/>
                <w:iCs/>
                <w:color w:val="000000"/>
                <w:sz w:val="16"/>
                <w:szCs w:val="16"/>
                <w:lang w:val="kk-KZ"/>
              </w:rPr>
            </w:pPr>
            <w:r>
              <w:rPr>
                <w:b/>
                <w:bCs/>
                <w:iCs/>
                <w:color w:val="000000"/>
                <w:sz w:val="16"/>
                <w:szCs w:val="16"/>
                <w:lang w:val="kk-KZ"/>
              </w:rPr>
              <w:t>21</w:t>
            </w:r>
            <w:r w:rsidR="00F007BE" w:rsidRPr="00EE6448">
              <w:rPr>
                <w:b/>
                <w:bCs/>
                <w:iCs/>
                <w:color w:val="000000"/>
                <w:sz w:val="16"/>
                <w:szCs w:val="16"/>
                <w:lang w:val="kk-KZ"/>
              </w:rPr>
              <w:t>.</w:t>
            </w:r>
            <w:r w:rsidR="00A96B7E">
              <w:rPr>
                <w:b/>
                <w:bCs/>
                <w:iCs/>
                <w:color w:val="000000"/>
                <w:sz w:val="16"/>
                <w:szCs w:val="16"/>
                <w:lang w:val="kk-KZ"/>
              </w:rPr>
              <w:t xml:space="preserve"> </w:t>
            </w:r>
            <w:r w:rsidR="00F007BE" w:rsidRPr="00EE6448">
              <w:rPr>
                <w:b/>
                <w:bCs/>
                <w:iCs/>
                <w:color w:val="000000"/>
                <w:sz w:val="16"/>
                <w:szCs w:val="16"/>
                <w:lang w:val="kk-KZ"/>
              </w:rPr>
              <w:t xml:space="preserve">БАСҚА </w:t>
            </w:r>
            <w:r w:rsidR="00B77317">
              <w:rPr>
                <w:b/>
                <w:bCs/>
                <w:iCs/>
                <w:color w:val="000000"/>
                <w:sz w:val="16"/>
                <w:szCs w:val="16"/>
                <w:lang w:val="kk-KZ"/>
              </w:rPr>
              <w:t>ТАЛАПТАР</w:t>
            </w:r>
          </w:p>
          <w:p w14:paraId="1D315C39" w14:textId="77777777" w:rsidR="00A96B7E" w:rsidRPr="00EE6448" w:rsidRDefault="00A96B7E" w:rsidP="00F007BE">
            <w:pPr>
              <w:tabs>
                <w:tab w:val="left" w:pos="173"/>
              </w:tabs>
              <w:jc w:val="both"/>
              <w:rPr>
                <w:b/>
                <w:bCs/>
                <w:iCs/>
                <w:color w:val="000000"/>
                <w:sz w:val="16"/>
                <w:szCs w:val="16"/>
                <w:lang w:val="kk-KZ"/>
              </w:rPr>
            </w:pPr>
          </w:p>
          <w:p w14:paraId="421CDA95" w14:textId="51EBE04F" w:rsidR="00F007BE" w:rsidRPr="00164E3B" w:rsidRDefault="00503B42" w:rsidP="00164E3B">
            <w:pPr>
              <w:tabs>
                <w:tab w:val="left" w:pos="173"/>
              </w:tabs>
              <w:ind w:left="284" w:hanging="250"/>
              <w:jc w:val="both"/>
              <w:rPr>
                <w:color w:val="000000"/>
                <w:spacing w:val="-6"/>
                <w:sz w:val="16"/>
                <w:szCs w:val="16"/>
                <w:lang w:val="kk-KZ"/>
              </w:rPr>
            </w:pPr>
            <w:r>
              <w:rPr>
                <w:bCs/>
                <w:iCs/>
                <w:color w:val="000000"/>
                <w:sz w:val="16"/>
                <w:szCs w:val="16"/>
                <w:lang w:val="kk-KZ"/>
              </w:rPr>
              <w:t>21</w:t>
            </w:r>
            <w:r w:rsidR="00F007BE" w:rsidRPr="00FD050E">
              <w:rPr>
                <w:bCs/>
                <w:iCs/>
                <w:color w:val="000000"/>
                <w:sz w:val="16"/>
                <w:szCs w:val="16"/>
                <w:lang w:val="kk-KZ"/>
              </w:rPr>
              <w:t>.</w:t>
            </w:r>
            <w:r w:rsidR="00B77317">
              <w:rPr>
                <w:bCs/>
                <w:iCs/>
                <w:color w:val="000000"/>
                <w:sz w:val="16"/>
                <w:szCs w:val="16"/>
                <w:lang w:val="kk-KZ"/>
              </w:rPr>
              <w:t>ТалаптарТалаптар</w:t>
            </w:r>
          </w:p>
          <w:p w14:paraId="5EED253C" w14:textId="77777777" w:rsidR="00974F17" w:rsidRPr="00164E3B" w:rsidRDefault="00974F17" w:rsidP="00164E3B">
            <w:pPr>
              <w:jc w:val="both"/>
              <w:rPr>
                <w:sz w:val="16"/>
                <w:szCs w:val="16"/>
                <w:lang w:val="kk-KZ"/>
              </w:rPr>
            </w:pPr>
            <w:r w:rsidRPr="009B4FED">
              <w:rPr>
                <w:sz w:val="16"/>
                <w:szCs w:val="16"/>
                <w:lang w:val="kk-KZ" w:eastAsia="kk-KZ"/>
              </w:rPr>
              <w:t xml:space="preserve">21.1. Даулы жағдайлар, келіспеушіліктер, сонымен қатар санкцияланбаған төлемдер бойынша барлық наразылықтар мен өтініштер Тараптармен Өтініште көрсетілген мекенжайлар бойынша жазбаша түрінде ұсынылады. Мұндай шағымдар мен өтініштерге берілетін жауаптар келесідей берілуі тиіс: </w:t>
            </w:r>
          </w:p>
          <w:p w14:paraId="4ABA53BA" w14:textId="77777777" w:rsidR="00974F17" w:rsidRPr="00164E3B" w:rsidRDefault="00974F17" w:rsidP="00164E3B">
            <w:pPr>
              <w:jc w:val="both"/>
              <w:rPr>
                <w:sz w:val="16"/>
                <w:szCs w:val="16"/>
                <w:lang w:val="kk-KZ"/>
              </w:rPr>
            </w:pPr>
            <w:r w:rsidRPr="009B4FED">
              <w:rPr>
                <w:sz w:val="16"/>
                <w:szCs w:val="16"/>
                <w:lang w:val="kk-KZ" w:eastAsia="kk-KZ"/>
              </w:rPr>
              <w:t xml:space="preserve">- Банк Банктің ішкі құжаттарында белгіленген мерзімде; </w:t>
            </w:r>
          </w:p>
          <w:p w14:paraId="692AD3BF" w14:textId="77777777" w:rsidR="00974F17" w:rsidRPr="00164E3B" w:rsidRDefault="00974F17" w:rsidP="00164E3B">
            <w:pPr>
              <w:jc w:val="both"/>
              <w:rPr>
                <w:sz w:val="16"/>
                <w:szCs w:val="16"/>
                <w:lang w:val="kk-KZ"/>
              </w:rPr>
            </w:pPr>
            <w:r w:rsidRPr="009B4FED">
              <w:rPr>
                <w:sz w:val="16"/>
                <w:szCs w:val="16"/>
                <w:lang w:val="kk-KZ" w:eastAsia="kk-KZ"/>
              </w:rPr>
              <w:t xml:space="preserve">- Клиент Клиентке түскен күннен бастап он бес күнтізбелік күн ішінде. </w:t>
            </w:r>
          </w:p>
          <w:p w14:paraId="2B0A23AD" w14:textId="77777777" w:rsidR="00974F17" w:rsidRPr="00164E3B" w:rsidRDefault="00974F17" w:rsidP="00164E3B">
            <w:pPr>
              <w:jc w:val="both"/>
              <w:rPr>
                <w:sz w:val="16"/>
                <w:szCs w:val="16"/>
                <w:lang w:val="kk-KZ"/>
              </w:rPr>
            </w:pPr>
            <w:r w:rsidRPr="009B4FED">
              <w:rPr>
                <w:sz w:val="16"/>
                <w:szCs w:val="16"/>
                <w:lang w:val="kk-KZ" w:eastAsia="kk-KZ"/>
              </w:rPr>
              <w:t>Тараптар Шартты орындауға байланысты келіспеушіліктер мен дауларды 30 күнтізбелік күн ішінде келіссөздер арқылы шешу үшін барлық күшін салатын болады.</w:t>
            </w:r>
          </w:p>
          <w:p w14:paraId="3F075CCB" w14:textId="77777777" w:rsidR="00974F17" w:rsidRPr="00164E3B" w:rsidRDefault="00974F17" w:rsidP="00164E3B">
            <w:pPr>
              <w:jc w:val="both"/>
              <w:rPr>
                <w:sz w:val="16"/>
                <w:szCs w:val="16"/>
                <w:lang w:val="kk-KZ"/>
              </w:rPr>
            </w:pPr>
            <w:r w:rsidRPr="009B4FED">
              <w:rPr>
                <w:sz w:val="16"/>
                <w:szCs w:val="16"/>
                <w:lang w:val="kk-KZ" w:eastAsia="kk-KZ"/>
              </w:rPr>
              <w:t>21.2. Тараптар егер басқасы Талаптарда қарастырылмаса, келесі тәсілдерді қоса алғанда, бірақ олармен шектелместен, бір-біріне Шартқа қатысты хабарламалар мен хабархат жібереді: пошталық мекенжай, электрондық пошта мекенжайы, Интернет-банкинг жүйесі/ Мобильді қосымша (Тараптардың техникалық мүмкіндігі болған жағдайда).</w:t>
            </w:r>
          </w:p>
          <w:p w14:paraId="187FB363" w14:textId="77777777" w:rsidR="00974F17" w:rsidRPr="00164E3B" w:rsidRDefault="00974F17" w:rsidP="00164E3B">
            <w:pPr>
              <w:jc w:val="both"/>
              <w:rPr>
                <w:sz w:val="16"/>
                <w:szCs w:val="16"/>
                <w:lang w:val="kk-KZ"/>
              </w:rPr>
            </w:pPr>
            <w:r w:rsidRPr="009B4FED">
              <w:rPr>
                <w:sz w:val="16"/>
                <w:szCs w:val="16"/>
                <w:lang w:val="kk-KZ" w:eastAsia="kk-KZ"/>
              </w:rPr>
              <w:t>Банк осы тармаққа сәйкес жіберген хабарламаны Клиент/Карта ұстаушы келесі жағдайларда алған болып саналады:</w:t>
            </w:r>
          </w:p>
          <w:p w14:paraId="7611960F" w14:textId="77777777" w:rsidR="00974F17" w:rsidRPr="00164E3B" w:rsidRDefault="00974F17" w:rsidP="00164E3B">
            <w:pPr>
              <w:jc w:val="both"/>
              <w:rPr>
                <w:sz w:val="16"/>
                <w:szCs w:val="16"/>
                <w:lang w:val="kk-KZ"/>
              </w:rPr>
            </w:pPr>
            <w:r w:rsidRPr="009B4FED">
              <w:rPr>
                <w:sz w:val="16"/>
                <w:szCs w:val="16"/>
                <w:lang w:val="kk-KZ" w:eastAsia="kk-KZ"/>
              </w:rPr>
              <w:t>1) қолма-қол (жеткізушімен) жеткізілген кезде - тиісті белгісімен алынған күні;</w:t>
            </w:r>
          </w:p>
          <w:p w14:paraId="1BB6A707" w14:textId="77777777" w:rsidR="00974F17" w:rsidRPr="00164E3B" w:rsidRDefault="00974F17" w:rsidP="00164E3B">
            <w:pPr>
              <w:jc w:val="both"/>
              <w:rPr>
                <w:sz w:val="16"/>
                <w:szCs w:val="16"/>
                <w:lang w:val="kk-KZ"/>
              </w:rPr>
            </w:pPr>
            <w:r w:rsidRPr="009B4FED">
              <w:rPr>
                <w:sz w:val="16"/>
                <w:szCs w:val="16"/>
                <w:lang w:val="kk-KZ" w:eastAsia="kk-KZ"/>
              </w:rPr>
              <w:t xml:space="preserve">2) тапсырыс хатпен жіберілген кезде </w:t>
            </w:r>
            <w:r w:rsidRPr="009B4FED">
              <w:rPr>
                <w:sz w:val="16"/>
                <w:szCs w:val="16"/>
                <w:cs/>
                <w:lang w:val="kk-KZ" w:eastAsia="kk-KZ"/>
              </w:rPr>
              <w:t xml:space="preserve">– </w:t>
            </w:r>
            <w:r w:rsidRPr="009B4FED">
              <w:rPr>
                <w:sz w:val="16"/>
                <w:szCs w:val="16"/>
                <w:lang w:val="kk-KZ" w:eastAsia="kk-KZ"/>
              </w:rPr>
              <w:t>жібергеннен кейін 4 (төртінші) күнтізбелік күні (жіберген кезде пошта ұйымы берген құжаттың күні бойынша);</w:t>
            </w:r>
          </w:p>
          <w:p w14:paraId="49326879" w14:textId="77777777" w:rsidR="00974F17" w:rsidRPr="00164E3B" w:rsidRDefault="00974F17" w:rsidP="00164E3B">
            <w:pPr>
              <w:jc w:val="both"/>
              <w:rPr>
                <w:sz w:val="16"/>
                <w:szCs w:val="16"/>
                <w:lang w:val="kk-KZ"/>
              </w:rPr>
            </w:pPr>
            <w:r w:rsidRPr="009B4FED">
              <w:rPr>
                <w:sz w:val="16"/>
                <w:szCs w:val="16"/>
                <w:lang w:val="kk-KZ" w:eastAsia="kk-KZ"/>
              </w:rPr>
              <w:t>3) SMS-хабарламамен жіберілген кезде - жіберілген күні;</w:t>
            </w:r>
          </w:p>
          <w:p w14:paraId="2DDEB4E3" w14:textId="77777777" w:rsidR="00974F17" w:rsidRPr="009B4FED" w:rsidRDefault="00974F17" w:rsidP="00164E3B">
            <w:pPr>
              <w:jc w:val="both"/>
              <w:rPr>
                <w:sz w:val="16"/>
                <w:szCs w:val="16"/>
              </w:rPr>
            </w:pPr>
            <w:r w:rsidRPr="009B4FED">
              <w:rPr>
                <w:sz w:val="16"/>
                <w:szCs w:val="16"/>
                <w:lang w:val="kk-KZ" w:eastAsia="kk-KZ"/>
              </w:rPr>
              <w:t>4) электронды поштамен жіберілген кезде - жіберілген күні;</w:t>
            </w:r>
          </w:p>
          <w:p w14:paraId="53CE3484" w14:textId="77777777" w:rsidR="00974F17" w:rsidRPr="009B4FED" w:rsidRDefault="00974F17" w:rsidP="00164E3B">
            <w:pPr>
              <w:jc w:val="both"/>
              <w:rPr>
                <w:sz w:val="16"/>
                <w:szCs w:val="16"/>
              </w:rPr>
            </w:pPr>
            <w:r w:rsidRPr="009B4FED">
              <w:rPr>
                <w:sz w:val="16"/>
                <w:szCs w:val="16"/>
                <w:lang w:val="kk-KZ" w:eastAsia="kk-KZ"/>
              </w:rPr>
              <w:t>5) Интернет-банкинг жүйесі/Мобильді қосымшамен жіберілген кезде - жіберілген күні.</w:t>
            </w:r>
          </w:p>
          <w:p w14:paraId="28C193CE" w14:textId="77777777" w:rsidR="00974F17" w:rsidRPr="009B4FED" w:rsidRDefault="00974F17" w:rsidP="00164E3B">
            <w:pPr>
              <w:jc w:val="both"/>
              <w:rPr>
                <w:sz w:val="16"/>
                <w:szCs w:val="16"/>
              </w:rPr>
            </w:pPr>
            <w:r w:rsidRPr="009B4FED">
              <w:rPr>
                <w:sz w:val="16"/>
                <w:szCs w:val="16"/>
                <w:lang w:val="kk-KZ" w:eastAsia="kk-KZ"/>
              </w:rPr>
              <w:t>Клиент/Карта ұстаушы осы тармаққа сәйкес жіберген хабарламаны Банк келесі жағдайларда алған болып саналады:</w:t>
            </w:r>
          </w:p>
          <w:p w14:paraId="2550163C" w14:textId="77777777" w:rsidR="00974F17" w:rsidRPr="009B4FED" w:rsidRDefault="00974F17" w:rsidP="00164E3B">
            <w:pPr>
              <w:jc w:val="both"/>
              <w:rPr>
                <w:sz w:val="16"/>
                <w:szCs w:val="16"/>
              </w:rPr>
            </w:pPr>
            <w:r w:rsidRPr="009B4FED">
              <w:rPr>
                <w:sz w:val="16"/>
                <w:szCs w:val="16"/>
                <w:lang w:val="kk-KZ" w:eastAsia="kk-KZ"/>
              </w:rPr>
              <w:lastRenderedPageBreak/>
              <w:t>1) қолма-қол (жеткізушімен) жеткізілген кезде - тиісті белгісімен алынған күні;</w:t>
            </w:r>
          </w:p>
          <w:p w14:paraId="0C71D1D1" w14:textId="77777777" w:rsidR="00974F17" w:rsidRPr="009B4FED" w:rsidRDefault="00974F17" w:rsidP="00164E3B">
            <w:pPr>
              <w:jc w:val="both"/>
              <w:rPr>
                <w:sz w:val="16"/>
                <w:szCs w:val="16"/>
              </w:rPr>
            </w:pPr>
            <w:r w:rsidRPr="009B4FED">
              <w:rPr>
                <w:sz w:val="16"/>
                <w:szCs w:val="16"/>
                <w:lang w:val="kk-KZ" w:eastAsia="kk-KZ"/>
              </w:rPr>
              <w:t xml:space="preserve">2) тапсырыс хатпен жіберілген кезде </w:t>
            </w:r>
            <w:r w:rsidRPr="009B4FED">
              <w:rPr>
                <w:sz w:val="16"/>
                <w:szCs w:val="16"/>
                <w:cs/>
                <w:lang w:val="kk-KZ" w:eastAsia="kk-KZ"/>
              </w:rPr>
              <w:t xml:space="preserve">– </w:t>
            </w:r>
            <w:r w:rsidRPr="009B4FED">
              <w:rPr>
                <w:sz w:val="16"/>
                <w:szCs w:val="16"/>
                <w:lang w:val="kk-KZ" w:eastAsia="kk-KZ"/>
              </w:rPr>
              <w:t>жібергеннен кейін 4 (төртінші) күнтізбелік күні (жіберген кезде пошта ұйымы берген құжаттың күні бойынша);</w:t>
            </w:r>
          </w:p>
          <w:p w14:paraId="058B067C" w14:textId="77777777" w:rsidR="00974F17" w:rsidRPr="009B4FED" w:rsidRDefault="00974F17" w:rsidP="00164E3B">
            <w:pPr>
              <w:jc w:val="both"/>
              <w:rPr>
                <w:sz w:val="16"/>
                <w:szCs w:val="16"/>
              </w:rPr>
            </w:pPr>
            <w:r w:rsidRPr="009B4FED">
              <w:rPr>
                <w:sz w:val="16"/>
                <w:szCs w:val="16"/>
                <w:lang w:val="kk-KZ" w:eastAsia="kk-KZ"/>
              </w:rPr>
              <w:t>3) электронды поштамен жіберілген кезде - жіберілген күні;</w:t>
            </w:r>
          </w:p>
          <w:p w14:paraId="1472C572" w14:textId="07A0C4A0" w:rsidR="00974F17" w:rsidRPr="00164E3B" w:rsidRDefault="00974F17" w:rsidP="00164E3B">
            <w:pPr>
              <w:jc w:val="both"/>
              <w:rPr>
                <w:sz w:val="16"/>
                <w:szCs w:val="16"/>
                <w:lang w:val="kk-KZ"/>
              </w:rPr>
            </w:pPr>
            <w:r w:rsidRPr="009B4FED">
              <w:rPr>
                <w:sz w:val="16"/>
                <w:szCs w:val="16"/>
                <w:lang w:val="kk-KZ" w:eastAsia="kk-KZ"/>
              </w:rPr>
              <w:t>4) Интернет-банкинг жүйесі/Мобильді қосымшамен жіберілген кезде - жіберілген күні.</w:t>
            </w:r>
          </w:p>
          <w:p w14:paraId="120D65F5" w14:textId="07AB430A" w:rsidR="00974F17" w:rsidRPr="00164E3B" w:rsidRDefault="00974F17" w:rsidP="00164E3B">
            <w:pPr>
              <w:jc w:val="both"/>
              <w:rPr>
                <w:sz w:val="16"/>
                <w:szCs w:val="16"/>
                <w:lang w:val="kk-KZ"/>
              </w:rPr>
            </w:pPr>
            <w:r w:rsidRPr="009B4FED">
              <w:rPr>
                <w:sz w:val="16"/>
                <w:szCs w:val="16"/>
                <w:lang w:val="kk-KZ" w:eastAsia="kk-KZ"/>
              </w:rPr>
              <w:t xml:space="preserve">21.3. Банк пен Клиент арасындағы Корпоративтік Төлем картасын беру және оған қызмет көрсету туралы шартта, </w:t>
            </w:r>
            <w:r w:rsidR="00B77317">
              <w:rPr>
                <w:sz w:val="16"/>
                <w:szCs w:val="16"/>
                <w:lang w:val="kk-KZ" w:eastAsia="kk-KZ"/>
              </w:rPr>
              <w:t>Талаптар</w:t>
            </w:r>
            <w:r w:rsidRPr="009B4FED">
              <w:rPr>
                <w:sz w:val="16"/>
                <w:szCs w:val="16"/>
                <w:lang w:val="kk-KZ" w:eastAsia="kk-KZ"/>
              </w:rPr>
              <w:t>да реттелмеген қатынастар Қазақстан Республикасының заңнамасымен реттеледі.</w:t>
            </w:r>
          </w:p>
          <w:p w14:paraId="270D1CAE" w14:textId="2C65E25F" w:rsidR="00974F17" w:rsidRPr="00164E3B" w:rsidRDefault="00974F17" w:rsidP="00164E3B">
            <w:pPr>
              <w:jc w:val="both"/>
              <w:rPr>
                <w:sz w:val="16"/>
                <w:szCs w:val="16"/>
                <w:lang w:val="kk-KZ"/>
              </w:rPr>
            </w:pPr>
            <w:r w:rsidRPr="009B4FED">
              <w:rPr>
                <w:sz w:val="16"/>
                <w:szCs w:val="16"/>
                <w:lang w:val="kk-KZ" w:eastAsia="kk-KZ"/>
              </w:rPr>
              <w:t xml:space="preserve">Қазақстан Республикасының заңнамасында осы </w:t>
            </w:r>
            <w:r w:rsidR="00B77317">
              <w:rPr>
                <w:sz w:val="16"/>
                <w:szCs w:val="16"/>
                <w:lang w:val="kk-KZ" w:eastAsia="kk-KZ"/>
              </w:rPr>
              <w:t>Талаптар</w:t>
            </w:r>
            <w:r w:rsidRPr="009B4FED">
              <w:rPr>
                <w:sz w:val="16"/>
                <w:szCs w:val="16"/>
                <w:lang w:val="kk-KZ" w:eastAsia="kk-KZ"/>
              </w:rPr>
              <w:t xml:space="preserve">ға өзгертулер және/немесе толықтырулар енгізуді талап ететін өзгертулер болған жағдайда, </w:t>
            </w:r>
            <w:r w:rsidR="00B77317">
              <w:rPr>
                <w:sz w:val="16"/>
                <w:szCs w:val="16"/>
                <w:lang w:val="kk-KZ" w:eastAsia="kk-KZ"/>
              </w:rPr>
              <w:t>Талаптар</w:t>
            </w:r>
            <w:r w:rsidRPr="009B4FED">
              <w:rPr>
                <w:sz w:val="16"/>
                <w:szCs w:val="16"/>
                <w:lang w:val="kk-KZ" w:eastAsia="kk-KZ"/>
              </w:rPr>
              <w:t>ға осы тармақпен белгіленген тәртіпке сәйкес өзгертулер мен толықтырулар енгізілгенге дейін Тараптар Қазақстан Республикасы заңнамасының тиісті қағидаларын басшылыққа алады.</w:t>
            </w:r>
          </w:p>
          <w:p w14:paraId="3D120D49" w14:textId="77777777" w:rsidR="00974F17" w:rsidRPr="00164E3B" w:rsidRDefault="00974F17" w:rsidP="00164E3B">
            <w:pPr>
              <w:jc w:val="both"/>
              <w:rPr>
                <w:sz w:val="16"/>
                <w:szCs w:val="16"/>
                <w:lang w:val="kk-KZ"/>
              </w:rPr>
            </w:pPr>
          </w:p>
          <w:p w14:paraId="78948DB2" w14:textId="77777777" w:rsidR="00974F17" w:rsidRPr="00164E3B" w:rsidRDefault="00974F17" w:rsidP="00164E3B">
            <w:pPr>
              <w:jc w:val="both"/>
              <w:rPr>
                <w:sz w:val="16"/>
                <w:szCs w:val="16"/>
                <w:lang w:val="kk-KZ"/>
              </w:rPr>
            </w:pPr>
            <w:r w:rsidRPr="009B4FED">
              <w:rPr>
                <w:sz w:val="16"/>
                <w:szCs w:val="16"/>
                <w:lang w:val="kk-KZ" w:eastAsia="kk-KZ"/>
              </w:rPr>
              <w:t xml:space="preserve">21.4. Төлем картасын беру және оған қызмет көрсету туралы шартты жасасу, орындау, өзгерту және бұзу кезінде тараптар қолданыстағы заңнамамен «сыбайлас жемқорлық» ретінде жіктелетін іс-әрекеттерді, сондай-ақ қолданылатын заңнама талаптарын, сыбайлас жемқорлыққа қарсы іс-қимыл саласында қолданылатын халықаралық құқық нормаларын бұзатын өзге де іс-әрекеттерді (әрекетсіздікті) жүзеге асырмау міндеттемесін өзіне қабылдайды. </w:t>
            </w:r>
          </w:p>
          <w:p w14:paraId="760CE03E" w14:textId="77777777" w:rsidR="00974F17" w:rsidRPr="00164E3B" w:rsidRDefault="00974F17" w:rsidP="00164E3B">
            <w:pPr>
              <w:jc w:val="both"/>
              <w:rPr>
                <w:sz w:val="16"/>
                <w:szCs w:val="16"/>
                <w:lang w:val="kk-KZ"/>
              </w:rPr>
            </w:pPr>
            <w:r w:rsidRPr="009B4FED">
              <w:rPr>
                <w:sz w:val="16"/>
                <w:szCs w:val="16"/>
                <w:lang w:val="kk-KZ" w:eastAsia="kk-KZ"/>
              </w:rPr>
              <w:t>21.5. Тараптарда осы Талаптардың қандай да бір ережелері бұзылды немесе бұзылуы мүмкін деген күмән туындаған жағдайда, бұл туралы тиісті Тарап келесі Тарапты жазбаша түрде хабарландыруға міндеттенеді. Осы Талаптардың кез келген ережелері бұзылғандығы туралы мәлімдемені алған Тарап хабарламаны қарауға және жазбаша хабарламаны алған күннен бастап 15 (он бес) күнтізбелік күн ішінде екінші Тарапты хабарламаның қаралуы туралы хабардар етуге міндетті.</w:t>
            </w:r>
          </w:p>
          <w:p w14:paraId="6703B105" w14:textId="77777777" w:rsidR="00974F17" w:rsidRPr="00164E3B" w:rsidRDefault="00974F17" w:rsidP="00164E3B">
            <w:pPr>
              <w:jc w:val="both"/>
              <w:rPr>
                <w:sz w:val="16"/>
                <w:szCs w:val="16"/>
                <w:lang w:val="kk-KZ"/>
              </w:rPr>
            </w:pPr>
          </w:p>
          <w:p w14:paraId="13AAE875" w14:textId="77777777" w:rsidR="00974F17" w:rsidRPr="00164E3B" w:rsidRDefault="00974F17" w:rsidP="00164E3B">
            <w:pPr>
              <w:jc w:val="both"/>
              <w:rPr>
                <w:sz w:val="16"/>
                <w:szCs w:val="16"/>
                <w:lang w:val="kk-KZ"/>
              </w:rPr>
            </w:pPr>
            <w:r w:rsidRPr="009B4FED">
              <w:rPr>
                <w:sz w:val="16"/>
                <w:szCs w:val="16"/>
                <w:lang w:val="kk-KZ" w:eastAsia="kk-KZ"/>
              </w:rPr>
              <w:t xml:space="preserve">22. </w:t>
            </w:r>
            <w:r w:rsidRPr="00164E3B">
              <w:rPr>
                <w:b/>
                <w:sz w:val="16"/>
                <w:szCs w:val="16"/>
                <w:lang w:val="kk-KZ" w:eastAsia="kk-KZ"/>
              </w:rPr>
              <w:t>БАНКТІҢ ЗАҢДЫ МЕКЕНЖАЙЫ ЖӘНЕ ДЕРЕКТЕМЕЛЕРІ</w:t>
            </w:r>
          </w:p>
          <w:p w14:paraId="1EA4899A" w14:textId="77777777" w:rsidR="00974F17" w:rsidRPr="00164E3B" w:rsidRDefault="00974F17" w:rsidP="00164E3B">
            <w:pPr>
              <w:jc w:val="both"/>
              <w:rPr>
                <w:sz w:val="16"/>
                <w:szCs w:val="16"/>
                <w:lang w:val="kk-KZ"/>
              </w:rPr>
            </w:pPr>
          </w:p>
          <w:p w14:paraId="293F9C28" w14:textId="77777777" w:rsidR="00974F17" w:rsidRPr="00164E3B" w:rsidRDefault="00974F17" w:rsidP="00164E3B">
            <w:pPr>
              <w:jc w:val="both"/>
              <w:rPr>
                <w:b/>
                <w:sz w:val="16"/>
                <w:szCs w:val="16"/>
                <w:lang w:val="kk-KZ"/>
              </w:rPr>
            </w:pPr>
            <w:r w:rsidRPr="00164E3B">
              <w:rPr>
                <w:b/>
                <w:sz w:val="16"/>
                <w:szCs w:val="16"/>
                <w:lang w:val="kk-KZ" w:eastAsia="kk-KZ"/>
              </w:rPr>
              <w:t xml:space="preserve">«Bereke Bank» АҚ </w:t>
            </w:r>
          </w:p>
          <w:p w14:paraId="085681C0" w14:textId="31D953C9" w:rsidR="00974F17" w:rsidRPr="009B4FED" w:rsidRDefault="00974F17" w:rsidP="00164E3B">
            <w:pPr>
              <w:jc w:val="both"/>
              <w:rPr>
                <w:sz w:val="16"/>
                <w:szCs w:val="16"/>
              </w:rPr>
            </w:pPr>
            <w:r w:rsidRPr="009B4FED">
              <w:rPr>
                <w:sz w:val="16"/>
                <w:szCs w:val="16"/>
                <w:lang w:val="kk-KZ" w:eastAsia="kk-KZ"/>
              </w:rPr>
              <w:t xml:space="preserve">Қазақстан Республикасы, Алматы қ., Әл-Фараби даңғ., 13/1 үй" тіркесіне алмастырылсын. Кор.шот KZ82125KZT1001300306 код 125 Қазақстан Республикасы Ұлттық банкінің Монетарлық операцияларды есепке алу Басқармасында (ООКСП). </w:t>
            </w:r>
            <w:r>
              <w:rPr>
                <w:sz w:val="16"/>
                <w:szCs w:val="16"/>
                <w:lang w:val="kk-KZ" w:eastAsia="kk-KZ"/>
              </w:rPr>
              <w:t>БСК</w:t>
            </w:r>
            <w:r w:rsidRPr="009B4FED">
              <w:rPr>
                <w:sz w:val="16"/>
                <w:szCs w:val="16"/>
                <w:lang w:val="kk-KZ" w:eastAsia="kk-KZ"/>
              </w:rPr>
              <w:t xml:space="preserve"> BRKEKZKA БСН 930740000137.</w:t>
            </w:r>
          </w:p>
          <w:p w14:paraId="3939D04E" w14:textId="31C733D9" w:rsidR="00974F17" w:rsidRPr="00FB3E88" w:rsidRDefault="00974F17" w:rsidP="00164E3B">
            <w:pPr>
              <w:tabs>
                <w:tab w:val="left" w:pos="173"/>
              </w:tabs>
              <w:ind w:left="284" w:hanging="250"/>
              <w:jc w:val="both"/>
              <w:rPr>
                <w:b/>
                <w:bCs/>
                <w:color w:val="000000"/>
                <w:sz w:val="16"/>
                <w:szCs w:val="16"/>
              </w:rPr>
            </w:pPr>
          </w:p>
        </w:tc>
        <w:tc>
          <w:tcPr>
            <w:tcW w:w="2535" w:type="pct"/>
            <w:gridSpan w:val="2"/>
            <w:tcBorders>
              <w:top w:val="nil"/>
              <w:left w:val="single" w:sz="4" w:space="0" w:color="auto"/>
              <w:bottom w:val="nil"/>
              <w:right w:val="single" w:sz="4" w:space="0" w:color="auto"/>
            </w:tcBorders>
          </w:tcPr>
          <w:p w14:paraId="79F91201" w14:textId="77777777" w:rsidR="00F007BE" w:rsidRPr="00FB3E88" w:rsidRDefault="00F007BE" w:rsidP="007C791E">
            <w:pPr>
              <w:tabs>
                <w:tab w:val="left" w:pos="426"/>
              </w:tabs>
              <w:jc w:val="both"/>
              <w:rPr>
                <w:color w:val="000000"/>
                <w:sz w:val="16"/>
                <w:szCs w:val="16"/>
              </w:rPr>
            </w:pPr>
          </w:p>
          <w:p w14:paraId="6334B01D" w14:textId="77777777" w:rsidR="00F007BE" w:rsidRPr="003056E3" w:rsidRDefault="00F007BE" w:rsidP="007C791E">
            <w:pPr>
              <w:jc w:val="both"/>
              <w:rPr>
                <w:b/>
                <w:bCs/>
                <w:color w:val="000000"/>
                <w:sz w:val="16"/>
                <w:szCs w:val="16"/>
              </w:rPr>
            </w:pPr>
            <w:r w:rsidRPr="003056E3">
              <w:rPr>
                <w:b/>
                <w:color w:val="000000"/>
                <w:sz w:val="16"/>
                <w:szCs w:val="16"/>
              </w:rPr>
              <w:t>1</w:t>
            </w:r>
            <w:r w:rsidRPr="003056E3">
              <w:rPr>
                <w:color w:val="000000"/>
                <w:sz w:val="16"/>
                <w:szCs w:val="16"/>
              </w:rPr>
              <w:t xml:space="preserve">. </w:t>
            </w:r>
            <w:r w:rsidRPr="003056E3">
              <w:rPr>
                <w:b/>
                <w:bCs/>
                <w:color w:val="000000"/>
                <w:sz w:val="16"/>
                <w:szCs w:val="16"/>
              </w:rPr>
              <w:t>ОБЩИЕ ПОЛОЖЕНИЯ</w:t>
            </w:r>
          </w:p>
          <w:p w14:paraId="77553D32" w14:textId="77777777" w:rsidR="00F007BE" w:rsidRPr="003056E3" w:rsidRDefault="00F007BE" w:rsidP="007C791E">
            <w:pPr>
              <w:pStyle w:val="ad"/>
              <w:ind w:left="720"/>
              <w:jc w:val="both"/>
              <w:rPr>
                <w:b/>
                <w:bCs/>
                <w:color w:val="000000"/>
                <w:sz w:val="16"/>
                <w:szCs w:val="16"/>
              </w:rPr>
            </w:pPr>
          </w:p>
          <w:p w14:paraId="1C19A040" w14:textId="0906761D" w:rsidR="00F007BE" w:rsidRPr="003056E3" w:rsidRDefault="00F007BE" w:rsidP="007C791E">
            <w:pPr>
              <w:jc w:val="both"/>
              <w:rPr>
                <w:bCs/>
                <w:color w:val="000000"/>
                <w:sz w:val="16"/>
                <w:szCs w:val="16"/>
              </w:rPr>
            </w:pPr>
            <w:r w:rsidRPr="003056E3">
              <w:rPr>
                <w:bCs/>
                <w:color w:val="000000"/>
                <w:sz w:val="16"/>
                <w:szCs w:val="16"/>
              </w:rPr>
              <w:t xml:space="preserve">1.1. Настоящие Условия выпуска и обслуживания корпоративной   платежной </w:t>
            </w:r>
            <w:r w:rsidRPr="003056E3">
              <w:rPr>
                <w:bCs/>
                <w:sz w:val="16"/>
                <w:szCs w:val="16"/>
              </w:rPr>
              <w:t>карточки (</w:t>
            </w:r>
            <w:r w:rsidRPr="003056E3">
              <w:rPr>
                <w:bCs/>
                <w:color w:val="000000"/>
                <w:sz w:val="16"/>
                <w:szCs w:val="16"/>
              </w:rPr>
              <w:t>далее – Условия), определяют условия и пор</w:t>
            </w:r>
            <w:r w:rsidR="00901AA0">
              <w:rPr>
                <w:bCs/>
                <w:color w:val="000000"/>
                <w:sz w:val="16"/>
                <w:szCs w:val="16"/>
              </w:rPr>
              <w:t xml:space="preserve">ядок </w:t>
            </w:r>
            <w:r w:rsidRPr="003056E3">
              <w:rPr>
                <w:bCs/>
                <w:color w:val="000000"/>
                <w:sz w:val="16"/>
                <w:szCs w:val="16"/>
              </w:rPr>
              <w:t>в рамках которого Клиенту предоставляются услуги по выдаче и обслуживанию Корпоративной Платежной карточки, и откр</w:t>
            </w:r>
            <w:r w:rsidR="00901AA0">
              <w:rPr>
                <w:bCs/>
                <w:color w:val="000000"/>
                <w:sz w:val="16"/>
                <w:szCs w:val="16"/>
              </w:rPr>
              <w:t>ытию текущего счета</w:t>
            </w:r>
            <w:r w:rsidR="005F3007">
              <w:rPr>
                <w:bCs/>
                <w:color w:val="000000"/>
                <w:sz w:val="16"/>
                <w:szCs w:val="16"/>
              </w:rPr>
              <w:t xml:space="preserve">, </w:t>
            </w:r>
            <w:r w:rsidR="00901AA0">
              <w:rPr>
                <w:bCs/>
                <w:color w:val="000000"/>
                <w:sz w:val="16"/>
                <w:szCs w:val="16"/>
              </w:rPr>
              <w:t xml:space="preserve">к которому выпускается </w:t>
            </w:r>
            <w:r w:rsidRPr="003056E3">
              <w:rPr>
                <w:bCs/>
                <w:color w:val="000000"/>
                <w:sz w:val="16"/>
                <w:szCs w:val="16"/>
              </w:rPr>
              <w:t xml:space="preserve">Корпоративная Платежная карточка. </w:t>
            </w:r>
          </w:p>
          <w:p w14:paraId="1E257F1C" w14:textId="77777777" w:rsidR="00F007BE" w:rsidRPr="003056E3" w:rsidRDefault="00F007BE" w:rsidP="007C791E">
            <w:pPr>
              <w:jc w:val="both"/>
              <w:rPr>
                <w:bCs/>
                <w:color w:val="000000"/>
                <w:sz w:val="16"/>
                <w:szCs w:val="16"/>
              </w:rPr>
            </w:pPr>
            <w:r w:rsidRPr="003056E3">
              <w:rPr>
                <w:sz w:val="16"/>
              </w:rPr>
              <w:t xml:space="preserve">1.2. </w:t>
            </w:r>
            <w:r w:rsidRPr="003056E3">
              <w:rPr>
                <w:bCs/>
                <w:sz w:val="16"/>
                <w:szCs w:val="16"/>
              </w:rPr>
              <w:t xml:space="preserve">Информация об услугах, оказываемых Клиенту в рамках </w:t>
            </w:r>
            <w:r w:rsidRPr="003056E3">
              <w:rPr>
                <w:sz w:val="16"/>
                <w:szCs w:val="16"/>
              </w:rPr>
              <w:t>Условий</w:t>
            </w:r>
            <w:r w:rsidRPr="003056E3">
              <w:rPr>
                <w:bCs/>
                <w:sz w:val="16"/>
                <w:szCs w:val="16"/>
              </w:rPr>
              <w:t>, содержится в Правилах об общих условиях проведения операций и предоставляется Клиенту по первому требованию, а также, по желанию Клиен</w:t>
            </w:r>
            <w:r w:rsidRPr="00FB3E88">
              <w:rPr>
                <w:bCs/>
                <w:sz w:val="16"/>
                <w:szCs w:val="16"/>
              </w:rPr>
              <w:t>та</w:t>
            </w:r>
            <w:r w:rsidRPr="003056E3">
              <w:rPr>
                <w:bCs/>
                <w:sz w:val="16"/>
                <w:szCs w:val="16"/>
              </w:rPr>
              <w:t>.</w:t>
            </w:r>
          </w:p>
          <w:p w14:paraId="1F8A1011" w14:textId="1425FD1E" w:rsidR="00F007BE" w:rsidRPr="00FB3E88" w:rsidRDefault="00F007BE" w:rsidP="007C791E">
            <w:pPr>
              <w:pStyle w:val="ad"/>
              <w:tabs>
                <w:tab w:val="left" w:pos="247"/>
              </w:tabs>
              <w:ind w:left="0"/>
              <w:jc w:val="both"/>
              <w:rPr>
                <w:sz w:val="16"/>
                <w:szCs w:val="16"/>
              </w:rPr>
            </w:pPr>
            <w:r w:rsidRPr="003056E3">
              <w:rPr>
                <w:bCs/>
                <w:color w:val="000000"/>
                <w:sz w:val="16"/>
                <w:szCs w:val="16"/>
              </w:rPr>
              <w:t xml:space="preserve">1.3. </w:t>
            </w:r>
            <w:r w:rsidRPr="003056E3">
              <w:rPr>
                <w:sz w:val="16"/>
                <w:szCs w:val="16"/>
              </w:rPr>
              <w:t>Клиентами по настоящим Условиям могут быть юридические лица (независимо от организационно-правовой формы и формы собственности, включая обособленные подразделения юридического лица), индивидуальные предприниматели, крестьянские (фермерские) хозяйства или лица, занимающееся в установленном законодательством Республики Казахстан порядке частной практикой (частные нотариусы, адвокаты, частные судебные исполнители и профессиональные медиаторы).</w:t>
            </w:r>
          </w:p>
          <w:p w14:paraId="0E972D2D" w14:textId="7BEB8087" w:rsidR="00F007BE" w:rsidRPr="003056E3" w:rsidRDefault="00F007BE" w:rsidP="007C791E">
            <w:pPr>
              <w:pStyle w:val="a5"/>
              <w:spacing w:after="0"/>
              <w:jc w:val="both"/>
              <w:rPr>
                <w:sz w:val="16"/>
                <w:szCs w:val="16"/>
              </w:rPr>
            </w:pPr>
            <w:r w:rsidRPr="003056E3">
              <w:rPr>
                <w:bCs/>
                <w:color w:val="000000"/>
                <w:sz w:val="16"/>
                <w:szCs w:val="16"/>
              </w:rPr>
              <w:t>1.4.</w:t>
            </w:r>
            <w:r w:rsidRPr="003056E3">
              <w:rPr>
                <w:sz w:val="22"/>
                <w:szCs w:val="22"/>
              </w:rPr>
              <w:t xml:space="preserve"> </w:t>
            </w:r>
            <w:r w:rsidRPr="003056E3">
              <w:rPr>
                <w:sz w:val="16"/>
                <w:szCs w:val="16"/>
              </w:rPr>
              <w:t>Настоящие Условия являются договором присоединения и определяют стандартные условия по выпуску и обслуживанию Ко</w:t>
            </w:r>
            <w:r w:rsidR="00814F72">
              <w:rPr>
                <w:sz w:val="16"/>
                <w:szCs w:val="16"/>
              </w:rPr>
              <w:t>р</w:t>
            </w:r>
            <w:r w:rsidRPr="003056E3">
              <w:rPr>
                <w:sz w:val="16"/>
                <w:szCs w:val="16"/>
              </w:rPr>
              <w:t>поративных Платежных карточек. Условия считаются принятыми Клиентом, а Договор о выпуске и обслуживании корпоративной платежной карточки заключенным между Банком, Клиентом и Держателем карточки (далее – Стороны) в момент присоединения Клиента к Условиям в целом, путем подачи Клиентом и Держателем карточки в Банк</w:t>
            </w:r>
            <w:r w:rsidR="009C4925">
              <w:rPr>
                <w:sz w:val="16"/>
                <w:szCs w:val="16"/>
              </w:rPr>
              <w:t xml:space="preserve">, </w:t>
            </w:r>
            <w:r w:rsidRPr="003056E3">
              <w:rPr>
                <w:bCs/>
                <w:color w:val="000000"/>
                <w:sz w:val="16"/>
                <w:szCs w:val="16"/>
              </w:rPr>
              <w:t xml:space="preserve">Заявления на выпуск корпоративной платежной карточки, по форме согласно Приложению 1 или 1-1 или 2 к Условиям (далее - Заявление), заполненного и подписанного на бумажном </w:t>
            </w:r>
            <w:r w:rsidR="009C4925">
              <w:rPr>
                <w:bCs/>
                <w:color w:val="000000"/>
                <w:sz w:val="16"/>
                <w:szCs w:val="16"/>
              </w:rPr>
              <w:t xml:space="preserve">носителе или в электронном виде, </w:t>
            </w:r>
            <w:r w:rsidRPr="003056E3">
              <w:rPr>
                <w:bCs/>
                <w:color w:val="000000"/>
                <w:sz w:val="16"/>
                <w:szCs w:val="16"/>
              </w:rPr>
              <w:t xml:space="preserve">способами, определенными Банком самостоятельно, </w:t>
            </w:r>
            <w:r w:rsidRPr="003056E3">
              <w:rPr>
                <w:sz w:val="16"/>
                <w:szCs w:val="16"/>
              </w:rPr>
              <w:t>и содержащего прямое указание о присоединении к Условиям и акцептованное Банком.</w:t>
            </w:r>
            <w:r w:rsidR="009C4925">
              <w:rPr>
                <w:sz w:val="16"/>
                <w:szCs w:val="16"/>
              </w:rPr>
              <w:t xml:space="preserve"> Условия и акцептованное Банком, </w:t>
            </w:r>
            <w:r w:rsidRPr="003056E3">
              <w:rPr>
                <w:sz w:val="16"/>
                <w:szCs w:val="16"/>
              </w:rPr>
              <w:t>Заявление совместно признаются Договором о выпуске и обслуживании корпоративной платежной карточки. Заявление на бумажном носителе подписывается и подается Клиентом в 2 (двух) экземплярах: один для Банка, второй для Клиента. Заявление в электронном виде подается через удаленные каналы обслуживания (</w:t>
            </w:r>
            <w:r w:rsidR="00F94AC2" w:rsidRPr="00F94AC2">
              <w:rPr>
                <w:sz w:val="16"/>
                <w:szCs w:val="16"/>
              </w:rPr>
              <w:t>Система</w:t>
            </w:r>
            <w:r w:rsidR="00A056BD">
              <w:rPr>
                <w:sz w:val="16"/>
                <w:szCs w:val="16"/>
              </w:rPr>
              <w:t xml:space="preserve"> интернет-банкинг</w:t>
            </w:r>
            <w:r w:rsidRPr="003056E3">
              <w:rPr>
                <w:sz w:val="16"/>
                <w:szCs w:val="16"/>
              </w:rPr>
              <w:t xml:space="preserve">, Мобильное приложение и </w:t>
            </w:r>
            <w:r w:rsidR="00F94AC2" w:rsidRPr="00F94AC2">
              <w:rPr>
                <w:sz w:val="16"/>
                <w:szCs w:val="16"/>
              </w:rPr>
              <w:t>Система дистанционного банковского обслуживания для физических лиц</w:t>
            </w:r>
            <w:r w:rsidRPr="003056E3">
              <w:rPr>
                <w:sz w:val="16"/>
                <w:szCs w:val="16"/>
              </w:rPr>
              <w:t>) и удостоверяется посредством электронной цифровой подписи Клиента и Держателя карточки</w:t>
            </w:r>
            <w:r w:rsidR="00F25C2C">
              <w:rPr>
                <w:sz w:val="16"/>
                <w:szCs w:val="16"/>
              </w:rPr>
              <w:t xml:space="preserve"> (при наличии технической возможности)</w:t>
            </w:r>
            <w:r w:rsidRPr="003056E3">
              <w:rPr>
                <w:sz w:val="16"/>
                <w:szCs w:val="16"/>
              </w:rPr>
              <w:t>.</w:t>
            </w:r>
          </w:p>
          <w:p w14:paraId="58ACD862" w14:textId="17596261" w:rsidR="00F007BE" w:rsidRPr="003056E3" w:rsidRDefault="00F007BE" w:rsidP="007C791E">
            <w:pPr>
              <w:pStyle w:val="a5"/>
              <w:spacing w:after="0"/>
              <w:jc w:val="both"/>
              <w:rPr>
                <w:sz w:val="16"/>
                <w:szCs w:val="16"/>
              </w:rPr>
            </w:pPr>
            <w:r w:rsidRPr="003056E3">
              <w:rPr>
                <w:sz w:val="16"/>
                <w:szCs w:val="16"/>
              </w:rPr>
              <w:t>1.5. Особыми условиями для подачи Заявления в электронном виде являются:</w:t>
            </w:r>
          </w:p>
          <w:p w14:paraId="79F61AEA" w14:textId="4543DDFB" w:rsidR="00F007BE" w:rsidRPr="003056E3" w:rsidRDefault="00F007BE" w:rsidP="007C791E">
            <w:pPr>
              <w:pStyle w:val="a5"/>
              <w:spacing w:after="0"/>
              <w:jc w:val="both"/>
              <w:rPr>
                <w:sz w:val="16"/>
                <w:szCs w:val="16"/>
              </w:rPr>
            </w:pPr>
            <w:r w:rsidRPr="003056E3">
              <w:rPr>
                <w:sz w:val="16"/>
                <w:szCs w:val="16"/>
              </w:rPr>
              <w:t>1) Держатель карточк</w:t>
            </w:r>
            <w:r w:rsidR="005F6EB7">
              <w:rPr>
                <w:sz w:val="16"/>
                <w:szCs w:val="16"/>
              </w:rPr>
              <w:t xml:space="preserve">и должен являться пользователем </w:t>
            </w:r>
            <w:r w:rsidR="00F94AC2" w:rsidRPr="00F94AC2">
              <w:rPr>
                <w:sz w:val="16"/>
                <w:szCs w:val="16"/>
              </w:rPr>
              <w:t>Систем</w:t>
            </w:r>
            <w:r w:rsidR="0083173E">
              <w:rPr>
                <w:sz w:val="16"/>
                <w:szCs w:val="16"/>
              </w:rPr>
              <w:t>ы</w:t>
            </w:r>
            <w:r w:rsidR="00F94AC2" w:rsidRPr="00F94AC2">
              <w:rPr>
                <w:sz w:val="16"/>
                <w:szCs w:val="16"/>
              </w:rPr>
              <w:t xml:space="preserve"> дистанционного банковского обслуживания для физических лиц</w:t>
            </w:r>
            <w:r w:rsidRPr="003056E3">
              <w:rPr>
                <w:sz w:val="16"/>
                <w:szCs w:val="16"/>
              </w:rPr>
              <w:t>;</w:t>
            </w:r>
          </w:p>
          <w:p w14:paraId="717371C0" w14:textId="6B3D6B7B" w:rsidR="00F007BE" w:rsidRPr="003056E3" w:rsidRDefault="00F007BE" w:rsidP="007C791E">
            <w:pPr>
              <w:pStyle w:val="a5"/>
              <w:spacing w:after="0"/>
              <w:jc w:val="both"/>
              <w:rPr>
                <w:sz w:val="16"/>
                <w:szCs w:val="16"/>
              </w:rPr>
            </w:pPr>
            <w:r w:rsidRPr="003056E3">
              <w:rPr>
                <w:sz w:val="16"/>
                <w:szCs w:val="16"/>
              </w:rPr>
              <w:t>2) в случае если Держателем карточки выступает лицо, которое подписывает Заявление от имени Клиента, то допускается подписание Заявления только Клиентом.</w:t>
            </w:r>
          </w:p>
          <w:p w14:paraId="74DFBE92" w14:textId="534BAA4C" w:rsidR="00F007BE" w:rsidRPr="003056E3" w:rsidRDefault="00F007BE" w:rsidP="0044644C">
            <w:pPr>
              <w:jc w:val="both"/>
              <w:rPr>
                <w:bCs/>
                <w:color w:val="000000"/>
                <w:sz w:val="16"/>
                <w:szCs w:val="16"/>
              </w:rPr>
            </w:pPr>
            <w:r w:rsidRPr="00FB3E88">
              <w:rPr>
                <w:bCs/>
                <w:color w:val="000000"/>
                <w:sz w:val="16"/>
                <w:szCs w:val="16"/>
              </w:rPr>
              <w:t>1.6.</w:t>
            </w:r>
            <w:r w:rsidR="0044644C">
              <w:rPr>
                <w:bCs/>
                <w:color w:val="000000"/>
                <w:sz w:val="16"/>
                <w:szCs w:val="16"/>
              </w:rPr>
              <w:t xml:space="preserve"> Присоединение </w:t>
            </w:r>
            <w:r w:rsidRPr="003056E3">
              <w:rPr>
                <w:bCs/>
                <w:color w:val="000000"/>
                <w:sz w:val="16"/>
                <w:szCs w:val="16"/>
              </w:rPr>
              <w:t>Клиента/Держателя карт</w:t>
            </w:r>
            <w:r w:rsidR="0044644C">
              <w:rPr>
                <w:bCs/>
                <w:color w:val="000000"/>
                <w:sz w:val="16"/>
                <w:szCs w:val="16"/>
              </w:rPr>
              <w:t xml:space="preserve">очки к Условиям свидетельствует </w:t>
            </w:r>
            <w:r w:rsidRPr="003056E3">
              <w:rPr>
                <w:bCs/>
                <w:color w:val="000000"/>
                <w:sz w:val="16"/>
                <w:szCs w:val="16"/>
              </w:rPr>
              <w:t>о том, что Клиент/Держатель карточки:</w:t>
            </w:r>
          </w:p>
          <w:p w14:paraId="469ECF90" w14:textId="4B2C0655" w:rsidR="00F007BE" w:rsidRPr="003056E3" w:rsidRDefault="00D16E8F" w:rsidP="007C791E">
            <w:pPr>
              <w:jc w:val="both"/>
              <w:rPr>
                <w:bCs/>
                <w:color w:val="000000"/>
                <w:sz w:val="16"/>
                <w:szCs w:val="16"/>
              </w:rPr>
            </w:pPr>
            <w:r>
              <w:rPr>
                <w:bCs/>
                <w:color w:val="000000"/>
                <w:sz w:val="16"/>
                <w:szCs w:val="16"/>
              </w:rPr>
              <w:t>-</w:t>
            </w:r>
            <w:r w:rsidR="00C001CC">
              <w:rPr>
                <w:bCs/>
                <w:color w:val="000000"/>
                <w:sz w:val="16"/>
                <w:szCs w:val="16"/>
              </w:rPr>
              <w:t xml:space="preserve">  </w:t>
            </w:r>
            <w:r>
              <w:rPr>
                <w:bCs/>
                <w:color w:val="000000"/>
                <w:sz w:val="16"/>
                <w:szCs w:val="16"/>
              </w:rPr>
              <w:t xml:space="preserve">получил, прочитал </w:t>
            </w:r>
            <w:r w:rsidR="00F007BE" w:rsidRPr="003056E3">
              <w:rPr>
                <w:bCs/>
                <w:color w:val="000000"/>
                <w:sz w:val="16"/>
                <w:szCs w:val="16"/>
              </w:rPr>
              <w:t xml:space="preserve">и принял Условия в полном объеме без каких-либо замечаний и возражений, согласен с условиями предоставления Банком услуги по выдаче и обслуживанию платежной карточки, а также принимает обязательство выполнять </w:t>
            </w:r>
            <w:r w:rsidRPr="003056E3">
              <w:rPr>
                <w:bCs/>
                <w:color w:val="000000"/>
                <w:sz w:val="16"/>
                <w:szCs w:val="16"/>
              </w:rPr>
              <w:t xml:space="preserve">в полном объеме </w:t>
            </w:r>
            <w:r w:rsidR="00F007BE" w:rsidRPr="003056E3">
              <w:rPr>
                <w:bCs/>
                <w:color w:val="000000"/>
                <w:sz w:val="16"/>
                <w:szCs w:val="16"/>
              </w:rPr>
              <w:t>все положения Условий;</w:t>
            </w:r>
          </w:p>
          <w:p w14:paraId="558DB023" w14:textId="635924C6" w:rsidR="00F007BE" w:rsidRPr="003056E3" w:rsidRDefault="00C001CC" w:rsidP="007C791E">
            <w:pPr>
              <w:jc w:val="both"/>
              <w:rPr>
                <w:bCs/>
                <w:color w:val="000000"/>
                <w:sz w:val="16"/>
                <w:szCs w:val="16"/>
              </w:rPr>
            </w:pPr>
            <w:r>
              <w:rPr>
                <w:bCs/>
                <w:color w:val="000000"/>
                <w:sz w:val="16"/>
                <w:szCs w:val="16"/>
              </w:rPr>
              <w:t xml:space="preserve">- </w:t>
            </w:r>
            <w:r w:rsidR="00F007BE" w:rsidRPr="003056E3">
              <w:rPr>
                <w:bCs/>
                <w:color w:val="000000"/>
                <w:sz w:val="16"/>
                <w:szCs w:val="16"/>
              </w:rPr>
              <w:t>принимает на себя и согласен с возможными неблагоприятными последствиями неисполнения и/или ненадлежащего исполнения Условий.</w:t>
            </w:r>
          </w:p>
          <w:p w14:paraId="381D99A1" w14:textId="654A0097" w:rsidR="00F007BE" w:rsidRPr="003056E3" w:rsidRDefault="0044644C" w:rsidP="007C791E">
            <w:pPr>
              <w:jc w:val="both"/>
              <w:rPr>
                <w:bCs/>
                <w:color w:val="000000"/>
                <w:sz w:val="16"/>
                <w:szCs w:val="16"/>
              </w:rPr>
            </w:pPr>
            <w:r>
              <w:rPr>
                <w:bCs/>
                <w:color w:val="000000"/>
                <w:sz w:val="16"/>
                <w:szCs w:val="16"/>
              </w:rPr>
              <w:t xml:space="preserve">-  </w:t>
            </w:r>
            <w:r w:rsidR="00F007BE" w:rsidRPr="003056E3">
              <w:rPr>
                <w:bCs/>
                <w:color w:val="000000"/>
                <w:sz w:val="16"/>
                <w:szCs w:val="16"/>
              </w:rPr>
              <w:t>Клиент/Держатель не вправе ссылаться на отсутствие его подписи на Условиях как на док</w:t>
            </w:r>
            <w:r w:rsidR="00D16E8F">
              <w:rPr>
                <w:bCs/>
                <w:color w:val="000000"/>
                <w:sz w:val="16"/>
                <w:szCs w:val="16"/>
              </w:rPr>
              <w:t xml:space="preserve">азательство того, что Условия </w:t>
            </w:r>
            <w:r w:rsidR="00F007BE" w:rsidRPr="003056E3">
              <w:rPr>
                <w:bCs/>
                <w:color w:val="000000"/>
                <w:sz w:val="16"/>
                <w:szCs w:val="16"/>
              </w:rPr>
              <w:t xml:space="preserve">не были им получены/прочитаны/поняты/приняты. </w:t>
            </w:r>
          </w:p>
          <w:p w14:paraId="629B81EA" w14:textId="3024A3EB" w:rsidR="00F007BE" w:rsidRPr="003056E3" w:rsidRDefault="00F007BE" w:rsidP="007C791E">
            <w:pPr>
              <w:pStyle w:val="a5"/>
              <w:spacing w:after="0"/>
              <w:jc w:val="both"/>
              <w:rPr>
                <w:sz w:val="16"/>
                <w:szCs w:val="16"/>
              </w:rPr>
            </w:pPr>
            <w:r w:rsidRPr="003056E3">
              <w:rPr>
                <w:bCs/>
                <w:color w:val="000000"/>
                <w:sz w:val="16"/>
                <w:szCs w:val="16"/>
              </w:rPr>
              <w:t>1.7.</w:t>
            </w:r>
            <w:r w:rsidRPr="003056E3">
              <w:rPr>
                <w:sz w:val="22"/>
                <w:szCs w:val="22"/>
              </w:rPr>
              <w:t xml:space="preserve"> </w:t>
            </w:r>
            <w:r w:rsidRPr="003056E3">
              <w:rPr>
                <w:sz w:val="16"/>
                <w:szCs w:val="16"/>
              </w:rPr>
              <w:t xml:space="preserve">Заявление принимается Банком для последующего акцептования или отказа по основаниям, предусмотренным законодательством Республики Казахстан и внутренними нормативными документами Банка. Принятие Банком от Клиента Заявления </w:t>
            </w:r>
            <w:r>
              <w:rPr>
                <w:sz w:val="16"/>
                <w:szCs w:val="16"/>
              </w:rPr>
              <w:t>не является акцептом</w:t>
            </w:r>
            <w:r w:rsidRPr="003056E3">
              <w:rPr>
                <w:sz w:val="16"/>
                <w:szCs w:val="16"/>
              </w:rPr>
              <w:t xml:space="preserve"> Банка. </w:t>
            </w:r>
          </w:p>
          <w:p w14:paraId="02D3D257" w14:textId="567A7944" w:rsidR="00F007BE" w:rsidRPr="003056E3" w:rsidRDefault="00F007BE" w:rsidP="007C791E">
            <w:pPr>
              <w:pStyle w:val="a5"/>
              <w:spacing w:after="0"/>
              <w:jc w:val="both"/>
              <w:rPr>
                <w:sz w:val="16"/>
                <w:szCs w:val="16"/>
              </w:rPr>
            </w:pPr>
            <w:r w:rsidRPr="003056E3">
              <w:rPr>
                <w:sz w:val="16"/>
                <w:szCs w:val="16"/>
              </w:rPr>
              <w:t xml:space="preserve">1.8. Банк вправе проставить  акцепт на Заявлении при условии получения Банком соответствующих документов, предусмотренных законодательством Республики Казахстан и внутренними нормативными документами Банка, оплаты Клиентом соответствующей комиссии  согласно Тарифам и при отсутствии у Банка оснований для отказа Клиенту в открытии текущего счета в соответствии с требованиями Банка и законодательства Республики Казахстан не позднее Операционного дня, следующего за Операционным днем приема от Клиента Заявления </w:t>
            </w:r>
          </w:p>
          <w:p w14:paraId="13390F67" w14:textId="4DDE38A2" w:rsidR="00F007BE" w:rsidRPr="003056E3" w:rsidRDefault="00F007BE" w:rsidP="007C791E">
            <w:pPr>
              <w:jc w:val="both"/>
              <w:rPr>
                <w:sz w:val="16"/>
                <w:szCs w:val="16"/>
              </w:rPr>
            </w:pPr>
            <w:r w:rsidRPr="003056E3">
              <w:rPr>
                <w:bCs/>
                <w:color w:val="000000"/>
                <w:sz w:val="16"/>
                <w:szCs w:val="16"/>
              </w:rPr>
              <w:lastRenderedPageBreak/>
              <w:t xml:space="preserve">1.9. </w:t>
            </w:r>
            <w:r w:rsidRPr="003056E3">
              <w:rPr>
                <w:sz w:val="16"/>
                <w:szCs w:val="16"/>
                <w:lang w:eastAsia="en-US"/>
              </w:rPr>
              <w:t>Акцепт на Заявлении осуществляется в установленном Банком порядке, на бумажном носителе – путем подписания и проставления печати уполномоченным лицом Банка. Заявление в электронном виде считается акцептованным в момент открытия Счета карточки</w:t>
            </w:r>
            <w:r w:rsidRPr="003056E3">
              <w:rPr>
                <w:sz w:val="16"/>
                <w:szCs w:val="16"/>
              </w:rPr>
              <w:t xml:space="preserve">. </w:t>
            </w:r>
          </w:p>
          <w:p w14:paraId="0F1093F4" w14:textId="57BF2865" w:rsidR="00F007BE" w:rsidRPr="003056E3" w:rsidRDefault="00F007BE" w:rsidP="007C791E">
            <w:pPr>
              <w:jc w:val="both"/>
              <w:rPr>
                <w:bCs/>
                <w:sz w:val="16"/>
                <w:szCs w:val="16"/>
              </w:rPr>
            </w:pPr>
            <w:r w:rsidRPr="003056E3">
              <w:rPr>
                <w:sz w:val="16"/>
                <w:szCs w:val="16"/>
              </w:rPr>
              <w:t xml:space="preserve">1.10. В случае отказа Банком в акцепте Заявления по основаниям, предусмотренным законодательством Республики Казахстан и/или внутренними нормативными документами Банка, Банк устно либо в письменном виде предоставляет отказ Клиенту. </w:t>
            </w:r>
          </w:p>
          <w:p w14:paraId="0A089E3B" w14:textId="77777777" w:rsidR="00F007BE" w:rsidRPr="003056E3" w:rsidRDefault="00F007BE" w:rsidP="007C791E">
            <w:pPr>
              <w:jc w:val="both"/>
              <w:rPr>
                <w:b/>
                <w:bCs/>
                <w:color w:val="000000"/>
                <w:sz w:val="16"/>
                <w:szCs w:val="16"/>
              </w:rPr>
            </w:pPr>
          </w:p>
          <w:p w14:paraId="07AB05D1" w14:textId="77777777" w:rsidR="00F007BE" w:rsidRPr="003056E3" w:rsidRDefault="00F007BE" w:rsidP="007C791E">
            <w:pPr>
              <w:jc w:val="both"/>
              <w:rPr>
                <w:b/>
                <w:bCs/>
                <w:color w:val="000000"/>
                <w:sz w:val="16"/>
                <w:szCs w:val="16"/>
              </w:rPr>
            </w:pPr>
            <w:r w:rsidRPr="003056E3">
              <w:rPr>
                <w:b/>
                <w:bCs/>
                <w:color w:val="000000"/>
                <w:sz w:val="16"/>
                <w:szCs w:val="16"/>
              </w:rPr>
              <w:t xml:space="preserve">2. ТЕРМИНЫ И ОПРЕДЕЛЕНИЯ </w:t>
            </w:r>
          </w:p>
          <w:p w14:paraId="470AE83C" w14:textId="77777777" w:rsidR="00F007BE" w:rsidRPr="003056E3" w:rsidRDefault="00F007BE" w:rsidP="007C791E">
            <w:pPr>
              <w:jc w:val="both"/>
              <w:rPr>
                <w:sz w:val="16"/>
                <w:szCs w:val="16"/>
              </w:rPr>
            </w:pPr>
            <w:r w:rsidRPr="003056E3">
              <w:rPr>
                <w:sz w:val="16"/>
                <w:szCs w:val="16"/>
              </w:rPr>
              <w:t xml:space="preserve">2.1. Применяемые в настоящих </w:t>
            </w:r>
            <w:r w:rsidRPr="00FB3E88">
              <w:rPr>
                <w:sz w:val="16"/>
                <w:szCs w:val="16"/>
              </w:rPr>
              <w:t>Условиях</w:t>
            </w:r>
            <w:r w:rsidRPr="003056E3">
              <w:rPr>
                <w:sz w:val="16"/>
                <w:szCs w:val="16"/>
              </w:rPr>
              <w:t xml:space="preserve"> термины и определения имеют следующее значение:</w:t>
            </w:r>
          </w:p>
          <w:p w14:paraId="087C2050" w14:textId="77777777" w:rsidR="00F007BE" w:rsidRPr="003056E3" w:rsidRDefault="00F007BE" w:rsidP="007C791E">
            <w:pPr>
              <w:tabs>
                <w:tab w:val="left" w:pos="426"/>
              </w:tabs>
              <w:jc w:val="both"/>
              <w:rPr>
                <w:sz w:val="16"/>
                <w:szCs w:val="16"/>
              </w:rPr>
            </w:pPr>
            <w:r w:rsidRPr="003056E3">
              <w:rPr>
                <w:b/>
                <w:bCs/>
                <w:color w:val="000000"/>
                <w:sz w:val="16"/>
                <w:szCs w:val="16"/>
              </w:rPr>
              <w:t xml:space="preserve">Авторизация </w:t>
            </w:r>
            <w:r w:rsidRPr="003056E3">
              <w:rPr>
                <w:color w:val="000000"/>
                <w:sz w:val="16"/>
                <w:szCs w:val="16"/>
              </w:rPr>
              <w:t xml:space="preserve">– </w:t>
            </w:r>
            <w:r w:rsidRPr="003056E3">
              <w:rPr>
                <w:sz w:val="16"/>
                <w:szCs w:val="16"/>
              </w:rPr>
              <w:t>разрешение Банка на осуществление платежа с использованием Платежной карточки.</w:t>
            </w:r>
          </w:p>
          <w:p w14:paraId="1CF060BA" w14:textId="0C6D39E3" w:rsidR="00F007BE" w:rsidRDefault="00F007BE" w:rsidP="007C791E">
            <w:pPr>
              <w:tabs>
                <w:tab w:val="left" w:pos="567"/>
              </w:tabs>
              <w:jc w:val="both"/>
              <w:rPr>
                <w:sz w:val="16"/>
                <w:szCs w:val="16"/>
              </w:rPr>
            </w:pPr>
            <w:r w:rsidRPr="003056E3">
              <w:rPr>
                <w:b/>
                <w:sz w:val="16"/>
                <w:szCs w:val="16"/>
              </w:rPr>
              <w:t xml:space="preserve">Аутентификация – </w:t>
            </w:r>
            <w:r w:rsidRPr="003056E3">
              <w:rPr>
                <w:sz w:val="16"/>
                <w:szCs w:val="16"/>
              </w:rPr>
              <w:t>удостов</w:t>
            </w:r>
            <w:r w:rsidR="00901AA0">
              <w:rPr>
                <w:sz w:val="16"/>
                <w:szCs w:val="16"/>
              </w:rPr>
              <w:t xml:space="preserve">ерение правомочности обращения </w:t>
            </w:r>
            <w:r w:rsidRPr="003056E3">
              <w:rPr>
                <w:sz w:val="16"/>
                <w:szCs w:val="16"/>
              </w:rPr>
              <w:t>держателя</w:t>
            </w:r>
            <w:r w:rsidRPr="00FB3E88">
              <w:rPr>
                <w:sz w:val="16"/>
                <w:szCs w:val="16"/>
              </w:rPr>
              <w:t xml:space="preserve"> карточки</w:t>
            </w:r>
            <w:r w:rsidR="00901AA0">
              <w:rPr>
                <w:sz w:val="16"/>
                <w:szCs w:val="16"/>
              </w:rPr>
              <w:t xml:space="preserve"> </w:t>
            </w:r>
            <w:r w:rsidRPr="003056E3">
              <w:rPr>
                <w:sz w:val="16"/>
                <w:szCs w:val="16"/>
              </w:rPr>
              <w:t xml:space="preserve">в Банк для совершения банковских операций либо получения информации по </w:t>
            </w:r>
            <w:r w:rsidRPr="00FB3E88">
              <w:rPr>
                <w:sz w:val="16"/>
                <w:szCs w:val="16"/>
              </w:rPr>
              <w:t>Счету карточки</w:t>
            </w:r>
            <w:r w:rsidRPr="003056E3">
              <w:rPr>
                <w:sz w:val="16"/>
                <w:szCs w:val="16"/>
              </w:rPr>
              <w:t xml:space="preserve"> в порядке, предусмотренном </w:t>
            </w:r>
            <w:r w:rsidRPr="00FB3E88">
              <w:rPr>
                <w:sz w:val="16"/>
                <w:szCs w:val="16"/>
              </w:rPr>
              <w:t>Условиями</w:t>
            </w:r>
            <w:r w:rsidRPr="003056E3">
              <w:rPr>
                <w:sz w:val="16"/>
                <w:szCs w:val="16"/>
              </w:rPr>
              <w:t>.</w:t>
            </w:r>
          </w:p>
          <w:p w14:paraId="17ABD5F5" w14:textId="77E04A29" w:rsidR="00DA0DB9" w:rsidRPr="003056E3" w:rsidRDefault="00DA0DB9" w:rsidP="007C791E">
            <w:pPr>
              <w:tabs>
                <w:tab w:val="left" w:pos="567"/>
              </w:tabs>
              <w:jc w:val="both"/>
              <w:rPr>
                <w:sz w:val="16"/>
                <w:szCs w:val="16"/>
              </w:rPr>
            </w:pPr>
            <w:r w:rsidRPr="00DA0DB9">
              <w:rPr>
                <w:b/>
                <w:sz w:val="16"/>
                <w:szCs w:val="16"/>
              </w:rPr>
              <w:t>Банк</w:t>
            </w:r>
            <w:r>
              <w:rPr>
                <w:sz w:val="16"/>
                <w:szCs w:val="16"/>
              </w:rPr>
              <w:t xml:space="preserve"> - </w:t>
            </w:r>
            <w:r w:rsidRPr="00DA0DB9">
              <w:rPr>
                <w:sz w:val="16"/>
                <w:szCs w:val="16"/>
              </w:rPr>
              <w:t>АО «Bereke Bank»</w:t>
            </w:r>
            <w:r>
              <w:rPr>
                <w:sz w:val="16"/>
                <w:szCs w:val="16"/>
              </w:rPr>
              <w:t>.</w:t>
            </w:r>
          </w:p>
          <w:p w14:paraId="4CBB73DF" w14:textId="3FEBEB95" w:rsidR="00F007BE" w:rsidRPr="003056E3" w:rsidRDefault="00F007BE" w:rsidP="007C791E">
            <w:pPr>
              <w:tabs>
                <w:tab w:val="left" w:pos="426"/>
              </w:tabs>
              <w:jc w:val="both"/>
              <w:rPr>
                <w:b/>
                <w:bCs/>
                <w:color w:val="000000"/>
                <w:sz w:val="16"/>
                <w:szCs w:val="16"/>
              </w:rPr>
            </w:pPr>
            <w:r w:rsidRPr="003056E3">
              <w:rPr>
                <w:b/>
                <w:bCs/>
                <w:color w:val="000000"/>
                <w:sz w:val="16"/>
                <w:szCs w:val="16"/>
              </w:rPr>
              <w:t>Банкомат</w:t>
            </w:r>
            <w:r w:rsidRPr="003056E3">
              <w:rPr>
                <w:color w:val="000000"/>
                <w:sz w:val="16"/>
                <w:szCs w:val="16"/>
              </w:rPr>
              <w:t xml:space="preserve"> – электронно-механическое устройство, позволяющее Держателю карточки получать наличные деньги и пользова</w:t>
            </w:r>
            <w:r w:rsidR="001265DD">
              <w:rPr>
                <w:color w:val="000000"/>
                <w:sz w:val="16"/>
                <w:szCs w:val="16"/>
              </w:rPr>
              <w:t>т</w:t>
            </w:r>
            <w:r w:rsidRPr="003056E3">
              <w:rPr>
                <w:color w:val="000000"/>
                <w:sz w:val="16"/>
                <w:szCs w:val="16"/>
              </w:rPr>
              <w:t>ься другими услугами Банка с исп</w:t>
            </w:r>
            <w:r w:rsidR="00DB3D29">
              <w:rPr>
                <w:color w:val="000000"/>
                <w:sz w:val="16"/>
                <w:szCs w:val="16"/>
              </w:rPr>
              <w:t xml:space="preserve">ользованием Корпоративной </w:t>
            </w:r>
            <w:r w:rsidRPr="003056E3">
              <w:rPr>
                <w:color w:val="000000"/>
                <w:sz w:val="16"/>
                <w:szCs w:val="16"/>
              </w:rPr>
              <w:t>Платежной карточки.</w:t>
            </w:r>
          </w:p>
          <w:p w14:paraId="4E59039C" w14:textId="783873C0" w:rsidR="00F007BE" w:rsidRPr="003056E3" w:rsidRDefault="00F007BE" w:rsidP="007C791E">
            <w:pPr>
              <w:tabs>
                <w:tab w:val="left" w:pos="426"/>
              </w:tabs>
              <w:jc w:val="both"/>
              <w:rPr>
                <w:color w:val="000000"/>
                <w:sz w:val="16"/>
                <w:szCs w:val="16"/>
              </w:rPr>
            </w:pPr>
            <w:r w:rsidRPr="003056E3">
              <w:rPr>
                <w:b/>
                <w:bCs/>
                <w:color w:val="000000"/>
                <w:sz w:val="16"/>
                <w:szCs w:val="16"/>
              </w:rPr>
              <w:t>Блокирование карточки</w:t>
            </w:r>
            <w:r w:rsidRPr="003056E3">
              <w:rPr>
                <w:bCs/>
                <w:color w:val="000000"/>
                <w:sz w:val="16"/>
                <w:szCs w:val="16"/>
              </w:rPr>
              <w:t xml:space="preserve"> </w:t>
            </w:r>
            <w:r w:rsidRPr="003056E3">
              <w:rPr>
                <w:color w:val="000000"/>
                <w:sz w:val="16"/>
                <w:szCs w:val="16"/>
              </w:rPr>
              <w:t>– полный или частичный запрет на осуществление платежей и (или) переводов денег с использованием Корпоративной Платежной карточки.</w:t>
            </w:r>
          </w:p>
          <w:p w14:paraId="47EC4A18" w14:textId="2D7E8C29" w:rsidR="00F007BE" w:rsidRPr="003056E3" w:rsidRDefault="00F007BE" w:rsidP="007C791E">
            <w:pPr>
              <w:tabs>
                <w:tab w:val="left" w:pos="426"/>
              </w:tabs>
              <w:jc w:val="both"/>
              <w:rPr>
                <w:color w:val="000000"/>
                <w:sz w:val="16"/>
                <w:szCs w:val="16"/>
              </w:rPr>
            </w:pPr>
            <w:r w:rsidRPr="003056E3">
              <w:rPr>
                <w:b/>
                <w:bCs/>
                <w:color w:val="000000"/>
                <w:sz w:val="16"/>
                <w:szCs w:val="16"/>
              </w:rPr>
              <w:t xml:space="preserve">Держатель карточки </w:t>
            </w:r>
            <w:r w:rsidRPr="003056E3">
              <w:rPr>
                <w:color w:val="000000"/>
                <w:sz w:val="16"/>
                <w:szCs w:val="16"/>
              </w:rPr>
              <w:t>– физическое лицо, указанное Клиентом в Заявлении, пользующееся Корпоративной Платежной карточкой/Дополнительной Корпоративной Платежной карточкой в соответствии с Договором о выпуске и обслуживании корпоративной платежной карточки.</w:t>
            </w:r>
          </w:p>
          <w:p w14:paraId="4EE34D10" w14:textId="6439403D" w:rsidR="00F007BE" w:rsidRPr="003056E3" w:rsidRDefault="00F007BE" w:rsidP="007C791E">
            <w:pPr>
              <w:tabs>
                <w:tab w:val="left" w:pos="426"/>
              </w:tabs>
              <w:jc w:val="both"/>
              <w:rPr>
                <w:color w:val="000000"/>
                <w:sz w:val="16"/>
                <w:szCs w:val="16"/>
              </w:rPr>
            </w:pPr>
            <w:r w:rsidRPr="003056E3">
              <w:rPr>
                <w:b/>
                <w:sz w:val="16"/>
                <w:szCs w:val="16"/>
              </w:rPr>
              <w:t>Дополнительная Корпоративная Платежная карточка</w:t>
            </w:r>
            <w:r w:rsidRPr="003056E3">
              <w:rPr>
                <w:b/>
                <w:color w:val="002060"/>
                <w:sz w:val="16"/>
                <w:szCs w:val="16"/>
              </w:rPr>
              <w:t xml:space="preserve"> – </w:t>
            </w:r>
            <w:r w:rsidRPr="003056E3">
              <w:rPr>
                <w:color w:val="000000"/>
                <w:sz w:val="16"/>
                <w:szCs w:val="16"/>
              </w:rPr>
              <w:t xml:space="preserve">карточка, выпускаемая Банком на представителя Клиента на основании заявления Клиента, предоставляющая третьим лицам право доступа к деньгам Клиента на Счете </w:t>
            </w:r>
            <w:r w:rsidRPr="003056E3">
              <w:rPr>
                <w:sz w:val="16"/>
                <w:szCs w:val="16"/>
              </w:rPr>
              <w:t>К</w:t>
            </w:r>
            <w:r w:rsidRPr="00FB3E88">
              <w:rPr>
                <w:sz w:val="16"/>
                <w:szCs w:val="16"/>
              </w:rPr>
              <w:t>орпоративной</w:t>
            </w:r>
            <w:r w:rsidRPr="003056E3">
              <w:rPr>
                <w:sz w:val="16"/>
                <w:szCs w:val="16"/>
              </w:rPr>
              <w:t xml:space="preserve"> </w:t>
            </w:r>
            <w:r w:rsidRPr="00FB3E88">
              <w:rPr>
                <w:sz w:val="16"/>
                <w:szCs w:val="16"/>
              </w:rPr>
              <w:t>Платежной карточки</w:t>
            </w:r>
            <w:r w:rsidRPr="003056E3">
              <w:rPr>
                <w:color w:val="000000"/>
                <w:sz w:val="16"/>
                <w:szCs w:val="16"/>
              </w:rPr>
              <w:t xml:space="preserve"> на условиях, установленных Заявлением.</w:t>
            </w:r>
          </w:p>
          <w:p w14:paraId="0110508F" w14:textId="2A7BC786" w:rsidR="00F007BE" w:rsidRPr="003056E3" w:rsidRDefault="00F007BE" w:rsidP="007C791E">
            <w:pPr>
              <w:tabs>
                <w:tab w:val="left" w:pos="426"/>
              </w:tabs>
              <w:jc w:val="both"/>
              <w:rPr>
                <w:color w:val="000000"/>
                <w:sz w:val="16"/>
                <w:szCs w:val="16"/>
              </w:rPr>
            </w:pPr>
            <w:r w:rsidRPr="003056E3">
              <w:rPr>
                <w:b/>
                <w:color w:val="000000"/>
                <w:sz w:val="16"/>
                <w:szCs w:val="16"/>
              </w:rPr>
              <w:t>Виртуальная Корпоративная Платежная карточка</w:t>
            </w:r>
            <w:r w:rsidRPr="003056E3">
              <w:rPr>
                <w:color w:val="000000"/>
                <w:sz w:val="16"/>
                <w:szCs w:val="16"/>
              </w:rPr>
              <w:t xml:space="preserve"> – Корпоративная Платежная карточка, выпущенная в электронном виде без материального носителя, путем представления Банком Держателю карт</w:t>
            </w:r>
            <w:r w:rsidR="009C4925">
              <w:rPr>
                <w:color w:val="000000"/>
                <w:sz w:val="16"/>
                <w:szCs w:val="16"/>
              </w:rPr>
              <w:t xml:space="preserve">очки информации о ее реквизитах, </w:t>
            </w:r>
            <w:r w:rsidRPr="003056E3">
              <w:rPr>
                <w:color w:val="000000"/>
                <w:sz w:val="16"/>
                <w:szCs w:val="16"/>
              </w:rPr>
              <w:t>способом, предусмотренным настоящими Условиями. К Виртуальной Корпоративной Платежной карточке применяются правила, аналогичные к Корпоративной Платежной карточке, если положениями Условий не предусмотрено иное.</w:t>
            </w:r>
          </w:p>
          <w:p w14:paraId="0F15DB47" w14:textId="089B4CC8" w:rsidR="00F007BE" w:rsidRDefault="00F007BE" w:rsidP="007C791E">
            <w:pPr>
              <w:tabs>
                <w:tab w:val="left" w:pos="426"/>
              </w:tabs>
              <w:jc w:val="both"/>
              <w:rPr>
                <w:rStyle w:val="af9"/>
                <w:bCs/>
                <w:i w:val="0"/>
                <w:iCs w:val="0"/>
                <w:sz w:val="16"/>
                <w:szCs w:val="16"/>
                <w:shd w:val="clear" w:color="auto" w:fill="FFFFFF"/>
              </w:rPr>
            </w:pPr>
            <w:r w:rsidRPr="00FB3E88">
              <w:rPr>
                <w:b/>
                <w:color w:val="000000"/>
                <w:sz w:val="16"/>
                <w:szCs w:val="16"/>
              </w:rPr>
              <w:t>В</w:t>
            </w:r>
            <w:r w:rsidRPr="003056E3">
              <w:rPr>
                <w:b/>
                <w:color w:val="000000"/>
                <w:sz w:val="16"/>
                <w:szCs w:val="16"/>
              </w:rPr>
              <w:t>ыписка</w:t>
            </w:r>
            <w:r w:rsidRPr="00FB3E88">
              <w:rPr>
                <w:b/>
                <w:color w:val="000000"/>
                <w:sz w:val="16"/>
                <w:szCs w:val="16"/>
              </w:rPr>
              <w:t xml:space="preserve"> по Счету карточки</w:t>
            </w:r>
            <w:r w:rsidRPr="003056E3">
              <w:rPr>
                <w:color w:val="000000"/>
                <w:sz w:val="16"/>
                <w:szCs w:val="16"/>
              </w:rPr>
              <w:t xml:space="preserve"> – </w:t>
            </w:r>
            <w:r w:rsidRPr="00FB3E88">
              <w:rPr>
                <w:sz w:val="16"/>
                <w:szCs w:val="16"/>
              </w:rPr>
              <w:t>в</w:t>
            </w:r>
            <w:r w:rsidRPr="003056E3">
              <w:rPr>
                <w:rStyle w:val="af9"/>
                <w:bCs/>
                <w:i w:val="0"/>
                <w:iCs w:val="0"/>
                <w:sz w:val="16"/>
                <w:szCs w:val="16"/>
                <w:shd w:val="clear" w:color="auto" w:fill="FFFFFF"/>
              </w:rPr>
              <w:t>ыписк</w:t>
            </w:r>
            <w:r w:rsidRPr="00FB3E88">
              <w:rPr>
                <w:rStyle w:val="af9"/>
                <w:bCs/>
                <w:i w:val="0"/>
                <w:iCs w:val="0"/>
                <w:sz w:val="16"/>
                <w:szCs w:val="16"/>
                <w:shd w:val="clear" w:color="auto" w:fill="FFFFFF"/>
              </w:rPr>
              <w:t>а</w:t>
            </w:r>
            <w:r w:rsidR="00901AA0">
              <w:rPr>
                <w:rStyle w:val="af9"/>
                <w:bCs/>
                <w:i w:val="0"/>
                <w:iCs w:val="0"/>
                <w:sz w:val="16"/>
                <w:szCs w:val="16"/>
                <w:shd w:val="clear" w:color="auto" w:fill="FFFFFF"/>
              </w:rPr>
              <w:t xml:space="preserve"> </w:t>
            </w:r>
            <w:r w:rsidRPr="003056E3">
              <w:rPr>
                <w:sz w:val="16"/>
                <w:szCs w:val="16"/>
                <w:shd w:val="clear" w:color="auto" w:fill="FFFFFF"/>
              </w:rPr>
              <w:t>об</w:t>
            </w:r>
            <w:r w:rsidR="00901AA0">
              <w:rPr>
                <w:sz w:val="16"/>
                <w:szCs w:val="16"/>
                <w:shd w:val="clear" w:color="auto" w:fill="FFFFFF"/>
              </w:rPr>
              <w:t xml:space="preserve"> остатке и движении денег по</w:t>
            </w:r>
            <w:r w:rsidRPr="003056E3">
              <w:rPr>
                <w:sz w:val="16"/>
                <w:szCs w:val="16"/>
                <w:shd w:val="clear" w:color="auto" w:fill="FFFFFF"/>
              </w:rPr>
              <w:t xml:space="preserve"> </w:t>
            </w:r>
            <w:r w:rsidRPr="003056E3">
              <w:rPr>
                <w:rStyle w:val="af9"/>
                <w:bCs/>
                <w:i w:val="0"/>
                <w:iCs w:val="0"/>
                <w:sz w:val="16"/>
                <w:szCs w:val="16"/>
                <w:shd w:val="clear" w:color="auto" w:fill="FFFFFF"/>
              </w:rPr>
              <w:t>Счету Корпоративной Платежной карточки. Выписка по Счету карточки является одним из видов уведомления и сл</w:t>
            </w:r>
            <w:r w:rsidR="001265DD">
              <w:rPr>
                <w:rStyle w:val="af9"/>
                <w:bCs/>
                <w:i w:val="0"/>
                <w:iCs w:val="0"/>
                <w:sz w:val="16"/>
                <w:szCs w:val="16"/>
                <w:shd w:val="clear" w:color="auto" w:fill="FFFFFF"/>
              </w:rPr>
              <w:t>ужит достаточным доказательством</w:t>
            </w:r>
            <w:r w:rsidRPr="003056E3">
              <w:rPr>
                <w:rStyle w:val="af9"/>
                <w:bCs/>
                <w:i w:val="0"/>
                <w:iCs w:val="0"/>
                <w:sz w:val="16"/>
                <w:szCs w:val="16"/>
                <w:shd w:val="clear" w:color="auto" w:fill="FFFFFF"/>
              </w:rPr>
              <w:t xml:space="preserve"> совершения операций по Счету карточки.</w:t>
            </w:r>
          </w:p>
          <w:p w14:paraId="14ACDC06" w14:textId="77777777" w:rsidR="00B77317" w:rsidRPr="0095397B" w:rsidRDefault="00B77317" w:rsidP="007C791E">
            <w:pPr>
              <w:tabs>
                <w:tab w:val="left" w:pos="426"/>
              </w:tabs>
              <w:jc w:val="both"/>
              <w:rPr>
                <w:bCs/>
                <w:sz w:val="16"/>
                <w:szCs w:val="16"/>
                <w:shd w:val="clear" w:color="auto" w:fill="FFFFFF"/>
              </w:rPr>
            </w:pPr>
          </w:p>
          <w:p w14:paraId="16BB461F" w14:textId="7C533488" w:rsidR="00F007BE" w:rsidRDefault="00F007BE" w:rsidP="007C791E">
            <w:pPr>
              <w:tabs>
                <w:tab w:val="left" w:pos="426"/>
              </w:tabs>
              <w:jc w:val="both"/>
              <w:rPr>
                <w:color w:val="000000"/>
                <w:sz w:val="16"/>
                <w:szCs w:val="16"/>
              </w:rPr>
            </w:pPr>
            <w:r w:rsidRPr="003056E3">
              <w:rPr>
                <w:b/>
                <w:bCs/>
                <w:color w:val="000000"/>
                <w:sz w:val="16"/>
                <w:szCs w:val="16"/>
              </w:rPr>
              <w:t>Карточная операция (транзакция)</w:t>
            </w:r>
            <w:r w:rsidRPr="003056E3">
              <w:rPr>
                <w:bCs/>
                <w:color w:val="000000"/>
                <w:sz w:val="16"/>
                <w:szCs w:val="16"/>
              </w:rPr>
              <w:t xml:space="preserve"> </w:t>
            </w:r>
            <w:r w:rsidRPr="003056E3">
              <w:rPr>
                <w:color w:val="000000"/>
                <w:sz w:val="16"/>
                <w:szCs w:val="16"/>
              </w:rPr>
              <w:t xml:space="preserve">– платежи и/или переводы денег, получение наличных денег, получение выписок посредством Банкомата, зачисление денег на текущий счет и другие операции, определенные Банком и на его условиях, совершаемые с использованием </w:t>
            </w:r>
            <w:r w:rsidRPr="003056E3">
              <w:rPr>
                <w:sz w:val="16"/>
                <w:szCs w:val="16"/>
              </w:rPr>
              <w:t>К</w:t>
            </w:r>
            <w:r w:rsidRPr="00FB3E88">
              <w:rPr>
                <w:sz w:val="16"/>
                <w:szCs w:val="16"/>
              </w:rPr>
              <w:t>орпоративной</w:t>
            </w:r>
            <w:r w:rsidRPr="003056E3">
              <w:rPr>
                <w:sz w:val="16"/>
                <w:szCs w:val="16"/>
              </w:rPr>
              <w:t xml:space="preserve"> </w:t>
            </w:r>
            <w:r w:rsidRPr="00FB3E88">
              <w:rPr>
                <w:sz w:val="16"/>
                <w:szCs w:val="16"/>
              </w:rPr>
              <w:t>Платежной</w:t>
            </w:r>
            <w:r w:rsidRPr="003056E3">
              <w:rPr>
                <w:color w:val="000000"/>
                <w:sz w:val="16"/>
                <w:szCs w:val="16"/>
              </w:rPr>
              <w:t xml:space="preserve"> карточки.</w:t>
            </w:r>
          </w:p>
          <w:p w14:paraId="15085D82" w14:textId="77777777" w:rsidR="008F6C07" w:rsidRPr="008F6C07" w:rsidRDefault="008F6C07" w:rsidP="007C791E">
            <w:pPr>
              <w:jc w:val="both"/>
              <w:rPr>
                <w:bCs/>
                <w:sz w:val="16"/>
                <w:szCs w:val="16"/>
              </w:rPr>
            </w:pPr>
            <w:r w:rsidRPr="008F6C07">
              <w:rPr>
                <w:b/>
                <w:bCs/>
                <w:sz w:val="16"/>
                <w:szCs w:val="16"/>
              </w:rPr>
              <w:t>Конфиденциальная информация</w:t>
            </w:r>
            <w:r w:rsidRPr="008F6C07">
              <w:rPr>
                <w:bCs/>
                <w:sz w:val="16"/>
                <w:szCs w:val="16"/>
              </w:rPr>
              <w:t xml:space="preserve"> </w:t>
            </w:r>
            <w:r w:rsidRPr="008F6C07">
              <w:rPr>
                <w:sz w:val="16"/>
                <w:szCs w:val="16"/>
              </w:rPr>
              <w:t>–</w:t>
            </w:r>
            <w:r w:rsidRPr="008F6C07">
              <w:rPr>
                <w:bCs/>
                <w:sz w:val="16"/>
                <w:szCs w:val="16"/>
              </w:rPr>
              <w:t xml:space="preserve"> любая документированная, т.е. зафиксированная в документе информация, переданная Клиентом Банку, в отношении которой соблюдаются следующие условия:</w:t>
            </w:r>
          </w:p>
          <w:p w14:paraId="7CF803EA" w14:textId="77777777" w:rsidR="008F6C07" w:rsidRPr="008F6C07" w:rsidRDefault="008F6C07" w:rsidP="007C791E">
            <w:pPr>
              <w:pStyle w:val="ad"/>
              <w:numPr>
                <w:ilvl w:val="0"/>
                <w:numId w:val="11"/>
              </w:numPr>
              <w:tabs>
                <w:tab w:val="clear" w:pos="1162"/>
                <w:tab w:val="num" w:pos="34"/>
                <w:tab w:val="left" w:pos="307"/>
              </w:tabs>
              <w:ind w:left="34" w:firstLine="0"/>
              <w:jc w:val="both"/>
              <w:rPr>
                <w:bCs/>
                <w:sz w:val="16"/>
                <w:szCs w:val="16"/>
              </w:rPr>
            </w:pPr>
            <w:r w:rsidRPr="008F6C07">
              <w:rPr>
                <w:bCs/>
                <w:sz w:val="16"/>
                <w:szCs w:val="16"/>
              </w:rPr>
              <w:t>данная информация имеет действительную или потенциальную коммерческую ценность в силу неизвестности ее третьим лицам;</w:t>
            </w:r>
          </w:p>
          <w:p w14:paraId="51BB10FB" w14:textId="77777777" w:rsidR="008F6C07" w:rsidRPr="008F6C07" w:rsidRDefault="008F6C07" w:rsidP="007C791E">
            <w:pPr>
              <w:pStyle w:val="ad"/>
              <w:numPr>
                <w:ilvl w:val="0"/>
                <w:numId w:val="11"/>
              </w:numPr>
              <w:tabs>
                <w:tab w:val="clear" w:pos="1162"/>
                <w:tab w:val="num" w:pos="34"/>
                <w:tab w:val="left" w:pos="307"/>
              </w:tabs>
              <w:ind w:left="34" w:firstLine="0"/>
              <w:jc w:val="both"/>
              <w:rPr>
                <w:bCs/>
                <w:sz w:val="16"/>
                <w:szCs w:val="16"/>
              </w:rPr>
            </w:pPr>
            <w:r w:rsidRPr="008F6C07">
              <w:rPr>
                <w:bCs/>
                <w:sz w:val="16"/>
                <w:szCs w:val="16"/>
              </w:rPr>
              <w:t>данная информация не относится к категории общедоступной, то есть к ней не предусмотрено свободного доступа на законном основании;</w:t>
            </w:r>
          </w:p>
          <w:p w14:paraId="10875975" w14:textId="77777777" w:rsidR="008F6C07" w:rsidRPr="008F6C07" w:rsidRDefault="008F6C07" w:rsidP="007C791E">
            <w:pPr>
              <w:pStyle w:val="ad"/>
              <w:numPr>
                <w:ilvl w:val="0"/>
                <w:numId w:val="12"/>
              </w:numPr>
              <w:tabs>
                <w:tab w:val="clear" w:pos="1162"/>
                <w:tab w:val="num" w:pos="34"/>
                <w:tab w:val="left" w:pos="307"/>
              </w:tabs>
              <w:ind w:left="34" w:firstLine="0"/>
              <w:jc w:val="both"/>
              <w:rPr>
                <w:bCs/>
                <w:sz w:val="16"/>
                <w:szCs w:val="16"/>
              </w:rPr>
            </w:pPr>
            <w:r w:rsidRPr="008F6C07">
              <w:rPr>
                <w:bCs/>
                <w:sz w:val="16"/>
                <w:szCs w:val="16"/>
              </w:rPr>
              <w:t>данная информация может быть в соответствии с законодательством Республики Казахстан отнесена к Конфиденциальной информации;</w:t>
            </w:r>
          </w:p>
          <w:p w14:paraId="337FA30A" w14:textId="77777777" w:rsidR="008F6C07" w:rsidRPr="008F6C07" w:rsidRDefault="008F6C07" w:rsidP="007C791E">
            <w:pPr>
              <w:pStyle w:val="ad"/>
              <w:numPr>
                <w:ilvl w:val="0"/>
                <w:numId w:val="12"/>
              </w:numPr>
              <w:tabs>
                <w:tab w:val="clear" w:pos="1162"/>
                <w:tab w:val="num" w:pos="34"/>
                <w:tab w:val="left" w:pos="307"/>
              </w:tabs>
              <w:ind w:left="34" w:firstLine="0"/>
              <w:jc w:val="both"/>
              <w:rPr>
                <w:bCs/>
                <w:sz w:val="16"/>
                <w:szCs w:val="16"/>
              </w:rPr>
            </w:pPr>
            <w:r w:rsidRPr="008F6C07">
              <w:rPr>
                <w:bCs/>
                <w:sz w:val="16"/>
                <w:szCs w:val="16"/>
              </w:rPr>
              <w:t>данная информация не находилась в распоряжении Банка до ее предоставления Клиенту в рамках Договора банковского счета.</w:t>
            </w:r>
          </w:p>
          <w:p w14:paraId="429E7FB0" w14:textId="77777777" w:rsidR="008F6C07" w:rsidRPr="008F6C07" w:rsidRDefault="008F6C07" w:rsidP="007C791E">
            <w:pPr>
              <w:jc w:val="both"/>
              <w:rPr>
                <w:bCs/>
                <w:sz w:val="16"/>
                <w:szCs w:val="16"/>
              </w:rPr>
            </w:pPr>
            <w:r w:rsidRPr="008F6C07">
              <w:rPr>
                <w:bCs/>
                <w:sz w:val="16"/>
                <w:szCs w:val="16"/>
              </w:rPr>
              <w:t>Не является Конфиденциальной информацией такая информация, которая:</w:t>
            </w:r>
          </w:p>
          <w:p w14:paraId="55956099" w14:textId="77777777" w:rsidR="008F6C07" w:rsidRPr="008F6C07" w:rsidRDefault="008F6C07" w:rsidP="007C791E">
            <w:pPr>
              <w:jc w:val="both"/>
              <w:rPr>
                <w:bCs/>
                <w:sz w:val="16"/>
                <w:szCs w:val="16"/>
              </w:rPr>
            </w:pPr>
            <w:r w:rsidRPr="008F6C07">
              <w:rPr>
                <w:bCs/>
                <w:sz w:val="16"/>
                <w:szCs w:val="16"/>
              </w:rPr>
              <w:t>а) является общедоступной или становится общедоступной не в результате нарушения Договора о выпуске и обслуживании корпоративной платежной карточки Банком, получившим такую информацию от Клиента;</w:t>
            </w:r>
          </w:p>
          <w:p w14:paraId="5EA7A95E" w14:textId="77777777" w:rsidR="008F6C07" w:rsidRPr="008F6C07" w:rsidRDefault="008F6C07" w:rsidP="007C791E">
            <w:pPr>
              <w:jc w:val="both"/>
              <w:rPr>
                <w:bCs/>
                <w:sz w:val="16"/>
                <w:szCs w:val="16"/>
              </w:rPr>
            </w:pPr>
            <w:r w:rsidRPr="008F6C07">
              <w:rPr>
                <w:bCs/>
                <w:sz w:val="16"/>
                <w:szCs w:val="16"/>
              </w:rPr>
              <w:t xml:space="preserve">б) находилась в законном владении или была известна Банку до того, как она была предоставлена Клиентом;  </w:t>
            </w:r>
          </w:p>
          <w:p w14:paraId="6119688B" w14:textId="77777777" w:rsidR="008F6C07" w:rsidRPr="008F6C07" w:rsidRDefault="008F6C07" w:rsidP="007C791E">
            <w:pPr>
              <w:jc w:val="both"/>
              <w:rPr>
                <w:bCs/>
                <w:sz w:val="16"/>
                <w:szCs w:val="16"/>
              </w:rPr>
            </w:pPr>
            <w:r w:rsidRPr="008F6C07">
              <w:rPr>
                <w:bCs/>
                <w:sz w:val="16"/>
                <w:szCs w:val="16"/>
              </w:rPr>
              <w:t xml:space="preserve">в) была законно получена Банком не на условиях конфиденциальности от третьего лица, которое, по сведениям Банка, не несёт обязательств по соблюдению конфиденциальности перед Клиентом; </w:t>
            </w:r>
          </w:p>
          <w:p w14:paraId="26CC7DD4" w14:textId="77777777" w:rsidR="008F6C07" w:rsidRPr="008F6C07" w:rsidRDefault="008F6C07" w:rsidP="007C791E">
            <w:pPr>
              <w:jc w:val="both"/>
              <w:rPr>
                <w:bCs/>
                <w:sz w:val="16"/>
                <w:szCs w:val="16"/>
              </w:rPr>
            </w:pPr>
            <w:r w:rsidRPr="008F6C07">
              <w:rPr>
                <w:bCs/>
                <w:sz w:val="16"/>
                <w:szCs w:val="16"/>
              </w:rPr>
              <w:t>г) подлежит раскрытию в силу требований законодательства Республики Казахстан, применимого к Банку, или на основании законного требования уполномоченного государственного органа;</w:t>
            </w:r>
          </w:p>
          <w:p w14:paraId="0E0405FC" w14:textId="6499DE4F" w:rsidR="008F6C07" w:rsidRPr="008F6C07" w:rsidRDefault="008F6C07" w:rsidP="007C791E">
            <w:pPr>
              <w:jc w:val="both"/>
              <w:rPr>
                <w:b/>
                <w:bCs/>
                <w:sz w:val="16"/>
                <w:szCs w:val="16"/>
              </w:rPr>
            </w:pPr>
            <w:r w:rsidRPr="008F6C07">
              <w:rPr>
                <w:bCs/>
                <w:sz w:val="16"/>
                <w:szCs w:val="16"/>
              </w:rPr>
              <w:t>д) информация, которая становит</w:t>
            </w:r>
            <w:r w:rsidR="00DB3D29">
              <w:rPr>
                <w:bCs/>
                <w:sz w:val="16"/>
                <w:szCs w:val="16"/>
              </w:rPr>
              <w:t xml:space="preserve">ся известной Банку в результате </w:t>
            </w:r>
            <w:r w:rsidRPr="008F6C07">
              <w:rPr>
                <w:bCs/>
                <w:sz w:val="16"/>
                <w:szCs w:val="16"/>
              </w:rPr>
              <w:t>ее собственных исследований, систематических наблюдений или иной деятельности, осуществленной без использования Конфиденциальной информации, полученной от Клиента.</w:t>
            </w:r>
          </w:p>
          <w:p w14:paraId="1F1332E1" w14:textId="353F402D" w:rsidR="008F6C07" w:rsidRPr="0095397B" w:rsidRDefault="008F6C07" w:rsidP="007C791E">
            <w:pPr>
              <w:jc w:val="both"/>
              <w:rPr>
                <w:sz w:val="16"/>
                <w:szCs w:val="16"/>
              </w:rPr>
            </w:pPr>
            <w:r w:rsidRPr="008F6C07">
              <w:rPr>
                <w:bCs/>
                <w:sz w:val="16"/>
                <w:szCs w:val="16"/>
              </w:rPr>
              <w:lastRenderedPageBreak/>
              <w:t>Также, не является конфиденциальной информация, утратившая свою конфиденциальность в результате ее разглашения третьими лицами с письменного согласия Клиента и/или самим Клиентом.</w:t>
            </w:r>
          </w:p>
          <w:p w14:paraId="297DCB03" w14:textId="77777777" w:rsidR="00F007BE" w:rsidRPr="003056E3" w:rsidRDefault="00F007BE" w:rsidP="007C791E">
            <w:pPr>
              <w:jc w:val="both"/>
              <w:rPr>
                <w:sz w:val="16"/>
                <w:szCs w:val="16"/>
              </w:rPr>
            </w:pPr>
            <w:r w:rsidRPr="003056E3">
              <w:rPr>
                <w:b/>
                <w:bCs/>
                <w:sz w:val="16"/>
                <w:szCs w:val="16"/>
              </w:rPr>
              <w:t>Корпоративная Платежная карточка</w:t>
            </w:r>
            <w:r w:rsidRPr="003056E3">
              <w:rPr>
                <w:rStyle w:val="s0"/>
                <w:color w:val="auto"/>
                <w:sz w:val="16"/>
                <w:szCs w:val="16"/>
              </w:rPr>
              <w:t xml:space="preserve"> - платежная карточка, выдаваемая Держателю карточки на основании Договора </w:t>
            </w:r>
            <w:r w:rsidRPr="003056E3">
              <w:rPr>
                <w:sz w:val="16"/>
                <w:szCs w:val="16"/>
              </w:rPr>
              <w:t>о выпуске и обслуживании корпоративной платежной карточки</w:t>
            </w:r>
            <w:r w:rsidRPr="003056E3">
              <w:rPr>
                <w:rStyle w:val="s0"/>
                <w:color w:val="auto"/>
                <w:sz w:val="16"/>
                <w:szCs w:val="16"/>
              </w:rPr>
              <w:t xml:space="preserve">. Платежи с использованием </w:t>
            </w:r>
            <w:r w:rsidRPr="003056E3">
              <w:rPr>
                <w:sz w:val="16"/>
                <w:szCs w:val="16"/>
              </w:rPr>
              <w:t>К</w:t>
            </w:r>
            <w:r w:rsidRPr="00FB3E88">
              <w:rPr>
                <w:sz w:val="16"/>
                <w:szCs w:val="16"/>
              </w:rPr>
              <w:t>орпоративной</w:t>
            </w:r>
            <w:r w:rsidRPr="003056E3">
              <w:rPr>
                <w:sz w:val="16"/>
                <w:szCs w:val="16"/>
              </w:rPr>
              <w:t xml:space="preserve"> </w:t>
            </w:r>
            <w:r w:rsidRPr="00FB3E88">
              <w:rPr>
                <w:sz w:val="16"/>
                <w:szCs w:val="16"/>
              </w:rPr>
              <w:t>Платежной</w:t>
            </w:r>
            <w:r w:rsidRPr="003056E3">
              <w:rPr>
                <w:rStyle w:val="s0"/>
                <w:color w:val="auto"/>
                <w:sz w:val="16"/>
                <w:szCs w:val="16"/>
              </w:rPr>
              <w:t xml:space="preserve"> карточки осуществляются в пределах суммы денег на Счете </w:t>
            </w:r>
            <w:r w:rsidRPr="003056E3">
              <w:rPr>
                <w:sz w:val="16"/>
                <w:szCs w:val="16"/>
              </w:rPr>
              <w:t>К</w:t>
            </w:r>
            <w:r w:rsidRPr="00FB3E88">
              <w:rPr>
                <w:sz w:val="16"/>
                <w:szCs w:val="16"/>
              </w:rPr>
              <w:t>орпоративной</w:t>
            </w:r>
            <w:r w:rsidRPr="003056E3">
              <w:rPr>
                <w:sz w:val="16"/>
                <w:szCs w:val="16"/>
              </w:rPr>
              <w:t xml:space="preserve"> </w:t>
            </w:r>
            <w:r w:rsidRPr="00FB3E88">
              <w:rPr>
                <w:sz w:val="16"/>
                <w:szCs w:val="16"/>
              </w:rPr>
              <w:t>Платежной</w:t>
            </w:r>
            <w:r w:rsidRPr="003056E3">
              <w:rPr>
                <w:rStyle w:val="s0"/>
                <w:color w:val="auto"/>
                <w:sz w:val="16"/>
                <w:szCs w:val="16"/>
              </w:rPr>
              <w:t xml:space="preserve"> карточки Клиента и/или в пределах суммы установленной Клиентом.</w:t>
            </w:r>
          </w:p>
          <w:p w14:paraId="59E1EAF6" w14:textId="77777777" w:rsidR="00F007BE" w:rsidRPr="003056E3" w:rsidRDefault="00F007BE" w:rsidP="007C791E">
            <w:pPr>
              <w:tabs>
                <w:tab w:val="left" w:pos="426"/>
              </w:tabs>
              <w:jc w:val="both"/>
              <w:rPr>
                <w:sz w:val="16"/>
                <w:szCs w:val="16"/>
              </w:rPr>
            </w:pPr>
            <w:r w:rsidRPr="003056E3">
              <w:rPr>
                <w:b/>
                <w:bCs/>
                <w:color w:val="000000"/>
                <w:sz w:val="16"/>
                <w:szCs w:val="16"/>
              </w:rPr>
              <w:t>Международная платежная система</w:t>
            </w:r>
            <w:r w:rsidRPr="003056E3">
              <w:rPr>
                <w:sz w:val="16"/>
                <w:szCs w:val="16"/>
              </w:rPr>
              <w:t xml:space="preserve">– международная платежная система </w:t>
            </w:r>
            <w:r w:rsidRPr="00FB3E88">
              <w:rPr>
                <w:sz w:val="16"/>
                <w:szCs w:val="16"/>
              </w:rPr>
              <w:t>Visa</w:t>
            </w:r>
            <w:r w:rsidRPr="003056E3">
              <w:rPr>
                <w:sz w:val="16"/>
                <w:szCs w:val="16"/>
              </w:rPr>
              <w:t xml:space="preserve"> </w:t>
            </w:r>
            <w:r w:rsidRPr="00FB3E88">
              <w:rPr>
                <w:sz w:val="16"/>
                <w:szCs w:val="16"/>
              </w:rPr>
              <w:t>International</w:t>
            </w:r>
            <w:r w:rsidRPr="003056E3">
              <w:rPr>
                <w:sz w:val="16"/>
                <w:szCs w:val="16"/>
              </w:rPr>
              <w:t>/</w:t>
            </w:r>
            <w:r w:rsidRPr="00FB3E88">
              <w:rPr>
                <w:sz w:val="16"/>
                <w:szCs w:val="16"/>
              </w:rPr>
              <w:t>MasterCard</w:t>
            </w:r>
            <w:r w:rsidRPr="003056E3">
              <w:rPr>
                <w:sz w:val="16"/>
                <w:szCs w:val="16"/>
              </w:rPr>
              <w:t xml:space="preserve"> </w:t>
            </w:r>
            <w:r w:rsidRPr="00FB3E88">
              <w:rPr>
                <w:sz w:val="16"/>
                <w:szCs w:val="16"/>
              </w:rPr>
              <w:t>Worldwide</w:t>
            </w:r>
            <w:r w:rsidRPr="003056E3">
              <w:rPr>
                <w:sz w:val="16"/>
                <w:szCs w:val="16"/>
              </w:rPr>
              <w:t>/UnionPay International.</w:t>
            </w:r>
          </w:p>
          <w:p w14:paraId="4AFFB409" w14:textId="562F5D05" w:rsidR="00F007BE" w:rsidRPr="003056E3" w:rsidRDefault="00F007BE" w:rsidP="007C791E">
            <w:pPr>
              <w:tabs>
                <w:tab w:val="left" w:pos="426"/>
              </w:tabs>
              <w:jc w:val="both"/>
              <w:rPr>
                <w:sz w:val="16"/>
                <w:szCs w:val="16"/>
              </w:rPr>
            </w:pPr>
            <w:r w:rsidRPr="003056E3">
              <w:rPr>
                <w:b/>
                <w:sz w:val="16"/>
                <w:szCs w:val="16"/>
              </w:rPr>
              <w:t>Мобильное устройство</w:t>
            </w:r>
            <w:r w:rsidRPr="003056E3">
              <w:rPr>
                <w:sz w:val="16"/>
                <w:szCs w:val="16"/>
              </w:rPr>
              <w:t xml:space="preserve"> – переносное электронное устройство (планшет, смартфон, мобильный телефон и т.п.), находящееся в личном пользовании Клиента/Держателя карточки, До</w:t>
            </w:r>
            <w:r w:rsidR="001265DD">
              <w:rPr>
                <w:sz w:val="16"/>
                <w:szCs w:val="16"/>
              </w:rPr>
              <w:t>полнительной Корпоративной Плате</w:t>
            </w:r>
            <w:r w:rsidRPr="003056E3">
              <w:rPr>
                <w:sz w:val="16"/>
                <w:szCs w:val="16"/>
              </w:rPr>
              <w:t>жной Карточки, имеющее подключение к мобильной (подвижной радиотелефонной) связи и/или Интернет.</w:t>
            </w:r>
          </w:p>
          <w:p w14:paraId="340975BE" w14:textId="5DF499FF" w:rsidR="001566FE" w:rsidRPr="003056E3" w:rsidRDefault="001566FE" w:rsidP="007C791E">
            <w:pPr>
              <w:jc w:val="both"/>
              <w:rPr>
                <w:rStyle w:val="s0"/>
                <w:sz w:val="16"/>
                <w:szCs w:val="16"/>
              </w:rPr>
            </w:pPr>
            <w:r w:rsidRPr="00164E3B">
              <w:rPr>
                <w:rStyle w:val="s0"/>
                <w:b/>
                <w:sz w:val="16"/>
                <w:szCs w:val="16"/>
              </w:rPr>
              <w:t>Мобильное приложение для корпоративного бизнеса (или Мобильное приложение)</w:t>
            </w:r>
            <w:r w:rsidRPr="001566FE">
              <w:rPr>
                <w:rStyle w:val="s0"/>
                <w:sz w:val="16"/>
                <w:szCs w:val="16"/>
              </w:rPr>
              <w:t xml:space="preserve"> – одна из Систем в виде программного обеспечения, установленного на мобильном или ином устройстве на платформе Android и IOS, поддерживающим Мобильное приложение и доступ к сети </w:t>
            </w:r>
            <w:r w:rsidR="00B8737F">
              <w:rPr>
                <w:rStyle w:val="s0"/>
                <w:sz w:val="16"/>
                <w:szCs w:val="16"/>
              </w:rPr>
              <w:t>И</w:t>
            </w:r>
            <w:r w:rsidRPr="001566FE">
              <w:rPr>
                <w:rStyle w:val="s0"/>
                <w:sz w:val="16"/>
                <w:szCs w:val="16"/>
              </w:rPr>
              <w:t>нтернет, предназна</w:t>
            </w:r>
            <w:r w:rsidR="00CD3A43">
              <w:rPr>
                <w:rStyle w:val="s0"/>
                <w:sz w:val="16"/>
                <w:szCs w:val="16"/>
              </w:rPr>
              <w:t xml:space="preserve">ченное для получения Клиентами </w:t>
            </w:r>
            <w:r w:rsidRPr="001566FE">
              <w:rPr>
                <w:rStyle w:val="s0"/>
                <w:sz w:val="16"/>
                <w:szCs w:val="16"/>
              </w:rPr>
              <w:t>электронных банковских услуг Банка.</w:t>
            </w:r>
          </w:p>
          <w:p w14:paraId="02E98E09" w14:textId="7441551F" w:rsidR="00F007BE" w:rsidRPr="003056E3" w:rsidRDefault="00F007BE" w:rsidP="007C791E">
            <w:pPr>
              <w:tabs>
                <w:tab w:val="left" w:pos="426"/>
              </w:tabs>
              <w:jc w:val="both"/>
              <w:rPr>
                <w:sz w:val="16"/>
                <w:szCs w:val="16"/>
              </w:rPr>
            </w:pPr>
            <w:r w:rsidRPr="00FB3E88">
              <w:rPr>
                <w:b/>
                <w:sz w:val="16"/>
                <w:szCs w:val="16"/>
              </w:rPr>
              <w:t>Основная Корпоративная Платежная карточка</w:t>
            </w:r>
            <w:r w:rsidRPr="00FB3E88">
              <w:rPr>
                <w:sz w:val="16"/>
                <w:szCs w:val="16"/>
              </w:rPr>
              <w:t xml:space="preserve"> </w:t>
            </w:r>
            <w:r w:rsidRPr="003056E3">
              <w:rPr>
                <w:sz w:val="16"/>
                <w:szCs w:val="16"/>
              </w:rPr>
              <w:t>– платежная карточка Держателем к</w:t>
            </w:r>
            <w:r w:rsidR="00052A27">
              <w:rPr>
                <w:sz w:val="16"/>
                <w:szCs w:val="16"/>
              </w:rPr>
              <w:t xml:space="preserve">арточки, </w:t>
            </w:r>
            <w:r w:rsidR="00B8737F">
              <w:rPr>
                <w:sz w:val="16"/>
                <w:szCs w:val="16"/>
              </w:rPr>
              <w:t xml:space="preserve">которой является Клиент, </w:t>
            </w:r>
            <w:r w:rsidRPr="003056E3">
              <w:rPr>
                <w:sz w:val="16"/>
                <w:szCs w:val="16"/>
              </w:rPr>
              <w:t>(</w:t>
            </w:r>
            <w:r w:rsidRPr="003056E3">
              <w:rPr>
                <w:color w:val="000000"/>
                <w:sz w:val="16"/>
                <w:szCs w:val="16"/>
              </w:rPr>
              <w:t xml:space="preserve">в случае если это индивидуальный предприниматель, </w:t>
            </w:r>
            <w:r w:rsidRPr="003056E3">
              <w:rPr>
                <w:sz w:val="16"/>
                <w:szCs w:val="16"/>
              </w:rPr>
              <w:t xml:space="preserve">крестьянское (фермерское) хозяйство или лицо, занимающееся в установленном законодательством Республики Казахстан порядке частной практикой) или первый руководитель Клиента-юридического лица. </w:t>
            </w:r>
          </w:p>
          <w:p w14:paraId="54FAA3A5" w14:textId="77777777" w:rsidR="00F007BE" w:rsidRPr="00FB3E88" w:rsidRDefault="00F007BE" w:rsidP="007C791E">
            <w:pPr>
              <w:tabs>
                <w:tab w:val="left" w:pos="426"/>
              </w:tabs>
              <w:jc w:val="both"/>
              <w:rPr>
                <w:sz w:val="16"/>
                <w:szCs w:val="16"/>
              </w:rPr>
            </w:pPr>
            <w:r w:rsidRPr="003056E3">
              <w:rPr>
                <w:b/>
                <w:bCs/>
                <w:color w:val="000000"/>
                <w:sz w:val="16"/>
                <w:szCs w:val="16"/>
              </w:rPr>
              <w:t>Овердрафт (Технический овердрафт)</w:t>
            </w:r>
            <w:r w:rsidRPr="003056E3">
              <w:rPr>
                <w:b/>
                <w:color w:val="000000"/>
                <w:sz w:val="16"/>
                <w:szCs w:val="16"/>
              </w:rPr>
              <w:t xml:space="preserve"> </w:t>
            </w:r>
            <w:r w:rsidRPr="003056E3">
              <w:rPr>
                <w:color w:val="000000"/>
                <w:sz w:val="16"/>
                <w:szCs w:val="16"/>
              </w:rPr>
              <w:t xml:space="preserve">– сумма денег, </w:t>
            </w:r>
            <w:r w:rsidRPr="00FB3E88">
              <w:rPr>
                <w:sz w:val="16"/>
                <w:szCs w:val="16"/>
              </w:rPr>
              <w:t xml:space="preserve">израсходованная сверх суммы денег </w:t>
            </w:r>
            <w:r w:rsidRPr="003056E3">
              <w:rPr>
                <w:sz w:val="16"/>
                <w:szCs w:val="16"/>
              </w:rPr>
              <w:t xml:space="preserve">Клиента </w:t>
            </w:r>
            <w:r w:rsidRPr="00FB3E88">
              <w:rPr>
                <w:sz w:val="16"/>
                <w:szCs w:val="16"/>
              </w:rPr>
              <w:t xml:space="preserve">на Счете </w:t>
            </w:r>
            <w:r w:rsidRPr="003056E3">
              <w:rPr>
                <w:sz w:val="16"/>
                <w:szCs w:val="16"/>
              </w:rPr>
              <w:t>К</w:t>
            </w:r>
            <w:r w:rsidRPr="00FB3E88">
              <w:rPr>
                <w:sz w:val="16"/>
                <w:szCs w:val="16"/>
              </w:rPr>
              <w:t>орпоративной</w:t>
            </w:r>
            <w:r w:rsidRPr="003056E3">
              <w:rPr>
                <w:sz w:val="16"/>
                <w:szCs w:val="16"/>
              </w:rPr>
              <w:t xml:space="preserve"> </w:t>
            </w:r>
            <w:r w:rsidRPr="00FB3E88">
              <w:rPr>
                <w:sz w:val="16"/>
                <w:szCs w:val="16"/>
              </w:rPr>
              <w:t>Платежной карточки и непогашенная Клиентом в сроки, установленные Банком.</w:t>
            </w:r>
          </w:p>
          <w:p w14:paraId="2E64C983" w14:textId="114C7FC2" w:rsidR="00F007BE" w:rsidRPr="003056E3" w:rsidRDefault="00F007BE" w:rsidP="007C791E">
            <w:pPr>
              <w:jc w:val="both"/>
              <w:rPr>
                <w:sz w:val="16"/>
                <w:szCs w:val="16"/>
              </w:rPr>
            </w:pPr>
            <w:r w:rsidRPr="003056E3">
              <w:rPr>
                <w:b/>
                <w:bCs/>
                <w:sz w:val="16"/>
                <w:szCs w:val="16"/>
              </w:rPr>
              <w:t>Платежная карточка</w:t>
            </w:r>
            <w:r w:rsidRPr="003056E3">
              <w:rPr>
                <w:rStyle w:val="s0"/>
                <w:color w:val="auto"/>
                <w:sz w:val="16"/>
                <w:szCs w:val="16"/>
              </w:rPr>
              <w:t xml:space="preserve"> – средство электронного платежа, которое содержит информацию, позволяющую Держателю карточки посредством электронных терминалов или других каналов связи осуществлять платежи и/или переводы денег либо получать наличные деньги, либо производить обмен валют и другие операции, определенные Банком. </w:t>
            </w:r>
          </w:p>
          <w:p w14:paraId="6B936587" w14:textId="693FFEC6" w:rsidR="00F007BE" w:rsidRPr="003056E3" w:rsidRDefault="00F007BE" w:rsidP="007C791E">
            <w:pPr>
              <w:tabs>
                <w:tab w:val="left" w:pos="426"/>
              </w:tabs>
              <w:jc w:val="both"/>
              <w:rPr>
                <w:color w:val="000000"/>
                <w:sz w:val="16"/>
                <w:szCs w:val="16"/>
              </w:rPr>
            </w:pPr>
            <w:r w:rsidRPr="003056E3">
              <w:rPr>
                <w:b/>
                <w:bCs/>
                <w:color w:val="000000"/>
                <w:sz w:val="16"/>
                <w:szCs w:val="16"/>
              </w:rPr>
              <w:t>ПИН-код</w:t>
            </w:r>
            <w:r w:rsidRPr="003056E3">
              <w:rPr>
                <w:color w:val="000000"/>
                <w:sz w:val="16"/>
                <w:szCs w:val="16"/>
              </w:rPr>
              <w:t xml:space="preserve"> (персональный идентификационный номер) –  секретный код, присваиваемый платежной карточке и предназначенный для идентификации Держателя карточки при проведении Авторизации в автоматизированном режиме.</w:t>
            </w:r>
          </w:p>
          <w:p w14:paraId="10AADC10" w14:textId="77777777" w:rsidR="00F007BE" w:rsidRPr="003056E3" w:rsidRDefault="00F007BE" w:rsidP="007C791E">
            <w:pPr>
              <w:tabs>
                <w:tab w:val="left" w:pos="426"/>
              </w:tabs>
              <w:jc w:val="both"/>
              <w:rPr>
                <w:b/>
                <w:bCs/>
                <w:color w:val="000000"/>
                <w:sz w:val="16"/>
                <w:szCs w:val="16"/>
              </w:rPr>
            </w:pPr>
            <w:r w:rsidRPr="003056E3">
              <w:rPr>
                <w:b/>
                <w:bCs/>
                <w:sz w:val="16"/>
                <w:szCs w:val="16"/>
              </w:rPr>
              <w:t>Предприниматель</w:t>
            </w:r>
            <w:r w:rsidRPr="003056E3">
              <w:rPr>
                <w:rStyle w:val="s0"/>
                <w:sz w:val="16"/>
                <w:szCs w:val="16"/>
              </w:rPr>
              <w:t xml:space="preserve"> - </w:t>
            </w:r>
            <w:r w:rsidRPr="003056E3">
              <w:rPr>
                <w:sz w:val="16"/>
                <w:szCs w:val="16"/>
              </w:rPr>
              <w:t>индивидуальный предприниматель, крестьянское (фермерское) хозяйство или лицо, занимающееся в установленном законодательством Республики Казахстан порядке частной практикой или юридическое лицо, принимающее Платежные карточки для осуществления безналичного платежа по оплате поставляемых им товаров и/или услуг.</w:t>
            </w:r>
          </w:p>
          <w:p w14:paraId="4012213D" w14:textId="25692D74" w:rsidR="001566FE" w:rsidRDefault="00F007BE" w:rsidP="007C791E">
            <w:pPr>
              <w:tabs>
                <w:tab w:val="left" w:pos="426"/>
              </w:tabs>
              <w:jc w:val="both"/>
              <w:rPr>
                <w:rStyle w:val="s0"/>
                <w:sz w:val="16"/>
                <w:szCs w:val="16"/>
              </w:rPr>
            </w:pPr>
            <w:r w:rsidRPr="00FB3E88">
              <w:rPr>
                <w:b/>
                <w:sz w:val="16"/>
                <w:szCs w:val="16"/>
              </w:rPr>
              <w:t xml:space="preserve">Операционный день </w:t>
            </w:r>
            <w:r w:rsidRPr="003056E3">
              <w:rPr>
                <w:color w:val="000000"/>
                <w:sz w:val="16"/>
                <w:szCs w:val="16"/>
              </w:rPr>
              <w:t>–</w:t>
            </w:r>
            <w:r w:rsidRPr="003056E3">
              <w:rPr>
                <w:rStyle w:val="s0"/>
                <w:sz w:val="16"/>
                <w:szCs w:val="16"/>
              </w:rPr>
              <w:t xml:space="preserve"> период времени, в течение которого осуществляются прием и обработка Банком указаний, распоряжений о приостановлении исполнения указаний либо отзыве таких указаний.</w:t>
            </w:r>
          </w:p>
          <w:p w14:paraId="66432788" w14:textId="3DDB5D66" w:rsidR="0028273A" w:rsidRDefault="0028273A" w:rsidP="007C791E">
            <w:pPr>
              <w:tabs>
                <w:tab w:val="left" w:pos="426"/>
              </w:tabs>
              <w:jc w:val="both"/>
              <w:rPr>
                <w:rStyle w:val="s0"/>
                <w:sz w:val="16"/>
                <w:szCs w:val="16"/>
              </w:rPr>
            </w:pPr>
            <w:r w:rsidRPr="00164E3B">
              <w:rPr>
                <w:rStyle w:val="s0"/>
                <w:b/>
                <w:sz w:val="16"/>
                <w:szCs w:val="16"/>
              </w:rPr>
              <w:t>Система интернет-банкинг для корпоративного бизнеса</w:t>
            </w:r>
            <w:r>
              <w:rPr>
                <w:rStyle w:val="s0"/>
                <w:sz w:val="16"/>
                <w:szCs w:val="16"/>
              </w:rPr>
              <w:t xml:space="preserve"> </w:t>
            </w:r>
            <w:r w:rsidRPr="00164E3B">
              <w:rPr>
                <w:rStyle w:val="s0"/>
                <w:b/>
                <w:sz w:val="16"/>
                <w:szCs w:val="16"/>
              </w:rPr>
              <w:t>(или Система интернет-банкинг)</w:t>
            </w:r>
            <w:r w:rsidRPr="0028273A">
              <w:rPr>
                <w:rStyle w:val="s0"/>
                <w:sz w:val="16"/>
                <w:szCs w:val="16"/>
              </w:rPr>
              <w:t xml:space="preserve"> – одна из Систем, позволяющая Банку предоставлять электронные банковские услуги в соответствии с </w:t>
            </w:r>
            <w:r w:rsidR="003201D1">
              <w:rPr>
                <w:rStyle w:val="s0"/>
                <w:sz w:val="16"/>
                <w:szCs w:val="16"/>
              </w:rPr>
              <w:t>д</w:t>
            </w:r>
            <w:r w:rsidRPr="0028273A">
              <w:rPr>
                <w:rStyle w:val="s0"/>
                <w:sz w:val="16"/>
                <w:szCs w:val="16"/>
              </w:rPr>
              <w:t xml:space="preserve">оговором посредством сети Интернет через веб-сайт по адресу </w:t>
            </w:r>
            <w:hyperlink r:id="rId14" w:history="1">
              <w:r w:rsidR="00674655" w:rsidRPr="00FE7226">
                <w:rPr>
                  <w:rStyle w:val="a9"/>
                  <w:sz w:val="16"/>
                  <w:szCs w:val="16"/>
                </w:rPr>
                <w:t>https://business.berekebank.kz</w:t>
              </w:r>
            </w:hyperlink>
            <w:r w:rsidRPr="0028273A">
              <w:rPr>
                <w:rStyle w:val="s0"/>
                <w:sz w:val="16"/>
                <w:szCs w:val="16"/>
              </w:rPr>
              <w:t>.</w:t>
            </w:r>
          </w:p>
          <w:p w14:paraId="2F386386" w14:textId="77777777" w:rsidR="00674655" w:rsidRDefault="00674655" w:rsidP="007C791E">
            <w:pPr>
              <w:tabs>
                <w:tab w:val="left" w:pos="426"/>
              </w:tabs>
              <w:jc w:val="both"/>
              <w:rPr>
                <w:rStyle w:val="s0"/>
                <w:sz w:val="16"/>
                <w:szCs w:val="16"/>
              </w:rPr>
            </w:pPr>
          </w:p>
          <w:p w14:paraId="09D2DAEE" w14:textId="22236BD2" w:rsidR="00674655" w:rsidRDefault="001566FE" w:rsidP="007C791E">
            <w:pPr>
              <w:tabs>
                <w:tab w:val="left" w:pos="426"/>
              </w:tabs>
              <w:jc w:val="both"/>
              <w:rPr>
                <w:rStyle w:val="s0"/>
                <w:sz w:val="16"/>
                <w:szCs w:val="16"/>
              </w:rPr>
            </w:pPr>
            <w:r w:rsidRPr="00CD3A43">
              <w:rPr>
                <w:rStyle w:val="s0"/>
                <w:b/>
                <w:sz w:val="16"/>
                <w:szCs w:val="16"/>
              </w:rPr>
              <w:t xml:space="preserve">Система дистанционного банковского обслуживания для корпоративного бизнеса (или Система) – </w:t>
            </w:r>
            <w:r w:rsidRPr="00164E3B">
              <w:rPr>
                <w:rStyle w:val="s0"/>
                <w:sz w:val="16"/>
                <w:szCs w:val="16"/>
              </w:rPr>
              <w:t>совокупность средств телекоммуникаций, цифровых и информационных технологий, программного обеспечения и оборудования, обеспечивающих связь между Клиентом и Банком, позволяющая получить электронные банковские услуги через Систему интернет-банкинг по адресу https://business.berekebank.kz или посредством Мобильного приложения.</w:t>
            </w:r>
          </w:p>
          <w:p w14:paraId="0E34F473" w14:textId="4B58130B" w:rsidR="001566FE" w:rsidRPr="003056E3" w:rsidRDefault="001566FE" w:rsidP="007C791E">
            <w:pPr>
              <w:tabs>
                <w:tab w:val="left" w:pos="426"/>
              </w:tabs>
              <w:jc w:val="both"/>
              <w:rPr>
                <w:rStyle w:val="s0"/>
                <w:sz w:val="16"/>
                <w:szCs w:val="16"/>
              </w:rPr>
            </w:pPr>
            <w:r w:rsidRPr="00164E3B">
              <w:rPr>
                <w:rStyle w:val="s0"/>
                <w:b/>
                <w:sz w:val="16"/>
                <w:szCs w:val="16"/>
              </w:rPr>
              <w:t>Система дистанционного банковского обслуживания для физических лиц –</w:t>
            </w:r>
            <w:r w:rsidRPr="001566FE">
              <w:rPr>
                <w:rStyle w:val="s0"/>
                <w:sz w:val="16"/>
                <w:szCs w:val="16"/>
              </w:rPr>
              <w:t xml:space="preserve"> совокупность средств телекоммуникаций, цифровых и информационных технологий, программного обеспечения и оборудования, обеспечивающих связь между Держателем карточки и Банком, обеспечивающего проведение Держателем карточки операций по своим банковским счетам (открытым ему как клиенту – физическому лицу) и Счету карточки дистанционно посредством интернет-сайта по адресу https://business.berekebank.kz или мобильного приложения, посредством которого Банком предоставляются</w:t>
            </w:r>
            <w:r w:rsidR="002821BC">
              <w:rPr>
                <w:rStyle w:val="s0"/>
                <w:sz w:val="16"/>
                <w:szCs w:val="16"/>
              </w:rPr>
              <w:t xml:space="preserve"> электронные банковские услуги</w:t>
            </w:r>
            <w:r w:rsidR="002821BC" w:rsidRPr="002821BC">
              <w:rPr>
                <w:rStyle w:val="s0"/>
                <w:sz w:val="16"/>
                <w:szCs w:val="16"/>
              </w:rPr>
              <w:t xml:space="preserve"> физическим лицам.</w:t>
            </w:r>
          </w:p>
          <w:p w14:paraId="7BE31FA1" w14:textId="7C5F8F3B" w:rsidR="00F007BE" w:rsidRPr="003056E3" w:rsidRDefault="00F007BE" w:rsidP="007C791E">
            <w:pPr>
              <w:tabs>
                <w:tab w:val="left" w:pos="426"/>
              </w:tabs>
              <w:jc w:val="both"/>
              <w:rPr>
                <w:b/>
                <w:bCs/>
                <w:color w:val="000000"/>
                <w:sz w:val="16"/>
                <w:szCs w:val="16"/>
              </w:rPr>
            </w:pPr>
            <w:r w:rsidRPr="003056E3">
              <w:rPr>
                <w:b/>
                <w:bCs/>
                <w:color w:val="000000"/>
                <w:sz w:val="16"/>
                <w:szCs w:val="16"/>
              </w:rPr>
              <w:t>Счет Корпоративной Платежной карточки (</w:t>
            </w:r>
            <w:r w:rsidRPr="00FB3E88">
              <w:rPr>
                <w:b/>
                <w:bCs/>
                <w:color w:val="000000"/>
                <w:sz w:val="16"/>
                <w:szCs w:val="16"/>
              </w:rPr>
              <w:t>Счет карточки</w:t>
            </w:r>
            <w:r w:rsidRPr="003056E3">
              <w:rPr>
                <w:b/>
                <w:bCs/>
                <w:color w:val="000000"/>
                <w:sz w:val="16"/>
                <w:szCs w:val="16"/>
              </w:rPr>
              <w:t>)</w:t>
            </w:r>
            <w:r w:rsidRPr="003056E3">
              <w:rPr>
                <w:color w:val="000000"/>
                <w:sz w:val="16"/>
                <w:szCs w:val="16"/>
              </w:rPr>
              <w:t xml:space="preserve"> – текущий счет, открываемый в Банке для Клиента</w:t>
            </w:r>
            <w:r w:rsidR="00B8737F">
              <w:rPr>
                <w:color w:val="000000"/>
                <w:sz w:val="16"/>
                <w:szCs w:val="16"/>
              </w:rPr>
              <w:t xml:space="preserve">, </w:t>
            </w:r>
            <w:r w:rsidRPr="003056E3">
              <w:rPr>
                <w:color w:val="000000"/>
                <w:sz w:val="16"/>
                <w:szCs w:val="16"/>
              </w:rPr>
              <w:t xml:space="preserve">в целях учета движения денег, предназначенных для операций с использованием </w:t>
            </w:r>
            <w:r w:rsidRPr="003056E3">
              <w:rPr>
                <w:sz w:val="16"/>
                <w:szCs w:val="16"/>
              </w:rPr>
              <w:t>К</w:t>
            </w:r>
            <w:r w:rsidRPr="00FB3E88">
              <w:rPr>
                <w:sz w:val="16"/>
                <w:szCs w:val="16"/>
              </w:rPr>
              <w:t xml:space="preserve">орпоративной </w:t>
            </w:r>
            <w:r w:rsidRPr="003056E3">
              <w:rPr>
                <w:sz w:val="16"/>
                <w:szCs w:val="16"/>
              </w:rPr>
              <w:t>Платежной</w:t>
            </w:r>
            <w:r w:rsidRPr="003056E3">
              <w:rPr>
                <w:color w:val="000000"/>
                <w:sz w:val="16"/>
                <w:szCs w:val="16"/>
              </w:rPr>
              <w:t xml:space="preserve"> карточки.</w:t>
            </w:r>
          </w:p>
          <w:p w14:paraId="534152E8" w14:textId="7C8AB7A7" w:rsidR="00F007BE" w:rsidRPr="003056E3" w:rsidRDefault="00F007BE" w:rsidP="007C791E">
            <w:pPr>
              <w:tabs>
                <w:tab w:val="left" w:pos="426"/>
              </w:tabs>
              <w:jc w:val="both"/>
              <w:rPr>
                <w:sz w:val="16"/>
                <w:szCs w:val="16"/>
              </w:rPr>
            </w:pPr>
            <w:r w:rsidRPr="003056E3">
              <w:rPr>
                <w:b/>
                <w:sz w:val="16"/>
                <w:szCs w:val="16"/>
              </w:rPr>
              <w:t>Страны с повышенным риском мошенничества</w:t>
            </w:r>
            <w:r w:rsidRPr="003056E3">
              <w:rPr>
                <w:sz w:val="16"/>
                <w:szCs w:val="16"/>
              </w:rPr>
              <w:t xml:space="preserve"> – список стран с повышенным риском мошенничества, размещенный по электронному адресу: </w:t>
            </w:r>
            <w:hyperlink r:id="rId15" w:history="1">
              <w:r w:rsidR="0028273A" w:rsidRPr="00814F72">
                <w:rPr>
                  <w:rStyle w:val="a9"/>
                  <w:sz w:val="16"/>
                  <w:szCs w:val="16"/>
                </w:rPr>
                <w:t>www.</w:t>
              </w:r>
              <w:r w:rsidR="0028273A" w:rsidRPr="00814F72">
                <w:rPr>
                  <w:rStyle w:val="a9"/>
                  <w:sz w:val="16"/>
                  <w:szCs w:val="16"/>
                  <w:lang w:val="en-US"/>
                </w:rPr>
                <w:t>bereke</w:t>
              </w:r>
              <w:r w:rsidR="0028273A" w:rsidRPr="00814F72">
                <w:rPr>
                  <w:rStyle w:val="a9"/>
                  <w:sz w:val="16"/>
                  <w:szCs w:val="16"/>
                </w:rPr>
                <w:t>bank.kz</w:t>
              </w:r>
            </w:hyperlink>
            <w:r w:rsidRPr="003056E3">
              <w:rPr>
                <w:sz w:val="16"/>
                <w:szCs w:val="16"/>
              </w:rPr>
              <w:t xml:space="preserve">, с которым </w:t>
            </w:r>
            <w:r w:rsidRPr="00FB3E88">
              <w:rPr>
                <w:sz w:val="16"/>
                <w:szCs w:val="16"/>
              </w:rPr>
              <w:t xml:space="preserve">Держатель  карточки должен </w:t>
            </w:r>
            <w:r w:rsidRPr="003056E3">
              <w:rPr>
                <w:sz w:val="16"/>
                <w:szCs w:val="16"/>
              </w:rPr>
              <w:t>ознакомиться при выезде за пределы Республики Казахстан.</w:t>
            </w:r>
          </w:p>
          <w:p w14:paraId="0C166C05" w14:textId="0AECF49D" w:rsidR="00F007BE" w:rsidRPr="003056E3" w:rsidRDefault="00F007BE" w:rsidP="007C791E">
            <w:pPr>
              <w:tabs>
                <w:tab w:val="left" w:pos="426"/>
              </w:tabs>
              <w:jc w:val="both"/>
              <w:rPr>
                <w:color w:val="000000"/>
                <w:sz w:val="16"/>
                <w:szCs w:val="16"/>
              </w:rPr>
            </w:pPr>
            <w:r w:rsidRPr="003056E3">
              <w:rPr>
                <w:b/>
                <w:bCs/>
                <w:color w:val="000000"/>
                <w:sz w:val="16"/>
                <w:szCs w:val="16"/>
              </w:rPr>
              <w:t>Тарифы</w:t>
            </w:r>
            <w:r w:rsidRPr="003056E3">
              <w:rPr>
                <w:color w:val="000000"/>
                <w:sz w:val="16"/>
                <w:szCs w:val="16"/>
              </w:rPr>
              <w:t xml:space="preserve">– утвержденные Банком размеры ставок и комиссий, действующие на момент проведения Карточной операции/оказания соответствующей услуги Банком. </w:t>
            </w:r>
          </w:p>
          <w:p w14:paraId="533AB835" w14:textId="77777777" w:rsidR="00F007BE" w:rsidRPr="003056E3" w:rsidRDefault="00F007BE" w:rsidP="007C791E">
            <w:pPr>
              <w:jc w:val="both"/>
              <w:rPr>
                <w:color w:val="000000"/>
                <w:sz w:val="16"/>
                <w:szCs w:val="16"/>
              </w:rPr>
            </w:pPr>
            <w:r w:rsidRPr="003056E3">
              <w:rPr>
                <w:b/>
                <w:bCs/>
                <w:color w:val="000000"/>
                <w:sz w:val="16"/>
                <w:szCs w:val="16"/>
              </w:rPr>
              <w:lastRenderedPageBreak/>
              <w:t>Чек</w:t>
            </w:r>
            <w:r w:rsidRPr="003056E3">
              <w:rPr>
                <w:color w:val="000000"/>
                <w:sz w:val="16"/>
                <w:szCs w:val="16"/>
              </w:rPr>
              <w:t xml:space="preserve"> – документ, подтверждающий факт осуществления платежа с использованием </w:t>
            </w:r>
            <w:r w:rsidRPr="003056E3">
              <w:rPr>
                <w:sz w:val="16"/>
                <w:szCs w:val="16"/>
              </w:rPr>
              <w:t>К</w:t>
            </w:r>
            <w:r w:rsidRPr="00FB3E88">
              <w:rPr>
                <w:sz w:val="16"/>
                <w:szCs w:val="16"/>
              </w:rPr>
              <w:t>орпоративной</w:t>
            </w:r>
            <w:r w:rsidRPr="003056E3">
              <w:rPr>
                <w:sz w:val="16"/>
                <w:szCs w:val="16"/>
              </w:rPr>
              <w:t xml:space="preserve"> </w:t>
            </w:r>
            <w:r w:rsidRPr="00FB3E88">
              <w:rPr>
                <w:sz w:val="16"/>
                <w:szCs w:val="16"/>
              </w:rPr>
              <w:t>Платежной</w:t>
            </w:r>
            <w:r w:rsidRPr="003056E3">
              <w:rPr>
                <w:color w:val="000000"/>
                <w:sz w:val="16"/>
                <w:szCs w:val="16"/>
              </w:rPr>
              <w:t xml:space="preserve"> карточки.</w:t>
            </w:r>
          </w:p>
          <w:p w14:paraId="0EB9B288" w14:textId="3FEBF9A2" w:rsidR="00F007BE" w:rsidRDefault="00F007BE" w:rsidP="007C791E">
            <w:pPr>
              <w:pStyle w:val="ad"/>
              <w:tabs>
                <w:tab w:val="left" w:pos="567"/>
              </w:tabs>
              <w:ind w:left="0"/>
              <w:contextualSpacing/>
              <w:jc w:val="both"/>
              <w:rPr>
                <w:rStyle w:val="s0"/>
                <w:sz w:val="16"/>
                <w:szCs w:val="16"/>
              </w:rPr>
            </w:pPr>
            <w:r w:rsidRPr="003056E3">
              <w:rPr>
                <w:b/>
                <w:color w:val="000000" w:themeColor="text1"/>
                <w:sz w:val="16"/>
                <w:szCs w:val="16"/>
              </w:rPr>
              <w:t>Удаленные каналы обслуживания</w:t>
            </w:r>
            <w:r w:rsidRPr="003056E3">
              <w:rPr>
                <w:color w:val="000000" w:themeColor="text1"/>
                <w:sz w:val="16"/>
                <w:szCs w:val="16"/>
              </w:rPr>
              <w:t xml:space="preserve"> – каналы/устройства Банка, через которые Клиентом/Держателем карточки могут проводиться банковские операции согласно </w:t>
            </w:r>
            <w:r w:rsidRPr="00FB3E88">
              <w:rPr>
                <w:color w:val="000000" w:themeColor="text1"/>
                <w:sz w:val="16"/>
                <w:szCs w:val="16"/>
              </w:rPr>
              <w:t>У</w:t>
            </w:r>
            <w:r w:rsidRPr="003056E3">
              <w:rPr>
                <w:color w:val="000000" w:themeColor="text1"/>
                <w:sz w:val="16"/>
                <w:szCs w:val="16"/>
              </w:rPr>
              <w:t>словиям и/или соответствующему договору: устройства самообслуживания Банка (</w:t>
            </w:r>
            <w:r w:rsidRPr="003056E3">
              <w:rPr>
                <w:sz w:val="16"/>
                <w:szCs w:val="16"/>
              </w:rPr>
              <w:t>банкоматы, включая банкоматы с функцией приема наличных денег (cash in), информационно-платежные терминалы Банка</w:t>
            </w:r>
            <w:r w:rsidRPr="003056E3">
              <w:rPr>
                <w:color w:val="000000" w:themeColor="text1"/>
                <w:sz w:val="16"/>
                <w:szCs w:val="16"/>
              </w:rPr>
              <w:t xml:space="preserve">), </w:t>
            </w:r>
            <w:r w:rsidR="0028273A" w:rsidRPr="0028273A">
              <w:rPr>
                <w:rStyle w:val="s0"/>
                <w:sz w:val="16"/>
                <w:szCs w:val="16"/>
              </w:rPr>
              <w:t>Система интернет-банкинг</w:t>
            </w:r>
            <w:r w:rsidRPr="003056E3">
              <w:rPr>
                <w:rStyle w:val="s0"/>
                <w:sz w:val="16"/>
                <w:szCs w:val="16"/>
              </w:rPr>
              <w:t>,</w:t>
            </w:r>
            <w:r w:rsidRPr="003056E3">
              <w:rPr>
                <w:color w:val="000000" w:themeColor="text1"/>
                <w:sz w:val="16"/>
                <w:szCs w:val="16"/>
              </w:rPr>
              <w:t xml:space="preserve"> Мобильное приложение, </w:t>
            </w:r>
            <w:r w:rsidR="0028273A" w:rsidRPr="0028273A">
              <w:rPr>
                <w:rStyle w:val="s0"/>
                <w:sz w:val="16"/>
                <w:szCs w:val="16"/>
              </w:rPr>
              <w:t>Система дистанционного банковского обслуживания для физических лиц</w:t>
            </w:r>
            <w:r w:rsidRPr="003056E3">
              <w:rPr>
                <w:rStyle w:val="s0"/>
                <w:sz w:val="16"/>
                <w:szCs w:val="16"/>
              </w:rPr>
              <w:t xml:space="preserve">. </w:t>
            </w:r>
          </w:p>
          <w:p w14:paraId="6026DE93" w14:textId="77777777" w:rsidR="00A40125" w:rsidRPr="00164E3B" w:rsidRDefault="00A40125" w:rsidP="007C791E">
            <w:pPr>
              <w:pStyle w:val="ad"/>
              <w:tabs>
                <w:tab w:val="left" w:pos="567"/>
              </w:tabs>
              <w:ind w:left="0"/>
              <w:contextualSpacing/>
              <w:jc w:val="both"/>
              <w:rPr>
                <w:rStyle w:val="s0"/>
                <w:sz w:val="16"/>
                <w:szCs w:val="16"/>
              </w:rPr>
            </w:pPr>
            <w:r w:rsidRPr="00164E3B">
              <w:rPr>
                <w:rStyle w:val="s0"/>
                <w:b/>
                <w:sz w:val="16"/>
                <w:szCs w:val="16"/>
              </w:rPr>
              <w:t>Устройства самообслуживания Банка</w:t>
            </w:r>
            <w:r w:rsidRPr="00164E3B">
              <w:rPr>
                <w:rStyle w:val="s0"/>
                <w:sz w:val="16"/>
                <w:szCs w:val="16"/>
              </w:rPr>
              <w:t xml:space="preserve"> – электронно-механические устройства, банкоматы, включая банкоматы с функцией приема наличных денег (cash in), информационно-платежные терминалы Банка.</w:t>
            </w:r>
          </w:p>
          <w:p w14:paraId="0A2F5A2D" w14:textId="6AD4201A" w:rsidR="00A40125" w:rsidRPr="003056E3" w:rsidRDefault="00A40125" w:rsidP="007C791E">
            <w:pPr>
              <w:pStyle w:val="ad"/>
              <w:tabs>
                <w:tab w:val="left" w:pos="567"/>
              </w:tabs>
              <w:ind w:left="0"/>
              <w:contextualSpacing/>
              <w:jc w:val="both"/>
              <w:rPr>
                <w:color w:val="000000" w:themeColor="text1"/>
                <w:sz w:val="16"/>
                <w:szCs w:val="16"/>
              </w:rPr>
            </w:pPr>
            <w:r w:rsidRPr="00164E3B">
              <w:rPr>
                <w:rStyle w:val="s0"/>
                <w:b/>
                <w:sz w:val="16"/>
                <w:szCs w:val="16"/>
              </w:rPr>
              <w:t>Электронный терминал</w:t>
            </w:r>
            <w:r w:rsidRPr="00164E3B">
              <w:rPr>
                <w:rStyle w:val="s0"/>
                <w:sz w:val="16"/>
                <w:szCs w:val="16"/>
              </w:rPr>
              <w:t xml:space="preserve"> - электронно-механическое устройство, посредством которого с использованием платежных карточек и соединения с информационной системой банка,</w:t>
            </w:r>
            <w:r w:rsidRPr="00164E3B">
              <w:rPr>
                <w:sz w:val="16"/>
                <w:szCs w:val="16"/>
              </w:rPr>
              <w:t xml:space="preserve"> </w:t>
            </w:r>
            <w:r w:rsidRPr="00164E3B">
              <w:rPr>
                <w:rStyle w:val="s0"/>
                <w:sz w:val="16"/>
                <w:szCs w:val="16"/>
              </w:rPr>
              <w:t>филиала банка-нерезидента Республики Казахстан, организации, осуществляющей отдельные виды банковских операций, осуществляется оплата за товары или услуги.</w:t>
            </w:r>
          </w:p>
          <w:p w14:paraId="0502C6C1" w14:textId="7EF7953E" w:rsidR="00F007BE" w:rsidRPr="003056E3" w:rsidRDefault="00F007BE" w:rsidP="007C791E">
            <w:pPr>
              <w:pStyle w:val="ad"/>
              <w:tabs>
                <w:tab w:val="left" w:pos="567"/>
              </w:tabs>
              <w:ind w:left="0"/>
              <w:contextualSpacing/>
              <w:jc w:val="both"/>
              <w:rPr>
                <w:sz w:val="16"/>
                <w:szCs w:val="16"/>
              </w:rPr>
            </w:pPr>
            <w:r w:rsidRPr="003056E3">
              <w:rPr>
                <w:b/>
                <w:bCs/>
                <w:sz w:val="16"/>
                <w:szCs w:val="16"/>
              </w:rPr>
              <w:t>3D Secure/</w:t>
            </w:r>
            <w:r w:rsidRPr="003056E3">
              <w:rPr>
                <w:b/>
                <w:sz w:val="16"/>
                <w:szCs w:val="16"/>
              </w:rPr>
              <w:t>SecureCode</w:t>
            </w:r>
            <w:r w:rsidRPr="003056E3">
              <w:rPr>
                <w:b/>
                <w:bCs/>
                <w:sz w:val="16"/>
                <w:szCs w:val="16"/>
              </w:rPr>
              <w:t xml:space="preserve"> </w:t>
            </w:r>
            <w:r w:rsidRPr="003056E3">
              <w:rPr>
                <w:sz w:val="16"/>
                <w:szCs w:val="16"/>
              </w:rPr>
              <w:t>–</w:t>
            </w:r>
            <w:r w:rsidR="002821BC">
              <w:rPr>
                <w:sz w:val="16"/>
                <w:szCs w:val="16"/>
              </w:rPr>
              <w:t xml:space="preserve"> </w:t>
            </w:r>
            <w:r w:rsidRPr="003056E3">
              <w:rPr>
                <w:color w:val="000000"/>
                <w:sz w:val="16"/>
                <w:szCs w:val="16"/>
              </w:rPr>
              <w:t xml:space="preserve">разработанная международными платежными системами технология дополнительной идентификации Держателя карточки путем ввода секретного пароля в процессе проведения Карточной операции </w:t>
            </w:r>
            <w:r w:rsidR="00117FAA">
              <w:rPr>
                <w:color w:val="000000"/>
                <w:sz w:val="16"/>
                <w:szCs w:val="16"/>
              </w:rPr>
              <w:t xml:space="preserve">в режиме on-line через интернет, </w:t>
            </w:r>
            <w:r w:rsidRPr="003056E3">
              <w:rPr>
                <w:color w:val="000000"/>
                <w:sz w:val="16"/>
                <w:szCs w:val="16"/>
              </w:rPr>
              <w:t>с целью снижения риска несанкционированных Карточных операций и обеспечения защищенности Карточных операций в интернете. 3D Secure/</w:t>
            </w:r>
            <w:r w:rsidRPr="003056E3">
              <w:rPr>
                <w:sz w:val="16"/>
                <w:szCs w:val="16"/>
              </w:rPr>
              <w:t>SecureCode</w:t>
            </w:r>
            <w:r w:rsidRPr="003056E3">
              <w:rPr>
                <w:color w:val="000000"/>
                <w:sz w:val="16"/>
                <w:szCs w:val="16"/>
              </w:rPr>
              <w:t xml:space="preserve"> может быть статическим (устанавливается Держателем карточки самостоятельно на все время пользования карточкой) или динамическим (генерируется Банком и высылается Держателю карточки в SMS-сообщении при проведении каждой операции в сети интернет). Инструкция по подключению к технологии 3D Secure/</w:t>
            </w:r>
            <w:r w:rsidRPr="003056E3">
              <w:rPr>
                <w:sz w:val="16"/>
                <w:szCs w:val="16"/>
              </w:rPr>
              <w:t>SecureCode</w:t>
            </w:r>
            <w:r w:rsidRPr="003056E3">
              <w:rPr>
                <w:color w:val="000000"/>
                <w:sz w:val="16"/>
                <w:szCs w:val="16"/>
              </w:rPr>
              <w:t xml:space="preserve"> размещена на сайте Банка. 3D Secure//</w:t>
            </w:r>
            <w:r w:rsidRPr="003056E3">
              <w:rPr>
                <w:sz w:val="16"/>
                <w:szCs w:val="16"/>
              </w:rPr>
              <w:t>ecureCode</w:t>
            </w:r>
            <w:r w:rsidR="00117FAA">
              <w:rPr>
                <w:color w:val="000000"/>
                <w:sz w:val="16"/>
                <w:szCs w:val="16"/>
              </w:rPr>
              <w:t xml:space="preserve"> должен сохраняться </w:t>
            </w:r>
            <w:r w:rsidRPr="003056E3">
              <w:rPr>
                <w:color w:val="000000"/>
                <w:sz w:val="16"/>
                <w:szCs w:val="16"/>
              </w:rPr>
              <w:t xml:space="preserve">Держателем карточки в секрете все время пользования Корпоративной </w:t>
            </w:r>
            <w:r w:rsidRPr="00FB3E88">
              <w:rPr>
                <w:sz w:val="16"/>
                <w:szCs w:val="16"/>
              </w:rPr>
              <w:t>Платежной</w:t>
            </w:r>
            <w:r w:rsidRPr="003056E3">
              <w:rPr>
                <w:color w:val="000000"/>
                <w:sz w:val="16"/>
                <w:szCs w:val="16"/>
              </w:rPr>
              <w:t xml:space="preserve"> карточкой.</w:t>
            </w:r>
            <w:r w:rsidRPr="003056E3">
              <w:rPr>
                <w:sz w:val="16"/>
                <w:szCs w:val="16"/>
              </w:rPr>
              <w:t xml:space="preserve"> </w:t>
            </w:r>
          </w:p>
          <w:p w14:paraId="568F8831" w14:textId="4B594C79" w:rsidR="00F007BE" w:rsidRPr="003056E3" w:rsidRDefault="00F007BE" w:rsidP="007C791E">
            <w:pPr>
              <w:pStyle w:val="ad"/>
              <w:tabs>
                <w:tab w:val="left" w:pos="567"/>
              </w:tabs>
              <w:ind w:left="0"/>
              <w:contextualSpacing/>
              <w:jc w:val="both"/>
              <w:rPr>
                <w:sz w:val="16"/>
                <w:szCs w:val="16"/>
              </w:rPr>
            </w:pPr>
            <w:r w:rsidRPr="003056E3">
              <w:rPr>
                <w:b/>
                <w:bCs/>
                <w:sz w:val="16"/>
                <w:szCs w:val="16"/>
              </w:rPr>
              <w:t>e-PIN-</w:t>
            </w:r>
            <w:r w:rsidRPr="003056E3">
              <w:rPr>
                <w:sz w:val="16"/>
                <w:szCs w:val="16"/>
              </w:rPr>
              <w:t xml:space="preserve"> </w:t>
            </w:r>
            <w:r w:rsidRPr="003056E3">
              <w:rPr>
                <w:color w:val="000000"/>
                <w:sz w:val="16"/>
                <w:szCs w:val="16"/>
              </w:rPr>
              <w:t xml:space="preserve">разовый ПИН-код, передаваемый Держателю карточки Банком посредством SMS - сообщения и предназначенный для </w:t>
            </w:r>
            <w:r w:rsidRPr="00FB3E88">
              <w:rPr>
                <w:color w:val="000000"/>
                <w:sz w:val="16"/>
                <w:szCs w:val="16"/>
              </w:rPr>
              <w:t>А</w:t>
            </w:r>
            <w:r w:rsidRPr="003056E3">
              <w:rPr>
                <w:color w:val="000000"/>
                <w:sz w:val="16"/>
                <w:szCs w:val="16"/>
              </w:rPr>
              <w:t xml:space="preserve">вторизации Держателя карточки при использовании Корпоративной </w:t>
            </w:r>
            <w:r w:rsidRPr="00FB3E88">
              <w:rPr>
                <w:sz w:val="16"/>
                <w:szCs w:val="16"/>
              </w:rPr>
              <w:t>Платежной</w:t>
            </w:r>
            <w:r w:rsidRPr="003056E3">
              <w:rPr>
                <w:color w:val="000000"/>
                <w:sz w:val="16"/>
                <w:szCs w:val="16"/>
              </w:rPr>
              <w:t xml:space="preserve"> карточки в электронном оборудовании/устройстве (в том числе в Банкомате).</w:t>
            </w:r>
          </w:p>
          <w:p w14:paraId="5B68B4D6" w14:textId="707490F5" w:rsidR="00F007BE" w:rsidRPr="00FB3E88" w:rsidRDefault="00F007BE" w:rsidP="007C791E">
            <w:pPr>
              <w:pStyle w:val="ad"/>
              <w:tabs>
                <w:tab w:val="left" w:pos="567"/>
              </w:tabs>
              <w:ind w:left="0"/>
              <w:contextualSpacing/>
              <w:jc w:val="both"/>
              <w:rPr>
                <w:sz w:val="16"/>
                <w:szCs w:val="16"/>
              </w:rPr>
            </w:pPr>
            <w:r w:rsidRPr="00FB3E88">
              <w:rPr>
                <w:b/>
                <w:sz w:val="16"/>
                <w:szCs w:val="16"/>
              </w:rPr>
              <w:t xml:space="preserve">CVV2-код или CVC2-код </w:t>
            </w:r>
            <w:r w:rsidRPr="00FB3E88">
              <w:rPr>
                <w:sz w:val="16"/>
                <w:szCs w:val="16"/>
              </w:rPr>
              <w:t>(«CVV2» – аббревиатура английского словосочетания «Card Verification Value 2», «CVC2» – «Card Validation Code 2») – идентификационный трехзначный код, присваиваемый ПК (CVV2-код – по ПК Visa, CVC2-код – по ПК MasterCard) и предназначенный для идентификации Держателя карточки при оплате товаров и услуг в сети интернет. CVV2-код или CVC2-код наносится на поверхность Платежной карточки, за иск</w:t>
            </w:r>
            <w:r w:rsidR="001265DD">
              <w:rPr>
                <w:sz w:val="16"/>
                <w:szCs w:val="16"/>
              </w:rPr>
              <w:t>лючением Виртуальной Корпор</w:t>
            </w:r>
            <w:r w:rsidRPr="00FB3E88">
              <w:rPr>
                <w:sz w:val="16"/>
                <w:szCs w:val="16"/>
              </w:rPr>
              <w:t>ативной Платежной карто</w:t>
            </w:r>
            <w:r w:rsidR="00B9051B">
              <w:rPr>
                <w:sz w:val="16"/>
                <w:szCs w:val="16"/>
              </w:rPr>
              <w:t>чки. CVV2-код или CVC2-код Вирту</w:t>
            </w:r>
            <w:r w:rsidRPr="00FB3E88">
              <w:rPr>
                <w:sz w:val="16"/>
                <w:szCs w:val="16"/>
              </w:rPr>
              <w:t>альной Корпоративной Платежной карточки доводится до Держателя карточки, путем нап</w:t>
            </w:r>
            <w:r w:rsidR="00117FAA">
              <w:rPr>
                <w:sz w:val="16"/>
                <w:szCs w:val="16"/>
              </w:rPr>
              <w:t xml:space="preserve">равления Банком ему уведомления, </w:t>
            </w:r>
            <w:r w:rsidRPr="00FB3E88">
              <w:rPr>
                <w:sz w:val="16"/>
                <w:szCs w:val="16"/>
              </w:rPr>
              <w:t xml:space="preserve">способом, предусмотренным Условиями, на усмотрение Банка (включая, но не ограничиваясь: </w:t>
            </w:r>
            <w:r w:rsidR="00117FAA">
              <w:rPr>
                <w:sz w:val="16"/>
                <w:szCs w:val="16"/>
              </w:rPr>
              <w:t xml:space="preserve">путем </w:t>
            </w:r>
            <w:r w:rsidRPr="00FB3E88">
              <w:rPr>
                <w:sz w:val="16"/>
                <w:szCs w:val="16"/>
              </w:rPr>
              <w:t>направления SMS-сообщения).</w:t>
            </w:r>
          </w:p>
          <w:p w14:paraId="5AEE6B4E" w14:textId="31074A48" w:rsidR="00F007BE" w:rsidRPr="003056E3" w:rsidRDefault="00F007BE" w:rsidP="007C791E">
            <w:pPr>
              <w:pStyle w:val="ad"/>
              <w:tabs>
                <w:tab w:val="left" w:pos="567"/>
              </w:tabs>
              <w:ind w:left="0"/>
              <w:contextualSpacing/>
              <w:jc w:val="both"/>
              <w:rPr>
                <w:sz w:val="16"/>
                <w:szCs w:val="16"/>
              </w:rPr>
            </w:pPr>
            <w:r w:rsidRPr="003056E3">
              <w:rPr>
                <w:b/>
                <w:sz w:val="16"/>
                <w:szCs w:val="16"/>
              </w:rPr>
              <w:t>NFC</w:t>
            </w:r>
            <w:r w:rsidRPr="003056E3">
              <w:rPr>
                <w:sz w:val="22"/>
                <w:szCs w:val="22"/>
              </w:rPr>
              <w:t xml:space="preserve"> </w:t>
            </w:r>
            <w:r w:rsidRPr="003056E3">
              <w:rPr>
                <w:b/>
                <w:sz w:val="16"/>
                <w:szCs w:val="16"/>
              </w:rPr>
              <w:t>модуль (</w:t>
            </w:r>
            <w:r w:rsidRPr="00FB3E88">
              <w:rPr>
                <w:b/>
                <w:sz w:val="16"/>
                <w:szCs w:val="16"/>
              </w:rPr>
              <w:t>Near</w:t>
            </w:r>
            <w:r w:rsidRPr="003056E3">
              <w:rPr>
                <w:b/>
                <w:sz w:val="16"/>
                <w:szCs w:val="16"/>
              </w:rPr>
              <w:t xml:space="preserve"> </w:t>
            </w:r>
            <w:r w:rsidRPr="00FB3E88">
              <w:rPr>
                <w:b/>
                <w:sz w:val="16"/>
                <w:szCs w:val="16"/>
              </w:rPr>
              <w:t>Field</w:t>
            </w:r>
            <w:r w:rsidRPr="003056E3">
              <w:rPr>
                <w:b/>
                <w:sz w:val="16"/>
                <w:szCs w:val="16"/>
              </w:rPr>
              <w:t xml:space="preserve"> </w:t>
            </w:r>
            <w:r w:rsidRPr="00FB3E88">
              <w:rPr>
                <w:b/>
                <w:sz w:val="16"/>
                <w:szCs w:val="16"/>
              </w:rPr>
              <w:t>Communication</w:t>
            </w:r>
            <w:r w:rsidRPr="003056E3">
              <w:rPr>
                <w:b/>
                <w:sz w:val="16"/>
                <w:szCs w:val="16"/>
              </w:rPr>
              <w:t>, ближняя бесконтактная связь)</w:t>
            </w:r>
            <w:r w:rsidRPr="003056E3">
              <w:rPr>
                <w:sz w:val="16"/>
                <w:szCs w:val="16"/>
              </w:rPr>
              <w:t xml:space="preserve"> – средство электронного платежа</w:t>
            </w:r>
            <w:r w:rsidR="0028273A">
              <w:rPr>
                <w:sz w:val="16"/>
                <w:szCs w:val="16"/>
              </w:rPr>
              <w:t xml:space="preserve">, </w:t>
            </w:r>
            <w:r w:rsidRPr="003056E3">
              <w:rPr>
                <w:sz w:val="16"/>
                <w:szCs w:val="16"/>
              </w:rPr>
              <w:t>которое позволяет Держателю карточки самостоятельно совершать операции по Счету карточки с использованием технологии беспроводной, высок</w:t>
            </w:r>
            <w:r w:rsidR="00AE52EC">
              <w:rPr>
                <w:sz w:val="16"/>
                <w:szCs w:val="16"/>
              </w:rPr>
              <w:t xml:space="preserve">очастотной связи малого радиуса действия (до 10 см), </w:t>
            </w:r>
            <w:r w:rsidRPr="003056E3">
              <w:rPr>
                <w:sz w:val="16"/>
                <w:szCs w:val="16"/>
              </w:rPr>
              <w:t xml:space="preserve">при помощи </w:t>
            </w:r>
            <w:r w:rsidRPr="00FB3E88">
              <w:rPr>
                <w:sz w:val="16"/>
                <w:szCs w:val="16"/>
              </w:rPr>
              <w:t>Pay-</w:t>
            </w:r>
            <w:r w:rsidRPr="003056E3">
              <w:rPr>
                <w:sz w:val="16"/>
                <w:szCs w:val="16"/>
              </w:rPr>
              <w:t xml:space="preserve">сервиса, установленного на Мобильном устройстве. </w:t>
            </w:r>
          </w:p>
          <w:p w14:paraId="041ACEF5" w14:textId="6ADA66B8" w:rsidR="00F007BE" w:rsidRDefault="00F007BE" w:rsidP="007C791E">
            <w:pPr>
              <w:pStyle w:val="ad"/>
              <w:tabs>
                <w:tab w:val="left" w:pos="567"/>
              </w:tabs>
              <w:ind w:left="0"/>
              <w:contextualSpacing/>
              <w:jc w:val="both"/>
              <w:rPr>
                <w:sz w:val="16"/>
                <w:szCs w:val="16"/>
              </w:rPr>
            </w:pPr>
            <w:r w:rsidRPr="00FB3E88">
              <w:rPr>
                <w:b/>
                <w:sz w:val="16"/>
                <w:szCs w:val="16"/>
              </w:rPr>
              <w:t>Pay-сервис</w:t>
            </w:r>
            <w:r w:rsidR="00AE52EC">
              <w:rPr>
                <w:sz w:val="16"/>
                <w:szCs w:val="16"/>
              </w:rPr>
              <w:t xml:space="preserve"> – программно-аппаратный </w:t>
            </w:r>
            <w:r w:rsidRPr="003056E3">
              <w:rPr>
                <w:sz w:val="16"/>
                <w:szCs w:val="16"/>
              </w:rPr>
              <w:t>информационный комплекс, обеспечивающий проведение Держателем карточки транзакций и содержащий информацию о Держателе карточки, достаточную для его идентификации и аутентификации в соответствии с Условиями.</w:t>
            </w:r>
          </w:p>
          <w:p w14:paraId="769F0E9F" w14:textId="77777777" w:rsidR="00A40125" w:rsidRPr="00164E3B" w:rsidRDefault="00A40125" w:rsidP="007C791E">
            <w:pPr>
              <w:pStyle w:val="ad"/>
              <w:tabs>
                <w:tab w:val="left" w:pos="567"/>
              </w:tabs>
              <w:ind w:left="0"/>
              <w:contextualSpacing/>
              <w:jc w:val="both"/>
              <w:rPr>
                <w:sz w:val="16"/>
                <w:szCs w:val="16"/>
              </w:rPr>
            </w:pPr>
            <w:r w:rsidRPr="00164E3B">
              <w:rPr>
                <w:b/>
                <w:sz w:val="16"/>
                <w:szCs w:val="16"/>
              </w:rPr>
              <w:t>Push-уведомление (Push)</w:t>
            </w:r>
            <w:r w:rsidRPr="00164E3B">
              <w:rPr>
                <w:sz w:val="16"/>
                <w:szCs w:val="16"/>
              </w:rPr>
              <w:t xml:space="preserve"> – краткое уведомление, направляемое Банком Клиенту/Держателю карточки посредством Интернета на Мобильное устройство с установленным на нем </w:t>
            </w:r>
            <w:r w:rsidRPr="00814F72">
              <w:rPr>
                <w:sz w:val="16"/>
                <w:szCs w:val="16"/>
                <w:lang w:val="en-US"/>
              </w:rPr>
              <w:t>B</w:t>
            </w:r>
            <w:r w:rsidRPr="00814F72">
              <w:rPr>
                <w:sz w:val="16"/>
                <w:szCs w:val="16"/>
              </w:rPr>
              <w:t>-</w:t>
            </w:r>
            <w:r w:rsidRPr="00814F72">
              <w:rPr>
                <w:sz w:val="16"/>
                <w:szCs w:val="16"/>
                <w:lang w:val="en-US"/>
              </w:rPr>
              <w:t>Bank</w:t>
            </w:r>
            <w:r w:rsidRPr="00814F72">
              <w:rPr>
                <w:sz w:val="16"/>
                <w:szCs w:val="16"/>
              </w:rPr>
              <w:t xml:space="preserve">, </w:t>
            </w:r>
            <w:r w:rsidRPr="00164E3B">
              <w:rPr>
                <w:sz w:val="16"/>
                <w:szCs w:val="16"/>
              </w:rPr>
              <w:t>Push-уведомление состоит из заголовка, описания и/или небольшого изображения.</w:t>
            </w:r>
          </w:p>
          <w:p w14:paraId="4F00E2C5" w14:textId="77777777" w:rsidR="00A40125" w:rsidRPr="00164E3B" w:rsidRDefault="00A40125" w:rsidP="007C791E">
            <w:pPr>
              <w:pStyle w:val="ad"/>
              <w:tabs>
                <w:tab w:val="left" w:pos="567"/>
              </w:tabs>
              <w:ind w:left="0"/>
              <w:contextualSpacing/>
              <w:jc w:val="both"/>
              <w:rPr>
                <w:sz w:val="16"/>
                <w:szCs w:val="16"/>
              </w:rPr>
            </w:pPr>
            <w:r w:rsidRPr="00164E3B">
              <w:rPr>
                <w:b/>
                <w:sz w:val="16"/>
                <w:szCs w:val="16"/>
              </w:rPr>
              <w:t>SMS-банкинг</w:t>
            </w:r>
            <w:r w:rsidRPr="00164E3B">
              <w:rPr>
                <w:sz w:val="16"/>
                <w:szCs w:val="16"/>
              </w:rPr>
              <w:t xml:space="preserve"> – все виды SMS-сообщений и/или Push-уведомлений, направляемых Банком Клиенту/Держателю карточки, содержащие информацию по Счетам карточек.</w:t>
            </w:r>
          </w:p>
          <w:p w14:paraId="700886E4" w14:textId="77777777" w:rsidR="00A40125" w:rsidRPr="00164E3B" w:rsidRDefault="00A40125" w:rsidP="007C791E">
            <w:pPr>
              <w:pStyle w:val="ad"/>
              <w:tabs>
                <w:tab w:val="left" w:pos="567"/>
              </w:tabs>
              <w:ind w:left="0"/>
              <w:contextualSpacing/>
              <w:jc w:val="both"/>
              <w:rPr>
                <w:sz w:val="16"/>
                <w:szCs w:val="16"/>
              </w:rPr>
            </w:pPr>
            <w:r w:rsidRPr="00164E3B">
              <w:rPr>
                <w:b/>
                <w:sz w:val="16"/>
                <w:szCs w:val="16"/>
              </w:rPr>
              <w:t>SMS-сообщение</w:t>
            </w:r>
            <w:r w:rsidRPr="00164E3B">
              <w:rPr>
                <w:sz w:val="16"/>
                <w:szCs w:val="16"/>
              </w:rPr>
              <w:t xml:space="preserve"> - текстовое сообщение, направляемое с мобильного телефона Клиента/Держателя карточки в Банк или Банком на мобильный телефон Клиента/Держателя карточки через оператора мобильной связи.</w:t>
            </w:r>
          </w:p>
          <w:p w14:paraId="30794865" w14:textId="033FA59E" w:rsidR="00FF7E6F" w:rsidRPr="003056E3" w:rsidRDefault="00FF7E6F" w:rsidP="007C791E">
            <w:pPr>
              <w:tabs>
                <w:tab w:val="left" w:pos="426"/>
              </w:tabs>
              <w:jc w:val="both"/>
              <w:rPr>
                <w:color w:val="000000"/>
                <w:sz w:val="16"/>
                <w:szCs w:val="16"/>
              </w:rPr>
            </w:pPr>
          </w:p>
          <w:p w14:paraId="231C1C89" w14:textId="4C365FEE" w:rsidR="00F007BE" w:rsidRPr="003056E3" w:rsidRDefault="00F007BE" w:rsidP="007C791E">
            <w:pPr>
              <w:tabs>
                <w:tab w:val="left" w:pos="317"/>
              </w:tabs>
              <w:jc w:val="both"/>
              <w:rPr>
                <w:b/>
                <w:bCs/>
                <w:color w:val="000000"/>
                <w:sz w:val="16"/>
                <w:szCs w:val="16"/>
              </w:rPr>
            </w:pPr>
            <w:r w:rsidRPr="003056E3">
              <w:rPr>
                <w:b/>
                <w:bCs/>
                <w:color w:val="000000"/>
                <w:sz w:val="16"/>
                <w:szCs w:val="16"/>
              </w:rPr>
              <w:t>3.</w:t>
            </w:r>
            <w:r w:rsidR="00FF7E6F">
              <w:rPr>
                <w:b/>
                <w:bCs/>
                <w:color w:val="000000"/>
                <w:sz w:val="16"/>
                <w:szCs w:val="16"/>
                <w:lang w:val="kk-KZ"/>
              </w:rPr>
              <w:t xml:space="preserve"> </w:t>
            </w:r>
            <w:r w:rsidRPr="003056E3">
              <w:rPr>
                <w:b/>
                <w:bCs/>
                <w:color w:val="000000"/>
                <w:sz w:val="16"/>
                <w:szCs w:val="16"/>
              </w:rPr>
              <w:t>ОТКРЫТИЕ СЧЕТА И ВЫПУСК КОРПОРАТИВНОЙ ПЛАТЕЖНОЙ КАРТОЧКИ</w:t>
            </w:r>
          </w:p>
          <w:p w14:paraId="087F80E0" w14:textId="703748AA" w:rsidR="00F007BE" w:rsidRPr="003056E3" w:rsidRDefault="00F007BE" w:rsidP="007C791E">
            <w:pPr>
              <w:tabs>
                <w:tab w:val="left" w:pos="175"/>
                <w:tab w:val="left" w:pos="382"/>
              </w:tabs>
              <w:autoSpaceDE w:val="0"/>
              <w:autoSpaceDN w:val="0"/>
              <w:ind w:left="175" w:hanging="141"/>
              <w:jc w:val="both"/>
              <w:outlineLvl w:val="1"/>
              <w:rPr>
                <w:sz w:val="16"/>
                <w:szCs w:val="16"/>
              </w:rPr>
            </w:pPr>
            <w:r w:rsidRPr="003056E3">
              <w:rPr>
                <w:sz w:val="16"/>
                <w:szCs w:val="16"/>
              </w:rPr>
              <w:t>3.1.</w:t>
            </w:r>
            <w:r>
              <w:rPr>
                <w:sz w:val="16"/>
                <w:szCs w:val="16"/>
              </w:rPr>
              <w:t xml:space="preserve"> </w:t>
            </w:r>
            <w:r w:rsidRPr="003056E3">
              <w:rPr>
                <w:sz w:val="16"/>
                <w:szCs w:val="16"/>
              </w:rPr>
              <w:t>Для учета денег при проведении Карточных операций, в том числе с применением Корпоративной Платежной карточки, Банк открывает текущий счет и присваивает индивидуальный идентификационный код, являющийся номером Счета Корпоративной Платежной карточки.</w:t>
            </w:r>
          </w:p>
          <w:p w14:paraId="1E7FC155" w14:textId="6A7FDBDA" w:rsidR="00F007BE" w:rsidRPr="003056E3" w:rsidRDefault="00F007BE" w:rsidP="007C791E">
            <w:pPr>
              <w:tabs>
                <w:tab w:val="left" w:pos="175"/>
                <w:tab w:val="left" w:pos="382"/>
              </w:tabs>
              <w:autoSpaceDE w:val="0"/>
              <w:autoSpaceDN w:val="0"/>
              <w:ind w:left="175" w:hanging="141"/>
              <w:jc w:val="both"/>
              <w:outlineLvl w:val="1"/>
              <w:rPr>
                <w:sz w:val="16"/>
                <w:szCs w:val="16"/>
              </w:rPr>
            </w:pPr>
            <w:r w:rsidRPr="003056E3">
              <w:rPr>
                <w:sz w:val="16"/>
                <w:szCs w:val="16"/>
              </w:rPr>
              <w:t>3.2. При наличии положительного решения Банка о выпуске Корпоративной Платежной карточки, предоставления Клиентом необходимых документов, а также оплаты Клиентом соответствующей комиссии в соответствии с Тарифами, Банк открывает Счет карточки и выпускает в течении   3 (трех) рабочих дней Корпоративную Платежную карточку в порядке, предусмотренном внутренними документами Банка. При этом, уплаченная Клиентом комиссия после подачи в Банк Заявления не возвращается.</w:t>
            </w:r>
          </w:p>
          <w:p w14:paraId="49B750BA" w14:textId="35D872AD" w:rsidR="007872DC" w:rsidRDefault="00F007BE" w:rsidP="00164E3B">
            <w:pPr>
              <w:tabs>
                <w:tab w:val="left" w:pos="382"/>
              </w:tabs>
              <w:autoSpaceDE w:val="0"/>
              <w:autoSpaceDN w:val="0"/>
              <w:ind w:left="150" w:hanging="141"/>
              <w:jc w:val="both"/>
              <w:outlineLvl w:val="1"/>
              <w:rPr>
                <w:sz w:val="16"/>
                <w:szCs w:val="16"/>
              </w:rPr>
            </w:pPr>
            <w:r w:rsidRPr="003056E3">
              <w:rPr>
                <w:sz w:val="16"/>
                <w:szCs w:val="16"/>
              </w:rPr>
              <w:lastRenderedPageBreak/>
              <w:t>3.2</w:t>
            </w:r>
            <w:r>
              <w:rPr>
                <w:sz w:val="16"/>
                <w:szCs w:val="16"/>
              </w:rPr>
              <w:t>.</w:t>
            </w:r>
            <w:r w:rsidR="00AE52EC">
              <w:rPr>
                <w:sz w:val="16"/>
                <w:szCs w:val="16"/>
              </w:rPr>
              <w:t xml:space="preserve">1. </w:t>
            </w:r>
            <w:r w:rsidRPr="003056E3">
              <w:rPr>
                <w:sz w:val="16"/>
                <w:szCs w:val="16"/>
              </w:rPr>
              <w:t xml:space="preserve">После открытия Банком Счета карточки и выпуска </w:t>
            </w:r>
            <w:r w:rsidR="00AE52EC">
              <w:rPr>
                <w:sz w:val="16"/>
                <w:szCs w:val="16"/>
              </w:rPr>
              <w:t>Корп</w:t>
            </w:r>
            <w:r w:rsidR="001265DD">
              <w:rPr>
                <w:sz w:val="16"/>
                <w:szCs w:val="16"/>
              </w:rPr>
              <w:t>о</w:t>
            </w:r>
            <w:r w:rsidR="00AE52EC">
              <w:rPr>
                <w:sz w:val="16"/>
                <w:szCs w:val="16"/>
              </w:rPr>
              <w:t xml:space="preserve">ративной Платежной карточки, </w:t>
            </w:r>
            <w:r w:rsidRPr="003056E3">
              <w:rPr>
                <w:sz w:val="16"/>
                <w:szCs w:val="16"/>
              </w:rPr>
              <w:t xml:space="preserve">Клиенту предоставлется информация об их реквизитах в извещении на бумажном носителе либо путем направления уведомления в электронном виде посредством </w:t>
            </w:r>
            <w:r w:rsidR="00942795" w:rsidRPr="00942795">
              <w:rPr>
                <w:sz w:val="16"/>
                <w:szCs w:val="16"/>
              </w:rPr>
              <w:t>Систем</w:t>
            </w:r>
            <w:r w:rsidR="0083173E">
              <w:rPr>
                <w:sz w:val="16"/>
                <w:szCs w:val="16"/>
              </w:rPr>
              <w:t>ы</w:t>
            </w:r>
            <w:r w:rsidR="00942795" w:rsidRPr="00942795">
              <w:rPr>
                <w:sz w:val="16"/>
                <w:szCs w:val="16"/>
              </w:rPr>
              <w:t xml:space="preserve"> интернет-банкинг</w:t>
            </w:r>
            <w:r w:rsidRPr="003056E3">
              <w:rPr>
                <w:sz w:val="16"/>
                <w:szCs w:val="16"/>
              </w:rPr>
              <w:t>, Мобильного приложения при выпуске Виртуальной Корпоративной Платежной карточки.</w:t>
            </w:r>
          </w:p>
          <w:p w14:paraId="7E339D2C" w14:textId="71C5BB82" w:rsidR="00F007BE" w:rsidRPr="003056E3" w:rsidRDefault="00F007BE" w:rsidP="007C791E">
            <w:pPr>
              <w:tabs>
                <w:tab w:val="left" w:pos="175"/>
                <w:tab w:val="left" w:pos="382"/>
              </w:tabs>
              <w:autoSpaceDE w:val="0"/>
              <w:autoSpaceDN w:val="0"/>
              <w:ind w:left="175" w:hanging="141"/>
              <w:jc w:val="both"/>
              <w:outlineLvl w:val="1"/>
              <w:rPr>
                <w:sz w:val="16"/>
                <w:szCs w:val="16"/>
              </w:rPr>
            </w:pPr>
            <w:r w:rsidRPr="003056E3">
              <w:rPr>
                <w:sz w:val="16"/>
                <w:szCs w:val="16"/>
              </w:rPr>
              <w:t>3.3.</w:t>
            </w:r>
            <w:r w:rsidR="00AE52EC">
              <w:rPr>
                <w:sz w:val="16"/>
                <w:szCs w:val="16"/>
              </w:rPr>
              <w:t xml:space="preserve"> </w:t>
            </w:r>
            <w:r w:rsidRPr="003056E3">
              <w:rPr>
                <w:sz w:val="16"/>
                <w:szCs w:val="16"/>
              </w:rPr>
              <w:t>Банк осуществляет обслуживание Клиента/Держателя карточки в отношении выпуска и проведения операций по Корпоративной Платежной карточке в порядке и сроках, предусмотренными законодательством Республики Казахстан, внутренними нормативными документами Банка и настоящими Условиями</w:t>
            </w:r>
          </w:p>
          <w:p w14:paraId="1D21AA55" w14:textId="6BD09A94" w:rsidR="00F007BE" w:rsidRPr="003056E3" w:rsidRDefault="00F007BE" w:rsidP="007C791E">
            <w:pPr>
              <w:tabs>
                <w:tab w:val="left" w:pos="175"/>
                <w:tab w:val="left" w:pos="382"/>
              </w:tabs>
              <w:autoSpaceDE w:val="0"/>
              <w:autoSpaceDN w:val="0"/>
              <w:ind w:left="175" w:hanging="141"/>
              <w:jc w:val="both"/>
              <w:outlineLvl w:val="1"/>
              <w:rPr>
                <w:sz w:val="16"/>
                <w:szCs w:val="16"/>
              </w:rPr>
            </w:pPr>
            <w:r w:rsidRPr="003056E3">
              <w:rPr>
                <w:sz w:val="16"/>
                <w:szCs w:val="16"/>
              </w:rPr>
              <w:t>3.4.</w:t>
            </w:r>
            <w:r>
              <w:rPr>
                <w:sz w:val="16"/>
                <w:szCs w:val="16"/>
              </w:rPr>
              <w:t xml:space="preserve"> </w:t>
            </w:r>
            <w:r w:rsidRPr="003056E3">
              <w:rPr>
                <w:bCs/>
                <w:iCs/>
                <w:color w:val="000000"/>
                <w:sz w:val="16"/>
                <w:szCs w:val="16"/>
              </w:rPr>
              <w:t>Банк предоставляет Клиенту электронные услуги и иные услуги посредством</w:t>
            </w:r>
            <w:r w:rsidR="005F6EB7">
              <w:rPr>
                <w:bCs/>
                <w:iCs/>
                <w:color w:val="000000"/>
                <w:sz w:val="16"/>
                <w:szCs w:val="16"/>
              </w:rPr>
              <w:t xml:space="preserve"> </w:t>
            </w:r>
            <w:r w:rsidR="00942795" w:rsidRPr="00942795">
              <w:rPr>
                <w:sz w:val="16"/>
                <w:szCs w:val="16"/>
              </w:rPr>
              <w:t>Систем</w:t>
            </w:r>
            <w:r w:rsidR="0083173E">
              <w:rPr>
                <w:sz w:val="16"/>
                <w:szCs w:val="16"/>
              </w:rPr>
              <w:t>ы</w:t>
            </w:r>
            <w:r w:rsidR="00942795" w:rsidRPr="00942795">
              <w:rPr>
                <w:sz w:val="16"/>
                <w:szCs w:val="16"/>
              </w:rPr>
              <w:t xml:space="preserve"> интернет-банкинг</w:t>
            </w:r>
            <w:r w:rsidR="00942795" w:rsidRPr="00942795" w:rsidDel="00942795">
              <w:rPr>
                <w:sz w:val="16"/>
                <w:szCs w:val="16"/>
              </w:rPr>
              <w:t xml:space="preserve"> </w:t>
            </w:r>
            <w:r w:rsidRPr="00FB3E88">
              <w:rPr>
                <w:sz w:val="16"/>
                <w:szCs w:val="16"/>
              </w:rPr>
              <w:t xml:space="preserve">при заключении Клиентом Договора о дистанционном банковском обслуживании или </w:t>
            </w:r>
            <w:r w:rsidRPr="003056E3">
              <w:rPr>
                <w:sz w:val="16"/>
                <w:szCs w:val="16"/>
              </w:rPr>
              <w:t xml:space="preserve">Договора </w:t>
            </w:r>
            <w:r w:rsidRPr="00FB3E88">
              <w:rPr>
                <w:sz w:val="16"/>
                <w:szCs w:val="16"/>
              </w:rPr>
              <w:t>Digital</w:t>
            </w:r>
            <w:r w:rsidRPr="003056E3">
              <w:rPr>
                <w:sz w:val="16"/>
                <w:szCs w:val="16"/>
              </w:rPr>
              <w:t xml:space="preserve"> услуг</w:t>
            </w:r>
            <w:r w:rsidRPr="00FB3E88">
              <w:rPr>
                <w:sz w:val="16"/>
                <w:szCs w:val="16"/>
              </w:rPr>
              <w:t xml:space="preserve">. </w:t>
            </w:r>
          </w:p>
          <w:p w14:paraId="2F903068" w14:textId="497ACFB6" w:rsidR="00F007BE" w:rsidRPr="003056E3" w:rsidRDefault="00F007BE" w:rsidP="007C791E">
            <w:pPr>
              <w:pStyle w:val="Default"/>
              <w:tabs>
                <w:tab w:val="left" w:pos="175"/>
              </w:tabs>
              <w:ind w:left="175" w:hanging="141"/>
              <w:jc w:val="both"/>
              <w:rPr>
                <w:sz w:val="16"/>
                <w:szCs w:val="16"/>
              </w:rPr>
            </w:pPr>
            <w:r w:rsidRPr="00FB3E88">
              <w:rPr>
                <w:color w:val="auto"/>
                <w:sz w:val="16"/>
                <w:szCs w:val="16"/>
              </w:rPr>
              <w:t xml:space="preserve">3.5 Корпоративная Платежная </w:t>
            </w:r>
            <w:r w:rsidRPr="003056E3">
              <w:rPr>
                <w:color w:val="auto"/>
                <w:sz w:val="16"/>
                <w:szCs w:val="16"/>
              </w:rPr>
              <w:t>карточка является собственностью Банка и выдается Держателю карточки во временное пользование. Клиент/Держатель карточки обязан вернуть Корпоративную платежную карточку в Банк в случае ее аннулирования, в иных предусмотренных Условиями случаях. При этом, Клиент несет ответственность за обеспечение сохранности Корпоративной Платежной карточки.</w:t>
            </w:r>
          </w:p>
          <w:p w14:paraId="499DE218" w14:textId="57F03C20" w:rsidR="00F007BE" w:rsidRPr="003056E3" w:rsidRDefault="00F007BE" w:rsidP="00297889">
            <w:pPr>
              <w:tabs>
                <w:tab w:val="left" w:pos="292"/>
                <w:tab w:val="left" w:pos="382"/>
              </w:tabs>
              <w:autoSpaceDE w:val="0"/>
              <w:autoSpaceDN w:val="0"/>
              <w:ind w:left="175" w:hanging="141"/>
              <w:jc w:val="both"/>
              <w:outlineLvl w:val="1"/>
              <w:rPr>
                <w:sz w:val="16"/>
                <w:szCs w:val="16"/>
              </w:rPr>
            </w:pPr>
            <w:r w:rsidRPr="003056E3">
              <w:rPr>
                <w:sz w:val="16"/>
                <w:szCs w:val="16"/>
              </w:rPr>
              <w:t>3.6. Корпоративная Платежная карточка может использоваться для операций, совершаемых по Платеж</w:t>
            </w:r>
            <w:r w:rsidR="00297889">
              <w:rPr>
                <w:sz w:val="16"/>
                <w:szCs w:val="16"/>
              </w:rPr>
              <w:t xml:space="preserve">ным карточкам только Держателем </w:t>
            </w:r>
            <w:r w:rsidRPr="003056E3">
              <w:rPr>
                <w:sz w:val="16"/>
                <w:szCs w:val="16"/>
              </w:rPr>
              <w:t xml:space="preserve">карточки.   </w:t>
            </w:r>
          </w:p>
          <w:p w14:paraId="48F7842A" w14:textId="5936AC39" w:rsidR="00F007BE" w:rsidRPr="003056E3" w:rsidRDefault="00F007BE" w:rsidP="007C791E">
            <w:pPr>
              <w:tabs>
                <w:tab w:val="left" w:pos="175"/>
                <w:tab w:val="left" w:pos="382"/>
              </w:tabs>
              <w:autoSpaceDE w:val="0"/>
              <w:autoSpaceDN w:val="0"/>
              <w:ind w:left="175" w:hanging="141"/>
              <w:jc w:val="both"/>
              <w:outlineLvl w:val="1"/>
              <w:rPr>
                <w:sz w:val="16"/>
                <w:szCs w:val="16"/>
              </w:rPr>
            </w:pPr>
            <w:r w:rsidRPr="003056E3">
              <w:rPr>
                <w:sz w:val="16"/>
                <w:szCs w:val="16"/>
              </w:rPr>
              <w:t>3.7.</w:t>
            </w:r>
            <w:r>
              <w:rPr>
                <w:sz w:val="16"/>
                <w:szCs w:val="16"/>
              </w:rPr>
              <w:t xml:space="preserve"> </w:t>
            </w:r>
            <w:r w:rsidRPr="003056E3">
              <w:rPr>
                <w:sz w:val="16"/>
                <w:szCs w:val="16"/>
              </w:rPr>
              <w:t xml:space="preserve">Если Держатель </w:t>
            </w:r>
            <w:r w:rsidR="005F6EB7">
              <w:rPr>
                <w:sz w:val="16"/>
                <w:szCs w:val="16"/>
              </w:rPr>
              <w:t xml:space="preserve">карточки является пользователем </w:t>
            </w:r>
            <w:r w:rsidR="00942795" w:rsidRPr="00942795">
              <w:rPr>
                <w:sz w:val="16"/>
                <w:szCs w:val="16"/>
              </w:rPr>
              <w:t>Систем</w:t>
            </w:r>
            <w:r w:rsidR="0083173E">
              <w:rPr>
                <w:sz w:val="16"/>
                <w:szCs w:val="16"/>
              </w:rPr>
              <w:t>ы</w:t>
            </w:r>
            <w:r w:rsidR="00942795" w:rsidRPr="00942795">
              <w:rPr>
                <w:sz w:val="16"/>
                <w:szCs w:val="16"/>
              </w:rPr>
              <w:t xml:space="preserve"> дистанционного банковского обслуживания для физических лиц</w:t>
            </w:r>
            <w:r w:rsidRPr="003056E3">
              <w:rPr>
                <w:sz w:val="16"/>
                <w:szCs w:val="16"/>
              </w:rPr>
              <w:t>, у Держателя карточки им</w:t>
            </w:r>
            <w:r w:rsidR="001265DD">
              <w:rPr>
                <w:sz w:val="16"/>
                <w:szCs w:val="16"/>
              </w:rPr>
              <w:t xml:space="preserve">еется возможность дистанционно </w:t>
            </w:r>
            <w:r w:rsidRPr="003056E3">
              <w:rPr>
                <w:sz w:val="16"/>
                <w:szCs w:val="16"/>
              </w:rPr>
              <w:t xml:space="preserve">получать электронные банковские услуги (платежные и информационные банковские услуги) по Корпоративной платежной карточке. Если Держатель карточки не является пользователем </w:t>
            </w:r>
            <w:r w:rsidR="00942795" w:rsidRPr="00942795">
              <w:rPr>
                <w:sz w:val="16"/>
                <w:szCs w:val="16"/>
              </w:rPr>
              <w:t>Систем</w:t>
            </w:r>
            <w:r w:rsidR="0083173E">
              <w:rPr>
                <w:sz w:val="16"/>
                <w:szCs w:val="16"/>
              </w:rPr>
              <w:t>ы</w:t>
            </w:r>
            <w:r w:rsidR="00942795" w:rsidRPr="00942795">
              <w:rPr>
                <w:sz w:val="16"/>
                <w:szCs w:val="16"/>
              </w:rPr>
              <w:t xml:space="preserve"> дистанционного банковского обслуживания для физических лиц</w:t>
            </w:r>
            <w:r w:rsidR="00297889">
              <w:rPr>
                <w:sz w:val="16"/>
                <w:szCs w:val="16"/>
              </w:rPr>
              <w:t>,</w:t>
            </w:r>
            <w:r w:rsidR="00942795">
              <w:rPr>
                <w:sz w:val="16"/>
                <w:szCs w:val="16"/>
              </w:rPr>
              <w:t xml:space="preserve"> </w:t>
            </w:r>
            <w:r w:rsidRPr="003056E3">
              <w:rPr>
                <w:sz w:val="16"/>
                <w:szCs w:val="16"/>
              </w:rPr>
              <w:t xml:space="preserve"> </w:t>
            </w:r>
            <w:r w:rsidRPr="00FB3E88">
              <w:rPr>
                <w:sz w:val="16"/>
                <w:szCs w:val="16"/>
              </w:rPr>
              <w:t xml:space="preserve">Держатель карточки </w:t>
            </w:r>
            <w:r w:rsidRPr="003056E3">
              <w:rPr>
                <w:sz w:val="16"/>
                <w:szCs w:val="16"/>
              </w:rPr>
              <w:t xml:space="preserve">вправе подключиться к </w:t>
            </w:r>
            <w:r w:rsidR="00942795" w:rsidRPr="00942795">
              <w:rPr>
                <w:sz w:val="16"/>
                <w:szCs w:val="16"/>
              </w:rPr>
              <w:t>Систем</w:t>
            </w:r>
            <w:r w:rsidR="0083173E">
              <w:rPr>
                <w:sz w:val="16"/>
                <w:szCs w:val="16"/>
              </w:rPr>
              <w:t>е</w:t>
            </w:r>
            <w:r w:rsidR="00942795" w:rsidRPr="00942795">
              <w:rPr>
                <w:sz w:val="16"/>
                <w:szCs w:val="16"/>
              </w:rPr>
              <w:t xml:space="preserve"> дистанционного банковского обслуживания для физических лиц</w:t>
            </w:r>
            <w:r w:rsidR="00942795">
              <w:rPr>
                <w:sz w:val="16"/>
                <w:szCs w:val="16"/>
              </w:rPr>
              <w:t xml:space="preserve"> </w:t>
            </w:r>
            <w:r w:rsidRPr="003056E3">
              <w:rPr>
                <w:sz w:val="16"/>
                <w:szCs w:val="16"/>
              </w:rPr>
              <w:t xml:space="preserve"> путем прохождения регистраци</w:t>
            </w:r>
            <w:r w:rsidRPr="00FB3E88">
              <w:rPr>
                <w:sz w:val="16"/>
                <w:szCs w:val="16"/>
              </w:rPr>
              <w:t>и</w:t>
            </w:r>
            <w:r w:rsidRPr="003056E3">
              <w:rPr>
                <w:sz w:val="16"/>
                <w:szCs w:val="16"/>
              </w:rPr>
              <w:t>, а</w:t>
            </w:r>
            <w:r w:rsidRPr="00FB3E88">
              <w:rPr>
                <w:sz w:val="16"/>
                <w:szCs w:val="16"/>
              </w:rPr>
              <w:t xml:space="preserve"> также с принятием  </w:t>
            </w:r>
            <w:r w:rsidRPr="003056E3">
              <w:rPr>
                <w:sz w:val="16"/>
                <w:szCs w:val="16"/>
              </w:rPr>
              <w:t xml:space="preserve"> </w:t>
            </w:r>
            <w:r w:rsidRPr="00FB3E88">
              <w:rPr>
                <w:sz w:val="16"/>
                <w:szCs w:val="16"/>
              </w:rPr>
              <w:t xml:space="preserve">условий </w:t>
            </w:r>
            <w:r w:rsidRPr="003056E3">
              <w:rPr>
                <w:sz w:val="16"/>
                <w:szCs w:val="16"/>
              </w:rPr>
              <w:t xml:space="preserve"> предусмотренных  настоящими Условиями, за исключением случаев, когда Заявление подается в электронном виде – Держатель карточки должен являться пользователем </w:t>
            </w:r>
            <w:r w:rsidR="00942795" w:rsidRPr="00942795">
              <w:rPr>
                <w:sz w:val="16"/>
                <w:szCs w:val="16"/>
              </w:rPr>
              <w:t>Систем</w:t>
            </w:r>
            <w:r w:rsidR="0083173E">
              <w:rPr>
                <w:sz w:val="16"/>
                <w:szCs w:val="16"/>
              </w:rPr>
              <w:t>ы</w:t>
            </w:r>
            <w:r w:rsidR="00942795" w:rsidRPr="00942795">
              <w:rPr>
                <w:sz w:val="16"/>
                <w:szCs w:val="16"/>
              </w:rPr>
              <w:t xml:space="preserve"> дистанционного банковского обслуживания для физических лиц</w:t>
            </w:r>
            <w:r w:rsidR="00942795">
              <w:rPr>
                <w:sz w:val="16"/>
                <w:szCs w:val="16"/>
              </w:rPr>
              <w:t xml:space="preserve"> </w:t>
            </w:r>
            <w:r w:rsidRPr="003056E3">
              <w:rPr>
                <w:sz w:val="16"/>
                <w:szCs w:val="16"/>
              </w:rPr>
              <w:t>.</w:t>
            </w:r>
          </w:p>
          <w:p w14:paraId="5A962A1B" w14:textId="7DFD1851" w:rsidR="00F007BE" w:rsidRPr="003056E3" w:rsidRDefault="00F007BE" w:rsidP="007C791E">
            <w:pPr>
              <w:autoSpaceDE w:val="0"/>
              <w:autoSpaceDN w:val="0"/>
              <w:ind w:left="175" w:hanging="175"/>
              <w:jc w:val="both"/>
              <w:outlineLvl w:val="1"/>
              <w:rPr>
                <w:sz w:val="16"/>
                <w:szCs w:val="16"/>
              </w:rPr>
            </w:pPr>
            <w:r w:rsidRPr="003056E3">
              <w:rPr>
                <w:sz w:val="16"/>
                <w:szCs w:val="16"/>
              </w:rPr>
              <w:t>3.8. При получении К</w:t>
            </w:r>
            <w:r w:rsidRPr="00FB3E88">
              <w:rPr>
                <w:sz w:val="16"/>
                <w:szCs w:val="16"/>
              </w:rPr>
              <w:t>орпоративной</w:t>
            </w:r>
            <w:r w:rsidRPr="003056E3">
              <w:rPr>
                <w:sz w:val="16"/>
                <w:szCs w:val="16"/>
              </w:rPr>
              <w:t xml:space="preserve"> </w:t>
            </w:r>
            <w:r w:rsidRPr="00FB3E88">
              <w:rPr>
                <w:sz w:val="16"/>
                <w:szCs w:val="16"/>
              </w:rPr>
              <w:t xml:space="preserve">Платежной </w:t>
            </w:r>
            <w:r w:rsidRPr="003056E3">
              <w:rPr>
                <w:sz w:val="16"/>
                <w:szCs w:val="16"/>
              </w:rPr>
              <w:t xml:space="preserve">карточки Держатель </w:t>
            </w:r>
            <w:r w:rsidRPr="00FB3E88">
              <w:rPr>
                <w:sz w:val="16"/>
                <w:szCs w:val="16"/>
              </w:rPr>
              <w:t xml:space="preserve">карточки </w:t>
            </w:r>
            <w:r w:rsidRPr="003056E3">
              <w:rPr>
                <w:sz w:val="16"/>
                <w:szCs w:val="16"/>
              </w:rPr>
              <w:t>обязан подписать извещение о получении платежной карточки и расписаться в специально отведенном на К</w:t>
            </w:r>
            <w:r w:rsidRPr="00FB3E88">
              <w:rPr>
                <w:sz w:val="16"/>
                <w:szCs w:val="16"/>
              </w:rPr>
              <w:t xml:space="preserve">орпоративной Платежной </w:t>
            </w:r>
            <w:r w:rsidRPr="003056E3">
              <w:rPr>
                <w:sz w:val="16"/>
                <w:szCs w:val="16"/>
              </w:rPr>
              <w:t>карточке месте, за исключением слу</w:t>
            </w:r>
            <w:r w:rsidR="001265DD">
              <w:rPr>
                <w:sz w:val="16"/>
                <w:szCs w:val="16"/>
              </w:rPr>
              <w:t>чаев выпуска Виртуальной Корпор</w:t>
            </w:r>
            <w:r w:rsidRPr="003056E3">
              <w:rPr>
                <w:sz w:val="16"/>
                <w:szCs w:val="16"/>
              </w:rPr>
              <w:t xml:space="preserve">ативной Платежной карточки в электронном виде. </w:t>
            </w:r>
          </w:p>
          <w:p w14:paraId="4DDA2865" w14:textId="77777777" w:rsidR="00F007BE" w:rsidRPr="003056E3" w:rsidRDefault="00F007BE" w:rsidP="007C791E">
            <w:pPr>
              <w:autoSpaceDE w:val="0"/>
              <w:autoSpaceDN w:val="0"/>
              <w:ind w:left="175" w:hanging="175"/>
              <w:jc w:val="both"/>
              <w:outlineLvl w:val="1"/>
              <w:rPr>
                <w:sz w:val="16"/>
                <w:szCs w:val="16"/>
              </w:rPr>
            </w:pPr>
            <w:r w:rsidRPr="003056E3">
              <w:rPr>
                <w:sz w:val="16"/>
                <w:szCs w:val="16"/>
              </w:rPr>
              <w:t xml:space="preserve">    Отсутствие или несоответствие подписи на К</w:t>
            </w:r>
            <w:r w:rsidRPr="00FB3E88">
              <w:rPr>
                <w:sz w:val="16"/>
                <w:szCs w:val="16"/>
              </w:rPr>
              <w:t>орпоративной</w:t>
            </w:r>
            <w:r w:rsidRPr="003056E3">
              <w:rPr>
                <w:sz w:val="16"/>
                <w:szCs w:val="16"/>
              </w:rPr>
              <w:t xml:space="preserve"> </w:t>
            </w:r>
            <w:r w:rsidRPr="00FB3E88">
              <w:rPr>
                <w:sz w:val="16"/>
                <w:szCs w:val="16"/>
              </w:rPr>
              <w:t xml:space="preserve">Платежной </w:t>
            </w:r>
            <w:r w:rsidRPr="003056E3">
              <w:rPr>
                <w:sz w:val="16"/>
                <w:szCs w:val="16"/>
              </w:rPr>
              <w:t>карточке и подписи, проставляемой Держателем</w:t>
            </w:r>
            <w:r w:rsidRPr="00FB3E88">
              <w:rPr>
                <w:sz w:val="16"/>
                <w:szCs w:val="16"/>
              </w:rPr>
              <w:t xml:space="preserve"> карточки </w:t>
            </w:r>
            <w:r w:rsidRPr="003056E3">
              <w:rPr>
                <w:sz w:val="16"/>
                <w:szCs w:val="16"/>
              </w:rPr>
              <w:t>на документе по операциям с использованием К</w:t>
            </w:r>
            <w:r w:rsidRPr="00FB3E88">
              <w:rPr>
                <w:sz w:val="16"/>
                <w:szCs w:val="16"/>
              </w:rPr>
              <w:t xml:space="preserve">орпоративной Платежной </w:t>
            </w:r>
            <w:r w:rsidRPr="003056E3">
              <w:rPr>
                <w:sz w:val="16"/>
                <w:szCs w:val="16"/>
              </w:rPr>
              <w:t>карточки, может являться основанием к отказу в проведении операции с использованием К</w:t>
            </w:r>
            <w:r w:rsidRPr="00FB3E88">
              <w:rPr>
                <w:sz w:val="16"/>
                <w:szCs w:val="16"/>
              </w:rPr>
              <w:t>орпоративной</w:t>
            </w:r>
            <w:r w:rsidRPr="003056E3">
              <w:rPr>
                <w:sz w:val="16"/>
                <w:szCs w:val="16"/>
              </w:rPr>
              <w:t xml:space="preserve"> </w:t>
            </w:r>
            <w:r w:rsidRPr="00FB3E88">
              <w:rPr>
                <w:sz w:val="16"/>
                <w:szCs w:val="16"/>
              </w:rPr>
              <w:t xml:space="preserve">Платежной </w:t>
            </w:r>
            <w:r w:rsidRPr="003056E3">
              <w:rPr>
                <w:sz w:val="16"/>
                <w:szCs w:val="16"/>
              </w:rPr>
              <w:t>карточки и изъятию такой К</w:t>
            </w:r>
            <w:r w:rsidRPr="00FB3E88">
              <w:rPr>
                <w:sz w:val="16"/>
                <w:szCs w:val="16"/>
              </w:rPr>
              <w:t>орпоративной</w:t>
            </w:r>
            <w:r w:rsidRPr="003056E3">
              <w:rPr>
                <w:sz w:val="16"/>
                <w:szCs w:val="16"/>
              </w:rPr>
              <w:t xml:space="preserve"> </w:t>
            </w:r>
            <w:r w:rsidRPr="00FB3E88">
              <w:rPr>
                <w:sz w:val="16"/>
                <w:szCs w:val="16"/>
              </w:rPr>
              <w:t xml:space="preserve">Платежной </w:t>
            </w:r>
            <w:r w:rsidRPr="003056E3">
              <w:rPr>
                <w:sz w:val="16"/>
                <w:szCs w:val="16"/>
              </w:rPr>
              <w:t>карточки из обращения.</w:t>
            </w:r>
          </w:p>
          <w:p w14:paraId="454C9BAF" w14:textId="7EA44847" w:rsidR="00F007BE" w:rsidRPr="003056E3" w:rsidRDefault="00F007BE" w:rsidP="007C791E">
            <w:pPr>
              <w:autoSpaceDE w:val="0"/>
              <w:autoSpaceDN w:val="0"/>
              <w:ind w:left="175" w:hanging="175"/>
              <w:jc w:val="both"/>
              <w:outlineLvl w:val="1"/>
              <w:rPr>
                <w:sz w:val="16"/>
                <w:szCs w:val="16"/>
              </w:rPr>
            </w:pPr>
            <w:r w:rsidRPr="003056E3">
              <w:rPr>
                <w:sz w:val="16"/>
                <w:szCs w:val="16"/>
              </w:rPr>
              <w:t>3.9. По инициативе Клиента Банком может быть выпущена Дополнительная Корпоративная Платежная карточка, на имя третьего лица. Дополнительная Корпоративная Платежная карточка выпускается на основании Заявления о выпуске Дополнительной платежной карточки, по форме согласно Приложению 1-1 к Условиям (далее-Заявление), заполненное и подписанное как Клиентом, так и третьим лицом, на имя которого будет выпущена Дополнительная Корпоративная Платежная карточка на бумажном носителе.</w:t>
            </w:r>
          </w:p>
          <w:p w14:paraId="26FD5F1E" w14:textId="77777777" w:rsidR="00F007BE" w:rsidRPr="003056E3" w:rsidRDefault="00F007BE" w:rsidP="007C791E">
            <w:pPr>
              <w:autoSpaceDE w:val="0"/>
              <w:autoSpaceDN w:val="0"/>
              <w:ind w:left="175" w:hanging="175"/>
              <w:jc w:val="both"/>
              <w:outlineLvl w:val="1"/>
              <w:rPr>
                <w:sz w:val="16"/>
                <w:szCs w:val="16"/>
              </w:rPr>
            </w:pPr>
            <w:r w:rsidRPr="003056E3">
              <w:rPr>
                <w:sz w:val="16"/>
                <w:szCs w:val="16"/>
              </w:rPr>
              <w:t xml:space="preserve"> 3.10. Требования Условий распространяются на Держателя карточки, в том числе Держателя Дополнительной Корпоративной Платежной карточки, и он несет солидарную с Клиентом ответственность перед Банком за выполнение требований, предусмотренных Условиями.</w:t>
            </w:r>
          </w:p>
          <w:p w14:paraId="6136D3DE" w14:textId="7F68E5E7" w:rsidR="00F007BE" w:rsidRPr="003056E3" w:rsidRDefault="00951E3D" w:rsidP="00951E3D">
            <w:pPr>
              <w:pStyle w:val="Default"/>
              <w:tabs>
                <w:tab w:val="left" w:pos="382"/>
              </w:tabs>
              <w:ind w:left="150" w:hanging="175"/>
              <w:jc w:val="both"/>
              <w:rPr>
                <w:color w:val="auto"/>
                <w:sz w:val="16"/>
                <w:szCs w:val="16"/>
              </w:rPr>
            </w:pPr>
            <w:r>
              <w:rPr>
                <w:color w:val="auto"/>
                <w:sz w:val="16"/>
                <w:szCs w:val="16"/>
              </w:rPr>
              <w:t xml:space="preserve">3.11. </w:t>
            </w:r>
            <w:r w:rsidR="00F007BE" w:rsidRPr="003056E3">
              <w:rPr>
                <w:color w:val="auto"/>
                <w:sz w:val="16"/>
                <w:szCs w:val="16"/>
              </w:rPr>
              <w:t xml:space="preserve">В случае неявки Держателя карточки в Банк для получения </w:t>
            </w:r>
            <w:r w:rsidR="00F007BE" w:rsidRPr="003056E3">
              <w:rPr>
                <w:sz w:val="16"/>
                <w:szCs w:val="16"/>
              </w:rPr>
              <w:t>К</w:t>
            </w:r>
            <w:r w:rsidR="00F007BE" w:rsidRPr="00FB3E88">
              <w:rPr>
                <w:sz w:val="16"/>
                <w:szCs w:val="16"/>
              </w:rPr>
              <w:t>орпоративной</w:t>
            </w:r>
            <w:r w:rsidR="00F007BE" w:rsidRPr="003056E3">
              <w:rPr>
                <w:sz w:val="16"/>
                <w:szCs w:val="16"/>
              </w:rPr>
              <w:t xml:space="preserve"> </w:t>
            </w:r>
            <w:r w:rsidR="00F007BE" w:rsidRPr="00FB3E88">
              <w:rPr>
                <w:sz w:val="16"/>
                <w:szCs w:val="16"/>
              </w:rPr>
              <w:t>Платежной</w:t>
            </w:r>
            <w:r w:rsidR="00F007BE" w:rsidRPr="00FB3E88">
              <w:rPr>
                <w:color w:val="auto"/>
                <w:sz w:val="16"/>
                <w:szCs w:val="16"/>
              </w:rPr>
              <w:t xml:space="preserve"> </w:t>
            </w:r>
            <w:r w:rsidR="00F007BE" w:rsidRPr="003056E3">
              <w:rPr>
                <w:color w:val="auto"/>
                <w:sz w:val="16"/>
                <w:szCs w:val="16"/>
              </w:rPr>
              <w:t>карточки в срок более 6 (шест</w:t>
            </w:r>
            <w:r w:rsidR="00F007BE" w:rsidRPr="00FB3E88">
              <w:rPr>
                <w:color w:val="auto"/>
                <w:sz w:val="16"/>
                <w:szCs w:val="16"/>
              </w:rPr>
              <w:t>ь</w:t>
            </w:r>
            <w:r w:rsidR="00F007BE" w:rsidRPr="003056E3">
              <w:rPr>
                <w:color w:val="auto"/>
                <w:sz w:val="16"/>
                <w:szCs w:val="16"/>
              </w:rPr>
              <w:t xml:space="preserve">) календарных месяцев с даты выпуска </w:t>
            </w:r>
            <w:r w:rsidR="00F007BE" w:rsidRPr="003056E3">
              <w:rPr>
                <w:sz w:val="16"/>
                <w:szCs w:val="16"/>
              </w:rPr>
              <w:t>К</w:t>
            </w:r>
            <w:r w:rsidR="00F007BE" w:rsidRPr="00FB3E88">
              <w:rPr>
                <w:sz w:val="16"/>
                <w:szCs w:val="16"/>
              </w:rPr>
              <w:t>орпоративной</w:t>
            </w:r>
            <w:r w:rsidR="00F007BE" w:rsidRPr="003056E3">
              <w:rPr>
                <w:sz w:val="16"/>
                <w:szCs w:val="16"/>
              </w:rPr>
              <w:t xml:space="preserve"> </w:t>
            </w:r>
            <w:r w:rsidR="00F007BE" w:rsidRPr="00FB3E88">
              <w:rPr>
                <w:sz w:val="16"/>
                <w:szCs w:val="16"/>
              </w:rPr>
              <w:t>Платежной</w:t>
            </w:r>
            <w:r w:rsidR="00F007BE" w:rsidRPr="00FB3E88">
              <w:rPr>
                <w:color w:val="auto"/>
                <w:sz w:val="16"/>
                <w:szCs w:val="16"/>
              </w:rPr>
              <w:t xml:space="preserve"> </w:t>
            </w:r>
            <w:r w:rsidR="00F007BE" w:rsidRPr="003056E3">
              <w:rPr>
                <w:color w:val="auto"/>
                <w:sz w:val="16"/>
                <w:szCs w:val="16"/>
              </w:rPr>
              <w:t>карточки, Банк вправе</w:t>
            </w:r>
            <w:r w:rsidR="00F007BE" w:rsidRPr="00FB3E88">
              <w:rPr>
                <w:color w:val="auto"/>
                <w:sz w:val="16"/>
                <w:szCs w:val="16"/>
              </w:rPr>
              <w:t xml:space="preserve"> закрыть и уничтожить</w:t>
            </w:r>
            <w:r w:rsidR="00F007BE" w:rsidRPr="003056E3">
              <w:rPr>
                <w:color w:val="auto"/>
                <w:sz w:val="16"/>
                <w:szCs w:val="16"/>
              </w:rPr>
              <w:t xml:space="preserve"> К</w:t>
            </w:r>
            <w:r w:rsidR="00F007BE" w:rsidRPr="00FB3E88">
              <w:rPr>
                <w:color w:val="auto"/>
                <w:sz w:val="16"/>
                <w:szCs w:val="16"/>
              </w:rPr>
              <w:t xml:space="preserve">орпоративную Платежную </w:t>
            </w:r>
            <w:r w:rsidR="00F007BE" w:rsidRPr="003056E3">
              <w:rPr>
                <w:color w:val="auto"/>
                <w:sz w:val="16"/>
                <w:szCs w:val="16"/>
              </w:rPr>
              <w:t xml:space="preserve">карточку без заявления </w:t>
            </w:r>
            <w:r w:rsidR="00F007BE" w:rsidRPr="00FB3E88">
              <w:rPr>
                <w:color w:val="auto"/>
                <w:sz w:val="16"/>
                <w:szCs w:val="16"/>
              </w:rPr>
              <w:t>Клиента</w:t>
            </w:r>
            <w:r>
              <w:rPr>
                <w:color w:val="auto"/>
                <w:sz w:val="16"/>
                <w:szCs w:val="16"/>
              </w:rPr>
              <w:t xml:space="preserve">. </w:t>
            </w:r>
            <w:r w:rsidR="00F007BE" w:rsidRPr="003056E3">
              <w:rPr>
                <w:color w:val="auto"/>
                <w:sz w:val="16"/>
                <w:szCs w:val="16"/>
              </w:rPr>
              <w:t xml:space="preserve">При этом комиссия Банка за выпуск и обслуживание </w:t>
            </w:r>
            <w:r w:rsidR="00F007BE" w:rsidRPr="003056E3">
              <w:rPr>
                <w:sz w:val="16"/>
                <w:szCs w:val="16"/>
              </w:rPr>
              <w:t>К</w:t>
            </w:r>
            <w:r w:rsidR="00F007BE" w:rsidRPr="00FB3E88">
              <w:rPr>
                <w:sz w:val="16"/>
                <w:szCs w:val="16"/>
              </w:rPr>
              <w:t>орпоративной</w:t>
            </w:r>
            <w:r w:rsidR="00F007BE" w:rsidRPr="003056E3">
              <w:rPr>
                <w:sz w:val="16"/>
                <w:szCs w:val="16"/>
              </w:rPr>
              <w:t xml:space="preserve"> </w:t>
            </w:r>
            <w:r w:rsidR="00F007BE" w:rsidRPr="00FB3E88">
              <w:rPr>
                <w:sz w:val="16"/>
                <w:szCs w:val="16"/>
              </w:rPr>
              <w:t>Платежной</w:t>
            </w:r>
            <w:r w:rsidR="00F007BE" w:rsidRPr="00FB3E88">
              <w:rPr>
                <w:color w:val="auto"/>
                <w:sz w:val="16"/>
                <w:szCs w:val="16"/>
              </w:rPr>
              <w:t xml:space="preserve"> </w:t>
            </w:r>
            <w:r w:rsidR="00F007BE" w:rsidRPr="003056E3">
              <w:rPr>
                <w:color w:val="auto"/>
                <w:sz w:val="16"/>
                <w:szCs w:val="16"/>
              </w:rPr>
              <w:t xml:space="preserve">карточки не возвращается. </w:t>
            </w:r>
          </w:p>
          <w:p w14:paraId="0F6AE0EA" w14:textId="000A52E2" w:rsidR="00F007BE" w:rsidRPr="003056E3" w:rsidRDefault="00951E3D" w:rsidP="00951E3D">
            <w:pPr>
              <w:pStyle w:val="Default"/>
              <w:ind w:left="150" w:hanging="175"/>
              <w:jc w:val="both"/>
              <w:rPr>
                <w:color w:val="auto"/>
                <w:sz w:val="16"/>
                <w:szCs w:val="16"/>
              </w:rPr>
            </w:pPr>
            <w:r>
              <w:rPr>
                <w:color w:val="auto"/>
                <w:sz w:val="16"/>
                <w:szCs w:val="16"/>
              </w:rPr>
              <w:t xml:space="preserve">3.12. </w:t>
            </w:r>
            <w:r w:rsidR="00F007BE" w:rsidRPr="00FB3E88">
              <w:rPr>
                <w:color w:val="auto"/>
                <w:sz w:val="16"/>
                <w:szCs w:val="16"/>
              </w:rPr>
              <w:t xml:space="preserve">Корпоративная Платежная </w:t>
            </w:r>
            <w:r w:rsidR="00F007BE" w:rsidRPr="003056E3">
              <w:rPr>
                <w:color w:val="auto"/>
                <w:sz w:val="16"/>
                <w:szCs w:val="16"/>
              </w:rPr>
              <w:t>карточка выдается Держателю карточки только как 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Банком и на его условиях.</w:t>
            </w:r>
          </w:p>
          <w:p w14:paraId="12432EC0" w14:textId="26D02D27" w:rsidR="00F007BE" w:rsidRPr="003056E3" w:rsidRDefault="00951E3D" w:rsidP="00951E3D">
            <w:pPr>
              <w:pStyle w:val="Default"/>
              <w:ind w:left="150" w:hanging="175"/>
              <w:jc w:val="both"/>
              <w:rPr>
                <w:color w:val="auto"/>
                <w:sz w:val="16"/>
                <w:szCs w:val="16"/>
              </w:rPr>
            </w:pPr>
            <w:r>
              <w:rPr>
                <w:color w:val="auto"/>
                <w:sz w:val="16"/>
                <w:szCs w:val="16"/>
              </w:rPr>
              <w:t xml:space="preserve">3.13. </w:t>
            </w:r>
            <w:r w:rsidR="00F007BE" w:rsidRPr="003056E3">
              <w:rPr>
                <w:color w:val="auto"/>
                <w:sz w:val="16"/>
                <w:szCs w:val="16"/>
              </w:rPr>
              <w:t>Держателю карточки запрещается использование Корпоративной Платежной карточки в противозаконных целях, включая покупку товаров и услуг,</w:t>
            </w:r>
            <w:r w:rsidR="006A7BCA">
              <w:rPr>
                <w:color w:val="auto"/>
                <w:sz w:val="16"/>
                <w:szCs w:val="16"/>
              </w:rPr>
              <w:t xml:space="preserve"> </w:t>
            </w:r>
            <w:r w:rsidR="00F007BE" w:rsidRPr="003056E3">
              <w:rPr>
                <w:color w:val="auto"/>
                <w:sz w:val="16"/>
                <w:szCs w:val="16"/>
              </w:rPr>
              <w:t>запрещенных действующим законодательством Республики Казахстан.</w:t>
            </w:r>
          </w:p>
          <w:p w14:paraId="36654901" w14:textId="79390E71" w:rsidR="00F007BE" w:rsidRPr="00FB3E88" w:rsidRDefault="00F007BE" w:rsidP="007C791E">
            <w:pPr>
              <w:pStyle w:val="Default"/>
              <w:ind w:left="175" w:hanging="175"/>
              <w:jc w:val="both"/>
              <w:rPr>
                <w:color w:val="auto"/>
                <w:sz w:val="16"/>
                <w:szCs w:val="16"/>
              </w:rPr>
            </w:pPr>
            <w:r w:rsidRPr="00FB3E88">
              <w:rPr>
                <w:color w:val="auto"/>
                <w:sz w:val="16"/>
                <w:szCs w:val="16"/>
              </w:rPr>
              <w:t>3.14. Корпоративная Платежная</w:t>
            </w:r>
            <w:r w:rsidRPr="003056E3">
              <w:rPr>
                <w:color w:val="auto"/>
                <w:sz w:val="16"/>
              </w:rPr>
              <w:t xml:space="preserve"> карточка может выпускаться без печати ПИН-конверта. В случае получения Держателем карточки ПИН-кода посредством </w:t>
            </w:r>
            <w:r w:rsidRPr="00FB3E88">
              <w:rPr>
                <w:color w:val="auto"/>
                <w:sz w:val="16"/>
              </w:rPr>
              <w:t>EPIN</w:t>
            </w:r>
            <w:r w:rsidRPr="003056E3">
              <w:rPr>
                <w:color w:val="auto"/>
                <w:sz w:val="16"/>
              </w:rPr>
              <w:t xml:space="preserve">, работник Банка, разъясняет условия получения ПИН-кода. Держатель карточки направляет со своего мобильного телефона SMS–сообщение на короткий номер «969» с текстом «EPIN xxxx» (где, xxxx – </w:t>
            </w:r>
            <w:r w:rsidRPr="003056E3">
              <w:rPr>
                <w:color w:val="auto"/>
                <w:sz w:val="16"/>
              </w:rPr>
              <w:lastRenderedPageBreak/>
              <w:t>последние 4 (четыре) цифры номера Платежной Карточки, слово «EPIN» указывается обязательно заглавными буквами и строго на латинице) на получение ПИН-кода и получает ответное SMS</w:t>
            </w:r>
            <w:r w:rsidR="006A7BCA">
              <w:rPr>
                <w:color w:val="auto"/>
                <w:sz w:val="16"/>
              </w:rPr>
              <w:t xml:space="preserve">–сообщение с указанием разового </w:t>
            </w:r>
            <w:r w:rsidRPr="003056E3">
              <w:rPr>
                <w:color w:val="auto"/>
                <w:sz w:val="16"/>
              </w:rPr>
              <w:t xml:space="preserve">ПИН-кода. </w:t>
            </w:r>
            <w:r w:rsidR="006A7BCA">
              <w:rPr>
                <w:color w:val="auto"/>
                <w:sz w:val="16"/>
              </w:rPr>
              <w:t xml:space="preserve">Держателю карточки необходимо в </w:t>
            </w:r>
            <w:r w:rsidRPr="003056E3">
              <w:rPr>
                <w:color w:val="auto"/>
                <w:sz w:val="16"/>
              </w:rPr>
              <w:t xml:space="preserve">течение 15 (пятнадцати) минут вставить карточку в Банкомат и выбрать пункт меню «Сменить PIN код». При этом на экране Банкомата будет последовательно отображено ввести </w:t>
            </w:r>
            <w:r w:rsidRPr="00FB3E88">
              <w:rPr>
                <w:color w:val="auto"/>
                <w:sz w:val="16"/>
              </w:rPr>
              <w:t>EPIN</w:t>
            </w:r>
            <w:r w:rsidRPr="003056E3">
              <w:rPr>
                <w:color w:val="auto"/>
                <w:sz w:val="16"/>
              </w:rPr>
              <w:t xml:space="preserve"> (разовый ПИН-код), лишь затем ввод ПИН-кода и подтверждение повторного ввода ПИН-кода. Если введен неверный </w:t>
            </w:r>
            <w:r w:rsidRPr="00FB3E88">
              <w:rPr>
                <w:color w:val="auto"/>
                <w:sz w:val="16"/>
              </w:rPr>
              <w:t>EPIN</w:t>
            </w:r>
            <w:r w:rsidRPr="003056E3">
              <w:rPr>
                <w:color w:val="auto"/>
                <w:sz w:val="16"/>
              </w:rPr>
              <w:t xml:space="preserve">, операция отклоняется. Также если </w:t>
            </w:r>
            <w:r w:rsidRPr="003056E3">
              <w:rPr>
                <w:bCs/>
                <w:sz w:val="16"/>
                <w:szCs w:val="16"/>
              </w:rPr>
              <w:t>Держатель карточки</w:t>
            </w:r>
            <w:r w:rsidRPr="003056E3">
              <w:rPr>
                <w:color w:val="auto"/>
                <w:sz w:val="16"/>
              </w:rPr>
              <w:t xml:space="preserve"> в течение 15 (пятнадцати) минут не успевает произвести смену ПИН-кода, то необходимо повторно направить SMS-сообщение для получения нового </w:t>
            </w:r>
            <w:r w:rsidRPr="00FB3E88">
              <w:rPr>
                <w:color w:val="auto"/>
                <w:sz w:val="16"/>
              </w:rPr>
              <w:t>EPIN</w:t>
            </w:r>
            <w:r w:rsidR="00363799">
              <w:rPr>
                <w:color w:val="auto"/>
                <w:sz w:val="16"/>
              </w:rPr>
              <w:t xml:space="preserve">. </w:t>
            </w:r>
            <w:r w:rsidRPr="003056E3">
              <w:rPr>
                <w:color w:val="auto"/>
                <w:sz w:val="16"/>
              </w:rPr>
              <w:t xml:space="preserve">На основе введенных Держателя карточки данных карточной системой Way4 выполняется установка ПИН-кода для </w:t>
            </w:r>
            <w:r w:rsidRPr="003056E3">
              <w:rPr>
                <w:sz w:val="16"/>
                <w:szCs w:val="16"/>
              </w:rPr>
              <w:t>К</w:t>
            </w:r>
            <w:r w:rsidRPr="00FB3E88">
              <w:rPr>
                <w:sz w:val="16"/>
                <w:szCs w:val="16"/>
              </w:rPr>
              <w:t>орпоративной</w:t>
            </w:r>
            <w:r w:rsidRPr="003056E3">
              <w:rPr>
                <w:sz w:val="16"/>
                <w:szCs w:val="16"/>
              </w:rPr>
              <w:t xml:space="preserve"> </w:t>
            </w:r>
            <w:r w:rsidRPr="00FB3E88">
              <w:rPr>
                <w:sz w:val="16"/>
                <w:szCs w:val="16"/>
              </w:rPr>
              <w:t>Платежной</w:t>
            </w:r>
            <w:r w:rsidRPr="003056E3">
              <w:rPr>
                <w:color w:val="auto"/>
                <w:sz w:val="16"/>
              </w:rPr>
              <w:t xml:space="preserve"> карточки. За установку ПИН-кода комиссия не взимается, при последующей смене (изменении) ПИН-кода взимается комиссия согласно Тарифам Банка.</w:t>
            </w:r>
          </w:p>
          <w:p w14:paraId="66AE6941" w14:textId="097EC817" w:rsidR="00F007BE" w:rsidRPr="00FB3E88" w:rsidRDefault="00F007BE" w:rsidP="007C791E">
            <w:pPr>
              <w:pStyle w:val="Default"/>
              <w:ind w:left="175" w:hanging="175"/>
              <w:jc w:val="both"/>
              <w:rPr>
                <w:color w:val="auto"/>
                <w:sz w:val="16"/>
                <w:szCs w:val="16"/>
              </w:rPr>
            </w:pPr>
            <w:r w:rsidRPr="003056E3">
              <w:rPr>
                <w:color w:val="auto"/>
                <w:sz w:val="16"/>
              </w:rPr>
              <w:t xml:space="preserve">3.15. Держатель  карточки может установить ПИН-код на сайте Банка </w:t>
            </w:r>
            <w:hyperlink r:id="rId16" w:history="1">
              <w:r w:rsidR="00180068" w:rsidRPr="00164E3B">
                <w:rPr>
                  <w:rStyle w:val="a9"/>
                  <w:sz w:val="16"/>
                </w:rPr>
                <w:t>https://www.</w:t>
              </w:r>
              <w:r w:rsidR="00180068" w:rsidRPr="00164E3B">
                <w:rPr>
                  <w:rStyle w:val="a9"/>
                  <w:sz w:val="16"/>
                  <w:lang w:val="en-US"/>
                </w:rPr>
                <w:t>bereke</w:t>
              </w:r>
              <w:r w:rsidR="00180068" w:rsidRPr="00164E3B">
                <w:rPr>
                  <w:rStyle w:val="a9"/>
                  <w:sz w:val="16"/>
                </w:rPr>
                <w:t>bank.kz/ru/pincode</w:t>
              </w:r>
            </w:hyperlink>
            <w:r w:rsidRPr="0083173E">
              <w:rPr>
                <w:rStyle w:val="a9"/>
                <w:color w:val="auto"/>
                <w:sz w:val="16"/>
              </w:rPr>
              <w:t xml:space="preserve">, </w:t>
            </w:r>
            <w:r w:rsidRPr="0083173E">
              <w:rPr>
                <w:rStyle w:val="a9"/>
                <w:color w:val="auto"/>
                <w:sz w:val="16"/>
                <w:u w:val="none"/>
              </w:rPr>
              <w:t>при</w:t>
            </w:r>
            <w:r w:rsidRPr="003056E3">
              <w:rPr>
                <w:rStyle w:val="a9"/>
                <w:color w:val="auto"/>
                <w:sz w:val="16"/>
                <w:u w:val="none"/>
              </w:rPr>
              <w:t xml:space="preserve"> наличии </w:t>
            </w:r>
            <w:r w:rsidR="006A7BCA">
              <w:rPr>
                <w:rStyle w:val="a9"/>
                <w:color w:val="auto"/>
                <w:sz w:val="16"/>
                <w:u w:val="none"/>
              </w:rPr>
              <w:t xml:space="preserve">возможности Держателя карточки </w:t>
            </w:r>
            <w:r w:rsidRPr="003056E3">
              <w:rPr>
                <w:rStyle w:val="a9"/>
                <w:color w:val="auto"/>
                <w:sz w:val="16"/>
                <w:u w:val="none"/>
              </w:rPr>
              <w:t xml:space="preserve">получать оповещения в виде </w:t>
            </w:r>
            <w:r w:rsidRPr="00FB3E88">
              <w:rPr>
                <w:sz w:val="16"/>
              </w:rPr>
              <w:t>SMS</w:t>
            </w:r>
            <w:r w:rsidRPr="003056E3">
              <w:rPr>
                <w:sz w:val="16"/>
              </w:rPr>
              <w:t xml:space="preserve">-сообщений на номер </w:t>
            </w:r>
            <w:r w:rsidRPr="003056E3">
              <w:rPr>
                <w:sz w:val="16"/>
                <w:szCs w:val="16"/>
              </w:rPr>
              <w:t>устройства сотовой связи, указан</w:t>
            </w:r>
            <w:r w:rsidR="00B9051B">
              <w:rPr>
                <w:sz w:val="16"/>
                <w:szCs w:val="16"/>
              </w:rPr>
              <w:t>н</w:t>
            </w:r>
            <w:r w:rsidRPr="003056E3">
              <w:rPr>
                <w:sz w:val="16"/>
                <w:szCs w:val="16"/>
              </w:rPr>
              <w:t xml:space="preserve">ый в Заявлении. </w:t>
            </w:r>
            <w:r w:rsidRPr="003056E3">
              <w:rPr>
                <w:sz w:val="16"/>
              </w:rPr>
              <w:t xml:space="preserve"> </w:t>
            </w:r>
            <w:r w:rsidRPr="003056E3">
              <w:rPr>
                <w:rStyle w:val="a9"/>
                <w:color w:val="auto"/>
                <w:sz w:val="16"/>
                <w:u w:val="none"/>
              </w:rPr>
              <w:t xml:space="preserve"> </w:t>
            </w:r>
          </w:p>
          <w:p w14:paraId="4C08BDCD" w14:textId="77777777" w:rsidR="00F007BE" w:rsidRPr="003056E3" w:rsidRDefault="00F007BE" w:rsidP="007C791E">
            <w:pPr>
              <w:tabs>
                <w:tab w:val="left" w:pos="851"/>
                <w:tab w:val="left" w:pos="1134"/>
              </w:tabs>
              <w:suppressAutoHyphens/>
              <w:ind w:left="175" w:firstLine="142"/>
              <w:jc w:val="both"/>
              <w:rPr>
                <w:sz w:val="16"/>
              </w:rPr>
            </w:pPr>
            <w:r w:rsidRPr="003056E3">
              <w:rPr>
                <w:sz w:val="16"/>
              </w:rPr>
              <w:t xml:space="preserve">Для установки ПИН-кода на сайте Банка Держателю карточки необходимо выбрать операцию «Сгенерировать ПИН-код» и ввести данные Платежной Карточки - номер Платежной Карточки срок действия Платежной Карточки и код </w:t>
            </w:r>
            <w:r w:rsidRPr="00FB3E88">
              <w:rPr>
                <w:sz w:val="16"/>
              </w:rPr>
              <w:t>CVC</w:t>
            </w:r>
            <w:r w:rsidRPr="003056E3">
              <w:rPr>
                <w:sz w:val="16"/>
              </w:rPr>
              <w:t>2/</w:t>
            </w:r>
            <w:r w:rsidRPr="00FB3E88">
              <w:rPr>
                <w:sz w:val="16"/>
              </w:rPr>
              <w:t>CVV</w:t>
            </w:r>
            <w:r w:rsidRPr="003056E3">
              <w:rPr>
                <w:sz w:val="16"/>
              </w:rPr>
              <w:t xml:space="preserve">2. На мобильный телефон Держателя карточки будет отправлено </w:t>
            </w:r>
            <w:r w:rsidRPr="00FB3E88">
              <w:rPr>
                <w:sz w:val="16"/>
              </w:rPr>
              <w:t>SMS</w:t>
            </w:r>
            <w:r w:rsidRPr="003056E3">
              <w:rPr>
                <w:sz w:val="16"/>
              </w:rPr>
              <w:t xml:space="preserve">-сообщение с кодом из 4 (четыре) цифр «xxxx». Держатель карточки должен ввести код из </w:t>
            </w:r>
            <w:r w:rsidRPr="00FB3E88">
              <w:rPr>
                <w:sz w:val="16"/>
              </w:rPr>
              <w:t>SMS</w:t>
            </w:r>
            <w:r w:rsidRPr="003056E3">
              <w:rPr>
                <w:sz w:val="16"/>
              </w:rPr>
              <w:t xml:space="preserve">-сообщения и подтвердить операцию. После подтверждения Держателю карточки направляется </w:t>
            </w:r>
            <w:r w:rsidRPr="00FB3E88">
              <w:rPr>
                <w:sz w:val="16"/>
              </w:rPr>
              <w:t>SMS</w:t>
            </w:r>
            <w:r w:rsidRPr="003056E3">
              <w:rPr>
                <w:sz w:val="16"/>
              </w:rPr>
              <w:t>-сообщение с ПИН-кодом.</w:t>
            </w:r>
          </w:p>
          <w:p w14:paraId="1B5199FD" w14:textId="36F96CC1" w:rsidR="00F007BE" w:rsidRPr="003056E3" w:rsidRDefault="00F007BE" w:rsidP="007C791E">
            <w:pPr>
              <w:tabs>
                <w:tab w:val="left" w:pos="-851"/>
                <w:tab w:val="left" w:pos="567"/>
                <w:tab w:val="left" w:pos="709"/>
              </w:tabs>
              <w:autoSpaceDE w:val="0"/>
              <w:autoSpaceDN w:val="0"/>
              <w:ind w:left="175" w:firstLine="142"/>
              <w:jc w:val="both"/>
              <w:rPr>
                <w:sz w:val="16"/>
              </w:rPr>
            </w:pPr>
            <w:r w:rsidRPr="003056E3">
              <w:rPr>
                <w:sz w:val="16"/>
              </w:rPr>
              <w:t xml:space="preserve">В случае если Держатель карточки выбрал операцию «Хочу придумать ПИН-код сам», то Держателю карточки необходимо заполнить номер Платежной Карточки, срок действия и код </w:t>
            </w:r>
            <w:r w:rsidRPr="00FB3E88">
              <w:rPr>
                <w:sz w:val="16"/>
              </w:rPr>
              <w:t>CVC</w:t>
            </w:r>
            <w:r w:rsidRPr="003056E3">
              <w:rPr>
                <w:sz w:val="16"/>
              </w:rPr>
              <w:t>2/</w:t>
            </w:r>
            <w:r w:rsidRPr="00FB3E88">
              <w:rPr>
                <w:sz w:val="16"/>
              </w:rPr>
              <w:t>CVV</w:t>
            </w:r>
            <w:r w:rsidRPr="003056E3">
              <w:rPr>
                <w:sz w:val="16"/>
              </w:rPr>
              <w:t xml:space="preserve">2 и на мобильный телефон Держателя карточки будет направлено </w:t>
            </w:r>
            <w:r w:rsidRPr="00FB3E88">
              <w:rPr>
                <w:sz w:val="16"/>
              </w:rPr>
              <w:t>SMS</w:t>
            </w:r>
            <w:r w:rsidRPr="003056E3">
              <w:rPr>
                <w:sz w:val="16"/>
              </w:rPr>
              <w:t>-сообщение с кодом из разной комбинации цифр (пример: «0*2*8*6* 31»), далее Держатель карточки вводит код, но вместо «*» придумывает свои цифры, что в дальнейшем будет ПИН-кодом и подтверждает операцию.</w:t>
            </w:r>
          </w:p>
          <w:p w14:paraId="248D2D84" w14:textId="515C6E8E" w:rsidR="00F007BE" w:rsidRPr="00FB3E88" w:rsidRDefault="00F007BE" w:rsidP="007C791E">
            <w:pPr>
              <w:pStyle w:val="Default"/>
              <w:tabs>
                <w:tab w:val="left" w:pos="173"/>
              </w:tabs>
              <w:ind w:left="175" w:hanging="175"/>
              <w:jc w:val="both"/>
              <w:rPr>
                <w:color w:val="auto"/>
                <w:sz w:val="16"/>
                <w:szCs w:val="16"/>
              </w:rPr>
            </w:pPr>
            <w:r w:rsidRPr="003056E3">
              <w:rPr>
                <w:color w:val="auto"/>
                <w:sz w:val="16"/>
              </w:rPr>
              <w:t>3.16. Оплата товаров и услуг в сети интернет или п</w:t>
            </w:r>
            <w:r w:rsidR="00363799">
              <w:rPr>
                <w:color w:val="auto"/>
                <w:sz w:val="16"/>
              </w:rPr>
              <w:t xml:space="preserve">о почтовым телефонным заказам с </w:t>
            </w:r>
            <w:r w:rsidRPr="003056E3">
              <w:rPr>
                <w:color w:val="auto"/>
                <w:sz w:val="16"/>
              </w:rPr>
              <w:t xml:space="preserve">использованием </w:t>
            </w:r>
            <w:r w:rsidRPr="00FB3E88">
              <w:rPr>
                <w:color w:val="auto"/>
                <w:sz w:val="16"/>
              </w:rPr>
              <w:t xml:space="preserve">Корпоративной </w:t>
            </w:r>
            <w:r w:rsidRPr="003056E3">
              <w:rPr>
                <w:color w:val="auto"/>
                <w:sz w:val="16"/>
              </w:rPr>
              <w:t>Платежной карточки производится в соответствии с порядком, действующим у Предпринимателя. Предприниматель может запросить следующую информацию: номер Карточки, фамили</w:t>
            </w:r>
            <w:r w:rsidRPr="00FB3E88">
              <w:rPr>
                <w:color w:val="auto"/>
                <w:sz w:val="16"/>
              </w:rPr>
              <w:t>ю</w:t>
            </w:r>
            <w:r w:rsidRPr="003056E3">
              <w:rPr>
                <w:color w:val="auto"/>
                <w:sz w:val="16"/>
              </w:rPr>
              <w:t>, имя Держателя карточки, CVV2-код или CVC2-код, 3D Secure/Secure Code (указывается дополнительно при его наличии).</w:t>
            </w:r>
          </w:p>
          <w:p w14:paraId="5717FA0B" w14:textId="50D25AAC" w:rsidR="00F007BE" w:rsidRPr="00FB3E88" w:rsidRDefault="00F007BE" w:rsidP="007C791E">
            <w:pPr>
              <w:pStyle w:val="Default"/>
              <w:tabs>
                <w:tab w:val="left" w:pos="175"/>
              </w:tabs>
              <w:ind w:left="175" w:hanging="141"/>
              <w:jc w:val="both"/>
              <w:rPr>
                <w:color w:val="auto"/>
                <w:sz w:val="16"/>
                <w:szCs w:val="16"/>
              </w:rPr>
            </w:pPr>
            <w:r w:rsidRPr="00FB3E88">
              <w:rPr>
                <w:color w:val="auto"/>
                <w:sz w:val="16"/>
                <w:szCs w:val="16"/>
              </w:rPr>
              <w:t xml:space="preserve">3.17. При предоставлении Клиентом платежного документа на бумажном носителе для проведения операции по Счету карточки, в качестве защитных действий </w:t>
            </w:r>
            <w:r w:rsidR="00617904">
              <w:rPr>
                <w:color w:val="auto"/>
                <w:sz w:val="16"/>
                <w:szCs w:val="16"/>
              </w:rPr>
              <w:t xml:space="preserve">от несанкционированных платежей, </w:t>
            </w:r>
            <w:r w:rsidRPr="00FB3E88">
              <w:rPr>
                <w:color w:val="auto"/>
                <w:sz w:val="16"/>
                <w:szCs w:val="16"/>
              </w:rPr>
              <w:t>работник Банка осуществляет визуальный контроль за соответствием подписи(-ей) и печати Клиен</w:t>
            </w:r>
            <w:r w:rsidRPr="003056E3">
              <w:rPr>
                <w:color w:val="auto"/>
                <w:sz w:val="16"/>
                <w:szCs w:val="16"/>
              </w:rPr>
              <w:t>та</w:t>
            </w:r>
            <w:r w:rsidRPr="00FB3E88">
              <w:rPr>
                <w:color w:val="auto"/>
                <w:sz w:val="16"/>
                <w:szCs w:val="16"/>
              </w:rPr>
              <w:t xml:space="preserve"> (при наличии и использовании) в Карточке с образцами подписи (ей) Клиента, имеющейся в Банке согласно предоставленных документов по выпуску Корпоративной Платежной карточки. В случае их схожести ответственность за несанкционированный платеж Банк не несет. По соглашению между Банком и Клиентом могут быть предусмотрены дополнительные элементы защитных действий от несанкционированных платежей.</w:t>
            </w:r>
          </w:p>
          <w:p w14:paraId="4DE050B6" w14:textId="3C2F4D69" w:rsidR="00F007BE" w:rsidRPr="00FB3E88" w:rsidRDefault="00F007BE" w:rsidP="007C791E">
            <w:pPr>
              <w:pStyle w:val="Default"/>
              <w:tabs>
                <w:tab w:val="left" w:pos="173"/>
              </w:tabs>
              <w:ind w:left="175" w:hanging="141"/>
              <w:jc w:val="both"/>
              <w:rPr>
                <w:color w:val="auto"/>
                <w:sz w:val="16"/>
                <w:szCs w:val="16"/>
              </w:rPr>
            </w:pPr>
            <w:r w:rsidRPr="00FB3E88">
              <w:rPr>
                <w:color w:val="auto"/>
                <w:sz w:val="16"/>
                <w:szCs w:val="16"/>
              </w:rPr>
              <w:t>3.18. Предоставление ука</w:t>
            </w:r>
            <w:r w:rsidR="005F6EB7">
              <w:rPr>
                <w:color w:val="auto"/>
                <w:sz w:val="16"/>
                <w:szCs w:val="16"/>
              </w:rPr>
              <w:t xml:space="preserve">заний в электронной форме через </w:t>
            </w:r>
            <w:r w:rsidR="00180068" w:rsidRPr="00180068">
              <w:rPr>
                <w:color w:val="auto"/>
                <w:sz w:val="16"/>
                <w:szCs w:val="16"/>
              </w:rPr>
              <w:t>Систем</w:t>
            </w:r>
            <w:r w:rsidR="0083173E">
              <w:rPr>
                <w:color w:val="auto"/>
                <w:sz w:val="16"/>
                <w:szCs w:val="16"/>
              </w:rPr>
              <w:t>у</w:t>
            </w:r>
            <w:r w:rsidR="00180068" w:rsidRPr="00180068">
              <w:rPr>
                <w:color w:val="auto"/>
                <w:sz w:val="16"/>
                <w:szCs w:val="16"/>
              </w:rPr>
              <w:t xml:space="preserve"> интернет-банкинг</w:t>
            </w:r>
            <w:r w:rsidRPr="00FB3E88">
              <w:rPr>
                <w:color w:val="auto"/>
                <w:sz w:val="16"/>
                <w:szCs w:val="16"/>
              </w:rPr>
              <w:t xml:space="preserve">, Мобильного приложения осуществляется при положительной идентификации и аутентификации Клиента, </w:t>
            </w:r>
            <w:r w:rsidR="001265DD" w:rsidRPr="00FB3E88">
              <w:rPr>
                <w:color w:val="auto"/>
                <w:sz w:val="16"/>
                <w:szCs w:val="16"/>
              </w:rPr>
              <w:t>при предоставлении</w:t>
            </w:r>
            <w:r w:rsidRPr="00FB3E88">
              <w:rPr>
                <w:color w:val="auto"/>
                <w:sz w:val="16"/>
                <w:szCs w:val="16"/>
              </w:rPr>
              <w:t xml:space="preserve"> ука</w:t>
            </w:r>
            <w:r w:rsidR="005F6EB7">
              <w:rPr>
                <w:color w:val="auto"/>
                <w:sz w:val="16"/>
                <w:szCs w:val="16"/>
              </w:rPr>
              <w:t xml:space="preserve">заний в электронной форме через </w:t>
            </w:r>
            <w:r w:rsidR="00180068" w:rsidRPr="00180068">
              <w:rPr>
                <w:color w:val="auto"/>
                <w:sz w:val="16"/>
                <w:szCs w:val="16"/>
              </w:rPr>
              <w:t>Систем</w:t>
            </w:r>
            <w:r w:rsidR="0083173E">
              <w:rPr>
                <w:color w:val="auto"/>
                <w:sz w:val="16"/>
                <w:szCs w:val="16"/>
              </w:rPr>
              <w:t>у</w:t>
            </w:r>
            <w:r w:rsidR="00180068" w:rsidRPr="00180068">
              <w:rPr>
                <w:color w:val="auto"/>
                <w:sz w:val="16"/>
                <w:szCs w:val="16"/>
              </w:rPr>
              <w:t xml:space="preserve"> дистанционного банковского обслуживания для физических лиц</w:t>
            </w:r>
            <w:r w:rsidR="00180068" w:rsidRPr="00164E3B">
              <w:rPr>
                <w:color w:val="auto"/>
                <w:sz w:val="16"/>
                <w:szCs w:val="16"/>
              </w:rPr>
              <w:t xml:space="preserve">  </w:t>
            </w:r>
            <w:r w:rsidRPr="00FB3E88">
              <w:rPr>
                <w:color w:val="auto"/>
                <w:sz w:val="16"/>
                <w:szCs w:val="16"/>
              </w:rPr>
              <w:t xml:space="preserve"> осуществляется при положительной идентификации и аутентификации Держателя карточки. </w:t>
            </w:r>
          </w:p>
          <w:p w14:paraId="3185325B" w14:textId="77777777" w:rsidR="00F007BE" w:rsidRPr="00FB3E88" w:rsidRDefault="00F007BE" w:rsidP="007C791E">
            <w:pPr>
              <w:pStyle w:val="Default"/>
              <w:tabs>
                <w:tab w:val="left" w:pos="34"/>
              </w:tabs>
              <w:ind w:left="175" w:hanging="175"/>
              <w:jc w:val="both"/>
              <w:rPr>
                <w:color w:val="auto"/>
                <w:sz w:val="16"/>
                <w:szCs w:val="16"/>
              </w:rPr>
            </w:pPr>
            <w:r w:rsidRPr="003056E3">
              <w:rPr>
                <w:color w:val="auto"/>
                <w:sz w:val="16"/>
                <w:szCs w:val="16"/>
              </w:rPr>
              <w:t xml:space="preserve">3.19. Порядок и условия пользования </w:t>
            </w:r>
            <w:r w:rsidRPr="003056E3">
              <w:rPr>
                <w:sz w:val="16"/>
                <w:szCs w:val="16"/>
              </w:rPr>
              <w:t>К</w:t>
            </w:r>
            <w:r w:rsidRPr="00FB3E88">
              <w:rPr>
                <w:sz w:val="16"/>
                <w:szCs w:val="16"/>
              </w:rPr>
              <w:t>орпоративной</w:t>
            </w:r>
            <w:r w:rsidRPr="003056E3">
              <w:rPr>
                <w:sz w:val="16"/>
                <w:szCs w:val="16"/>
              </w:rPr>
              <w:t xml:space="preserve"> </w:t>
            </w:r>
            <w:r w:rsidRPr="00FB3E88">
              <w:rPr>
                <w:sz w:val="16"/>
                <w:szCs w:val="16"/>
              </w:rPr>
              <w:t>Платежной</w:t>
            </w:r>
            <w:r w:rsidRPr="003056E3">
              <w:rPr>
                <w:color w:val="auto"/>
                <w:sz w:val="16"/>
                <w:szCs w:val="16"/>
              </w:rPr>
              <w:t xml:space="preserve"> карточкой регулируются законодательством Республики Казахстан, Условиями</w:t>
            </w:r>
            <w:r w:rsidRPr="003056E3">
              <w:rPr>
                <w:sz w:val="16"/>
                <w:szCs w:val="16"/>
              </w:rPr>
              <w:t>, правилами функционирования международных платежных систем Visa International, MasterCard Worldwide, UnionPay International и внутренними правилами Банка.</w:t>
            </w:r>
          </w:p>
          <w:p w14:paraId="5DE99789" w14:textId="77777777" w:rsidR="00F007BE" w:rsidRPr="00FB3E88" w:rsidRDefault="00F007BE" w:rsidP="007C791E">
            <w:pPr>
              <w:pStyle w:val="Default"/>
              <w:tabs>
                <w:tab w:val="left" w:pos="173"/>
              </w:tabs>
              <w:jc w:val="both"/>
              <w:rPr>
                <w:color w:val="auto"/>
                <w:sz w:val="16"/>
                <w:szCs w:val="16"/>
              </w:rPr>
            </w:pPr>
          </w:p>
          <w:p w14:paraId="656751BD" w14:textId="66883329" w:rsidR="00F007BE" w:rsidRPr="003056E3" w:rsidRDefault="00F007BE" w:rsidP="007C791E">
            <w:pPr>
              <w:tabs>
                <w:tab w:val="left" w:pos="173"/>
              </w:tabs>
              <w:jc w:val="both"/>
              <w:rPr>
                <w:b/>
                <w:bCs/>
                <w:color w:val="000000"/>
                <w:sz w:val="16"/>
                <w:szCs w:val="16"/>
              </w:rPr>
            </w:pPr>
            <w:r w:rsidRPr="003056E3">
              <w:rPr>
                <w:b/>
                <w:bCs/>
                <w:color w:val="000000"/>
                <w:sz w:val="16"/>
                <w:szCs w:val="16"/>
              </w:rPr>
              <w:t>4.</w:t>
            </w:r>
            <w:r>
              <w:rPr>
                <w:b/>
                <w:bCs/>
                <w:color w:val="000000"/>
                <w:sz w:val="16"/>
                <w:szCs w:val="16"/>
              </w:rPr>
              <w:t xml:space="preserve"> </w:t>
            </w:r>
            <w:r w:rsidRPr="003056E3">
              <w:rPr>
                <w:b/>
                <w:bCs/>
                <w:color w:val="000000"/>
                <w:sz w:val="16"/>
                <w:szCs w:val="16"/>
              </w:rPr>
              <w:t>ПЕРЕВЫПУСК КОРПОРАТИВНОЙ ПЛАТЕЖНОЙ КАРТОЧКИ</w:t>
            </w:r>
          </w:p>
          <w:p w14:paraId="65D616C8" w14:textId="7C58D5A8" w:rsidR="007872DC" w:rsidRPr="003056E3" w:rsidRDefault="003073D7">
            <w:pPr>
              <w:tabs>
                <w:tab w:val="left" w:pos="173"/>
              </w:tabs>
              <w:autoSpaceDE w:val="0"/>
              <w:autoSpaceDN w:val="0"/>
              <w:ind w:left="175" w:hanging="141"/>
              <w:jc w:val="both"/>
              <w:outlineLvl w:val="1"/>
              <w:rPr>
                <w:sz w:val="16"/>
                <w:szCs w:val="16"/>
              </w:rPr>
            </w:pPr>
            <w:r>
              <w:rPr>
                <w:sz w:val="16"/>
                <w:szCs w:val="16"/>
              </w:rPr>
              <w:t xml:space="preserve">4.1. </w:t>
            </w:r>
            <w:r w:rsidR="00F007BE" w:rsidRPr="003056E3">
              <w:rPr>
                <w:sz w:val="16"/>
                <w:szCs w:val="16"/>
              </w:rPr>
              <w:t>Корпоративная</w:t>
            </w:r>
            <w:r w:rsidR="00F007BE" w:rsidRPr="00FB3E88">
              <w:rPr>
                <w:sz w:val="16"/>
                <w:szCs w:val="16"/>
              </w:rPr>
              <w:t xml:space="preserve"> Платежная</w:t>
            </w:r>
            <w:r w:rsidR="00F007BE" w:rsidRPr="003056E3">
              <w:rPr>
                <w:sz w:val="16"/>
                <w:szCs w:val="16"/>
              </w:rPr>
              <w:t xml:space="preserve"> карточка действует до последнего дня месяца, указанного на лицевой стороне К</w:t>
            </w:r>
            <w:r w:rsidR="00F007BE" w:rsidRPr="00FB3E88">
              <w:rPr>
                <w:sz w:val="16"/>
                <w:szCs w:val="16"/>
              </w:rPr>
              <w:t>орпоративной</w:t>
            </w:r>
            <w:r w:rsidR="00F007BE" w:rsidRPr="003056E3">
              <w:rPr>
                <w:sz w:val="16"/>
                <w:szCs w:val="16"/>
              </w:rPr>
              <w:t xml:space="preserve"> </w:t>
            </w:r>
            <w:r w:rsidR="00F007BE" w:rsidRPr="00FB3E88">
              <w:rPr>
                <w:sz w:val="16"/>
                <w:szCs w:val="16"/>
              </w:rPr>
              <w:t>Платежной</w:t>
            </w:r>
            <w:r w:rsidR="00F007BE" w:rsidRPr="003056E3">
              <w:rPr>
                <w:sz w:val="16"/>
                <w:szCs w:val="16"/>
              </w:rPr>
              <w:t xml:space="preserve"> карточки, включительно, за исключением Виртуальных Корпоративных Платежных карточек, Срок действия Виртуальной Корпоративной Платежной карточки указывается в</w:t>
            </w:r>
            <w:r w:rsidR="005F6EB7">
              <w:rPr>
                <w:sz w:val="16"/>
                <w:szCs w:val="16"/>
              </w:rPr>
              <w:t xml:space="preserve"> </w:t>
            </w:r>
            <w:r w:rsidR="00180068" w:rsidRPr="00180068">
              <w:rPr>
                <w:sz w:val="16"/>
                <w:szCs w:val="16"/>
              </w:rPr>
              <w:t>Систем</w:t>
            </w:r>
            <w:r w:rsidR="0083173E">
              <w:rPr>
                <w:sz w:val="16"/>
                <w:szCs w:val="16"/>
              </w:rPr>
              <w:t>е</w:t>
            </w:r>
            <w:r w:rsidR="00180068" w:rsidRPr="00180068">
              <w:rPr>
                <w:sz w:val="16"/>
                <w:szCs w:val="16"/>
              </w:rPr>
              <w:t xml:space="preserve"> интернет-банкинг</w:t>
            </w:r>
            <w:r w:rsidR="00F007BE" w:rsidRPr="00FB3E88">
              <w:rPr>
                <w:sz w:val="16"/>
                <w:szCs w:val="16"/>
              </w:rPr>
              <w:t xml:space="preserve">, Мобильном приложении, </w:t>
            </w:r>
            <w:r w:rsidR="00180068" w:rsidRPr="00180068">
              <w:rPr>
                <w:sz w:val="16"/>
                <w:szCs w:val="16"/>
              </w:rPr>
              <w:t>Систем</w:t>
            </w:r>
            <w:r w:rsidR="0083173E">
              <w:rPr>
                <w:sz w:val="16"/>
                <w:szCs w:val="16"/>
              </w:rPr>
              <w:t>е</w:t>
            </w:r>
            <w:r w:rsidR="00180068" w:rsidRPr="00180068">
              <w:rPr>
                <w:sz w:val="16"/>
                <w:szCs w:val="16"/>
              </w:rPr>
              <w:t xml:space="preserve"> дистанционного банковского обслуживания для физических лиц</w:t>
            </w:r>
            <w:r w:rsidR="00180068" w:rsidRPr="00180068" w:rsidDel="00180068">
              <w:rPr>
                <w:sz w:val="16"/>
                <w:szCs w:val="16"/>
              </w:rPr>
              <w:t xml:space="preserve"> </w:t>
            </w:r>
            <w:r w:rsidR="00F007BE" w:rsidRPr="00FB3E88">
              <w:rPr>
                <w:sz w:val="16"/>
                <w:szCs w:val="16"/>
              </w:rPr>
              <w:t>Держателя карточки</w:t>
            </w:r>
            <w:r w:rsidR="00F007BE" w:rsidRPr="003056E3">
              <w:rPr>
                <w:sz w:val="16"/>
                <w:szCs w:val="16"/>
              </w:rPr>
              <w:t>. Запрещается использование К</w:t>
            </w:r>
            <w:r w:rsidR="00F007BE" w:rsidRPr="00FB3E88">
              <w:rPr>
                <w:sz w:val="16"/>
                <w:szCs w:val="16"/>
              </w:rPr>
              <w:t>орпоративной</w:t>
            </w:r>
            <w:r w:rsidR="00F007BE" w:rsidRPr="003056E3">
              <w:rPr>
                <w:sz w:val="16"/>
                <w:szCs w:val="16"/>
              </w:rPr>
              <w:t xml:space="preserve"> </w:t>
            </w:r>
            <w:r w:rsidR="00F007BE" w:rsidRPr="00FB3E88">
              <w:rPr>
                <w:sz w:val="16"/>
                <w:szCs w:val="16"/>
              </w:rPr>
              <w:t>Платежной</w:t>
            </w:r>
            <w:r w:rsidR="00F007BE" w:rsidRPr="003056E3">
              <w:rPr>
                <w:sz w:val="16"/>
                <w:szCs w:val="16"/>
              </w:rPr>
              <w:t xml:space="preserve"> карточки (ее реквизитов) с истекшим сроком действия. Банк не несет ответственности за несвоевременное получение Держателем карточки К</w:t>
            </w:r>
            <w:r w:rsidR="00F007BE" w:rsidRPr="00FB3E88">
              <w:rPr>
                <w:sz w:val="16"/>
                <w:szCs w:val="16"/>
              </w:rPr>
              <w:t>орпоративной</w:t>
            </w:r>
            <w:r w:rsidR="00F007BE" w:rsidRPr="003056E3">
              <w:rPr>
                <w:sz w:val="16"/>
                <w:szCs w:val="16"/>
              </w:rPr>
              <w:t xml:space="preserve"> Платежной карточки, выпущенной на новый срок действия.</w:t>
            </w:r>
          </w:p>
          <w:p w14:paraId="6BC52714" w14:textId="71375A43" w:rsidR="00115661" w:rsidRDefault="003073D7">
            <w:pPr>
              <w:tabs>
                <w:tab w:val="left" w:pos="173"/>
              </w:tabs>
              <w:autoSpaceDE w:val="0"/>
              <w:autoSpaceDN w:val="0"/>
              <w:ind w:left="175" w:hanging="167"/>
              <w:jc w:val="both"/>
              <w:outlineLvl w:val="1"/>
              <w:rPr>
                <w:sz w:val="16"/>
                <w:szCs w:val="16"/>
              </w:rPr>
            </w:pPr>
            <w:r>
              <w:rPr>
                <w:sz w:val="16"/>
                <w:szCs w:val="16"/>
              </w:rPr>
              <w:t xml:space="preserve">4.2. </w:t>
            </w:r>
            <w:r w:rsidR="00B638B1" w:rsidRPr="00B638B1">
              <w:rPr>
                <w:sz w:val="16"/>
                <w:szCs w:val="16"/>
              </w:rPr>
              <w:t>Перевыпуск Корпоративной Платежной карточки осуществляется по истечении срока её действия на основании заявления Держателя карточки по форме определенной Банком и официального заявления Клиента, в соответствии с Тарифами, действующими на дату перевыпуска.</w:t>
            </w:r>
          </w:p>
          <w:p w14:paraId="10505D1B" w14:textId="1EE7EC9C" w:rsidR="003073D7" w:rsidRPr="003073D7" w:rsidRDefault="007D273B" w:rsidP="003073D7">
            <w:pPr>
              <w:tabs>
                <w:tab w:val="left" w:pos="173"/>
              </w:tabs>
              <w:autoSpaceDE w:val="0"/>
              <w:autoSpaceDN w:val="0"/>
              <w:ind w:left="175" w:hanging="167"/>
              <w:jc w:val="both"/>
              <w:outlineLvl w:val="1"/>
              <w:rPr>
                <w:sz w:val="16"/>
                <w:szCs w:val="16"/>
              </w:rPr>
            </w:pPr>
            <w:r>
              <w:rPr>
                <w:sz w:val="16"/>
                <w:szCs w:val="16"/>
              </w:rPr>
              <w:lastRenderedPageBreak/>
              <w:t>4.3</w:t>
            </w:r>
            <w:r w:rsidR="000A507D" w:rsidRPr="000A507D">
              <w:rPr>
                <w:sz w:val="16"/>
                <w:szCs w:val="16"/>
              </w:rPr>
              <w:t>.</w:t>
            </w:r>
            <w:r w:rsidR="003073D7">
              <w:rPr>
                <w:sz w:val="16"/>
                <w:szCs w:val="16"/>
              </w:rPr>
              <w:t xml:space="preserve"> </w:t>
            </w:r>
            <w:r w:rsidR="003073D7" w:rsidRPr="003073D7">
              <w:rPr>
                <w:sz w:val="16"/>
                <w:szCs w:val="16"/>
              </w:rPr>
              <w:t>При отсутствии заявления от Клиента, являющегося индивидуальным предпринимателем, крестьянским (фермерским) хозяйством или лицом, занимающимся в установленном законодательством Республики Казахстан порядке частной практикой,</w:t>
            </w:r>
            <w:r w:rsidR="00A41AF9">
              <w:rPr>
                <w:sz w:val="16"/>
                <w:szCs w:val="16"/>
              </w:rPr>
              <w:t xml:space="preserve"> </w:t>
            </w:r>
            <w:r w:rsidR="003073D7" w:rsidRPr="003073D7">
              <w:rPr>
                <w:sz w:val="16"/>
                <w:szCs w:val="16"/>
              </w:rPr>
              <w:t>на перевыпуск Основной Корпоративной Платежной карточки по форме определенной Банком, Дополнительные Корпоративные Платежные карточки прекращают свое действие.</w:t>
            </w:r>
          </w:p>
          <w:p w14:paraId="4956CAEA" w14:textId="6B583BDD" w:rsidR="00F007BE" w:rsidRDefault="0098233C" w:rsidP="00A41AF9">
            <w:pPr>
              <w:tabs>
                <w:tab w:val="left" w:pos="433"/>
              </w:tabs>
              <w:ind w:left="150"/>
              <w:jc w:val="both"/>
              <w:rPr>
                <w:sz w:val="16"/>
                <w:szCs w:val="16"/>
              </w:rPr>
            </w:pPr>
            <w:r>
              <w:rPr>
                <w:sz w:val="16"/>
                <w:szCs w:val="16"/>
              </w:rPr>
              <w:t xml:space="preserve">   </w:t>
            </w:r>
            <w:r w:rsidR="003073D7" w:rsidRPr="003073D7">
              <w:rPr>
                <w:sz w:val="16"/>
                <w:szCs w:val="16"/>
              </w:rPr>
              <w:t>Не</w:t>
            </w:r>
            <w:r w:rsidR="00A41AF9">
              <w:rPr>
                <w:sz w:val="16"/>
                <w:szCs w:val="16"/>
              </w:rPr>
              <w:t xml:space="preserve"> </w:t>
            </w:r>
            <w:r w:rsidR="00925F6F">
              <w:rPr>
                <w:sz w:val="16"/>
                <w:szCs w:val="16"/>
              </w:rPr>
              <w:t>подача Клиентом, являюще</w:t>
            </w:r>
            <w:r w:rsidR="003073D7" w:rsidRPr="003073D7">
              <w:rPr>
                <w:sz w:val="16"/>
                <w:szCs w:val="16"/>
              </w:rPr>
              <w:t>мся юридическим лицом, заявления на перевыпуск Основной Корпоративной Платежной карточки по форме определенной Банком не является основанием прекращения действия Дополнительных Корпоративных Платежных карточек.В случае отсутствия заявления от Клиента, юридического лица, индивидуального предпринимателя, крестьянского (фермерского) хозяйства или лица, занимающегося в установленном законодательством Республики Казахстан порядке частной практикой на перевыпуск  Дополнительной Корпоративной Платежной карточки по форме определенной Банком, такая Платежная карточка прекращает свое действие</w:t>
            </w:r>
            <w:r w:rsidR="003073D7">
              <w:rPr>
                <w:sz w:val="16"/>
                <w:szCs w:val="16"/>
              </w:rPr>
              <w:t>.</w:t>
            </w:r>
          </w:p>
          <w:p w14:paraId="7E4CD38C" w14:textId="7AC5593D" w:rsidR="00FE4DD7" w:rsidRDefault="00FE4DD7" w:rsidP="00A41AF9">
            <w:pPr>
              <w:tabs>
                <w:tab w:val="left" w:pos="433"/>
              </w:tabs>
              <w:ind w:left="150"/>
              <w:jc w:val="both"/>
              <w:rPr>
                <w:sz w:val="16"/>
                <w:szCs w:val="16"/>
              </w:rPr>
            </w:pPr>
          </w:p>
          <w:p w14:paraId="15172984" w14:textId="2E28DA74" w:rsidR="005A4B00" w:rsidRPr="00164E3B" w:rsidRDefault="00F007BE">
            <w:pPr>
              <w:pStyle w:val="ad"/>
              <w:tabs>
                <w:tab w:val="left" w:pos="-851"/>
                <w:tab w:val="left" w:pos="0"/>
                <w:tab w:val="left" w:pos="173"/>
                <w:tab w:val="left" w:pos="851"/>
              </w:tabs>
              <w:autoSpaceDE w:val="0"/>
              <w:autoSpaceDN w:val="0"/>
              <w:ind w:left="175" w:hanging="141"/>
              <w:jc w:val="both"/>
              <w:rPr>
                <w:sz w:val="16"/>
                <w:szCs w:val="16"/>
              </w:rPr>
            </w:pPr>
            <w:r w:rsidRPr="003056E3">
              <w:rPr>
                <w:sz w:val="16"/>
                <w:szCs w:val="16"/>
              </w:rPr>
              <w:t xml:space="preserve">4.4. Если перевыпуск Платежной карточки невозможен или </w:t>
            </w:r>
            <w:r w:rsidR="004D45AC">
              <w:rPr>
                <w:sz w:val="16"/>
                <w:szCs w:val="16"/>
              </w:rPr>
              <w:t xml:space="preserve">отсутствует </w:t>
            </w:r>
            <w:r w:rsidR="0098233C">
              <w:rPr>
                <w:sz w:val="16"/>
                <w:szCs w:val="16"/>
              </w:rPr>
              <w:t xml:space="preserve">письменное </w:t>
            </w:r>
            <w:r w:rsidR="004D45AC">
              <w:rPr>
                <w:sz w:val="16"/>
                <w:szCs w:val="16"/>
              </w:rPr>
              <w:t xml:space="preserve">заявление </w:t>
            </w:r>
            <w:r w:rsidR="0098233C">
              <w:rPr>
                <w:sz w:val="16"/>
                <w:szCs w:val="16"/>
              </w:rPr>
              <w:t>от Клиента/</w:t>
            </w:r>
            <w:r w:rsidR="004D45AC">
              <w:rPr>
                <w:sz w:val="16"/>
                <w:szCs w:val="16"/>
              </w:rPr>
              <w:t xml:space="preserve">Держателя карточки </w:t>
            </w:r>
            <w:r w:rsidR="0098233C">
              <w:rPr>
                <w:sz w:val="16"/>
                <w:szCs w:val="16"/>
              </w:rPr>
              <w:t xml:space="preserve">на перевыпуск Платежной Карточки </w:t>
            </w:r>
            <w:r w:rsidR="004D45AC">
              <w:rPr>
                <w:sz w:val="16"/>
                <w:szCs w:val="16"/>
              </w:rPr>
              <w:t>по форме</w:t>
            </w:r>
            <w:r w:rsidR="0098233C">
              <w:rPr>
                <w:sz w:val="16"/>
                <w:szCs w:val="16"/>
              </w:rPr>
              <w:t xml:space="preserve"> </w:t>
            </w:r>
            <w:r w:rsidR="004D45AC">
              <w:rPr>
                <w:sz w:val="16"/>
                <w:szCs w:val="16"/>
              </w:rPr>
              <w:t>определенной Банком</w:t>
            </w:r>
            <w:r w:rsidR="0098233C">
              <w:rPr>
                <w:sz w:val="16"/>
                <w:szCs w:val="16"/>
              </w:rPr>
              <w:t xml:space="preserve">, </w:t>
            </w:r>
            <w:r w:rsidRPr="003056E3">
              <w:rPr>
                <w:sz w:val="16"/>
                <w:szCs w:val="16"/>
              </w:rPr>
              <w:t>п</w:t>
            </w:r>
            <w:r w:rsidR="00901AA0">
              <w:rPr>
                <w:sz w:val="16"/>
                <w:szCs w:val="16"/>
              </w:rPr>
              <w:t>е</w:t>
            </w:r>
            <w:r w:rsidR="0095397B">
              <w:rPr>
                <w:sz w:val="16"/>
                <w:szCs w:val="16"/>
              </w:rPr>
              <w:t xml:space="preserve">ревыпуск платежной карточки не </w:t>
            </w:r>
            <w:r w:rsidR="0095397B" w:rsidRPr="003056E3">
              <w:rPr>
                <w:sz w:val="16"/>
                <w:szCs w:val="16"/>
              </w:rPr>
              <w:t>осуществляется,</w:t>
            </w:r>
            <w:r w:rsidRPr="003056E3">
              <w:rPr>
                <w:sz w:val="16"/>
                <w:szCs w:val="16"/>
              </w:rPr>
              <w:t xml:space="preserve"> и Клиент обязуется погасить имеющуюся задолженность (при наличии), не позднее, чем за 5 (пять) рабочих дней до прекращения срока действия Платежной карточки. В случае неисполнения Клиентом предусмотре</w:t>
            </w:r>
            <w:r w:rsidR="00901AA0">
              <w:rPr>
                <w:sz w:val="16"/>
                <w:szCs w:val="16"/>
              </w:rPr>
              <w:t xml:space="preserve">нной настоящим пунктом Условий </w:t>
            </w:r>
            <w:r w:rsidRPr="003056E3">
              <w:rPr>
                <w:sz w:val="16"/>
                <w:szCs w:val="16"/>
              </w:rPr>
              <w:t>обязанности, До</w:t>
            </w:r>
            <w:r w:rsidR="00901AA0">
              <w:rPr>
                <w:sz w:val="16"/>
                <w:szCs w:val="16"/>
              </w:rPr>
              <w:t xml:space="preserve">говор о выпуске и обслуживании </w:t>
            </w:r>
            <w:r w:rsidRPr="003056E3">
              <w:rPr>
                <w:sz w:val="16"/>
                <w:szCs w:val="16"/>
              </w:rPr>
              <w:t>корпоративной платежной карточки действует в соответствующей части до полного исполнения Клиентом своих обязательств перед Банком.</w:t>
            </w:r>
          </w:p>
          <w:p w14:paraId="77CE6489" w14:textId="3B0D73D9" w:rsidR="00F007BE" w:rsidRPr="003056E3" w:rsidRDefault="00F007BE" w:rsidP="007C791E">
            <w:pPr>
              <w:pStyle w:val="ad"/>
              <w:tabs>
                <w:tab w:val="left" w:pos="-851"/>
                <w:tab w:val="left" w:pos="0"/>
                <w:tab w:val="left" w:pos="173"/>
                <w:tab w:val="left" w:pos="851"/>
              </w:tabs>
              <w:autoSpaceDE w:val="0"/>
              <w:autoSpaceDN w:val="0"/>
              <w:ind w:left="175" w:hanging="141"/>
              <w:jc w:val="both"/>
              <w:rPr>
                <w:sz w:val="16"/>
                <w:szCs w:val="16"/>
              </w:rPr>
            </w:pPr>
            <w:r w:rsidRPr="003056E3">
              <w:rPr>
                <w:sz w:val="16"/>
                <w:szCs w:val="16"/>
              </w:rPr>
              <w:t>4.5. Перевыпуск Корпоративной Платежной карточки до истечения срока ее действия осуществляется на основании официальн</w:t>
            </w:r>
            <w:r w:rsidR="00901AA0">
              <w:rPr>
                <w:sz w:val="16"/>
                <w:szCs w:val="16"/>
              </w:rPr>
              <w:t xml:space="preserve">ого письма Клиента и заявления </w:t>
            </w:r>
            <w:r w:rsidRPr="003056E3">
              <w:rPr>
                <w:sz w:val="16"/>
                <w:szCs w:val="16"/>
              </w:rPr>
              <w:t>Держателя карты</w:t>
            </w:r>
            <w:r w:rsidR="00901AA0">
              <w:rPr>
                <w:sz w:val="16"/>
                <w:szCs w:val="16"/>
              </w:rPr>
              <w:t xml:space="preserve"> на перевыпуск платежной карты </w:t>
            </w:r>
            <w:r w:rsidRPr="003056E3">
              <w:rPr>
                <w:sz w:val="16"/>
                <w:szCs w:val="16"/>
              </w:rPr>
              <w:t>по форме определенной Банком в случаях, если:</w:t>
            </w:r>
          </w:p>
          <w:p w14:paraId="43F3C472" w14:textId="77777777" w:rsidR="00F007BE" w:rsidRPr="003056E3" w:rsidRDefault="00F007BE" w:rsidP="007C791E">
            <w:pPr>
              <w:pStyle w:val="ad"/>
              <w:tabs>
                <w:tab w:val="left" w:pos="-851"/>
                <w:tab w:val="left" w:pos="173"/>
                <w:tab w:val="left" w:pos="567"/>
              </w:tabs>
              <w:autoSpaceDE w:val="0"/>
              <w:autoSpaceDN w:val="0"/>
              <w:ind w:left="175" w:hanging="141"/>
              <w:jc w:val="both"/>
              <w:rPr>
                <w:sz w:val="16"/>
                <w:szCs w:val="16"/>
              </w:rPr>
            </w:pPr>
            <w:r w:rsidRPr="003056E3">
              <w:rPr>
                <w:sz w:val="16"/>
                <w:szCs w:val="16"/>
              </w:rPr>
              <w:t>-  Платежная карточка утеряна/похищена;</w:t>
            </w:r>
          </w:p>
          <w:p w14:paraId="79C419CF" w14:textId="77777777" w:rsidR="00F007BE" w:rsidRPr="003056E3" w:rsidRDefault="00F007BE" w:rsidP="007C791E">
            <w:pPr>
              <w:pStyle w:val="ad"/>
              <w:tabs>
                <w:tab w:val="left" w:pos="-851"/>
                <w:tab w:val="left" w:pos="173"/>
                <w:tab w:val="left" w:pos="567"/>
              </w:tabs>
              <w:autoSpaceDE w:val="0"/>
              <w:autoSpaceDN w:val="0"/>
              <w:ind w:left="175" w:hanging="141"/>
              <w:jc w:val="both"/>
              <w:rPr>
                <w:sz w:val="16"/>
                <w:szCs w:val="16"/>
              </w:rPr>
            </w:pPr>
            <w:r w:rsidRPr="003056E3">
              <w:rPr>
                <w:sz w:val="16"/>
                <w:szCs w:val="16"/>
              </w:rPr>
              <w:t>-  рассекречен ПИН-код;</w:t>
            </w:r>
          </w:p>
          <w:p w14:paraId="731F1694" w14:textId="77777777" w:rsidR="00F007BE" w:rsidRPr="003056E3" w:rsidRDefault="00F007BE" w:rsidP="007C791E">
            <w:pPr>
              <w:pStyle w:val="ad"/>
              <w:tabs>
                <w:tab w:val="left" w:pos="-851"/>
                <w:tab w:val="left" w:pos="173"/>
                <w:tab w:val="left" w:pos="567"/>
              </w:tabs>
              <w:autoSpaceDE w:val="0"/>
              <w:autoSpaceDN w:val="0"/>
              <w:ind w:left="175" w:hanging="141"/>
              <w:jc w:val="both"/>
              <w:rPr>
                <w:sz w:val="16"/>
                <w:szCs w:val="16"/>
              </w:rPr>
            </w:pPr>
            <w:r w:rsidRPr="003056E3">
              <w:rPr>
                <w:sz w:val="16"/>
                <w:szCs w:val="16"/>
              </w:rPr>
              <w:t>-  Держатель карточки забыл ПИН-код Платежной карты;</w:t>
            </w:r>
          </w:p>
          <w:p w14:paraId="0AB219B0" w14:textId="77777777" w:rsidR="00F007BE" w:rsidRPr="003056E3" w:rsidRDefault="00F007BE" w:rsidP="007C791E">
            <w:pPr>
              <w:tabs>
                <w:tab w:val="left" w:pos="173"/>
                <w:tab w:val="num" w:pos="1276"/>
              </w:tabs>
              <w:ind w:left="175" w:hanging="141"/>
              <w:jc w:val="both"/>
              <w:rPr>
                <w:sz w:val="16"/>
                <w:szCs w:val="16"/>
              </w:rPr>
            </w:pPr>
            <w:r w:rsidRPr="003056E3">
              <w:rPr>
                <w:sz w:val="16"/>
                <w:szCs w:val="16"/>
              </w:rPr>
              <w:t>-  Платежная карточка повреждена и ее дальнейшая эксплуатация невозможна;</w:t>
            </w:r>
          </w:p>
          <w:p w14:paraId="6D903A65" w14:textId="77777777" w:rsidR="00F007BE" w:rsidRPr="003056E3" w:rsidRDefault="00F007BE" w:rsidP="007C791E">
            <w:pPr>
              <w:tabs>
                <w:tab w:val="left" w:pos="173"/>
                <w:tab w:val="num" w:pos="1276"/>
              </w:tabs>
              <w:ind w:left="175" w:hanging="141"/>
              <w:jc w:val="both"/>
              <w:rPr>
                <w:sz w:val="16"/>
                <w:szCs w:val="16"/>
              </w:rPr>
            </w:pPr>
            <w:r w:rsidRPr="003056E3">
              <w:rPr>
                <w:sz w:val="16"/>
                <w:szCs w:val="16"/>
              </w:rPr>
              <w:t>-  Держатель карточки изменил свою фамилию/имя;</w:t>
            </w:r>
          </w:p>
          <w:p w14:paraId="511D1D24" w14:textId="71DA56C8" w:rsidR="00F007BE" w:rsidRDefault="00F007BE" w:rsidP="007C791E">
            <w:pPr>
              <w:tabs>
                <w:tab w:val="left" w:pos="173"/>
                <w:tab w:val="left" w:pos="284"/>
                <w:tab w:val="num" w:pos="1276"/>
              </w:tabs>
              <w:ind w:left="175" w:hanging="141"/>
              <w:jc w:val="both"/>
              <w:rPr>
                <w:sz w:val="16"/>
                <w:szCs w:val="16"/>
              </w:rPr>
            </w:pPr>
            <w:r w:rsidRPr="003056E3">
              <w:rPr>
                <w:sz w:val="16"/>
                <w:szCs w:val="16"/>
              </w:rPr>
              <w:t>- размагничена или поцарапана магнитная полоса на Платежной карточке и Банкомат/POS-терминал не считывают информацию с магнитной полосы на Платежной карточке.</w:t>
            </w:r>
          </w:p>
          <w:p w14:paraId="64F3D002" w14:textId="5BC40F2C" w:rsidR="00F007BE" w:rsidRPr="003056E3" w:rsidRDefault="003A22DC" w:rsidP="00A41AF9">
            <w:pPr>
              <w:tabs>
                <w:tab w:val="left" w:pos="173"/>
                <w:tab w:val="left" w:pos="284"/>
                <w:tab w:val="num" w:pos="1276"/>
              </w:tabs>
              <w:ind w:left="175" w:hanging="141"/>
              <w:jc w:val="both"/>
              <w:rPr>
                <w:sz w:val="16"/>
                <w:szCs w:val="16"/>
              </w:rPr>
            </w:pPr>
            <w:r w:rsidRPr="003A22DC">
              <w:rPr>
                <w:sz w:val="16"/>
                <w:szCs w:val="16"/>
              </w:rPr>
              <w:t>4.6</w:t>
            </w:r>
            <w:r w:rsidR="00901AA0">
              <w:rPr>
                <w:sz w:val="16"/>
                <w:szCs w:val="16"/>
              </w:rPr>
              <w:t xml:space="preserve">. </w:t>
            </w:r>
            <w:r w:rsidR="00F007BE" w:rsidRPr="003056E3">
              <w:rPr>
                <w:sz w:val="16"/>
                <w:szCs w:val="16"/>
              </w:rPr>
              <w:t>За перевыпуск Корпоративной Платежной карточки</w:t>
            </w:r>
            <w:r w:rsidR="0098233C">
              <w:rPr>
                <w:sz w:val="16"/>
                <w:szCs w:val="16"/>
              </w:rPr>
              <w:t xml:space="preserve">, </w:t>
            </w:r>
            <w:r w:rsidR="00F007BE" w:rsidRPr="003056E3">
              <w:rPr>
                <w:sz w:val="16"/>
                <w:szCs w:val="16"/>
              </w:rPr>
              <w:t>Банком взимается комиссия согласно Тарифам.</w:t>
            </w:r>
          </w:p>
          <w:p w14:paraId="787FC613" w14:textId="30E66B2E" w:rsidR="00F007BE" w:rsidRPr="003056E3" w:rsidRDefault="00F007BE" w:rsidP="007C791E">
            <w:pPr>
              <w:pStyle w:val="a5"/>
              <w:tabs>
                <w:tab w:val="left" w:pos="173"/>
              </w:tabs>
              <w:spacing w:after="0"/>
              <w:ind w:left="175" w:hanging="141"/>
              <w:jc w:val="both"/>
              <w:rPr>
                <w:sz w:val="16"/>
                <w:szCs w:val="16"/>
              </w:rPr>
            </w:pPr>
            <w:r w:rsidRPr="003056E3">
              <w:rPr>
                <w:sz w:val="16"/>
                <w:szCs w:val="16"/>
              </w:rPr>
              <w:t>4.7. Перевыпуск Корпоративной Платежной карточки, срок которой не истек производится без уплаты комиссии (бесплатно) на основании о</w:t>
            </w:r>
            <w:r w:rsidR="00901AA0">
              <w:rPr>
                <w:sz w:val="16"/>
                <w:szCs w:val="16"/>
              </w:rPr>
              <w:t xml:space="preserve">фициального письма Клиента и Заявления Держателя </w:t>
            </w:r>
            <w:r w:rsidRPr="003056E3">
              <w:rPr>
                <w:sz w:val="16"/>
                <w:szCs w:val="16"/>
              </w:rPr>
              <w:t>в следующих случаях:</w:t>
            </w:r>
          </w:p>
          <w:p w14:paraId="58DEAF93" w14:textId="77777777" w:rsidR="00F007BE" w:rsidRPr="003056E3" w:rsidRDefault="00F007BE" w:rsidP="007C791E">
            <w:pPr>
              <w:pStyle w:val="a5"/>
              <w:tabs>
                <w:tab w:val="left" w:pos="173"/>
              </w:tabs>
              <w:spacing w:after="0"/>
              <w:ind w:left="175" w:hanging="141"/>
              <w:jc w:val="both"/>
              <w:rPr>
                <w:sz w:val="16"/>
                <w:szCs w:val="16"/>
              </w:rPr>
            </w:pPr>
            <w:r w:rsidRPr="003056E3">
              <w:rPr>
                <w:sz w:val="16"/>
                <w:szCs w:val="16"/>
              </w:rPr>
              <w:t>-ПИН-код напечатан неразборчиво;</w:t>
            </w:r>
          </w:p>
          <w:p w14:paraId="72029129" w14:textId="77777777" w:rsidR="00F007BE" w:rsidRPr="003056E3" w:rsidRDefault="00F007BE" w:rsidP="007C791E">
            <w:pPr>
              <w:tabs>
                <w:tab w:val="left" w:pos="173"/>
                <w:tab w:val="num" w:pos="1276"/>
              </w:tabs>
              <w:ind w:left="175" w:hanging="141"/>
              <w:jc w:val="both"/>
              <w:rPr>
                <w:sz w:val="16"/>
                <w:szCs w:val="16"/>
              </w:rPr>
            </w:pPr>
            <w:r w:rsidRPr="003056E3">
              <w:rPr>
                <w:sz w:val="16"/>
                <w:szCs w:val="16"/>
              </w:rPr>
              <w:t>-имя и/или фамилия, указанные на Корпоративной Платежной карточке, не соответствуют имени и/или фамилии Держателя карточки указанным в Заявлении;</w:t>
            </w:r>
          </w:p>
          <w:p w14:paraId="6787CE46" w14:textId="77777777" w:rsidR="00F007BE" w:rsidRPr="003056E3" w:rsidRDefault="00F007BE" w:rsidP="007C791E">
            <w:pPr>
              <w:tabs>
                <w:tab w:val="left" w:pos="173"/>
                <w:tab w:val="num" w:pos="1276"/>
              </w:tabs>
              <w:ind w:left="175" w:hanging="141"/>
              <w:jc w:val="both"/>
              <w:rPr>
                <w:sz w:val="16"/>
                <w:szCs w:val="16"/>
              </w:rPr>
            </w:pPr>
            <w:r w:rsidRPr="003056E3">
              <w:rPr>
                <w:sz w:val="16"/>
                <w:szCs w:val="16"/>
              </w:rPr>
              <w:t>-при проведении первой карточной операции по Корпоративной Платежной карточке Банкомат или POS-терминал не считывают информацию с магнитной полосы на Корпоративной Платежной карточке.</w:t>
            </w:r>
          </w:p>
          <w:p w14:paraId="2A7BAE71" w14:textId="506F34F0" w:rsidR="005A4B00" w:rsidRDefault="005A4B00" w:rsidP="007C791E">
            <w:pPr>
              <w:widowControl w:val="0"/>
              <w:shd w:val="clear" w:color="auto" w:fill="FFFFFF"/>
              <w:tabs>
                <w:tab w:val="left" w:pos="173"/>
                <w:tab w:val="left" w:pos="1276"/>
              </w:tabs>
              <w:autoSpaceDE w:val="0"/>
              <w:autoSpaceDN w:val="0"/>
              <w:adjustRightInd w:val="0"/>
              <w:jc w:val="both"/>
              <w:rPr>
                <w:sz w:val="16"/>
                <w:szCs w:val="16"/>
              </w:rPr>
            </w:pPr>
          </w:p>
          <w:p w14:paraId="7BFE9655" w14:textId="77777777" w:rsidR="00B77317" w:rsidRPr="00FB3E88" w:rsidRDefault="00B77317" w:rsidP="007C791E">
            <w:pPr>
              <w:widowControl w:val="0"/>
              <w:shd w:val="clear" w:color="auto" w:fill="FFFFFF"/>
              <w:tabs>
                <w:tab w:val="left" w:pos="173"/>
                <w:tab w:val="left" w:pos="1276"/>
              </w:tabs>
              <w:autoSpaceDE w:val="0"/>
              <w:autoSpaceDN w:val="0"/>
              <w:adjustRightInd w:val="0"/>
              <w:jc w:val="both"/>
              <w:rPr>
                <w:sz w:val="16"/>
                <w:szCs w:val="16"/>
              </w:rPr>
            </w:pPr>
          </w:p>
          <w:p w14:paraId="5AEA3675" w14:textId="3963D8EC" w:rsidR="00F007BE" w:rsidRPr="00B42E8D" w:rsidRDefault="00F007BE" w:rsidP="007C791E">
            <w:pPr>
              <w:pStyle w:val="Default"/>
              <w:numPr>
                <w:ilvl w:val="0"/>
                <w:numId w:val="4"/>
              </w:numPr>
              <w:tabs>
                <w:tab w:val="left" w:pos="296"/>
              </w:tabs>
              <w:jc w:val="both"/>
              <w:rPr>
                <w:b/>
                <w:color w:val="auto"/>
                <w:sz w:val="16"/>
                <w:szCs w:val="16"/>
              </w:rPr>
            </w:pPr>
            <w:r w:rsidRPr="003056E3">
              <w:rPr>
                <w:b/>
                <w:bCs/>
                <w:color w:val="auto"/>
                <w:sz w:val="16"/>
                <w:szCs w:val="16"/>
              </w:rPr>
              <w:t xml:space="preserve">ТАРИФЫ И ВЗАИМОРАСЧЕТЫ КЛИЕНТА С БАНКОМ </w:t>
            </w:r>
          </w:p>
          <w:p w14:paraId="4685A6BB" w14:textId="77777777" w:rsidR="006B6D46" w:rsidRPr="00FF7E6F" w:rsidRDefault="006B6D46" w:rsidP="00164E3B">
            <w:pPr>
              <w:pStyle w:val="Default"/>
              <w:tabs>
                <w:tab w:val="left" w:pos="296"/>
              </w:tabs>
              <w:ind w:left="360"/>
              <w:jc w:val="both"/>
              <w:rPr>
                <w:b/>
                <w:color w:val="auto"/>
                <w:sz w:val="16"/>
                <w:szCs w:val="16"/>
              </w:rPr>
            </w:pPr>
          </w:p>
          <w:p w14:paraId="663806A3" w14:textId="17E12BC9" w:rsidR="00F007BE" w:rsidRPr="00164E3B" w:rsidRDefault="00F007BE" w:rsidP="007C791E">
            <w:pPr>
              <w:pStyle w:val="ad"/>
              <w:widowControl w:val="0"/>
              <w:numPr>
                <w:ilvl w:val="1"/>
                <w:numId w:val="4"/>
              </w:numPr>
              <w:shd w:val="clear" w:color="auto" w:fill="FFFFFF"/>
              <w:autoSpaceDE w:val="0"/>
              <w:autoSpaceDN w:val="0"/>
              <w:adjustRightInd w:val="0"/>
              <w:ind w:left="12" w:firstLine="0"/>
              <w:jc w:val="both"/>
              <w:rPr>
                <w:rStyle w:val="a9"/>
                <w:color w:val="auto"/>
                <w:sz w:val="16"/>
                <w:szCs w:val="16"/>
                <w:u w:val="none"/>
              </w:rPr>
            </w:pPr>
            <w:r w:rsidRPr="00FB3E88">
              <w:rPr>
                <w:sz w:val="16"/>
                <w:szCs w:val="16"/>
              </w:rPr>
              <w:t xml:space="preserve"> </w:t>
            </w:r>
            <w:r w:rsidRPr="003056E3">
              <w:rPr>
                <w:sz w:val="16"/>
                <w:szCs w:val="16"/>
              </w:rPr>
              <w:t>За услуги, предоставляемые Банком согласно Условиям, Клиент обязуется оплачивать Банку комиссию</w:t>
            </w:r>
            <w:r w:rsidRPr="00FB3E88">
              <w:rPr>
                <w:sz w:val="16"/>
                <w:szCs w:val="16"/>
              </w:rPr>
              <w:t>,</w:t>
            </w:r>
            <w:r w:rsidRPr="003056E3">
              <w:rPr>
                <w:sz w:val="16"/>
                <w:szCs w:val="16"/>
              </w:rPr>
              <w:t xml:space="preserve"> в размере, установленном Тарифами. Тарифы размещаются  на сайте Банка по адресу </w:t>
            </w:r>
            <w:hyperlink r:id="rId17" w:history="1">
              <w:r w:rsidR="00901AA0" w:rsidRPr="001265DD">
                <w:rPr>
                  <w:rStyle w:val="a9"/>
                  <w:sz w:val="16"/>
                  <w:szCs w:val="16"/>
                </w:rPr>
                <w:t>www.berekebank.kz</w:t>
              </w:r>
            </w:hyperlink>
            <w:r w:rsidR="009B7A31" w:rsidRPr="00164E3B">
              <w:rPr>
                <w:rStyle w:val="a9"/>
                <w:sz w:val="16"/>
                <w:szCs w:val="16"/>
              </w:rPr>
              <w:t>.</w:t>
            </w:r>
          </w:p>
          <w:p w14:paraId="34597B50" w14:textId="77777777" w:rsidR="006B6D46" w:rsidRPr="00F7501C" w:rsidRDefault="006B6D46" w:rsidP="00164E3B">
            <w:pPr>
              <w:widowControl w:val="0"/>
              <w:shd w:val="clear" w:color="auto" w:fill="FFFFFF"/>
              <w:autoSpaceDE w:val="0"/>
              <w:autoSpaceDN w:val="0"/>
              <w:adjustRightInd w:val="0"/>
              <w:ind w:left="12"/>
              <w:jc w:val="both"/>
              <w:rPr>
                <w:rStyle w:val="a9"/>
                <w:color w:val="auto"/>
                <w:sz w:val="16"/>
                <w:szCs w:val="16"/>
                <w:u w:val="none"/>
              </w:rPr>
            </w:pPr>
          </w:p>
          <w:p w14:paraId="18D088C9" w14:textId="2A5E8B19" w:rsidR="00F007BE" w:rsidRPr="003056E3" w:rsidRDefault="00F007BE" w:rsidP="007C791E">
            <w:pPr>
              <w:pStyle w:val="ad"/>
              <w:widowControl w:val="0"/>
              <w:numPr>
                <w:ilvl w:val="1"/>
                <w:numId w:val="4"/>
              </w:numPr>
              <w:shd w:val="clear" w:color="auto" w:fill="FFFFFF"/>
              <w:autoSpaceDE w:val="0"/>
              <w:autoSpaceDN w:val="0"/>
              <w:adjustRightInd w:val="0"/>
              <w:ind w:left="12" w:hanging="12"/>
              <w:jc w:val="both"/>
              <w:rPr>
                <w:sz w:val="16"/>
                <w:szCs w:val="16"/>
              </w:rPr>
            </w:pPr>
            <w:r w:rsidRPr="003056E3">
              <w:rPr>
                <w:sz w:val="16"/>
                <w:szCs w:val="16"/>
              </w:rPr>
              <w:t>Оплата комиссии производится в порядке, установленном п</w:t>
            </w:r>
            <w:r w:rsidRPr="00FB3E88">
              <w:rPr>
                <w:sz w:val="16"/>
                <w:szCs w:val="16"/>
              </w:rPr>
              <w:t>унктом 13.4.</w:t>
            </w:r>
            <w:r>
              <w:rPr>
                <w:sz w:val="16"/>
                <w:szCs w:val="16"/>
              </w:rPr>
              <w:t xml:space="preserve"> </w:t>
            </w:r>
            <w:r w:rsidR="00E221D4" w:rsidRPr="003056E3">
              <w:rPr>
                <w:sz w:val="16"/>
                <w:szCs w:val="16"/>
              </w:rPr>
              <w:t>настоящих Условий</w:t>
            </w:r>
            <w:r w:rsidRPr="003056E3">
              <w:rPr>
                <w:sz w:val="16"/>
                <w:szCs w:val="16"/>
              </w:rPr>
              <w:t xml:space="preserve">. </w:t>
            </w:r>
          </w:p>
          <w:p w14:paraId="131C4E5B" w14:textId="3F23BBC9" w:rsidR="00F007BE" w:rsidRPr="003056E3" w:rsidRDefault="00F007BE" w:rsidP="007C791E">
            <w:pPr>
              <w:widowControl w:val="0"/>
              <w:numPr>
                <w:ilvl w:val="1"/>
                <w:numId w:val="4"/>
              </w:numPr>
              <w:shd w:val="clear" w:color="auto" w:fill="FFFFFF"/>
              <w:autoSpaceDE w:val="0"/>
              <w:autoSpaceDN w:val="0"/>
              <w:adjustRightInd w:val="0"/>
              <w:ind w:left="0" w:firstLine="0"/>
              <w:jc w:val="both"/>
              <w:rPr>
                <w:sz w:val="16"/>
                <w:szCs w:val="16"/>
              </w:rPr>
            </w:pPr>
            <w:r w:rsidRPr="003056E3">
              <w:rPr>
                <w:sz w:val="16"/>
                <w:szCs w:val="16"/>
              </w:rPr>
              <w:t xml:space="preserve">  Клиент подтверждает, что ознакомлен с применимыми Тарифами и согласен с их размером, порядком изменения и применения. </w:t>
            </w:r>
          </w:p>
          <w:p w14:paraId="3FF6A98A" w14:textId="6CB252DC" w:rsidR="00F007BE" w:rsidRPr="003056E3" w:rsidRDefault="00F007BE" w:rsidP="007C791E">
            <w:pPr>
              <w:widowControl w:val="0"/>
              <w:numPr>
                <w:ilvl w:val="1"/>
                <w:numId w:val="4"/>
              </w:numPr>
              <w:shd w:val="clear" w:color="auto" w:fill="FFFFFF"/>
              <w:autoSpaceDE w:val="0"/>
              <w:autoSpaceDN w:val="0"/>
              <w:adjustRightInd w:val="0"/>
              <w:ind w:left="5" w:hanging="5"/>
              <w:jc w:val="both"/>
              <w:rPr>
                <w:sz w:val="16"/>
                <w:szCs w:val="16"/>
              </w:rPr>
            </w:pPr>
            <w:r w:rsidRPr="003056E3">
              <w:rPr>
                <w:sz w:val="16"/>
                <w:szCs w:val="16"/>
              </w:rPr>
              <w:t xml:space="preserve"> Банк вправе в одностороннем порядке вносить изменения в Тарифы. О внесенных изменениях Банк информирует Клиента за 15 (пятнадцать) календарных </w:t>
            </w:r>
            <w:r w:rsidR="00542427">
              <w:rPr>
                <w:sz w:val="16"/>
                <w:szCs w:val="16"/>
              </w:rPr>
              <w:t xml:space="preserve"> дней до даты вступления новых </w:t>
            </w:r>
            <w:r w:rsidRPr="003056E3">
              <w:rPr>
                <w:sz w:val="16"/>
                <w:szCs w:val="16"/>
              </w:rPr>
              <w:t xml:space="preserve">комиссий в силу путем размещения информации на сайте Банка в сети интернет по адресу </w:t>
            </w:r>
            <w:hyperlink r:id="rId18" w:history="1">
              <w:r w:rsidR="003C1F20" w:rsidRPr="001265DD">
                <w:rPr>
                  <w:rStyle w:val="a9"/>
                  <w:sz w:val="16"/>
                  <w:szCs w:val="16"/>
                </w:rPr>
                <w:t>www.berekebank.kz</w:t>
              </w:r>
            </w:hyperlink>
            <w:r w:rsidRPr="003056E3">
              <w:rPr>
                <w:sz w:val="16"/>
                <w:szCs w:val="16"/>
              </w:rPr>
              <w:t xml:space="preserve"> и/или в операционных залах Банка или путем отправки коротких текстовых сообщений на номер телефона сотовой связи или по адресу электронной почты, предоставленные Клиентом. Клиент знакомится с внесенными изменениями самостоятельно. В случае несогласия Клиента с новыми тарифами, Клиент вправе отказаться от исполнения Договора о выпуске и обслуживании корпоративной платежной карточки, направив соответствующее письменное уведомление до вступления </w:t>
            </w:r>
            <w:r w:rsidR="00617904">
              <w:rPr>
                <w:sz w:val="16"/>
                <w:szCs w:val="16"/>
              </w:rPr>
              <w:t xml:space="preserve">в силу новых Тарифов в порядке, </w:t>
            </w:r>
            <w:r w:rsidRPr="003056E3">
              <w:rPr>
                <w:sz w:val="16"/>
                <w:szCs w:val="16"/>
              </w:rPr>
              <w:t>установленном настоящим пунктом Условий. Непредоставление Клиентом уведомления об отказе от Условий и дальнейше</w:t>
            </w:r>
            <w:r w:rsidR="00542427">
              <w:rPr>
                <w:sz w:val="16"/>
                <w:szCs w:val="16"/>
              </w:rPr>
              <w:t xml:space="preserve">е совершение Карточных операций, </w:t>
            </w:r>
            <w:r w:rsidRPr="003056E3">
              <w:rPr>
                <w:sz w:val="16"/>
                <w:szCs w:val="16"/>
              </w:rPr>
              <w:t xml:space="preserve">подтверждает согласие Клиента с новыми Тарифами. </w:t>
            </w:r>
          </w:p>
          <w:p w14:paraId="74D2DA9D" w14:textId="4DAF7944" w:rsidR="00F007BE" w:rsidRPr="003056E3" w:rsidRDefault="00F007BE" w:rsidP="007C791E">
            <w:pPr>
              <w:widowControl w:val="0"/>
              <w:numPr>
                <w:ilvl w:val="1"/>
                <w:numId w:val="4"/>
              </w:numPr>
              <w:shd w:val="clear" w:color="auto" w:fill="FFFFFF"/>
              <w:autoSpaceDE w:val="0"/>
              <w:autoSpaceDN w:val="0"/>
              <w:adjustRightInd w:val="0"/>
              <w:ind w:left="0" w:firstLine="0"/>
              <w:jc w:val="both"/>
              <w:rPr>
                <w:sz w:val="16"/>
                <w:szCs w:val="16"/>
              </w:rPr>
            </w:pPr>
            <w:r w:rsidRPr="003056E3">
              <w:rPr>
                <w:sz w:val="16"/>
                <w:szCs w:val="16"/>
              </w:rPr>
              <w:t xml:space="preserve"> Клиен</w:t>
            </w:r>
            <w:r w:rsidR="003C1F20">
              <w:rPr>
                <w:sz w:val="16"/>
                <w:szCs w:val="16"/>
              </w:rPr>
              <w:t xml:space="preserve">т дает согласие на право Банка списывать деньги </w:t>
            </w:r>
            <w:r w:rsidR="00542427">
              <w:rPr>
                <w:sz w:val="16"/>
                <w:szCs w:val="16"/>
              </w:rPr>
              <w:t xml:space="preserve">путем прямого </w:t>
            </w:r>
            <w:r w:rsidR="00542427">
              <w:rPr>
                <w:sz w:val="16"/>
                <w:szCs w:val="16"/>
              </w:rPr>
              <w:lastRenderedPageBreak/>
              <w:t xml:space="preserve">дебетования </w:t>
            </w:r>
            <w:r w:rsidRPr="00FB3E88">
              <w:rPr>
                <w:sz w:val="16"/>
                <w:szCs w:val="16"/>
              </w:rPr>
              <w:t xml:space="preserve">Счета карточки </w:t>
            </w:r>
            <w:r w:rsidRPr="003056E3">
              <w:rPr>
                <w:sz w:val="16"/>
                <w:szCs w:val="16"/>
              </w:rPr>
              <w:t xml:space="preserve">и/или любых банковских счетов </w:t>
            </w:r>
            <w:r w:rsidRPr="00FB3E88">
              <w:rPr>
                <w:sz w:val="16"/>
                <w:szCs w:val="16"/>
              </w:rPr>
              <w:t xml:space="preserve">Клиента, открытых в Банке, </w:t>
            </w:r>
            <w:r w:rsidRPr="003056E3">
              <w:rPr>
                <w:sz w:val="16"/>
                <w:szCs w:val="16"/>
              </w:rPr>
              <w:t>на сумму:</w:t>
            </w:r>
          </w:p>
          <w:p w14:paraId="58199DD0" w14:textId="77777777" w:rsidR="00F007BE" w:rsidRPr="003056E3" w:rsidRDefault="00F007BE" w:rsidP="007C791E">
            <w:pPr>
              <w:pStyle w:val="Default"/>
              <w:ind w:left="5"/>
              <w:jc w:val="both"/>
              <w:rPr>
                <w:sz w:val="16"/>
                <w:szCs w:val="16"/>
              </w:rPr>
            </w:pPr>
            <w:r w:rsidRPr="003056E3">
              <w:rPr>
                <w:sz w:val="16"/>
                <w:szCs w:val="16"/>
              </w:rPr>
              <w:t>-комиссий Банка, согласно установленных Тарифов;</w:t>
            </w:r>
          </w:p>
          <w:p w14:paraId="69C81A3D" w14:textId="076ECFA4" w:rsidR="00F007BE" w:rsidRPr="003056E3" w:rsidRDefault="00F007BE" w:rsidP="007C791E">
            <w:pPr>
              <w:pStyle w:val="Default"/>
              <w:ind w:left="5" w:hanging="5"/>
              <w:jc w:val="both"/>
              <w:rPr>
                <w:sz w:val="16"/>
                <w:szCs w:val="16"/>
              </w:rPr>
            </w:pPr>
            <w:r w:rsidRPr="003056E3">
              <w:rPr>
                <w:sz w:val="16"/>
                <w:szCs w:val="16"/>
              </w:rPr>
              <w:t xml:space="preserve">-любых убытков и расходов Банка, понесенных им в результате пользования Корпоративной </w:t>
            </w:r>
            <w:r w:rsidRPr="00FB3E88">
              <w:rPr>
                <w:sz w:val="16"/>
                <w:szCs w:val="16"/>
              </w:rPr>
              <w:t>Платежной</w:t>
            </w:r>
            <w:r w:rsidRPr="003056E3">
              <w:rPr>
                <w:sz w:val="16"/>
                <w:szCs w:val="16"/>
              </w:rPr>
              <w:t xml:space="preserve"> к</w:t>
            </w:r>
            <w:r w:rsidR="003C1F20">
              <w:rPr>
                <w:sz w:val="16"/>
                <w:szCs w:val="16"/>
              </w:rPr>
              <w:t xml:space="preserve">арточкой, в том числе в случае </w:t>
            </w:r>
            <w:r w:rsidR="00542427">
              <w:rPr>
                <w:sz w:val="16"/>
                <w:szCs w:val="16"/>
              </w:rPr>
              <w:t xml:space="preserve">нарушения </w:t>
            </w:r>
            <w:r w:rsidRPr="003056E3">
              <w:rPr>
                <w:sz w:val="16"/>
                <w:szCs w:val="16"/>
              </w:rPr>
              <w:t>настоящих Условий;</w:t>
            </w:r>
          </w:p>
          <w:p w14:paraId="3CA382A8" w14:textId="77777777" w:rsidR="00F007BE" w:rsidRPr="003056E3" w:rsidRDefault="00F007BE" w:rsidP="007C791E">
            <w:pPr>
              <w:pStyle w:val="Default"/>
              <w:ind w:left="5" w:hanging="5"/>
              <w:jc w:val="both"/>
              <w:rPr>
                <w:sz w:val="16"/>
                <w:szCs w:val="16"/>
              </w:rPr>
            </w:pPr>
            <w:r w:rsidRPr="003056E3">
              <w:rPr>
                <w:sz w:val="16"/>
                <w:szCs w:val="16"/>
              </w:rPr>
              <w:t>-ошибочно/некорректно зачисленных денег;</w:t>
            </w:r>
          </w:p>
          <w:p w14:paraId="67D84178" w14:textId="6278A552" w:rsidR="00F007BE" w:rsidRPr="003056E3" w:rsidRDefault="00F007BE" w:rsidP="007C791E">
            <w:pPr>
              <w:pStyle w:val="Default"/>
              <w:ind w:left="5" w:hanging="5"/>
              <w:jc w:val="both"/>
              <w:rPr>
                <w:sz w:val="16"/>
                <w:szCs w:val="16"/>
              </w:rPr>
            </w:pPr>
            <w:r w:rsidRPr="003056E3">
              <w:rPr>
                <w:sz w:val="16"/>
                <w:szCs w:val="16"/>
              </w:rPr>
              <w:t>-неустойки за овердрафт и пени, в соо</w:t>
            </w:r>
            <w:r w:rsidR="003C1F20">
              <w:rPr>
                <w:sz w:val="16"/>
                <w:szCs w:val="16"/>
              </w:rPr>
              <w:t>тветствии с условиями настоящих</w:t>
            </w:r>
            <w:r w:rsidRPr="003056E3">
              <w:rPr>
                <w:sz w:val="16"/>
                <w:szCs w:val="16"/>
              </w:rPr>
              <w:t xml:space="preserve"> Условий;</w:t>
            </w:r>
          </w:p>
          <w:p w14:paraId="6E547BA5" w14:textId="77777777" w:rsidR="00F007BE" w:rsidRPr="003056E3" w:rsidRDefault="00F007BE" w:rsidP="007C791E">
            <w:pPr>
              <w:pStyle w:val="Default"/>
              <w:ind w:left="5" w:hanging="5"/>
              <w:jc w:val="both"/>
              <w:rPr>
                <w:sz w:val="16"/>
                <w:szCs w:val="16"/>
              </w:rPr>
            </w:pPr>
            <w:r w:rsidRPr="003056E3">
              <w:rPr>
                <w:sz w:val="16"/>
                <w:szCs w:val="16"/>
              </w:rPr>
              <w:t>- по любым иным обязательствам (любым иным задолженностям) Клиента перед Банком;</w:t>
            </w:r>
          </w:p>
          <w:p w14:paraId="3A186E17" w14:textId="77777777" w:rsidR="00F007BE" w:rsidRPr="003056E3" w:rsidRDefault="00F007BE" w:rsidP="007C791E">
            <w:pPr>
              <w:pStyle w:val="Default"/>
              <w:ind w:left="5" w:hanging="5"/>
              <w:jc w:val="both"/>
              <w:rPr>
                <w:sz w:val="16"/>
                <w:szCs w:val="16"/>
              </w:rPr>
            </w:pPr>
            <w:r w:rsidRPr="003056E3">
              <w:rPr>
                <w:sz w:val="16"/>
                <w:szCs w:val="16"/>
              </w:rPr>
              <w:t>-в иных случаях, предусмотренных законодательством Р</w:t>
            </w:r>
            <w:r w:rsidRPr="00FB3E88">
              <w:rPr>
                <w:sz w:val="16"/>
                <w:szCs w:val="16"/>
              </w:rPr>
              <w:t>еспублики Казахстан</w:t>
            </w:r>
            <w:r w:rsidRPr="003056E3">
              <w:rPr>
                <w:sz w:val="16"/>
                <w:szCs w:val="16"/>
              </w:rPr>
              <w:t>.</w:t>
            </w:r>
          </w:p>
          <w:p w14:paraId="518BADBD" w14:textId="676855A7" w:rsidR="00BC6D37" w:rsidRDefault="00F007BE" w:rsidP="007C791E">
            <w:pPr>
              <w:ind w:left="5" w:hanging="5"/>
              <w:jc w:val="both"/>
              <w:rPr>
                <w:sz w:val="16"/>
                <w:szCs w:val="16"/>
              </w:rPr>
            </w:pPr>
            <w:r>
              <w:rPr>
                <w:sz w:val="16"/>
                <w:szCs w:val="16"/>
              </w:rPr>
              <w:t xml:space="preserve"> </w:t>
            </w:r>
            <w:r w:rsidRPr="003056E3">
              <w:rPr>
                <w:sz w:val="16"/>
                <w:szCs w:val="16"/>
              </w:rPr>
              <w:t>В случае если валюта в которой образовалась задолженность Клиента не совпадает с валютой денег, находящихся на Счете карт</w:t>
            </w:r>
            <w:r>
              <w:rPr>
                <w:sz w:val="16"/>
                <w:szCs w:val="16"/>
              </w:rPr>
              <w:t>очки или иных банковских счетов</w:t>
            </w:r>
            <w:r w:rsidRPr="003056E3">
              <w:rPr>
                <w:sz w:val="16"/>
                <w:szCs w:val="16"/>
              </w:rPr>
              <w:t xml:space="preserve"> Клиента, Банк вправе при погашении задолженности, производить конвертацию в валюту задолженности по курсу, установленному в Банке на дату проведения соответствующей конвертации, с удержанием всех сумм комиссий за конвертацию в соответствии с Тарифами Банка.</w:t>
            </w:r>
          </w:p>
          <w:p w14:paraId="28AAC794" w14:textId="77777777" w:rsidR="006B6D46" w:rsidRPr="003056E3" w:rsidRDefault="006B6D46" w:rsidP="007C791E">
            <w:pPr>
              <w:ind w:left="5" w:hanging="5"/>
              <w:jc w:val="both"/>
              <w:rPr>
                <w:sz w:val="16"/>
                <w:szCs w:val="16"/>
              </w:rPr>
            </w:pPr>
          </w:p>
          <w:p w14:paraId="6F87CFAA" w14:textId="68E26743" w:rsidR="00BC6D37" w:rsidRDefault="00F007BE" w:rsidP="007C791E">
            <w:pPr>
              <w:widowControl w:val="0"/>
              <w:numPr>
                <w:ilvl w:val="1"/>
                <w:numId w:val="4"/>
              </w:numPr>
              <w:shd w:val="clear" w:color="auto" w:fill="FFFFFF"/>
              <w:autoSpaceDE w:val="0"/>
              <w:autoSpaceDN w:val="0"/>
              <w:adjustRightInd w:val="0"/>
              <w:ind w:left="5" w:hanging="5"/>
              <w:jc w:val="both"/>
              <w:rPr>
                <w:sz w:val="16"/>
                <w:szCs w:val="16"/>
              </w:rPr>
            </w:pPr>
            <w:r>
              <w:rPr>
                <w:sz w:val="16"/>
                <w:szCs w:val="16"/>
              </w:rPr>
              <w:t xml:space="preserve"> </w:t>
            </w:r>
            <w:r w:rsidRPr="003056E3">
              <w:rPr>
                <w:sz w:val="16"/>
                <w:szCs w:val="16"/>
              </w:rPr>
              <w:t xml:space="preserve">Банк вправе осуществлять конвертацию поступающих сумм денег в валюте, отличной от валюты </w:t>
            </w:r>
            <w:r w:rsidRPr="00FB3E88">
              <w:rPr>
                <w:sz w:val="16"/>
                <w:szCs w:val="16"/>
              </w:rPr>
              <w:t>С</w:t>
            </w:r>
            <w:r w:rsidRPr="003056E3">
              <w:rPr>
                <w:sz w:val="16"/>
                <w:szCs w:val="16"/>
              </w:rPr>
              <w:t xml:space="preserve">чета </w:t>
            </w:r>
            <w:r w:rsidRPr="00FB3E88">
              <w:rPr>
                <w:sz w:val="16"/>
                <w:szCs w:val="16"/>
              </w:rPr>
              <w:t xml:space="preserve">карточки </w:t>
            </w:r>
            <w:r w:rsidRPr="003056E3">
              <w:rPr>
                <w:sz w:val="16"/>
                <w:szCs w:val="16"/>
              </w:rPr>
              <w:t xml:space="preserve">в валюту </w:t>
            </w:r>
            <w:r w:rsidRPr="00FB3E88">
              <w:rPr>
                <w:sz w:val="16"/>
                <w:szCs w:val="16"/>
              </w:rPr>
              <w:t>С</w:t>
            </w:r>
            <w:r w:rsidRPr="003056E3">
              <w:rPr>
                <w:sz w:val="16"/>
                <w:szCs w:val="16"/>
              </w:rPr>
              <w:t xml:space="preserve">чета </w:t>
            </w:r>
            <w:r w:rsidRPr="00FB3E88">
              <w:rPr>
                <w:sz w:val="16"/>
                <w:szCs w:val="16"/>
              </w:rPr>
              <w:t>карточки</w:t>
            </w:r>
            <w:r w:rsidRPr="003056E3">
              <w:rPr>
                <w:sz w:val="16"/>
                <w:szCs w:val="16"/>
              </w:rPr>
              <w:t>. Конвертация осуществляется по курсу обмена иностранной валюты Банка, установленному на день проведения конвертации.</w:t>
            </w:r>
          </w:p>
          <w:p w14:paraId="50A05566" w14:textId="77777777" w:rsidR="006B6D46" w:rsidRPr="003C1F20" w:rsidRDefault="006B6D46" w:rsidP="00F7501C">
            <w:pPr>
              <w:widowControl w:val="0"/>
              <w:shd w:val="clear" w:color="auto" w:fill="FFFFFF"/>
              <w:autoSpaceDE w:val="0"/>
              <w:autoSpaceDN w:val="0"/>
              <w:adjustRightInd w:val="0"/>
              <w:jc w:val="both"/>
              <w:rPr>
                <w:sz w:val="16"/>
                <w:szCs w:val="16"/>
              </w:rPr>
            </w:pPr>
          </w:p>
          <w:p w14:paraId="383E4899" w14:textId="1792168E" w:rsidR="00F007BE" w:rsidRPr="003056E3" w:rsidRDefault="00F007BE" w:rsidP="007C791E">
            <w:pPr>
              <w:widowControl w:val="0"/>
              <w:numPr>
                <w:ilvl w:val="1"/>
                <w:numId w:val="4"/>
              </w:numPr>
              <w:shd w:val="clear" w:color="auto" w:fill="FFFFFF"/>
              <w:autoSpaceDE w:val="0"/>
              <w:autoSpaceDN w:val="0"/>
              <w:adjustRightInd w:val="0"/>
              <w:ind w:left="5" w:hanging="5"/>
              <w:jc w:val="both"/>
              <w:rPr>
                <w:sz w:val="16"/>
                <w:szCs w:val="16"/>
              </w:rPr>
            </w:pPr>
            <w:r>
              <w:rPr>
                <w:sz w:val="16"/>
                <w:szCs w:val="16"/>
              </w:rPr>
              <w:t xml:space="preserve"> </w:t>
            </w:r>
            <w:r w:rsidRPr="003056E3">
              <w:rPr>
                <w:sz w:val="16"/>
                <w:szCs w:val="16"/>
              </w:rPr>
              <w:t>Список валют, по которым Банком осуществляются операции по конвертации, устанавливается Банком самостоятельно.</w:t>
            </w:r>
          </w:p>
          <w:p w14:paraId="4D9C29F5" w14:textId="13A51AC9" w:rsidR="00F007BE" w:rsidRDefault="00F007BE" w:rsidP="007C791E">
            <w:pPr>
              <w:widowControl w:val="0"/>
              <w:numPr>
                <w:ilvl w:val="1"/>
                <w:numId w:val="4"/>
              </w:numPr>
              <w:shd w:val="clear" w:color="auto" w:fill="FFFFFF"/>
              <w:autoSpaceDE w:val="0"/>
              <w:autoSpaceDN w:val="0"/>
              <w:adjustRightInd w:val="0"/>
              <w:ind w:left="5" w:hanging="5"/>
              <w:jc w:val="both"/>
              <w:rPr>
                <w:sz w:val="16"/>
                <w:szCs w:val="16"/>
              </w:rPr>
            </w:pPr>
            <w:r>
              <w:rPr>
                <w:sz w:val="16"/>
                <w:szCs w:val="16"/>
              </w:rPr>
              <w:t xml:space="preserve"> </w:t>
            </w:r>
            <w:r w:rsidRPr="003056E3">
              <w:rPr>
                <w:sz w:val="16"/>
                <w:szCs w:val="16"/>
              </w:rPr>
              <w:t>При осуществлении платежей и (или) переводов денег с использованием Корпоративной Платежной карточки в валюте, отличной от валюты Счета карточки, Банк осуществляет отражение по Счету карточки с применением курса обмена иностранной валюты Банка, действовавшего на дату и время поступления Банку платежного документа, составленного при осуществлении платежа и (или) перевода денег с использованием Корпоративной Платежной карточки. При проведении расходной операции по Корпоративной Платежной карточке, валюта которой отличается от валюты ведения Счета карточки, производится после получения платежного документа от Международной платежной системы (по международной платежной системе Visa до 60 календарных дней с даты транзакции, по международной платежной системе М</w:t>
            </w:r>
            <w:r w:rsidRPr="00FB3E88">
              <w:rPr>
                <w:sz w:val="16"/>
                <w:szCs w:val="16"/>
              </w:rPr>
              <w:t>aster</w:t>
            </w:r>
            <w:r w:rsidRPr="003056E3">
              <w:rPr>
                <w:sz w:val="16"/>
                <w:szCs w:val="16"/>
              </w:rPr>
              <w:t>С</w:t>
            </w:r>
            <w:r w:rsidRPr="00FB3E88">
              <w:rPr>
                <w:sz w:val="16"/>
                <w:szCs w:val="16"/>
              </w:rPr>
              <w:t>ard</w:t>
            </w:r>
            <w:r w:rsidRPr="003056E3">
              <w:rPr>
                <w:sz w:val="16"/>
                <w:szCs w:val="16"/>
              </w:rPr>
              <w:t xml:space="preserve"> не позднее 30 календарных дней с даты транзакции), в сумме проведенной операции по Счету карточки и осуществляется по курсу Банка, действовавшему на дату и время  поступления в Банк платежного документа, составленного при осуществлении платежа и (или) перевода денег с использованием Корпоративной Платежной карточки.</w:t>
            </w:r>
          </w:p>
          <w:p w14:paraId="5E4394B6" w14:textId="01B18531" w:rsidR="006B6D46" w:rsidRPr="003C1F20" w:rsidRDefault="006B6D46" w:rsidP="00F7501C">
            <w:pPr>
              <w:widowControl w:val="0"/>
              <w:shd w:val="clear" w:color="auto" w:fill="FFFFFF"/>
              <w:autoSpaceDE w:val="0"/>
              <w:autoSpaceDN w:val="0"/>
              <w:adjustRightInd w:val="0"/>
              <w:jc w:val="both"/>
              <w:rPr>
                <w:sz w:val="16"/>
                <w:szCs w:val="16"/>
              </w:rPr>
            </w:pPr>
          </w:p>
          <w:p w14:paraId="7B028D84" w14:textId="36E8245D" w:rsidR="00F007BE" w:rsidRPr="003056E3" w:rsidRDefault="00F007BE" w:rsidP="00D03582">
            <w:pPr>
              <w:widowControl w:val="0"/>
              <w:numPr>
                <w:ilvl w:val="1"/>
                <w:numId w:val="4"/>
              </w:numPr>
              <w:shd w:val="clear" w:color="auto" w:fill="FFFFFF"/>
              <w:autoSpaceDE w:val="0"/>
              <w:autoSpaceDN w:val="0"/>
              <w:adjustRightInd w:val="0"/>
              <w:ind w:left="4" w:firstLine="1"/>
              <w:jc w:val="both"/>
              <w:rPr>
                <w:sz w:val="16"/>
                <w:szCs w:val="16"/>
              </w:rPr>
            </w:pPr>
            <w:r w:rsidRPr="003056E3">
              <w:rPr>
                <w:sz w:val="16"/>
                <w:szCs w:val="16"/>
              </w:rPr>
              <w:t xml:space="preserve"> Выдача наличных денег производится в пределах остатка денег на Счете карточки с учетом комиссии Банка.</w:t>
            </w:r>
          </w:p>
          <w:p w14:paraId="2BFC0846" w14:textId="77777777" w:rsidR="00F007BE" w:rsidRPr="003056E3" w:rsidRDefault="00F007BE" w:rsidP="007C791E">
            <w:pPr>
              <w:widowControl w:val="0"/>
              <w:numPr>
                <w:ilvl w:val="1"/>
                <w:numId w:val="4"/>
              </w:numPr>
              <w:shd w:val="clear" w:color="auto" w:fill="FFFFFF"/>
              <w:autoSpaceDE w:val="0"/>
              <w:autoSpaceDN w:val="0"/>
              <w:adjustRightInd w:val="0"/>
              <w:ind w:left="0" w:firstLine="5"/>
              <w:jc w:val="both"/>
              <w:rPr>
                <w:sz w:val="16"/>
                <w:szCs w:val="16"/>
              </w:rPr>
            </w:pPr>
            <w:r w:rsidRPr="003056E3">
              <w:rPr>
                <w:sz w:val="16"/>
                <w:szCs w:val="16"/>
              </w:rPr>
              <w:t xml:space="preserve">  Банк вправе отказать Клиенту/Держателю карточки в выдаче наличных денег со Счета карточки по основаниям, предусмотренным требованиями законодательства Республики Казахстан, в том числе, но не ограничиваясь при указании в документе, на основании которого осуществляется выдача наличных денег, назначения платежа, не раскрывающего цель снятия наличных денег.  </w:t>
            </w:r>
          </w:p>
          <w:p w14:paraId="7ED64110" w14:textId="53C333AA" w:rsidR="00F007BE" w:rsidRPr="003056E3" w:rsidRDefault="00F007BE" w:rsidP="007C791E">
            <w:pPr>
              <w:widowControl w:val="0"/>
              <w:numPr>
                <w:ilvl w:val="1"/>
                <w:numId w:val="4"/>
              </w:numPr>
              <w:shd w:val="clear" w:color="auto" w:fill="FFFFFF"/>
              <w:autoSpaceDE w:val="0"/>
              <w:autoSpaceDN w:val="0"/>
              <w:adjustRightInd w:val="0"/>
              <w:ind w:left="0" w:firstLine="5"/>
              <w:jc w:val="both"/>
              <w:rPr>
                <w:sz w:val="16"/>
                <w:szCs w:val="16"/>
              </w:rPr>
            </w:pPr>
            <w:r w:rsidRPr="003056E3">
              <w:rPr>
                <w:sz w:val="16"/>
                <w:szCs w:val="16"/>
              </w:rPr>
              <w:t xml:space="preserve"> Клиент обязуется возвратить Банку деньги, ошибочно зачисленные на </w:t>
            </w:r>
            <w:r w:rsidRPr="00FB3E88">
              <w:rPr>
                <w:sz w:val="16"/>
                <w:szCs w:val="16"/>
              </w:rPr>
              <w:t>С</w:t>
            </w:r>
            <w:r w:rsidRPr="003056E3">
              <w:rPr>
                <w:sz w:val="16"/>
                <w:szCs w:val="16"/>
              </w:rPr>
              <w:t>чет карточки, либо ошибочно полученные с использованием Банкомата сверх сумм, запрошенных Держателем карточки и указанн</w:t>
            </w:r>
            <w:r w:rsidR="00D03582">
              <w:rPr>
                <w:sz w:val="16"/>
                <w:szCs w:val="16"/>
              </w:rPr>
              <w:t xml:space="preserve">ых в контрольном чеке Банкомата </w:t>
            </w:r>
            <w:r w:rsidRPr="003056E3">
              <w:rPr>
                <w:sz w:val="16"/>
                <w:szCs w:val="16"/>
              </w:rPr>
              <w:t>(независимо от причины такого ошибочного зачисления/получения), не позднее 2</w:t>
            </w:r>
            <w:r w:rsidRPr="00FB3E88">
              <w:rPr>
                <w:sz w:val="16"/>
                <w:szCs w:val="16"/>
              </w:rPr>
              <w:t xml:space="preserve"> (два)</w:t>
            </w:r>
            <w:r w:rsidRPr="003056E3">
              <w:rPr>
                <w:sz w:val="16"/>
                <w:szCs w:val="16"/>
              </w:rPr>
              <w:t xml:space="preserve"> рабочих дней со дня получения </w:t>
            </w:r>
            <w:r w:rsidRPr="00FB3E88">
              <w:rPr>
                <w:sz w:val="16"/>
                <w:szCs w:val="16"/>
              </w:rPr>
              <w:t>В</w:t>
            </w:r>
            <w:r w:rsidRPr="003056E3">
              <w:rPr>
                <w:sz w:val="16"/>
                <w:szCs w:val="16"/>
              </w:rPr>
              <w:t xml:space="preserve">ыписки по </w:t>
            </w:r>
            <w:r w:rsidRPr="00FB3E88">
              <w:rPr>
                <w:sz w:val="16"/>
                <w:szCs w:val="16"/>
              </w:rPr>
              <w:t>С</w:t>
            </w:r>
            <w:r w:rsidRPr="003056E3">
              <w:rPr>
                <w:sz w:val="16"/>
                <w:szCs w:val="16"/>
              </w:rPr>
              <w:t xml:space="preserve">чету карточки либо со дня направления Банком соответствующего письменного требования. </w:t>
            </w:r>
          </w:p>
          <w:p w14:paraId="7C8B08A2" w14:textId="77777777" w:rsidR="00F007BE" w:rsidRPr="003056E3" w:rsidRDefault="00F007BE" w:rsidP="007C791E">
            <w:pPr>
              <w:widowControl w:val="0"/>
              <w:numPr>
                <w:ilvl w:val="1"/>
                <w:numId w:val="4"/>
              </w:numPr>
              <w:shd w:val="clear" w:color="auto" w:fill="FFFFFF"/>
              <w:autoSpaceDE w:val="0"/>
              <w:autoSpaceDN w:val="0"/>
              <w:adjustRightInd w:val="0"/>
              <w:ind w:left="0" w:firstLine="5"/>
              <w:jc w:val="both"/>
              <w:rPr>
                <w:sz w:val="16"/>
                <w:szCs w:val="16"/>
              </w:rPr>
            </w:pPr>
            <w:r w:rsidRPr="003056E3">
              <w:rPr>
                <w:sz w:val="16"/>
                <w:szCs w:val="16"/>
              </w:rPr>
              <w:t xml:space="preserve">При проведении Краточных операций Держатель карточки по своему усмотрению распоряжается деньгами на Счете карточки в пределах лимита с учетом требований Условий. Клиент самостоятельно контролирует целевое использование Держателем карточки денег на Счете карточки. </w:t>
            </w:r>
          </w:p>
          <w:p w14:paraId="7CD71892" w14:textId="36647543" w:rsidR="00F007BE" w:rsidRPr="003056E3" w:rsidRDefault="00F007BE" w:rsidP="007C791E">
            <w:pPr>
              <w:widowControl w:val="0"/>
              <w:numPr>
                <w:ilvl w:val="1"/>
                <w:numId w:val="4"/>
              </w:numPr>
              <w:shd w:val="clear" w:color="auto" w:fill="FFFFFF"/>
              <w:autoSpaceDE w:val="0"/>
              <w:autoSpaceDN w:val="0"/>
              <w:adjustRightInd w:val="0"/>
              <w:ind w:left="0" w:firstLine="5"/>
              <w:jc w:val="both"/>
              <w:rPr>
                <w:sz w:val="16"/>
                <w:szCs w:val="16"/>
              </w:rPr>
            </w:pPr>
            <w:r w:rsidRPr="00FB3E88">
              <w:rPr>
                <w:sz w:val="16"/>
                <w:szCs w:val="16"/>
              </w:rPr>
              <w:t>Наложение ареста, обращение взыскания на деньги, находящиеся на Счете карточки и/или приостановление расходных операций по Счету карточки осуществляются в порядке, предусмотренном законодательством Республики Казахстан на основании платежных д</w:t>
            </w:r>
            <w:r w:rsidR="003C1F20">
              <w:rPr>
                <w:sz w:val="16"/>
                <w:szCs w:val="16"/>
              </w:rPr>
              <w:t xml:space="preserve">окументов, решений/распоряжений </w:t>
            </w:r>
            <w:r w:rsidRPr="00FB3E88">
              <w:rPr>
                <w:sz w:val="16"/>
                <w:szCs w:val="16"/>
              </w:rPr>
              <w:t>уполномоченных государственных органов/должностных лиц.</w:t>
            </w:r>
          </w:p>
          <w:p w14:paraId="5F769D9C" w14:textId="1CEE3367" w:rsidR="00F007BE" w:rsidRDefault="00F007BE" w:rsidP="007C791E">
            <w:pPr>
              <w:pStyle w:val="a5"/>
              <w:shd w:val="clear" w:color="auto" w:fill="FFFFFF"/>
              <w:tabs>
                <w:tab w:val="left" w:pos="173"/>
                <w:tab w:val="left" w:pos="426"/>
              </w:tabs>
              <w:spacing w:after="0"/>
              <w:contextualSpacing/>
              <w:jc w:val="both"/>
              <w:rPr>
                <w:bCs/>
                <w:spacing w:val="4"/>
                <w:sz w:val="16"/>
                <w:szCs w:val="16"/>
              </w:rPr>
            </w:pPr>
          </w:p>
          <w:p w14:paraId="7936C29E" w14:textId="61240243" w:rsidR="005A4B00" w:rsidRDefault="005A4B00" w:rsidP="007C791E">
            <w:pPr>
              <w:pStyle w:val="a5"/>
              <w:shd w:val="clear" w:color="auto" w:fill="FFFFFF"/>
              <w:tabs>
                <w:tab w:val="left" w:pos="173"/>
                <w:tab w:val="left" w:pos="426"/>
              </w:tabs>
              <w:spacing w:after="0"/>
              <w:contextualSpacing/>
              <w:jc w:val="both"/>
              <w:rPr>
                <w:bCs/>
                <w:spacing w:val="4"/>
                <w:sz w:val="16"/>
                <w:szCs w:val="16"/>
              </w:rPr>
            </w:pPr>
          </w:p>
          <w:p w14:paraId="4FA7040B" w14:textId="2AFF1B00" w:rsidR="00125961" w:rsidRPr="003056E3" w:rsidRDefault="00125961" w:rsidP="007C791E">
            <w:pPr>
              <w:pStyle w:val="a5"/>
              <w:shd w:val="clear" w:color="auto" w:fill="FFFFFF"/>
              <w:tabs>
                <w:tab w:val="left" w:pos="173"/>
                <w:tab w:val="left" w:pos="426"/>
              </w:tabs>
              <w:spacing w:after="0"/>
              <w:contextualSpacing/>
              <w:jc w:val="both"/>
              <w:rPr>
                <w:bCs/>
                <w:spacing w:val="4"/>
                <w:sz w:val="16"/>
                <w:szCs w:val="16"/>
              </w:rPr>
            </w:pPr>
          </w:p>
          <w:p w14:paraId="648963CE" w14:textId="77777777" w:rsidR="00F007BE" w:rsidRPr="003056E3" w:rsidRDefault="00F007BE" w:rsidP="007C791E">
            <w:pPr>
              <w:pStyle w:val="Default"/>
              <w:numPr>
                <w:ilvl w:val="0"/>
                <w:numId w:val="4"/>
              </w:numPr>
              <w:tabs>
                <w:tab w:val="left" w:pos="173"/>
              </w:tabs>
              <w:jc w:val="both"/>
              <w:rPr>
                <w:b/>
                <w:color w:val="auto"/>
                <w:sz w:val="16"/>
                <w:szCs w:val="16"/>
              </w:rPr>
            </w:pPr>
            <w:r w:rsidRPr="003056E3">
              <w:rPr>
                <w:b/>
                <w:bCs/>
                <w:color w:val="auto"/>
                <w:sz w:val="16"/>
                <w:szCs w:val="16"/>
              </w:rPr>
              <w:t>БЛОКИРОВАНИЕ КОРПОРАТИВНОЙ ПЛАТЕЖНОЙ КАРТОЧКИ</w:t>
            </w:r>
          </w:p>
          <w:p w14:paraId="05C6B287" w14:textId="04C2E0CC" w:rsidR="00F007BE" w:rsidRPr="00FB3E88" w:rsidRDefault="00F007BE" w:rsidP="007C791E">
            <w:pPr>
              <w:pStyle w:val="Default"/>
              <w:numPr>
                <w:ilvl w:val="1"/>
                <w:numId w:val="4"/>
              </w:numPr>
              <w:ind w:left="5" w:hanging="5"/>
              <w:jc w:val="both"/>
              <w:rPr>
                <w:color w:val="auto"/>
                <w:sz w:val="16"/>
                <w:szCs w:val="16"/>
              </w:rPr>
            </w:pPr>
            <w:r w:rsidRPr="003056E3">
              <w:rPr>
                <w:color w:val="auto"/>
                <w:sz w:val="16"/>
                <w:szCs w:val="16"/>
              </w:rPr>
              <w:t xml:space="preserve"> Блокирование Корпоративной </w:t>
            </w:r>
            <w:r w:rsidRPr="003056E3">
              <w:rPr>
                <w:sz w:val="16"/>
                <w:szCs w:val="16"/>
              </w:rPr>
              <w:t xml:space="preserve">Платежной </w:t>
            </w:r>
            <w:r w:rsidRPr="003056E3">
              <w:rPr>
                <w:color w:val="auto"/>
                <w:sz w:val="16"/>
                <w:szCs w:val="16"/>
              </w:rPr>
              <w:t>карточки осуществляется на основании требования Держателя</w:t>
            </w:r>
            <w:r w:rsidR="00D03582">
              <w:rPr>
                <w:color w:val="auto"/>
                <w:sz w:val="16"/>
                <w:szCs w:val="16"/>
              </w:rPr>
              <w:t xml:space="preserve"> </w:t>
            </w:r>
            <w:r w:rsidRPr="003056E3">
              <w:rPr>
                <w:color w:val="auto"/>
                <w:sz w:val="16"/>
                <w:szCs w:val="16"/>
              </w:rPr>
              <w:t>карточки/Клиента в следующих случаях:</w:t>
            </w:r>
          </w:p>
          <w:p w14:paraId="32BB8C9B" w14:textId="77777777" w:rsidR="00F007BE" w:rsidRPr="003056E3" w:rsidRDefault="00F007BE" w:rsidP="007C791E">
            <w:pPr>
              <w:pStyle w:val="Default"/>
              <w:tabs>
                <w:tab w:val="left" w:pos="567"/>
              </w:tabs>
              <w:ind w:left="5" w:hanging="5"/>
              <w:jc w:val="both"/>
              <w:rPr>
                <w:color w:val="auto"/>
                <w:sz w:val="16"/>
                <w:szCs w:val="16"/>
              </w:rPr>
            </w:pPr>
            <w:r w:rsidRPr="003056E3">
              <w:rPr>
                <w:color w:val="auto"/>
                <w:sz w:val="16"/>
                <w:szCs w:val="16"/>
              </w:rPr>
              <w:t xml:space="preserve">-   кража Платежной карточки; </w:t>
            </w:r>
          </w:p>
          <w:p w14:paraId="600DEC8D" w14:textId="77777777" w:rsidR="00F007BE" w:rsidRPr="003056E3" w:rsidRDefault="00F007BE" w:rsidP="007C791E">
            <w:pPr>
              <w:pStyle w:val="Default"/>
              <w:tabs>
                <w:tab w:val="left" w:pos="567"/>
              </w:tabs>
              <w:ind w:left="5" w:hanging="5"/>
              <w:jc w:val="both"/>
              <w:rPr>
                <w:color w:val="auto"/>
                <w:sz w:val="16"/>
                <w:szCs w:val="16"/>
              </w:rPr>
            </w:pPr>
            <w:r w:rsidRPr="003056E3">
              <w:rPr>
                <w:color w:val="auto"/>
                <w:sz w:val="16"/>
                <w:szCs w:val="16"/>
              </w:rPr>
              <w:t>-   утеря Платежной карточки;</w:t>
            </w:r>
          </w:p>
          <w:p w14:paraId="1138B9B0" w14:textId="09C893CB" w:rsidR="00F007BE" w:rsidRPr="003056E3" w:rsidRDefault="00F007BE" w:rsidP="007C791E">
            <w:pPr>
              <w:pStyle w:val="Default"/>
              <w:ind w:left="5" w:hanging="5"/>
              <w:jc w:val="both"/>
              <w:rPr>
                <w:color w:val="auto"/>
                <w:sz w:val="16"/>
                <w:szCs w:val="16"/>
              </w:rPr>
            </w:pPr>
            <w:r w:rsidRPr="003056E3">
              <w:rPr>
                <w:color w:val="auto"/>
                <w:sz w:val="16"/>
                <w:szCs w:val="16"/>
              </w:rPr>
              <w:t>-   несанкционированный доступ к Счету карточки и/или несан</w:t>
            </w:r>
            <w:r w:rsidR="003E41F2">
              <w:rPr>
                <w:color w:val="auto"/>
                <w:sz w:val="16"/>
                <w:szCs w:val="16"/>
              </w:rPr>
              <w:t>к</w:t>
            </w:r>
            <w:r w:rsidRPr="003056E3">
              <w:rPr>
                <w:color w:val="auto"/>
                <w:sz w:val="16"/>
                <w:szCs w:val="16"/>
              </w:rPr>
              <w:t>ционированное использование Платежной карточки;</w:t>
            </w:r>
          </w:p>
          <w:p w14:paraId="3313929C" w14:textId="0CF5450A" w:rsidR="00F007BE" w:rsidRDefault="00F007BE" w:rsidP="00D03582">
            <w:pPr>
              <w:pStyle w:val="Default"/>
              <w:tabs>
                <w:tab w:val="left" w:pos="206"/>
              </w:tabs>
              <w:ind w:left="5" w:hanging="5"/>
              <w:jc w:val="both"/>
              <w:rPr>
                <w:color w:val="auto"/>
                <w:sz w:val="16"/>
                <w:szCs w:val="16"/>
              </w:rPr>
            </w:pPr>
            <w:r w:rsidRPr="003056E3">
              <w:rPr>
                <w:color w:val="auto"/>
                <w:sz w:val="16"/>
                <w:szCs w:val="16"/>
              </w:rPr>
              <w:t>- по иным основаниям, указанным в требовании Клиента/Держателя карточки о Блокировании.</w:t>
            </w:r>
          </w:p>
          <w:p w14:paraId="38663B7E" w14:textId="77777777" w:rsidR="00125961" w:rsidRPr="00FB3E88" w:rsidRDefault="00125961" w:rsidP="00D03582">
            <w:pPr>
              <w:pStyle w:val="Default"/>
              <w:tabs>
                <w:tab w:val="left" w:pos="206"/>
              </w:tabs>
              <w:ind w:left="5" w:hanging="5"/>
              <w:jc w:val="both"/>
              <w:rPr>
                <w:color w:val="auto"/>
                <w:sz w:val="16"/>
                <w:szCs w:val="16"/>
              </w:rPr>
            </w:pPr>
          </w:p>
          <w:p w14:paraId="10EC4603" w14:textId="2D4C16EF" w:rsidR="00F007BE" w:rsidRPr="003056E3" w:rsidRDefault="00F007BE" w:rsidP="007C791E">
            <w:pPr>
              <w:pStyle w:val="Default"/>
              <w:numPr>
                <w:ilvl w:val="1"/>
                <w:numId w:val="4"/>
              </w:numPr>
              <w:ind w:left="5" w:firstLine="0"/>
              <w:jc w:val="both"/>
              <w:rPr>
                <w:color w:val="auto"/>
                <w:sz w:val="16"/>
                <w:szCs w:val="16"/>
              </w:rPr>
            </w:pPr>
            <w:r w:rsidRPr="003056E3">
              <w:rPr>
                <w:color w:val="auto"/>
                <w:sz w:val="16"/>
                <w:szCs w:val="16"/>
              </w:rPr>
              <w:t xml:space="preserve"> Банк вправе по собственной инициативе блокировать Корпоративную Платежную карточку и/или </w:t>
            </w:r>
            <w:r w:rsidRPr="00FB3E88">
              <w:rPr>
                <w:color w:val="auto"/>
                <w:sz w:val="16"/>
                <w:szCs w:val="16"/>
              </w:rPr>
              <w:t>C</w:t>
            </w:r>
            <w:r w:rsidRPr="003056E3">
              <w:rPr>
                <w:color w:val="auto"/>
                <w:sz w:val="16"/>
                <w:szCs w:val="16"/>
              </w:rPr>
              <w:t xml:space="preserve">чет карточки без дополнительного согласия или последующего одобрения Клиента (в том числе с правом последующего изъятия Платежной карточки и прекращения Договора </w:t>
            </w:r>
            <w:r w:rsidRPr="003056E3">
              <w:rPr>
                <w:bCs/>
                <w:iCs/>
                <w:sz w:val="16"/>
                <w:szCs w:val="16"/>
              </w:rPr>
              <w:t>о выдаче и обслуживании платежной карточки в одностороннем порядке)</w:t>
            </w:r>
            <w:r w:rsidRPr="003056E3">
              <w:rPr>
                <w:color w:val="auto"/>
                <w:sz w:val="16"/>
                <w:szCs w:val="16"/>
              </w:rPr>
              <w:t xml:space="preserve"> в случаях: </w:t>
            </w:r>
          </w:p>
          <w:p w14:paraId="5346A4AD" w14:textId="17A59E8C" w:rsidR="00F007BE" w:rsidRPr="003056E3" w:rsidRDefault="00F007BE" w:rsidP="007C791E">
            <w:pPr>
              <w:pStyle w:val="Default"/>
              <w:ind w:left="5"/>
              <w:jc w:val="both"/>
              <w:rPr>
                <w:color w:val="auto"/>
                <w:sz w:val="16"/>
                <w:szCs w:val="16"/>
              </w:rPr>
            </w:pPr>
            <w:r w:rsidRPr="003056E3">
              <w:rPr>
                <w:color w:val="auto"/>
                <w:sz w:val="16"/>
                <w:szCs w:val="16"/>
              </w:rPr>
              <w:t xml:space="preserve">- </w:t>
            </w:r>
            <w:r>
              <w:rPr>
                <w:color w:val="auto"/>
                <w:sz w:val="16"/>
                <w:szCs w:val="16"/>
              </w:rPr>
              <w:t xml:space="preserve">    </w:t>
            </w:r>
            <w:r w:rsidRPr="003056E3">
              <w:rPr>
                <w:color w:val="auto"/>
                <w:sz w:val="16"/>
                <w:szCs w:val="16"/>
              </w:rPr>
              <w:t>нарушения/неисполнение</w:t>
            </w:r>
            <w:r w:rsidR="003C1F20">
              <w:rPr>
                <w:color w:val="auto"/>
                <w:sz w:val="16"/>
                <w:szCs w:val="16"/>
              </w:rPr>
              <w:t xml:space="preserve"> Клиентом/Держателем настоящих </w:t>
            </w:r>
            <w:r w:rsidRPr="003056E3">
              <w:rPr>
                <w:color w:val="auto"/>
                <w:sz w:val="16"/>
                <w:szCs w:val="16"/>
              </w:rPr>
              <w:t xml:space="preserve">Условий; </w:t>
            </w:r>
          </w:p>
          <w:p w14:paraId="5828548B" w14:textId="77777777" w:rsidR="00F007BE" w:rsidRPr="00FB3E88" w:rsidRDefault="00F007BE" w:rsidP="007C791E">
            <w:pPr>
              <w:ind w:left="5"/>
              <w:jc w:val="both"/>
              <w:rPr>
                <w:lang w:eastAsia="ko-KR"/>
              </w:rPr>
            </w:pPr>
            <w:r w:rsidRPr="003056E3">
              <w:rPr>
                <w:sz w:val="16"/>
                <w:szCs w:val="16"/>
              </w:rPr>
              <w:t>-     наличия задолженности Клиента перед Банком по любым обязательствам;</w:t>
            </w:r>
          </w:p>
          <w:p w14:paraId="1E402E37" w14:textId="476E179D" w:rsidR="00F007BE" w:rsidRPr="003056E3" w:rsidRDefault="00F007BE" w:rsidP="007C791E">
            <w:pPr>
              <w:pStyle w:val="Default"/>
              <w:ind w:left="5"/>
              <w:jc w:val="both"/>
              <w:rPr>
                <w:color w:val="auto"/>
                <w:sz w:val="16"/>
                <w:szCs w:val="16"/>
              </w:rPr>
            </w:pPr>
            <w:r>
              <w:rPr>
                <w:color w:val="auto"/>
                <w:sz w:val="16"/>
                <w:szCs w:val="16"/>
              </w:rPr>
              <w:t xml:space="preserve">- </w:t>
            </w:r>
            <w:r w:rsidRPr="003056E3">
              <w:rPr>
                <w:color w:val="auto"/>
                <w:sz w:val="16"/>
                <w:szCs w:val="16"/>
              </w:rPr>
              <w:t>внесения изменений в законодательство Р</w:t>
            </w:r>
            <w:r w:rsidRPr="00FB3E88">
              <w:rPr>
                <w:color w:val="auto"/>
                <w:sz w:val="16"/>
                <w:szCs w:val="16"/>
              </w:rPr>
              <w:t xml:space="preserve">еспублики Казахстан, ограничивающих </w:t>
            </w:r>
            <w:r w:rsidR="003C1F20">
              <w:rPr>
                <w:color w:val="auto"/>
                <w:sz w:val="16"/>
                <w:szCs w:val="16"/>
              </w:rPr>
              <w:t>операции,</w:t>
            </w:r>
            <w:r w:rsidR="003C1F20" w:rsidRPr="003C1F20">
              <w:rPr>
                <w:color w:val="auto"/>
                <w:sz w:val="16"/>
                <w:szCs w:val="16"/>
              </w:rPr>
              <w:t xml:space="preserve"> </w:t>
            </w:r>
            <w:r w:rsidRPr="003056E3">
              <w:rPr>
                <w:color w:val="auto"/>
                <w:sz w:val="16"/>
                <w:szCs w:val="16"/>
              </w:rPr>
              <w:t>предусмотренные Условиями;</w:t>
            </w:r>
          </w:p>
          <w:p w14:paraId="1F39C607" w14:textId="43F1D552" w:rsidR="00F007BE" w:rsidRPr="003056E3" w:rsidRDefault="00F007BE" w:rsidP="00D03582">
            <w:pPr>
              <w:pStyle w:val="Default"/>
              <w:ind w:left="10"/>
              <w:jc w:val="both"/>
              <w:rPr>
                <w:color w:val="auto"/>
                <w:sz w:val="16"/>
                <w:szCs w:val="16"/>
              </w:rPr>
            </w:pPr>
            <w:r w:rsidRPr="003056E3">
              <w:rPr>
                <w:color w:val="auto"/>
                <w:sz w:val="16"/>
                <w:szCs w:val="16"/>
              </w:rPr>
              <w:t>- п</w:t>
            </w:r>
            <w:r w:rsidR="003E41F2">
              <w:rPr>
                <w:color w:val="auto"/>
                <w:sz w:val="16"/>
                <w:szCs w:val="16"/>
              </w:rPr>
              <w:t>оступления в Банк решений/поста</w:t>
            </w:r>
            <w:r w:rsidRPr="003056E3">
              <w:rPr>
                <w:color w:val="auto"/>
                <w:sz w:val="16"/>
                <w:szCs w:val="16"/>
              </w:rPr>
              <w:t>новлений уполномоченных органов/лиц о приостановлении расходных операций по Счету карточки, аресте денег на Счете карточки, а также указаний третьих лиц, имеющих право изъятия денег без согласия Клиента в соответствии с законодательством Республики Казахстан;</w:t>
            </w:r>
          </w:p>
          <w:p w14:paraId="066ED06A" w14:textId="77777777" w:rsidR="00F007BE" w:rsidRPr="00FB3E88" w:rsidRDefault="00F007BE" w:rsidP="007C791E">
            <w:pPr>
              <w:pStyle w:val="Default"/>
              <w:ind w:left="5"/>
              <w:jc w:val="both"/>
              <w:rPr>
                <w:color w:val="auto"/>
                <w:sz w:val="16"/>
                <w:szCs w:val="16"/>
              </w:rPr>
            </w:pPr>
            <w:r w:rsidRPr="003056E3">
              <w:rPr>
                <w:color w:val="auto"/>
                <w:sz w:val="16"/>
                <w:szCs w:val="16"/>
              </w:rPr>
              <w:t>- наличия обстоятельств, которые по мнению Банка, могут привести к ущербу для Клиента и/или Банка;</w:t>
            </w:r>
          </w:p>
          <w:p w14:paraId="165C974E" w14:textId="3F00FB5A" w:rsidR="00BC6D37" w:rsidRPr="00FB3E88" w:rsidRDefault="00F007BE" w:rsidP="007C791E">
            <w:pPr>
              <w:pStyle w:val="Default"/>
              <w:ind w:left="5"/>
              <w:jc w:val="both"/>
              <w:rPr>
                <w:color w:val="auto"/>
                <w:sz w:val="16"/>
                <w:szCs w:val="16"/>
              </w:rPr>
            </w:pPr>
            <w:r w:rsidRPr="003056E3">
              <w:rPr>
                <w:color w:val="auto"/>
                <w:sz w:val="16"/>
                <w:szCs w:val="16"/>
              </w:rPr>
              <w:t>- в иных случаях, предусмотренных законодательством Республики Казахстан, Условиями и внутренними нормативными документами Банка.</w:t>
            </w:r>
          </w:p>
          <w:p w14:paraId="49AC4047" w14:textId="77777777" w:rsidR="00125961" w:rsidRDefault="00F007BE" w:rsidP="007C791E">
            <w:pPr>
              <w:pStyle w:val="Default"/>
              <w:numPr>
                <w:ilvl w:val="1"/>
                <w:numId w:val="4"/>
              </w:numPr>
              <w:ind w:left="5" w:firstLine="0"/>
              <w:jc w:val="both"/>
              <w:rPr>
                <w:color w:val="auto"/>
                <w:sz w:val="16"/>
                <w:szCs w:val="16"/>
              </w:rPr>
            </w:pPr>
            <w:r w:rsidRPr="003056E3">
              <w:rPr>
                <w:color w:val="auto"/>
                <w:sz w:val="16"/>
                <w:szCs w:val="16"/>
              </w:rPr>
              <w:t xml:space="preserve"> Для блокирования Корпоративной платежной ка</w:t>
            </w:r>
            <w:r w:rsidR="003C1F20">
              <w:rPr>
                <w:color w:val="auto"/>
                <w:sz w:val="16"/>
                <w:szCs w:val="16"/>
              </w:rPr>
              <w:t>рточки по инициативе Держателя</w:t>
            </w:r>
            <w:r w:rsidR="00D03582">
              <w:rPr>
                <w:color w:val="auto"/>
                <w:sz w:val="16"/>
                <w:szCs w:val="16"/>
              </w:rPr>
              <w:t xml:space="preserve"> </w:t>
            </w:r>
            <w:r w:rsidRPr="003056E3">
              <w:rPr>
                <w:color w:val="auto"/>
                <w:sz w:val="16"/>
                <w:szCs w:val="16"/>
              </w:rPr>
              <w:t>карточки/Клиента по основаниям, указанным в Условиях, Держателю карточки/Клиенту, необходимо незамедли</w:t>
            </w:r>
            <w:r w:rsidRPr="003056E3">
              <w:rPr>
                <w:color w:val="auto"/>
                <w:sz w:val="16"/>
                <w:szCs w:val="16"/>
              </w:rPr>
              <w:softHyphen/>
              <w:t>тельно обратиться в Банк с письменным (по форме, установленной Банком) или устным требованием по телефону в контакт центр Банка о блокировке Корпоративной платежной карточки.</w:t>
            </w:r>
          </w:p>
          <w:p w14:paraId="402FBB9D" w14:textId="50E5572B" w:rsidR="00F007BE" w:rsidRPr="003056E3" w:rsidRDefault="00F007BE" w:rsidP="00164E3B">
            <w:pPr>
              <w:pStyle w:val="Default"/>
              <w:jc w:val="both"/>
              <w:rPr>
                <w:color w:val="auto"/>
                <w:sz w:val="16"/>
                <w:szCs w:val="16"/>
              </w:rPr>
            </w:pPr>
          </w:p>
          <w:p w14:paraId="023D56C6" w14:textId="6DFB0EC9" w:rsidR="00F007BE" w:rsidRPr="003056E3" w:rsidRDefault="00F007BE" w:rsidP="007C791E">
            <w:pPr>
              <w:pStyle w:val="Default"/>
              <w:numPr>
                <w:ilvl w:val="1"/>
                <w:numId w:val="4"/>
              </w:numPr>
              <w:ind w:left="5" w:firstLine="0"/>
              <w:jc w:val="both"/>
              <w:rPr>
                <w:color w:val="auto"/>
                <w:sz w:val="16"/>
                <w:szCs w:val="16"/>
              </w:rPr>
            </w:pPr>
            <w:r w:rsidRPr="003056E3">
              <w:rPr>
                <w:color w:val="auto"/>
                <w:sz w:val="16"/>
                <w:szCs w:val="16"/>
              </w:rPr>
              <w:t xml:space="preserve"> В заявлении о блокировании Корпоративной Платежной карточки Держателя карточки указывается фамилия, имя, отчество Держателя карточки, причина блокировки Корпоративной Платежной карточки, а также дополнительная информация: дата рождения, </w:t>
            </w:r>
            <w:r w:rsidRPr="00FB3E88">
              <w:rPr>
                <w:color w:val="auto"/>
                <w:sz w:val="16"/>
                <w:szCs w:val="16"/>
              </w:rPr>
              <w:t xml:space="preserve">кодовое слово, номер и срок </w:t>
            </w:r>
            <w:r w:rsidR="003C1F20">
              <w:rPr>
                <w:color w:val="auto"/>
                <w:sz w:val="16"/>
                <w:szCs w:val="16"/>
              </w:rPr>
              <w:t xml:space="preserve">действия </w:t>
            </w:r>
            <w:r w:rsidRPr="00FB3E88">
              <w:rPr>
                <w:color w:val="auto"/>
                <w:sz w:val="16"/>
                <w:szCs w:val="16"/>
              </w:rPr>
              <w:t>Платежной</w:t>
            </w:r>
            <w:r w:rsidRPr="003056E3">
              <w:rPr>
                <w:color w:val="auto"/>
                <w:sz w:val="16"/>
                <w:szCs w:val="16"/>
              </w:rPr>
              <w:t xml:space="preserve"> карточки, контактные данные Держателя карточки – адрес, номер телефона, адрес электронной почты.</w:t>
            </w:r>
          </w:p>
          <w:p w14:paraId="06368A27" w14:textId="6F6E01A8" w:rsidR="00F007BE" w:rsidRDefault="00F007BE" w:rsidP="007C791E">
            <w:pPr>
              <w:pStyle w:val="Default"/>
              <w:numPr>
                <w:ilvl w:val="1"/>
                <w:numId w:val="4"/>
              </w:numPr>
              <w:ind w:left="5" w:firstLine="0"/>
              <w:jc w:val="both"/>
              <w:rPr>
                <w:color w:val="auto"/>
                <w:sz w:val="16"/>
                <w:szCs w:val="16"/>
              </w:rPr>
            </w:pPr>
            <w:r w:rsidRPr="003056E3">
              <w:rPr>
                <w:color w:val="auto"/>
                <w:sz w:val="16"/>
                <w:szCs w:val="16"/>
              </w:rPr>
              <w:t xml:space="preserve"> Разблокирование Корпоративной Платежной карточки по заявлению Клиента/Держателя карточки невозможно, если блокирование Платежной карточки было произведено в связи с кражей или утерей Платежной карточки. В данном случае Клиенту/Держателю карточки необходимо обратиться в Банк для перевыпуска Корпоративной платежной карточки. </w:t>
            </w:r>
            <w:r w:rsidRPr="003056E3">
              <w:rPr>
                <w:sz w:val="16"/>
                <w:szCs w:val="16"/>
              </w:rPr>
              <w:t xml:space="preserve">Новая Корпоративная Платежная карточка, перевыпускается с новым номером и </w:t>
            </w:r>
            <w:r w:rsidRPr="00FB3E88">
              <w:rPr>
                <w:sz w:val="16"/>
                <w:szCs w:val="16"/>
              </w:rPr>
              <w:t>E</w:t>
            </w:r>
            <w:r w:rsidRPr="003056E3">
              <w:rPr>
                <w:sz w:val="16"/>
                <w:szCs w:val="16"/>
              </w:rPr>
              <w:t>PIN, также Клиент может заказать перевыпуск Платежной карточки с печатью ПИН-кода на ПИН-конверте с учетом комиссии согласно Тарифам Банка.</w:t>
            </w:r>
            <w:r w:rsidRPr="003056E3" w:rsidDel="00D313CD">
              <w:rPr>
                <w:color w:val="auto"/>
                <w:sz w:val="16"/>
                <w:szCs w:val="16"/>
              </w:rPr>
              <w:t xml:space="preserve"> </w:t>
            </w:r>
          </w:p>
          <w:p w14:paraId="6A427840" w14:textId="77777777" w:rsidR="00125961" w:rsidRDefault="00125961" w:rsidP="00164E3B">
            <w:pPr>
              <w:pStyle w:val="Default"/>
              <w:ind w:left="5"/>
              <w:jc w:val="both"/>
              <w:rPr>
                <w:color w:val="auto"/>
                <w:sz w:val="16"/>
                <w:szCs w:val="16"/>
              </w:rPr>
            </w:pPr>
          </w:p>
          <w:p w14:paraId="172F9AA1" w14:textId="58B0AC20" w:rsidR="00BC6D37" w:rsidRDefault="00D03582" w:rsidP="00164E3B">
            <w:pPr>
              <w:pStyle w:val="Default"/>
              <w:numPr>
                <w:ilvl w:val="1"/>
                <w:numId w:val="4"/>
              </w:numPr>
              <w:ind w:left="0" w:firstLine="5"/>
              <w:jc w:val="both"/>
              <w:rPr>
                <w:sz w:val="16"/>
                <w:szCs w:val="16"/>
              </w:rPr>
            </w:pPr>
            <w:r>
              <w:rPr>
                <w:sz w:val="16"/>
                <w:szCs w:val="16"/>
              </w:rPr>
              <w:t xml:space="preserve"> </w:t>
            </w:r>
            <w:r w:rsidR="00F007BE" w:rsidRPr="003056E3">
              <w:rPr>
                <w:sz w:val="16"/>
                <w:szCs w:val="16"/>
              </w:rPr>
              <w:t>Настоящим Клиент и Держатель карточки безусловно соглашаются, что Корпоративная Платежная карточка считает</w:t>
            </w:r>
            <w:r w:rsidR="00F007BE" w:rsidRPr="003056E3">
              <w:rPr>
                <w:sz w:val="16"/>
                <w:szCs w:val="16"/>
              </w:rPr>
              <w:softHyphen/>
              <w:t>ся находящейся во владении и пользовании Держателя карточки при отсутствии должным образом зарегистрирова</w:t>
            </w:r>
            <w:r w:rsidR="003C1F20">
              <w:rPr>
                <w:sz w:val="16"/>
                <w:szCs w:val="16"/>
              </w:rPr>
              <w:t xml:space="preserve">нного заявления о блокировании </w:t>
            </w:r>
            <w:r w:rsidR="00F007BE" w:rsidRPr="003056E3">
              <w:rPr>
                <w:sz w:val="16"/>
                <w:szCs w:val="16"/>
              </w:rPr>
              <w:t>платежной карточки, а операции, совершенные по Счету карточки с использованием Платежной карточки до регистрации указанного заявления о блокировании Банком, счи</w:t>
            </w:r>
            <w:r w:rsidR="00F007BE" w:rsidRPr="003056E3">
              <w:rPr>
                <w:sz w:val="16"/>
                <w:szCs w:val="16"/>
              </w:rPr>
              <w:softHyphen/>
              <w:t>таются надлежащим образом санкционированными Держателем карточки. Клиент/Держатель карточки несет ответственность за Карточные операции, осуществленные по Счету карточки до вступления блокирования в силу.</w:t>
            </w:r>
          </w:p>
          <w:p w14:paraId="0728D934" w14:textId="5E187133" w:rsidR="00F7501C" w:rsidRPr="00D03582" w:rsidRDefault="00F7501C" w:rsidP="00F7501C">
            <w:pPr>
              <w:pStyle w:val="Default"/>
              <w:jc w:val="both"/>
              <w:rPr>
                <w:sz w:val="16"/>
                <w:szCs w:val="16"/>
              </w:rPr>
            </w:pPr>
          </w:p>
          <w:p w14:paraId="7570818A" w14:textId="0CC81DA5" w:rsidR="00BC6D37" w:rsidRPr="00B547F9" w:rsidRDefault="00F007BE" w:rsidP="007C791E">
            <w:pPr>
              <w:widowControl w:val="0"/>
              <w:numPr>
                <w:ilvl w:val="1"/>
                <w:numId w:val="4"/>
              </w:numPr>
              <w:shd w:val="clear" w:color="auto" w:fill="FFFFFF"/>
              <w:autoSpaceDE w:val="0"/>
              <w:autoSpaceDN w:val="0"/>
              <w:adjustRightInd w:val="0"/>
              <w:ind w:left="5" w:firstLine="0"/>
              <w:jc w:val="both"/>
              <w:rPr>
                <w:sz w:val="16"/>
                <w:szCs w:val="16"/>
              </w:rPr>
            </w:pPr>
            <w:r w:rsidRPr="003056E3">
              <w:rPr>
                <w:sz w:val="16"/>
                <w:szCs w:val="16"/>
              </w:rPr>
              <w:t>В с</w:t>
            </w:r>
            <w:r w:rsidR="00B547F9">
              <w:rPr>
                <w:sz w:val="16"/>
                <w:szCs w:val="16"/>
              </w:rPr>
              <w:t xml:space="preserve">лучае обнаружения Корпоративной </w:t>
            </w:r>
            <w:r w:rsidRPr="003056E3">
              <w:rPr>
                <w:sz w:val="16"/>
                <w:szCs w:val="16"/>
              </w:rPr>
              <w:t xml:space="preserve">Платежной карточки, ранее заявленной как утраченной, Держатель карточки/Клиент обязан немедленно проинформировать об этом Банк и вернуть Корпоративную </w:t>
            </w:r>
            <w:r w:rsidRPr="00FB3E88">
              <w:rPr>
                <w:sz w:val="16"/>
                <w:szCs w:val="16"/>
              </w:rPr>
              <w:t xml:space="preserve">Платежную </w:t>
            </w:r>
            <w:r w:rsidRPr="003056E3">
              <w:rPr>
                <w:sz w:val="16"/>
                <w:szCs w:val="16"/>
              </w:rPr>
              <w:t>карточку в Банк. В случае невозврата найденной Платежной карточки, Держатель карточки/Клиент принимает на себя все риски, которые влечет такой невозврат Корпоративной Платежной карточки Банку, а также обязуется возместить Банку любые дополнительные расходы, которые может понести Банк, в связи с невозвратом Корпоративной Платежной карточки.</w:t>
            </w:r>
          </w:p>
          <w:p w14:paraId="70C526E1" w14:textId="7B926DE6" w:rsidR="00F007BE" w:rsidRPr="003056E3" w:rsidRDefault="00F007BE" w:rsidP="007C791E">
            <w:pPr>
              <w:widowControl w:val="0"/>
              <w:numPr>
                <w:ilvl w:val="1"/>
                <w:numId w:val="4"/>
              </w:numPr>
              <w:shd w:val="clear" w:color="auto" w:fill="FFFFFF"/>
              <w:autoSpaceDE w:val="0"/>
              <w:autoSpaceDN w:val="0"/>
              <w:adjustRightInd w:val="0"/>
              <w:ind w:left="5" w:firstLine="0"/>
              <w:jc w:val="both"/>
              <w:rPr>
                <w:sz w:val="16"/>
                <w:szCs w:val="16"/>
              </w:rPr>
            </w:pPr>
            <w:r w:rsidRPr="003056E3">
              <w:rPr>
                <w:sz w:val="16"/>
                <w:szCs w:val="16"/>
              </w:rPr>
              <w:t xml:space="preserve"> В случае обращения Клиента, являющегося юридическим лицом, о блокировании Основной К</w:t>
            </w:r>
            <w:r w:rsidR="00B547F9">
              <w:rPr>
                <w:sz w:val="16"/>
                <w:szCs w:val="16"/>
              </w:rPr>
              <w:t xml:space="preserve">орпоративной Платежной карточки, </w:t>
            </w:r>
            <w:r w:rsidRPr="003056E3">
              <w:rPr>
                <w:sz w:val="16"/>
                <w:szCs w:val="16"/>
              </w:rPr>
              <w:t xml:space="preserve">в связи </w:t>
            </w:r>
            <w:r w:rsidR="00BC6D37" w:rsidRPr="003056E3">
              <w:rPr>
                <w:sz w:val="16"/>
                <w:szCs w:val="16"/>
              </w:rPr>
              <w:t>со сменой</w:t>
            </w:r>
            <w:r w:rsidRPr="003056E3">
              <w:rPr>
                <w:sz w:val="16"/>
                <w:szCs w:val="16"/>
              </w:rPr>
              <w:t xml:space="preserve"> первого руководителя </w:t>
            </w:r>
            <w:r w:rsidR="00B547F9">
              <w:rPr>
                <w:sz w:val="16"/>
                <w:szCs w:val="16"/>
              </w:rPr>
              <w:t xml:space="preserve">Клиента, </w:t>
            </w:r>
            <w:r w:rsidR="00BC6D37" w:rsidRPr="003056E3">
              <w:rPr>
                <w:sz w:val="16"/>
                <w:szCs w:val="16"/>
              </w:rPr>
              <w:t>осуществляется</w:t>
            </w:r>
            <w:r w:rsidRPr="003056E3">
              <w:rPr>
                <w:sz w:val="16"/>
                <w:szCs w:val="16"/>
              </w:rPr>
              <w:t xml:space="preserve"> выпуск новой Корпоративной </w:t>
            </w:r>
            <w:r w:rsidR="00BC6D37" w:rsidRPr="003056E3">
              <w:rPr>
                <w:sz w:val="16"/>
                <w:szCs w:val="16"/>
              </w:rPr>
              <w:t>Платежной карточки</w:t>
            </w:r>
            <w:r w:rsidR="00B547F9">
              <w:rPr>
                <w:sz w:val="16"/>
                <w:szCs w:val="16"/>
              </w:rPr>
              <w:t xml:space="preserve">, </w:t>
            </w:r>
            <w:r w:rsidRPr="003056E3">
              <w:rPr>
                <w:sz w:val="16"/>
                <w:szCs w:val="16"/>
              </w:rPr>
              <w:t xml:space="preserve">путем </w:t>
            </w:r>
            <w:r w:rsidR="00BC6D37" w:rsidRPr="003056E3">
              <w:rPr>
                <w:sz w:val="16"/>
                <w:szCs w:val="16"/>
              </w:rPr>
              <w:t>предоставления соотвествующих</w:t>
            </w:r>
            <w:r w:rsidRPr="003056E3">
              <w:rPr>
                <w:sz w:val="16"/>
                <w:szCs w:val="16"/>
              </w:rPr>
              <w:t xml:space="preserve"> документов.</w:t>
            </w:r>
          </w:p>
          <w:p w14:paraId="56716DE3" w14:textId="1A2FD6F9" w:rsidR="00F007BE" w:rsidRDefault="00F007BE" w:rsidP="007C791E">
            <w:pPr>
              <w:widowControl w:val="0"/>
              <w:shd w:val="clear" w:color="auto" w:fill="FFFFFF"/>
              <w:tabs>
                <w:tab w:val="left" w:pos="173"/>
              </w:tabs>
              <w:autoSpaceDE w:val="0"/>
              <w:autoSpaceDN w:val="0"/>
              <w:adjustRightInd w:val="0"/>
              <w:ind w:left="459"/>
              <w:jc w:val="both"/>
              <w:rPr>
                <w:sz w:val="16"/>
                <w:szCs w:val="16"/>
              </w:rPr>
            </w:pPr>
          </w:p>
          <w:p w14:paraId="3856D125" w14:textId="77777777" w:rsidR="006B6D46" w:rsidRDefault="006B6D46" w:rsidP="007C791E">
            <w:pPr>
              <w:widowControl w:val="0"/>
              <w:shd w:val="clear" w:color="auto" w:fill="FFFFFF"/>
              <w:tabs>
                <w:tab w:val="left" w:pos="173"/>
              </w:tabs>
              <w:autoSpaceDE w:val="0"/>
              <w:autoSpaceDN w:val="0"/>
              <w:adjustRightInd w:val="0"/>
              <w:ind w:left="459"/>
              <w:jc w:val="both"/>
              <w:rPr>
                <w:sz w:val="16"/>
                <w:szCs w:val="16"/>
              </w:rPr>
            </w:pPr>
          </w:p>
          <w:p w14:paraId="589189E3" w14:textId="25D7C292" w:rsidR="00F007BE" w:rsidRPr="003056E3" w:rsidRDefault="00F007BE" w:rsidP="00B547F9">
            <w:pPr>
              <w:pStyle w:val="Default"/>
              <w:numPr>
                <w:ilvl w:val="0"/>
                <w:numId w:val="4"/>
              </w:numPr>
              <w:tabs>
                <w:tab w:val="left" w:pos="86"/>
              </w:tabs>
              <w:ind w:left="294" w:hanging="284"/>
              <w:jc w:val="both"/>
              <w:rPr>
                <w:b/>
                <w:color w:val="auto"/>
                <w:sz w:val="16"/>
                <w:szCs w:val="16"/>
              </w:rPr>
            </w:pPr>
            <w:r w:rsidRPr="003056E3">
              <w:rPr>
                <w:b/>
                <w:bCs/>
                <w:sz w:val="16"/>
                <w:szCs w:val="16"/>
              </w:rPr>
              <w:t xml:space="preserve">ЛИМИТЫ </w:t>
            </w:r>
            <w:proofErr w:type="gramStart"/>
            <w:r w:rsidRPr="003056E3">
              <w:rPr>
                <w:b/>
                <w:bCs/>
                <w:sz w:val="16"/>
                <w:szCs w:val="16"/>
              </w:rPr>
              <w:t>И</w:t>
            </w:r>
            <w:proofErr w:type="gramEnd"/>
            <w:r w:rsidR="00AB4E09">
              <w:rPr>
                <w:b/>
                <w:bCs/>
                <w:sz w:val="16"/>
                <w:szCs w:val="16"/>
              </w:rPr>
              <w:t>/</w:t>
            </w:r>
            <w:r w:rsidR="00AB4E09" w:rsidRPr="00AB4E09">
              <w:rPr>
                <w:b/>
                <w:bCs/>
                <w:sz w:val="16"/>
                <w:szCs w:val="16"/>
              </w:rPr>
              <w:t>ИЛИ</w:t>
            </w:r>
            <w:r w:rsidR="00B547F9">
              <w:rPr>
                <w:b/>
                <w:bCs/>
                <w:sz w:val="16"/>
                <w:szCs w:val="16"/>
              </w:rPr>
              <w:t xml:space="preserve"> </w:t>
            </w:r>
            <w:r w:rsidRPr="003056E3">
              <w:rPr>
                <w:b/>
                <w:bCs/>
                <w:sz w:val="16"/>
                <w:szCs w:val="16"/>
              </w:rPr>
              <w:t>ОГРАНИЧЕНИЯ</w:t>
            </w:r>
            <w:r w:rsidR="00985C55">
              <w:rPr>
                <w:b/>
                <w:bCs/>
                <w:sz w:val="16"/>
                <w:szCs w:val="16"/>
              </w:rPr>
              <w:t xml:space="preserve"> </w:t>
            </w:r>
            <w:r w:rsidR="00AB4E09" w:rsidRPr="00AB4E09">
              <w:rPr>
                <w:b/>
                <w:bCs/>
                <w:sz w:val="16"/>
                <w:szCs w:val="16"/>
              </w:rPr>
              <w:t>НА</w:t>
            </w:r>
            <w:r w:rsidR="00B547F9">
              <w:rPr>
                <w:b/>
                <w:bCs/>
                <w:sz w:val="16"/>
                <w:szCs w:val="16"/>
              </w:rPr>
              <w:t xml:space="preserve"> </w:t>
            </w:r>
            <w:r w:rsidR="00AB4E09" w:rsidRPr="00AB4E09">
              <w:rPr>
                <w:b/>
                <w:bCs/>
                <w:sz w:val="16"/>
                <w:szCs w:val="16"/>
              </w:rPr>
              <w:t>ПРОВЕДЕНИЕ ОПЕРАЦИЙ</w:t>
            </w:r>
            <w:r w:rsidR="003073D7">
              <w:rPr>
                <w:b/>
                <w:bCs/>
                <w:sz w:val="16"/>
                <w:szCs w:val="16"/>
              </w:rPr>
              <w:t xml:space="preserve">, </w:t>
            </w:r>
            <w:r w:rsidR="00AB4E09" w:rsidRPr="00AB4E09">
              <w:rPr>
                <w:b/>
                <w:bCs/>
                <w:sz w:val="16"/>
                <w:szCs w:val="16"/>
              </w:rPr>
              <w:t>ОСУЩЕСТВЛЯЕМЫХ</w:t>
            </w:r>
            <w:r w:rsidR="00B547F9">
              <w:rPr>
                <w:b/>
                <w:bCs/>
                <w:sz w:val="16"/>
                <w:szCs w:val="16"/>
              </w:rPr>
              <w:t xml:space="preserve"> </w:t>
            </w:r>
            <w:r w:rsidR="00AB4E09" w:rsidRPr="00AB4E09">
              <w:rPr>
                <w:b/>
                <w:bCs/>
                <w:sz w:val="16"/>
                <w:szCs w:val="16"/>
              </w:rPr>
              <w:t>С ИСПОЛЬЗОВАНИЕМ</w:t>
            </w:r>
            <w:r w:rsidR="003073D7">
              <w:rPr>
                <w:b/>
                <w:bCs/>
                <w:sz w:val="16"/>
                <w:szCs w:val="16"/>
              </w:rPr>
              <w:t xml:space="preserve"> </w:t>
            </w:r>
            <w:r w:rsidRPr="003056E3">
              <w:rPr>
                <w:b/>
                <w:bCs/>
                <w:color w:val="auto"/>
                <w:sz w:val="16"/>
                <w:szCs w:val="16"/>
              </w:rPr>
              <w:t>КОРПОРАТИВНОЙ ПЛАТЕЖНОЙ КАРТОЧКИ</w:t>
            </w:r>
          </w:p>
          <w:p w14:paraId="62639CEF" w14:textId="169FD60C" w:rsidR="00F007BE" w:rsidRPr="003056E3" w:rsidRDefault="005B280F" w:rsidP="00B547F9">
            <w:pPr>
              <w:pStyle w:val="Default"/>
              <w:numPr>
                <w:ilvl w:val="1"/>
                <w:numId w:val="4"/>
              </w:numPr>
              <w:tabs>
                <w:tab w:val="left" w:pos="152"/>
              </w:tabs>
              <w:ind w:left="175" w:hanging="141"/>
              <w:jc w:val="both"/>
              <w:rPr>
                <w:color w:val="auto"/>
                <w:sz w:val="16"/>
                <w:szCs w:val="16"/>
              </w:rPr>
            </w:pPr>
            <w:r>
              <w:rPr>
                <w:color w:val="auto"/>
                <w:sz w:val="16"/>
                <w:szCs w:val="16"/>
              </w:rPr>
              <w:t xml:space="preserve"> </w:t>
            </w:r>
            <w:r w:rsidR="00F007BE" w:rsidRPr="003056E3">
              <w:rPr>
                <w:color w:val="auto"/>
                <w:sz w:val="16"/>
                <w:szCs w:val="16"/>
              </w:rPr>
              <w:t>Клиент вправе установить</w:t>
            </w:r>
            <w:r>
              <w:rPr>
                <w:color w:val="auto"/>
                <w:sz w:val="16"/>
                <w:szCs w:val="16"/>
              </w:rPr>
              <w:t xml:space="preserve"> лимит (максимальную сумму, доступную для</w:t>
            </w:r>
            <w:r w:rsidR="005B00C2" w:rsidRPr="00164E3B">
              <w:rPr>
                <w:color w:val="auto"/>
                <w:sz w:val="16"/>
                <w:szCs w:val="16"/>
              </w:rPr>
              <w:t xml:space="preserve"> </w:t>
            </w:r>
            <w:r>
              <w:rPr>
                <w:color w:val="auto"/>
                <w:sz w:val="16"/>
                <w:szCs w:val="16"/>
              </w:rPr>
              <w:t>проведения операций, осуществляемых посредством Корпоративной Платежной карточки) и/или</w:t>
            </w:r>
            <w:r w:rsidR="00F007BE" w:rsidRPr="005B280F">
              <w:rPr>
                <w:color w:val="auto"/>
                <w:sz w:val="16"/>
                <w:szCs w:val="16"/>
              </w:rPr>
              <w:t xml:space="preserve"> </w:t>
            </w:r>
            <w:r w:rsidR="00F007BE" w:rsidRPr="003056E3">
              <w:rPr>
                <w:color w:val="auto"/>
                <w:sz w:val="16"/>
                <w:szCs w:val="16"/>
              </w:rPr>
              <w:t>ограничени</w:t>
            </w:r>
            <w:r>
              <w:rPr>
                <w:color w:val="auto"/>
                <w:sz w:val="16"/>
                <w:szCs w:val="16"/>
              </w:rPr>
              <w:t>я</w:t>
            </w:r>
            <w:r w:rsidR="00F007BE" w:rsidRPr="003056E3">
              <w:rPr>
                <w:color w:val="auto"/>
                <w:sz w:val="16"/>
                <w:szCs w:val="16"/>
              </w:rPr>
              <w:t xml:space="preserve"> на</w:t>
            </w:r>
            <w:r w:rsidR="00B54E12">
              <w:rPr>
                <w:color w:val="auto"/>
                <w:sz w:val="16"/>
                <w:szCs w:val="16"/>
              </w:rPr>
              <w:t xml:space="preserve"> </w:t>
            </w:r>
            <w:r>
              <w:rPr>
                <w:color w:val="auto"/>
                <w:sz w:val="16"/>
                <w:szCs w:val="16"/>
              </w:rPr>
              <w:t>проведение операций, осуществляемых с Корпоративной Платежной карточки в течении определенного периода времени, при условии технической возможности Банка.</w:t>
            </w:r>
          </w:p>
          <w:p w14:paraId="65713268" w14:textId="5242B37E" w:rsidR="00F007BE" w:rsidRPr="003056E3" w:rsidRDefault="005B280F" w:rsidP="007C791E">
            <w:pPr>
              <w:pStyle w:val="Default"/>
              <w:numPr>
                <w:ilvl w:val="1"/>
                <w:numId w:val="4"/>
              </w:numPr>
              <w:tabs>
                <w:tab w:val="left" w:pos="173"/>
              </w:tabs>
              <w:ind w:left="175" w:hanging="141"/>
              <w:jc w:val="both"/>
              <w:rPr>
                <w:color w:val="auto"/>
                <w:sz w:val="16"/>
                <w:szCs w:val="16"/>
              </w:rPr>
            </w:pPr>
            <w:r>
              <w:rPr>
                <w:color w:val="auto"/>
                <w:sz w:val="16"/>
                <w:szCs w:val="16"/>
              </w:rPr>
              <w:t xml:space="preserve"> </w:t>
            </w:r>
            <w:r w:rsidR="00F007BE" w:rsidRPr="003056E3">
              <w:rPr>
                <w:color w:val="auto"/>
                <w:sz w:val="16"/>
                <w:szCs w:val="16"/>
              </w:rPr>
              <w:t xml:space="preserve">Банк в праве установить суточный лимит </w:t>
            </w:r>
            <w:r>
              <w:rPr>
                <w:color w:val="auto"/>
                <w:sz w:val="16"/>
                <w:szCs w:val="16"/>
              </w:rPr>
              <w:t>на</w:t>
            </w:r>
            <w:r w:rsidR="00B54E12">
              <w:rPr>
                <w:color w:val="auto"/>
                <w:sz w:val="16"/>
                <w:szCs w:val="16"/>
              </w:rPr>
              <w:t xml:space="preserve"> </w:t>
            </w:r>
            <w:r w:rsidR="00F007BE" w:rsidRPr="003056E3">
              <w:rPr>
                <w:color w:val="auto"/>
                <w:sz w:val="16"/>
                <w:szCs w:val="16"/>
              </w:rPr>
              <w:t>карточны</w:t>
            </w:r>
            <w:r>
              <w:rPr>
                <w:color w:val="auto"/>
                <w:sz w:val="16"/>
                <w:szCs w:val="16"/>
              </w:rPr>
              <w:t>е операции,</w:t>
            </w:r>
            <w:r w:rsidR="00F007BE" w:rsidRPr="003056E3">
              <w:rPr>
                <w:color w:val="auto"/>
                <w:sz w:val="16"/>
                <w:szCs w:val="16"/>
              </w:rPr>
              <w:t xml:space="preserve"> которые возможно провести с использованием Корпоративной Платежной карточки через </w:t>
            </w:r>
            <w:r w:rsidR="00F007BE" w:rsidRPr="003056E3">
              <w:rPr>
                <w:bCs/>
                <w:color w:val="auto"/>
                <w:sz w:val="16"/>
                <w:szCs w:val="16"/>
              </w:rPr>
              <w:t xml:space="preserve">Удаленные каналы обслуживания, </w:t>
            </w:r>
            <w:r w:rsidR="00F007BE" w:rsidRPr="00FB3E88">
              <w:rPr>
                <w:color w:val="auto"/>
                <w:sz w:val="16"/>
                <w:szCs w:val="16"/>
              </w:rPr>
              <w:t>POS</w:t>
            </w:r>
            <w:r w:rsidR="003C1F20">
              <w:rPr>
                <w:bCs/>
                <w:color w:val="auto"/>
                <w:sz w:val="16"/>
                <w:szCs w:val="16"/>
              </w:rPr>
              <w:t xml:space="preserve"> </w:t>
            </w:r>
            <w:r w:rsidR="00F007BE" w:rsidRPr="003056E3">
              <w:rPr>
                <w:bCs/>
                <w:color w:val="auto"/>
                <w:sz w:val="16"/>
                <w:szCs w:val="16"/>
              </w:rPr>
              <w:t>терминалы</w:t>
            </w:r>
            <w:r w:rsidR="003C1F20">
              <w:rPr>
                <w:bCs/>
                <w:color w:val="auto"/>
                <w:sz w:val="16"/>
                <w:szCs w:val="16"/>
              </w:rPr>
              <w:t>,</w:t>
            </w:r>
            <w:r>
              <w:rPr>
                <w:color w:val="auto"/>
                <w:sz w:val="28"/>
                <w:szCs w:val="28"/>
              </w:rPr>
              <w:t xml:space="preserve"> </w:t>
            </w:r>
            <w:r w:rsidR="00B54E12" w:rsidRPr="00B54E12">
              <w:rPr>
                <w:bCs/>
                <w:color w:val="auto"/>
                <w:sz w:val="16"/>
                <w:szCs w:val="16"/>
              </w:rPr>
              <w:t>Электронные терминалы, а также при приеме платежей с использованием Корпоративной Платежной карточки при реализации товаров/услуг в сети Интернет.</w:t>
            </w:r>
          </w:p>
          <w:p w14:paraId="42A7BAE3" w14:textId="28217158" w:rsidR="00F007BE" w:rsidRDefault="00F007BE" w:rsidP="007C791E">
            <w:pPr>
              <w:widowControl w:val="0"/>
              <w:shd w:val="clear" w:color="auto" w:fill="FFFFFF"/>
              <w:tabs>
                <w:tab w:val="left" w:pos="173"/>
                <w:tab w:val="left" w:pos="1276"/>
              </w:tabs>
              <w:autoSpaceDE w:val="0"/>
              <w:autoSpaceDN w:val="0"/>
              <w:adjustRightInd w:val="0"/>
              <w:jc w:val="both"/>
              <w:rPr>
                <w:sz w:val="16"/>
                <w:szCs w:val="16"/>
              </w:rPr>
            </w:pPr>
          </w:p>
          <w:p w14:paraId="26061456" w14:textId="77777777" w:rsidR="006B6D46" w:rsidRDefault="006B6D46" w:rsidP="007C791E">
            <w:pPr>
              <w:widowControl w:val="0"/>
              <w:shd w:val="clear" w:color="auto" w:fill="FFFFFF"/>
              <w:tabs>
                <w:tab w:val="left" w:pos="173"/>
                <w:tab w:val="left" w:pos="1276"/>
              </w:tabs>
              <w:autoSpaceDE w:val="0"/>
              <w:autoSpaceDN w:val="0"/>
              <w:adjustRightInd w:val="0"/>
              <w:jc w:val="both"/>
              <w:rPr>
                <w:sz w:val="16"/>
                <w:szCs w:val="16"/>
              </w:rPr>
            </w:pPr>
          </w:p>
          <w:p w14:paraId="37B98104" w14:textId="77777777" w:rsidR="00F007BE" w:rsidRPr="003056E3" w:rsidRDefault="00F007BE" w:rsidP="007C791E">
            <w:pPr>
              <w:numPr>
                <w:ilvl w:val="0"/>
                <w:numId w:val="4"/>
              </w:numPr>
              <w:tabs>
                <w:tab w:val="left" w:pos="173"/>
                <w:tab w:val="left" w:pos="720"/>
              </w:tabs>
              <w:jc w:val="both"/>
              <w:outlineLvl w:val="0"/>
              <w:rPr>
                <w:b/>
                <w:bCs/>
                <w:caps/>
                <w:sz w:val="16"/>
                <w:szCs w:val="16"/>
              </w:rPr>
            </w:pPr>
            <w:r w:rsidRPr="003056E3">
              <w:rPr>
                <w:b/>
                <w:bCs/>
                <w:caps/>
                <w:sz w:val="16"/>
                <w:szCs w:val="16"/>
              </w:rPr>
              <w:t>ЗАКРЫТИЕ СчетА КОРПОРАТИВНОЙ Платежной КАРТОЧКИ</w:t>
            </w:r>
          </w:p>
          <w:p w14:paraId="6297352B" w14:textId="155D7974" w:rsidR="00F007BE" w:rsidRPr="003056E3" w:rsidRDefault="00F007BE" w:rsidP="007C791E">
            <w:pPr>
              <w:pStyle w:val="ad"/>
              <w:numPr>
                <w:ilvl w:val="1"/>
                <w:numId w:val="4"/>
              </w:numPr>
              <w:ind w:left="5" w:hanging="5"/>
              <w:jc w:val="both"/>
              <w:rPr>
                <w:sz w:val="16"/>
                <w:szCs w:val="16"/>
              </w:rPr>
            </w:pPr>
            <w:r w:rsidRPr="003056E3">
              <w:rPr>
                <w:sz w:val="16"/>
                <w:szCs w:val="16"/>
              </w:rPr>
              <w:t xml:space="preserve"> Клиент вправе на основании п</w:t>
            </w:r>
            <w:r w:rsidR="00985C55">
              <w:rPr>
                <w:sz w:val="16"/>
                <w:szCs w:val="16"/>
              </w:rPr>
              <w:t xml:space="preserve">исьменного заявления с учетом настоящих Условий </w:t>
            </w:r>
            <w:r w:rsidRPr="003056E3">
              <w:rPr>
                <w:sz w:val="16"/>
                <w:szCs w:val="16"/>
              </w:rPr>
              <w:t>закрыть Корпоративную Платежную карточку без участия Держателя карточки.</w:t>
            </w:r>
          </w:p>
          <w:p w14:paraId="5DDF8DBB" w14:textId="7D22343B" w:rsidR="00F007BE" w:rsidRPr="003056E3" w:rsidRDefault="00985C55" w:rsidP="007C791E">
            <w:pPr>
              <w:pStyle w:val="ad"/>
              <w:numPr>
                <w:ilvl w:val="1"/>
                <w:numId w:val="4"/>
              </w:numPr>
              <w:ind w:left="0" w:firstLine="0"/>
              <w:jc w:val="both"/>
              <w:rPr>
                <w:sz w:val="16"/>
                <w:szCs w:val="16"/>
              </w:rPr>
            </w:pPr>
            <w:r>
              <w:rPr>
                <w:sz w:val="16"/>
                <w:szCs w:val="16"/>
              </w:rPr>
              <w:t xml:space="preserve"> </w:t>
            </w:r>
            <w:r w:rsidR="00F007BE" w:rsidRPr="003056E3">
              <w:rPr>
                <w:sz w:val="16"/>
                <w:szCs w:val="16"/>
              </w:rPr>
              <w:t xml:space="preserve">Закрытие Счета карточки и возврат остатка денег со Счета карточки производится Банком на основании официального </w:t>
            </w:r>
            <w:r w:rsidR="00F007BE" w:rsidRPr="00FB3E88">
              <w:rPr>
                <w:bCs/>
                <w:sz w:val="16"/>
                <w:szCs w:val="16"/>
              </w:rPr>
              <w:t>письма</w:t>
            </w:r>
            <w:r w:rsidR="00F007BE" w:rsidRPr="003056E3">
              <w:rPr>
                <w:bCs/>
                <w:sz w:val="16"/>
                <w:szCs w:val="16"/>
              </w:rPr>
              <w:t xml:space="preserve"> от Клиента</w:t>
            </w:r>
            <w:r w:rsidR="00F007BE" w:rsidRPr="003056E3">
              <w:rPr>
                <w:sz w:val="16"/>
                <w:szCs w:val="16"/>
              </w:rPr>
              <w:t xml:space="preserve">, </w:t>
            </w:r>
            <w:r w:rsidR="00F007BE" w:rsidRPr="00FB3E88">
              <w:rPr>
                <w:sz w:val="16"/>
                <w:szCs w:val="16"/>
              </w:rPr>
              <w:t>заверенн</w:t>
            </w:r>
            <w:r w:rsidR="00F007BE" w:rsidRPr="003056E3">
              <w:rPr>
                <w:sz w:val="16"/>
                <w:szCs w:val="16"/>
              </w:rPr>
              <w:t>ого</w:t>
            </w:r>
            <w:r w:rsidR="00F007BE" w:rsidRPr="00FB3E88">
              <w:rPr>
                <w:sz w:val="16"/>
                <w:szCs w:val="16"/>
              </w:rPr>
              <w:t xml:space="preserve"> печатью</w:t>
            </w:r>
            <w:r w:rsidR="00F007BE" w:rsidRPr="003056E3">
              <w:rPr>
                <w:sz w:val="16"/>
                <w:szCs w:val="16"/>
              </w:rPr>
              <w:t xml:space="preserve"> </w:t>
            </w:r>
            <w:r w:rsidR="00F007BE" w:rsidRPr="00FB3E88">
              <w:rPr>
                <w:bCs/>
                <w:sz w:val="16"/>
                <w:szCs w:val="16"/>
              </w:rPr>
              <w:t>(при наличии)</w:t>
            </w:r>
            <w:r w:rsidR="00F007BE" w:rsidRPr="003056E3">
              <w:rPr>
                <w:bCs/>
                <w:sz w:val="16"/>
                <w:szCs w:val="16"/>
              </w:rPr>
              <w:t xml:space="preserve"> </w:t>
            </w:r>
            <w:r w:rsidR="00F007BE" w:rsidRPr="003056E3">
              <w:rPr>
                <w:sz w:val="16"/>
                <w:szCs w:val="16"/>
              </w:rPr>
              <w:t>при условии погашения задолженности по техническому овердрафту, отсутствия иной задолженности перед Банком и завершения мероприятий по урегулированию спорных транзакций по истечении 45 (сорока пяти) календарных дней:</w:t>
            </w:r>
          </w:p>
          <w:p w14:paraId="644D3A57" w14:textId="1074E968" w:rsidR="00F007BE" w:rsidRPr="003056E3" w:rsidRDefault="00F007BE" w:rsidP="007C791E">
            <w:pPr>
              <w:tabs>
                <w:tab w:val="left" w:pos="180"/>
                <w:tab w:val="left" w:pos="567"/>
                <w:tab w:val="left" w:pos="720"/>
              </w:tabs>
              <w:jc w:val="both"/>
              <w:rPr>
                <w:sz w:val="16"/>
                <w:szCs w:val="16"/>
              </w:rPr>
            </w:pPr>
            <w:r w:rsidRPr="003056E3">
              <w:rPr>
                <w:sz w:val="16"/>
                <w:szCs w:val="16"/>
              </w:rPr>
              <w:t>-</w:t>
            </w:r>
            <w:r w:rsidR="00985C55">
              <w:rPr>
                <w:sz w:val="16"/>
                <w:szCs w:val="16"/>
              </w:rPr>
              <w:t xml:space="preserve"> </w:t>
            </w:r>
            <w:r w:rsidRPr="003056E3">
              <w:rPr>
                <w:sz w:val="16"/>
                <w:szCs w:val="16"/>
              </w:rPr>
              <w:t>с даты сдачи всех Корпоративных Платежных карточек, открытых к Счету карточки;</w:t>
            </w:r>
          </w:p>
          <w:p w14:paraId="569A7D5A" w14:textId="53E3C6D3" w:rsidR="00F007BE" w:rsidRPr="003056E3" w:rsidRDefault="00F007BE" w:rsidP="007C791E">
            <w:pPr>
              <w:tabs>
                <w:tab w:val="left" w:pos="180"/>
                <w:tab w:val="left" w:pos="567"/>
                <w:tab w:val="left" w:pos="720"/>
              </w:tabs>
              <w:jc w:val="both"/>
              <w:rPr>
                <w:sz w:val="16"/>
                <w:szCs w:val="16"/>
              </w:rPr>
            </w:pPr>
            <w:r w:rsidRPr="003056E3">
              <w:rPr>
                <w:sz w:val="16"/>
                <w:szCs w:val="16"/>
              </w:rPr>
              <w:t>-</w:t>
            </w:r>
            <w:r w:rsidR="00985C55">
              <w:rPr>
                <w:sz w:val="16"/>
                <w:szCs w:val="16"/>
              </w:rPr>
              <w:t xml:space="preserve"> </w:t>
            </w:r>
            <w:r w:rsidRPr="003056E3">
              <w:rPr>
                <w:sz w:val="16"/>
                <w:szCs w:val="16"/>
              </w:rPr>
              <w:t>с даты подачи заявления о закрытии Счета карточки.</w:t>
            </w:r>
          </w:p>
          <w:p w14:paraId="7FC7C24E" w14:textId="1309ACCF" w:rsidR="00F007BE" w:rsidRPr="003056E3" w:rsidRDefault="00985C55" w:rsidP="007C791E">
            <w:pPr>
              <w:pStyle w:val="ad"/>
              <w:numPr>
                <w:ilvl w:val="1"/>
                <w:numId w:val="4"/>
              </w:numPr>
              <w:ind w:left="0" w:firstLine="0"/>
              <w:jc w:val="both"/>
              <w:rPr>
                <w:sz w:val="16"/>
                <w:szCs w:val="16"/>
              </w:rPr>
            </w:pPr>
            <w:r>
              <w:rPr>
                <w:sz w:val="16"/>
                <w:szCs w:val="16"/>
              </w:rPr>
              <w:t xml:space="preserve"> </w:t>
            </w:r>
            <w:r w:rsidR="00F007BE" w:rsidRPr="003056E3">
              <w:rPr>
                <w:sz w:val="16"/>
                <w:szCs w:val="16"/>
              </w:rPr>
              <w:t>Банк вправе закрыть Счет карточки, при отсутствии денег</w:t>
            </w:r>
            <w:r w:rsidR="00F007BE" w:rsidRPr="00FB3E88">
              <w:rPr>
                <w:sz w:val="16"/>
                <w:szCs w:val="16"/>
              </w:rPr>
              <w:t>/движения денег</w:t>
            </w:r>
            <w:r w:rsidR="00F007BE" w:rsidRPr="003056E3">
              <w:rPr>
                <w:sz w:val="16"/>
                <w:szCs w:val="16"/>
              </w:rPr>
              <w:t xml:space="preserve"> на Счете карточки </w:t>
            </w:r>
            <w:r w:rsidR="00F007BE" w:rsidRPr="00FB3E88">
              <w:rPr>
                <w:sz w:val="16"/>
                <w:szCs w:val="16"/>
              </w:rPr>
              <w:t>более одного года</w:t>
            </w:r>
            <w:r w:rsidR="00F007BE" w:rsidRPr="003056E3">
              <w:rPr>
                <w:sz w:val="16"/>
                <w:szCs w:val="16"/>
              </w:rPr>
              <w:t>.</w:t>
            </w:r>
          </w:p>
          <w:p w14:paraId="2D762EA9" w14:textId="47718343" w:rsidR="00F007BE" w:rsidRPr="003056E3" w:rsidRDefault="00F007BE" w:rsidP="007C791E">
            <w:pPr>
              <w:shd w:val="clear" w:color="auto" w:fill="FFFFFF"/>
              <w:ind w:firstLine="5"/>
              <w:jc w:val="both"/>
              <w:textAlignment w:val="baseline"/>
              <w:rPr>
                <w:color w:val="000000"/>
                <w:sz w:val="16"/>
                <w:szCs w:val="16"/>
              </w:rPr>
            </w:pPr>
            <w:r>
              <w:rPr>
                <w:color w:val="000000"/>
                <w:sz w:val="16"/>
                <w:szCs w:val="16"/>
              </w:rPr>
              <w:t>8</w:t>
            </w:r>
            <w:r w:rsidRPr="003056E3">
              <w:rPr>
                <w:color w:val="000000"/>
                <w:sz w:val="16"/>
                <w:szCs w:val="16"/>
              </w:rPr>
              <w:t xml:space="preserve">.4. Банк вправе изъять </w:t>
            </w:r>
            <w:r w:rsidRPr="003056E3">
              <w:rPr>
                <w:sz w:val="16"/>
                <w:szCs w:val="16"/>
              </w:rPr>
              <w:t>Корпоративную Платежную карточку, за исключением Виртуальной Корпоративной Платежной карточки</w:t>
            </w:r>
            <w:r w:rsidRPr="003056E3">
              <w:rPr>
                <w:color w:val="000000"/>
                <w:sz w:val="16"/>
                <w:szCs w:val="16"/>
              </w:rPr>
              <w:t xml:space="preserve"> у Держателя карточки в следующих случаях:</w:t>
            </w:r>
          </w:p>
          <w:p w14:paraId="29E8DAD8" w14:textId="77777777" w:rsidR="00F007BE" w:rsidRPr="003056E3" w:rsidRDefault="00F007BE" w:rsidP="007C791E">
            <w:pPr>
              <w:shd w:val="clear" w:color="auto" w:fill="FFFFFF"/>
              <w:ind w:firstLine="5"/>
              <w:jc w:val="both"/>
              <w:textAlignment w:val="baseline"/>
              <w:rPr>
                <w:color w:val="000000"/>
                <w:sz w:val="16"/>
                <w:szCs w:val="16"/>
              </w:rPr>
            </w:pPr>
            <w:r w:rsidRPr="003056E3">
              <w:rPr>
                <w:color w:val="000000"/>
                <w:sz w:val="16"/>
                <w:szCs w:val="16"/>
              </w:rPr>
              <w:t xml:space="preserve">1) окончание срока действия </w:t>
            </w:r>
            <w:r w:rsidRPr="003056E3">
              <w:rPr>
                <w:sz w:val="16"/>
                <w:szCs w:val="16"/>
              </w:rPr>
              <w:t>Корпоративной Платежной карточки</w:t>
            </w:r>
            <w:r w:rsidRPr="003056E3">
              <w:rPr>
                <w:color w:val="000000"/>
                <w:sz w:val="16"/>
                <w:szCs w:val="16"/>
              </w:rPr>
              <w:t>;</w:t>
            </w:r>
          </w:p>
          <w:p w14:paraId="652054F4" w14:textId="23B0DCF1" w:rsidR="00F007BE" w:rsidRPr="003056E3" w:rsidRDefault="00F007BE" w:rsidP="007C791E">
            <w:pPr>
              <w:shd w:val="clear" w:color="auto" w:fill="FFFFFF"/>
              <w:ind w:firstLine="5"/>
              <w:jc w:val="both"/>
              <w:textAlignment w:val="baseline"/>
              <w:rPr>
                <w:color w:val="000000"/>
                <w:sz w:val="16"/>
                <w:szCs w:val="16"/>
              </w:rPr>
            </w:pPr>
            <w:r w:rsidRPr="003056E3">
              <w:rPr>
                <w:color w:val="000000"/>
                <w:sz w:val="16"/>
                <w:szCs w:val="16"/>
              </w:rPr>
              <w:t xml:space="preserve">2) неисполнение Держателем карточки Договора </w:t>
            </w:r>
            <w:r w:rsidRPr="003056E3">
              <w:rPr>
                <w:bCs/>
                <w:iCs/>
                <w:color w:val="000000"/>
                <w:sz w:val="16"/>
                <w:szCs w:val="16"/>
              </w:rPr>
              <w:t>о выдаче и обслуживании платежной карточки</w:t>
            </w:r>
            <w:r w:rsidRPr="003056E3">
              <w:rPr>
                <w:color w:val="000000"/>
                <w:sz w:val="16"/>
                <w:szCs w:val="16"/>
              </w:rPr>
              <w:t>;</w:t>
            </w:r>
          </w:p>
          <w:p w14:paraId="2467EF3B" w14:textId="77777777" w:rsidR="00F007BE" w:rsidRPr="003056E3" w:rsidRDefault="00F007BE" w:rsidP="007C791E">
            <w:pPr>
              <w:shd w:val="clear" w:color="auto" w:fill="FFFFFF"/>
              <w:ind w:firstLine="5"/>
              <w:jc w:val="both"/>
              <w:textAlignment w:val="baseline"/>
              <w:rPr>
                <w:color w:val="000000"/>
                <w:sz w:val="16"/>
                <w:szCs w:val="16"/>
              </w:rPr>
            </w:pPr>
            <w:r w:rsidRPr="003056E3">
              <w:rPr>
                <w:color w:val="000000"/>
                <w:sz w:val="16"/>
                <w:szCs w:val="16"/>
              </w:rPr>
              <w:t xml:space="preserve">3) отказа Держателя карточки от пользования </w:t>
            </w:r>
            <w:r w:rsidRPr="003056E3">
              <w:rPr>
                <w:sz w:val="16"/>
                <w:szCs w:val="16"/>
              </w:rPr>
              <w:t>Корпоративной Платежной карточки</w:t>
            </w:r>
            <w:r w:rsidRPr="003056E3">
              <w:rPr>
                <w:color w:val="000000"/>
                <w:sz w:val="16"/>
                <w:szCs w:val="16"/>
              </w:rPr>
              <w:t>;</w:t>
            </w:r>
          </w:p>
          <w:p w14:paraId="32E11E08" w14:textId="22A39881" w:rsidR="00F007BE" w:rsidRDefault="00F007BE" w:rsidP="007C791E">
            <w:pPr>
              <w:shd w:val="clear" w:color="auto" w:fill="FFFFFF"/>
              <w:ind w:firstLine="5"/>
              <w:jc w:val="both"/>
              <w:textAlignment w:val="baseline"/>
              <w:rPr>
                <w:color w:val="000000"/>
                <w:sz w:val="16"/>
                <w:szCs w:val="16"/>
              </w:rPr>
            </w:pPr>
            <w:r w:rsidRPr="003056E3">
              <w:rPr>
                <w:color w:val="000000"/>
                <w:sz w:val="16"/>
                <w:szCs w:val="16"/>
              </w:rPr>
              <w:t xml:space="preserve">4) при расторжении Договора </w:t>
            </w:r>
            <w:r w:rsidRPr="003056E3">
              <w:rPr>
                <w:bCs/>
                <w:iCs/>
                <w:color w:val="000000"/>
                <w:sz w:val="16"/>
                <w:szCs w:val="16"/>
              </w:rPr>
              <w:t>о выдаче и обслуживании платежной карточки</w:t>
            </w:r>
            <w:r w:rsidRPr="003056E3">
              <w:rPr>
                <w:color w:val="000000"/>
                <w:sz w:val="16"/>
                <w:szCs w:val="16"/>
              </w:rPr>
              <w:t>.</w:t>
            </w:r>
          </w:p>
          <w:p w14:paraId="791E4D13" w14:textId="77777777" w:rsidR="00FF7E6F" w:rsidRPr="00FF7E6F" w:rsidRDefault="00FF7E6F" w:rsidP="007C791E">
            <w:pPr>
              <w:shd w:val="clear" w:color="auto" w:fill="FFFFFF"/>
              <w:ind w:firstLine="5"/>
              <w:jc w:val="both"/>
              <w:textAlignment w:val="baseline"/>
              <w:rPr>
                <w:color w:val="000000"/>
                <w:sz w:val="16"/>
                <w:szCs w:val="16"/>
              </w:rPr>
            </w:pPr>
          </w:p>
          <w:p w14:paraId="04B3F661" w14:textId="33FA7E9B" w:rsidR="00BC6D37" w:rsidRPr="00FF7E6F" w:rsidRDefault="00FF7E6F" w:rsidP="000A58A0">
            <w:pPr>
              <w:pStyle w:val="ad"/>
              <w:numPr>
                <w:ilvl w:val="0"/>
                <w:numId w:val="4"/>
              </w:numPr>
              <w:autoSpaceDE w:val="0"/>
              <w:autoSpaceDN w:val="0"/>
              <w:ind w:left="5" w:hanging="5"/>
              <w:contextualSpacing/>
              <w:jc w:val="both"/>
              <w:outlineLvl w:val="1"/>
              <w:rPr>
                <w:sz w:val="16"/>
                <w:szCs w:val="16"/>
              </w:rPr>
            </w:pPr>
            <w:r>
              <w:rPr>
                <w:b/>
                <w:bCs/>
                <w:caps/>
                <w:sz w:val="16"/>
                <w:szCs w:val="16"/>
                <w:lang w:val="kk-KZ"/>
              </w:rPr>
              <w:t xml:space="preserve"> </w:t>
            </w:r>
            <w:r w:rsidR="000A58A0">
              <w:rPr>
                <w:b/>
                <w:bCs/>
                <w:caps/>
                <w:sz w:val="16"/>
                <w:szCs w:val="16"/>
              </w:rPr>
              <w:t xml:space="preserve">Технический </w:t>
            </w:r>
            <w:r w:rsidR="00F007BE" w:rsidRPr="003056E3">
              <w:rPr>
                <w:b/>
                <w:bCs/>
                <w:caps/>
                <w:sz w:val="16"/>
                <w:szCs w:val="16"/>
              </w:rPr>
              <w:t>овердрафт, и погашение задолженности по Счету Корпоративной Платежной карточки.</w:t>
            </w:r>
            <w:r w:rsidR="00F007BE" w:rsidRPr="003056E3">
              <w:rPr>
                <w:b/>
                <w:bCs/>
              </w:rPr>
              <w:t xml:space="preserve"> </w:t>
            </w:r>
          </w:p>
          <w:p w14:paraId="0B4EADF2" w14:textId="5F7E0FAC" w:rsidR="00F007BE" w:rsidRPr="003056E3" w:rsidRDefault="00985C55" w:rsidP="007C791E">
            <w:pPr>
              <w:pStyle w:val="ad"/>
              <w:numPr>
                <w:ilvl w:val="1"/>
                <w:numId w:val="4"/>
              </w:numPr>
              <w:autoSpaceDE w:val="0"/>
              <w:autoSpaceDN w:val="0"/>
              <w:ind w:left="5" w:firstLine="0"/>
              <w:contextualSpacing/>
              <w:jc w:val="both"/>
              <w:outlineLvl w:val="1"/>
              <w:rPr>
                <w:sz w:val="16"/>
                <w:szCs w:val="16"/>
              </w:rPr>
            </w:pPr>
            <w:r>
              <w:rPr>
                <w:sz w:val="16"/>
                <w:szCs w:val="16"/>
              </w:rPr>
              <w:t xml:space="preserve"> </w:t>
            </w:r>
            <w:r w:rsidR="00F007BE" w:rsidRPr="003056E3">
              <w:rPr>
                <w:sz w:val="16"/>
                <w:szCs w:val="16"/>
              </w:rPr>
              <w:t>Технический овердрафт может возникнуть в случаях:</w:t>
            </w:r>
          </w:p>
          <w:p w14:paraId="6473C3CD" w14:textId="3435AA41" w:rsidR="00F007BE" w:rsidRPr="003056E3" w:rsidRDefault="00F007BE" w:rsidP="007C791E">
            <w:pPr>
              <w:pStyle w:val="ad"/>
              <w:autoSpaceDE w:val="0"/>
              <w:autoSpaceDN w:val="0"/>
              <w:ind w:left="5"/>
              <w:contextualSpacing/>
              <w:jc w:val="both"/>
              <w:outlineLvl w:val="1"/>
              <w:rPr>
                <w:sz w:val="16"/>
                <w:szCs w:val="16"/>
              </w:rPr>
            </w:pPr>
            <w:r w:rsidRPr="003056E3">
              <w:rPr>
                <w:sz w:val="16"/>
                <w:szCs w:val="16"/>
              </w:rPr>
              <w:t>-</w:t>
            </w:r>
            <w:r w:rsidR="00944E32">
              <w:rPr>
                <w:sz w:val="16"/>
                <w:szCs w:val="16"/>
              </w:rPr>
              <w:t xml:space="preserve">   </w:t>
            </w:r>
            <w:r w:rsidRPr="003056E3">
              <w:rPr>
                <w:sz w:val="16"/>
                <w:szCs w:val="16"/>
              </w:rPr>
              <w:t xml:space="preserve">колебание курсов валют;  </w:t>
            </w:r>
          </w:p>
          <w:p w14:paraId="482B7F3A" w14:textId="75DFD9F3" w:rsidR="00F007BE" w:rsidRPr="003056E3" w:rsidRDefault="00F007BE" w:rsidP="007C791E">
            <w:pPr>
              <w:pStyle w:val="ad"/>
              <w:autoSpaceDE w:val="0"/>
              <w:autoSpaceDN w:val="0"/>
              <w:ind w:left="5"/>
              <w:contextualSpacing/>
              <w:jc w:val="both"/>
              <w:outlineLvl w:val="1"/>
              <w:rPr>
                <w:sz w:val="16"/>
                <w:szCs w:val="16"/>
              </w:rPr>
            </w:pPr>
            <w:r w:rsidRPr="003056E3">
              <w:rPr>
                <w:sz w:val="16"/>
                <w:szCs w:val="16"/>
              </w:rPr>
              <w:t>-</w:t>
            </w:r>
            <w:r w:rsidR="00944E32">
              <w:rPr>
                <w:sz w:val="16"/>
                <w:szCs w:val="16"/>
              </w:rPr>
              <w:t xml:space="preserve">  </w:t>
            </w:r>
            <w:r w:rsidRPr="003056E3">
              <w:rPr>
                <w:sz w:val="16"/>
                <w:szCs w:val="16"/>
              </w:rPr>
              <w:t>операции происходят в режиме Off-line и не подтверждаются Банком, но Держатель карточки получает приобретаемые товар или услугу;</w:t>
            </w:r>
          </w:p>
          <w:p w14:paraId="47BCBDDE" w14:textId="25469189" w:rsidR="00F007BE" w:rsidRPr="003056E3" w:rsidRDefault="00944E32" w:rsidP="007C791E">
            <w:pPr>
              <w:pStyle w:val="ad"/>
              <w:autoSpaceDE w:val="0"/>
              <w:autoSpaceDN w:val="0"/>
              <w:ind w:left="5"/>
              <w:contextualSpacing/>
              <w:jc w:val="both"/>
              <w:outlineLvl w:val="1"/>
              <w:rPr>
                <w:sz w:val="16"/>
                <w:szCs w:val="16"/>
              </w:rPr>
            </w:pPr>
            <w:r>
              <w:rPr>
                <w:sz w:val="16"/>
                <w:szCs w:val="16"/>
              </w:rPr>
              <w:t xml:space="preserve">- при </w:t>
            </w:r>
            <w:r w:rsidR="00F007BE" w:rsidRPr="003056E3">
              <w:rPr>
                <w:sz w:val="16"/>
                <w:szCs w:val="16"/>
              </w:rPr>
              <w:t>нарушении Клиентом/Держателем настоящих Условий или при возникновении ситуации, которая может повлечь за собой ущерб для Банка.</w:t>
            </w:r>
          </w:p>
          <w:p w14:paraId="2ECCD9C5" w14:textId="1DEAD2F8" w:rsidR="00F007BE" w:rsidRPr="003056E3" w:rsidRDefault="00985C55" w:rsidP="007C791E">
            <w:pPr>
              <w:pStyle w:val="ad"/>
              <w:numPr>
                <w:ilvl w:val="1"/>
                <w:numId w:val="4"/>
              </w:numPr>
              <w:autoSpaceDE w:val="0"/>
              <w:autoSpaceDN w:val="0"/>
              <w:ind w:left="5" w:firstLine="0"/>
              <w:contextualSpacing/>
              <w:jc w:val="both"/>
              <w:outlineLvl w:val="1"/>
              <w:rPr>
                <w:sz w:val="16"/>
                <w:szCs w:val="16"/>
              </w:rPr>
            </w:pPr>
            <w:r>
              <w:rPr>
                <w:sz w:val="16"/>
                <w:szCs w:val="16"/>
              </w:rPr>
              <w:t xml:space="preserve"> </w:t>
            </w:r>
            <w:r w:rsidR="00F007BE" w:rsidRPr="003056E3">
              <w:rPr>
                <w:sz w:val="16"/>
                <w:szCs w:val="16"/>
              </w:rPr>
              <w:t>Клиент/Держатель карточки обязан контролировать расходование денег со Счета карточки и не д</w:t>
            </w:r>
            <w:r w:rsidR="00944E32">
              <w:rPr>
                <w:sz w:val="16"/>
                <w:szCs w:val="16"/>
              </w:rPr>
              <w:t xml:space="preserve">опускать технический овердрафт. </w:t>
            </w:r>
            <w:r w:rsidR="00F007BE" w:rsidRPr="003056E3">
              <w:rPr>
                <w:sz w:val="16"/>
                <w:szCs w:val="16"/>
              </w:rPr>
              <w:t>Банк вправе в любой момент направить на указанный Клиентом адрес, адрес электронной почты или устройство сотовой связи требование о погашении полной суммы задолженно</w:t>
            </w:r>
            <w:r w:rsidR="00944E32">
              <w:rPr>
                <w:sz w:val="16"/>
                <w:szCs w:val="16"/>
              </w:rPr>
              <w:t xml:space="preserve">сти по техническому овердрафту. </w:t>
            </w:r>
            <w:r w:rsidR="00F007BE" w:rsidRPr="003056E3">
              <w:rPr>
                <w:sz w:val="16"/>
                <w:szCs w:val="16"/>
              </w:rPr>
              <w:t>Клиент обязан погасить задолженность по техническому овердрафту в течение 10 (десяти) рабочих дней со дня получения требования Банка. В случае, если Клиентом не будет погашена задолжен</w:t>
            </w:r>
            <w:r w:rsidR="00944E32">
              <w:rPr>
                <w:sz w:val="16"/>
                <w:szCs w:val="16"/>
              </w:rPr>
              <w:t xml:space="preserve">ность в указанный срок, </w:t>
            </w:r>
            <w:r w:rsidR="00F007BE" w:rsidRPr="003056E3">
              <w:rPr>
                <w:sz w:val="16"/>
                <w:szCs w:val="16"/>
              </w:rPr>
              <w:t xml:space="preserve">Банк вправе проводить все необходимые мероприятия по взысканию задолженности в соответствии с законодательством </w:t>
            </w:r>
            <w:r w:rsidR="00F007BE" w:rsidRPr="00FB3E88">
              <w:rPr>
                <w:bCs/>
                <w:color w:val="000000"/>
                <w:sz w:val="16"/>
                <w:szCs w:val="16"/>
              </w:rPr>
              <w:t>Республики Казахстан</w:t>
            </w:r>
            <w:r w:rsidR="00F007BE" w:rsidRPr="003056E3">
              <w:rPr>
                <w:bCs/>
                <w:color w:val="000000"/>
                <w:sz w:val="16"/>
                <w:szCs w:val="16"/>
              </w:rPr>
              <w:t>, Условиями</w:t>
            </w:r>
            <w:r w:rsidR="00F007BE" w:rsidRPr="003056E3">
              <w:rPr>
                <w:sz w:val="16"/>
                <w:szCs w:val="16"/>
              </w:rPr>
              <w:t>.</w:t>
            </w:r>
          </w:p>
          <w:p w14:paraId="26446458" w14:textId="77777777" w:rsidR="00F007BE" w:rsidRPr="003056E3" w:rsidRDefault="00F007BE" w:rsidP="007C791E">
            <w:pPr>
              <w:pStyle w:val="ad"/>
              <w:numPr>
                <w:ilvl w:val="1"/>
                <w:numId w:val="4"/>
              </w:numPr>
              <w:autoSpaceDE w:val="0"/>
              <w:autoSpaceDN w:val="0"/>
              <w:ind w:left="5" w:firstLine="0"/>
              <w:contextualSpacing/>
              <w:jc w:val="both"/>
              <w:outlineLvl w:val="1"/>
              <w:rPr>
                <w:sz w:val="16"/>
                <w:szCs w:val="16"/>
              </w:rPr>
            </w:pPr>
            <w:r w:rsidRPr="003056E3">
              <w:rPr>
                <w:sz w:val="16"/>
                <w:szCs w:val="16"/>
              </w:rPr>
              <w:t xml:space="preserve"> С момента образования технического овердрафта, а также в иных случаях образования задолженности Клиента по договорам, заключенным между Банком и Клиентом, деньги, поступающие на Счет</w:t>
            </w:r>
            <w:r w:rsidRPr="00FB3E88">
              <w:rPr>
                <w:sz w:val="16"/>
                <w:szCs w:val="16"/>
              </w:rPr>
              <w:t xml:space="preserve"> </w:t>
            </w:r>
            <w:r w:rsidRPr="003056E3">
              <w:rPr>
                <w:sz w:val="16"/>
                <w:szCs w:val="16"/>
              </w:rPr>
              <w:t xml:space="preserve">карточки, списываются Банком (Банк дебетует счет </w:t>
            </w:r>
            <w:r w:rsidRPr="00FB3E88">
              <w:rPr>
                <w:sz w:val="16"/>
                <w:szCs w:val="16"/>
              </w:rPr>
              <w:t xml:space="preserve">Корпоравтиной </w:t>
            </w:r>
            <w:r w:rsidRPr="003056E3">
              <w:rPr>
                <w:sz w:val="16"/>
                <w:szCs w:val="16"/>
              </w:rPr>
              <w:t>платежной карточки путем прямого дебетования) для погашения задолженности Клиента в следующей очередности:</w:t>
            </w:r>
          </w:p>
          <w:p w14:paraId="28CA3A85" w14:textId="77777777" w:rsidR="00F007BE" w:rsidRPr="003056E3" w:rsidRDefault="00F007BE" w:rsidP="007C791E">
            <w:pPr>
              <w:pStyle w:val="ad"/>
              <w:autoSpaceDE w:val="0"/>
              <w:autoSpaceDN w:val="0"/>
              <w:ind w:left="5"/>
              <w:contextualSpacing/>
              <w:jc w:val="both"/>
              <w:outlineLvl w:val="1"/>
              <w:rPr>
                <w:sz w:val="16"/>
                <w:szCs w:val="16"/>
              </w:rPr>
            </w:pPr>
            <w:r w:rsidRPr="003056E3">
              <w:rPr>
                <w:sz w:val="16"/>
                <w:szCs w:val="16"/>
              </w:rPr>
              <w:t>-сумма убытков Банка;</w:t>
            </w:r>
          </w:p>
          <w:p w14:paraId="7133BCC8" w14:textId="77777777" w:rsidR="00F007BE" w:rsidRPr="003056E3" w:rsidRDefault="00F007BE" w:rsidP="007C791E">
            <w:pPr>
              <w:pStyle w:val="ad"/>
              <w:autoSpaceDE w:val="0"/>
              <w:autoSpaceDN w:val="0"/>
              <w:ind w:left="5"/>
              <w:contextualSpacing/>
              <w:jc w:val="both"/>
              <w:outlineLvl w:val="1"/>
              <w:rPr>
                <w:sz w:val="16"/>
                <w:szCs w:val="16"/>
              </w:rPr>
            </w:pPr>
            <w:r w:rsidRPr="003056E3">
              <w:rPr>
                <w:sz w:val="16"/>
                <w:szCs w:val="16"/>
              </w:rPr>
              <w:t xml:space="preserve">-сумма комиссий; </w:t>
            </w:r>
          </w:p>
          <w:p w14:paraId="68DE34E6" w14:textId="77777777" w:rsidR="00F007BE" w:rsidRPr="003056E3" w:rsidRDefault="00F007BE" w:rsidP="007C791E">
            <w:pPr>
              <w:pStyle w:val="ad"/>
              <w:autoSpaceDE w:val="0"/>
              <w:autoSpaceDN w:val="0"/>
              <w:ind w:left="5"/>
              <w:contextualSpacing/>
              <w:jc w:val="both"/>
              <w:outlineLvl w:val="1"/>
              <w:rPr>
                <w:sz w:val="16"/>
                <w:szCs w:val="16"/>
              </w:rPr>
            </w:pPr>
            <w:r w:rsidRPr="003056E3">
              <w:rPr>
                <w:sz w:val="16"/>
                <w:szCs w:val="16"/>
              </w:rPr>
              <w:t>-сумма технического овердрафта;</w:t>
            </w:r>
          </w:p>
          <w:p w14:paraId="2FA0394B" w14:textId="77777777" w:rsidR="00F007BE" w:rsidRPr="003056E3" w:rsidRDefault="00F007BE" w:rsidP="007C791E">
            <w:pPr>
              <w:pStyle w:val="ad"/>
              <w:autoSpaceDE w:val="0"/>
              <w:autoSpaceDN w:val="0"/>
              <w:ind w:left="5"/>
              <w:contextualSpacing/>
              <w:jc w:val="both"/>
              <w:outlineLvl w:val="1"/>
              <w:rPr>
                <w:sz w:val="16"/>
                <w:szCs w:val="16"/>
              </w:rPr>
            </w:pPr>
            <w:r w:rsidRPr="003056E3">
              <w:rPr>
                <w:sz w:val="16"/>
                <w:szCs w:val="16"/>
              </w:rPr>
              <w:t xml:space="preserve">-сумма неустойки. </w:t>
            </w:r>
          </w:p>
          <w:p w14:paraId="30C2AEA4" w14:textId="77777777" w:rsidR="00F007BE" w:rsidRPr="003056E3" w:rsidRDefault="00F007BE" w:rsidP="007C791E">
            <w:pPr>
              <w:pStyle w:val="ad"/>
              <w:autoSpaceDE w:val="0"/>
              <w:autoSpaceDN w:val="0"/>
              <w:ind w:left="5"/>
              <w:contextualSpacing/>
              <w:jc w:val="both"/>
              <w:outlineLvl w:val="1"/>
              <w:rPr>
                <w:sz w:val="16"/>
                <w:szCs w:val="16"/>
              </w:rPr>
            </w:pPr>
            <w:r w:rsidRPr="003056E3">
              <w:rPr>
                <w:sz w:val="16"/>
                <w:szCs w:val="16"/>
              </w:rPr>
              <w:t>При этом Банк вправе определить иную очередность.</w:t>
            </w:r>
          </w:p>
          <w:p w14:paraId="37B28C7D" w14:textId="77777777" w:rsidR="00F007BE" w:rsidRPr="003056E3" w:rsidRDefault="00F007BE" w:rsidP="007C791E">
            <w:pPr>
              <w:tabs>
                <w:tab w:val="left" w:pos="173"/>
              </w:tabs>
              <w:ind w:left="175" w:hanging="175"/>
              <w:jc w:val="both"/>
              <w:outlineLvl w:val="1"/>
              <w:rPr>
                <w:sz w:val="16"/>
                <w:szCs w:val="16"/>
              </w:rPr>
            </w:pPr>
          </w:p>
          <w:p w14:paraId="57C4791E" w14:textId="69D9FA5C" w:rsidR="00F007BE" w:rsidRPr="003056E3" w:rsidRDefault="00F007BE" w:rsidP="007C791E">
            <w:pPr>
              <w:numPr>
                <w:ilvl w:val="0"/>
                <w:numId w:val="4"/>
              </w:numPr>
              <w:tabs>
                <w:tab w:val="left" w:pos="173"/>
              </w:tabs>
              <w:autoSpaceDE w:val="0"/>
              <w:autoSpaceDN w:val="0"/>
              <w:jc w:val="both"/>
              <w:outlineLvl w:val="0"/>
              <w:rPr>
                <w:b/>
                <w:bCs/>
                <w:caps/>
                <w:sz w:val="16"/>
                <w:szCs w:val="16"/>
              </w:rPr>
            </w:pPr>
            <w:r w:rsidRPr="003056E3">
              <w:rPr>
                <w:b/>
                <w:bCs/>
                <w:sz w:val="16"/>
                <w:szCs w:val="16"/>
              </w:rPr>
              <w:t>ВЫПИСКА</w:t>
            </w:r>
            <w:r w:rsidR="00290F6E">
              <w:rPr>
                <w:b/>
                <w:bCs/>
                <w:caps/>
                <w:sz w:val="16"/>
                <w:szCs w:val="16"/>
              </w:rPr>
              <w:t xml:space="preserve"> ПО </w:t>
            </w:r>
            <w:r w:rsidRPr="003056E3">
              <w:rPr>
                <w:b/>
                <w:bCs/>
                <w:caps/>
                <w:sz w:val="16"/>
                <w:szCs w:val="16"/>
              </w:rPr>
              <w:t xml:space="preserve">Счету КОРПОРАТИВНОЙ ПЛАТЕЖНОЙ Карточки </w:t>
            </w:r>
          </w:p>
          <w:p w14:paraId="404F26A5" w14:textId="5579EBEF" w:rsidR="00F007BE" w:rsidRPr="003056E3" w:rsidRDefault="00F007BE" w:rsidP="00290F6E">
            <w:pPr>
              <w:jc w:val="both"/>
              <w:rPr>
                <w:sz w:val="16"/>
                <w:szCs w:val="16"/>
              </w:rPr>
            </w:pPr>
            <w:r w:rsidRPr="003056E3">
              <w:rPr>
                <w:sz w:val="16"/>
                <w:szCs w:val="16"/>
              </w:rPr>
              <w:t>1</w:t>
            </w:r>
            <w:r>
              <w:rPr>
                <w:sz w:val="16"/>
                <w:szCs w:val="16"/>
              </w:rPr>
              <w:t>0</w:t>
            </w:r>
            <w:r w:rsidRPr="003056E3">
              <w:rPr>
                <w:sz w:val="16"/>
                <w:szCs w:val="16"/>
              </w:rPr>
              <w:t xml:space="preserve">.1. Банк информирует Клиента об операциях путем предоставления выписок по Счету </w:t>
            </w:r>
            <w:r w:rsidR="00290F6E">
              <w:rPr>
                <w:sz w:val="16"/>
                <w:szCs w:val="16"/>
              </w:rPr>
              <w:t xml:space="preserve">карточки. При обращении Клиента, </w:t>
            </w:r>
            <w:r w:rsidRPr="003056E3">
              <w:rPr>
                <w:sz w:val="16"/>
                <w:szCs w:val="16"/>
              </w:rPr>
              <w:t>Банк форм</w:t>
            </w:r>
            <w:r w:rsidR="00290F6E">
              <w:rPr>
                <w:sz w:val="16"/>
                <w:szCs w:val="16"/>
              </w:rPr>
              <w:t xml:space="preserve">ирует Выписку по Счету карточки, </w:t>
            </w:r>
            <w:r w:rsidRPr="003056E3">
              <w:rPr>
                <w:sz w:val="16"/>
                <w:szCs w:val="16"/>
              </w:rPr>
              <w:t>путем предоставления Выписки по Счету карточки по желанию Клиента: нарочно на бумажном носителе по месту ведения Счета карточки, в электронной форме</w:t>
            </w:r>
            <w:r w:rsidRPr="00FB3E88">
              <w:rPr>
                <w:sz w:val="16"/>
                <w:szCs w:val="16"/>
              </w:rPr>
              <w:t xml:space="preserve"> через </w:t>
            </w:r>
            <w:r w:rsidR="00023F3B" w:rsidRPr="00023F3B">
              <w:rPr>
                <w:sz w:val="16"/>
                <w:szCs w:val="16"/>
              </w:rPr>
              <w:t>Систем</w:t>
            </w:r>
            <w:r w:rsidR="004D45AC">
              <w:rPr>
                <w:sz w:val="16"/>
                <w:szCs w:val="16"/>
              </w:rPr>
              <w:t>у</w:t>
            </w:r>
            <w:r w:rsidR="00023F3B" w:rsidRPr="00023F3B">
              <w:rPr>
                <w:sz w:val="16"/>
                <w:szCs w:val="16"/>
              </w:rPr>
              <w:t xml:space="preserve"> интернет-банкинг</w:t>
            </w:r>
            <w:r w:rsidRPr="00FB3E88">
              <w:rPr>
                <w:sz w:val="16"/>
                <w:szCs w:val="16"/>
              </w:rPr>
              <w:t>, Мобильное приложение</w:t>
            </w:r>
            <w:r w:rsidRPr="003056E3">
              <w:rPr>
                <w:sz w:val="16"/>
                <w:szCs w:val="16"/>
              </w:rPr>
              <w:t>, в электронной форме на адрес электронной почты на основании официального письма от Клиента, с указанием актуального адреса электронной почты, заверенного печатью (при наличии).</w:t>
            </w:r>
            <w:r w:rsidRPr="003056E3">
              <w:t xml:space="preserve"> </w:t>
            </w:r>
            <w:r w:rsidRPr="003056E3">
              <w:rPr>
                <w:sz w:val="16"/>
                <w:szCs w:val="16"/>
              </w:rPr>
              <w:t xml:space="preserve">При этом Клиент осознает, что электронная почта не являются безопасным каналом передачи информации, и соглашается нести все риски, связанные с возможным разглашением конфиденциальной информации, возникающие вследствие использования такого канала. Клиент может обратиться в Банк по месту ведения Счета </w:t>
            </w:r>
            <w:r w:rsidRPr="00FB3E88">
              <w:rPr>
                <w:sz w:val="16"/>
                <w:szCs w:val="16"/>
                <w:lang w:eastAsia="ko-KR"/>
              </w:rPr>
              <w:t>карточки</w:t>
            </w:r>
            <w:r w:rsidRPr="003056E3">
              <w:rPr>
                <w:sz w:val="16"/>
                <w:szCs w:val="16"/>
              </w:rPr>
              <w:t xml:space="preserve"> для изменения способа предоставления Выписки по Счету карточки в течение срока действия Корпоративной</w:t>
            </w:r>
            <w:r w:rsidRPr="003056E3">
              <w:rPr>
                <w:b/>
                <w:sz w:val="16"/>
                <w:szCs w:val="16"/>
              </w:rPr>
              <w:t xml:space="preserve"> </w:t>
            </w:r>
            <w:r w:rsidRPr="00FB3E88">
              <w:rPr>
                <w:sz w:val="16"/>
                <w:szCs w:val="16"/>
              </w:rPr>
              <w:t>Платежной</w:t>
            </w:r>
            <w:r w:rsidRPr="003056E3">
              <w:rPr>
                <w:color w:val="000000"/>
                <w:sz w:val="16"/>
                <w:szCs w:val="16"/>
              </w:rPr>
              <w:t xml:space="preserve"> </w:t>
            </w:r>
            <w:r w:rsidRPr="00FB3E88">
              <w:rPr>
                <w:sz w:val="16"/>
                <w:szCs w:val="16"/>
                <w:lang w:eastAsia="ko-KR"/>
              </w:rPr>
              <w:t>карточки</w:t>
            </w:r>
            <w:r w:rsidRPr="003056E3">
              <w:rPr>
                <w:sz w:val="16"/>
                <w:szCs w:val="16"/>
              </w:rPr>
              <w:t>.</w:t>
            </w:r>
          </w:p>
          <w:p w14:paraId="378A5724" w14:textId="47B33203" w:rsidR="00F007BE" w:rsidRPr="003056E3" w:rsidRDefault="00F007BE" w:rsidP="007C791E">
            <w:pPr>
              <w:autoSpaceDE w:val="0"/>
              <w:autoSpaceDN w:val="0"/>
              <w:ind w:left="5" w:hanging="5"/>
              <w:contextualSpacing/>
              <w:jc w:val="both"/>
              <w:outlineLvl w:val="1"/>
              <w:rPr>
                <w:sz w:val="16"/>
                <w:szCs w:val="16"/>
              </w:rPr>
            </w:pPr>
            <w:r w:rsidRPr="003056E3">
              <w:rPr>
                <w:color w:val="000000"/>
                <w:sz w:val="16"/>
                <w:szCs w:val="16"/>
              </w:rPr>
              <w:t>1</w:t>
            </w:r>
            <w:r>
              <w:rPr>
                <w:color w:val="000000"/>
                <w:sz w:val="16"/>
                <w:szCs w:val="16"/>
              </w:rPr>
              <w:t>0</w:t>
            </w:r>
            <w:r w:rsidRPr="003056E3">
              <w:rPr>
                <w:color w:val="000000"/>
                <w:sz w:val="16"/>
                <w:szCs w:val="16"/>
              </w:rPr>
              <w:t>.2. Ежемесячная выписка по Счету карточки предоставляется Банком на бумажном носителе Клиенту 1 (один) раз в месяц бесплатно, дополнительная и архивная выписка согласно Тарифам Банка.</w:t>
            </w:r>
          </w:p>
          <w:p w14:paraId="513DD9B1" w14:textId="2D93F884" w:rsidR="00F007BE" w:rsidRDefault="00F007BE" w:rsidP="007C791E">
            <w:pPr>
              <w:autoSpaceDE w:val="0"/>
              <w:autoSpaceDN w:val="0"/>
              <w:ind w:left="5" w:hanging="5"/>
              <w:jc w:val="both"/>
              <w:outlineLvl w:val="1"/>
              <w:rPr>
                <w:sz w:val="16"/>
                <w:szCs w:val="16"/>
              </w:rPr>
            </w:pPr>
            <w:r w:rsidRPr="003056E3">
              <w:rPr>
                <w:sz w:val="16"/>
                <w:szCs w:val="16"/>
              </w:rPr>
              <w:t>1</w:t>
            </w:r>
            <w:r>
              <w:rPr>
                <w:sz w:val="16"/>
                <w:szCs w:val="16"/>
              </w:rPr>
              <w:t>0</w:t>
            </w:r>
            <w:r w:rsidRPr="003056E3">
              <w:rPr>
                <w:sz w:val="16"/>
                <w:szCs w:val="16"/>
              </w:rPr>
              <w:t xml:space="preserve">.3. Клиент безусловно соглашается, что </w:t>
            </w:r>
            <w:r w:rsidR="004D45AC" w:rsidRPr="003056E3">
              <w:rPr>
                <w:sz w:val="16"/>
                <w:szCs w:val="16"/>
              </w:rPr>
              <w:t>Держател</w:t>
            </w:r>
            <w:r w:rsidR="004D45AC">
              <w:rPr>
                <w:sz w:val="16"/>
                <w:szCs w:val="16"/>
              </w:rPr>
              <w:t>ю</w:t>
            </w:r>
            <w:r w:rsidR="004D45AC" w:rsidRPr="003056E3">
              <w:rPr>
                <w:sz w:val="16"/>
                <w:szCs w:val="16"/>
              </w:rPr>
              <w:t xml:space="preserve"> </w:t>
            </w:r>
            <w:r w:rsidR="005F6EB7">
              <w:rPr>
                <w:sz w:val="16"/>
                <w:szCs w:val="16"/>
              </w:rPr>
              <w:t xml:space="preserve">карточки </w:t>
            </w:r>
            <w:r w:rsidR="004D45AC">
              <w:rPr>
                <w:sz w:val="16"/>
                <w:szCs w:val="16"/>
              </w:rPr>
              <w:t>доступна информация</w:t>
            </w:r>
            <w:r w:rsidRPr="003056E3">
              <w:rPr>
                <w:sz w:val="16"/>
                <w:szCs w:val="16"/>
              </w:rPr>
              <w:t xml:space="preserve"> по Счету карточки, </w:t>
            </w:r>
            <w:r w:rsidR="004D45AC">
              <w:rPr>
                <w:sz w:val="16"/>
                <w:szCs w:val="16"/>
              </w:rPr>
              <w:t xml:space="preserve">в том числе </w:t>
            </w:r>
            <w:r w:rsidRPr="003056E3">
              <w:rPr>
                <w:sz w:val="16"/>
                <w:szCs w:val="16"/>
              </w:rPr>
              <w:t xml:space="preserve">через </w:t>
            </w:r>
            <w:r w:rsidR="00023F3B" w:rsidRPr="00023F3B">
              <w:rPr>
                <w:sz w:val="16"/>
                <w:szCs w:val="16"/>
              </w:rPr>
              <w:t>Систем</w:t>
            </w:r>
            <w:r w:rsidR="004D45AC">
              <w:rPr>
                <w:sz w:val="16"/>
                <w:szCs w:val="16"/>
              </w:rPr>
              <w:t>у</w:t>
            </w:r>
            <w:r w:rsidR="00023F3B" w:rsidRPr="00023F3B">
              <w:rPr>
                <w:sz w:val="16"/>
                <w:szCs w:val="16"/>
              </w:rPr>
              <w:t xml:space="preserve"> дистанционного </w:t>
            </w:r>
            <w:r w:rsidR="00023F3B" w:rsidRPr="00023F3B">
              <w:rPr>
                <w:sz w:val="16"/>
                <w:szCs w:val="16"/>
              </w:rPr>
              <w:lastRenderedPageBreak/>
              <w:t>банковского обслуживания для физических лиц</w:t>
            </w:r>
            <w:r w:rsidRPr="00FB3E88">
              <w:rPr>
                <w:sz w:val="16"/>
                <w:szCs w:val="16"/>
              </w:rPr>
              <w:t>. В связи с чем, Клиент предоставляет Банку право на раскрытие (в том числе передачу и использование) Держателю карточки информации о себе и об операциях по Счету карточки, в том числе составляющую банковскую тайну. Порядок и способы раскрытия (в том числе передачи и использовнаия) такой информации определяются Банком самостоятельно.</w:t>
            </w:r>
          </w:p>
          <w:p w14:paraId="2BC8E7B7" w14:textId="765FE190" w:rsidR="00F007BE" w:rsidRPr="003056E3" w:rsidRDefault="00F007BE" w:rsidP="007C791E">
            <w:pPr>
              <w:autoSpaceDE w:val="0"/>
              <w:autoSpaceDN w:val="0"/>
              <w:ind w:left="5" w:hanging="5"/>
              <w:jc w:val="both"/>
              <w:outlineLvl w:val="1"/>
              <w:rPr>
                <w:sz w:val="16"/>
                <w:szCs w:val="16"/>
              </w:rPr>
            </w:pPr>
            <w:r w:rsidRPr="003056E3">
              <w:rPr>
                <w:sz w:val="16"/>
                <w:szCs w:val="16"/>
              </w:rPr>
              <w:t>1</w:t>
            </w:r>
            <w:r>
              <w:rPr>
                <w:sz w:val="16"/>
                <w:szCs w:val="16"/>
              </w:rPr>
              <w:t>0</w:t>
            </w:r>
            <w:r w:rsidRPr="003056E3">
              <w:rPr>
                <w:sz w:val="16"/>
                <w:szCs w:val="16"/>
              </w:rPr>
              <w:t xml:space="preserve">.4. Банк не несет ответственности за несанкционированный доступ к Выписке по </w:t>
            </w:r>
            <w:r w:rsidRPr="00FB3E88">
              <w:rPr>
                <w:sz w:val="16"/>
                <w:szCs w:val="16"/>
              </w:rPr>
              <w:t xml:space="preserve">Счету карточки </w:t>
            </w:r>
            <w:r w:rsidRPr="003056E3">
              <w:rPr>
                <w:sz w:val="16"/>
                <w:szCs w:val="16"/>
              </w:rPr>
              <w:t>при передаче в</w:t>
            </w:r>
            <w:r w:rsidR="005F6EB7">
              <w:rPr>
                <w:sz w:val="16"/>
                <w:szCs w:val="16"/>
              </w:rPr>
              <w:t xml:space="preserve"> электронной форме </w:t>
            </w:r>
            <w:r w:rsidRPr="00FB3E88">
              <w:rPr>
                <w:sz w:val="16"/>
                <w:szCs w:val="16"/>
              </w:rPr>
              <w:t xml:space="preserve">через </w:t>
            </w:r>
            <w:r w:rsidR="00023F3B" w:rsidRPr="00023F3B">
              <w:rPr>
                <w:sz w:val="16"/>
                <w:szCs w:val="16"/>
              </w:rPr>
              <w:t>Систем</w:t>
            </w:r>
            <w:r w:rsidR="004D45AC">
              <w:rPr>
                <w:sz w:val="16"/>
                <w:szCs w:val="16"/>
              </w:rPr>
              <w:t>у</w:t>
            </w:r>
            <w:r w:rsidR="00023F3B" w:rsidRPr="00023F3B">
              <w:rPr>
                <w:sz w:val="16"/>
                <w:szCs w:val="16"/>
              </w:rPr>
              <w:t xml:space="preserve"> интернет-банкинг</w:t>
            </w:r>
            <w:r w:rsidR="00023F3B" w:rsidRPr="00023F3B" w:rsidDel="00023F3B">
              <w:rPr>
                <w:sz w:val="16"/>
                <w:szCs w:val="16"/>
              </w:rPr>
              <w:t xml:space="preserve"> </w:t>
            </w:r>
            <w:r w:rsidR="00023F3B" w:rsidRPr="00023F3B">
              <w:rPr>
                <w:sz w:val="16"/>
                <w:szCs w:val="16"/>
              </w:rPr>
              <w:t>Систем</w:t>
            </w:r>
            <w:r w:rsidR="004D45AC">
              <w:rPr>
                <w:sz w:val="16"/>
                <w:szCs w:val="16"/>
              </w:rPr>
              <w:t>у</w:t>
            </w:r>
            <w:r w:rsidR="00023F3B" w:rsidRPr="00023F3B">
              <w:rPr>
                <w:sz w:val="16"/>
                <w:szCs w:val="16"/>
              </w:rPr>
              <w:t xml:space="preserve"> дистанционного банковского обслуживания для физических лиц</w:t>
            </w:r>
            <w:r w:rsidRPr="003056E3">
              <w:rPr>
                <w:sz w:val="16"/>
                <w:szCs w:val="16"/>
              </w:rPr>
              <w:t xml:space="preserve">, по электронной почте, а также за несвоевременное получение Клиентом Выписки по </w:t>
            </w:r>
            <w:r w:rsidRPr="00FB3E88">
              <w:rPr>
                <w:sz w:val="16"/>
                <w:szCs w:val="16"/>
              </w:rPr>
              <w:t>Счету карточки</w:t>
            </w:r>
            <w:r w:rsidRPr="003056E3">
              <w:rPr>
                <w:sz w:val="16"/>
                <w:szCs w:val="16"/>
              </w:rPr>
              <w:t xml:space="preserve">, влекущее за собой ущерб для Клиента. В случае неполучения Выписки по </w:t>
            </w:r>
            <w:r w:rsidRPr="00FB3E88">
              <w:rPr>
                <w:sz w:val="16"/>
                <w:szCs w:val="16"/>
              </w:rPr>
              <w:t>Счету</w:t>
            </w:r>
            <w:r w:rsidRPr="003056E3">
              <w:rPr>
                <w:sz w:val="16"/>
                <w:szCs w:val="16"/>
              </w:rPr>
              <w:t xml:space="preserve"> </w:t>
            </w:r>
            <w:r w:rsidRPr="00FB3E88">
              <w:rPr>
                <w:sz w:val="16"/>
                <w:szCs w:val="16"/>
                <w:lang w:eastAsia="ko-KR"/>
              </w:rPr>
              <w:t>карточки</w:t>
            </w:r>
            <w:r w:rsidR="00734F9D">
              <w:rPr>
                <w:sz w:val="16"/>
                <w:szCs w:val="16"/>
              </w:rPr>
              <w:t xml:space="preserve"> в электронной форме </w:t>
            </w:r>
            <w:r w:rsidRPr="003056E3">
              <w:rPr>
                <w:sz w:val="16"/>
                <w:szCs w:val="16"/>
              </w:rPr>
              <w:t xml:space="preserve">через </w:t>
            </w:r>
            <w:r w:rsidR="00023F3B" w:rsidRPr="00023F3B">
              <w:rPr>
                <w:sz w:val="16"/>
                <w:szCs w:val="16"/>
              </w:rPr>
              <w:t>Систем</w:t>
            </w:r>
            <w:r w:rsidR="004D45AC">
              <w:rPr>
                <w:sz w:val="16"/>
                <w:szCs w:val="16"/>
              </w:rPr>
              <w:t>у</w:t>
            </w:r>
            <w:r w:rsidR="00023F3B" w:rsidRPr="00023F3B">
              <w:rPr>
                <w:sz w:val="16"/>
                <w:szCs w:val="16"/>
              </w:rPr>
              <w:t xml:space="preserve"> интернет-банкинг</w:t>
            </w:r>
            <w:r w:rsidR="00734F9D">
              <w:rPr>
                <w:sz w:val="16"/>
                <w:szCs w:val="16"/>
              </w:rPr>
              <w:t xml:space="preserve">, по электронной почте, </w:t>
            </w:r>
            <w:r w:rsidRPr="003056E3">
              <w:rPr>
                <w:sz w:val="16"/>
                <w:szCs w:val="16"/>
              </w:rPr>
              <w:t>Клиент должен обратиться в Банк.</w:t>
            </w:r>
          </w:p>
          <w:p w14:paraId="556E2495" w14:textId="26F39035" w:rsidR="00F007BE" w:rsidRPr="003056E3" w:rsidRDefault="00F007BE" w:rsidP="007C791E">
            <w:pPr>
              <w:autoSpaceDE w:val="0"/>
              <w:autoSpaceDN w:val="0"/>
              <w:ind w:left="5" w:hanging="5"/>
              <w:jc w:val="both"/>
              <w:outlineLvl w:val="1"/>
              <w:rPr>
                <w:sz w:val="16"/>
                <w:szCs w:val="16"/>
              </w:rPr>
            </w:pPr>
            <w:r w:rsidRPr="003056E3">
              <w:rPr>
                <w:sz w:val="16"/>
                <w:szCs w:val="16"/>
              </w:rPr>
              <w:t>1</w:t>
            </w:r>
            <w:r>
              <w:rPr>
                <w:sz w:val="16"/>
                <w:szCs w:val="16"/>
              </w:rPr>
              <w:t>0</w:t>
            </w:r>
            <w:r w:rsidRPr="003056E3">
              <w:rPr>
                <w:sz w:val="16"/>
                <w:szCs w:val="16"/>
              </w:rPr>
              <w:t xml:space="preserve">.5 Клиент вправе обратиться в Банк для получения Выписки по </w:t>
            </w:r>
            <w:r w:rsidRPr="00FB3E88">
              <w:rPr>
                <w:sz w:val="16"/>
                <w:szCs w:val="16"/>
              </w:rPr>
              <w:t>Счету</w:t>
            </w:r>
            <w:r w:rsidRPr="003056E3">
              <w:rPr>
                <w:color w:val="000000"/>
                <w:sz w:val="16"/>
                <w:szCs w:val="16"/>
              </w:rPr>
              <w:t xml:space="preserve"> </w:t>
            </w:r>
            <w:r w:rsidRPr="00FB3E88">
              <w:rPr>
                <w:sz w:val="16"/>
                <w:szCs w:val="16"/>
                <w:lang w:eastAsia="ko-KR"/>
              </w:rPr>
              <w:t>карточки</w:t>
            </w:r>
            <w:r w:rsidRPr="003056E3">
              <w:rPr>
                <w:sz w:val="16"/>
                <w:szCs w:val="16"/>
              </w:rPr>
              <w:t xml:space="preserve"> за любой период времени.</w:t>
            </w:r>
          </w:p>
          <w:p w14:paraId="7D7E3E71" w14:textId="5C827E0C" w:rsidR="00F007BE" w:rsidRPr="003056E3" w:rsidRDefault="00F007BE" w:rsidP="007C791E">
            <w:pPr>
              <w:autoSpaceDE w:val="0"/>
              <w:autoSpaceDN w:val="0"/>
              <w:ind w:left="5" w:hanging="5"/>
              <w:jc w:val="both"/>
              <w:outlineLvl w:val="1"/>
              <w:rPr>
                <w:sz w:val="16"/>
                <w:szCs w:val="16"/>
              </w:rPr>
            </w:pPr>
            <w:r w:rsidRPr="003056E3">
              <w:rPr>
                <w:sz w:val="16"/>
                <w:szCs w:val="16"/>
              </w:rPr>
              <w:t>1</w:t>
            </w:r>
            <w:r>
              <w:rPr>
                <w:sz w:val="16"/>
                <w:szCs w:val="16"/>
              </w:rPr>
              <w:t>0</w:t>
            </w:r>
            <w:r w:rsidRPr="003056E3">
              <w:rPr>
                <w:sz w:val="16"/>
                <w:szCs w:val="16"/>
              </w:rPr>
              <w:t xml:space="preserve">.6. Клиент обязуется проверять информацию, содержащуюся в Выписке по </w:t>
            </w:r>
            <w:r w:rsidRPr="00FB3E88">
              <w:rPr>
                <w:sz w:val="16"/>
                <w:szCs w:val="16"/>
              </w:rPr>
              <w:t>Счету</w:t>
            </w:r>
            <w:r w:rsidR="00C958A3">
              <w:rPr>
                <w:sz w:val="16"/>
                <w:szCs w:val="16"/>
              </w:rPr>
              <w:t xml:space="preserve"> </w:t>
            </w:r>
            <w:r w:rsidRPr="003056E3">
              <w:rPr>
                <w:color w:val="000000"/>
                <w:sz w:val="16"/>
                <w:szCs w:val="16"/>
              </w:rPr>
              <w:t>карточки</w:t>
            </w:r>
            <w:r w:rsidRPr="003056E3">
              <w:rPr>
                <w:sz w:val="16"/>
                <w:szCs w:val="16"/>
              </w:rPr>
              <w:t xml:space="preserve">, и незамедлительно информировать Банк о несанкционированных операциях. </w:t>
            </w:r>
          </w:p>
          <w:p w14:paraId="6F2E7ED7" w14:textId="10F4AEB7" w:rsidR="00F007BE" w:rsidRDefault="00F007BE" w:rsidP="007C791E">
            <w:pPr>
              <w:widowControl w:val="0"/>
              <w:shd w:val="clear" w:color="auto" w:fill="FFFFFF"/>
              <w:tabs>
                <w:tab w:val="left" w:pos="173"/>
                <w:tab w:val="left" w:pos="1276"/>
              </w:tabs>
              <w:autoSpaceDE w:val="0"/>
              <w:autoSpaceDN w:val="0"/>
              <w:adjustRightInd w:val="0"/>
              <w:jc w:val="both"/>
              <w:rPr>
                <w:sz w:val="16"/>
                <w:szCs w:val="16"/>
              </w:rPr>
            </w:pPr>
          </w:p>
          <w:p w14:paraId="15DF60C0" w14:textId="77777777" w:rsidR="006B6D46" w:rsidRPr="003056E3" w:rsidRDefault="006B6D46" w:rsidP="007C791E">
            <w:pPr>
              <w:widowControl w:val="0"/>
              <w:shd w:val="clear" w:color="auto" w:fill="FFFFFF"/>
              <w:tabs>
                <w:tab w:val="left" w:pos="173"/>
                <w:tab w:val="left" w:pos="1276"/>
              </w:tabs>
              <w:autoSpaceDE w:val="0"/>
              <w:autoSpaceDN w:val="0"/>
              <w:adjustRightInd w:val="0"/>
              <w:jc w:val="both"/>
              <w:rPr>
                <w:sz w:val="16"/>
                <w:szCs w:val="16"/>
              </w:rPr>
            </w:pPr>
          </w:p>
          <w:p w14:paraId="65C4FFCE" w14:textId="77777777" w:rsidR="00F007BE" w:rsidRPr="003056E3" w:rsidRDefault="00F007BE" w:rsidP="007C791E">
            <w:pPr>
              <w:numPr>
                <w:ilvl w:val="0"/>
                <w:numId w:val="4"/>
              </w:numPr>
              <w:autoSpaceDE w:val="0"/>
              <w:autoSpaceDN w:val="0"/>
              <w:ind w:left="5" w:firstLine="0"/>
              <w:jc w:val="both"/>
              <w:outlineLvl w:val="0"/>
              <w:rPr>
                <w:b/>
                <w:bCs/>
                <w:sz w:val="16"/>
                <w:szCs w:val="16"/>
              </w:rPr>
            </w:pPr>
            <w:r w:rsidRPr="003056E3">
              <w:rPr>
                <w:b/>
                <w:bCs/>
                <w:sz w:val="16"/>
                <w:szCs w:val="16"/>
              </w:rPr>
              <w:t xml:space="preserve"> ПРАВА И ОБЯЗАННОСТИ СТРОН:</w:t>
            </w:r>
          </w:p>
          <w:p w14:paraId="51966BDC" w14:textId="77777777" w:rsidR="00F007BE" w:rsidRPr="003056E3" w:rsidRDefault="00F007BE" w:rsidP="007C791E">
            <w:pPr>
              <w:numPr>
                <w:ilvl w:val="1"/>
                <w:numId w:val="4"/>
              </w:numPr>
              <w:tabs>
                <w:tab w:val="left" w:pos="173"/>
              </w:tabs>
              <w:jc w:val="both"/>
              <w:rPr>
                <w:b/>
                <w:bCs/>
                <w:color w:val="000000"/>
                <w:sz w:val="16"/>
                <w:szCs w:val="16"/>
              </w:rPr>
            </w:pPr>
            <w:r w:rsidRPr="003056E3">
              <w:rPr>
                <w:b/>
                <w:bCs/>
                <w:color w:val="000000"/>
                <w:sz w:val="16"/>
                <w:szCs w:val="16"/>
                <w:u w:val="single"/>
              </w:rPr>
              <w:t>Клиент имеет право</w:t>
            </w:r>
            <w:r w:rsidRPr="003056E3">
              <w:rPr>
                <w:b/>
                <w:bCs/>
                <w:color w:val="000000"/>
                <w:sz w:val="16"/>
                <w:szCs w:val="16"/>
              </w:rPr>
              <w:t>:</w:t>
            </w:r>
          </w:p>
          <w:p w14:paraId="12B4B197" w14:textId="2D78774B" w:rsidR="00F007BE" w:rsidRPr="00FB3E88" w:rsidRDefault="00F007BE" w:rsidP="007C791E">
            <w:pPr>
              <w:numPr>
                <w:ilvl w:val="2"/>
                <w:numId w:val="4"/>
              </w:numPr>
              <w:tabs>
                <w:tab w:val="left" w:pos="173"/>
              </w:tabs>
              <w:ind w:left="175" w:hanging="175"/>
              <w:jc w:val="both"/>
              <w:rPr>
                <w:sz w:val="16"/>
                <w:szCs w:val="16"/>
              </w:rPr>
            </w:pPr>
            <w:r w:rsidRPr="003056E3">
              <w:rPr>
                <w:color w:val="000000"/>
                <w:sz w:val="16"/>
                <w:szCs w:val="16"/>
              </w:rPr>
              <w:t xml:space="preserve"> </w:t>
            </w:r>
            <w:r w:rsidR="00C958A3" w:rsidRPr="00C958A3">
              <w:rPr>
                <w:color w:val="000000"/>
                <w:sz w:val="16"/>
                <w:szCs w:val="16"/>
              </w:rPr>
              <w:t xml:space="preserve"> </w:t>
            </w:r>
            <w:r w:rsidRPr="003056E3">
              <w:rPr>
                <w:color w:val="000000"/>
                <w:sz w:val="16"/>
                <w:szCs w:val="16"/>
              </w:rPr>
              <w:t xml:space="preserve">получать Выписки </w:t>
            </w:r>
            <w:r w:rsidRPr="003056E3">
              <w:rPr>
                <w:sz w:val="16"/>
                <w:szCs w:val="16"/>
              </w:rPr>
              <w:t>по Счету карточки;</w:t>
            </w:r>
          </w:p>
          <w:p w14:paraId="390D9917" w14:textId="5837464F" w:rsidR="00F007BE" w:rsidRPr="003056E3" w:rsidRDefault="00F007BE" w:rsidP="007C791E">
            <w:pPr>
              <w:numPr>
                <w:ilvl w:val="2"/>
                <w:numId w:val="4"/>
              </w:numPr>
              <w:tabs>
                <w:tab w:val="left" w:pos="173"/>
              </w:tabs>
              <w:ind w:left="175" w:hanging="175"/>
              <w:jc w:val="both"/>
              <w:rPr>
                <w:color w:val="000000"/>
                <w:sz w:val="16"/>
                <w:szCs w:val="16"/>
              </w:rPr>
            </w:pPr>
            <w:r w:rsidRPr="00FB3E88">
              <w:rPr>
                <w:color w:val="000000"/>
                <w:sz w:val="16"/>
                <w:szCs w:val="16"/>
              </w:rPr>
              <w:t xml:space="preserve"> </w:t>
            </w:r>
            <w:r w:rsidR="00C958A3" w:rsidRPr="00C958A3">
              <w:rPr>
                <w:color w:val="000000"/>
                <w:sz w:val="16"/>
                <w:szCs w:val="16"/>
              </w:rPr>
              <w:t xml:space="preserve"> </w:t>
            </w:r>
            <w:r w:rsidRPr="003056E3">
              <w:rPr>
                <w:color w:val="000000"/>
                <w:sz w:val="16"/>
                <w:szCs w:val="16"/>
              </w:rPr>
              <w:t>истребовать от Банка копии документов, подтверждающих правильность изъятия денег со Счета карточки;</w:t>
            </w:r>
          </w:p>
          <w:p w14:paraId="59B6D9C6" w14:textId="6BC974D3"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w:t>
            </w:r>
            <w:r w:rsidR="00C958A3" w:rsidRPr="00C958A3">
              <w:rPr>
                <w:color w:val="000000"/>
                <w:sz w:val="16"/>
                <w:szCs w:val="16"/>
              </w:rPr>
              <w:t xml:space="preserve"> </w:t>
            </w:r>
            <w:r w:rsidRPr="003056E3">
              <w:rPr>
                <w:color w:val="000000"/>
                <w:sz w:val="16"/>
                <w:szCs w:val="16"/>
              </w:rPr>
              <w:t xml:space="preserve">обратиться в Банк с устным или письменным требованием Блокирования или разблокирования Корпоративной </w:t>
            </w:r>
            <w:r w:rsidRPr="00FB3E88">
              <w:rPr>
                <w:color w:val="000000"/>
                <w:sz w:val="16"/>
                <w:szCs w:val="16"/>
              </w:rPr>
              <w:t>Платежной</w:t>
            </w:r>
            <w:r w:rsidRPr="003056E3">
              <w:rPr>
                <w:color w:val="000000"/>
                <w:sz w:val="16"/>
                <w:szCs w:val="16"/>
              </w:rPr>
              <w:t xml:space="preserve"> карточки в порядке, предусмотренном </w:t>
            </w:r>
            <w:r w:rsidRPr="003056E3">
              <w:rPr>
                <w:sz w:val="16"/>
                <w:szCs w:val="16"/>
              </w:rPr>
              <w:t>настоящими Условиями</w:t>
            </w:r>
            <w:r w:rsidRPr="003056E3">
              <w:rPr>
                <w:color w:val="000000"/>
                <w:sz w:val="16"/>
                <w:szCs w:val="16"/>
              </w:rPr>
              <w:t>;</w:t>
            </w:r>
          </w:p>
          <w:p w14:paraId="56CD79A3" w14:textId="6504C9B2" w:rsidR="00F007BE" w:rsidRPr="00FB3E88"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w:t>
            </w:r>
            <w:r w:rsidR="00C958A3" w:rsidRPr="00C958A3">
              <w:rPr>
                <w:color w:val="000000"/>
                <w:sz w:val="16"/>
                <w:szCs w:val="16"/>
              </w:rPr>
              <w:t xml:space="preserve"> </w:t>
            </w:r>
            <w:r w:rsidRPr="003056E3">
              <w:rPr>
                <w:color w:val="000000"/>
                <w:sz w:val="16"/>
                <w:szCs w:val="16"/>
              </w:rPr>
              <w:t xml:space="preserve">устанавливать лимиты на проведение операций по Корпоративной </w:t>
            </w:r>
            <w:r w:rsidRPr="00FB3E88">
              <w:rPr>
                <w:color w:val="000000"/>
                <w:sz w:val="16"/>
                <w:szCs w:val="16"/>
              </w:rPr>
              <w:t>Платежной</w:t>
            </w:r>
            <w:r w:rsidRPr="003056E3">
              <w:rPr>
                <w:color w:val="000000"/>
                <w:sz w:val="16"/>
                <w:szCs w:val="16"/>
              </w:rPr>
              <w:t xml:space="preserve"> карточке на определенный период для Держателя(-ей) карточки;</w:t>
            </w:r>
          </w:p>
          <w:p w14:paraId="23C053F5" w14:textId="57FFAE5C" w:rsidR="00F007BE" w:rsidRPr="00FB3E88" w:rsidRDefault="00F007BE" w:rsidP="00C958A3">
            <w:pPr>
              <w:ind w:left="175" w:hanging="175"/>
              <w:jc w:val="both"/>
              <w:rPr>
                <w:color w:val="000000"/>
                <w:sz w:val="16"/>
                <w:szCs w:val="16"/>
              </w:rPr>
            </w:pPr>
            <w:r w:rsidRPr="003056E3">
              <w:rPr>
                <w:sz w:val="16"/>
                <w:szCs w:val="16"/>
              </w:rPr>
              <w:t>1</w:t>
            </w:r>
            <w:r>
              <w:rPr>
                <w:sz w:val="16"/>
                <w:szCs w:val="16"/>
              </w:rPr>
              <w:t>1</w:t>
            </w:r>
            <w:r w:rsidRPr="003056E3">
              <w:rPr>
                <w:sz w:val="16"/>
                <w:szCs w:val="16"/>
              </w:rPr>
              <w:t>.1.5.</w:t>
            </w:r>
            <w:r w:rsidR="00C958A3">
              <w:t xml:space="preserve"> </w:t>
            </w:r>
            <w:r w:rsidRPr="00FB3E88">
              <w:rPr>
                <w:color w:val="000000"/>
                <w:sz w:val="16"/>
                <w:szCs w:val="16"/>
              </w:rPr>
              <w:t>предъявить претензию в Банк по спорной операции в течение 30 (тридцать) календарных дней с момента предоставления Выписки по Счету карточки, либо в течение 60 (шестьдесят) календарных дней с момента совершения операции. Неполучение Банком от Кли</w:t>
            </w:r>
            <w:r w:rsidR="00C958A3">
              <w:rPr>
                <w:color w:val="000000"/>
                <w:sz w:val="16"/>
                <w:szCs w:val="16"/>
              </w:rPr>
              <w:t xml:space="preserve">ента претензии в указанный срок, </w:t>
            </w:r>
            <w:r w:rsidRPr="00FB3E88">
              <w:rPr>
                <w:color w:val="000000"/>
                <w:sz w:val="16"/>
                <w:szCs w:val="16"/>
              </w:rPr>
              <w:t>означает согласие Клиента с операциями.</w:t>
            </w:r>
          </w:p>
          <w:p w14:paraId="2461AD81" w14:textId="77777777" w:rsidR="00F007BE" w:rsidRPr="00FB3E88" w:rsidRDefault="00F007BE" w:rsidP="007C791E">
            <w:pPr>
              <w:numPr>
                <w:ilvl w:val="1"/>
                <w:numId w:val="4"/>
              </w:numPr>
              <w:tabs>
                <w:tab w:val="left" w:pos="173"/>
              </w:tabs>
              <w:jc w:val="both"/>
              <w:rPr>
                <w:b/>
                <w:bCs/>
                <w:iCs/>
                <w:color w:val="000000"/>
                <w:sz w:val="16"/>
                <w:szCs w:val="16"/>
                <w:u w:val="single"/>
              </w:rPr>
            </w:pPr>
            <w:r w:rsidRPr="003056E3">
              <w:rPr>
                <w:b/>
                <w:bCs/>
                <w:iCs/>
                <w:color w:val="000000"/>
                <w:sz w:val="16"/>
                <w:szCs w:val="16"/>
                <w:u w:val="single"/>
              </w:rPr>
              <w:t>Банк имеет право:</w:t>
            </w:r>
          </w:p>
          <w:p w14:paraId="5249FCFD" w14:textId="10724E67" w:rsidR="00F007BE" w:rsidRPr="003056E3" w:rsidRDefault="00B34197" w:rsidP="00B34197">
            <w:pPr>
              <w:pStyle w:val="ad"/>
              <w:numPr>
                <w:ilvl w:val="2"/>
                <w:numId w:val="4"/>
              </w:numPr>
              <w:ind w:left="150" w:hanging="116"/>
              <w:jc w:val="both"/>
              <w:rPr>
                <w:color w:val="000000"/>
                <w:sz w:val="16"/>
                <w:szCs w:val="16"/>
              </w:rPr>
            </w:pPr>
            <w:r>
              <w:rPr>
                <w:color w:val="000000"/>
                <w:sz w:val="16"/>
                <w:szCs w:val="16"/>
              </w:rPr>
              <w:t xml:space="preserve">         </w:t>
            </w:r>
            <w:r w:rsidR="005F1CDE">
              <w:rPr>
                <w:color w:val="000000"/>
                <w:sz w:val="16"/>
                <w:szCs w:val="16"/>
              </w:rPr>
              <w:t xml:space="preserve"> </w:t>
            </w:r>
            <w:r w:rsidR="00F007BE" w:rsidRPr="003056E3">
              <w:rPr>
                <w:color w:val="000000"/>
                <w:sz w:val="16"/>
                <w:szCs w:val="16"/>
              </w:rPr>
              <w:t xml:space="preserve">блокировать на Счете карточки деньги на сумму </w:t>
            </w:r>
            <w:r w:rsidR="00F007BE" w:rsidRPr="00FB3E88">
              <w:rPr>
                <w:color w:val="000000"/>
                <w:sz w:val="16"/>
                <w:szCs w:val="16"/>
              </w:rPr>
              <w:t>А</w:t>
            </w:r>
            <w:r w:rsidR="00F007BE" w:rsidRPr="003056E3">
              <w:rPr>
                <w:color w:val="000000"/>
                <w:sz w:val="16"/>
                <w:szCs w:val="16"/>
              </w:rPr>
              <w:t>вторизации и на сумму комиссии Банка согласно установленным Тарифам на срок, не превышающий 30 (тридцать) календарных дней с даты блокировки;</w:t>
            </w:r>
          </w:p>
          <w:p w14:paraId="7B7B488E" w14:textId="33DCDCD2" w:rsidR="00F007BE" w:rsidRPr="003056E3" w:rsidRDefault="00F007BE" w:rsidP="007C791E">
            <w:pPr>
              <w:pStyle w:val="ad"/>
              <w:numPr>
                <w:ilvl w:val="2"/>
                <w:numId w:val="4"/>
              </w:numPr>
              <w:ind w:left="175" w:hanging="141"/>
              <w:jc w:val="both"/>
              <w:rPr>
                <w:color w:val="000000"/>
                <w:sz w:val="16"/>
                <w:szCs w:val="16"/>
              </w:rPr>
            </w:pPr>
            <w:r w:rsidRPr="003056E3">
              <w:rPr>
                <w:color w:val="000000"/>
                <w:sz w:val="16"/>
                <w:szCs w:val="16"/>
              </w:rPr>
              <w:t>блокировать</w:t>
            </w:r>
            <w:r w:rsidR="000C5701">
              <w:rPr>
                <w:color w:val="000000"/>
                <w:sz w:val="16"/>
                <w:szCs w:val="16"/>
              </w:rPr>
              <w:t xml:space="preserve"> </w:t>
            </w:r>
            <w:r w:rsidRPr="00FB3E88">
              <w:rPr>
                <w:color w:val="000000"/>
                <w:sz w:val="16"/>
                <w:szCs w:val="16"/>
              </w:rPr>
              <w:t>Корпоративную</w:t>
            </w:r>
            <w:r w:rsidRPr="003056E3">
              <w:rPr>
                <w:color w:val="000000"/>
                <w:sz w:val="16"/>
                <w:szCs w:val="16"/>
              </w:rPr>
              <w:t xml:space="preserve"> Платежную карточку с правом последующего ее изъятия и отказа от исполнения настоящих </w:t>
            </w:r>
            <w:r w:rsidR="000C5701">
              <w:rPr>
                <w:color w:val="000000"/>
                <w:sz w:val="16"/>
                <w:szCs w:val="16"/>
              </w:rPr>
              <w:t xml:space="preserve">Условий в одностороннем порядке, </w:t>
            </w:r>
            <w:r w:rsidRPr="003056E3">
              <w:rPr>
                <w:color w:val="000000"/>
                <w:sz w:val="16"/>
                <w:szCs w:val="16"/>
              </w:rPr>
              <w:t xml:space="preserve">в случаях, установленных законодательством </w:t>
            </w:r>
            <w:r w:rsidRPr="00FB3E88">
              <w:rPr>
                <w:bCs/>
                <w:color w:val="000000"/>
                <w:sz w:val="16"/>
                <w:szCs w:val="16"/>
              </w:rPr>
              <w:t>Республики Казахстан</w:t>
            </w:r>
            <w:r w:rsidRPr="003056E3">
              <w:rPr>
                <w:color w:val="000000"/>
                <w:sz w:val="16"/>
                <w:szCs w:val="16"/>
              </w:rPr>
              <w:t xml:space="preserve">; </w:t>
            </w:r>
          </w:p>
          <w:p w14:paraId="439B56D6" w14:textId="6D503651" w:rsidR="00F007BE" w:rsidRPr="003056E3" w:rsidRDefault="005F1CDE" w:rsidP="000C5701">
            <w:pPr>
              <w:pStyle w:val="ad"/>
              <w:numPr>
                <w:ilvl w:val="2"/>
                <w:numId w:val="4"/>
              </w:numPr>
              <w:tabs>
                <w:tab w:val="left" w:pos="851"/>
                <w:tab w:val="left" w:pos="993"/>
              </w:tabs>
              <w:ind w:left="150" w:hanging="141"/>
              <w:contextualSpacing/>
              <w:jc w:val="both"/>
              <w:rPr>
                <w:color w:val="000000"/>
                <w:sz w:val="16"/>
                <w:szCs w:val="16"/>
              </w:rPr>
            </w:pPr>
            <w:r>
              <w:rPr>
                <w:color w:val="000000"/>
                <w:sz w:val="16"/>
                <w:szCs w:val="16"/>
              </w:rPr>
              <w:t xml:space="preserve"> </w:t>
            </w:r>
            <w:r w:rsidR="00F007BE" w:rsidRPr="003056E3">
              <w:rPr>
                <w:color w:val="000000"/>
                <w:sz w:val="16"/>
                <w:szCs w:val="16"/>
              </w:rPr>
              <w:t xml:space="preserve">в целях снижения риска осуществления несанкционированной карточной операции, устанавливать ограничения и лимиты на осуществление карточных операций. Величина ограничений и лимитов, а также условия и порядок их установления определяются </w:t>
            </w:r>
            <w:r w:rsidR="00F007BE" w:rsidRPr="00FB3E88">
              <w:rPr>
                <w:bCs/>
                <w:color w:val="000000"/>
                <w:sz w:val="16"/>
                <w:szCs w:val="16"/>
              </w:rPr>
              <w:t>в соответствии с внутренними документами Банка и законодательством Республики Казахстан</w:t>
            </w:r>
            <w:r w:rsidR="00F007BE" w:rsidRPr="003056E3">
              <w:rPr>
                <w:color w:val="000000"/>
                <w:sz w:val="16"/>
                <w:szCs w:val="16"/>
              </w:rPr>
              <w:t>;</w:t>
            </w:r>
          </w:p>
          <w:p w14:paraId="395F3545" w14:textId="1C05140C" w:rsidR="00F007BE" w:rsidRPr="003056E3" w:rsidRDefault="00F007BE" w:rsidP="007C791E">
            <w:pPr>
              <w:pStyle w:val="ad"/>
              <w:numPr>
                <w:ilvl w:val="2"/>
                <w:numId w:val="4"/>
              </w:numPr>
              <w:tabs>
                <w:tab w:val="left" w:pos="851"/>
                <w:tab w:val="left" w:pos="993"/>
              </w:tabs>
              <w:ind w:left="175" w:hanging="141"/>
              <w:contextualSpacing/>
              <w:jc w:val="both"/>
              <w:rPr>
                <w:color w:val="000000"/>
                <w:sz w:val="16"/>
                <w:szCs w:val="16"/>
              </w:rPr>
            </w:pPr>
            <w:r w:rsidRPr="003056E3">
              <w:rPr>
                <w:color w:val="000000"/>
                <w:sz w:val="16"/>
                <w:szCs w:val="16"/>
              </w:rPr>
              <w:t xml:space="preserve">отказать без объяснения причин в выдаче или перевыпуске </w:t>
            </w:r>
            <w:r w:rsidRPr="00FB3E88">
              <w:rPr>
                <w:color w:val="000000"/>
                <w:sz w:val="16"/>
                <w:szCs w:val="16"/>
              </w:rPr>
              <w:t xml:space="preserve">Корпоративной </w:t>
            </w:r>
            <w:r w:rsidRPr="003056E3">
              <w:rPr>
                <w:color w:val="000000"/>
                <w:sz w:val="16"/>
                <w:szCs w:val="16"/>
              </w:rPr>
              <w:t>Платежной карточки в случае предоставления, неверной/недостоверной информации или наличии иных данных, свидетельствующих о невозможности выдачи или перевыпуска</w:t>
            </w:r>
            <w:r w:rsidRPr="00FB3E88">
              <w:rPr>
                <w:color w:val="000000"/>
                <w:sz w:val="16"/>
                <w:szCs w:val="16"/>
              </w:rPr>
              <w:t xml:space="preserve"> </w:t>
            </w:r>
            <w:r w:rsidRPr="003056E3">
              <w:rPr>
                <w:color w:val="000000"/>
                <w:sz w:val="16"/>
                <w:szCs w:val="16"/>
              </w:rPr>
              <w:t xml:space="preserve">Платежной карточки в соответствии с законодательством </w:t>
            </w:r>
            <w:r w:rsidRPr="00FB3E88">
              <w:rPr>
                <w:bCs/>
                <w:color w:val="000000"/>
                <w:sz w:val="16"/>
                <w:szCs w:val="16"/>
              </w:rPr>
              <w:t>Республики Казахстан</w:t>
            </w:r>
            <w:r w:rsidRPr="003056E3">
              <w:rPr>
                <w:color w:val="000000"/>
                <w:sz w:val="16"/>
                <w:szCs w:val="16"/>
              </w:rPr>
              <w:t xml:space="preserve"> и/или внутренними документами Банка;</w:t>
            </w:r>
          </w:p>
          <w:p w14:paraId="148B76A1" w14:textId="6536B39A" w:rsidR="00F007BE" w:rsidRPr="003056E3" w:rsidRDefault="00F007BE" w:rsidP="007C791E">
            <w:pPr>
              <w:pStyle w:val="ad"/>
              <w:numPr>
                <w:ilvl w:val="2"/>
                <w:numId w:val="4"/>
              </w:numPr>
              <w:tabs>
                <w:tab w:val="left" w:pos="851"/>
                <w:tab w:val="left" w:pos="993"/>
              </w:tabs>
              <w:ind w:left="175" w:hanging="141"/>
              <w:contextualSpacing/>
              <w:jc w:val="both"/>
              <w:rPr>
                <w:color w:val="000000"/>
                <w:sz w:val="16"/>
                <w:szCs w:val="16"/>
              </w:rPr>
            </w:pPr>
            <w:r w:rsidRPr="003056E3">
              <w:rPr>
                <w:color w:val="000000"/>
                <w:sz w:val="16"/>
                <w:szCs w:val="16"/>
              </w:rPr>
              <w:t xml:space="preserve">предоставить на основании доверенности Держателю карточки номер Счета карточки, а также информацию о движениях по Счету карточки и остатках на Счете карточки. Доверенность от имени юридического лица выдается за подписью его руководителя или иного лица, уполномоченного на это его учредительными документами. Доверенность, выдаваемая от индивидуального предпринимателя, крестьянского (фермерского) хозяйства, лица, занимающегося в установленном законодательством Республики Казахстан порядке частной практикой (частного </w:t>
            </w:r>
            <w:r w:rsidRPr="003056E3">
              <w:rPr>
                <w:sz w:val="16"/>
                <w:szCs w:val="16"/>
              </w:rPr>
              <w:t>нотариуса, адвоката, частного судебного исполнителя и профессионального медиатора)</w:t>
            </w:r>
            <w:r w:rsidRPr="003056E3">
              <w:rPr>
                <w:color w:val="000000"/>
                <w:sz w:val="16"/>
                <w:szCs w:val="16"/>
              </w:rPr>
              <w:t xml:space="preserve"> подлежит нотариальному удостоверению (независимо от полномочий, указ</w:t>
            </w:r>
            <w:r w:rsidR="00BB3E6C">
              <w:rPr>
                <w:color w:val="000000"/>
                <w:sz w:val="16"/>
                <w:szCs w:val="16"/>
              </w:rPr>
              <w:t xml:space="preserve">анных в доверенности). Возможно, </w:t>
            </w:r>
            <w:r w:rsidRPr="003056E3">
              <w:rPr>
                <w:color w:val="000000"/>
                <w:sz w:val="16"/>
                <w:szCs w:val="16"/>
              </w:rPr>
              <w:t>предоставление нотариально удостоверенной копии доверенности от Клиента вышеуказанным лицам, в случае если в доверенности указаны полномочия на предоставление интересов в нескольких организациях/банках второго уровня (генеральная доверенность);</w:t>
            </w:r>
          </w:p>
          <w:p w14:paraId="4552BACE" w14:textId="7A26E515" w:rsidR="00F007BE" w:rsidRPr="003056E3" w:rsidRDefault="00F007BE" w:rsidP="007C791E">
            <w:pPr>
              <w:tabs>
                <w:tab w:val="left" w:pos="851"/>
                <w:tab w:val="left" w:pos="993"/>
              </w:tabs>
              <w:ind w:left="175" w:hanging="141"/>
              <w:contextualSpacing/>
              <w:jc w:val="both"/>
              <w:rPr>
                <w:bCs/>
                <w:iCs/>
                <w:color w:val="000000"/>
                <w:sz w:val="16"/>
                <w:szCs w:val="16"/>
              </w:rPr>
            </w:pPr>
            <w:r w:rsidRPr="003056E3">
              <w:rPr>
                <w:color w:val="000000"/>
                <w:sz w:val="16"/>
                <w:szCs w:val="16"/>
              </w:rPr>
              <w:t>1</w:t>
            </w:r>
            <w:r>
              <w:rPr>
                <w:color w:val="000000"/>
                <w:sz w:val="16"/>
                <w:szCs w:val="16"/>
              </w:rPr>
              <w:t>1</w:t>
            </w:r>
            <w:r w:rsidRPr="003056E3">
              <w:rPr>
                <w:color w:val="000000"/>
                <w:sz w:val="16"/>
                <w:szCs w:val="16"/>
              </w:rPr>
              <w:t>.2.6.</w:t>
            </w:r>
            <w:r w:rsidRPr="003056E3">
              <w:rPr>
                <w:bCs/>
                <w:iCs/>
                <w:color w:val="000000"/>
                <w:sz w:val="16"/>
                <w:szCs w:val="16"/>
              </w:rPr>
              <w:t xml:space="preserve"> </w:t>
            </w:r>
            <w:r w:rsidR="005F1CDE">
              <w:rPr>
                <w:bCs/>
                <w:iCs/>
                <w:color w:val="000000"/>
                <w:sz w:val="16"/>
                <w:szCs w:val="16"/>
              </w:rPr>
              <w:t xml:space="preserve">   </w:t>
            </w:r>
            <w:r w:rsidRPr="003056E3">
              <w:rPr>
                <w:bCs/>
                <w:iCs/>
                <w:color w:val="000000"/>
                <w:sz w:val="16"/>
                <w:szCs w:val="16"/>
              </w:rPr>
              <w:t>изъять Платежную карточку,</w:t>
            </w:r>
            <w:r w:rsidRPr="003056E3">
              <w:rPr>
                <w:color w:val="000000"/>
                <w:sz w:val="16"/>
                <w:szCs w:val="16"/>
              </w:rPr>
              <w:t xml:space="preserve"> за и</w:t>
            </w:r>
            <w:r w:rsidRPr="003056E3">
              <w:rPr>
                <w:bCs/>
                <w:iCs/>
                <w:color w:val="000000"/>
                <w:sz w:val="16"/>
                <w:szCs w:val="16"/>
              </w:rPr>
              <w:t>спользование Корпоративной Платежной карточки третьими лицами, не являющихся Держателями карточек;</w:t>
            </w:r>
          </w:p>
          <w:p w14:paraId="11D55325" w14:textId="6F838EBE" w:rsidR="00F007BE" w:rsidRPr="003056E3" w:rsidRDefault="00F007BE" w:rsidP="007C791E">
            <w:pPr>
              <w:tabs>
                <w:tab w:val="left" w:pos="851"/>
                <w:tab w:val="left" w:pos="993"/>
              </w:tabs>
              <w:ind w:left="175" w:hanging="141"/>
              <w:contextualSpacing/>
              <w:jc w:val="both"/>
              <w:rPr>
                <w:bCs/>
                <w:iCs/>
                <w:color w:val="000000"/>
                <w:sz w:val="16"/>
                <w:szCs w:val="16"/>
              </w:rPr>
            </w:pPr>
            <w:r w:rsidRPr="003056E3">
              <w:rPr>
                <w:bCs/>
                <w:iCs/>
                <w:color w:val="000000"/>
                <w:sz w:val="16"/>
                <w:szCs w:val="16"/>
              </w:rPr>
              <w:t>1</w:t>
            </w:r>
            <w:r>
              <w:rPr>
                <w:bCs/>
                <w:iCs/>
                <w:color w:val="000000"/>
                <w:sz w:val="16"/>
                <w:szCs w:val="16"/>
              </w:rPr>
              <w:t>1</w:t>
            </w:r>
            <w:r w:rsidRPr="003056E3">
              <w:rPr>
                <w:bCs/>
                <w:iCs/>
                <w:color w:val="000000"/>
                <w:sz w:val="16"/>
                <w:szCs w:val="16"/>
              </w:rPr>
              <w:t xml:space="preserve">.2.7. </w:t>
            </w:r>
            <w:r w:rsidR="005F1CDE">
              <w:rPr>
                <w:bCs/>
                <w:iCs/>
                <w:color w:val="000000"/>
                <w:sz w:val="16"/>
                <w:szCs w:val="16"/>
              </w:rPr>
              <w:t xml:space="preserve">    </w:t>
            </w:r>
            <w:r w:rsidRPr="003056E3">
              <w:rPr>
                <w:bCs/>
                <w:iCs/>
                <w:color w:val="000000"/>
                <w:sz w:val="16"/>
                <w:szCs w:val="16"/>
              </w:rPr>
              <w:t>не проводить по Счету карточки операции зачисления/списания денег, если:</w:t>
            </w:r>
          </w:p>
          <w:p w14:paraId="3FE371E8" w14:textId="77777777" w:rsidR="00F007BE" w:rsidRPr="003056E3" w:rsidRDefault="00F007BE" w:rsidP="007C791E">
            <w:pPr>
              <w:tabs>
                <w:tab w:val="left" w:pos="851"/>
                <w:tab w:val="left" w:pos="993"/>
              </w:tabs>
              <w:ind w:left="175" w:hanging="141"/>
              <w:contextualSpacing/>
              <w:jc w:val="both"/>
              <w:rPr>
                <w:bCs/>
                <w:iCs/>
                <w:color w:val="000000"/>
                <w:sz w:val="16"/>
                <w:szCs w:val="16"/>
              </w:rPr>
            </w:pPr>
            <w:r w:rsidRPr="003056E3">
              <w:rPr>
                <w:bCs/>
                <w:iCs/>
                <w:color w:val="000000"/>
                <w:sz w:val="16"/>
                <w:szCs w:val="16"/>
              </w:rPr>
              <w:t>1) они противоречат законодательству Республики Казахстан и/или условиям Договора</w:t>
            </w:r>
            <w:r w:rsidRPr="003056E3">
              <w:rPr>
                <w:bCs/>
                <w:iCs/>
                <w:sz w:val="16"/>
                <w:szCs w:val="16"/>
              </w:rPr>
              <w:t xml:space="preserve"> о выдаче и обслуживании </w:t>
            </w:r>
            <w:r w:rsidRPr="003056E3">
              <w:rPr>
                <w:bCs/>
                <w:iCs/>
                <w:color w:val="000000"/>
                <w:sz w:val="16"/>
                <w:szCs w:val="16"/>
              </w:rPr>
              <w:t>платежной карточки;</w:t>
            </w:r>
          </w:p>
          <w:p w14:paraId="1395A55B" w14:textId="77777777" w:rsidR="00F007BE" w:rsidRPr="003056E3" w:rsidRDefault="00F007BE" w:rsidP="007C791E">
            <w:pPr>
              <w:tabs>
                <w:tab w:val="left" w:pos="851"/>
                <w:tab w:val="left" w:pos="993"/>
              </w:tabs>
              <w:ind w:left="175" w:hanging="141"/>
              <w:contextualSpacing/>
              <w:jc w:val="both"/>
              <w:rPr>
                <w:bCs/>
                <w:iCs/>
                <w:color w:val="000000"/>
                <w:sz w:val="16"/>
                <w:szCs w:val="16"/>
              </w:rPr>
            </w:pPr>
            <w:r w:rsidRPr="003056E3">
              <w:rPr>
                <w:bCs/>
                <w:iCs/>
                <w:color w:val="000000"/>
                <w:sz w:val="16"/>
                <w:szCs w:val="16"/>
              </w:rPr>
              <w:t>2) Платежная карточка блокирована/аннулирована либо истек срок ее действия;</w:t>
            </w:r>
          </w:p>
          <w:p w14:paraId="6EF53FE4" w14:textId="77777777" w:rsidR="00F007BE" w:rsidRPr="003056E3" w:rsidRDefault="00F007BE" w:rsidP="007C791E">
            <w:pPr>
              <w:tabs>
                <w:tab w:val="left" w:pos="851"/>
                <w:tab w:val="left" w:pos="993"/>
              </w:tabs>
              <w:ind w:left="175" w:hanging="141"/>
              <w:contextualSpacing/>
              <w:jc w:val="both"/>
              <w:rPr>
                <w:bCs/>
                <w:iCs/>
                <w:color w:val="000000"/>
                <w:sz w:val="16"/>
                <w:szCs w:val="16"/>
              </w:rPr>
            </w:pPr>
            <w:r w:rsidRPr="003056E3">
              <w:rPr>
                <w:bCs/>
                <w:iCs/>
                <w:color w:val="000000"/>
                <w:sz w:val="16"/>
                <w:szCs w:val="16"/>
              </w:rPr>
              <w:lastRenderedPageBreak/>
              <w:t xml:space="preserve">3) Клиент имеет просроченную непогашенную задолженность перед Банком по Договору </w:t>
            </w:r>
            <w:r w:rsidRPr="003056E3">
              <w:rPr>
                <w:bCs/>
                <w:iCs/>
                <w:sz w:val="16"/>
                <w:szCs w:val="16"/>
              </w:rPr>
              <w:t xml:space="preserve">о выдаче и обслуживании </w:t>
            </w:r>
            <w:r w:rsidRPr="003056E3">
              <w:rPr>
                <w:bCs/>
                <w:iCs/>
                <w:color w:val="000000"/>
                <w:sz w:val="16"/>
                <w:szCs w:val="16"/>
              </w:rPr>
              <w:t>платежной карточки или любым другим договорам/соглашениям, заключенным с Банком;</w:t>
            </w:r>
          </w:p>
          <w:p w14:paraId="51A0F1A2" w14:textId="77777777" w:rsidR="00F007BE" w:rsidRPr="003056E3" w:rsidRDefault="00F007BE" w:rsidP="007C791E">
            <w:pPr>
              <w:tabs>
                <w:tab w:val="left" w:pos="851"/>
                <w:tab w:val="left" w:pos="993"/>
              </w:tabs>
              <w:ind w:left="175" w:hanging="141"/>
              <w:contextualSpacing/>
              <w:jc w:val="both"/>
              <w:rPr>
                <w:bCs/>
                <w:iCs/>
                <w:color w:val="000000"/>
                <w:sz w:val="16"/>
                <w:szCs w:val="16"/>
              </w:rPr>
            </w:pPr>
            <w:r w:rsidRPr="003056E3">
              <w:rPr>
                <w:bCs/>
                <w:iCs/>
                <w:color w:val="000000"/>
                <w:sz w:val="16"/>
                <w:szCs w:val="16"/>
              </w:rPr>
              <w:t>4) Карточная операция/операция по Счету карточки по мнению Банка может привести к ущербу для Клиента и/или Банка;</w:t>
            </w:r>
          </w:p>
          <w:p w14:paraId="2662AB98" w14:textId="77777777" w:rsidR="00F007BE" w:rsidRPr="003056E3" w:rsidRDefault="00F007BE" w:rsidP="007C791E">
            <w:pPr>
              <w:tabs>
                <w:tab w:val="left" w:pos="851"/>
                <w:tab w:val="left" w:pos="993"/>
              </w:tabs>
              <w:ind w:left="175" w:hanging="141"/>
              <w:contextualSpacing/>
              <w:jc w:val="both"/>
              <w:rPr>
                <w:bCs/>
                <w:iCs/>
                <w:color w:val="000000"/>
                <w:sz w:val="16"/>
                <w:szCs w:val="16"/>
              </w:rPr>
            </w:pPr>
            <w:r w:rsidRPr="003056E3">
              <w:rPr>
                <w:bCs/>
                <w:iCs/>
                <w:color w:val="000000"/>
                <w:sz w:val="16"/>
                <w:szCs w:val="16"/>
              </w:rPr>
              <w:t>5) для проведения операции в соответствии с требованиями законодательства Республики Казахстан, международных договоров, международной банковской практики или внутренних документов не были представлены информация/документы по требованию Банка;</w:t>
            </w:r>
          </w:p>
          <w:p w14:paraId="325DB498" w14:textId="2034EABF" w:rsidR="00F007BE" w:rsidRPr="003056E3" w:rsidRDefault="005F1CDE" w:rsidP="007C791E">
            <w:pPr>
              <w:tabs>
                <w:tab w:val="left" w:pos="851"/>
                <w:tab w:val="left" w:pos="993"/>
              </w:tabs>
              <w:ind w:left="175" w:hanging="141"/>
              <w:contextualSpacing/>
              <w:jc w:val="both"/>
              <w:rPr>
                <w:bCs/>
                <w:iCs/>
                <w:color w:val="000000"/>
                <w:sz w:val="16"/>
                <w:szCs w:val="16"/>
              </w:rPr>
            </w:pPr>
            <w:r>
              <w:rPr>
                <w:bCs/>
                <w:iCs/>
                <w:color w:val="000000"/>
                <w:sz w:val="16"/>
                <w:szCs w:val="16"/>
              </w:rPr>
              <w:t xml:space="preserve">6)по </w:t>
            </w:r>
            <w:r w:rsidR="00F007BE" w:rsidRPr="003056E3">
              <w:rPr>
                <w:bCs/>
                <w:iCs/>
                <w:color w:val="000000"/>
                <w:sz w:val="16"/>
                <w:szCs w:val="16"/>
              </w:rPr>
              <w:t>основаниям, предусмотренным законодательством Республики Казахстан, или вытекающим из них;</w:t>
            </w:r>
          </w:p>
          <w:p w14:paraId="7207C658" w14:textId="58A4325B" w:rsidR="00BC6D37" w:rsidRPr="003056E3" w:rsidRDefault="00F007BE" w:rsidP="007C791E">
            <w:pPr>
              <w:tabs>
                <w:tab w:val="left" w:pos="851"/>
                <w:tab w:val="left" w:pos="993"/>
              </w:tabs>
              <w:ind w:left="175" w:hanging="141"/>
              <w:contextualSpacing/>
              <w:jc w:val="both"/>
              <w:rPr>
                <w:bCs/>
                <w:iCs/>
                <w:color w:val="000000"/>
                <w:sz w:val="16"/>
                <w:szCs w:val="16"/>
              </w:rPr>
            </w:pPr>
            <w:r w:rsidRPr="003056E3">
              <w:rPr>
                <w:bCs/>
                <w:iCs/>
                <w:color w:val="000000"/>
                <w:sz w:val="16"/>
                <w:szCs w:val="16"/>
              </w:rPr>
              <w:t>7) Карточная операция по мнению Банка является несанкционированной;</w:t>
            </w:r>
          </w:p>
          <w:p w14:paraId="46572261" w14:textId="767032E0" w:rsidR="00F007BE" w:rsidRPr="003056E3" w:rsidRDefault="00F007BE" w:rsidP="007C791E">
            <w:pPr>
              <w:tabs>
                <w:tab w:val="left" w:pos="851"/>
                <w:tab w:val="left" w:pos="993"/>
              </w:tabs>
              <w:ind w:left="175" w:hanging="141"/>
              <w:contextualSpacing/>
              <w:jc w:val="both"/>
              <w:rPr>
                <w:bCs/>
                <w:iCs/>
                <w:color w:val="000000"/>
                <w:sz w:val="16"/>
                <w:szCs w:val="16"/>
              </w:rPr>
            </w:pPr>
            <w:r w:rsidRPr="003056E3">
              <w:rPr>
                <w:bCs/>
                <w:iCs/>
                <w:color w:val="000000"/>
                <w:sz w:val="16"/>
                <w:szCs w:val="16"/>
              </w:rPr>
              <w:t>1</w:t>
            </w:r>
            <w:r>
              <w:rPr>
                <w:bCs/>
                <w:iCs/>
                <w:color w:val="000000"/>
                <w:sz w:val="16"/>
                <w:szCs w:val="16"/>
              </w:rPr>
              <w:t>1</w:t>
            </w:r>
            <w:r w:rsidRPr="003056E3">
              <w:rPr>
                <w:bCs/>
                <w:iCs/>
                <w:color w:val="000000"/>
                <w:sz w:val="16"/>
                <w:szCs w:val="16"/>
              </w:rPr>
              <w:t>.2.8. отказать в возмещении денег по спорным Карточным операциям в случае нарушения Держателем карточки Условий, а также при наличии оснований, признаков или фактов, подтверждающих участие Держателя карточки в мошеннических операциях с использованием Платежной карточки.</w:t>
            </w:r>
          </w:p>
          <w:p w14:paraId="6E8E9162" w14:textId="389D9E25" w:rsidR="00FF7E6F" w:rsidRDefault="00FF7E6F" w:rsidP="007C791E">
            <w:pPr>
              <w:tabs>
                <w:tab w:val="left" w:pos="173"/>
              </w:tabs>
              <w:jc w:val="both"/>
              <w:rPr>
                <w:b/>
                <w:bCs/>
                <w:iCs/>
                <w:color w:val="000000"/>
                <w:sz w:val="16"/>
                <w:szCs w:val="16"/>
                <w:u w:val="single"/>
              </w:rPr>
            </w:pPr>
          </w:p>
          <w:p w14:paraId="11C8D087" w14:textId="575DF44D" w:rsidR="00093CDE" w:rsidRDefault="00093CDE" w:rsidP="007C791E">
            <w:pPr>
              <w:tabs>
                <w:tab w:val="left" w:pos="173"/>
              </w:tabs>
              <w:jc w:val="both"/>
              <w:rPr>
                <w:b/>
                <w:bCs/>
                <w:iCs/>
                <w:color w:val="000000"/>
                <w:sz w:val="16"/>
                <w:szCs w:val="16"/>
                <w:u w:val="single"/>
              </w:rPr>
            </w:pPr>
          </w:p>
          <w:p w14:paraId="4A720EA1" w14:textId="77777777" w:rsidR="00093CDE" w:rsidRPr="00FB3E88" w:rsidRDefault="00093CDE" w:rsidP="007C791E">
            <w:pPr>
              <w:tabs>
                <w:tab w:val="left" w:pos="173"/>
              </w:tabs>
              <w:jc w:val="both"/>
              <w:rPr>
                <w:b/>
                <w:bCs/>
                <w:iCs/>
                <w:color w:val="000000"/>
                <w:sz w:val="16"/>
                <w:szCs w:val="16"/>
                <w:u w:val="single"/>
              </w:rPr>
            </w:pPr>
          </w:p>
          <w:p w14:paraId="72636C7C" w14:textId="77777777" w:rsidR="00F007BE" w:rsidRPr="003056E3" w:rsidRDefault="00F007BE" w:rsidP="007C791E">
            <w:pPr>
              <w:numPr>
                <w:ilvl w:val="1"/>
                <w:numId w:val="4"/>
              </w:numPr>
              <w:tabs>
                <w:tab w:val="left" w:pos="173"/>
                <w:tab w:val="left" w:pos="426"/>
              </w:tabs>
              <w:jc w:val="both"/>
              <w:rPr>
                <w:b/>
                <w:bCs/>
                <w:iCs/>
                <w:color w:val="000000"/>
                <w:sz w:val="16"/>
                <w:szCs w:val="16"/>
                <w:u w:val="single"/>
              </w:rPr>
            </w:pPr>
            <w:r w:rsidRPr="003056E3">
              <w:rPr>
                <w:b/>
                <w:bCs/>
                <w:iCs/>
                <w:color w:val="000000"/>
                <w:sz w:val="16"/>
                <w:szCs w:val="16"/>
                <w:u w:val="single"/>
              </w:rPr>
              <w:t>Клиент обязан:</w:t>
            </w:r>
          </w:p>
          <w:p w14:paraId="6BA1085A" w14:textId="5AC018F6" w:rsidR="00BC6D37" w:rsidRPr="0012045F"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оплатить комиссию за годовое обслуживание Счета Корпоративной Платежной карточки в течение 1 (одного) рабочего дня с даты акцептования Банком Заявления </w:t>
            </w:r>
            <w:r w:rsidRPr="003056E3">
              <w:rPr>
                <w:sz w:val="16"/>
              </w:rPr>
              <w:t>согласно</w:t>
            </w:r>
            <w:r w:rsidRPr="003056E3">
              <w:rPr>
                <w:color w:val="000000"/>
                <w:sz w:val="8"/>
                <w:szCs w:val="16"/>
              </w:rPr>
              <w:t xml:space="preserve"> </w:t>
            </w:r>
            <w:r w:rsidRPr="003056E3">
              <w:rPr>
                <w:color w:val="000000"/>
                <w:sz w:val="16"/>
                <w:szCs w:val="16"/>
              </w:rPr>
              <w:t>действующим Тарифам Банка;</w:t>
            </w:r>
          </w:p>
          <w:p w14:paraId="6F6B2227" w14:textId="77777777"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нести полную ответственность за использование всех Корпоративных Платежных карточек, выданных </w:t>
            </w:r>
            <w:r w:rsidRPr="00FB3E88">
              <w:rPr>
                <w:sz w:val="16"/>
                <w:szCs w:val="16"/>
              </w:rPr>
              <w:t>Держателям карточек</w:t>
            </w:r>
            <w:r w:rsidRPr="003056E3">
              <w:rPr>
                <w:color w:val="000000"/>
                <w:sz w:val="16"/>
                <w:szCs w:val="16"/>
              </w:rPr>
              <w:t>;</w:t>
            </w:r>
          </w:p>
          <w:p w14:paraId="7C0A1658" w14:textId="7E9A5B26"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оплачивать все комиссии Банка в соответствии с Тарифами, в том числе, которые удерживаются одновременно с суммой Карточной операции;</w:t>
            </w:r>
          </w:p>
          <w:p w14:paraId="2A0828A1" w14:textId="3DE9D22F"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незамедлительно письменно уведомлять Банк об изменении реквизитов с предоставлением подтверждающих документов, юридического адр</w:t>
            </w:r>
            <w:r w:rsidR="00BB3E6C">
              <w:rPr>
                <w:color w:val="000000"/>
                <w:sz w:val="16"/>
                <w:szCs w:val="16"/>
              </w:rPr>
              <w:t>е</w:t>
            </w:r>
            <w:r w:rsidRPr="003056E3">
              <w:rPr>
                <w:color w:val="000000"/>
                <w:sz w:val="16"/>
                <w:szCs w:val="16"/>
              </w:rPr>
              <w:t xml:space="preserve">са и фактического местонахождения, номера телефона, адреса электронной почты, номера факса и других сведений Клиента и Держателей карточек. В случае невыполнения требований указанного подпункта, на Клиента возлагаются все последствия невыполнения данного требования. </w:t>
            </w:r>
          </w:p>
          <w:p w14:paraId="160B694E" w14:textId="614EAEF7"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в течении 3 (трех) рабочих дней с моме</w:t>
            </w:r>
            <w:r w:rsidR="00BB3E6C">
              <w:rPr>
                <w:color w:val="000000"/>
                <w:sz w:val="16"/>
                <w:szCs w:val="16"/>
              </w:rPr>
              <w:t>нта подачи Держателем карточки З</w:t>
            </w:r>
            <w:r w:rsidRPr="003056E3">
              <w:rPr>
                <w:color w:val="000000"/>
                <w:sz w:val="16"/>
                <w:szCs w:val="16"/>
              </w:rPr>
              <w:t xml:space="preserve">аявления о прекращении трудового договора/возникновении иных оснований для </w:t>
            </w:r>
            <w:r w:rsidR="0012045F" w:rsidRPr="003056E3">
              <w:rPr>
                <w:color w:val="000000"/>
                <w:sz w:val="16"/>
                <w:szCs w:val="16"/>
              </w:rPr>
              <w:t>прекращения трудовых</w:t>
            </w:r>
            <w:r w:rsidRPr="003056E3">
              <w:rPr>
                <w:color w:val="000000"/>
                <w:sz w:val="16"/>
                <w:szCs w:val="16"/>
              </w:rPr>
              <w:t xml:space="preserve"> </w:t>
            </w:r>
            <w:r w:rsidR="0012045F" w:rsidRPr="003056E3">
              <w:rPr>
                <w:color w:val="000000"/>
                <w:sz w:val="16"/>
                <w:szCs w:val="16"/>
              </w:rPr>
              <w:t>отношений либо</w:t>
            </w:r>
            <w:r w:rsidRPr="003056E3">
              <w:rPr>
                <w:color w:val="000000"/>
                <w:sz w:val="16"/>
                <w:szCs w:val="16"/>
              </w:rPr>
              <w:t xml:space="preserve"> с мо</w:t>
            </w:r>
            <w:r w:rsidR="00161981">
              <w:rPr>
                <w:color w:val="000000"/>
                <w:sz w:val="16"/>
                <w:szCs w:val="16"/>
              </w:rPr>
              <w:t xml:space="preserve">мента смерти Держателя карточки, </w:t>
            </w:r>
            <w:r w:rsidRPr="003056E3">
              <w:rPr>
                <w:color w:val="000000"/>
                <w:sz w:val="16"/>
                <w:szCs w:val="16"/>
              </w:rPr>
              <w:t xml:space="preserve">письменно уведомить об этом Банк, вернуть в Банк Корпоративную Платежную карточку, погасить задолженность по Договору </w:t>
            </w:r>
            <w:r w:rsidRPr="003056E3">
              <w:rPr>
                <w:bCs/>
                <w:iCs/>
                <w:color w:val="000000"/>
                <w:sz w:val="16"/>
                <w:szCs w:val="16"/>
              </w:rPr>
              <w:t xml:space="preserve">о выдаче и </w:t>
            </w:r>
            <w:r w:rsidR="0012045F" w:rsidRPr="003056E3">
              <w:rPr>
                <w:bCs/>
                <w:iCs/>
                <w:color w:val="000000"/>
                <w:sz w:val="16"/>
                <w:szCs w:val="16"/>
              </w:rPr>
              <w:t>обслуживании платежной</w:t>
            </w:r>
            <w:r w:rsidRPr="003056E3">
              <w:rPr>
                <w:bCs/>
                <w:iCs/>
                <w:color w:val="000000"/>
                <w:sz w:val="16"/>
                <w:szCs w:val="16"/>
              </w:rPr>
              <w:t xml:space="preserve"> карточки.</w:t>
            </w:r>
            <w:r w:rsidRPr="003056E3">
              <w:rPr>
                <w:color w:val="000000"/>
                <w:sz w:val="16"/>
                <w:szCs w:val="16"/>
              </w:rPr>
              <w:t xml:space="preserve"> В случае невыполнения требований указанного подпункта, на Клиента возлагаются все последствия невыполнения данного требования.</w:t>
            </w:r>
          </w:p>
          <w:p w14:paraId="24E3BD59" w14:textId="239879F6" w:rsidR="00F007BE" w:rsidRPr="0012045F" w:rsidRDefault="00161981" w:rsidP="007C791E">
            <w:pPr>
              <w:numPr>
                <w:ilvl w:val="2"/>
                <w:numId w:val="4"/>
              </w:numPr>
              <w:tabs>
                <w:tab w:val="left" w:pos="173"/>
              </w:tabs>
              <w:ind w:left="175" w:hanging="175"/>
              <w:jc w:val="both"/>
              <w:rPr>
                <w:color w:val="000000"/>
                <w:sz w:val="16"/>
                <w:szCs w:val="16"/>
              </w:rPr>
            </w:pPr>
            <w:r>
              <w:rPr>
                <w:color w:val="000000"/>
                <w:sz w:val="16"/>
                <w:szCs w:val="16"/>
              </w:rPr>
              <w:t xml:space="preserve"> </w:t>
            </w:r>
            <w:r w:rsidR="00F007BE" w:rsidRPr="003056E3">
              <w:rPr>
                <w:color w:val="000000"/>
                <w:sz w:val="16"/>
                <w:szCs w:val="16"/>
              </w:rPr>
              <w:t>не допускать Технический овердрафт по Карточным операциям, контролировать достаточность суммы денег на Счете карточки, необходимой для списания Банком сумм Карточных операций и комиссии Банка;</w:t>
            </w:r>
          </w:p>
          <w:p w14:paraId="4FE3C384" w14:textId="2E5FE563" w:rsidR="00F007BE" w:rsidRPr="003056E3" w:rsidRDefault="00161981" w:rsidP="007C791E">
            <w:pPr>
              <w:numPr>
                <w:ilvl w:val="2"/>
                <w:numId w:val="4"/>
              </w:numPr>
              <w:tabs>
                <w:tab w:val="left" w:pos="173"/>
              </w:tabs>
              <w:ind w:left="175" w:hanging="175"/>
              <w:jc w:val="both"/>
              <w:rPr>
                <w:color w:val="000000"/>
                <w:sz w:val="16"/>
                <w:szCs w:val="16"/>
              </w:rPr>
            </w:pPr>
            <w:r>
              <w:rPr>
                <w:color w:val="000000"/>
                <w:sz w:val="16"/>
                <w:szCs w:val="16"/>
              </w:rPr>
              <w:t xml:space="preserve"> </w:t>
            </w:r>
            <w:r w:rsidR="00F007BE" w:rsidRPr="003056E3">
              <w:rPr>
                <w:color w:val="000000"/>
                <w:sz w:val="16"/>
                <w:szCs w:val="16"/>
              </w:rPr>
              <w:t>возмещать в безусловном порядке Банку все расходы, связанные с изъятием, Блокированием Корпоративной (-ых) карточки (-ек), если данные действия предприняты Банком по вине Клиента, в течение 3 (тр</w:t>
            </w:r>
            <w:r w:rsidR="00F007BE" w:rsidRPr="00FB3E88">
              <w:rPr>
                <w:color w:val="000000"/>
                <w:sz w:val="16"/>
                <w:szCs w:val="16"/>
              </w:rPr>
              <w:t>ех</w:t>
            </w:r>
            <w:r w:rsidR="00F007BE" w:rsidRPr="003056E3">
              <w:rPr>
                <w:color w:val="000000"/>
                <w:sz w:val="16"/>
                <w:szCs w:val="16"/>
              </w:rPr>
              <w:t>) рабочих дней со дня выставления счета на оплату;</w:t>
            </w:r>
          </w:p>
          <w:p w14:paraId="6FD08407" w14:textId="705CE961" w:rsidR="00F007BE" w:rsidRPr="003056E3" w:rsidRDefault="00161981" w:rsidP="007C791E">
            <w:pPr>
              <w:numPr>
                <w:ilvl w:val="2"/>
                <w:numId w:val="4"/>
              </w:numPr>
              <w:tabs>
                <w:tab w:val="left" w:pos="173"/>
              </w:tabs>
              <w:ind w:left="175" w:hanging="175"/>
              <w:jc w:val="both"/>
              <w:rPr>
                <w:color w:val="000000"/>
                <w:sz w:val="16"/>
                <w:szCs w:val="16"/>
              </w:rPr>
            </w:pPr>
            <w:r>
              <w:rPr>
                <w:color w:val="000000"/>
                <w:sz w:val="16"/>
                <w:szCs w:val="16"/>
              </w:rPr>
              <w:t xml:space="preserve"> </w:t>
            </w:r>
            <w:r w:rsidR="00F007BE" w:rsidRPr="003056E3">
              <w:rPr>
                <w:color w:val="000000"/>
                <w:sz w:val="16"/>
                <w:szCs w:val="16"/>
              </w:rPr>
              <w:t>самостоятельно производить расчеты с налоговыми органами;</w:t>
            </w:r>
          </w:p>
          <w:p w14:paraId="2D660205" w14:textId="7998156F" w:rsidR="00F007BE" w:rsidRPr="003056E3" w:rsidRDefault="00161981" w:rsidP="007C791E">
            <w:pPr>
              <w:numPr>
                <w:ilvl w:val="2"/>
                <w:numId w:val="4"/>
              </w:numPr>
              <w:tabs>
                <w:tab w:val="left" w:pos="173"/>
              </w:tabs>
              <w:ind w:left="175" w:hanging="175"/>
              <w:jc w:val="both"/>
              <w:rPr>
                <w:color w:val="000000"/>
                <w:sz w:val="16"/>
                <w:szCs w:val="16"/>
              </w:rPr>
            </w:pPr>
            <w:r>
              <w:rPr>
                <w:color w:val="000000"/>
                <w:sz w:val="16"/>
                <w:szCs w:val="16"/>
              </w:rPr>
              <w:t xml:space="preserve"> </w:t>
            </w:r>
            <w:r w:rsidR="00F007BE" w:rsidRPr="003056E3">
              <w:rPr>
                <w:color w:val="000000"/>
                <w:sz w:val="16"/>
                <w:szCs w:val="16"/>
              </w:rPr>
              <w:t xml:space="preserve">обеспечить сохранность </w:t>
            </w:r>
            <w:r w:rsidR="00F007BE" w:rsidRPr="003056E3">
              <w:rPr>
                <w:sz w:val="16"/>
                <w:szCs w:val="16"/>
              </w:rPr>
              <w:t>Корпоративн</w:t>
            </w:r>
            <w:r w:rsidR="00F007BE" w:rsidRPr="00FB3E88">
              <w:rPr>
                <w:sz w:val="16"/>
                <w:szCs w:val="16"/>
              </w:rPr>
              <w:t>ой(-</w:t>
            </w:r>
            <w:r w:rsidR="00F007BE" w:rsidRPr="003056E3">
              <w:rPr>
                <w:sz w:val="16"/>
                <w:szCs w:val="16"/>
              </w:rPr>
              <w:t xml:space="preserve">ых) Платежной (ых) карточки(-ек), тайну ПИН-кода и данных Платежной карточки (номер Платежной карточки, срок действия, Имя и Фамилию, </w:t>
            </w:r>
            <w:r w:rsidR="00F007BE" w:rsidRPr="00FB3E88">
              <w:rPr>
                <w:sz w:val="16"/>
                <w:szCs w:val="16"/>
              </w:rPr>
              <w:t>CVV</w:t>
            </w:r>
            <w:r w:rsidR="00F007BE" w:rsidRPr="003056E3">
              <w:rPr>
                <w:sz w:val="16"/>
                <w:szCs w:val="16"/>
              </w:rPr>
              <w:t>/</w:t>
            </w:r>
            <w:r w:rsidR="00F007BE" w:rsidRPr="00FB3E88">
              <w:rPr>
                <w:sz w:val="16"/>
                <w:szCs w:val="16"/>
              </w:rPr>
              <w:t>CVV</w:t>
            </w:r>
            <w:r w:rsidR="00F007BE" w:rsidRPr="003056E3">
              <w:rPr>
                <w:sz w:val="16"/>
                <w:szCs w:val="16"/>
              </w:rPr>
              <w:t>2 код и т.д.).</w:t>
            </w:r>
            <w:r w:rsidR="005F1CDE">
              <w:rPr>
                <w:color w:val="000000"/>
                <w:sz w:val="16"/>
                <w:szCs w:val="16"/>
              </w:rPr>
              <w:t xml:space="preserve"> Н</w:t>
            </w:r>
            <w:r w:rsidR="00F007BE" w:rsidRPr="003056E3">
              <w:rPr>
                <w:color w:val="000000"/>
                <w:sz w:val="16"/>
                <w:szCs w:val="16"/>
              </w:rPr>
              <w:t>е разглашать информацию о ПИН-коде любым третьим лицам, включая работников Банка, в том числе не записывать ПИН-код на Платежной карточке, а также не хранить его вместе с Платежной карточкой;</w:t>
            </w:r>
          </w:p>
          <w:p w14:paraId="3D684EDC" w14:textId="6097F558" w:rsidR="00F007BE" w:rsidRPr="003056E3" w:rsidRDefault="00161981" w:rsidP="007C791E">
            <w:pPr>
              <w:numPr>
                <w:ilvl w:val="2"/>
                <w:numId w:val="4"/>
              </w:numPr>
              <w:tabs>
                <w:tab w:val="left" w:pos="173"/>
              </w:tabs>
              <w:ind w:left="175" w:hanging="175"/>
              <w:jc w:val="both"/>
              <w:rPr>
                <w:color w:val="000000"/>
                <w:sz w:val="16"/>
                <w:szCs w:val="16"/>
              </w:rPr>
            </w:pPr>
            <w:r>
              <w:rPr>
                <w:color w:val="000000"/>
                <w:sz w:val="16"/>
                <w:szCs w:val="16"/>
              </w:rPr>
              <w:t xml:space="preserve"> незамедлительно </w:t>
            </w:r>
            <w:r w:rsidR="00F007BE" w:rsidRPr="003056E3">
              <w:rPr>
                <w:color w:val="000000"/>
                <w:sz w:val="16"/>
                <w:szCs w:val="16"/>
              </w:rPr>
              <w:t>уведомлять Банк об утере, краже или несанкционированном использовании Корпоративной (-ых) карточки(-ек) по телефонам круглосуточного контакт центра Банка либо обратившись в отделение Банка;</w:t>
            </w:r>
          </w:p>
          <w:p w14:paraId="65A62DFA" w14:textId="23529FFF" w:rsidR="00F007BE" w:rsidRPr="003056E3" w:rsidRDefault="00161981" w:rsidP="007C791E">
            <w:pPr>
              <w:numPr>
                <w:ilvl w:val="2"/>
                <w:numId w:val="4"/>
              </w:numPr>
              <w:tabs>
                <w:tab w:val="left" w:pos="173"/>
              </w:tabs>
              <w:ind w:left="175" w:hanging="175"/>
              <w:jc w:val="both"/>
              <w:rPr>
                <w:color w:val="000000"/>
                <w:sz w:val="16"/>
                <w:szCs w:val="16"/>
              </w:rPr>
            </w:pPr>
            <w:r>
              <w:rPr>
                <w:color w:val="000000"/>
                <w:sz w:val="16"/>
                <w:szCs w:val="16"/>
              </w:rPr>
              <w:t xml:space="preserve"> </w:t>
            </w:r>
            <w:r w:rsidR="00F007BE" w:rsidRPr="003056E3">
              <w:rPr>
                <w:color w:val="000000"/>
                <w:sz w:val="16"/>
                <w:szCs w:val="16"/>
              </w:rPr>
              <w:t>возвратить Банку на Счет карточки ошибочно зачисленную сумму денег на следующий день после поступления ошибочного платежа;</w:t>
            </w:r>
          </w:p>
          <w:p w14:paraId="333ECAC7" w14:textId="7DAF7FBF" w:rsidR="00F007BE" w:rsidRPr="003056E3" w:rsidRDefault="00161981" w:rsidP="007C791E">
            <w:pPr>
              <w:numPr>
                <w:ilvl w:val="2"/>
                <w:numId w:val="4"/>
              </w:numPr>
              <w:tabs>
                <w:tab w:val="left" w:pos="173"/>
              </w:tabs>
              <w:ind w:left="175" w:hanging="175"/>
              <w:jc w:val="both"/>
              <w:rPr>
                <w:color w:val="000000"/>
                <w:sz w:val="16"/>
                <w:szCs w:val="16"/>
              </w:rPr>
            </w:pPr>
            <w:r>
              <w:rPr>
                <w:color w:val="000000"/>
                <w:sz w:val="16"/>
                <w:szCs w:val="16"/>
              </w:rPr>
              <w:t xml:space="preserve"> в </w:t>
            </w:r>
            <w:r w:rsidR="00F007BE" w:rsidRPr="003056E3">
              <w:rPr>
                <w:color w:val="000000"/>
                <w:sz w:val="16"/>
                <w:szCs w:val="16"/>
              </w:rPr>
              <w:t>случае отсутствия денег на Счете карточки и иных счетах, по требованию Банка в течение 3 (трех) рабочих дней оплатить все суммы, причитающиеся Банку, в соответствии с настоящими Условиями;</w:t>
            </w:r>
          </w:p>
          <w:p w14:paraId="0AF610E8" w14:textId="71149668"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в случае, если Клиент принял решение не осуществлять перевыпуск Корпоративной </w:t>
            </w:r>
            <w:r w:rsidRPr="00FB3E88">
              <w:rPr>
                <w:color w:val="000000"/>
                <w:sz w:val="16"/>
                <w:szCs w:val="16"/>
              </w:rPr>
              <w:t>Платежной</w:t>
            </w:r>
            <w:r w:rsidR="00161981">
              <w:rPr>
                <w:color w:val="000000"/>
                <w:sz w:val="16"/>
                <w:szCs w:val="16"/>
              </w:rPr>
              <w:t xml:space="preserve"> карточки, </w:t>
            </w:r>
            <w:r w:rsidRPr="003056E3">
              <w:rPr>
                <w:color w:val="000000"/>
                <w:sz w:val="16"/>
                <w:szCs w:val="16"/>
              </w:rPr>
              <w:t>в связи с окончанием срока действия, Клиент обязан уведомить Банк о таком решении в письменном виде за 30 (тридцать) календарных дней до окончания срока действия Корпоративной Платежной карточки;</w:t>
            </w:r>
          </w:p>
          <w:p w14:paraId="1CF35B3E" w14:textId="77777777"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при проведении Карточных операций соблюдать требования валютного законодательства Республики Казахстан;</w:t>
            </w:r>
          </w:p>
          <w:p w14:paraId="3F000D86" w14:textId="77777777"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предоставить по требованию Банка подтверждающие документы по валютным платежам, осуществленным с использованием Корпоративной </w:t>
            </w:r>
            <w:r w:rsidRPr="00FB3E88">
              <w:rPr>
                <w:color w:val="000000"/>
                <w:sz w:val="16"/>
                <w:szCs w:val="16"/>
              </w:rPr>
              <w:t>Платежной</w:t>
            </w:r>
            <w:r w:rsidRPr="003056E3">
              <w:rPr>
                <w:color w:val="000000"/>
                <w:sz w:val="16"/>
                <w:szCs w:val="16"/>
              </w:rPr>
              <w:t xml:space="preserve"> карточки, в течение 3 (тр</w:t>
            </w:r>
            <w:r w:rsidRPr="00FB3E88">
              <w:rPr>
                <w:color w:val="000000"/>
                <w:sz w:val="16"/>
                <w:szCs w:val="16"/>
              </w:rPr>
              <w:t>ех</w:t>
            </w:r>
            <w:r w:rsidRPr="003056E3">
              <w:rPr>
                <w:color w:val="000000"/>
                <w:sz w:val="16"/>
                <w:szCs w:val="16"/>
              </w:rPr>
              <w:t>) рабочих дней со дня получения соответствующего требования;</w:t>
            </w:r>
          </w:p>
          <w:p w14:paraId="0013A9C5" w14:textId="7B891724" w:rsidR="00F007BE" w:rsidRPr="003056E3" w:rsidRDefault="00161981" w:rsidP="007C791E">
            <w:pPr>
              <w:numPr>
                <w:ilvl w:val="2"/>
                <w:numId w:val="4"/>
              </w:numPr>
              <w:tabs>
                <w:tab w:val="left" w:pos="173"/>
              </w:tabs>
              <w:ind w:left="175" w:hanging="175"/>
              <w:jc w:val="both"/>
              <w:rPr>
                <w:color w:val="000000"/>
                <w:sz w:val="16"/>
                <w:szCs w:val="16"/>
              </w:rPr>
            </w:pPr>
            <w:r>
              <w:rPr>
                <w:color w:val="000000"/>
                <w:sz w:val="16"/>
                <w:szCs w:val="16"/>
              </w:rPr>
              <w:t xml:space="preserve"> </w:t>
            </w:r>
            <w:r w:rsidR="00F007BE" w:rsidRPr="00FB3E88">
              <w:rPr>
                <w:color w:val="000000"/>
                <w:sz w:val="16"/>
                <w:szCs w:val="16"/>
              </w:rPr>
              <w:t xml:space="preserve">при закрытии Счета карточки, оплатить все причитающиеся </w:t>
            </w:r>
            <w:r w:rsidR="0012045F" w:rsidRPr="00FB3E88">
              <w:rPr>
                <w:color w:val="000000"/>
                <w:sz w:val="16"/>
                <w:szCs w:val="16"/>
              </w:rPr>
              <w:t>Банку комиссии</w:t>
            </w:r>
            <w:r w:rsidR="00F007BE" w:rsidRPr="00FB3E88">
              <w:rPr>
                <w:color w:val="000000"/>
                <w:sz w:val="16"/>
                <w:szCs w:val="16"/>
              </w:rPr>
              <w:t xml:space="preserve"> согласно Тарифам;</w:t>
            </w:r>
          </w:p>
          <w:p w14:paraId="0D64A71D" w14:textId="77777777"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lastRenderedPageBreak/>
              <w:t xml:space="preserve"> в течение 3 (трех) рабочих дней со дня прекращения использования Корпоративной </w:t>
            </w:r>
            <w:r w:rsidRPr="00FB3E88">
              <w:rPr>
                <w:color w:val="000000"/>
                <w:sz w:val="16"/>
                <w:szCs w:val="16"/>
              </w:rPr>
              <w:t>Платежной</w:t>
            </w:r>
            <w:r w:rsidRPr="003056E3">
              <w:rPr>
                <w:color w:val="000000"/>
                <w:sz w:val="16"/>
                <w:szCs w:val="16"/>
              </w:rPr>
              <w:t xml:space="preserve"> карточки в Стране с повышенным риском мошенничества обратиться в Банк для Блокирования корпоративной </w:t>
            </w:r>
            <w:r w:rsidRPr="00FB3E88">
              <w:rPr>
                <w:color w:val="000000"/>
                <w:sz w:val="16"/>
                <w:szCs w:val="16"/>
              </w:rPr>
              <w:t>платежной</w:t>
            </w:r>
            <w:r w:rsidRPr="003056E3">
              <w:rPr>
                <w:color w:val="000000"/>
                <w:sz w:val="16"/>
                <w:szCs w:val="16"/>
              </w:rPr>
              <w:t xml:space="preserve"> карточки и ее перевыпуска на новую Корпоративную </w:t>
            </w:r>
            <w:r w:rsidRPr="00FB3E88">
              <w:rPr>
                <w:color w:val="000000"/>
                <w:sz w:val="16"/>
                <w:szCs w:val="16"/>
              </w:rPr>
              <w:t>Платежной</w:t>
            </w:r>
            <w:r w:rsidRPr="003056E3">
              <w:rPr>
                <w:color w:val="000000"/>
                <w:sz w:val="16"/>
                <w:szCs w:val="16"/>
              </w:rPr>
              <w:t xml:space="preserve"> карточку с новым номером и новым ПИН-кодом;</w:t>
            </w:r>
          </w:p>
          <w:p w14:paraId="696BAE05" w14:textId="77777777" w:rsidR="00F007BE" w:rsidRPr="003056E3" w:rsidRDefault="00F007BE" w:rsidP="00161981">
            <w:pPr>
              <w:tabs>
                <w:tab w:val="left" w:pos="433"/>
              </w:tabs>
              <w:ind w:left="175" w:hanging="175"/>
              <w:jc w:val="both"/>
              <w:rPr>
                <w:color w:val="000000"/>
                <w:sz w:val="16"/>
                <w:szCs w:val="16"/>
              </w:rPr>
            </w:pPr>
            <w:r w:rsidRPr="003056E3">
              <w:rPr>
                <w:color w:val="000000"/>
                <w:sz w:val="16"/>
                <w:szCs w:val="16"/>
              </w:rPr>
              <w:t xml:space="preserve">В случае несоблюдения требований настоящего подпункта Условий, Клиент несет полную ответственность за все несанкционированные Карточные операции, осуществленные по истечении 3 (трех) рабочих дней со дня прекращения использования Корпоративной </w:t>
            </w:r>
            <w:r w:rsidRPr="00FB3E88">
              <w:rPr>
                <w:color w:val="000000"/>
                <w:sz w:val="16"/>
                <w:szCs w:val="16"/>
              </w:rPr>
              <w:t>платежной</w:t>
            </w:r>
            <w:r w:rsidRPr="003056E3">
              <w:rPr>
                <w:color w:val="000000"/>
                <w:sz w:val="16"/>
                <w:szCs w:val="16"/>
              </w:rPr>
              <w:t xml:space="preserve"> карточки в Стране с повышенным риском мошенничества.  </w:t>
            </w:r>
          </w:p>
          <w:p w14:paraId="62FFDCEF" w14:textId="0A051224" w:rsidR="00F007BE" w:rsidRPr="003056E3"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ознакомить каждого Держателя карточки с настоящими Условиями и нести в п</w:t>
            </w:r>
            <w:r w:rsidR="00B9051B">
              <w:rPr>
                <w:color w:val="000000"/>
                <w:sz w:val="16"/>
                <w:szCs w:val="16"/>
              </w:rPr>
              <w:t>олной мере ответственность за со</w:t>
            </w:r>
            <w:r w:rsidRPr="003056E3">
              <w:rPr>
                <w:color w:val="000000"/>
                <w:sz w:val="16"/>
                <w:szCs w:val="16"/>
              </w:rPr>
              <w:t>блюдение Держателем карточки содержащих в них требований.</w:t>
            </w:r>
          </w:p>
          <w:p w14:paraId="7D95B8EE" w14:textId="0CDADE15" w:rsidR="00F007BE" w:rsidRPr="0012045F" w:rsidRDefault="00F007BE" w:rsidP="007C791E">
            <w:pPr>
              <w:numPr>
                <w:ilvl w:val="2"/>
                <w:numId w:val="4"/>
              </w:numPr>
              <w:tabs>
                <w:tab w:val="left" w:pos="173"/>
              </w:tabs>
              <w:ind w:left="175" w:hanging="175"/>
              <w:jc w:val="both"/>
              <w:rPr>
                <w:color w:val="000000"/>
                <w:sz w:val="16"/>
                <w:szCs w:val="16"/>
              </w:rPr>
            </w:pPr>
            <w:r w:rsidRPr="003056E3">
              <w:rPr>
                <w:color w:val="000000"/>
                <w:sz w:val="16"/>
                <w:szCs w:val="16"/>
              </w:rPr>
              <w:t xml:space="preserve"> вести список Держателей карточек и предоставить Банку список Держателей карточек по требованию Банка. </w:t>
            </w:r>
          </w:p>
          <w:p w14:paraId="73E47759" w14:textId="77777777" w:rsidR="00F007BE" w:rsidRPr="00FB3E88" w:rsidRDefault="00F007BE" w:rsidP="007C791E">
            <w:pPr>
              <w:tabs>
                <w:tab w:val="left" w:pos="173"/>
                <w:tab w:val="left" w:pos="426"/>
              </w:tabs>
              <w:jc w:val="both"/>
              <w:rPr>
                <w:color w:val="000000"/>
                <w:sz w:val="16"/>
                <w:szCs w:val="16"/>
              </w:rPr>
            </w:pPr>
          </w:p>
          <w:p w14:paraId="1EC378F6" w14:textId="77777777" w:rsidR="00F007BE" w:rsidRPr="00FB3E88" w:rsidRDefault="00F007BE" w:rsidP="007C791E">
            <w:pPr>
              <w:numPr>
                <w:ilvl w:val="1"/>
                <w:numId w:val="4"/>
              </w:numPr>
              <w:tabs>
                <w:tab w:val="left" w:pos="173"/>
                <w:tab w:val="left" w:pos="426"/>
              </w:tabs>
              <w:jc w:val="both"/>
              <w:rPr>
                <w:color w:val="000000"/>
                <w:sz w:val="16"/>
                <w:szCs w:val="16"/>
              </w:rPr>
            </w:pPr>
            <w:r w:rsidRPr="003056E3">
              <w:rPr>
                <w:b/>
                <w:bCs/>
                <w:iCs/>
                <w:color w:val="000000"/>
                <w:sz w:val="16"/>
                <w:szCs w:val="16"/>
                <w:u w:val="single"/>
              </w:rPr>
              <w:t>Банк обязан:</w:t>
            </w:r>
          </w:p>
          <w:p w14:paraId="4C0430EF" w14:textId="4BEE58E0" w:rsidR="00F007BE" w:rsidRPr="003056E3" w:rsidRDefault="00161981" w:rsidP="007C791E">
            <w:pPr>
              <w:numPr>
                <w:ilvl w:val="2"/>
                <w:numId w:val="4"/>
              </w:numPr>
              <w:ind w:left="5" w:hanging="5"/>
              <w:jc w:val="both"/>
              <w:rPr>
                <w:color w:val="000000"/>
                <w:sz w:val="16"/>
                <w:szCs w:val="16"/>
              </w:rPr>
            </w:pPr>
            <w:r>
              <w:rPr>
                <w:bCs/>
                <w:color w:val="000000"/>
                <w:sz w:val="16"/>
                <w:szCs w:val="16"/>
              </w:rPr>
              <w:t xml:space="preserve"> </w:t>
            </w:r>
            <w:r w:rsidR="00F007BE" w:rsidRPr="003056E3">
              <w:rPr>
                <w:bCs/>
                <w:color w:val="000000"/>
                <w:sz w:val="16"/>
                <w:szCs w:val="16"/>
              </w:rPr>
              <w:t>исполнять обязательства по открытию счета, выдаче и обслуживанию Корпоративной Платежной карточки в соответствии с законодательством Республики Казахстан и настоящими Условиями.</w:t>
            </w:r>
            <w:r w:rsidR="00F007BE" w:rsidRPr="003056E3" w:rsidDel="00862C62">
              <w:rPr>
                <w:color w:val="000000"/>
                <w:sz w:val="16"/>
                <w:szCs w:val="16"/>
              </w:rPr>
              <w:t xml:space="preserve"> </w:t>
            </w:r>
          </w:p>
          <w:p w14:paraId="57D62A2C" w14:textId="4924FCA6" w:rsidR="00F007BE" w:rsidRPr="003056E3" w:rsidRDefault="00161981" w:rsidP="007C791E">
            <w:pPr>
              <w:numPr>
                <w:ilvl w:val="2"/>
                <w:numId w:val="4"/>
              </w:numPr>
              <w:ind w:left="5" w:hanging="5"/>
              <w:jc w:val="both"/>
              <w:rPr>
                <w:color w:val="000000"/>
                <w:sz w:val="16"/>
                <w:szCs w:val="16"/>
              </w:rPr>
            </w:pPr>
            <w:r>
              <w:rPr>
                <w:color w:val="000000"/>
                <w:sz w:val="16"/>
                <w:szCs w:val="16"/>
              </w:rPr>
              <w:t xml:space="preserve"> </w:t>
            </w:r>
            <w:r w:rsidR="00F007BE" w:rsidRPr="003056E3">
              <w:rPr>
                <w:color w:val="000000"/>
                <w:sz w:val="16"/>
                <w:szCs w:val="16"/>
              </w:rPr>
              <w:t>предоставлять Клиенту (по его требованию) выписку по Счету карточки;</w:t>
            </w:r>
          </w:p>
          <w:p w14:paraId="4E1CC2A9" w14:textId="282AF406" w:rsidR="00F007BE" w:rsidRPr="003056E3" w:rsidRDefault="00161981" w:rsidP="007C791E">
            <w:pPr>
              <w:numPr>
                <w:ilvl w:val="2"/>
                <w:numId w:val="4"/>
              </w:numPr>
              <w:ind w:left="5" w:hanging="5"/>
              <w:jc w:val="both"/>
              <w:rPr>
                <w:color w:val="000000"/>
                <w:sz w:val="16"/>
                <w:szCs w:val="16"/>
              </w:rPr>
            </w:pPr>
            <w:r>
              <w:rPr>
                <w:color w:val="000000"/>
                <w:sz w:val="16"/>
                <w:szCs w:val="16"/>
              </w:rPr>
              <w:t xml:space="preserve"> </w:t>
            </w:r>
            <w:r w:rsidR="00F007BE" w:rsidRPr="003056E3">
              <w:rPr>
                <w:color w:val="000000"/>
                <w:sz w:val="16"/>
                <w:szCs w:val="16"/>
              </w:rPr>
              <w:t>обеспечить круглосуточную Авторизацию Корпоративной(-ых) Платежной(-ых) карточки(-ек) и бесперебойное функционирование системы электронных устройств, над которыми Банк имеет прямой контроль;</w:t>
            </w:r>
          </w:p>
          <w:p w14:paraId="40649DB8" w14:textId="2D6234CB" w:rsidR="00F007BE" w:rsidRPr="003056E3" w:rsidRDefault="00161981" w:rsidP="007C791E">
            <w:pPr>
              <w:numPr>
                <w:ilvl w:val="2"/>
                <w:numId w:val="4"/>
              </w:numPr>
              <w:ind w:left="5" w:hanging="5"/>
              <w:jc w:val="both"/>
              <w:rPr>
                <w:color w:val="000000"/>
                <w:sz w:val="16"/>
                <w:szCs w:val="16"/>
              </w:rPr>
            </w:pPr>
            <w:r>
              <w:rPr>
                <w:color w:val="000000"/>
                <w:sz w:val="16"/>
                <w:szCs w:val="16"/>
              </w:rPr>
              <w:t xml:space="preserve"> </w:t>
            </w:r>
            <w:r w:rsidR="00F007BE" w:rsidRPr="003056E3">
              <w:rPr>
                <w:color w:val="000000"/>
                <w:sz w:val="16"/>
                <w:szCs w:val="16"/>
              </w:rPr>
              <w:t>хранить в течение 5 (пяти) лет информацию, документы или их копии, и предоставлять их по требованию Клиента;</w:t>
            </w:r>
          </w:p>
          <w:p w14:paraId="6F036AE4" w14:textId="29670FD0" w:rsidR="00F007BE" w:rsidRPr="003056E3" w:rsidRDefault="00161981" w:rsidP="007C791E">
            <w:pPr>
              <w:numPr>
                <w:ilvl w:val="2"/>
                <w:numId w:val="4"/>
              </w:numPr>
              <w:ind w:left="5" w:hanging="5"/>
              <w:jc w:val="both"/>
              <w:rPr>
                <w:color w:val="000000"/>
                <w:sz w:val="16"/>
                <w:szCs w:val="16"/>
              </w:rPr>
            </w:pPr>
            <w:r>
              <w:rPr>
                <w:color w:val="000000"/>
                <w:sz w:val="16"/>
                <w:szCs w:val="16"/>
              </w:rPr>
              <w:t xml:space="preserve"> </w:t>
            </w:r>
            <w:r w:rsidR="00F007BE" w:rsidRPr="003056E3">
              <w:rPr>
                <w:color w:val="000000"/>
                <w:sz w:val="16"/>
                <w:szCs w:val="16"/>
              </w:rPr>
              <w:t xml:space="preserve">обеспечить обслуживание Держателя карточки согласно правилам </w:t>
            </w:r>
            <w:r w:rsidR="00F007BE" w:rsidRPr="003056E3">
              <w:rPr>
                <w:sz w:val="16"/>
                <w:szCs w:val="16"/>
              </w:rPr>
              <w:t>международной платежной системы</w:t>
            </w:r>
            <w:r w:rsidR="00F007BE" w:rsidRPr="003056E3">
              <w:rPr>
                <w:color w:val="000000"/>
                <w:sz w:val="16"/>
                <w:szCs w:val="16"/>
              </w:rPr>
              <w:t xml:space="preserve"> и в соответствии с законодательством Республики Казахстан;</w:t>
            </w:r>
          </w:p>
          <w:p w14:paraId="71289EDE" w14:textId="533A9D8F" w:rsidR="00F007BE" w:rsidRPr="003056E3" w:rsidRDefault="00F007BE" w:rsidP="007C791E">
            <w:pPr>
              <w:numPr>
                <w:ilvl w:val="2"/>
                <w:numId w:val="4"/>
              </w:numPr>
              <w:ind w:left="5" w:hanging="5"/>
              <w:jc w:val="both"/>
              <w:rPr>
                <w:color w:val="000000"/>
                <w:sz w:val="16"/>
                <w:szCs w:val="16"/>
              </w:rPr>
            </w:pPr>
            <w:r w:rsidRPr="003056E3">
              <w:rPr>
                <w:color w:val="000000"/>
                <w:sz w:val="16"/>
                <w:szCs w:val="16"/>
              </w:rPr>
              <w:t xml:space="preserve"> уведомлять Клиента об истечении срока действия его Корпоративной Платежной карточки не менее чем за 10 (десять) календарных дней до даты ее истечения;</w:t>
            </w:r>
          </w:p>
          <w:p w14:paraId="3E63962C" w14:textId="26C656EF" w:rsidR="00F007BE" w:rsidRPr="003056E3" w:rsidRDefault="00161981" w:rsidP="007C791E">
            <w:pPr>
              <w:numPr>
                <w:ilvl w:val="2"/>
                <w:numId w:val="4"/>
              </w:numPr>
              <w:ind w:left="5" w:hanging="5"/>
              <w:jc w:val="both"/>
              <w:rPr>
                <w:color w:val="000000"/>
                <w:sz w:val="16"/>
                <w:szCs w:val="16"/>
              </w:rPr>
            </w:pPr>
            <w:r>
              <w:rPr>
                <w:color w:val="000000"/>
                <w:sz w:val="16"/>
                <w:szCs w:val="16"/>
              </w:rPr>
              <w:t xml:space="preserve"> </w:t>
            </w:r>
            <w:r w:rsidR="00F007BE" w:rsidRPr="003056E3">
              <w:rPr>
                <w:color w:val="000000"/>
                <w:sz w:val="16"/>
                <w:szCs w:val="16"/>
              </w:rPr>
              <w:t>при осуществлении ошибочного изъятия или ошибочного зачисления денег на Счет карточки, по которым Клиент не осуществлял операций с использованием Корпоративной Платежной карточки и уведомил о данном факте Банк, после обнаружения ошибочного из</w:t>
            </w:r>
            <w:r>
              <w:rPr>
                <w:color w:val="000000"/>
                <w:sz w:val="16"/>
                <w:szCs w:val="16"/>
              </w:rPr>
              <w:t>ъятия или ошибочного зачисления</w:t>
            </w:r>
            <w:r w:rsidR="005F6EB7">
              <w:rPr>
                <w:color w:val="000000"/>
                <w:sz w:val="16"/>
                <w:szCs w:val="16"/>
              </w:rPr>
              <w:t xml:space="preserve">, </w:t>
            </w:r>
            <w:r w:rsidR="00F007BE" w:rsidRPr="003056E3">
              <w:rPr>
                <w:color w:val="000000"/>
                <w:sz w:val="16"/>
                <w:szCs w:val="16"/>
              </w:rPr>
              <w:t>восстанавливить в течение 24 (двадцати четырех) часов остаток денег на Счете карточки по состоянию до момента ошибочного изъятия или зачисления денег;</w:t>
            </w:r>
          </w:p>
          <w:p w14:paraId="0D84E2A4" w14:textId="6D3E26A2" w:rsidR="00F007BE" w:rsidRPr="003056E3" w:rsidRDefault="00F007BE" w:rsidP="007C791E">
            <w:pPr>
              <w:ind w:left="5" w:hanging="5"/>
              <w:jc w:val="both"/>
              <w:rPr>
                <w:color w:val="000000"/>
                <w:sz w:val="16"/>
                <w:szCs w:val="16"/>
              </w:rPr>
            </w:pPr>
            <w:r w:rsidRPr="003056E3">
              <w:rPr>
                <w:color w:val="000000"/>
                <w:sz w:val="16"/>
                <w:szCs w:val="16"/>
              </w:rPr>
              <w:t>1</w:t>
            </w:r>
            <w:r>
              <w:rPr>
                <w:color w:val="000000"/>
                <w:sz w:val="16"/>
                <w:szCs w:val="16"/>
              </w:rPr>
              <w:t>1</w:t>
            </w:r>
            <w:r w:rsidRPr="003056E3">
              <w:rPr>
                <w:color w:val="000000"/>
                <w:sz w:val="16"/>
                <w:szCs w:val="16"/>
              </w:rPr>
              <w:t xml:space="preserve">.5. Стороны </w:t>
            </w:r>
            <w:r>
              <w:rPr>
                <w:color w:val="000000"/>
                <w:sz w:val="16"/>
                <w:szCs w:val="16"/>
              </w:rPr>
              <w:t>обладают</w:t>
            </w:r>
            <w:r w:rsidRPr="003056E3">
              <w:rPr>
                <w:color w:val="000000"/>
                <w:sz w:val="16"/>
                <w:szCs w:val="16"/>
              </w:rPr>
              <w:t xml:space="preserve"> правами и обязанностями в соответствии с настоящими Условиями и законодательством Республики Казахстан.</w:t>
            </w:r>
          </w:p>
          <w:p w14:paraId="3DF75A16" w14:textId="7D161442" w:rsidR="00F007BE" w:rsidRDefault="00F007BE" w:rsidP="007C791E">
            <w:pPr>
              <w:tabs>
                <w:tab w:val="left" w:pos="173"/>
              </w:tabs>
              <w:jc w:val="both"/>
              <w:rPr>
                <w:color w:val="000000"/>
                <w:sz w:val="16"/>
                <w:szCs w:val="16"/>
              </w:rPr>
            </w:pPr>
          </w:p>
          <w:p w14:paraId="53141A17" w14:textId="77777777" w:rsidR="00F7501C" w:rsidRDefault="00F7501C" w:rsidP="007C791E">
            <w:pPr>
              <w:tabs>
                <w:tab w:val="left" w:pos="173"/>
              </w:tabs>
              <w:jc w:val="both"/>
              <w:rPr>
                <w:color w:val="000000"/>
                <w:sz w:val="16"/>
                <w:szCs w:val="16"/>
              </w:rPr>
            </w:pPr>
          </w:p>
          <w:p w14:paraId="73ADC0F7" w14:textId="77777777" w:rsidR="00F7501C" w:rsidRPr="003056E3" w:rsidRDefault="00F7501C" w:rsidP="007C791E">
            <w:pPr>
              <w:tabs>
                <w:tab w:val="left" w:pos="173"/>
              </w:tabs>
              <w:jc w:val="both"/>
              <w:rPr>
                <w:color w:val="000000"/>
                <w:sz w:val="16"/>
                <w:szCs w:val="16"/>
              </w:rPr>
            </w:pPr>
          </w:p>
          <w:p w14:paraId="5547D3C9" w14:textId="77777777" w:rsidR="00F007BE" w:rsidRPr="003056E3" w:rsidRDefault="00F007BE" w:rsidP="007C791E">
            <w:pPr>
              <w:numPr>
                <w:ilvl w:val="0"/>
                <w:numId w:val="4"/>
              </w:numPr>
              <w:tabs>
                <w:tab w:val="left" w:pos="173"/>
                <w:tab w:val="left" w:pos="426"/>
              </w:tabs>
              <w:jc w:val="both"/>
              <w:rPr>
                <w:b/>
                <w:bCs/>
                <w:color w:val="000000"/>
                <w:sz w:val="16"/>
                <w:szCs w:val="16"/>
              </w:rPr>
            </w:pPr>
            <w:r w:rsidRPr="003056E3">
              <w:rPr>
                <w:b/>
                <w:bCs/>
                <w:color w:val="000000"/>
                <w:sz w:val="16"/>
                <w:szCs w:val="16"/>
              </w:rPr>
              <w:t>УСЛОВИЯ ПРОВЕДЕНИЯ РАСЧЕТОВ</w:t>
            </w:r>
          </w:p>
          <w:p w14:paraId="3F949F09" w14:textId="79C8F596" w:rsidR="00F007BE" w:rsidRPr="003056E3" w:rsidRDefault="0044664D" w:rsidP="007C791E">
            <w:pPr>
              <w:numPr>
                <w:ilvl w:val="1"/>
                <w:numId w:val="4"/>
              </w:numPr>
              <w:tabs>
                <w:tab w:val="left" w:pos="173"/>
              </w:tabs>
              <w:ind w:left="175" w:hanging="141"/>
              <w:jc w:val="both"/>
              <w:rPr>
                <w:bCs/>
                <w:iCs/>
                <w:color w:val="000000"/>
                <w:sz w:val="16"/>
                <w:szCs w:val="16"/>
              </w:rPr>
            </w:pPr>
            <w:r>
              <w:rPr>
                <w:bCs/>
                <w:iCs/>
                <w:color w:val="000000"/>
                <w:sz w:val="16"/>
                <w:szCs w:val="16"/>
              </w:rPr>
              <w:t xml:space="preserve"> </w:t>
            </w:r>
            <w:r w:rsidR="00F007BE" w:rsidRPr="003056E3">
              <w:rPr>
                <w:bCs/>
                <w:iCs/>
                <w:color w:val="000000"/>
                <w:sz w:val="16"/>
                <w:szCs w:val="16"/>
              </w:rPr>
              <w:t>Зачисления и списания по Счету карточки осуществляются согласно Тарифам в соответствии с законодательством Республики Казахстан.</w:t>
            </w:r>
          </w:p>
          <w:p w14:paraId="43A5EE04" w14:textId="7F8EDA8C" w:rsidR="00F007BE" w:rsidRPr="003056E3" w:rsidRDefault="0044664D" w:rsidP="007C791E">
            <w:pPr>
              <w:numPr>
                <w:ilvl w:val="1"/>
                <w:numId w:val="4"/>
              </w:numPr>
              <w:tabs>
                <w:tab w:val="left" w:pos="173"/>
              </w:tabs>
              <w:ind w:left="175" w:hanging="141"/>
              <w:jc w:val="both"/>
              <w:rPr>
                <w:bCs/>
                <w:iCs/>
                <w:color w:val="000000"/>
                <w:sz w:val="16"/>
                <w:szCs w:val="16"/>
              </w:rPr>
            </w:pPr>
            <w:r>
              <w:rPr>
                <w:bCs/>
                <w:iCs/>
                <w:color w:val="000000"/>
                <w:sz w:val="16"/>
                <w:szCs w:val="16"/>
              </w:rPr>
              <w:t xml:space="preserve"> </w:t>
            </w:r>
            <w:r w:rsidR="00F007BE" w:rsidRPr="003056E3">
              <w:rPr>
                <w:bCs/>
                <w:iCs/>
                <w:color w:val="000000"/>
                <w:sz w:val="16"/>
                <w:szCs w:val="16"/>
              </w:rPr>
              <w:t>Пополнение Счета карточки осуществляется наличным или безналичным путем</w:t>
            </w:r>
            <w:r w:rsidR="00F007BE" w:rsidRPr="00FB3E88">
              <w:rPr>
                <w:bCs/>
                <w:iCs/>
                <w:color w:val="000000"/>
                <w:sz w:val="16"/>
                <w:szCs w:val="16"/>
              </w:rPr>
              <w:t>,</w:t>
            </w:r>
            <w:r w:rsidR="00F007BE" w:rsidRPr="003056E3">
              <w:rPr>
                <w:bCs/>
                <w:iCs/>
                <w:color w:val="000000"/>
                <w:sz w:val="16"/>
                <w:szCs w:val="16"/>
              </w:rPr>
              <w:t xml:space="preserve"> в соответствии с законодательством Республики Казахстан.</w:t>
            </w:r>
          </w:p>
          <w:p w14:paraId="4FA8EFCF" w14:textId="1E58D50C" w:rsidR="00F007BE" w:rsidRPr="003056E3" w:rsidRDefault="0044664D" w:rsidP="007C791E">
            <w:pPr>
              <w:numPr>
                <w:ilvl w:val="1"/>
                <w:numId w:val="4"/>
              </w:numPr>
              <w:tabs>
                <w:tab w:val="left" w:pos="173"/>
              </w:tabs>
              <w:ind w:left="175" w:hanging="141"/>
              <w:jc w:val="both"/>
              <w:rPr>
                <w:bCs/>
                <w:iCs/>
                <w:color w:val="000000"/>
                <w:sz w:val="16"/>
                <w:szCs w:val="16"/>
              </w:rPr>
            </w:pPr>
            <w:r>
              <w:rPr>
                <w:bCs/>
                <w:iCs/>
                <w:color w:val="000000"/>
                <w:sz w:val="16"/>
                <w:szCs w:val="16"/>
              </w:rPr>
              <w:t xml:space="preserve"> </w:t>
            </w:r>
            <w:r w:rsidR="00F007BE" w:rsidRPr="003056E3">
              <w:rPr>
                <w:bCs/>
                <w:iCs/>
                <w:color w:val="000000"/>
                <w:sz w:val="16"/>
                <w:szCs w:val="16"/>
              </w:rPr>
              <w:t>В зависимости от проводимой Карточной операции по Корпоративной Платежной карточке, Банк применяет следующие курсы конвертации:</w:t>
            </w:r>
          </w:p>
          <w:p w14:paraId="1F04C8AB" w14:textId="63657BE2" w:rsidR="00F007BE" w:rsidRPr="003056E3" w:rsidRDefault="00F007BE" w:rsidP="007C791E">
            <w:pPr>
              <w:tabs>
                <w:tab w:val="left" w:pos="173"/>
              </w:tabs>
              <w:ind w:left="175" w:hanging="141"/>
              <w:jc w:val="both"/>
              <w:rPr>
                <w:color w:val="000000"/>
                <w:sz w:val="16"/>
                <w:szCs w:val="16"/>
              </w:rPr>
            </w:pPr>
            <w:r w:rsidRPr="003056E3">
              <w:rPr>
                <w:color w:val="000000"/>
                <w:sz w:val="16"/>
                <w:szCs w:val="16"/>
              </w:rPr>
              <w:t>-</w:t>
            </w:r>
            <w:r w:rsidR="0044664D">
              <w:rPr>
                <w:color w:val="000000"/>
                <w:sz w:val="16"/>
                <w:szCs w:val="16"/>
              </w:rPr>
              <w:t xml:space="preserve">  </w:t>
            </w:r>
            <w:r w:rsidRPr="003056E3">
              <w:rPr>
                <w:color w:val="000000"/>
                <w:sz w:val="16"/>
                <w:szCs w:val="16"/>
              </w:rPr>
              <w:t xml:space="preserve">при пополнении Счета </w:t>
            </w:r>
            <w:r w:rsidRPr="003056E3">
              <w:rPr>
                <w:bCs/>
                <w:iCs/>
                <w:color w:val="000000"/>
                <w:sz w:val="16"/>
                <w:szCs w:val="16"/>
              </w:rPr>
              <w:t xml:space="preserve">карточки </w:t>
            </w:r>
            <w:r w:rsidRPr="003056E3">
              <w:rPr>
                <w:color w:val="000000"/>
                <w:sz w:val="16"/>
                <w:szCs w:val="16"/>
              </w:rPr>
              <w:t xml:space="preserve">наличными деньгами и снятии наличных денег, при оплате за товары и/или услуги в сети обслуживания Банка (Банкоматы, иные электронные терминалы) – курс Банка; </w:t>
            </w:r>
          </w:p>
          <w:p w14:paraId="5EC9C04C" w14:textId="5FE01FF0" w:rsidR="00F007BE" w:rsidRPr="003056E3" w:rsidRDefault="00F007BE" w:rsidP="007C791E">
            <w:pPr>
              <w:tabs>
                <w:tab w:val="left" w:pos="173"/>
              </w:tabs>
              <w:ind w:left="175" w:hanging="141"/>
              <w:jc w:val="both"/>
              <w:rPr>
                <w:sz w:val="16"/>
                <w:szCs w:val="16"/>
              </w:rPr>
            </w:pPr>
            <w:r w:rsidRPr="003056E3">
              <w:rPr>
                <w:color w:val="000000"/>
                <w:sz w:val="16"/>
                <w:szCs w:val="16"/>
              </w:rPr>
              <w:t>-</w:t>
            </w:r>
            <w:r w:rsidR="0044664D">
              <w:rPr>
                <w:color w:val="000000"/>
                <w:sz w:val="16"/>
                <w:szCs w:val="16"/>
              </w:rPr>
              <w:t xml:space="preserve"> </w:t>
            </w:r>
            <w:r w:rsidRPr="003056E3">
              <w:rPr>
                <w:color w:val="000000"/>
                <w:sz w:val="16"/>
                <w:szCs w:val="16"/>
              </w:rPr>
              <w:t>при снятии наличных денег, оплате за товары и/или услуги в сети обслуживания других банков – курс соответствующей платежной системы и/или Банка</w:t>
            </w:r>
            <w:r w:rsidRPr="00FB3E88">
              <w:rPr>
                <w:color w:val="000000"/>
                <w:sz w:val="16"/>
                <w:szCs w:val="16"/>
              </w:rPr>
              <w:t xml:space="preserve"> </w:t>
            </w:r>
            <w:r w:rsidRPr="00FB3E88">
              <w:rPr>
                <w:sz w:val="16"/>
                <w:szCs w:val="16"/>
              </w:rPr>
              <w:t>на дату получения финансового документа на списание</w:t>
            </w:r>
            <w:r w:rsidRPr="003056E3">
              <w:rPr>
                <w:sz w:val="16"/>
                <w:szCs w:val="16"/>
              </w:rPr>
              <w:t>.</w:t>
            </w:r>
          </w:p>
          <w:p w14:paraId="7CE30E01" w14:textId="55643ABD" w:rsidR="00F007BE" w:rsidRPr="003056E3" w:rsidRDefault="00F007BE" w:rsidP="007C791E">
            <w:pPr>
              <w:numPr>
                <w:ilvl w:val="1"/>
                <w:numId w:val="4"/>
              </w:numPr>
              <w:tabs>
                <w:tab w:val="left" w:pos="173"/>
              </w:tabs>
              <w:ind w:left="175" w:hanging="141"/>
              <w:jc w:val="both"/>
              <w:rPr>
                <w:bCs/>
                <w:iCs/>
                <w:color w:val="000000"/>
                <w:sz w:val="16"/>
                <w:szCs w:val="16"/>
              </w:rPr>
            </w:pPr>
            <w:r w:rsidRPr="003056E3">
              <w:rPr>
                <w:bCs/>
                <w:iCs/>
                <w:color w:val="000000"/>
                <w:sz w:val="16"/>
                <w:szCs w:val="16"/>
              </w:rPr>
              <w:t xml:space="preserve"> Комиссия за годовое обслуживание Корпоративной </w:t>
            </w:r>
            <w:r w:rsidRPr="00FB3E88">
              <w:rPr>
                <w:bCs/>
                <w:iCs/>
                <w:color w:val="000000"/>
                <w:sz w:val="16"/>
                <w:szCs w:val="16"/>
              </w:rPr>
              <w:t>Платежной</w:t>
            </w:r>
            <w:r w:rsidRPr="003056E3">
              <w:rPr>
                <w:bCs/>
                <w:iCs/>
                <w:color w:val="000000"/>
                <w:sz w:val="16"/>
                <w:szCs w:val="16"/>
              </w:rPr>
              <w:t xml:space="preserve"> карточки в счет с</w:t>
            </w:r>
            <w:r w:rsidR="0044664D">
              <w:rPr>
                <w:bCs/>
                <w:iCs/>
                <w:color w:val="000000"/>
                <w:sz w:val="16"/>
                <w:szCs w:val="16"/>
              </w:rPr>
              <w:t xml:space="preserve">ледующего года взимается Банком </w:t>
            </w:r>
            <w:r w:rsidRPr="003056E3">
              <w:rPr>
                <w:bCs/>
                <w:iCs/>
                <w:color w:val="000000"/>
                <w:sz w:val="16"/>
                <w:szCs w:val="16"/>
              </w:rPr>
              <w:t xml:space="preserve">ежегодно, в соответствии с датой открытия Счета карточки. Настоящим Стороны соглашаются, что в случае расторжения Договора о выдаче и </w:t>
            </w:r>
            <w:r w:rsidR="0012045F" w:rsidRPr="003056E3">
              <w:rPr>
                <w:bCs/>
                <w:iCs/>
                <w:color w:val="000000"/>
                <w:sz w:val="16"/>
                <w:szCs w:val="16"/>
              </w:rPr>
              <w:t>обслуживании платежной</w:t>
            </w:r>
            <w:r w:rsidRPr="003056E3">
              <w:rPr>
                <w:bCs/>
                <w:iCs/>
                <w:color w:val="000000"/>
                <w:sz w:val="16"/>
                <w:szCs w:val="16"/>
              </w:rPr>
              <w:t xml:space="preserve"> карточки по инициативе Клиента, списанная со Счета карточки сумма к</w:t>
            </w:r>
            <w:r w:rsidR="0044664D">
              <w:rPr>
                <w:bCs/>
                <w:iCs/>
                <w:color w:val="000000"/>
                <w:sz w:val="16"/>
                <w:szCs w:val="16"/>
              </w:rPr>
              <w:t xml:space="preserve">омиссии за годовое обслуживание, </w:t>
            </w:r>
            <w:r w:rsidRPr="003056E3">
              <w:rPr>
                <w:bCs/>
                <w:iCs/>
                <w:color w:val="000000"/>
                <w:sz w:val="16"/>
                <w:szCs w:val="16"/>
              </w:rPr>
              <w:t xml:space="preserve">Банком не возвращается. Списание комиссии за годовое обслуживание Корпоративной </w:t>
            </w:r>
            <w:r w:rsidRPr="00FB3E88">
              <w:rPr>
                <w:bCs/>
                <w:iCs/>
                <w:color w:val="000000"/>
                <w:sz w:val="16"/>
                <w:szCs w:val="16"/>
              </w:rPr>
              <w:t>Платежной</w:t>
            </w:r>
            <w:r w:rsidRPr="003056E3">
              <w:rPr>
                <w:bCs/>
                <w:iCs/>
                <w:color w:val="000000"/>
                <w:sz w:val="16"/>
                <w:szCs w:val="16"/>
              </w:rPr>
              <w:t xml:space="preserve"> карточки в счет следующего года осуществляется при наличии средств на Счете карточки. В случае отсутствия средств на Счете карточки, сумма комиссии за годовое обслуживание будет заблокирована и списана с последующего(-их) зачислений на Счет карточки.</w:t>
            </w:r>
          </w:p>
          <w:p w14:paraId="2D9D39DF" w14:textId="783FCA1A" w:rsidR="00F007BE" w:rsidRDefault="00F007BE" w:rsidP="007C791E">
            <w:pPr>
              <w:tabs>
                <w:tab w:val="left" w:pos="173"/>
              </w:tabs>
              <w:ind w:left="175" w:hanging="141"/>
              <w:jc w:val="both"/>
              <w:rPr>
                <w:bCs/>
                <w:iCs/>
                <w:color w:val="000000"/>
                <w:sz w:val="16"/>
                <w:szCs w:val="16"/>
              </w:rPr>
            </w:pPr>
            <w:r w:rsidRPr="003056E3">
              <w:rPr>
                <w:bCs/>
                <w:iCs/>
                <w:color w:val="000000"/>
                <w:sz w:val="16"/>
                <w:szCs w:val="16"/>
              </w:rPr>
              <w:t>1</w:t>
            </w:r>
            <w:r w:rsidRPr="00D509BA">
              <w:rPr>
                <w:bCs/>
                <w:iCs/>
                <w:color w:val="000000"/>
                <w:sz w:val="16"/>
                <w:szCs w:val="16"/>
              </w:rPr>
              <w:t>2</w:t>
            </w:r>
            <w:r w:rsidRPr="003056E3">
              <w:rPr>
                <w:bCs/>
                <w:iCs/>
                <w:color w:val="000000"/>
                <w:sz w:val="16"/>
                <w:szCs w:val="16"/>
              </w:rPr>
              <w:t>.5. Клиент принимает на себя риск, связанн</w:t>
            </w:r>
            <w:r w:rsidR="0044664D">
              <w:rPr>
                <w:bCs/>
                <w:iCs/>
                <w:color w:val="000000"/>
                <w:sz w:val="16"/>
                <w:szCs w:val="16"/>
              </w:rPr>
              <w:t xml:space="preserve">ый с открытием и ведением Счета </w:t>
            </w:r>
            <w:r w:rsidRPr="003056E3">
              <w:rPr>
                <w:bCs/>
                <w:iCs/>
                <w:color w:val="000000"/>
                <w:sz w:val="16"/>
                <w:szCs w:val="16"/>
              </w:rPr>
              <w:t xml:space="preserve">карточки/выпуском Корпоративной </w:t>
            </w:r>
            <w:r w:rsidRPr="00FB3E88">
              <w:rPr>
                <w:bCs/>
                <w:iCs/>
                <w:color w:val="000000"/>
                <w:sz w:val="16"/>
                <w:szCs w:val="16"/>
              </w:rPr>
              <w:t>Платежной</w:t>
            </w:r>
            <w:r w:rsidRPr="003056E3">
              <w:rPr>
                <w:bCs/>
                <w:iCs/>
                <w:color w:val="000000"/>
                <w:sz w:val="16"/>
                <w:szCs w:val="16"/>
              </w:rPr>
              <w:t xml:space="preserve"> карточки в иностранной валюте, который может возникнуть, в связи с ограничениями, установленными государственными органами в отношении иностранной валюты, включая, но не ограничиваясь, </w:t>
            </w:r>
            <w:r w:rsidRPr="003056E3">
              <w:rPr>
                <w:bCs/>
                <w:iCs/>
                <w:sz w:val="16"/>
                <w:szCs w:val="16"/>
              </w:rPr>
              <w:t>введение</w:t>
            </w:r>
            <w:r w:rsidRPr="00FB3E88">
              <w:rPr>
                <w:bCs/>
                <w:iCs/>
                <w:sz w:val="16"/>
                <w:szCs w:val="16"/>
              </w:rPr>
              <w:t>м</w:t>
            </w:r>
            <w:r w:rsidRPr="003056E3">
              <w:rPr>
                <w:bCs/>
                <w:iCs/>
                <w:color w:val="000000"/>
                <w:sz w:val="16"/>
                <w:szCs w:val="16"/>
              </w:rPr>
              <w:t xml:space="preserve"> валютного контроля или валютных ограничений, а также, налогов или иных обязательных платежей, которые могут быть распространены на деньги, находящиеся на Счете карточки.</w:t>
            </w:r>
          </w:p>
          <w:p w14:paraId="4D9A94D5" w14:textId="77777777" w:rsidR="00093CDE" w:rsidRDefault="00093CDE" w:rsidP="007C791E">
            <w:pPr>
              <w:tabs>
                <w:tab w:val="left" w:pos="173"/>
              </w:tabs>
              <w:ind w:left="175" w:hanging="141"/>
              <w:jc w:val="both"/>
              <w:rPr>
                <w:bCs/>
                <w:iCs/>
                <w:color w:val="000000"/>
                <w:sz w:val="16"/>
                <w:szCs w:val="16"/>
              </w:rPr>
            </w:pPr>
          </w:p>
          <w:p w14:paraId="1D166C9C" w14:textId="77777777" w:rsidR="00FF7E6F" w:rsidRPr="003056E3" w:rsidRDefault="00FF7E6F" w:rsidP="007C791E">
            <w:pPr>
              <w:tabs>
                <w:tab w:val="left" w:pos="173"/>
              </w:tabs>
              <w:ind w:left="175" w:hanging="141"/>
              <w:jc w:val="both"/>
              <w:rPr>
                <w:bCs/>
                <w:iCs/>
                <w:color w:val="000000"/>
                <w:sz w:val="16"/>
                <w:szCs w:val="16"/>
              </w:rPr>
            </w:pPr>
          </w:p>
          <w:p w14:paraId="03C1DD15" w14:textId="18214089" w:rsidR="00F007BE" w:rsidRDefault="00F007BE" w:rsidP="007C791E">
            <w:pPr>
              <w:pStyle w:val="ad"/>
              <w:numPr>
                <w:ilvl w:val="0"/>
                <w:numId w:val="4"/>
              </w:numPr>
              <w:tabs>
                <w:tab w:val="left" w:pos="180"/>
              </w:tabs>
              <w:jc w:val="both"/>
              <w:rPr>
                <w:b/>
                <w:color w:val="000000"/>
                <w:sz w:val="16"/>
                <w:szCs w:val="16"/>
              </w:rPr>
            </w:pPr>
            <w:r w:rsidRPr="003056E3">
              <w:rPr>
                <w:b/>
                <w:color w:val="000000"/>
                <w:sz w:val="16"/>
                <w:szCs w:val="16"/>
              </w:rPr>
              <w:lastRenderedPageBreak/>
              <w:t>ПРЕДОСТАВЛЕНИ</w:t>
            </w:r>
            <w:r w:rsidRPr="00FB3E88">
              <w:rPr>
                <w:b/>
                <w:color w:val="000000"/>
                <w:sz w:val="16"/>
                <w:szCs w:val="16"/>
              </w:rPr>
              <w:t>Е</w:t>
            </w:r>
            <w:r w:rsidRPr="003056E3">
              <w:rPr>
                <w:b/>
                <w:color w:val="000000"/>
                <w:sz w:val="16"/>
                <w:szCs w:val="16"/>
              </w:rPr>
              <w:t xml:space="preserve"> УСЛУГ ДЕРЖАТЕЛЮ КАРТОЧКИ ПО ПРОВЕ</w:t>
            </w:r>
            <w:r w:rsidR="005F6EB7">
              <w:rPr>
                <w:b/>
                <w:color w:val="000000"/>
                <w:sz w:val="16"/>
                <w:szCs w:val="16"/>
              </w:rPr>
              <w:t xml:space="preserve">ДЕНИЮ БАНКОВСКИХ ОПЕРАЦИЙ ЧЕРЕЗ </w:t>
            </w:r>
            <w:r w:rsidR="00F25C2C" w:rsidRPr="004478F8">
              <w:rPr>
                <w:b/>
                <w:color w:val="000000"/>
                <w:sz w:val="16"/>
                <w:szCs w:val="16"/>
              </w:rPr>
              <w:t>СИСТЕМ</w:t>
            </w:r>
            <w:r w:rsidR="004D45AC">
              <w:rPr>
                <w:b/>
                <w:color w:val="000000"/>
                <w:sz w:val="16"/>
                <w:szCs w:val="16"/>
              </w:rPr>
              <w:t>У</w:t>
            </w:r>
            <w:r w:rsidR="00F25C2C" w:rsidRPr="004478F8">
              <w:rPr>
                <w:b/>
                <w:color w:val="000000"/>
                <w:sz w:val="16"/>
                <w:szCs w:val="16"/>
              </w:rPr>
              <w:t xml:space="preserve"> ДИСТАНЦИОННОГО БАНКОВСКОГО ОБСЛУЖИВАНИЯ ДЛЯ ФИЗИЧЕСКИХ ЛИЦ</w:t>
            </w:r>
            <w:r w:rsidR="00F25C2C" w:rsidRPr="00F25C2C">
              <w:rPr>
                <w:b/>
                <w:color w:val="000000"/>
                <w:sz w:val="16"/>
                <w:szCs w:val="16"/>
              </w:rPr>
              <w:t xml:space="preserve"> </w:t>
            </w:r>
          </w:p>
          <w:p w14:paraId="78749CBB" w14:textId="77777777" w:rsidR="00093CDE" w:rsidRPr="003056E3" w:rsidRDefault="00093CDE" w:rsidP="00164E3B">
            <w:pPr>
              <w:pStyle w:val="ad"/>
              <w:tabs>
                <w:tab w:val="left" w:pos="180"/>
              </w:tabs>
              <w:ind w:left="360"/>
              <w:jc w:val="both"/>
              <w:rPr>
                <w:b/>
                <w:color w:val="000000"/>
                <w:sz w:val="16"/>
                <w:szCs w:val="16"/>
              </w:rPr>
            </w:pPr>
          </w:p>
          <w:p w14:paraId="3F4B2387" w14:textId="69F44AFA" w:rsidR="00F007BE" w:rsidRPr="00FB3E88" w:rsidRDefault="00F007BE" w:rsidP="007C791E">
            <w:pPr>
              <w:tabs>
                <w:tab w:val="left" w:pos="709"/>
              </w:tabs>
              <w:autoSpaceDE w:val="0"/>
              <w:autoSpaceDN w:val="0"/>
              <w:ind w:left="5"/>
              <w:jc w:val="both"/>
              <w:rPr>
                <w:sz w:val="16"/>
                <w:szCs w:val="16"/>
              </w:rPr>
            </w:pPr>
            <w:r>
              <w:rPr>
                <w:sz w:val="16"/>
                <w:szCs w:val="16"/>
              </w:rPr>
              <w:t>13</w:t>
            </w:r>
            <w:r w:rsidRPr="003056E3">
              <w:rPr>
                <w:sz w:val="16"/>
                <w:szCs w:val="16"/>
              </w:rPr>
              <w:t xml:space="preserve">.1. Банк предоставляет Держателю карточки услуги дистанционного доступа к Счету карточки и электронным банковским услугам с </w:t>
            </w:r>
            <w:r w:rsidR="0012045F" w:rsidRPr="003056E3">
              <w:rPr>
                <w:sz w:val="16"/>
                <w:szCs w:val="16"/>
              </w:rPr>
              <w:t xml:space="preserve">использованием </w:t>
            </w:r>
            <w:r w:rsidR="00023F3B" w:rsidRPr="00023F3B">
              <w:rPr>
                <w:sz w:val="16"/>
                <w:szCs w:val="16"/>
              </w:rPr>
              <w:t>Систем</w:t>
            </w:r>
            <w:r w:rsidR="004D45AC">
              <w:rPr>
                <w:sz w:val="16"/>
                <w:szCs w:val="16"/>
              </w:rPr>
              <w:t>ы</w:t>
            </w:r>
            <w:r w:rsidR="00023F3B" w:rsidRPr="00023F3B">
              <w:rPr>
                <w:sz w:val="16"/>
                <w:szCs w:val="16"/>
              </w:rPr>
              <w:t xml:space="preserve"> дистанционного банковского обслуживания для физических лиц</w:t>
            </w:r>
            <w:r w:rsidR="00023F3B" w:rsidRPr="00164E3B">
              <w:rPr>
                <w:sz w:val="16"/>
                <w:szCs w:val="16"/>
              </w:rPr>
              <w:t xml:space="preserve"> </w:t>
            </w:r>
            <w:r w:rsidRPr="003056E3">
              <w:rPr>
                <w:sz w:val="16"/>
                <w:szCs w:val="16"/>
              </w:rPr>
              <w:t>при наличии технической возможности.</w:t>
            </w:r>
          </w:p>
          <w:p w14:paraId="409ED506" w14:textId="0F37E666" w:rsidR="00F007BE" w:rsidRPr="003056E3" w:rsidRDefault="00F007BE" w:rsidP="007C791E">
            <w:pPr>
              <w:tabs>
                <w:tab w:val="left" w:pos="709"/>
              </w:tabs>
              <w:autoSpaceDE w:val="0"/>
              <w:autoSpaceDN w:val="0"/>
              <w:ind w:left="5"/>
              <w:jc w:val="both"/>
              <w:rPr>
                <w:sz w:val="16"/>
                <w:szCs w:val="16"/>
              </w:rPr>
            </w:pPr>
            <w:r w:rsidRPr="00FB3E88">
              <w:rPr>
                <w:sz w:val="16"/>
                <w:szCs w:val="16"/>
              </w:rPr>
              <w:t>1</w:t>
            </w:r>
            <w:r w:rsidRPr="00D509BA">
              <w:rPr>
                <w:sz w:val="16"/>
                <w:szCs w:val="16"/>
              </w:rPr>
              <w:t>3</w:t>
            </w:r>
            <w:r w:rsidRPr="003056E3">
              <w:rPr>
                <w:sz w:val="16"/>
                <w:szCs w:val="16"/>
              </w:rPr>
              <w:t xml:space="preserve">.2. Электронные банковские услуги предоставляются </w:t>
            </w:r>
            <w:r w:rsidRPr="00FB3E88">
              <w:rPr>
                <w:sz w:val="16"/>
                <w:szCs w:val="16"/>
              </w:rPr>
              <w:t xml:space="preserve">Держателю карточки на основании </w:t>
            </w:r>
            <w:r w:rsidR="0012045F" w:rsidRPr="003056E3">
              <w:rPr>
                <w:sz w:val="16"/>
                <w:szCs w:val="16"/>
              </w:rPr>
              <w:t>договора о</w:t>
            </w:r>
            <w:r w:rsidRPr="003056E3">
              <w:rPr>
                <w:sz w:val="16"/>
                <w:szCs w:val="16"/>
              </w:rPr>
              <w:t xml:space="preserve"> предоставлении электронных банковских услуг, условия которого определены настоящими </w:t>
            </w:r>
            <w:r w:rsidRPr="00FB3E88">
              <w:rPr>
                <w:sz w:val="16"/>
                <w:szCs w:val="16"/>
              </w:rPr>
              <w:t>Условиями</w:t>
            </w:r>
            <w:r w:rsidRPr="003056E3">
              <w:rPr>
                <w:sz w:val="16"/>
                <w:szCs w:val="16"/>
              </w:rPr>
              <w:t xml:space="preserve">. Присоединение </w:t>
            </w:r>
            <w:r w:rsidRPr="00FB3E88">
              <w:rPr>
                <w:sz w:val="16"/>
                <w:szCs w:val="16"/>
              </w:rPr>
              <w:t>Держателя карточки</w:t>
            </w:r>
            <w:r w:rsidRPr="003056E3">
              <w:rPr>
                <w:sz w:val="16"/>
                <w:szCs w:val="16"/>
              </w:rPr>
              <w:t xml:space="preserve"> к Договору о предоставлен</w:t>
            </w:r>
            <w:r w:rsidR="00D1047F">
              <w:rPr>
                <w:sz w:val="16"/>
                <w:szCs w:val="16"/>
              </w:rPr>
              <w:t xml:space="preserve">ии электронных банковских услуг, </w:t>
            </w:r>
            <w:r w:rsidRPr="003056E3">
              <w:rPr>
                <w:sz w:val="16"/>
                <w:szCs w:val="16"/>
              </w:rPr>
              <w:t xml:space="preserve">осуществляется путем подписания в рамках настоящих </w:t>
            </w:r>
            <w:r w:rsidRPr="00FB3E88">
              <w:rPr>
                <w:sz w:val="16"/>
                <w:szCs w:val="16"/>
              </w:rPr>
              <w:t>Условий Заявления</w:t>
            </w:r>
            <w:r w:rsidRPr="003056E3">
              <w:rPr>
                <w:sz w:val="16"/>
                <w:szCs w:val="16"/>
              </w:rPr>
              <w:t xml:space="preserve">. Получение </w:t>
            </w:r>
            <w:r w:rsidRPr="00FB3E88">
              <w:rPr>
                <w:sz w:val="16"/>
                <w:szCs w:val="16"/>
              </w:rPr>
              <w:t>Держателем карточки</w:t>
            </w:r>
            <w:r w:rsidRPr="003056E3">
              <w:rPr>
                <w:sz w:val="16"/>
                <w:szCs w:val="16"/>
              </w:rPr>
              <w:t xml:space="preserve"> электронных банковских услуг становится доступным при условии успешной регистрации Держателя </w:t>
            </w:r>
            <w:r w:rsidR="00B9051B">
              <w:rPr>
                <w:sz w:val="16"/>
                <w:szCs w:val="16"/>
              </w:rPr>
              <w:t xml:space="preserve">карточки </w:t>
            </w:r>
            <w:r w:rsidRPr="00FB3E88">
              <w:rPr>
                <w:sz w:val="16"/>
                <w:szCs w:val="16"/>
              </w:rPr>
              <w:t>в</w:t>
            </w:r>
            <w:r w:rsidR="004478F8">
              <w:rPr>
                <w:sz w:val="16"/>
                <w:szCs w:val="16"/>
              </w:rPr>
              <w:t xml:space="preserve"> </w:t>
            </w:r>
            <w:r w:rsidR="00023F3B" w:rsidRPr="00023F3B">
              <w:rPr>
                <w:sz w:val="16"/>
                <w:szCs w:val="16"/>
              </w:rPr>
              <w:t>Систем</w:t>
            </w:r>
            <w:r w:rsidR="004D45AC">
              <w:rPr>
                <w:sz w:val="16"/>
                <w:szCs w:val="16"/>
              </w:rPr>
              <w:t>е</w:t>
            </w:r>
            <w:r w:rsidR="00023F3B" w:rsidRPr="00023F3B">
              <w:rPr>
                <w:sz w:val="16"/>
                <w:szCs w:val="16"/>
              </w:rPr>
              <w:t xml:space="preserve"> дистанционного банковского обслуживания для физических лиц</w:t>
            </w:r>
            <w:r w:rsidR="00023F3B" w:rsidRPr="00164E3B">
              <w:rPr>
                <w:sz w:val="16"/>
                <w:szCs w:val="16"/>
              </w:rPr>
              <w:t xml:space="preserve"> </w:t>
            </w:r>
          </w:p>
          <w:p w14:paraId="2083D323" w14:textId="272FA13B" w:rsidR="006B6D46" w:rsidRDefault="00F007BE" w:rsidP="007C791E">
            <w:pPr>
              <w:tabs>
                <w:tab w:val="left" w:pos="709"/>
              </w:tabs>
              <w:autoSpaceDE w:val="0"/>
              <w:autoSpaceDN w:val="0"/>
              <w:ind w:left="5"/>
              <w:jc w:val="both"/>
              <w:rPr>
                <w:sz w:val="16"/>
                <w:szCs w:val="16"/>
              </w:rPr>
            </w:pPr>
            <w:r w:rsidRPr="003056E3">
              <w:rPr>
                <w:sz w:val="16"/>
                <w:szCs w:val="16"/>
              </w:rPr>
              <w:t>1</w:t>
            </w:r>
            <w:r w:rsidRPr="00D509BA">
              <w:rPr>
                <w:sz w:val="16"/>
                <w:szCs w:val="16"/>
              </w:rPr>
              <w:t>3</w:t>
            </w:r>
            <w:r w:rsidRPr="003056E3">
              <w:rPr>
                <w:sz w:val="16"/>
                <w:szCs w:val="16"/>
              </w:rPr>
              <w:t xml:space="preserve">.3. Подключение Держателем карточки к услугам </w:t>
            </w:r>
            <w:r w:rsidR="00023F3B" w:rsidRPr="00023F3B">
              <w:rPr>
                <w:sz w:val="16"/>
                <w:szCs w:val="16"/>
              </w:rPr>
              <w:t>Систем</w:t>
            </w:r>
            <w:r w:rsidR="004D45AC">
              <w:rPr>
                <w:sz w:val="16"/>
                <w:szCs w:val="16"/>
              </w:rPr>
              <w:t>ы</w:t>
            </w:r>
            <w:r w:rsidR="00023F3B" w:rsidRPr="00023F3B">
              <w:rPr>
                <w:sz w:val="16"/>
                <w:szCs w:val="16"/>
              </w:rPr>
              <w:t xml:space="preserve"> дистанционного банковского обслуживания для физических лиц</w:t>
            </w:r>
            <w:r w:rsidR="00835C00">
              <w:rPr>
                <w:sz w:val="16"/>
                <w:szCs w:val="16"/>
              </w:rPr>
              <w:t xml:space="preserve"> </w:t>
            </w:r>
            <w:r w:rsidRPr="003056E3">
              <w:rPr>
                <w:sz w:val="16"/>
                <w:szCs w:val="16"/>
              </w:rPr>
              <w:t xml:space="preserve">осуществляется путем получения идентификатора пользователя (через устройство самообслуживания Банка с использованием Платежной карточки и вводом ПИН-кода) и положительной идентификации и аутентификацию в </w:t>
            </w:r>
            <w:r w:rsidRPr="003056E3" w:rsidDel="0093207A">
              <w:rPr>
                <w:sz w:val="16"/>
                <w:szCs w:val="16"/>
              </w:rPr>
              <w:t xml:space="preserve"> </w:t>
            </w:r>
            <w:r w:rsidRPr="003056E3">
              <w:rPr>
                <w:sz w:val="16"/>
                <w:szCs w:val="16"/>
              </w:rPr>
              <w:t xml:space="preserve"> </w:t>
            </w:r>
            <w:r w:rsidR="00023F3B" w:rsidRPr="00023F3B">
              <w:rPr>
                <w:sz w:val="16"/>
                <w:szCs w:val="16"/>
              </w:rPr>
              <w:t>Систем</w:t>
            </w:r>
            <w:r w:rsidR="004D45AC">
              <w:rPr>
                <w:sz w:val="16"/>
                <w:szCs w:val="16"/>
              </w:rPr>
              <w:t>е</w:t>
            </w:r>
            <w:r w:rsidR="00023F3B" w:rsidRPr="00023F3B">
              <w:rPr>
                <w:sz w:val="16"/>
                <w:szCs w:val="16"/>
              </w:rPr>
              <w:t xml:space="preserve"> дистанционного банковского обслуживания для физических лиц</w:t>
            </w:r>
            <w:r w:rsidRPr="003056E3">
              <w:rPr>
                <w:sz w:val="16"/>
                <w:szCs w:val="16"/>
              </w:rPr>
              <w:t xml:space="preserve">, а также путем </w:t>
            </w:r>
            <w:r w:rsidR="004478F8">
              <w:rPr>
                <w:sz w:val="16"/>
                <w:szCs w:val="16"/>
              </w:rPr>
              <w:t xml:space="preserve">регистрации на сайте </w:t>
            </w:r>
            <w:r w:rsidR="009B7A31" w:rsidRPr="009B7A31">
              <w:rPr>
                <w:sz w:val="16"/>
                <w:szCs w:val="16"/>
              </w:rPr>
              <w:t>banking.berekebank.kz</w:t>
            </w:r>
            <w:r w:rsidRPr="003056E3">
              <w:rPr>
                <w:sz w:val="16"/>
                <w:szCs w:val="16"/>
              </w:rPr>
              <w:t xml:space="preserve">. После регистрации Держателю карточки следует изменить пароль для входа в </w:t>
            </w:r>
            <w:r w:rsidR="00023F3B" w:rsidRPr="00023F3B">
              <w:rPr>
                <w:sz w:val="16"/>
                <w:szCs w:val="16"/>
              </w:rPr>
              <w:t>Систем</w:t>
            </w:r>
            <w:r w:rsidR="004D45AC">
              <w:rPr>
                <w:sz w:val="16"/>
                <w:szCs w:val="16"/>
              </w:rPr>
              <w:t>у</w:t>
            </w:r>
            <w:r w:rsidR="00023F3B" w:rsidRPr="00023F3B">
              <w:rPr>
                <w:sz w:val="16"/>
                <w:szCs w:val="16"/>
              </w:rPr>
              <w:t xml:space="preserve"> дистанционного банковского обслуживания для физических лиц</w:t>
            </w:r>
            <w:r w:rsidR="00023F3B" w:rsidRPr="00164E3B">
              <w:rPr>
                <w:sz w:val="16"/>
                <w:szCs w:val="16"/>
              </w:rPr>
              <w:t xml:space="preserve"> </w:t>
            </w:r>
          </w:p>
          <w:p w14:paraId="55111C8F" w14:textId="77777777" w:rsidR="006B6D46" w:rsidRDefault="006B6D46" w:rsidP="007C791E">
            <w:pPr>
              <w:tabs>
                <w:tab w:val="left" w:pos="709"/>
              </w:tabs>
              <w:autoSpaceDE w:val="0"/>
              <w:autoSpaceDN w:val="0"/>
              <w:ind w:left="5"/>
              <w:jc w:val="both"/>
              <w:rPr>
                <w:sz w:val="16"/>
                <w:szCs w:val="16"/>
              </w:rPr>
            </w:pPr>
          </w:p>
          <w:p w14:paraId="5E33FFC0" w14:textId="6510D249" w:rsidR="00F007BE" w:rsidRPr="003056E3" w:rsidRDefault="00F007BE" w:rsidP="007C791E">
            <w:pPr>
              <w:tabs>
                <w:tab w:val="left" w:pos="709"/>
              </w:tabs>
              <w:autoSpaceDE w:val="0"/>
              <w:autoSpaceDN w:val="0"/>
              <w:ind w:left="5"/>
              <w:jc w:val="both"/>
              <w:rPr>
                <w:sz w:val="16"/>
                <w:szCs w:val="16"/>
              </w:rPr>
            </w:pPr>
            <w:r w:rsidRPr="00FB3E88">
              <w:rPr>
                <w:sz w:val="16"/>
                <w:szCs w:val="16"/>
              </w:rPr>
              <w:t>1</w:t>
            </w:r>
            <w:r w:rsidRPr="00D5225E">
              <w:rPr>
                <w:sz w:val="16"/>
                <w:szCs w:val="16"/>
              </w:rPr>
              <w:t>3</w:t>
            </w:r>
            <w:r w:rsidRPr="00FB3E88">
              <w:rPr>
                <w:sz w:val="16"/>
                <w:szCs w:val="16"/>
              </w:rPr>
              <w:t>.</w:t>
            </w:r>
            <w:r w:rsidR="0012045F" w:rsidRPr="003056E3">
              <w:rPr>
                <w:sz w:val="16"/>
                <w:szCs w:val="16"/>
              </w:rPr>
              <w:t>4. Оказание</w:t>
            </w:r>
            <w:r w:rsidRPr="003056E3">
              <w:rPr>
                <w:sz w:val="16"/>
                <w:szCs w:val="16"/>
              </w:rPr>
              <w:t xml:space="preserve"> Банком услуг </w:t>
            </w:r>
            <w:r w:rsidRPr="00FB3E88">
              <w:rPr>
                <w:sz w:val="16"/>
                <w:szCs w:val="16"/>
              </w:rPr>
              <w:t>Держателю карточки</w:t>
            </w:r>
            <w:r w:rsidRPr="003056E3">
              <w:rPr>
                <w:sz w:val="16"/>
                <w:szCs w:val="16"/>
              </w:rPr>
              <w:t xml:space="preserve"> посредством </w:t>
            </w:r>
            <w:r w:rsidR="004478F8" w:rsidRPr="004478F8">
              <w:rPr>
                <w:sz w:val="16"/>
                <w:szCs w:val="16"/>
              </w:rPr>
              <w:t>Систем</w:t>
            </w:r>
            <w:r w:rsidR="004D45AC">
              <w:rPr>
                <w:sz w:val="16"/>
                <w:szCs w:val="16"/>
              </w:rPr>
              <w:t>ы</w:t>
            </w:r>
            <w:r w:rsidR="004478F8" w:rsidRPr="004478F8">
              <w:rPr>
                <w:sz w:val="16"/>
                <w:szCs w:val="16"/>
              </w:rPr>
              <w:t xml:space="preserve"> дистанционного банковского обслуживания для физических лиц</w:t>
            </w:r>
            <w:r w:rsidRPr="003056E3">
              <w:rPr>
                <w:sz w:val="16"/>
                <w:szCs w:val="16"/>
              </w:rPr>
              <w:t xml:space="preserve"> осуществляется только при положительной идентификации и аутентификации </w:t>
            </w:r>
            <w:r w:rsidRPr="00FB3E88">
              <w:rPr>
                <w:sz w:val="16"/>
                <w:szCs w:val="16"/>
              </w:rPr>
              <w:t>Держателя карточки</w:t>
            </w:r>
            <w:r w:rsidRPr="003056E3">
              <w:rPr>
                <w:sz w:val="16"/>
                <w:szCs w:val="16"/>
              </w:rPr>
              <w:t xml:space="preserve">. Идентификация и аутентификация </w:t>
            </w:r>
            <w:r w:rsidRPr="00FB3E88">
              <w:rPr>
                <w:sz w:val="16"/>
                <w:szCs w:val="16"/>
              </w:rPr>
              <w:t>Держателя карточки</w:t>
            </w:r>
            <w:r w:rsidRPr="003056E3">
              <w:rPr>
                <w:sz w:val="16"/>
                <w:szCs w:val="16"/>
              </w:rPr>
              <w:t xml:space="preserve"> осуществляется с применением следующих элементов защитных действий:</w:t>
            </w:r>
          </w:p>
          <w:p w14:paraId="0BE7533A" w14:textId="78A9C3FA" w:rsidR="00F007BE" w:rsidRPr="003056E3" w:rsidRDefault="00F007BE" w:rsidP="007C791E">
            <w:pPr>
              <w:ind w:left="5"/>
              <w:jc w:val="both"/>
              <w:rPr>
                <w:sz w:val="16"/>
                <w:szCs w:val="16"/>
              </w:rPr>
            </w:pPr>
            <w:r w:rsidRPr="003056E3">
              <w:rPr>
                <w:sz w:val="16"/>
                <w:szCs w:val="16"/>
              </w:rPr>
              <w:t xml:space="preserve">- при входе в </w:t>
            </w:r>
            <w:r w:rsidR="004478F8" w:rsidRPr="004478F8">
              <w:rPr>
                <w:sz w:val="16"/>
                <w:szCs w:val="16"/>
              </w:rPr>
              <w:t>Систем</w:t>
            </w:r>
            <w:r w:rsidR="004D45AC">
              <w:rPr>
                <w:sz w:val="16"/>
                <w:szCs w:val="16"/>
              </w:rPr>
              <w:t>у</w:t>
            </w:r>
            <w:r w:rsidR="004478F8" w:rsidRPr="004478F8">
              <w:rPr>
                <w:sz w:val="16"/>
                <w:szCs w:val="16"/>
              </w:rPr>
              <w:t xml:space="preserve"> дистанционного банковского обслуживания для физических лиц</w:t>
            </w:r>
            <w:r w:rsidR="004478F8" w:rsidRPr="00164E3B">
              <w:rPr>
                <w:sz w:val="16"/>
                <w:szCs w:val="16"/>
              </w:rPr>
              <w:t xml:space="preserve"> </w:t>
            </w:r>
            <w:r w:rsidRPr="003056E3">
              <w:rPr>
                <w:sz w:val="16"/>
                <w:szCs w:val="16"/>
              </w:rPr>
              <w:t xml:space="preserve">посредством уникального идентификатора пользователя и пароля, сформированных и полученных </w:t>
            </w:r>
            <w:r w:rsidRPr="00FB3E88">
              <w:rPr>
                <w:sz w:val="16"/>
                <w:szCs w:val="16"/>
              </w:rPr>
              <w:t>Держателем карточки</w:t>
            </w:r>
            <w:r w:rsidRPr="003056E3">
              <w:rPr>
                <w:sz w:val="16"/>
                <w:szCs w:val="16"/>
              </w:rPr>
              <w:t xml:space="preserve"> в соответствии с обучающим материалом, размещенном на сайте Б</w:t>
            </w:r>
            <w:r w:rsidR="004478F8">
              <w:rPr>
                <w:sz w:val="16"/>
                <w:szCs w:val="16"/>
              </w:rPr>
              <w:t xml:space="preserve">анка в Сети Интернет </w:t>
            </w:r>
            <w:r w:rsidR="009B7A31" w:rsidRPr="009B7A31">
              <w:rPr>
                <w:sz w:val="16"/>
                <w:szCs w:val="16"/>
              </w:rPr>
              <w:t>banking.berekebank.kz</w:t>
            </w:r>
            <w:r w:rsidRPr="003056E3">
              <w:rPr>
                <w:sz w:val="16"/>
                <w:szCs w:val="16"/>
              </w:rPr>
              <w:t>;</w:t>
            </w:r>
          </w:p>
          <w:p w14:paraId="44708FD1" w14:textId="77777777" w:rsidR="00F007BE" w:rsidRPr="003056E3" w:rsidRDefault="00F007BE" w:rsidP="007C791E">
            <w:pPr>
              <w:ind w:left="5"/>
              <w:jc w:val="both"/>
              <w:rPr>
                <w:sz w:val="16"/>
                <w:szCs w:val="16"/>
              </w:rPr>
            </w:pPr>
            <w:r w:rsidRPr="003056E3">
              <w:rPr>
                <w:sz w:val="16"/>
                <w:szCs w:val="16"/>
              </w:rPr>
              <w:t xml:space="preserve">- для получения услуги – посредством динамической идентификации Клиента (путем использования одноразового </w:t>
            </w:r>
            <w:r w:rsidRPr="00FB3E88">
              <w:rPr>
                <w:sz w:val="16"/>
                <w:szCs w:val="16"/>
              </w:rPr>
              <w:t>кода</w:t>
            </w:r>
            <w:r w:rsidRPr="003056E3">
              <w:rPr>
                <w:sz w:val="16"/>
                <w:szCs w:val="16"/>
              </w:rPr>
              <w:t xml:space="preserve">). </w:t>
            </w:r>
          </w:p>
          <w:p w14:paraId="2D4A2429" w14:textId="2A0D581F" w:rsidR="00F007BE" w:rsidRPr="003056E3" w:rsidRDefault="00F007BE" w:rsidP="005F6EB7">
            <w:pPr>
              <w:tabs>
                <w:tab w:val="left" w:pos="292"/>
              </w:tabs>
              <w:autoSpaceDE w:val="0"/>
              <w:autoSpaceDN w:val="0"/>
              <w:ind w:left="8" w:hanging="3"/>
              <w:jc w:val="both"/>
              <w:rPr>
                <w:sz w:val="16"/>
                <w:szCs w:val="16"/>
              </w:rPr>
            </w:pPr>
            <w:r w:rsidRPr="003056E3">
              <w:rPr>
                <w:sz w:val="16"/>
                <w:szCs w:val="16"/>
              </w:rPr>
              <w:t>1</w:t>
            </w:r>
            <w:r w:rsidRPr="00D509BA">
              <w:rPr>
                <w:sz w:val="16"/>
                <w:szCs w:val="16"/>
              </w:rPr>
              <w:t>3</w:t>
            </w:r>
            <w:r w:rsidRPr="003056E3">
              <w:rPr>
                <w:sz w:val="16"/>
                <w:szCs w:val="16"/>
              </w:rPr>
              <w:t xml:space="preserve">.5. </w:t>
            </w:r>
            <w:r w:rsidRPr="00FB3E88">
              <w:rPr>
                <w:sz w:val="16"/>
                <w:szCs w:val="16"/>
              </w:rPr>
              <w:t>Держатель карточки</w:t>
            </w:r>
            <w:r w:rsidRPr="003056E3">
              <w:rPr>
                <w:sz w:val="16"/>
                <w:szCs w:val="16"/>
              </w:rPr>
              <w:t xml:space="preserve"> обязан ознакомиться с мера</w:t>
            </w:r>
            <w:r w:rsidR="005F6EB7">
              <w:rPr>
                <w:sz w:val="16"/>
                <w:szCs w:val="16"/>
              </w:rPr>
              <w:t xml:space="preserve">ми информационной безопасности, </w:t>
            </w:r>
            <w:r w:rsidRPr="003056E3">
              <w:rPr>
                <w:sz w:val="16"/>
                <w:szCs w:val="16"/>
              </w:rPr>
              <w:t xml:space="preserve">размещенными на сайте </w:t>
            </w:r>
            <w:r w:rsidR="009B7A31" w:rsidRPr="009B7A31">
              <w:rPr>
                <w:sz w:val="16"/>
                <w:szCs w:val="16"/>
              </w:rPr>
              <w:t>banking.berekebank.kz</w:t>
            </w:r>
            <w:r w:rsidRPr="003056E3">
              <w:rPr>
                <w:sz w:val="16"/>
                <w:szCs w:val="16"/>
              </w:rPr>
              <w:t xml:space="preserve">, неукоснительно соблюдать правила по безопасной работе с </w:t>
            </w:r>
            <w:r w:rsidR="004478F8" w:rsidRPr="004478F8">
              <w:rPr>
                <w:sz w:val="16"/>
                <w:szCs w:val="16"/>
              </w:rPr>
              <w:t>Систем</w:t>
            </w:r>
            <w:r w:rsidR="004D45AC">
              <w:rPr>
                <w:sz w:val="16"/>
                <w:szCs w:val="16"/>
              </w:rPr>
              <w:t>ой</w:t>
            </w:r>
            <w:r w:rsidR="004478F8" w:rsidRPr="004478F8">
              <w:rPr>
                <w:sz w:val="16"/>
                <w:szCs w:val="16"/>
              </w:rPr>
              <w:t xml:space="preserve"> дистанционного банковского обслуживания для физических лиц</w:t>
            </w:r>
            <w:r w:rsidRPr="003056E3">
              <w:rPr>
                <w:sz w:val="16"/>
                <w:szCs w:val="16"/>
              </w:rPr>
              <w:t>, а также:</w:t>
            </w:r>
          </w:p>
          <w:p w14:paraId="105A0D91" w14:textId="77777777" w:rsidR="00F007BE" w:rsidRPr="003056E3" w:rsidRDefault="00F007BE" w:rsidP="005F6EB7">
            <w:pPr>
              <w:tabs>
                <w:tab w:val="left" w:pos="709"/>
              </w:tabs>
              <w:autoSpaceDE w:val="0"/>
              <w:autoSpaceDN w:val="0"/>
              <w:ind w:left="5"/>
              <w:jc w:val="both"/>
              <w:rPr>
                <w:sz w:val="16"/>
                <w:szCs w:val="16"/>
              </w:rPr>
            </w:pPr>
            <w:r w:rsidRPr="003056E3">
              <w:rPr>
                <w:sz w:val="16"/>
                <w:szCs w:val="16"/>
              </w:rPr>
              <w:t>- не допускать разглашение идентификатора/логина и пароля третьим лицам, в том числе работникам Банка;</w:t>
            </w:r>
          </w:p>
          <w:p w14:paraId="69C730E4" w14:textId="52F64BE4" w:rsidR="00F007BE" w:rsidRPr="003056E3" w:rsidRDefault="00F007BE" w:rsidP="005F6EB7">
            <w:pPr>
              <w:tabs>
                <w:tab w:val="left" w:pos="709"/>
              </w:tabs>
              <w:autoSpaceDE w:val="0"/>
              <w:autoSpaceDN w:val="0"/>
              <w:ind w:left="5"/>
              <w:jc w:val="both"/>
              <w:rPr>
                <w:sz w:val="16"/>
                <w:szCs w:val="16"/>
              </w:rPr>
            </w:pPr>
            <w:r w:rsidRPr="003056E3">
              <w:rPr>
                <w:sz w:val="16"/>
                <w:szCs w:val="16"/>
              </w:rPr>
              <w:t xml:space="preserve">- для доступа к </w:t>
            </w:r>
            <w:r w:rsidR="004478F8" w:rsidRPr="004478F8">
              <w:rPr>
                <w:sz w:val="16"/>
                <w:szCs w:val="16"/>
              </w:rPr>
              <w:t>Систем</w:t>
            </w:r>
            <w:r w:rsidR="004D45AC">
              <w:rPr>
                <w:sz w:val="16"/>
                <w:szCs w:val="16"/>
              </w:rPr>
              <w:t>е</w:t>
            </w:r>
            <w:r w:rsidR="004478F8" w:rsidRPr="004478F8">
              <w:rPr>
                <w:sz w:val="16"/>
                <w:szCs w:val="16"/>
              </w:rPr>
              <w:t xml:space="preserve"> дистанционного банковского обслуживания для физических лиц</w:t>
            </w:r>
            <w:r w:rsidR="004478F8" w:rsidRPr="00164E3B">
              <w:rPr>
                <w:sz w:val="16"/>
                <w:szCs w:val="16"/>
              </w:rPr>
              <w:t xml:space="preserve"> </w:t>
            </w:r>
            <w:r w:rsidRPr="003056E3">
              <w:rPr>
                <w:sz w:val="16"/>
                <w:szCs w:val="16"/>
              </w:rPr>
              <w:t xml:space="preserve">требуется вводить только идентификатор/логин и пароль; </w:t>
            </w:r>
          </w:p>
          <w:p w14:paraId="19AB8408" w14:textId="649B3CE5" w:rsidR="00F007BE" w:rsidRPr="003056E3" w:rsidRDefault="00F007BE" w:rsidP="007C791E">
            <w:pPr>
              <w:tabs>
                <w:tab w:val="left" w:pos="709"/>
              </w:tabs>
              <w:autoSpaceDE w:val="0"/>
              <w:autoSpaceDN w:val="0"/>
              <w:ind w:left="5"/>
              <w:jc w:val="both"/>
              <w:rPr>
                <w:sz w:val="16"/>
                <w:szCs w:val="16"/>
              </w:rPr>
            </w:pPr>
            <w:r w:rsidRPr="003056E3">
              <w:rPr>
                <w:sz w:val="16"/>
                <w:szCs w:val="16"/>
              </w:rPr>
              <w:t xml:space="preserve">- в </w:t>
            </w:r>
            <w:r w:rsidR="004478F8" w:rsidRPr="004478F8">
              <w:rPr>
                <w:sz w:val="16"/>
                <w:szCs w:val="16"/>
              </w:rPr>
              <w:t>Систем</w:t>
            </w:r>
            <w:r w:rsidR="004D45AC">
              <w:rPr>
                <w:sz w:val="16"/>
                <w:szCs w:val="16"/>
              </w:rPr>
              <w:t>е</w:t>
            </w:r>
            <w:r w:rsidR="004478F8" w:rsidRPr="004478F8">
              <w:rPr>
                <w:sz w:val="16"/>
                <w:szCs w:val="16"/>
              </w:rPr>
              <w:t xml:space="preserve"> дистанционного банковского обслуживания для физических лиц</w:t>
            </w:r>
            <w:r w:rsidR="004478F8" w:rsidRPr="00164E3B">
              <w:rPr>
                <w:sz w:val="16"/>
                <w:szCs w:val="16"/>
              </w:rPr>
              <w:t xml:space="preserve"> </w:t>
            </w:r>
            <w:r w:rsidRPr="003056E3">
              <w:rPr>
                <w:sz w:val="16"/>
                <w:szCs w:val="16"/>
              </w:rPr>
              <w:t>отсутствуют функции по отмене или аннулированию операций;</w:t>
            </w:r>
          </w:p>
          <w:p w14:paraId="63F4DB47" w14:textId="595BF898" w:rsidR="00F007BE" w:rsidRPr="003056E3" w:rsidRDefault="00F007BE" w:rsidP="007C791E">
            <w:pPr>
              <w:tabs>
                <w:tab w:val="left" w:pos="709"/>
              </w:tabs>
              <w:autoSpaceDE w:val="0"/>
              <w:autoSpaceDN w:val="0"/>
              <w:ind w:left="5"/>
              <w:jc w:val="both"/>
              <w:rPr>
                <w:sz w:val="16"/>
                <w:szCs w:val="16"/>
              </w:rPr>
            </w:pPr>
            <w:r w:rsidRPr="003056E3">
              <w:rPr>
                <w:sz w:val="16"/>
                <w:szCs w:val="16"/>
              </w:rPr>
              <w:t xml:space="preserve">- не оставлять без присмотра активной сессию </w:t>
            </w:r>
            <w:r w:rsidR="004478F8" w:rsidRPr="004478F8">
              <w:rPr>
                <w:sz w:val="16"/>
                <w:szCs w:val="16"/>
              </w:rPr>
              <w:t>Систем</w:t>
            </w:r>
            <w:r w:rsidR="004D45AC">
              <w:rPr>
                <w:sz w:val="16"/>
                <w:szCs w:val="16"/>
              </w:rPr>
              <w:t>ы</w:t>
            </w:r>
            <w:r w:rsidR="004478F8" w:rsidRPr="004478F8">
              <w:rPr>
                <w:sz w:val="16"/>
                <w:szCs w:val="16"/>
              </w:rPr>
              <w:t xml:space="preserve"> дистанционного банковского обслуживания для физических лиц</w:t>
            </w:r>
            <w:r w:rsidR="004478F8" w:rsidRPr="00164E3B">
              <w:rPr>
                <w:sz w:val="16"/>
                <w:szCs w:val="16"/>
              </w:rPr>
              <w:t xml:space="preserve"> </w:t>
            </w:r>
            <w:r w:rsidRPr="003056E3">
              <w:rPr>
                <w:sz w:val="16"/>
                <w:szCs w:val="16"/>
              </w:rPr>
              <w:t>чтобы исключить несанкционированный доступ к использованию электронных банковских услуг;</w:t>
            </w:r>
          </w:p>
          <w:p w14:paraId="438D31B9" w14:textId="60A562E8" w:rsidR="00F007BE" w:rsidRPr="003056E3" w:rsidRDefault="00F007BE" w:rsidP="007C791E">
            <w:pPr>
              <w:tabs>
                <w:tab w:val="left" w:pos="709"/>
              </w:tabs>
              <w:autoSpaceDE w:val="0"/>
              <w:autoSpaceDN w:val="0"/>
              <w:ind w:left="5"/>
              <w:jc w:val="both"/>
              <w:rPr>
                <w:sz w:val="16"/>
                <w:szCs w:val="16"/>
              </w:rPr>
            </w:pPr>
            <w:r w:rsidRPr="003056E3">
              <w:rPr>
                <w:sz w:val="16"/>
                <w:szCs w:val="16"/>
              </w:rPr>
              <w:t xml:space="preserve">- каждый раз перед подключением к </w:t>
            </w:r>
            <w:r w:rsidR="004478F8" w:rsidRPr="004478F8">
              <w:rPr>
                <w:sz w:val="16"/>
                <w:szCs w:val="16"/>
              </w:rPr>
              <w:t>Систем</w:t>
            </w:r>
            <w:r w:rsidR="004D45AC">
              <w:rPr>
                <w:sz w:val="16"/>
                <w:szCs w:val="16"/>
              </w:rPr>
              <w:t>е</w:t>
            </w:r>
            <w:r w:rsidR="004478F8" w:rsidRPr="004478F8">
              <w:rPr>
                <w:sz w:val="16"/>
                <w:szCs w:val="16"/>
              </w:rPr>
              <w:t xml:space="preserve"> дистанционного банковского обслуживания для физических лиц</w:t>
            </w:r>
            <w:r w:rsidR="00D1047F">
              <w:rPr>
                <w:sz w:val="16"/>
                <w:szCs w:val="16"/>
              </w:rPr>
              <w:t xml:space="preserve"> </w:t>
            </w:r>
            <w:r w:rsidRPr="003056E3">
              <w:rPr>
                <w:sz w:val="16"/>
                <w:szCs w:val="16"/>
              </w:rPr>
              <w:t xml:space="preserve">проверять корректность адреса в строке </w:t>
            </w:r>
            <w:r w:rsidR="0012045F" w:rsidRPr="003056E3">
              <w:rPr>
                <w:sz w:val="16"/>
                <w:szCs w:val="16"/>
              </w:rPr>
              <w:t>браузера https://</w:t>
            </w:r>
            <w:r w:rsidR="009B7A31" w:rsidRPr="009B7A31">
              <w:rPr>
                <w:sz w:val="16"/>
                <w:szCs w:val="16"/>
              </w:rPr>
              <w:t>banking.berekebank.kz</w:t>
            </w:r>
            <w:r w:rsidR="009B7A31" w:rsidRPr="009B7A31" w:rsidDel="009B7A31">
              <w:rPr>
                <w:sz w:val="16"/>
                <w:szCs w:val="16"/>
              </w:rPr>
              <w:t xml:space="preserve"> </w:t>
            </w:r>
            <w:r w:rsidRPr="003056E3">
              <w:rPr>
                <w:sz w:val="16"/>
                <w:szCs w:val="16"/>
              </w:rPr>
              <w:t>(должен высвечиваться зеленый значок безопасного соединения), в случае несоответствия – отказаться от использования сервиса и сообщить об ошибке в Банк;</w:t>
            </w:r>
          </w:p>
          <w:p w14:paraId="1AB95482" w14:textId="2B07E3A4" w:rsidR="00F007BE" w:rsidRPr="003056E3" w:rsidRDefault="00F007BE" w:rsidP="007C791E">
            <w:pPr>
              <w:tabs>
                <w:tab w:val="left" w:pos="709"/>
              </w:tabs>
              <w:autoSpaceDE w:val="0"/>
              <w:autoSpaceDN w:val="0"/>
              <w:ind w:left="5"/>
              <w:jc w:val="both"/>
              <w:rPr>
                <w:sz w:val="16"/>
                <w:szCs w:val="16"/>
              </w:rPr>
            </w:pPr>
            <w:r w:rsidRPr="003056E3">
              <w:rPr>
                <w:sz w:val="16"/>
                <w:szCs w:val="16"/>
              </w:rPr>
              <w:t xml:space="preserve">- при использовании </w:t>
            </w:r>
            <w:r w:rsidR="004478F8" w:rsidRPr="004478F8">
              <w:rPr>
                <w:sz w:val="16"/>
                <w:szCs w:val="16"/>
              </w:rPr>
              <w:t>Систем</w:t>
            </w:r>
            <w:r w:rsidR="004D45AC">
              <w:rPr>
                <w:sz w:val="16"/>
                <w:szCs w:val="16"/>
              </w:rPr>
              <w:t>ы</w:t>
            </w:r>
            <w:r w:rsidR="004478F8" w:rsidRPr="004478F8">
              <w:rPr>
                <w:sz w:val="16"/>
                <w:szCs w:val="16"/>
              </w:rPr>
              <w:t xml:space="preserve"> дистанционного банковского обслуживания для физических лиц</w:t>
            </w:r>
            <w:r w:rsidR="004478F8" w:rsidRPr="00164E3B">
              <w:rPr>
                <w:sz w:val="16"/>
                <w:szCs w:val="16"/>
              </w:rPr>
              <w:t xml:space="preserve"> </w:t>
            </w:r>
            <w:r w:rsidRPr="003056E3">
              <w:rPr>
                <w:sz w:val="16"/>
                <w:szCs w:val="16"/>
              </w:rPr>
              <w:t>на мобильных устройствах (телефон, планшет) установит</w:t>
            </w:r>
            <w:r w:rsidRPr="00FB3E88">
              <w:rPr>
                <w:sz w:val="16"/>
                <w:szCs w:val="16"/>
              </w:rPr>
              <w:t xml:space="preserve">ь парольную защиту. </w:t>
            </w:r>
            <w:r w:rsidR="0012045F" w:rsidRPr="003056E3">
              <w:rPr>
                <w:sz w:val="16"/>
                <w:szCs w:val="16"/>
              </w:rPr>
              <w:t>Необходимо всегда</w:t>
            </w:r>
            <w:r w:rsidRPr="003056E3">
              <w:rPr>
                <w:sz w:val="16"/>
                <w:szCs w:val="16"/>
              </w:rPr>
              <w:t xml:space="preserve"> обращать внимание на опасные разрешения, которые необходимы установленным приложениям на мобильном устройстве (доступ и отправка SMS, доступ к интернету);</w:t>
            </w:r>
          </w:p>
          <w:p w14:paraId="52EBD1F2" w14:textId="44B9F682" w:rsidR="00F007BE" w:rsidRPr="003056E3" w:rsidRDefault="00F007BE" w:rsidP="007C791E">
            <w:pPr>
              <w:tabs>
                <w:tab w:val="left" w:pos="709"/>
              </w:tabs>
              <w:autoSpaceDE w:val="0"/>
              <w:autoSpaceDN w:val="0"/>
              <w:ind w:left="5"/>
              <w:jc w:val="both"/>
              <w:rPr>
                <w:sz w:val="16"/>
                <w:szCs w:val="16"/>
              </w:rPr>
            </w:pPr>
            <w:r w:rsidRPr="003056E3">
              <w:rPr>
                <w:sz w:val="16"/>
                <w:szCs w:val="16"/>
              </w:rPr>
              <w:t xml:space="preserve">- для корректного выхода </w:t>
            </w:r>
            <w:r w:rsidR="0012045F" w:rsidRPr="003056E3">
              <w:rPr>
                <w:sz w:val="16"/>
                <w:szCs w:val="16"/>
              </w:rPr>
              <w:t xml:space="preserve">из </w:t>
            </w:r>
            <w:r w:rsidR="004478F8" w:rsidRPr="004478F8">
              <w:rPr>
                <w:sz w:val="16"/>
                <w:szCs w:val="16"/>
              </w:rPr>
              <w:t>Систем</w:t>
            </w:r>
            <w:r w:rsidR="004D45AC">
              <w:rPr>
                <w:sz w:val="16"/>
                <w:szCs w:val="16"/>
              </w:rPr>
              <w:t>ы</w:t>
            </w:r>
            <w:r w:rsidR="004478F8" w:rsidRPr="004478F8">
              <w:rPr>
                <w:sz w:val="16"/>
                <w:szCs w:val="16"/>
              </w:rPr>
              <w:t xml:space="preserve"> дистанционного банковского обслуживания для физических лиц</w:t>
            </w:r>
            <w:r w:rsidR="004478F8" w:rsidRPr="00164E3B">
              <w:rPr>
                <w:sz w:val="16"/>
                <w:szCs w:val="16"/>
              </w:rPr>
              <w:t xml:space="preserve"> </w:t>
            </w:r>
            <w:r w:rsidRPr="003056E3">
              <w:rPr>
                <w:sz w:val="16"/>
                <w:szCs w:val="16"/>
              </w:rPr>
              <w:t>следует использовать кнопку «Выход»;</w:t>
            </w:r>
          </w:p>
          <w:p w14:paraId="3BE21F22" w14:textId="24BB38FF" w:rsidR="00F007BE" w:rsidRPr="003056E3" w:rsidRDefault="00F007BE" w:rsidP="007C791E">
            <w:pPr>
              <w:tabs>
                <w:tab w:val="left" w:pos="709"/>
              </w:tabs>
              <w:autoSpaceDE w:val="0"/>
              <w:autoSpaceDN w:val="0"/>
              <w:ind w:left="5"/>
              <w:jc w:val="both"/>
              <w:rPr>
                <w:sz w:val="16"/>
                <w:szCs w:val="16"/>
              </w:rPr>
            </w:pPr>
            <w:r w:rsidRPr="003056E3">
              <w:rPr>
                <w:sz w:val="16"/>
                <w:szCs w:val="16"/>
              </w:rPr>
              <w:t xml:space="preserve">- внимательно читать SMS-сообщения от Банка с номера 969 и проверять реквизиты операции. Если пришло сообщение с операцией, которую Клиент/Держатель картчоки не совершали, ни при каких обстоятельствах не вводить одноразовый пароль; </w:t>
            </w:r>
          </w:p>
          <w:p w14:paraId="6CD13C9B" w14:textId="77777777" w:rsidR="00F007BE" w:rsidRPr="003056E3" w:rsidRDefault="00F007BE" w:rsidP="007C791E">
            <w:pPr>
              <w:tabs>
                <w:tab w:val="left" w:pos="709"/>
              </w:tabs>
              <w:autoSpaceDE w:val="0"/>
              <w:autoSpaceDN w:val="0"/>
              <w:ind w:left="5"/>
              <w:jc w:val="both"/>
              <w:rPr>
                <w:sz w:val="16"/>
                <w:szCs w:val="16"/>
              </w:rPr>
            </w:pPr>
            <w:r w:rsidRPr="003056E3">
              <w:rPr>
                <w:sz w:val="16"/>
                <w:szCs w:val="16"/>
              </w:rPr>
              <w:t>- использовать антивирусную защиту и проверять все съемные носители данных перед их использованием;</w:t>
            </w:r>
          </w:p>
          <w:p w14:paraId="320EFDAC" w14:textId="1C2BDB17" w:rsidR="00F007BE" w:rsidRDefault="00F007BE" w:rsidP="007C791E">
            <w:pPr>
              <w:tabs>
                <w:tab w:val="left" w:pos="709"/>
              </w:tabs>
              <w:autoSpaceDE w:val="0"/>
              <w:autoSpaceDN w:val="0"/>
              <w:ind w:left="5"/>
              <w:jc w:val="both"/>
              <w:rPr>
                <w:sz w:val="16"/>
                <w:szCs w:val="16"/>
              </w:rPr>
            </w:pPr>
            <w:r w:rsidRPr="003056E3">
              <w:rPr>
                <w:sz w:val="16"/>
                <w:szCs w:val="16"/>
              </w:rPr>
              <w:t>- не принимать советы и помощь третьих лиц при проведении операций. При необходимости обратиться к работникам Банка или позвонить по телефонам, указанным на обратной стороне Платежной карточки;</w:t>
            </w:r>
          </w:p>
          <w:p w14:paraId="47E09299" w14:textId="465FFAC1" w:rsidR="00FB265D" w:rsidRPr="003056E3" w:rsidRDefault="00FB265D" w:rsidP="00164E3B">
            <w:pPr>
              <w:tabs>
                <w:tab w:val="left" w:pos="709"/>
              </w:tabs>
              <w:autoSpaceDE w:val="0"/>
              <w:autoSpaceDN w:val="0"/>
              <w:jc w:val="both"/>
              <w:rPr>
                <w:sz w:val="16"/>
                <w:szCs w:val="16"/>
              </w:rPr>
            </w:pPr>
          </w:p>
          <w:p w14:paraId="0426709A" w14:textId="1EBF593D" w:rsidR="00F007BE" w:rsidRPr="003056E3" w:rsidRDefault="00F007BE" w:rsidP="007C791E">
            <w:pPr>
              <w:tabs>
                <w:tab w:val="left" w:pos="709"/>
              </w:tabs>
              <w:autoSpaceDE w:val="0"/>
              <w:autoSpaceDN w:val="0"/>
              <w:ind w:left="5"/>
              <w:jc w:val="both"/>
              <w:rPr>
                <w:sz w:val="16"/>
                <w:szCs w:val="16"/>
              </w:rPr>
            </w:pPr>
            <w:r w:rsidRPr="003056E3">
              <w:rPr>
                <w:sz w:val="16"/>
                <w:szCs w:val="16"/>
              </w:rPr>
              <w:t>1</w:t>
            </w:r>
            <w:r w:rsidRPr="00D5225E">
              <w:rPr>
                <w:sz w:val="16"/>
                <w:szCs w:val="16"/>
              </w:rPr>
              <w:t>3</w:t>
            </w:r>
            <w:r w:rsidRPr="003056E3">
              <w:rPr>
                <w:sz w:val="16"/>
                <w:szCs w:val="16"/>
              </w:rPr>
              <w:t>.6.</w:t>
            </w:r>
            <w:r w:rsidR="0012045F">
              <w:rPr>
                <w:sz w:val="16"/>
                <w:szCs w:val="16"/>
              </w:rPr>
              <w:t xml:space="preserve"> </w:t>
            </w:r>
            <w:r w:rsidR="004478F8">
              <w:rPr>
                <w:sz w:val="16"/>
                <w:szCs w:val="16"/>
              </w:rPr>
              <w:t xml:space="preserve">Через </w:t>
            </w:r>
            <w:r w:rsidR="004478F8" w:rsidRPr="004478F8">
              <w:rPr>
                <w:sz w:val="16"/>
                <w:szCs w:val="16"/>
              </w:rPr>
              <w:t>Систем</w:t>
            </w:r>
            <w:r w:rsidR="004D45AC">
              <w:rPr>
                <w:sz w:val="16"/>
                <w:szCs w:val="16"/>
              </w:rPr>
              <w:t>у</w:t>
            </w:r>
            <w:r w:rsidR="004478F8" w:rsidRPr="004478F8">
              <w:rPr>
                <w:sz w:val="16"/>
                <w:szCs w:val="16"/>
              </w:rPr>
              <w:t xml:space="preserve"> дистанционного банковского обслуживания для физических лиц</w:t>
            </w:r>
            <w:r w:rsidR="004478F8" w:rsidRPr="00164E3B">
              <w:rPr>
                <w:sz w:val="16"/>
                <w:szCs w:val="16"/>
              </w:rPr>
              <w:t xml:space="preserve"> </w:t>
            </w:r>
            <w:r w:rsidRPr="003056E3">
              <w:rPr>
                <w:sz w:val="16"/>
                <w:szCs w:val="16"/>
              </w:rPr>
              <w:t>предоставляются следующие услуги по Корпоративной Платежной карточке, при наличии соответствующей возможности у Банка</w:t>
            </w:r>
            <w:r w:rsidR="00B9051B">
              <w:rPr>
                <w:sz w:val="16"/>
                <w:szCs w:val="16"/>
              </w:rPr>
              <w:t xml:space="preserve"> и отсутст</w:t>
            </w:r>
            <w:r w:rsidR="004478F8">
              <w:rPr>
                <w:sz w:val="16"/>
                <w:szCs w:val="16"/>
              </w:rPr>
              <w:t xml:space="preserve">вии </w:t>
            </w:r>
            <w:r w:rsidR="00B9051B">
              <w:rPr>
                <w:sz w:val="16"/>
                <w:szCs w:val="16"/>
              </w:rPr>
              <w:t>ограничений,</w:t>
            </w:r>
            <w:r w:rsidR="004478F8">
              <w:rPr>
                <w:sz w:val="16"/>
                <w:szCs w:val="16"/>
              </w:rPr>
              <w:t xml:space="preserve"> </w:t>
            </w:r>
            <w:r w:rsidRPr="00FB3E88">
              <w:rPr>
                <w:sz w:val="16"/>
                <w:szCs w:val="16"/>
              </w:rPr>
              <w:t>установленных в Заявлении</w:t>
            </w:r>
            <w:r w:rsidRPr="003056E3">
              <w:rPr>
                <w:sz w:val="16"/>
                <w:szCs w:val="16"/>
              </w:rPr>
              <w:t xml:space="preserve">: </w:t>
            </w:r>
          </w:p>
          <w:p w14:paraId="51BA7180" w14:textId="676749B8" w:rsidR="00F007BE" w:rsidRPr="003056E3" w:rsidRDefault="00F007BE" w:rsidP="007C791E">
            <w:pPr>
              <w:tabs>
                <w:tab w:val="left" w:pos="567"/>
              </w:tabs>
              <w:ind w:left="5"/>
              <w:jc w:val="both"/>
              <w:rPr>
                <w:sz w:val="16"/>
                <w:szCs w:val="16"/>
              </w:rPr>
            </w:pPr>
            <w:r w:rsidRPr="003056E3">
              <w:rPr>
                <w:sz w:val="16"/>
                <w:szCs w:val="16"/>
              </w:rPr>
              <w:lastRenderedPageBreak/>
              <w:t>-</w:t>
            </w:r>
            <w:r w:rsidR="00835C00">
              <w:rPr>
                <w:sz w:val="16"/>
                <w:szCs w:val="16"/>
              </w:rPr>
              <w:t xml:space="preserve"> </w:t>
            </w:r>
            <w:r w:rsidRPr="003056E3">
              <w:rPr>
                <w:sz w:val="16"/>
                <w:szCs w:val="16"/>
              </w:rPr>
              <w:t xml:space="preserve">предоставление информации об остатке денег на </w:t>
            </w:r>
            <w:r w:rsidRPr="00FB3E88">
              <w:rPr>
                <w:sz w:val="16"/>
                <w:szCs w:val="16"/>
              </w:rPr>
              <w:t>Счете</w:t>
            </w:r>
            <w:r w:rsidRPr="003056E3">
              <w:rPr>
                <w:sz w:val="16"/>
                <w:szCs w:val="16"/>
              </w:rPr>
              <w:t xml:space="preserve"> карточки, краткой истории по Счету </w:t>
            </w:r>
            <w:r w:rsidRPr="00FB3E88">
              <w:rPr>
                <w:sz w:val="16"/>
                <w:szCs w:val="16"/>
              </w:rPr>
              <w:t>к</w:t>
            </w:r>
            <w:r w:rsidRPr="003056E3">
              <w:rPr>
                <w:sz w:val="16"/>
                <w:szCs w:val="16"/>
              </w:rPr>
              <w:t xml:space="preserve">арточки (10 операций), в том </w:t>
            </w:r>
            <w:r w:rsidR="004478F8">
              <w:rPr>
                <w:sz w:val="16"/>
                <w:szCs w:val="16"/>
              </w:rPr>
              <w:t xml:space="preserve">числе в форме выписок по Счету </w:t>
            </w:r>
            <w:r w:rsidRPr="003056E3">
              <w:rPr>
                <w:sz w:val="16"/>
                <w:szCs w:val="16"/>
              </w:rPr>
              <w:t>карточки, информации об операциях по Счету карточки за период; сумме минимального платежа, дате платежа;</w:t>
            </w:r>
          </w:p>
          <w:p w14:paraId="78A1261F" w14:textId="31E92886" w:rsidR="00F007BE" w:rsidRPr="003056E3" w:rsidRDefault="00F007BE" w:rsidP="007C791E">
            <w:pPr>
              <w:tabs>
                <w:tab w:val="left" w:pos="567"/>
              </w:tabs>
              <w:ind w:left="5"/>
              <w:jc w:val="both"/>
              <w:rPr>
                <w:sz w:val="16"/>
                <w:szCs w:val="16"/>
              </w:rPr>
            </w:pPr>
            <w:r w:rsidRPr="003056E3">
              <w:rPr>
                <w:sz w:val="16"/>
                <w:szCs w:val="16"/>
              </w:rPr>
              <w:t>-</w:t>
            </w:r>
            <w:r w:rsidR="00835C00">
              <w:rPr>
                <w:sz w:val="16"/>
                <w:szCs w:val="16"/>
              </w:rPr>
              <w:t xml:space="preserve"> </w:t>
            </w:r>
            <w:r w:rsidRPr="003056E3">
              <w:rPr>
                <w:sz w:val="16"/>
                <w:szCs w:val="16"/>
              </w:rPr>
              <w:t xml:space="preserve">осуществление платежей/переводов со Счета карточки в пользу третьих лиц на банковские счета, открытые в банках РК и за рубежом; </w:t>
            </w:r>
          </w:p>
          <w:p w14:paraId="59405F4F" w14:textId="3AFCD137" w:rsidR="00F007BE" w:rsidRPr="003056E3" w:rsidRDefault="00F007BE" w:rsidP="007C791E">
            <w:pPr>
              <w:tabs>
                <w:tab w:val="left" w:pos="567"/>
              </w:tabs>
              <w:ind w:left="5"/>
              <w:jc w:val="both"/>
              <w:rPr>
                <w:sz w:val="16"/>
                <w:szCs w:val="16"/>
              </w:rPr>
            </w:pPr>
            <w:r w:rsidRPr="003056E3">
              <w:rPr>
                <w:sz w:val="16"/>
                <w:szCs w:val="16"/>
              </w:rPr>
              <w:t>-</w:t>
            </w:r>
            <w:r w:rsidR="00835C00">
              <w:rPr>
                <w:sz w:val="16"/>
                <w:szCs w:val="16"/>
              </w:rPr>
              <w:t xml:space="preserve"> </w:t>
            </w:r>
            <w:r w:rsidRPr="003056E3">
              <w:rPr>
                <w:sz w:val="16"/>
                <w:szCs w:val="16"/>
              </w:rPr>
              <w:t xml:space="preserve">блокирование </w:t>
            </w:r>
            <w:r w:rsidRPr="00FB3E88">
              <w:rPr>
                <w:sz w:val="16"/>
                <w:szCs w:val="16"/>
              </w:rPr>
              <w:t xml:space="preserve">Корпоративной </w:t>
            </w:r>
            <w:r w:rsidRPr="003056E3">
              <w:rPr>
                <w:sz w:val="16"/>
                <w:szCs w:val="16"/>
              </w:rPr>
              <w:t xml:space="preserve">Платежной карточки; </w:t>
            </w:r>
          </w:p>
          <w:p w14:paraId="159530D8" w14:textId="6980D802" w:rsidR="00F007BE" w:rsidRPr="003056E3" w:rsidRDefault="00835C00" w:rsidP="007C791E">
            <w:pPr>
              <w:tabs>
                <w:tab w:val="left" w:pos="567"/>
              </w:tabs>
              <w:ind w:left="5"/>
              <w:jc w:val="both"/>
              <w:rPr>
                <w:sz w:val="16"/>
                <w:szCs w:val="16"/>
              </w:rPr>
            </w:pPr>
            <w:r>
              <w:rPr>
                <w:sz w:val="16"/>
                <w:szCs w:val="16"/>
              </w:rPr>
              <w:t xml:space="preserve">- </w:t>
            </w:r>
            <w:r w:rsidR="00F007BE" w:rsidRPr="003056E3">
              <w:rPr>
                <w:sz w:val="16"/>
                <w:szCs w:val="16"/>
              </w:rPr>
              <w:t>определение шаблонов платежей и переводов;</w:t>
            </w:r>
          </w:p>
          <w:p w14:paraId="2151FB52" w14:textId="5B94A23E" w:rsidR="0012045F" w:rsidRDefault="00F007BE" w:rsidP="007C791E">
            <w:pPr>
              <w:tabs>
                <w:tab w:val="left" w:pos="567"/>
              </w:tabs>
              <w:ind w:left="5"/>
              <w:jc w:val="both"/>
              <w:rPr>
                <w:sz w:val="16"/>
                <w:szCs w:val="16"/>
              </w:rPr>
            </w:pPr>
            <w:r w:rsidRPr="003056E3">
              <w:rPr>
                <w:sz w:val="16"/>
                <w:szCs w:val="16"/>
              </w:rPr>
              <w:t>-</w:t>
            </w:r>
            <w:r w:rsidR="00835C00">
              <w:rPr>
                <w:sz w:val="16"/>
                <w:szCs w:val="16"/>
              </w:rPr>
              <w:t xml:space="preserve"> </w:t>
            </w:r>
            <w:r w:rsidRPr="003056E3">
              <w:rPr>
                <w:sz w:val="16"/>
                <w:szCs w:val="16"/>
              </w:rPr>
              <w:t>возможность оформления указаний на периодические платежи и переводы денег со Счета карточки;</w:t>
            </w:r>
          </w:p>
          <w:p w14:paraId="6282DCBF" w14:textId="17275F63" w:rsidR="00FB265D" w:rsidRPr="003056E3" w:rsidRDefault="00FB265D" w:rsidP="00164E3B">
            <w:pPr>
              <w:tabs>
                <w:tab w:val="left" w:pos="567"/>
              </w:tabs>
              <w:jc w:val="both"/>
              <w:rPr>
                <w:sz w:val="16"/>
                <w:szCs w:val="16"/>
              </w:rPr>
            </w:pPr>
          </w:p>
          <w:p w14:paraId="1B9D55C6" w14:textId="18EC9067" w:rsidR="0012045F" w:rsidRDefault="00F007BE" w:rsidP="007C791E">
            <w:pPr>
              <w:tabs>
                <w:tab w:val="left" w:pos="709"/>
              </w:tabs>
              <w:autoSpaceDE w:val="0"/>
              <w:autoSpaceDN w:val="0"/>
              <w:ind w:left="5"/>
              <w:jc w:val="both"/>
              <w:rPr>
                <w:sz w:val="16"/>
                <w:szCs w:val="16"/>
              </w:rPr>
            </w:pPr>
            <w:r w:rsidRPr="003056E3">
              <w:rPr>
                <w:sz w:val="16"/>
                <w:szCs w:val="16"/>
              </w:rPr>
              <w:t>1</w:t>
            </w:r>
            <w:r w:rsidRPr="00D509BA">
              <w:rPr>
                <w:sz w:val="16"/>
                <w:szCs w:val="16"/>
              </w:rPr>
              <w:t>3</w:t>
            </w:r>
            <w:r w:rsidRPr="003056E3">
              <w:rPr>
                <w:sz w:val="16"/>
                <w:szCs w:val="16"/>
              </w:rPr>
              <w:t xml:space="preserve">.7. При проведении операций в </w:t>
            </w:r>
            <w:r w:rsidR="004478F8">
              <w:rPr>
                <w:sz w:val="16"/>
                <w:szCs w:val="16"/>
              </w:rPr>
              <w:t>Систем</w:t>
            </w:r>
            <w:r w:rsidR="004D45AC">
              <w:rPr>
                <w:sz w:val="16"/>
                <w:szCs w:val="16"/>
              </w:rPr>
              <w:t>е</w:t>
            </w:r>
            <w:r w:rsidR="004478F8" w:rsidRPr="004478F8">
              <w:rPr>
                <w:sz w:val="16"/>
                <w:szCs w:val="16"/>
              </w:rPr>
              <w:t xml:space="preserve"> дистанционного банковского обслуживания для физических лиц</w:t>
            </w:r>
            <w:r w:rsidR="004478F8">
              <w:rPr>
                <w:sz w:val="16"/>
                <w:szCs w:val="16"/>
              </w:rPr>
              <w:t xml:space="preserve"> </w:t>
            </w:r>
            <w:r w:rsidR="0012045F" w:rsidRPr="003056E3">
              <w:rPr>
                <w:sz w:val="16"/>
                <w:szCs w:val="16"/>
              </w:rPr>
              <w:t>используется</w:t>
            </w:r>
            <w:r w:rsidRPr="003056E3">
              <w:rPr>
                <w:sz w:val="16"/>
                <w:szCs w:val="16"/>
              </w:rPr>
              <w:t xml:space="preserve"> время системных часов аппаратных средст</w:t>
            </w:r>
            <w:r w:rsidR="00584C60">
              <w:rPr>
                <w:sz w:val="16"/>
                <w:szCs w:val="16"/>
              </w:rPr>
              <w:t>в Банка (время города Астана</w:t>
            </w:r>
            <w:r w:rsidRPr="003056E3">
              <w:rPr>
                <w:sz w:val="16"/>
                <w:szCs w:val="16"/>
              </w:rPr>
              <w:t>).</w:t>
            </w:r>
          </w:p>
          <w:p w14:paraId="3F4F91D1" w14:textId="77777777" w:rsidR="00FB265D" w:rsidRPr="003056E3" w:rsidRDefault="00FB265D" w:rsidP="007C791E">
            <w:pPr>
              <w:tabs>
                <w:tab w:val="left" w:pos="709"/>
              </w:tabs>
              <w:autoSpaceDE w:val="0"/>
              <w:autoSpaceDN w:val="0"/>
              <w:ind w:left="5"/>
              <w:jc w:val="both"/>
              <w:rPr>
                <w:sz w:val="16"/>
                <w:szCs w:val="16"/>
              </w:rPr>
            </w:pPr>
          </w:p>
          <w:p w14:paraId="19356AE7" w14:textId="3E6DE080" w:rsidR="0012045F" w:rsidRDefault="00F007BE" w:rsidP="007C791E">
            <w:pPr>
              <w:tabs>
                <w:tab w:val="left" w:pos="709"/>
              </w:tabs>
              <w:autoSpaceDE w:val="0"/>
              <w:autoSpaceDN w:val="0"/>
              <w:ind w:left="5"/>
              <w:jc w:val="both"/>
              <w:rPr>
                <w:sz w:val="16"/>
                <w:szCs w:val="16"/>
              </w:rPr>
            </w:pPr>
            <w:r>
              <w:rPr>
                <w:sz w:val="16"/>
                <w:szCs w:val="16"/>
              </w:rPr>
              <w:t>13</w:t>
            </w:r>
            <w:r w:rsidRPr="003056E3">
              <w:rPr>
                <w:sz w:val="16"/>
                <w:szCs w:val="16"/>
              </w:rPr>
              <w:t xml:space="preserve">.8. При получении от Держателя </w:t>
            </w:r>
            <w:r w:rsidR="0012045F" w:rsidRPr="003056E3">
              <w:rPr>
                <w:sz w:val="16"/>
                <w:szCs w:val="16"/>
              </w:rPr>
              <w:t>карточки поручения</w:t>
            </w:r>
            <w:r w:rsidRPr="003056E3">
              <w:rPr>
                <w:sz w:val="16"/>
                <w:szCs w:val="16"/>
              </w:rPr>
              <w:t xml:space="preserve"> на проведение операции через </w:t>
            </w:r>
            <w:r w:rsidR="004478F8">
              <w:rPr>
                <w:sz w:val="16"/>
                <w:szCs w:val="16"/>
              </w:rPr>
              <w:t>Систем</w:t>
            </w:r>
            <w:r w:rsidR="004D45AC">
              <w:rPr>
                <w:sz w:val="16"/>
                <w:szCs w:val="16"/>
              </w:rPr>
              <w:t>у</w:t>
            </w:r>
            <w:r w:rsidR="004478F8" w:rsidRPr="004478F8">
              <w:rPr>
                <w:sz w:val="16"/>
                <w:szCs w:val="16"/>
              </w:rPr>
              <w:t xml:space="preserve"> дистанционного банковского обслуживания для физических лиц</w:t>
            </w:r>
            <w:r w:rsidR="004478F8">
              <w:rPr>
                <w:sz w:val="16"/>
                <w:szCs w:val="16"/>
              </w:rPr>
              <w:t xml:space="preserve"> </w:t>
            </w:r>
            <w:r w:rsidR="0012045F" w:rsidRPr="003056E3">
              <w:rPr>
                <w:sz w:val="16"/>
                <w:szCs w:val="16"/>
              </w:rPr>
              <w:t>Банк</w:t>
            </w:r>
            <w:r w:rsidRPr="003056E3">
              <w:rPr>
                <w:sz w:val="16"/>
                <w:szCs w:val="16"/>
              </w:rPr>
              <w:t xml:space="preserve"> исполняет поручение Держателя карточки не позднее одного операционного дня, если указание получено после окончания операционного дня, то такое указание считается полученным банком отправителя денег в начале следующего операционного дня. </w:t>
            </w:r>
            <w:r w:rsidRPr="003056E3">
              <w:rPr>
                <w:color w:val="000000"/>
                <w:sz w:val="16"/>
                <w:szCs w:val="16"/>
              </w:rPr>
              <w:t>Перевод денег между банковскими счетами, открытыми в Банке осуществляется Банком в течение одного операционного дня. Международные платежи и (или) переводы денег исполняются не позднее трех операционных дней, следующих за днем получения указания, с соблюдением требований, установленных валютным законодательством Республики Казахстан.</w:t>
            </w:r>
            <w:r w:rsidRPr="003056E3">
              <w:rPr>
                <w:sz w:val="16"/>
                <w:szCs w:val="16"/>
              </w:rPr>
              <w:t xml:space="preserve"> В случае </w:t>
            </w:r>
            <w:r w:rsidR="0012045F" w:rsidRPr="003056E3">
              <w:rPr>
                <w:sz w:val="16"/>
                <w:szCs w:val="16"/>
              </w:rPr>
              <w:t>выявления Банком</w:t>
            </w:r>
            <w:r w:rsidRPr="003056E3">
              <w:rPr>
                <w:sz w:val="16"/>
                <w:szCs w:val="16"/>
              </w:rPr>
              <w:t xml:space="preserve"> ошибок или отсутствия необходимых реквизитов (документов), несоответствия операции законодательству Республики Казахстан, банковским правилам либо Условиям Банк отказывает в исполнении указания в срок не позднее одного операционного дня, следующего за днем получения указания/поручения, с указанием причины отказа.</w:t>
            </w:r>
          </w:p>
          <w:p w14:paraId="69366457" w14:textId="77777777" w:rsidR="00FB265D" w:rsidRPr="003056E3" w:rsidRDefault="00FB265D" w:rsidP="007C791E">
            <w:pPr>
              <w:tabs>
                <w:tab w:val="left" w:pos="709"/>
              </w:tabs>
              <w:autoSpaceDE w:val="0"/>
              <w:autoSpaceDN w:val="0"/>
              <w:ind w:left="5"/>
              <w:jc w:val="both"/>
              <w:rPr>
                <w:sz w:val="16"/>
                <w:szCs w:val="16"/>
              </w:rPr>
            </w:pPr>
          </w:p>
          <w:p w14:paraId="7AE66C3C" w14:textId="32159C81" w:rsidR="00F007BE" w:rsidRPr="003056E3" w:rsidRDefault="00F007BE" w:rsidP="007C791E">
            <w:pPr>
              <w:ind w:left="5"/>
              <w:jc w:val="both"/>
              <w:rPr>
                <w:sz w:val="16"/>
                <w:szCs w:val="16"/>
              </w:rPr>
            </w:pPr>
            <w:r w:rsidRPr="003056E3">
              <w:rPr>
                <w:sz w:val="16"/>
                <w:szCs w:val="16"/>
              </w:rPr>
              <w:t>1</w:t>
            </w:r>
            <w:r w:rsidRPr="00D5225E">
              <w:rPr>
                <w:sz w:val="16"/>
                <w:szCs w:val="16"/>
              </w:rPr>
              <w:t>3</w:t>
            </w:r>
            <w:r w:rsidRPr="003056E3">
              <w:rPr>
                <w:sz w:val="16"/>
                <w:szCs w:val="16"/>
              </w:rPr>
              <w:t>.</w:t>
            </w:r>
            <w:r w:rsidR="0012045F" w:rsidRPr="003056E3">
              <w:rPr>
                <w:sz w:val="16"/>
                <w:szCs w:val="16"/>
              </w:rPr>
              <w:t>9. Документы</w:t>
            </w:r>
            <w:r w:rsidRPr="003056E3">
              <w:rPr>
                <w:sz w:val="16"/>
                <w:szCs w:val="16"/>
              </w:rPr>
              <w:t xml:space="preserve"> в электронной форме, направляемые Держателем карточки Банку через </w:t>
            </w:r>
            <w:r w:rsidR="004478F8" w:rsidRPr="004478F8">
              <w:rPr>
                <w:sz w:val="16"/>
                <w:szCs w:val="16"/>
              </w:rPr>
              <w:t>Систем</w:t>
            </w:r>
            <w:r w:rsidR="004D45AC">
              <w:rPr>
                <w:sz w:val="16"/>
                <w:szCs w:val="16"/>
              </w:rPr>
              <w:t>у</w:t>
            </w:r>
            <w:r w:rsidR="004478F8" w:rsidRPr="004478F8">
              <w:rPr>
                <w:sz w:val="16"/>
                <w:szCs w:val="16"/>
              </w:rPr>
              <w:t xml:space="preserve"> дистанционного банковского обслуживания для физических лиц</w:t>
            </w:r>
            <w:r w:rsidRPr="003056E3">
              <w:rPr>
                <w:sz w:val="16"/>
                <w:szCs w:val="16"/>
              </w:rPr>
              <w:t>, после положительных результатов аутентификации и идентифи</w:t>
            </w:r>
            <w:r w:rsidRPr="003056E3">
              <w:rPr>
                <w:bCs/>
                <w:sz w:val="16"/>
                <w:szCs w:val="16"/>
              </w:rPr>
              <w:t>к</w:t>
            </w:r>
            <w:r w:rsidRPr="003056E3">
              <w:rPr>
                <w:sz w:val="16"/>
                <w:szCs w:val="16"/>
              </w:rPr>
              <w:t>ации Держателя карточки, считаются отправленными от имени Клиента. Данные документы в электронной форме могут быть представлены в качестве доказательств в суде, равносильных письменным доказательствам.</w:t>
            </w:r>
          </w:p>
          <w:p w14:paraId="64464B0B" w14:textId="77777777" w:rsidR="006B6D46" w:rsidRDefault="006B6D46" w:rsidP="007C791E">
            <w:pPr>
              <w:tabs>
                <w:tab w:val="left" w:pos="567"/>
              </w:tabs>
              <w:autoSpaceDE w:val="0"/>
              <w:autoSpaceDN w:val="0"/>
              <w:ind w:left="5"/>
              <w:jc w:val="both"/>
              <w:rPr>
                <w:sz w:val="16"/>
                <w:szCs w:val="16"/>
              </w:rPr>
            </w:pPr>
          </w:p>
          <w:p w14:paraId="74D3216B" w14:textId="1B5D45AA" w:rsidR="00F007BE" w:rsidRPr="003056E3" w:rsidRDefault="00F007BE" w:rsidP="007C791E">
            <w:pPr>
              <w:tabs>
                <w:tab w:val="left" w:pos="567"/>
              </w:tabs>
              <w:autoSpaceDE w:val="0"/>
              <w:autoSpaceDN w:val="0"/>
              <w:ind w:left="5"/>
              <w:jc w:val="both"/>
              <w:rPr>
                <w:sz w:val="16"/>
                <w:szCs w:val="16"/>
              </w:rPr>
            </w:pPr>
            <w:r w:rsidRPr="003056E3">
              <w:rPr>
                <w:sz w:val="16"/>
                <w:szCs w:val="16"/>
              </w:rPr>
              <w:t>1</w:t>
            </w:r>
            <w:r w:rsidRPr="00D5225E">
              <w:rPr>
                <w:sz w:val="16"/>
                <w:szCs w:val="16"/>
              </w:rPr>
              <w:t>3</w:t>
            </w:r>
            <w:r w:rsidRPr="003056E3">
              <w:rPr>
                <w:sz w:val="16"/>
                <w:szCs w:val="16"/>
              </w:rPr>
              <w:t>.</w:t>
            </w:r>
            <w:r w:rsidR="0012045F" w:rsidRPr="003056E3">
              <w:rPr>
                <w:sz w:val="16"/>
                <w:szCs w:val="16"/>
              </w:rPr>
              <w:t>10. Клиент</w:t>
            </w:r>
            <w:r w:rsidRPr="003056E3">
              <w:rPr>
                <w:sz w:val="16"/>
                <w:szCs w:val="16"/>
              </w:rPr>
              <w:t xml:space="preserve"> соглашается с тем, что документальным подтверждением факта совершения операции является протокол проведения операций в соответствующей автоматизированной системе Банка, подтверждающий корректную идентификацию и аутентификацию Держателя карточки, и совершение операции в системе.</w:t>
            </w:r>
          </w:p>
          <w:p w14:paraId="62B60E2A" w14:textId="21740D86" w:rsidR="00F007BE" w:rsidRDefault="00F007BE" w:rsidP="007C791E">
            <w:pPr>
              <w:tabs>
                <w:tab w:val="left" w:pos="34"/>
                <w:tab w:val="left" w:pos="567"/>
              </w:tabs>
              <w:autoSpaceDE w:val="0"/>
              <w:autoSpaceDN w:val="0"/>
              <w:ind w:left="5"/>
              <w:jc w:val="both"/>
              <w:rPr>
                <w:sz w:val="16"/>
                <w:szCs w:val="16"/>
              </w:rPr>
            </w:pPr>
            <w:r w:rsidRPr="003056E3">
              <w:rPr>
                <w:sz w:val="16"/>
                <w:szCs w:val="16"/>
              </w:rPr>
              <w:t>1</w:t>
            </w:r>
            <w:r w:rsidRPr="00D509BA">
              <w:rPr>
                <w:sz w:val="16"/>
                <w:szCs w:val="16"/>
              </w:rPr>
              <w:t>3</w:t>
            </w:r>
            <w:r w:rsidRPr="003056E3">
              <w:rPr>
                <w:sz w:val="16"/>
                <w:szCs w:val="16"/>
              </w:rPr>
              <w:t xml:space="preserve">.11. Банк имеет право блокировать доступ к </w:t>
            </w:r>
            <w:r w:rsidR="004478F8" w:rsidRPr="004478F8">
              <w:rPr>
                <w:sz w:val="16"/>
                <w:szCs w:val="16"/>
              </w:rPr>
              <w:t>Систем</w:t>
            </w:r>
            <w:r w:rsidR="004D45AC">
              <w:rPr>
                <w:sz w:val="16"/>
                <w:szCs w:val="16"/>
              </w:rPr>
              <w:t>е</w:t>
            </w:r>
            <w:r w:rsidR="004478F8" w:rsidRPr="004478F8">
              <w:rPr>
                <w:sz w:val="16"/>
                <w:szCs w:val="16"/>
              </w:rPr>
              <w:t xml:space="preserve"> дистанционного банковского обслуживания для физических лиц</w:t>
            </w:r>
            <w:r w:rsidR="004478F8">
              <w:rPr>
                <w:sz w:val="16"/>
                <w:szCs w:val="16"/>
              </w:rPr>
              <w:t xml:space="preserve"> </w:t>
            </w:r>
            <w:r w:rsidRPr="003056E3">
              <w:rPr>
                <w:sz w:val="16"/>
                <w:szCs w:val="16"/>
              </w:rPr>
              <w:t xml:space="preserve">в случае неоднократного (три раз подряд), некорректного ввода постоянного пароля, а также при выявлении фактов и признаков нарушения информационной безопасности. Получить новый пароль Держатель карточки может через устройство самообслуживания Банка с использованием Платежной карточки и ПИН -кода, посредством SMS-сообщения и путем восстановления пароля на сайте </w:t>
            </w:r>
            <w:r w:rsidR="009B7A31" w:rsidRPr="009B7A31">
              <w:rPr>
                <w:sz w:val="16"/>
                <w:szCs w:val="16"/>
              </w:rPr>
              <w:t>banking.berekebank.kz</w:t>
            </w:r>
            <w:r w:rsidRPr="003056E3">
              <w:rPr>
                <w:sz w:val="16"/>
                <w:szCs w:val="16"/>
              </w:rPr>
              <w:t>.</w:t>
            </w:r>
          </w:p>
          <w:p w14:paraId="091BF1F7" w14:textId="77777777" w:rsidR="00FB265D" w:rsidRPr="003056E3" w:rsidRDefault="00FB265D" w:rsidP="007C791E">
            <w:pPr>
              <w:tabs>
                <w:tab w:val="left" w:pos="34"/>
                <w:tab w:val="left" w:pos="567"/>
              </w:tabs>
              <w:autoSpaceDE w:val="0"/>
              <w:autoSpaceDN w:val="0"/>
              <w:ind w:left="5"/>
              <w:jc w:val="both"/>
              <w:rPr>
                <w:sz w:val="16"/>
                <w:szCs w:val="16"/>
              </w:rPr>
            </w:pPr>
          </w:p>
          <w:p w14:paraId="261FE4DB" w14:textId="141C6C87" w:rsidR="00F007BE" w:rsidRPr="003056E3" w:rsidRDefault="00F007BE" w:rsidP="007C791E">
            <w:pPr>
              <w:tabs>
                <w:tab w:val="left" w:pos="567"/>
              </w:tabs>
              <w:autoSpaceDE w:val="0"/>
              <w:autoSpaceDN w:val="0"/>
              <w:ind w:left="5"/>
              <w:jc w:val="both"/>
              <w:rPr>
                <w:sz w:val="16"/>
                <w:szCs w:val="16"/>
              </w:rPr>
            </w:pPr>
            <w:r w:rsidRPr="003056E3">
              <w:rPr>
                <w:sz w:val="16"/>
                <w:szCs w:val="16"/>
              </w:rPr>
              <w:t>1</w:t>
            </w:r>
            <w:r w:rsidRPr="00D509BA">
              <w:rPr>
                <w:sz w:val="16"/>
                <w:szCs w:val="16"/>
              </w:rPr>
              <w:t>3</w:t>
            </w:r>
            <w:r w:rsidRPr="003056E3">
              <w:rPr>
                <w:sz w:val="16"/>
                <w:szCs w:val="16"/>
              </w:rPr>
              <w:t>.12. Клиент соглашается на передачу распоряжений, поручений и/или информации через сеть Интернет, осознавая, что сеть Интернет не является безопасным каналом связи, и соглашается нести все риски, связанные с возможным нарушением конфиденциальности, возникающие вследствие использования такого канала связи.</w:t>
            </w:r>
          </w:p>
          <w:p w14:paraId="309B71E9" w14:textId="79120550" w:rsidR="00F007BE" w:rsidRPr="003056E3" w:rsidRDefault="00F007BE" w:rsidP="007C791E">
            <w:pPr>
              <w:tabs>
                <w:tab w:val="left" w:pos="567"/>
              </w:tabs>
              <w:autoSpaceDE w:val="0"/>
              <w:autoSpaceDN w:val="0"/>
              <w:ind w:left="5"/>
              <w:jc w:val="both"/>
              <w:rPr>
                <w:sz w:val="16"/>
                <w:szCs w:val="16"/>
              </w:rPr>
            </w:pPr>
            <w:r w:rsidRPr="003056E3">
              <w:rPr>
                <w:sz w:val="16"/>
                <w:szCs w:val="16"/>
              </w:rPr>
              <w:t>1</w:t>
            </w:r>
            <w:r w:rsidRPr="00D509BA">
              <w:rPr>
                <w:sz w:val="16"/>
                <w:szCs w:val="16"/>
              </w:rPr>
              <w:t>3</w:t>
            </w:r>
            <w:r w:rsidRPr="003056E3">
              <w:rPr>
                <w:sz w:val="16"/>
                <w:szCs w:val="16"/>
              </w:rPr>
              <w:t xml:space="preserve">.13. Клиент/Держатель карточки самостоятельно и за свой счет обеспечивает подключение своих вычислительных средств к сети Интернет, доступ к сети Интернет, а также обеспечивает защиту собственных вычислительных средств от несанкционированного доступа и вредоносного программного обеспечения. В случае получения услуги </w:t>
            </w:r>
            <w:r w:rsidR="004D45AC">
              <w:rPr>
                <w:sz w:val="16"/>
                <w:szCs w:val="16"/>
              </w:rPr>
              <w:t xml:space="preserve">в </w:t>
            </w:r>
            <w:r w:rsidR="004478F8" w:rsidRPr="004478F8">
              <w:rPr>
                <w:sz w:val="16"/>
                <w:szCs w:val="16"/>
              </w:rPr>
              <w:t>Систем</w:t>
            </w:r>
            <w:r w:rsidR="004D45AC">
              <w:rPr>
                <w:sz w:val="16"/>
                <w:szCs w:val="16"/>
              </w:rPr>
              <w:t>е</w:t>
            </w:r>
            <w:r w:rsidR="004478F8" w:rsidRPr="004478F8">
              <w:rPr>
                <w:sz w:val="16"/>
                <w:szCs w:val="16"/>
              </w:rPr>
              <w:t xml:space="preserve"> дистанционного банковского обслуживания для физических лиц</w:t>
            </w:r>
            <w:r w:rsidR="004478F8" w:rsidRPr="00164E3B">
              <w:rPr>
                <w:sz w:val="16"/>
                <w:szCs w:val="16"/>
              </w:rPr>
              <w:t xml:space="preserve"> </w:t>
            </w:r>
            <w:r w:rsidRPr="003056E3">
              <w:rPr>
                <w:sz w:val="16"/>
                <w:szCs w:val="16"/>
              </w:rPr>
              <w:t>на не принадлежащих Клиенту/Держателю карточки устройствах, Клиент соглашается нести все риски, связанные с возможным нарушением конфиденциальности и целостности информации, а также возможными неправомерными действиями иных лиц.</w:t>
            </w:r>
          </w:p>
          <w:p w14:paraId="566DD501" w14:textId="77777777" w:rsidR="00F007BE" w:rsidRPr="003056E3" w:rsidRDefault="00F007BE" w:rsidP="007C791E">
            <w:pPr>
              <w:tabs>
                <w:tab w:val="left" w:pos="567"/>
              </w:tabs>
              <w:autoSpaceDE w:val="0"/>
              <w:autoSpaceDN w:val="0"/>
              <w:ind w:left="284" w:hanging="250"/>
              <w:jc w:val="both"/>
              <w:rPr>
                <w:sz w:val="16"/>
                <w:szCs w:val="16"/>
              </w:rPr>
            </w:pPr>
          </w:p>
          <w:p w14:paraId="4E916DA4" w14:textId="467CA29F" w:rsidR="00F007BE" w:rsidRPr="00FB3E88" w:rsidRDefault="00F007BE" w:rsidP="007C791E">
            <w:pPr>
              <w:autoSpaceDE w:val="0"/>
              <w:autoSpaceDN w:val="0"/>
              <w:jc w:val="both"/>
              <w:rPr>
                <w:b/>
                <w:sz w:val="16"/>
                <w:szCs w:val="16"/>
              </w:rPr>
            </w:pPr>
            <w:r w:rsidRPr="003056E3">
              <w:rPr>
                <w:sz w:val="16"/>
                <w:szCs w:val="16"/>
              </w:rPr>
              <w:t xml:space="preserve">     </w:t>
            </w:r>
            <w:r w:rsidRPr="00FB3E88">
              <w:rPr>
                <w:b/>
                <w:sz w:val="16"/>
                <w:szCs w:val="16"/>
              </w:rPr>
              <w:t>1</w:t>
            </w:r>
            <w:r w:rsidRPr="00D5225E">
              <w:rPr>
                <w:b/>
                <w:sz w:val="16"/>
                <w:szCs w:val="16"/>
              </w:rPr>
              <w:t>4</w:t>
            </w:r>
            <w:r w:rsidRPr="00FB3E88">
              <w:rPr>
                <w:b/>
                <w:sz w:val="16"/>
                <w:szCs w:val="16"/>
              </w:rPr>
              <w:t xml:space="preserve">. </w:t>
            </w:r>
            <w:r w:rsidRPr="003056E3">
              <w:rPr>
                <w:b/>
                <w:sz w:val="16"/>
                <w:szCs w:val="16"/>
              </w:rPr>
              <w:t>NFC МОДУЛЬ (УСЛОВИЯ ИСПОЛЬЗОВАНИЯ И ОБСЛУЖИВАНИЯ)</w:t>
            </w:r>
          </w:p>
          <w:p w14:paraId="3C280418" w14:textId="24A126E6"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.1. Держатель карточки может подключить к NFC модулю только действующие Корпоративные Платежные карточки.</w:t>
            </w:r>
          </w:p>
          <w:p w14:paraId="6631EC8D" w14:textId="546433CB"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.2. NFC модуль не имеет материального носителя.</w:t>
            </w:r>
            <w:r w:rsidRPr="00FB3E88">
              <w:rPr>
                <w:sz w:val="16"/>
                <w:szCs w:val="16"/>
              </w:rPr>
              <w:t xml:space="preserve"> </w:t>
            </w:r>
            <w:r w:rsidRPr="003056E3">
              <w:rPr>
                <w:sz w:val="16"/>
                <w:szCs w:val="16"/>
              </w:rPr>
              <w:t>За транзакции, проведенные с использованием</w:t>
            </w:r>
            <w:r w:rsidRPr="00FB3E88">
              <w:rPr>
                <w:sz w:val="16"/>
                <w:szCs w:val="16"/>
              </w:rPr>
              <w:t xml:space="preserve"> </w:t>
            </w:r>
            <w:r w:rsidR="00B172C0">
              <w:rPr>
                <w:sz w:val="16"/>
                <w:szCs w:val="16"/>
              </w:rPr>
              <w:t xml:space="preserve">NFC модуля, </w:t>
            </w:r>
            <w:r w:rsidRPr="003056E3">
              <w:rPr>
                <w:sz w:val="16"/>
                <w:szCs w:val="16"/>
              </w:rPr>
              <w:t xml:space="preserve">ответственность несет Держатель карточки. </w:t>
            </w:r>
          </w:p>
          <w:p w14:paraId="476BC165" w14:textId="7C05BFA9" w:rsidR="0012045F"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 xml:space="preserve">.3. Операции через NFC модуль возможно проводить по основной или дополнительной </w:t>
            </w:r>
            <w:r w:rsidR="00B172C0">
              <w:rPr>
                <w:sz w:val="16"/>
                <w:szCs w:val="16"/>
              </w:rPr>
              <w:t>Корпоративной Платежной карточки</w:t>
            </w:r>
            <w:r w:rsidRPr="003056E3">
              <w:rPr>
                <w:sz w:val="16"/>
                <w:szCs w:val="16"/>
              </w:rPr>
              <w:t xml:space="preserve">, при наличии у Держателя карточки доступа к сети Интернет через Мобильное устройство, которое поддерживает NFC-технологию, и соответствующего </w:t>
            </w:r>
            <w:r w:rsidRPr="00FB3E88">
              <w:rPr>
                <w:sz w:val="16"/>
                <w:szCs w:val="16"/>
              </w:rPr>
              <w:t>Pay-</w:t>
            </w:r>
            <w:r w:rsidRPr="003056E3">
              <w:rPr>
                <w:sz w:val="16"/>
                <w:szCs w:val="16"/>
              </w:rPr>
              <w:t>сервиса.</w:t>
            </w:r>
          </w:p>
          <w:p w14:paraId="0396B28E" w14:textId="77777777" w:rsidR="00FB265D" w:rsidRPr="003056E3" w:rsidRDefault="00FB265D" w:rsidP="007C791E">
            <w:pPr>
              <w:tabs>
                <w:tab w:val="left" w:pos="567"/>
              </w:tabs>
              <w:autoSpaceDE w:val="0"/>
              <w:autoSpaceDN w:val="0"/>
              <w:ind w:left="5" w:hanging="5"/>
              <w:jc w:val="both"/>
              <w:rPr>
                <w:sz w:val="16"/>
                <w:szCs w:val="16"/>
              </w:rPr>
            </w:pPr>
          </w:p>
          <w:p w14:paraId="14FC849E" w14:textId="44BA3694" w:rsidR="00F007BE" w:rsidRPr="003056E3" w:rsidRDefault="00F007BE" w:rsidP="005F6EB7">
            <w:pPr>
              <w:tabs>
                <w:tab w:val="left" w:pos="150"/>
                <w:tab w:val="left" w:pos="292"/>
              </w:tabs>
              <w:autoSpaceDE w:val="0"/>
              <w:autoSpaceDN w:val="0"/>
              <w:ind w:left="5" w:hanging="5"/>
              <w:jc w:val="both"/>
              <w:rPr>
                <w:sz w:val="16"/>
                <w:szCs w:val="16"/>
              </w:rPr>
            </w:pPr>
            <w:r w:rsidRPr="003056E3">
              <w:rPr>
                <w:sz w:val="16"/>
                <w:szCs w:val="16"/>
              </w:rPr>
              <w:lastRenderedPageBreak/>
              <w:t>1</w:t>
            </w:r>
            <w:r w:rsidRPr="00B05EF4">
              <w:rPr>
                <w:sz w:val="16"/>
                <w:szCs w:val="16"/>
              </w:rPr>
              <w:t>4</w:t>
            </w:r>
            <w:r w:rsidR="00835C00">
              <w:rPr>
                <w:sz w:val="16"/>
                <w:szCs w:val="16"/>
              </w:rPr>
              <w:t>.4.</w:t>
            </w:r>
            <w:r w:rsidR="005F1CDE">
              <w:rPr>
                <w:sz w:val="16"/>
                <w:szCs w:val="16"/>
              </w:rPr>
              <w:t xml:space="preserve"> </w:t>
            </w:r>
            <w:r w:rsidRPr="003056E3">
              <w:rPr>
                <w:sz w:val="16"/>
                <w:szCs w:val="16"/>
              </w:rPr>
              <w:t xml:space="preserve">Пользование NFC модулем осуществляется с помощью соответствующего </w:t>
            </w:r>
            <w:r w:rsidRPr="00FB3E88">
              <w:rPr>
                <w:sz w:val="16"/>
                <w:szCs w:val="16"/>
              </w:rPr>
              <w:t>Pay-</w:t>
            </w:r>
            <w:r w:rsidRPr="003056E3">
              <w:rPr>
                <w:sz w:val="16"/>
                <w:szCs w:val="16"/>
              </w:rPr>
              <w:t>сервиса</w:t>
            </w:r>
            <w:r w:rsidRPr="00FB3E88">
              <w:rPr>
                <w:sz w:val="16"/>
                <w:szCs w:val="16"/>
              </w:rPr>
              <w:t>.</w:t>
            </w:r>
            <w:r w:rsidRPr="003056E3">
              <w:rPr>
                <w:sz w:val="16"/>
                <w:szCs w:val="16"/>
              </w:rPr>
              <w:t xml:space="preserve"> Держатель карточки самостоятельно через Мобильное устройство совершает привязку Корпоративной Платежной карточки к </w:t>
            </w:r>
            <w:r w:rsidRPr="00FB3E88">
              <w:rPr>
                <w:sz w:val="16"/>
                <w:szCs w:val="16"/>
              </w:rPr>
              <w:t>NFC</w:t>
            </w:r>
            <w:r w:rsidRPr="003056E3">
              <w:rPr>
                <w:sz w:val="16"/>
                <w:szCs w:val="16"/>
              </w:rPr>
              <w:t xml:space="preserve"> модулю</w:t>
            </w:r>
            <w:r w:rsidRPr="00FB3E88">
              <w:rPr>
                <w:sz w:val="16"/>
                <w:szCs w:val="16"/>
              </w:rPr>
              <w:t xml:space="preserve"> </w:t>
            </w:r>
            <w:r w:rsidRPr="003056E3">
              <w:rPr>
                <w:sz w:val="16"/>
                <w:szCs w:val="16"/>
              </w:rPr>
              <w:t xml:space="preserve">с введением в </w:t>
            </w:r>
            <w:r w:rsidRPr="00FB3E88">
              <w:rPr>
                <w:sz w:val="16"/>
                <w:szCs w:val="16"/>
              </w:rPr>
              <w:t>Pay-</w:t>
            </w:r>
            <w:r w:rsidRPr="003056E3">
              <w:rPr>
                <w:sz w:val="16"/>
                <w:szCs w:val="16"/>
              </w:rPr>
              <w:t xml:space="preserve">сервисе номера Корпоративной Платежной карточки срока ее действия, фамилии и имени Держателя карточки, а также кода CVV2/CVC2 Платежной карточки, и кода подтверждения, полученного Держателем карточки в виде Push-уведомления и/или SMS-сообщения. Совершение Держателем карточки указанных выше действий, в том числе введения кода подтверждения, полученного Держателем карточки подтверждает ознакомление Держателя карточки с условиями использования, обслуживания NFC модуля и согласие с ними.  </w:t>
            </w:r>
          </w:p>
          <w:p w14:paraId="4197EBF1" w14:textId="235969DE"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005F1CDE">
              <w:rPr>
                <w:sz w:val="16"/>
                <w:szCs w:val="16"/>
              </w:rPr>
              <w:t xml:space="preserve">.5. </w:t>
            </w:r>
            <w:r w:rsidRPr="00FB3E88">
              <w:rPr>
                <w:sz w:val="16"/>
                <w:szCs w:val="16"/>
              </w:rPr>
              <w:t>NFC</w:t>
            </w:r>
            <w:r w:rsidRPr="003056E3">
              <w:rPr>
                <w:sz w:val="16"/>
                <w:szCs w:val="16"/>
              </w:rPr>
              <w:t xml:space="preserve"> модуль используется для совершения операций в предприятиях торговли и сервиса.</w:t>
            </w:r>
          </w:p>
          <w:p w14:paraId="36785FF7" w14:textId="5133E6C6"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.6. Для улучшения качества обслуживания операций, совершаемых с использованием NFC-технологии, и повышения</w:t>
            </w:r>
            <w:r w:rsidR="00B172C0">
              <w:rPr>
                <w:sz w:val="16"/>
                <w:szCs w:val="16"/>
              </w:rPr>
              <w:t xml:space="preserve"> безопасности оказываемых услуг, </w:t>
            </w:r>
            <w:r w:rsidRPr="003056E3">
              <w:rPr>
                <w:sz w:val="16"/>
                <w:szCs w:val="16"/>
              </w:rPr>
              <w:t>Банк оставляет за собой право изменять порядок и условия использования Корпоративной Платежной карточки, подключенной к NFC модулю, известив об этом Держателя карточки путем SMS-уведомления. Уведомления об изменении порядка и условий использования Корпоративной Платежной карточки, подключенной к NFC модулю, дополнительно могут быть направлены Банком путем отправки Push-уведомлений.</w:t>
            </w:r>
          </w:p>
          <w:p w14:paraId="09C70349" w14:textId="3DB7C3A2" w:rsidR="0012045F"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 xml:space="preserve">.7. Платежные документы, оформляемые при совершении операций с использованием NFC модуля, могут быть подтверждены путем прохождения Аутентификации в соответствующем </w:t>
            </w:r>
            <w:r w:rsidRPr="00FB3E88">
              <w:rPr>
                <w:sz w:val="16"/>
                <w:szCs w:val="16"/>
              </w:rPr>
              <w:t>Pay-</w:t>
            </w:r>
            <w:r w:rsidRPr="003056E3">
              <w:rPr>
                <w:sz w:val="16"/>
                <w:szCs w:val="16"/>
              </w:rPr>
              <w:t xml:space="preserve">сервисе (при подтверждении биометрическими данными и/или ввода пароля на Мобильном устройстве в </w:t>
            </w:r>
            <w:r w:rsidRPr="00FB3E88">
              <w:rPr>
                <w:sz w:val="16"/>
                <w:szCs w:val="16"/>
              </w:rPr>
              <w:t>Pay-</w:t>
            </w:r>
            <w:r w:rsidRPr="003056E3">
              <w:rPr>
                <w:sz w:val="16"/>
                <w:szCs w:val="16"/>
              </w:rPr>
              <w:t xml:space="preserve">сервисе, в котором сохранены реквизиты Корпоративной Платежной карточки) или одобрены ПИН-кодом Корпоративной Платежной карточки. Операции с использованием </w:t>
            </w:r>
            <w:r w:rsidRPr="00FB3E88">
              <w:rPr>
                <w:sz w:val="16"/>
                <w:szCs w:val="16"/>
              </w:rPr>
              <w:t>NFC</w:t>
            </w:r>
            <w:r w:rsidRPr="003056E3">
              <w:rPr>
                <w:sz w:val="16"/>
                <w:szCs w:val="16"/>
              </w:rPr>
              <w:t xml:space="preserve"> модуля могут проводиться без ввода ПИН-кода или подписи Держателя карточки на чеке, за исключением случаев, предусмотренных законодательством Республики Казахстан. Платежные документы, подписанные или составленные, указанными выше способами являются подтверждением того, что распоряжение на проведение операции по Счету карточки одобрено (акцептовано) Держателем карточки. </w:t>
            </w:r>
          </w:p>
          <w:p w14:paraId="4DD90148" w14:textId="77777777" w:rsidR="00FB265D" w:rsidRPr="003056E3" w:rsidRDefault="00FB265D" w:rsidP="007C791E">
            <w:pPr>
              <w:tabs>
                <w:tab w:val="left" w:pos="567"/>
              </w:tabs>
              <w:autoSpaceDE w:val="0"/>
              <w:autoSpaceDN w:val="0"/>
              <w:ind w:left="5" w:hanging="5"/>
              <w:jc w:val="both"/>
              <w:rPr>
                <w:sz w:val="16"/>
                <w:szCs w:val="16"/>
              </w:rPr>
            </w:pPr>
          </w:p>
          <w:p w14:paraId="64CDC891" w14:textId="588D7047"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 xml:space="preserve">.8. Держатель карточки, подключивший Корпоративную платежную карточку к </w:t>
            </w:r>
            <w:r w:rsidRPr="00FB3E88">
              <w:rPr>
                <w:sz w:val="16"/>
                <w:szCs w:val="16"/>
              </w:rPr>
              <w:t>NFC</w:t>
            </w:r>
            <w:r w:rsidRPr="003056E3">
              <w:rPr>
                <w:sz w:val="16"/>
                <w:szCs w:val="16"/>
              </w:rPr>
              <w:t xml:space="preserve"> модулю, берет на себя обязательство не передавать Мобильное устройство третьим лицам, в памяти которого сохранены реквизиты</w:t>
            </w:r>
            <w:r w:rsidRPr="00FB3E88">
              <w:rPr>
                <w:sz w:val="16"/>
                <w:szCs w:val="16"/>
              </w:rPr>
              <w:t xml:space="preserve"> </w:t>
            </w:r>
            <w:r w:rsidRPr="003056E3">
              <w:rPr>
                <w:sz w:val="16"/>
                <w:szCs w:val="16"/>
              </w:rPr>
              <w:t xml:space="preserve">по Корпоративным Платежным карточкам, добавленных в NFC модуле. </w:t>
            </w:r>
          </w:p>
          <w:p w14:paraId="2FA1CB66" w14:textId="2D6D3B63"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.9. В случае утраты/хищения Мобильного устройства, в памяти которого сохранены реквизиты по Корпоративным Платежным карточкам, добавленных в NFC модуле, Держатель карточки обязан незамедлительно сообщить о необходимости блокирования Корпоративных Платежных карт согласно способам, предусмотренных статьей 7 Условий.</w:t>
            </w:r>
          </w:p>
          <w:p w14:paraId="57E14448" w14:textId="33B65FDE"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.10. Если пароль/код Мобильного устройства и/или Мобильное устройство, в памяти которого сохранены реквизиты Корпоративной платежной карточки, подключенной к NFC-модулю, стали доступны третьим лицам, Держатель карточки должен немедленно заблокировать Корпоративную Платежную карточку.</w:t>
            </w:r>
          </w:p>
          <w:p w14:paraId="2C5710C3" w14:textId="45DD9A0B"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00B172C0">
              <w:rPr>
                <w:sz w:val="16"/>
                <w:szCs w:val="16"/>
              </w:rPr>
              <w:t xml:space="preserve">.11. </w:t>
            </w:r>
            <w:r w:rsidRPr="003056E3">
              <w:rPr>
                <w:sz w:val="16"/>
                <w:szCs w:val="16"/>
              </w:rPr>
              <w:t>Блокировка Корпоративной Платежной карточки, подключенной к NFC-модулю, осуществляется по правилам статьи 7</w:t>
            </w:r>
            <w:r w:rsidR="00B172C0">
              <w:rPr>
                <w:sz w:val="16"/>
                <w:szCs w:val="16"/>
              </w:rPr>
              <w:t xml:space="preserve"> (семи) </w:t>
            </w:r>
            <w:r w:rsidRPr="003056E3">
              <w:rPr>
                <w:sz w:val="16"/>
                <w:szCs w:val="16"/>
              </w:rPr>
              <w:t xml:space="preserve">Условий. </w:t>
            </w:r>
          </w:p>
          <w:p w14:paraId="7FE6CAE9" w14:textId="20787825" w:rsidR="00F007BE" w:rsidRPr="003056E3" w:rsidRDefault="00F007BE" w:rsidP="007C791E">
            <w:pPr>
              <w:tabs>
                <w:tab w:val="left" w:pos="567"/>
              </w:tabs>
              <w:autoSpaceDE w:val="0"/>
              <w:autoSpaceDN w:val="0"/>
              <w:ind w:left="5" w:hanging="5"/>
              <w:jc w:val="both"/>
              <w:rPr>
                <w:sz w:val="16"/>
                <w:szCs w:val="16"/>
              </w:rPr>
            </w:pPr>
            <w:r w:rsidRPr="003056E3">
              <w:rPr>
                <w:sz w:val="16"/>
                <w:szCs w:val="16"/>
              </w:rPr>
              <w:t xml:space="preserve">      Для дальнейшего использования Корпоративной Платежной карточкой, подключенной к NFC-модулю Держателю карточки необходимо выпустить/перевыпустить Корпоративную Платежную карточку и после получения новой Корпоративной Платежной карточки подключить ее к NFC-модулю в соответствии с настоящей статьей. </w:t>
            </w:r>
          </w:p>
          <w:p w14:paraId="29103C67" w14:textId="7F70F843"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 xml:space="preserve">.12. Клиент несет ответственность за все операции по Корпоративным Платежным карточкам, подключенных к NFC модулю, совершенные до момента блокирования Корпоративной Платежной карточки. </w:t>
            </w:r>
          </w:p>
          <w:p w14:paraId="7388CEA7" w14:textId="1D91B5E6"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 xml:space="preserve">.13. При перевыпуске Корпоративной Платежной карточки, которая подключена к NFC-модулю, осуществляется блокировка данной Корпоративной Платежной карточки, которая подключена к NFC-модулю. Для дальнейшего использования Корпоративной Платежной карточки, подключенной к NFC-модулю Держателю карточки необходимо после получения выпущенной на новый срок Корпоративной Платежной карточки самостоятельно подключить ее к NFC модулю в соответствии с условиями настоящей статьи Условий. </w:t>
            </w:r>
          </w:p>
          <w:p w14:paraId="544F054E" w14:textId="11F7A977"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 xml:space="preserve">.14. В случае отказа Банка в перевыпуске Корпоративной Платежной карточки, подключенной к NFC модулю, данная Корпоративная Платежная карточка блокируется и её дальнейшее использование невозможно. </w:t>
            </w:r>
          </w:p>
          <w:p w14:paraId="1EB0A7FF" w14:textId="57528DEF"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.15. При закрытии Корпоративной</w:t>
            </w:r>
            <w:r w:rsidRPr="00FB3E88">
              <w:rPr>
                <w:sz w:val="16"/>
                <w:szCs w:val="16"/>
              </w:rPr>
              <w:t xml:space="preserve"> </w:t>
            </w:r>
            <w:r w:rsidRPr="003056E3">
              <w:rPr>
                <w:sz w:val="16"/>
                <w:szCs w:val="16"/>
              </w:rPr>
              <w:t>Платежной</w:t>
            </w:r>
            <w:r w:rsidR="0012045F">
              <w:rPr>
                <w:sz w:val="16"/>
                <w:szCs w:val="16"/>
              </w:rPr>
              <w:t xml:space="preserve"> карточки, которая подключена к </w:t>
            </w:r>
            <w:r w:rsidRPr="003056E3">
              <w:rPr>
                <w:sz w:val="16"/>
                <w:szCs w:val="16"/>
              </w:rPr>
              <w:t>NFC модулю</w:t>
            </w:r>
            <w:r>
              <w:rPr>
                <w:sz w:val="16"/>
                <w:szCs w:val="16"/>
              </w:rPr>
              <w:t>,</w:t>
            </w:r>
            <w:r w:rsidRPr="003056E3">
              <w:rPr>
                <w:sz w:val="16"/>
                <w:szCs w:val="16"/>
              </w:rPr>
              <w:t xml:space="preserve"> данная Корпоративная Платежная карточка блокируется иее дальнейшее использование невозможно. </w:t>
            </w:r>
          </w:p>
          <w:p w14:paraId="37F7862C" w14:textId="1C5330D5" w:rsidR="00F007BE" w:rsidRPr="003056E3" w:rsidRDefault="00F007BE" w:rsidP="007C791E">
            <w:pPr>
              <w:tabs>
                <w:tab w:val="left" w:pos="567"/>
              </w:tabs>
              <w:autoSpaceDE w:val="0"/>
              <w:autoSpaceDN w:val="0"/>
              <w:ind w:left="5" w:hanging="5"/>
              <w:jc w:val="both"/>
              <w:rPr>
                <w:sz w:val="16"/>
                <w:szCs w:val="16"/>
              </w:rPr>
            </w:pPr>
            <w:r w:rsidRPr="003056E3">
              <w:rPr>
                <w:sz w:val="16"/>
                <w:szCs w:val="16"/>
              </w:rPr>
              <w:t>1</w:t>
            </w:r>
            <w:r w:rsidRPr="00D509BA">
              <w:rPr>
                <w:sz w:val="16"/>
                <w:szCs w:val="16"/>
              </w:rPr>
              <w:t>4</w:t>
            </w:r>
            <w:r w:rsidRPr="003056E3">
              <w:rPr>
                <w:sz w:val="16"/>
                <w:szCs w:val="16"/>
              </w:rPr>
              <w:t>.16. При установлении Банком лимитов на проведение операций по Корпоративной Платежной карто</w:t>
            </w:r>
            <w:r w:rsidR="00B172C0">
              <w:rPr>
                <w:sz w:val="16"/>
                <w:szCs w:val="16"/>
              </w:rPr>
              <w:t xml:space="preserve">чке в соответствии со статьей 8 (восьми) </w:t>
            </w:r>
            <w:r w:rsidRPr="003056E3">
              <w:rPr>
                <w:sz w:val="16"/>
                <w:szCs w:val="16"/>
              </w:rPr>
              <w:t>Условий они также распространяются на Корпоративную Платежную карточку, подключенную к NFC-модулю.</w:t>
            </w:r>
          </w:p>
          <w:p w14:paraId="4EDADDD2" w14:textId="77777777" w:rsidR="00F007BE" w:rsidRPr="003056E3" w:rsidRDefault="00F007BE" w:rsidP="007C791E">
            <w:pPr>
              <w:tabs>
                <w:tab w:val="left" w:pos="567"/>
              </w:tabs>
              <w:autoSpaceDE w:val="0"/>
              <w:autoSpaceDN w:val="0"/>
              <w:ind w:left="5" w:hanging="5"/>
              <w:jc w:val="both"/>
              <w:rPr>
                <w:sz w:val="16"/>
                <w:szCs w:val="16"/>
              </w:rPr>
            </w:pPr>
          </w:p>
          <w:p w14:paraId="32A0D7D5" w14:textId="5262E075" w:rsidR="00D334E8" w:rsidRPr="00D334E8" w:rsidRDefault="00D334E8" w:rsidP="007C791E">
            <w:pPr>
              <w:tabs>
                <w:tab w:val="left" w:pos="173"/>
              </w:tabs>
              <w:ind w:left="5" w:hanging="5"/>
              <w:jc w:val="both"/>
              <w:rPr>
                <w:color w:val="000000"/>
                <w:sz w:val="16"/>
                <w:szCs w:val="16"/>
              </w:rPr>
            </w:pPr>
            <w:r w:rsidRPr="00D334E8">
              <w:rPr>
                <w:color w:val="000000"/>
                <w:sz w:val="16"/>
                <w:szCs w:val="16"/>
              </w:rPr>
              <w:t xml:space="preserve">15.     </w:t>
            </w:r>
            <w:r w:rsidRPr="00164E3B">
              <w:rPr>
                <w:b/>
                <w:color w:val="000000"/>
                <w:sz w:val="16"/>
                <w:szCs w:val="16"/>
              </w:rPr>
              <w:t>ПРЕДОСТАВЛЕНИЕ УСЛУГИ «SMS-БАНКИНГ»</w:t>
            </w:r>
          </w:p>
          <w:p w14:paraId="5F84D7F9" w14:textId="7A32FB6E" w:rsidR="00D334E8" w:rsidRPr="00D334E8" w:rsidRDefault="00D334E8" w:rsidP="007C791E">
            <w:pPr>
              <w:tabs>
                <w:tab w:val="left" w:pos="173"/>
              </w:tabs>
              <w:ind w:left="5" w:hanging="5"/>
              <w:jc w:val="both"/>
              <w:rPr>
                <w:color w:val="000000"/>
                <w:sz w:val="16"/>
                <w:szCs w:val="16"/>
              </w:rPr>
            </w:pPr>
            <w:r w:rsidRPr="00D334E8">
              <w:rPr>
                <w:color w:val="000000"/>
                <w:sz w:val="16"/>
                <w:szCs w:val="16"/>
              </w:rPr>
              <w:lastRenderedPageBreak/>
              <w:t>15.1.</w:t>
            </w:r>
            <w:r w:rsidR="00141BEF">
              <w:rPr>
                <w:color w:val="000000"/>
                <w:sz w:val="16"/>
                <w:szCs w:val="16"/>
              </w:rPr>
              <w:t xml:space="preserve"> </w:t>
            </w:r>
            <w:r w:rsidRPr="00D334E8">
              <w:rPr>
                <w:color w:val="000000"/>
                <w:sz w:val="16"/>
                <w:szCs w:val="16"/>
              </w:rPr>
              <w:t xml:space="preserve">Банк предоставляет Клиенту/Держателю карточки услуги дистанционного оповещения по Счетам карточек с использованием мобильной связи при наличии у Банка технической возможности, а также соответствующего соглашения между Банком и оператором сотовой связи. В Банке предусмотрены два вида SMS-банкинга – «Эконом пакет» и «Полный пакет». </w:t>
            </w:r>
          </w:p>
          <w:p w14:paraId="065E643F" w14:textId="32EB6855" w:rsidR="00D334E8" w:rsidRPr="00D334E8" w:rsidRDefault="00D334E8" w:rsidP="007C791E">
            <w:pPr>
              <w:tabs>
                <w:tab w:val="left" w:pos="173"/>
              </w:tabs>
              <w:ind w:left="5" w:hanging="5"/>
              <w:jc w:val="both"/>
              <w:rPr>
                <w:color w:val="000000"/>
                <w:sz w:val="16"/>
                <w:szCs w:val="16"/>
              </w:rPr>
            </w:pPr>
            <w:r w:rsidRPr="00D334E8">
              <w:rPr>
                <w:color w:val="000000"/>
                <w:sz w:val="16"/>
                <w:szCs w:val="16"/>
              </w:rPr>
              <w:t>15.2.</w:t>
            </w:r>
            <w:r w:rsidR="00F3484E">
              <w:rPr>
                <w:color w:val="000000"/>
                <w:sz w:val="16"/>
                <w:szCs w:val="16"/>
              </w:rPr>
              <w:t xml:space="preserve">     </w:t>
            </w:r>
            <w:r w:rsidRPr="00D334E8">
              <w:rPr>
                <w:color w:val="000000"/>
                <w:sz w:val="16"/>
                <w:szCs w:val="16"/>
              </w:rPr>
              <w:t>По умолчанию, при выпуске/перевыпуске Корпоративной Платежной карточки, Клиенту/Держателю карточки подключается «Эконом пакет», который включает следующие виды Push-уведомлений на Мобильное устройство и/или SMS-сообщений на мобильный телефон, направляемых Банком Клиенту/Держателю карточки:</w:t>
            </w:r>
          </w:p>
          <w:p w14:paraId="6E3870DE"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t>•</w:t>
            </w:r>
            <w:r w:rsidRPr="00D334E8">
              <w:rPr>
                <w:color w:val="000000"/>
                <w:sz w:val="16"/>
                <w:szCs w:val="16"/>
              </w:rPr>
              <w:tab/>
              <w:t>о подключении к услуге;</w:t>
            </w:r>
          </w:p>
          <w:p w14:paraId="064EE665"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t>•</w:t>
            </w:r>
            <w:r w:rsidRPr="00D334E8">
              <w:rPr>
                <w:color w:val="000000"/>
                <w:sz w:val="16"/>
                <w:szCs w:val="16"/>
              </w:rPr>
              <w:tab/>
              <w:t>управление паролем – одноразовый пароль OneTimePassword, уведомление о смене пароля Change Password;</w:t>
            </w:r>
          </w:p>
          <w:p w14:paraId="6AE96E7E" w14:textId="5AAD00D3" w:rsidR="00D334E8" w:rsidRPr="00164E3B" w:rsidRDefault="00F3484E" w:rsidP="00164E3B">
            <w:pPr>
              <w:tabs>
                <w:tab w:val="left" w:pos="567"/>
              </w:tabs>
              <w:autoSpaceDE w:val="0"/>
              <w:autoSpaceDN w:val="0"/>
              <w:ind w:left="5" w:hanging="5"/>
              <w:jc w:val="both"/>
              <w:rPr>
                <w:sz w:val="16"/>
                <w:szCs w:val="16"/>
              </w:rPr>
            </w:pPr>
            <w:r>
              <w:rPr>
                <w:color w:val="000000"/>
                <w:sz w:val="16"/>
                <w:szCs w:val="16"/>
              </w:rPr>
              <w:t xml:space="preserve">• </w:t>
            </w:r>
            <w:r w:rsidR="00D334E8" w:rsidRPr="00D334E8">
              <w:rPr>
                <w:color w:val="000000"/>
                <w:sz w:val="16"/>
                <w:szCs w:val="16"/>
              </w:rPr>
              <w:t>управление жизненным циклом карты</w:t>
            </w:r>
            <w:r w:rsidR="00D334E8">
              <w:rPr>
                <w:color w:val="000000"/>
                <w:sz w:val="16"/>
                <w:szCs w:val="16"/>
              </w:rPr>
              <w:t xml:space="preserve"> -</w:t>
            </w:r>
            <w:r w:rsidR="00B172C0">
              <w:rPr>
                <w:color w:val="000000"/>
                <w:sz w:val="16"/>
                <w:szCs w:val="16"/>
              </w:rPr>
              <w:t xml:space="preserve"> </w:t>
            </w:r>
            <w:r w:rsidR="00D334E8" w:rsidRPr="00D334E8">
              <w:rPr>
                <w:color w:val="000000"/>
                <w:sz w:val="16"/>
                <w:szCs w:val="16"/>
              </w:rPr>
              <w:t>об истечении срока действия Корпоративной Платежной карточки,</w:t>
            </w:r>
            <w:r>
              <w:rPr>
                <w:color w:val="000000"/>
                <w:sz w:val="16"/>
                <w:szCs w:val="16"/>
              </w:rPr>
              <w:t xml:space="preserve"> </w:t>
            </w:r>
            <w:r w:rsidRPr="00B21BD8">
              <w:rPr>
                <w:sz w:val="16"/>
                <w:szCs w:val="16"/>
              </w:rPr>
              <w:t xml:space="preserve">о списании комиссий за обслуживание </w:t>
            </w:r>
            <w:r w:rsidRPr="00755835">
              <w:rPr>
                <w:sz w:val="16"/>
                <w:szCs w:val="16"/>
              </w:rPr>
              <w:t>Корпоративной Платежной карточки</w:t>
            </w:r>
            <w:r w:rsidRPr="00B21BD8">
              <w:rPr>
                <w:sz w:val="16"/>
                <w:szCs w:val="16"/>
              </w:rPr>
              <w:t xml:space="preserve">, за sms-банкинг, о блокировке/разблокировке </w:t>
            </w:r>
            <w:r w:rsidRPr="00755835">
              <w:rPr>
                <w:sz w:val="16"/>
                <w:szCs w:val="16"/>
              </w:rPr>
              <w:t>Корпоративной Платежной карточки</w:t>
            </w:r>
            <w:r w:rsidRPr="00B21BD8">
              <w:rPr>
                <w:sz w:val="16"/>
                <w:szCs w:val="16"/>
              </w:rPr>
              <w:t>;</w:t>
            </w:r>
          </w:p>
          <w:p w14:paraId="1840CBFD"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t>•</w:t>
            </w:r>
            <w:r w:rsidRPr="00D334E8">
              <w:rPr>
                <w:color w:val="000000"/>
                <w:sz w:val="16"/>
                <w:szCs w:val="16"/>
              </w:rPr>
              <w:tab/>
              <w:t>о возникновении технического овердрафта;</w:t>
            </w:r>
          </w:p>
          <w:p w14:paraId="08DE7843"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t>получение информации рекламного характера, информационные сообщения Банка.</w:t>
            </w:r>
          </w:p>
          <w:p w14:paraId="59B86387" w14:textId="0835AA13" w:rsidR="00D334E8" w:rsidRPr="00D334E8" w:rsidRDefault="00D334E8" w:rsidP="007C791E">
            <w:pPr>
              <w:tabs>
                <w:tab w:val="left" w:pos="173"/>
              </w:tabs>
              <w:ind w:left="5" w:hanging="5"/>
              <w:jc w:val="both"/>
              <w:rPr>
                <w:color w:val="000000"/>
                <w:sz w:val="16"/>
                <w:szCs w:val="16"/>
              </w:rPr>
            </w:pPr>
            <w:r w:rsidRPr="00D334E8">
              <w:rPr>
                <w:color w:val="000000"/>
                <w:sz w:val="16"/>
                <w:szCs w:val="16"/>
              </w:rPr>
              <w:t>15.3.</w:t>
            </w:r>
            <w:r w:rsidR="00141BEF">
              <w:rPr>
                <w:color w:val="000000"/>
                <w:sz w:val="16"/>
                <w:szCs w:val="16"/>
              </w:rPr>
              <w:t xml:space="preserve"> </w:t>
            </w:r>
            <w:r w:rsidRPr="00D334E8">
              <w:rPr>
                <w:color w:val="000000"/>
                <w:sz w:val="16"/>
                <w:szCs w:val="16"/>
              </w:rPr>
              <w:t>«Полный пакет» включает следующие виды Push-уведомлений на Мобильное устройство и/или SMS-сообщений на мобильный телефон, направляемых Банком Клиенту/Держателю карточки:</w:t>
            </w:r>
          </w:p>
          <w:p w14:paraId="11CF0CEF"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t>•</w:t>
            </w:r>
            <w:r w:rsidRPr="00D334E8">
              <w:rPr>
                <w:color w:val="000000"/>
                <w:sz w:val="16"/>
                <w:szCs w:val="16"/>
              </w:rPr>
              <w:tab/>
              <w:t>о проведенной операции списания\пополнения;</w:t>
            </w:r>
          </w:p>
          <w:p w14:paraId="4F2FECF6"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t>•</w:t>
            </w:r>
            <w:r w:rsidRPr="00D334E8">
              <w:rPr>
                <w:color w:val="000000"/>
                <w:sz w:val="16"/>
                <w:szCs w:val="16"/>
              </w:rPr>
              <w:tab/>
              <w:t>об операции по постоянному платежному поручению;</w:t>
            </w:r>
          </w:p>
          <w:p w14:paraId="01F369DB"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t>•</w:t>
            </w:r>
            <w:r w:rsidRPr="00D334E8">
              <w:rPr>
                <w:color w:val="000000"/>
                <w:sz w:val="16"/>
                <w:szCs w:val="16"/>
              </w:rPr>
              <w:tab/>
              <w:t>о подключении к услуге;</w:t>
            </w:r>
          </w:p>
          <w:p w14:paraId="7230B785"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t>•</w:t>
            </w:r>
            <w:r w:rsidRPr="00D334E8">
              <w:rPr>
                <w:color w:val="000000"/>
                <w:sz w:val="16"/>
                <w:szCs w:val="16"/>
              </w:rPr>
              <w:tab/>
              <w:t>управление паролем – одноразовый пароль OneTimePassword, уведомление о смене пароля Change Password;</w:t>
            </w:r>
          </w:p>
          <w:p w14:paraId="51FD55AA" w14:textId="6756F642" w:rsidR="00D334E8" w:rsidRPr="00D334E8" w:rsidRDefault="00D334E8" w:rsidP="007C791E">
            <w:pPr>
              <w:tabs>
                <w:tab w:val="left" w:pos="173"/>
              </w:tabs>
              <w:ind w:left="5" w:hanging="5"/>
              <w:jc w:val="both"/>
              <w:rPr>
                <w:color w:val="000000"/>
                <w:sz w:val="16"/>
                <w:szCs w:val="16"/>
              </w:rPr>
            </w:pPr>
            <w:r w:rsidRPr="00D334E8">
              <w:rPr>
                <w:color w:val="000000"/>
                <w:sz w:val="16"/>
                <w:szCs w:val="16"/>
              </w:rPr>
              <w:t>•</w:t>
            </w:r>
            <w:r w:rsidRPr="00D334E8">
              <w:rPr>
                <w:color w:val="000000"/>
                <w:sz w:val="16"/>
                <w:szCs w:val="16"/>
              </w:rPr>
              <w:tab/>
              <w:t>управление жизненным циклом –</w:t>
            </w:r>
            <w:r w:rsidR="00F3484E">
              <w:rPr>
                <w:color w:val="000000"/>
                <w:sz w:val="16"/>
                <w:szCs w:val="16"/>
              </w:rPr>
              <w:t xml:space="preserve"> </w:t>
            </w:r>
            <w:r w:rsidRPr="00D334E8">
              <w:rPr>
                <w:color w:val="000000"/>
                <w:sz w:val="16"/>
                <w:szCs w:val="16"/>
              </w:rPr>
              <w:t>об истечении срока действия Корпоративной Платежной карточки,</w:t>
            </w:r>
            <w:r w:rsidR="00F3484E">
              <w:rPr>
                <w:color w:val="000000"/>
                <w:sz w:val="16"/>
                <w:szCs w:val="16"/>
              </w:rPr>
              <w:t xml:space="preserve"> </w:t>
            </w:r>
            <w:r w:rsidRPr="00D334E8">
              <w:rPr>
                <w:color w:val="000000"/>
                <w:sz w:val="16"/>
                <w:szCs w:val="16"/>
              </w:rPr>
              <w:t>о списании комиссий за обслуживание Корпоративной</w:t>
            </w:r>
            <w:r w:rsidR="00F3484E">
              <w:rPr>
                <w:color w:val="000000"/>
                <w:sz w:val="16"/>
                <w:szCs w:val="16"/>
              </w:rPr>
              <w:t xml:space="preserve"> </w:t>
            </w:r>
            <w:r w:rsidRPr="00D334E8">
              <w:rPr>
                <w:color w:val="000000"/>
                <w:sz w:val="16"/>
                <w:szCs w:val="16"/>
              </w:rPr>
              <w:t>Платежной карточки,</w:t>
            </w:r>
            <w:r w:rsidR="00F3484E">
              <w:rPr>
                <w:color w:val="000000"/>
                <w:sz w:val="16"/>
                <w:szCs w:val="16"/>
              </w:rPr>
              <w:t xml:space="preserve"> </w:t>
            </w:r>
            <w:r w:rsidRPr="00D334E8">
              <w:rPr>
                <w:color w:val="000000"/>
                <w:sz w:val="16"/>
                <w:szCs w:val="16"/>
              </w:rPr>
              <w:t>за sms-банкинг, о блокировке/разблокировке Корпоративной Платежной карточки;</w:t>
            </w:r>
          </w:p>
          <w:p w14:paraId="7ECC3E56"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t>•</w:t>
            </w:r>
            <w:r w:rsidRPr="00D334E8">
              <w:rPr>
                <w:color w:val="000000"/>
                <w:sz w:val="16"/>
                <w:szCs w:val="16"/>
              </w:rPr>
              <w:tab/>
              <w:t>о возникновении технического овердрафта;</w:t>
            </w:r>
          </w:p>
          <w:p w14:paraId="7C805270"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t>получение информации рекламного характера, информационные сообщения Банка.</w:t>
            </w:r>
          </w:p>
          <w:p w14:paraId="61E793CA" w14:textId="0CD5FE0E" w:rsidR="00D334E8" w:rsidRPr="00D334E8" w:rsidRDefault="00D334E8" w:rsidP="007C791E">
            <w:pPr>
              <w:tabs>
                <w:tab w:val="left" w:pos="173"/>
              </w:tabs>
              <w:ind w:left="5" w:hanging="5"/>
              <w:jc w:val="both"/>
              <w:rPr>
                <w:color w:val="000000"/>
                <w:sz w:val="16"/>
                <w:szCs w:val="16"/>
              </w:rPr>
            </w:pPr>
            <w:r w:rsidRPr="00D334E8">
              <w:rPr>
                <w:color w:val="000000"/>
                <w:sz w:val="16"/>
                <w:szCs w:val="16"/>
              </w:rPr>
              <w:t>15.4.</w:t>
            </w:r>
            <w:r w:rsidR="00141BEF">
              <w:rPr>
                <w:color w:val="000000"/>
                <w:sz w:val="16"/>
                <w:szCs w:val="16"/>
              </w:rPr>
              <w:t xml:space="preserve"> </w:t>
            </w:r>
            <w:r w:rsidRPr="00D334E8">
              <w:rPr>
                <w:color w:val="000000"/>
                <w:sz w:val="16"/>
                <w:szCs w:val="16"/>
              </w:rPr>
              <w:t xml:space="preserve">Подключение Клиента/Держателя карточки к «Полному пакету» осуществляется: </w:t>
            </w:r>
          </w:p>
          <w:p w14:paraId="6C03C809" w14:textId="701B1821" w:rsidR="005F6EB7" w:rsidRDefault="00D334E8" w:rsidP="007C791E">
            <w:pPr>
              <w:tabs>
                <w:tab w:val="left" w:pos="173"/>
              </w:tabs>
              <w:ind w:left="5" w:hanging="5"/>
              <w:jc w:val="both"/>
              <w:rPr>
                <w:color w:val="000000"/>
                <w:sz w:val="16"/>
                <w:szCs w:val="16"/>
              </w:rPr>
            </w:pPr>
            <w:r w:rsidRPr="00D334E8">
              <w:rPr>
                <w:color w:val="000000"/>
                <w:sz w:val="16"/>
                <w:szCs w:val="16"/>
              </w:rPr>
              <w:t>-</w:t>
            </w:r>
            <w:r w:rsidRPr="00D334E8">
              <w:rPr>
                <w:color w:val="000000"/>
                <w:sz w:val="16"/>
                <w:szCs w:val="16"/>
              </w:rPr>
              <w:tab/>
              <w:t xml:space="preserve">на основании </w:t>
            </w:r>
            <w:r w:rsidR="002E6A59">
              <w:rPr>
                <w:color w:val="000000"/>
                <w:sz w:val="16"/>
                <w:szCs w:val="16"/>
              </w:rPr>
              <w:t>З</w:t>
            </w:r>
            <w:r w:rsidRPr="00D334E8">
              <w:rPr>
                <w:color w:val="000000"/>
                <w:sz w:val="16"/>
                <w:szCs w:val="16"/>
              </w:rPr>
              <w:t xml:space="preserve">аявления на выпуск корпоративной платежной карточки, </w:t>
            </w:r>
            <w:r w:rsidR="002E6A59">
              <w:rPr>
                <w:color w:val="000000"/>
                <w:sz w:val="16"/>
                <w:szCs w:val="16"/>
              </w:rPr>
              <w:t>З</w:t>
            </w:r>
            <w:r w:rsidRPr="00D334E8">
              <w:rPr>
                <w:color w:val="000000"/>
                <w:sz w:val="16"/>
                <w:szCs w:val="16"/>
              </w:rPr>
              <w:t xml:space="preserve">аявления о выпуске дополнительной корпоративной платежной карточки, </w:t>
            </w:r>
            <w:r w:rsidR="002E6A59">
              <w:rPr>
                <w:color w:val="000000"/>
                <w:sz w:val="16"/>
                <w:szCs w:val="16"/>
              </w:rPr>
              <w:t>З</w:t>
            </w:r>
            <w:r w:rsidRPr="00D334E8">
              <w:rPr>
                <w:color w:val="000000"/>
                <w:sz w:val="16"/>
                <w:szCs w:val="16"/>
              </w:rPr>
              <w:t>аявления на перевыпуск корпоративной платежной карточки либо</w:t>
            </w:r>
          </w:p>
          <w:p w14:paraId="0C1D8507" w14:textId="079A0221" w:rsidR="00D334E8" w:rsidRPr="00D334E8" w:rsidRDefault="002E6A59" w:rsidP="007C791E">
            <w:pPr>
              <w:tabs>
                <w:tab w:val="left" w:pos="173"/>
              </w:tabs>
              <w:ind w:left="5" w:hanging="5"/>
              <w:jc w:val="both"/>
              <w:rPr>
                <w:color w:val="000000"/>
                <w:sz w:val="16"/>
                <w:szCs w:val="16"/>
              </w:rPr>
            </w:pPr>
            <w:r>
              <w:rPr>
                <w:color w:val="000000"/>
                <w:sz w:val="16"/>
                <w:szCs w:val="16"/>
              </w:rPr>
              <w:t>З</w:t>
            </w:r>
            <w:r w:rsidR="00D334E8" w:rsidRPr="00D334E8">
              <w:rPr>
                <w:color w:val="000000"/>
                <w:sz w:val="16"/>
                <w:szCs w:val="16"/>
              </w:rPr>
              <w:t xml:space="preserve">аявления на подключение к «SMS-банкингу» установленной Банком формы, подписанного Клиентом/Держателем карты, оформляемого в подразделении Банка, </w:t>
            </w:r>
          </w:p>
          <w:p w14:paraId="63850C72"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t>либо</w:t>
            </w:r>
          </w:p>
          <w:p w14:paraId="023B6662"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t>-</w:t>
            </w:r>
            <w:r w:rsidRPr="00D334E8">
              <w:rPr>
                <w:color w:val="000000"/>
                <w:sz w:val="16"/>
                <w:szCs w:val="16"/>
              </w:rPr>
              <w:tab/>
              <w:t xml:space="preserve">через Устройство самообслуживания Банка при наличии технической возможности у Банка, операция проводится с использованием Платежной карточки и вводом ПИН-кода, </w:t>
            </w:r>
          </w:p>
          <w:p w14:paraId="3BD35F78"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t>либо</w:t>
            </w:r>
          </w:p>
          <w:p w14:paraId="37025C55" w14:textId="4362B8B0" w:rsidR="00D334E8" w:rsidRPr="00D334E8" w:rsidRDefault="00D334E8" w:rsidP="007C791E">
            <w:pPr>
              <w:tabs>
                <w:tab w:val="left" w:pos="173"/>
              </w:tabs>
              <w:ind w:left="5" w:hanging="5"/>
              <w:jc w:val="both"/>
              <w:rPr>
                <w:color w:val="000000"/>
                <w:sz w:val="16"/>
                <w:szCs w:val="16"/>
              </w:rPr>
            </w:pPr>
            <w:r w:rsidRPr="00D334E8">
              <w:rPr>
                <w:color w:val="000000"/>
                <w:sz w:val="16"/>
                <w:szCs w:val="16"/>
              </w:rPr>
              <w:t>-</w:t>
            </w:r>
            <w:r w:rsidRPr="00D334E8">
              <w:rPr>
                <w:color w:val="000000"/>
                <w:sz w:val="16"/>
                <w:szCs w:val="16"/>
              </w:rPr>
              <w:tab/>
              <w:t xml:space="preserve">через </w:t>
            </w:r>
            <w:r w:rsidR="003E1D83" w:rsidRPr="003E1D83">
              <w:rPr>
                <w:color w:val="000000"/>
                <w:sz w:val="16"/>
                <w:szCs w:val="16"/>
              </w:rPr>
              <w:t>Систем</w:t>
            </w:r>
            <w:r w:rsidR="002E6A59">
              <w:rPr>
                <w:color w:val="000000"/>
                <w:sz w:val="16"/>
                <w:szCs w:val="16"/>
              </w:rPr>
              <w:t>у</w:t>
            </w:r>
            <w:r w:rsidR="003E1D83" w:rsidRPr="003E1D83">
              <w:rPr>
                <w:color w:val="000000"/>
                <w:sz w:val="16"/>
                <w:szCs w:val="16"/>
              </w:rPr>
              <w:t xml:space="preserve"> дистанционного банковского обслуживания для физических лиц</w:t>
            </w:r>
            <w:r w:rsidR="003E1D83" w:rsidRPr="00164E3B">
              <w:rPr>
                <w:color w:val="000000"/>
                <w:sz w:val="16"/>
                <w:szCs w:val="16"/>
              </w:rPr>
              <w:t xml:space="preserve"> </w:t>
            </w:r>
            <w:r w:rsidRPr="00D334E8">
              <w:rPr>
                <w:color w:val="000000"/>
                <w:sz w:val="16"/>
                <w:szCs w:val="16"/>
              </w:rPr>
              <w:t>при условии положительной идентификации и аутентификации Клиента.</w:t>
            </w:r>
          </w:p>
          <w:p w14:paraId="709CFC45" w14:textId="3AD7ED5A" w:rsidR="00D334E8" w:rsidRPr="00D334E8" w:rsidRDefault="00D334E8" w:rsidP="007C791E">
            <w:pPr>
              <w:tabs>
                <w:tab w:val="left" w:pos="173"/>
              </w:tabs>
              <w:ind w:left="5" w:hanging="5"/>
              <w:jc w:val="both"/>
              <w:rPr>
                <w:color w:val="000000"/>
                <w:sz w:val="16"/>
                <w:szCs w:val="16"/>
              </w:rPr>
            </w:pPr>
            <w:r w:rsidRPr="00D334E8">
              <w:rPr>
                <w:color w:val="000000"/>
                <w:sz w:val="16"/>
                <w:szCs w:val="16"/>
              </w:rPr>
              <w:t>15.5.</w:t>
            </w:r>
            <w:r w:rsidR="00141BEF">
              <w:rPr>
                <w:color w:val="000000"/>
                <w:sz w:val="16"/>
                <w:szCs w:val="16"/>
              </w:rPr>
              <w:t xml:space="preserve"> </w:t>
            </w:r>
            <w:r w:rsidRPr="00D334E8">
              <w:rPr>
                <w:color w:val="000000"/>
                <w:sz w:val="16"/>
                <w:szCs w:val="16"/>
              </w:rPr>
              <w:t>Оплата Клиентом/Держателем карточки комиссии за передачу сообщений, взимаемой оператором мобильной связи, не регулируется настоящими Условиями.</w:t>
            </w:r>
          </w:p>
          <w:p w14:paraId="5186E9A3" w14:textId="3164A0FE" w:rsidR="00D334E8" w:rsidRPr="00D334E8" w:rsidRDefault="00D334E8" w:rsidP="007C791E">
            <w:pPr>
              <w:tabs>
                <w:tab w:val="left" w:pos="173"/>
              </w:tabs>
              <w:ind w:left="5" w:hanging="5"/>
              <w:jc w:val="both"/>
              <w:rPr>
                <w:color w:val="000000"/>
                <w:sz w:val="16"/>
                <w:szCs w:val="16"/>
              </w:rPr>
            </w:pPr>
            <w:r w:rsidRPr="00D334E8">
              <w:rPr>
                <w:color w:val="000000"/>
                <w:sz w:val="16"/>
                <w:szCs w:val="16"/>
              </w:rPr>
              <w:t xml:space="preserve">15.6. </w:t>
            </w:r>
            <w:r w:rsidR="00141BEF">
              <w:rPr>
                <w:color w:val="000000"/>
                <w:sz w:val="16"/>
                <w:szCs w:val="16"/>
              </w:rPr>
              <w:t xml:space="preserve"> </w:t>
            </w:r>
            <w:r w:rsidRPr="00D334E8">
              <w:rPr>
                <w:color w:val="000000"/>
                <w:sz w:val="16"/>
                <w:szCs w:val="16"/>
              </w:rPr>
              <w:t>Клиент/Держатель карточки подтверждает, что полученное Банком SMS-сообщение, направленное с использованием средства мобильной связи с номера телефона, указанного в соответствующем договоре или заявлении, и, если это предусмотрено офертой Банка рассматривается Банком как согласие (акцепт) Клиента/Держателя карточки.</w:t>
            </w:r>
          </w:p>
          <w:p w14:paraId="3FBDF4BF" w14:textId="34197F8A" w:rsidR="00D334E8" w:rsidRPr="00D334E8" w:rsidRDefault="00D334E8" w:rsidP="007C791E">
            <w:pPr>
              <w:tabs>
                <w:tab w:val="left" w:pos="173"/>
              </w:tabs>
              <w:ind w:left="5" w:hanging="5"/>
              <w:jc w:val="both"/>
              <w:rPr>
                <w:color w:val="000000"/>
                <w:sz w:val="16"/>
                <w:szCs w:val="16"/>
              </w:rPr>
            </w:pPr>
            <w:r w:rsidRPr="00D334E8">
              <w:rPr>
                <w:color w:val="000000"/>
                <w:sz w:val="16"/>
                <w:szCs w:val="16"/>
              </w:rPr>
              <w:t xml:space="preserve">15.7. </w:t>
            </w:r>
            <w:r w:rsidR="00577807">
              <w:rPr>
                <w:color w:val="000000"/>
                <w:sz w:val="16"/>
                <w:szCs w:val="16"/>
              </w:rPr>
              <w:t xml:space="preserve"> </w:t>
            </w:r>
            <w:r w:rsidRPr="00D334E8">
              <w:rPr>
                <w:color w:val="000000"/>
                <w:sz w:val="16"/>
                <w:szCs w:val="16"/>
              </w:rPr>
              <w:t>В случае если для списания платы за «SMS-банкинг» средств на соответствующем Счете карточки/Счета Клиента недостаточно, Банк имеет право отказать в предоставлении услуг, с направлением на мобильный телефон Клиента/Держателя карточки соответствующего уведомления. Возобновление предоставления услуги «SMS-банкинг» осуществляется после поступления на соответствующий Счет карточки/Счета Клиента необходимой суммы комиссии и взимания ее Банком.</w:t>
            </w:r>
          </w:p>
          <w:p w14:paraId="756317C1" w14:textId="36A47084" w:rsidR="00D334E8" w:rsidRPr="00D334E8" w:rsidRDefault="00D334E8" w:rsidP="007C791E">
            <w:pPr>
              <w:tabs>
                <w:tab w:val="left" w:pos="173"/>
              </w:tabs>
              <w:ind w:left="5" w:hanging="5"/>
              <w:jc w:val="both"/>
              <w:rPr>
                <w:color w:val="000000"/>
                <w:sz w:val="16"/>
                <w:szCs w:val="16"/>
              </w:rPr>
            </w:pPr>
            <w:r w:rsidRPr="00D334E8">
              <w:rPr>
                <w:color w:val="000000"/>
                <w:sz w:val="16"/>
                <w:szCs w:val="16"/>
              </w:rPr>
              <w:t>15.8.</w:t>
            </w:r>
            <w:r w:rsidR="00141BEF">
              <w:rPr>
                <w:color w:val="000000"/>
                <w:sz w:val="16"/>
                <w:szCs w:val="16"/>
              </w:rPr>
              <w:t xml:space="preserve"> </w:t>
            </w:r>
            <w:r w:rsidRPr="00D334E8">
              <w:rPr>
                <w:color w:val="000000"/>
                <w:sz w:val="16"/>
                <w:szCs w:val="16"/>
              </w:rPr>
              <w:t>Клиент/Держатель карточки соглашается на передачу Банком информации /уведомлений по каналам передачи сообщений, осознавая, что такие каналы передачи информации не являются безопасными, и соглашается нести все риски, связанные с возможным раскрытием конфиденциальной информации, возникающие вследствие использования таких каналов передачи информации.</w:t>
            </w:r>
          </w:p>
          <w:p w14:paraId="7593352E" w14:textId="59CE43E6" w:rsidR="00D334E8" w:rsidRPr="00D334E8" w:rsidRDefault="00D334E8" w:rsidP="007C791E">
            <w:pPr>
              <w:tabs>
                <w:tab w:val="left" w:pos="173"/>
              </w:tabs>
              <w:ind w:left="5" w:hanging="5"/>
              <w:jc w:val="both"/>
              <w:rPr>
                <w:color w:val="000000"/>
                <w:sz w:val="16"/>
                <w:szCs w:val="16"/>
              </w:rPr>
            </w:pPr>
            <w:r w:rsidRPr="00D334E8">
              <w:rPr>
                <w:color w:val="000000"/>
                <w:sz w:val="16"/>
                <w:szCs w:val="16"/>
              </w:rPr>
              <w:t xml:space="preserve">15.9. </w:t>
            </w:r>
            <w:r w:rsidR="00141BEF">
              <w:rPr>
                <w:color w:val="000000"/>
                <w:sz w:val="16"/>
                <w:szCs w:val="16"/>
              </w:rPr>
              <w:t xml:space="preserve">   </w:t>
            </w:r>
            <w:r w:rsidRPr="00D334E8">
              <w:rPr>
                <w:color w:val="000000"/>
                <w:sz w:val="16"/>
                <w:szCs w:val="16"/>
              </w:rPr>
              <w:t xml:space="preserve">Услуга «SMS-банкинг» предоставляется до: </w:t>
            </w:r>
          </w:p>
          <w:p w14:paraId="2B6C1F79"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t>-</w:t>
            </w:r>
            <w:r w:rsidRPr="00D334E8">
              <w:rPr>
                <w:color w:val="000000"/>
                <w:sz w:val="16"/>
                <w:szCs w:val="16"/>
              </w:rPr>
              <w:tab/>
              <w:t>момента ее отключения;</w:t>
            </w:r>
          </w:p>
          <w:p w14:paraId="6E001EE0"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t>-</w:t>
            </w:r>
            <w:r w:rsidRPr="00D334E8">
              <w:rPr>
                <w:color w:val="000000"/>
                <w:sz w:val="16"/>
                <w:szCs w:val="16"/>
              </w:rPr>
              <w:tab/>
              <w:t>момента отказа Банком в предоставлении услуги по причине отсутствия средств на соответствующем Счете карточки/Счетах Клиента для списания комиссии за услугу;</w:t>
            </w:r>
          </w:p>
          <w:p w14:paraId="15AD60E0"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t>-</w:t>
            </w:r>
            <w:r w:rsidRPr="00D334E8">
              <w:rPr>
                <w:color w:val="000000"/>
                <w:sz w:val="16"/>
                <w:szCs w:val="16"/>
              </w:rPr>
              <w:tab/>
              <w:t xml:space="preserve">отключения от услуги на основании заявления Клиента (отключение производится Банком в течение трех рабочих дней с даты оформления письменного заявления); </w:t>
            </w:r>
          </w:p>
          <w:p w14:paraId="376A41A0"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lastRenderedPageBreak/>
              <w:t>-</w:t>
            </w:r>
            <w:r w:rsidRPr="00D334E8">
              <w:rPr>
                <w:color w:val="000000"/>
                <w:sz w:val="16"/>
                <w:szCs w:val="16"/>
              </w:rPr>
              <w:tab/>
              <w:t>закрытия Счета карточки/Счета, с которого списывается плата за услугу по основаниям предусмотренным настоящими Условиями и законодательством Республики Казахстан;</w:t>
            </w:r>
          </w:p>
          <w:p w14:paraId="02645F36"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t>-</w:t>
            </w:r>
            <w:r w:rsidRPr="00D334E8">
              <w:rPr>
                <w:color w:val="000000"/>
                <w:sz w:val="16"/>
                <w:szCs w:val="16"/>
              </w:rPr>
              <w:tab/>
              <w:t>получения заявления Клиента о расторжении соответствующего договора о выпуске и обслуживании корпоративной платежной карточки либо расторжения по инициативе Банка.</w:t>
            </w:r>
          </w:p>
          <w:p w14:paraId="5FA5440D" w14:textId="77777777" w:rsidR="00D334E8" w:rsidRPr="00D334E8" w:rsidRDefault="00D334E8" w:rsidP="007C791E">
            <w:pPr>
              <w:tabs>
                <w:tab w:val="left" w:pos="173"/>
              </w:tabs>
              <w:ind w:left="5" w:hanging="5"/>
              <w:jc w:val="both"/>
              <w:rPr>
                <w:color w:val="000000"/>
                <w:sz w:val="16"/>
                <w:szCs w:val="16"/>
              </w:rPr>
            </w:pPr>
          </w:p>
          <w:p w14:paraId="623091B9" w14:textId="321522FA" w:rsidR="00D334E8" w:rsidRPr="00D334E8" w:rsidRDefault="00D334E8" w:rsidP="007C791E">
            <w:pPr>
              <w:tabs>
                <w:tab w:val="left" w:pos="173"/>
              </w:tabs>
              <w:ind w:left="5" w:hanging="5"/>
              <w:jc w:val="both"/>
              <w:rPr>
                <w:color w:val="000000"/>
                <w:sz w:val="16"/>
                <w:szCs w:val="16"/>
              </w:rPr>
            </w:pPr>
            <w:r w:rsidRPr="00D334E8">
              <w:rPr>
                <w:color w:val="000000"/>
                <w:sz w:val="16"/>
                <w:szCs w:val="16"/>
              </w:rPr>
              <w:t xml:space="preserve">16. </w:t>
            </w:r>
            <w:r w:rsidR="00F25C2C" w:rsidRPr="00164E3B">
              <w:rPr>
                <w:b/>
                <w:color w:val="000000"/>
                <w:sz w:val="16"/>
                <w:szCs w:val="16"/>
              </w:rPr>
              <w:t>ОБСТОЯТЕЛЬСТВА НЕПРЕОДОЛИМОЙ СИЛЫ (ФОРС-МАЖОР</w:t>
            </w:r>
            <w:r w:rsidRPr="00D334E8">
              <w:rPr>
                <w:color w:val="000000"/>
                <w:sz w:val="16"/>
                <w:szCs w:val="16"/>
              </w:rPr>
              <w:t>)</w:t>
            </w:r>
          </w:p>
          <w:p w14:paraId="7C533F5E"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t>16.1. Стороны освобождаются от ответственности за неисполнение или ненадлежащее исполнение обязательств по Договору о выпуске и обслуживании корпоративной платежной карточки, если неисполнение или ненадлежащее исполнение явилось следствием обстоятельств непреодолимой силы (форс-мажор).</w:t>
            </w:r>
          </w:p>
          <w:p w14:paraId="20B2FF33" w14:textId="3DD61625" w:rsidR="00D334E8" w:rsidRDefault="00D334E8" w:rsidP="007C791E">
            <w:pPr>
              <w:tabs>
                <w:tab w:val="left" w:pos="173"/>
              </w:tabs>
              <w:ind w:left="5" w:hanging="5"/>
              <w:jc w:val="both"/>
              <w:rPr>
                <w:color w:val="000000"/>
                <w:sz w:val="16"/>
                <w:szCs w:val="16"/>
              </w:rPr>
            </w:pPr>
            <w:r w:rsidRPr="00D334E8">
              <w:rPr>
                <w:color w:val="000000"/>
                <w:sz w:val="16"/>
                <w:szCs w:val="16"/>
              </w:rPr>
              <w:t xml:space="preserve">16.2. </w:t>
            </w:r>
            <w:r w:rsidR="00577807">
              <w:rPr>
                <w:color w:val="000000"/>
                <w:sz w:val="16"/>
                <w:szCs w:val="16"/>
              </w:rPr>
              <w:t xml:space="preserve"> </w:t>
            </w:r>
            <w:r w:rsidRPr="00D334E8">
              <w:rPr>
                <w:color w:val="000000"/>
                <w:sz w:val="16"/>
                <w:szCs w:val="16"/>
              </w:rPr>
              <w:t>К обстоятельствам непреодолимой силы Стороны относят, включая, но не ограничиваясь: пожары, аварии, катастрофы, стихийные  и иные бедствия, войны, терроризм, восстания, мятежи, революции, беспорядки, волнения, взрывы, эпидемии, чрезвычайные ситуации на финансовом рынке, национализации, изъятия для государственных нужд, издания нормативных правовых актов или иных обязательных к исполнению решений, актов, мер, санкций и/или ограничений, установленных законодательством Республики Казахстан, международными/межправительственными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другими органами, организациями, которые непосредственно препятствуют надлежащему исполнению обязательств по Договору о выпуске и обслуживании корпоративной платежной карточки, падение летательных аппаратов, включая спутники, ракетоносители, топливные баки и их обломки, падение метеоритов, преступные действия лиц, не являющихся работниками Банка, перебои или прекращение электроснабжения, связи, сбои, критические ошибки в электронных системах/сетях центральных, национальных и иных банков, иные обстоятельства, не дающие банкам осуществлять банковские операции, технические неисправности, забастовки, стачки и иные подобные события, решения профессиональных союзов, не позволяющие авиаперевозчикам, автомобильным, железнодорожным перевозчикам, иным поставщикам услуг своевременно исполнять обязательства. Обстоятельствами непреодолимой силы не являются любые действия, вызванные небрежностью или виной Сторон, их уполномоченных лиц, работников, агентов, а также аффилированных лиц.</w:t>
            </w:r>
          </w:p>
          <w:p w14:paraId="2F2D3B20" w14:textId="77777777" w:rsidR="00FB265D" w:rsidRPr="00D334E8" w:rsidRDefault="00FB265D" w:rsidP="007C791E">
            <w:pPr>
              <w:tabs>
                <w:tab w:val="left" w:pos="173"/>
              </w:tabs>
              <w:ind w:left="5" w:hanging="5"/>
              <w:jc w:val="both"/>
              <w:rPr>
                <w:color w:val="000000"/>
                <w:sz w:val="16"/>
                <w:szCs w:val="16"/>
              </w:rPr>
            </w:pPr>
          </w:p>
          <w:p w14:paraId="0DF4F95C" w14:textId="77777777" w:rsidR="00D334E8" w:rsidRPr="00D334E8" w:rsidRDefault="00D334E8" w:rsidP="007C791E">
            <w:pPr>
              <w:tabs>
                <w:tab w:val="left" w:pos="173"/>
              </w:tabs>
              <w:ind w:left="5" w:hanging="5"/>
              <w:jc w:val="both"/>
              <w:rPr>
                <w:color w:val="000000"/>
                <w:sz w:val="16"/>
                <w:szCs w:val="16"/>
              </w:rPr>
            </w:pPr>
            <w:r w:rsidRPr="00D334E8">
              <w:rPr>
                <w:color w:val="000000"/>
                <w:sz w:val="16"/>
                <w:szCs w:val="16"/>
              </w:rPr>
              <w:t xml:space="preserve">16.3. В случае возникновения обстоятельств непреодолимой силы, Сторона, подвергшаяся их воздействию, незамедлительно уведомляет об этом другую Сторону путем направления в виде почтовых отправлений, по факсу, нарочно, электронным сообщением по адресам, указанным в Заявлении на выпуск корпоративной платежной карточки, либо иным способом, сообщения с описанием обстоятельств, препятствующих исполнению обязательства. В случае, если обстоятельства непреодолимой силы препятствуют отправлению такого уведомления, оно должно быть отправлено в день, следующий за днем окончания воздействия обстоятельств непреодолимой силы. </w:t>
            </w:r>
          </w:p>
          <w:p w14:paraId="0A1460FD" w14:textId="655F65E2" w:rsidR="00F007BE" w:rsidRPr="00164E3B" w:rsidRDefault="00D334E8" w:rsidP="007C791E">
            <w:pPr>
              <w:tabs>
                <w:tab w:val="left" w:pos="173"/>
              </w:tabs>
              <w:ind w:left="5" w:hanging="5"/>
              <w:jc w:val="both"/>
              <w:rPr>
                <w:color w:val="000000"/>
                <w:sz w:val="16"/>
                <w:szCs w:val="16"/>
                <w:lang w:val="kk-KZ"/>
              </w:rPr>
            </w:pPr>
            <w:r w:rsidRPr="00D334E8">
              <w:rPr>
                <w:color w:val="000000"/>
                <w:sz w:val="16"/>
                <w:szCs w:val="16"/>
              </w:rPr>
              <w:t>16.4. Обстоятельства непреодолимой силы, носящие общеизвестный характер, дополнительных доказательств или сообщений/уведомлений не требуют. Доказательства в отношении всех иных обстоятельства непреодолимой силы представляются заинтересованной стороной.</w:t>
            </w:r>
          </w:p>
          <w:p w14:paraId="17D46E7D" w14:textId="03C340C9" w:rsidR="00F25C2C" w:rsidRDefault="00F25C2C" w:rsidP="007C791E">
            <w:pPr>
              <w:tabs>
                <w:tab w:val="left" w:pos="173"/>
              </w:tabs>
              <w:jc w:val="both"/>
              <w:rPr>
                <w:color w:val="000000"/>
                <w:sz w:val="16"/>
                <w:szCs w:val="16"/>
              </w:rPr>
            </w:pPr>
          </w:p>
          <w:p w14:paraId="749900F6" w14:textId="1665DE55" w:rsidR="00FB265D" w:rsidRDefault="00FB265D" w:rsidP="007C791E">
            <w:pPr>
              <w:tabs>
                <w:tab w:val="left" w:pos="173"/>
              </w:tabs>
              <w:jc w:val="both"/>
              <w:rPr>
                <w:color w:val="000000"/>
                <w:sz w:val="16"/>
                <w:szCs w:val="16"/>
              </w:rPr>
            </w:pPr>
          </w:p>
          <w:p w14:paraId="5D0F1980" w14:textId="77777777" w:rsidR="00FB265D" w:rsidRPr="00FB3E88" w:rsidRDefault="00FB265D" w:rsidP="007C791E">
            <w:pPr>
              <w:tabs>
                <w:tab w:val="left" w:pos="173"/>
              </w:tabs>
              <w:jc w:val="both"/>
              <w:rPr>
                <w:color w:val="000000"/>
                <w:sz w:val="16"/>
                <w:szCs w:val="16"/>
              </w:rPr>
            </w:pPr>
          </w:p>
          <w:p w14:paraId="4AD9821B" w14:textId="07CD5D8F" w:rsidR="00F007BE" w:rsidRPr="003056E3" w:rsidRDefault="002E3503" w:rsidP="007C791E">
            <w:pPr>
              <w:tabs>
                <w:tab w:val="left" w:pos="173"/>
                <w:tab w:val="left" w:pos="426"/>
              </w:tabs>
              <w:ind w:left="5" w:hanging="5"/>
              <w:jc w:val="both"/>
              <w:rPr>
                <w:b/>
                <w:bCs/>
                <w:color w:val="000000"/>
                <w:sz w:val="16"/>
                <w:szCs w:val="16"/>
              </w:rPr>
            </w:pPr>
            <w:r w:rsidRPr="002E3503">
              <w:rPr>
                <w:b/>
                <w:bCs/>
                <w:color w:val="000000"/>
                <w:sz w:val="16"/>
                <w:szCs w:val="16"/>
              </w:rPr>
              <w:t>17.</w:t>
            </w:r>
            <w:r w:rsidR="00F007BE" w:rsidRPr="003056E3">
              <w:rPr>
                <w:b/>
                <w:bCs/>
                <w:color w:val="000000"/>
                <w:sz w:val="16"/>
                <w:szCs w:val="16"/>
              </w:rPr>
              <w:t xml:space="preserve"> </w:t>
            </w:r>
            <w:r w:rsidR="00FF7E6F">
              <w:rPr>
                <w:b/>
                <w:bCs/>
                <w:color w:val="000000"/>
                <w:sz w:val="16"/>
                <w:szCs w:val="16"/>
                <w:lang w:val="kk-KZ"/>
              </w:rPr>
              <w:t xml:space="preserve"> </w:t>
            </w:r>
            <w:r w:rsidR="00F007BE" w:rsidRPr="003056E3">
              <w:rPr>
                <w:b/>
                <w:bCs/>
                <w:color w:val="000000"/>
                <w:sz w:val="16"/>
                <w:szCs w:val="16"/>
              </w:rPr>
              <w:t>ОТВЕТСТВЕННОСТЬ СТОРОН</w:t>
            </w:r>
          </w:p>
          <w:p w14:paraId="1561287E" w14:textId="4464E71E" w:rsidR="00F007BE" w:rsidRPr="003056E3" w:rsidRDefault="002E3503" w:rsidP="007C791E">
            <w:pPr>
              <w:tabs>
                <w:tab w:val="left" w:pos="33"/>
                <w:tab w:val="left" w:pos="173"/>
              </w:tabs>
              <w:ind w:left="5" w:hanging="5"/>
              <w:jc w:val="both"/>
              <w:rPr>
                <w:b/>
                <w:bCs/>
                <w:iCs/>
                <w:color w:val="000000"/>
                <w:sz w:val="16"/>
                <w:szCs w:val="16"/>
              </w:rPr>
            </w:pPr>
            <w:r w:rsidRPr="002E3503">
              <w:rPr>
                <w:b/>
                <w:bCs/>
                <w:iCs/>
                <w:color w:val="000000"/>
                <w:sz w:val="16"/>
                <w:szCs w:val="16"/>
              </w:rPr>
              <w:t>17.1</w:t>
            </w:r>
            <w:r w:rsidR="00DF6DB8" w:rsidRPr="00164E3B">
              <w:rPr>
                <w:b/>
                <w:bCs/>
                <w:iCs/>
                <w:color w:val="000000"/>
                <w:sz w:val="16"/>
                <w:szCs w:val="16"/>
              </w:rPr>
              <w:t xml:space="preserve"> </w:t>
            </w:r>
            <w:r w:rsidR="00F007BE" w:rsidRPr="003056E3">
              <w:rPr>
                <w:b/>
                <w:bCs/>
                <w:iCs/>
                <w:color w:val="000000"/>
                <w:sz w:val="16"/>
                <w:szCs w:val="16"/>
              </w:rPr>
              <w:t>Банк несет ответственность за:</w:t>
            </w:r>
          </w:p>
          <w:p w14:paraId="4B5B25B7" w14:textId="591C6C45" w:rsidR="00F007BE" w:rsidRPr="003056E3" w:rsidRDefault="00F007BE" w:rsidP="007C791E">
            <w:pPr>
              <w:tabs>
                <w:tab w:val="left" w:pos="33"/>
                <w:tab w:val="left" w:pos="173"/>
              </w:tabs>
              <w:ind w:left="5" w:hanging="5"/>
              <w:jc w:val="both"/>
              <w:rPr>
                <w:color w:val="000000"/>
                <w:sz w:val="16"/>
                <w:szCs w:val="16"/>
              </w:rPr>
            </w:pPr>
            <w:r w:rsidRPr="003056E3">
              <w:rPr>
                <w:color w:val="000000"/>
                <w:sz w:val="16"/>
                <w:szCs w:val="16"/>
              </w:rPr>
              <w:t>1</w:t>
            </w:r>
            <w:r w:rsidR="002E3503" w:rsidRPr="00164E3B">
              <w:rPr>
                <w:color w:val="000000"/>
                <w:sz w:val="16"/>
                <w:szCs w:val="16"/>
              </w:rPr>
              <w:t>7</w:t>
            </w:r>
            <w:r w:rsidRPr="003056E3">
              <w:rPr>
                <w:color w:val="000000"/>
                <w:sz w:val="16"/>
                <w:szCs w:val="16"/>
              </w:rPr>
              <w:t xml:space="preserve">.1.1. </w:t>
            </w:r>
            <w:r w:rsidR="001D1463">
              <w:rPr>
                <w:color w:val="000000"/>
                <w:sz w:val="16"/>
                <w:szCs w:val="16"/>
              </w:rPr>
              <w:t xml:space="preserve"> </w:t>
            </w:r>
            <w:r w:rsidRPr="003056E3">
              <w:rPr>
                <w:color w:val="000000"/>
                <w:sz w:val="16"/>
                <w:szCs w:val="16"/>
              </w:rPr>
              <w:t>ненадлежащее выполнение своих обязательств по настоящим Условиям. Банк не обязан возмещать Клиенту какую-либо упущенную выгоду;</w:t>
            </w:r>
          </w:p>
          <w:p w14:paraId="02C2C350" w14:textId="3272834F" w:rsidR="00F007BE" w:rsidRPr="00FB3E88" w:rsidRDefault="00F007BE" w:rsidP="007C791E">
            <w:pPr>
              <w:tabs>
                <w:tab w:val="left" w:pos="33"/>
                <w:tab w:val="left" w:pos="173"/>
              </w:tabs>
              <w:ind w:left="5" w:hanging="5"/>
              <w:jc w:val="both"/>
              <w:rPr>
                <w:color w:val="000000"/>
                <w:sz w:val="16"/>
                <w:szCs w:val="16"/>
              </w:rPr>
            </w:pPr>
            <w:r w:rsidRPr="003056E3">
              <w:rPr>
                <w:color w:val="000000"/>
                <w:sz w:val="16"/>
                <w:szCs w:val="16"/>
              </w:rPr>
              <w:t>1</w:t>
            </w:r>
            <w:r w:rsidR="002E3503" w:rsidRPr="00164E3B">
              <w:rPr>
                <w:color w:val="000000"/>
                <w:sz w:val="16"/>
                <w:szCs w:val="16"/>
              </w:rPr>
              <w:t>7</w:t>
            </w:r>
            <w:r w:rsidRPr="003056E3">
              <w:rPr>
                <w:color w:val="000000"/>
                <w:sz w:val="16"/>
                <w:szCs w:val="16"/>
              </w:rPr>
              <w:t xml:space="preserve">.1.2. </w:t>
            </w:r>
            <w:r w:rsidR="001D1463">
              <w:rPr>
                <w:color w:val="000000"/>
                <w:sz w:val="16"/>
                <w:szCs w:val="16"/>
              </w:rPr>
              <w:t xml:space="preserve"> </w:t>
            </w:r>
            <w:r w:rsidRPr="00FB3E88">
              <w:rPr>
                <w:color w:val="000000"/>
                <w:sz w:val="16"/>
                <w:szCs w:val="16"/>
              </w:rPr>
              <w:t xml:space="preserve">ошибочно произведенную по вине Банка операцию по Счету карточки. Ответственность ограничивается отменой Банком ошибочно произведенной операции. При этом отмена операции может быть осуществлена только в том случае, </w:t>
            </w:r>
            <w:r w:rsidR="00DB3681" w:rsidRPr="00FB3E88">
              <w:rPr>
                <w:color w:val="000000"/>
                <w:sz w:val="16"/>
                <w:szCs w:val="16"/>
              </w:rPr>
              <w:t>если банк</w:t>
            </w:r>
            <w:r w:rsidRPr="00FB3E88">
              <w:rPr>
                <w:color w:val="000000"/>
                <w:sz w:val="16"/>
                <w:szCs w:val="16"/>
              </w:rPr>
              <w:t xml:space="preserve"> бенефициар </w:t>
            </w:r>
            <w:r w:rsidR="00DB3681" w:rsidRPr="00FB3E88">
              <w:rPr>
                <w:color w:val="000000"/>
                <w:sz w:val="16"/>
                <w:szCs w:val="16"/>
              </w:rPr>
              <w:t>предоставит согласие</w:t>
            </w:r>
            <w:r w:rsidRPr="00FB3E88">
              <w:rPr>
                <w:color w:val="000000"/>
                <w:sz w:val="16"/>
                <w:szCs w:val="16"/>
              </w:rPr>
              <w:t xml:space="preserve"> на перевод.</w:t>
            </w:r>
          </w:p>
          <w:p w14:paraId="04CB81C6" w14:textId="6E244B48" w:rsidR="00F007BE" w:rsidRPr="00FB3E88" w:rsidRDefault="00F007BE" w:rsidP="007C791E">
            <w:pPr>
              <w:tabs>
                <w:tab w:val="left" w:pos="33"/>
                <w:tab w:val="left" w:pos="173"/>
                <w:tab w:val="left" w:pos="251"/>
              </w:tabs>
              <w:ind w:left="5" w:hanging="5"/>
              <w:jc w:val="both"/>
              <w:rPr>
                <w:b/>
                <w:bCs/>
                <w:iCs/>
                <w:color w:val="000000"/>
                <w:sz w:val="16"/>
                <w:szCs w:val="16"/>
              </w:rPr>
            </w:pPr>
            <w:r w:rsidRPr="003056E3">
              <w:rPr>
                <w:b/>
                <w:bCs/>
                <w:iCs/>
                <w:color w:val="000000"/>
                <w:sz w:val="16"/>
                <w:szCs w:val="16"/>
              </w:rPr>
              <w:t>1</w:t>
            </w:r>
            <w:r w:rsidR="002E3503" w:rsidRPr="00164E3B">
              <w:rPr>
                <w:b/>
                <w:bCs/>
                <w:iCs/>
                <w:color w:val="000000"/>
                <w:sz w:val="16"/>
                <w:szCs w:val="16"/>
              </w:rPr>
              <w:t>7</w:t>
            </w:r>
            <w:r w:rsidRPr="003056E3">
              <w:rPr>
                <w:b/>
                <w:bCs/>
                <w:iCs/>
                <w:color w:val="000000"/>
                <w:sz w:val="16"/>
                <w:szCs w:val="16"/>
              </w:rPr>
              <w:t xml:space="preserve">.2. </w:t>
            </w:r>
            <w:r w:rsidRPr="00FB3E88">
              <w:rPr>
                <w:b/>
                <w:bCs/>
                <w:iCs/>
                <w:color w:val="000000"/>
                <w:sz w:val="16"/>
                <w:szCs w:val="16"/>
              </w:rPr>
              <w:t>Банк не несет ответственность:</w:t>
            </w:r>
          </w:p>
          <w:p w14:paraId="0E3E34C5" w14:textId="01690458" w:rsidR="00F007BE" w:rsidRPr="003056E3" w:rsidRDefault="00F007BE" w:rsidP="007C791E">
            <w:pPr>
              <w:tabs>
                <w:tab w:val="left" w:pos="33"/>
                <w:tab w:val="left" w:pos="173"/>
              </w:tabs>
              <w:ind w:left="5" w:hanging="5"/>
              <w:jc w:val="both"/>
              <w:rPr>
                <w:color w:val="000000"/>
                <w:sz w:val="16"/>
                <w:szCs w:val="16"/>
              </w:rPr>
            </w:pPr>
            <w:r w:rsidRPr="003056E3">
              <w:rPr>
                <w:color w:val="000000"/>
                <w:sz w:val="16"/>
                <w:szCs w:val="16"/>
              </w:rPr>
              <w:t>1</w:t>
            </w:r>
            <w:r w:rsidR="002E3503" w:rsidRPr="00164E3B">
              <w:rPr>
                <w:color w:val="000000"/>
                <w:sz w:val="16"/>
                <w:szCs w:val="16"/>
              </w:rPr>
              <w:t>7</w:t>
            </w:r>
            <w:r w:rsidRPr="003056E3">
              <w:rPr>
                <w:color w:val="000000"/>
                <w:sz w:val="16"/>
                <w:szCs w:val="16"/>
              </w:rPr>
              <w:t xml:space="preserve">.2.1. </w:t>
            </w:r>
            <w:r w:rsidR="001D1463">
              <w:rPr>
                <w:color w:val="000000"/>
                <w:sz w:val="16"/>
                <w:szCs w:val="16"/>
              </w:rPr>
              <w:t xml:space="preserve"> </w:t>
            </w:r>
            <w:r w:rsidRPr="003056E3">
              <w:rPr>
                <w:color w:val="000000"/>
                <w:sz w:val="16"/>
                <w:szCs w:val="16"/>
              </w:rPr>
              <w:t xml:space="preserve">за отказ в обслуживании Корпоративной </w:t>
            </w:r>
            <w:r w:rsidRPr="00FB3E88">
              <w:rPr>
                <w:color w:val="000000"/>
                <w:sz w:val="16"/>
                <w:szCs w:val="16"/>
              </w:rPr>
              <w:t>Платежной</w:t>
            </w:r>
            <w:r w:rsidRPr="003056E3">
              <w:rPr>
                <w:color w:val="000000"/>
                <w:sz w:val="16"/>
                <w:szCs w:val="16"/>
              </w:rPr>
              <w:t xml:space="preserve"> карточки, в случае ее использования третьим лицом;</w:t>
            </w:r>
          </w:p>
          <w:p w14:paraId="45B959BD" w14:textId="34D848C2" w:rsidR="00DB3681" w:rsidRPr="003056E3" w:rsidRDefault="00F007BE" w:rsidP="007C791E">
            <w:pPr>
              <w:tabs>
                <w:tab w:val="left" w:pos="175"/>
              </w:tabs>
              <w:ind w:left="5" w:hanging="5"/>
              <w:jc w:val="both"/>
              <w:rPr>
                <w:color w:val="000000"/>
                <w:sz w:val="16"/>
                <w:szCs w:val="16"/>
              </w:rPr>
            </w:pPr>
            <w:r w:rsidRPr="003056E3">
              <w:rPr>
                <w:color w:val="000000"/>
                <w:sz w:val="16"/>
                <w:szCs w:val="16"/>
              </w:rPr>
              <w:t>1</w:t>
            </w:r>
            <w:r w:rsidR="002E3503" w:rsidRPr="00164E3B">
              <w:rPr>
                <w:color w:val="000000"/>
                <w:sz w:val="16"/>
                <w:szCs w:val="16"/>
              </w:rPr>
              <w:t>7</w:t>
            </w:r>
            <w:r w:rsidR="001D1463">
              <w:rPr>
                <w:color w:val="000000"/>
                <w:sz w:val="16"/>
                <w:szCs w:val="16"/>
              </w:rPr>
              <w:t xml:space="preserve">.2.2. </w:t>
            </w:r>
            <w:r w:rsidRPr="003056E3">
              <w:rPr>
                <w:color w:val="000000"/>
                <w:sz w:val="16"/>
                <w:szCs w:val="16"/>
              </w:rPr>
              <w:t xml:space="preserve">за качество товаров и услуг, приобретаемых с помощью Корпоративной </w:t>
            </w:r>
            <w:r w:rsidRPr="00FB3E88">
              <w:rPr>
                <w:color w:val="000000"/>
                <w:sz w:val="16"/>
                <w:szCs w:val="16"/>
              </w:rPr>
              <w:t>Платежной</w:t>
            </w:r>
            <w:r w:rsidRPr="003056E3">
              <w:rPr>
                <w:color w:val="000000"/>
                <w:sz w:val="16"/>
                <w:szCs w:val="16"/>
              </w:rPr>
              <w:t xml:space="preserve"> карточки, а также за качество сотовой связи и в случаях, когда передача информации была невозможна, в том числе по вине оператора сотовой связи или третьих лиц;</w:t>
            </w:r>
          </w:p>
          <w:p w14:paraId="2446AE02" w14:textId="686C1B6F" w:rsidR="00F007BE" w:rsidRPr="003056E3" w:rsidRDefault="00F007BE" w:rsidP="007C791E">
            <w:pPr>
              <w:tabs>
                <w:tab w:val="left" w:pos="33"/>
                <w:tab w:val="left" w:pos="173"/>
              </w:tabs>
              <w:ind w:left="5" w:hanging="5"/>
              <w:jc w:val="both"/>
              <w:rPr>
                <w:color w:val="000000"/>
                <w:sz w:val="16"/>
                <w:szCs w:val="16"/>
              </w:rPr>
            </w:pPr>
            <w:r w:rsidRPr="003056E3">
              <w:rPr>
                <w:color w:val="000000"/>
                <w:sz w:val="16"/>
                <w:szCs w:val="16"/>
              </w:rPr>
              <w:t>1</w:t>
            </w:r>
            <w:r w:rsidR="002E3503" w:rsidRPr="00164E3B">
              <w:rPr>
                <w:color w:val="000000"/>
                <w:sz w:val="16"/>
                <w:szCs w:val="16"/>
              </w:rPr>
              <w:t>7</w:t>
            </w:r>
            <w:r w:rsidRPr="003056E3">
              <w:rPr>
                <w:color w:val="000000"/>
                <w:sz w:val="16"/>
                <w:szCs w:val="16"/>
              </w:rPr>
              <w:t xml:space="preserve">.2.3. </w:t>
            </w:r>
            <w:r w:rsidR="001D1463">
              <w:rPr>
                <w:color w:val="000000"/>
                <w:sz w:val="16"/>
                <w:szCs w:val="16"/>
              </w:rPr>
              <w:t xml:space="preserve">   </w:t>
            </w:r>
            <w:r w:rsidRPr="003056E3">
              <w:rPr>
                <w:color w:val="000000"/>
                <w:sz w:val="16"/>
                <w:szCs w:val="16"/>
              </w:rPr>
              <w:t>за ограничения, лимиты, установленные третьей стороной, которые в какой-либо степени могут затронуть интересы Клиента;</w:t>
            </w:r>
          </w:p>
          <w:p w14:paraId="468E4021" w14:textId="16655851" w:rsidR="00F007BE" w:rsidRPr="003056E3" w:rsidRDefault="00F007BE" w:rsidP="001D1463">
            <w:pPr>
              <w:tabs>
                <w:tab w:val="left" w:pos="173"/>
                <w:tab w:val="left" w:pos="575"/>
              </w:tabs>
              <w:ind w:left="5" w:hanging="5"/>
              <w:jc w:val="both"/>
              <w:rPr>
                <w:color w:val="000000"/>
                <w:sz w:val="16"/>
                <w:szCs w:val="16"/>
              </w:rPr>
            </w:pPr>
            <w:r w:rsidRPr="003056E3">
              <w:rPr>
                <w:color w:val="000000"/>
                <w:sz w:val="16"/>
                <w:szCs w:val="16"/>
              </w:rPr>
              <w:t>1</w:t>
            </w:r>
            <w:r w:rsidR="002E3503" w:rsidRPr="00164E3B">
              <w:rPr>
                <w:color w:val="000000"/>
                <w:sz w:val="16"/>
                <w:szCs w:val="16"/>
              </w:rPr>
              <w:t>7</w:t>
            </w:r>
            <w:r w:rsidRPr="003056E3">
              <w:rPr>
                <w:color w:val="000000"/>
                <w:sz w:val="16"/>
                <w:szCs w:val="16"/>
              </w:rPr>
              <w:t xml:space="preserve">.2.4. </w:t>
            </w:r>
            <w:r w:rsidR="001D1463">
              <w:rPr>
                <w:color w:val="000000"/>
                <w:sz w:val="16"/>
                <w:szCs w:val="16"/>
              </w:rPr>
              <w:t xml:space="preserve"> </w:t>
            </w:r>
            <w:r w:rsidRPr="003056E3">
              <w:rPr>
                <w:color w:val="000000"/>
                <w:sz w:val="16"/>
                <w:szCs w:val="16"/>
              </w:rPr>
              <w:t>за последствия несвоевременного обращения Клиента в Банк с требованием о Блокировании утерянной Корпоративной Платежной карточки, в том числе в случаях по истечении 3 (тр</w:t>
            </w:r>
            <w:r w:rsidRPr="00FB3E88">
              <w:rPr>
                <w:color w:val="000000"/>
                <w:sz w:val="16"/>
                <w:szCs w:val="16"/>
              </w:rPr>
              <w:t>ех</w:t>
            </w:r>
            <w:r w:rsidRPr="003056E3">
              <w:rPr>
                <w:color w:val="000000"/>
                <w:sz w:val="16"/>
                <w:szCs w:val="16"/>
              </w:rPr>
              <w:t xml:space="preserve">) рабочих дней со дня прекращения использования Корпоративной </w:t>
            </w:r>
            <w:r w:rsidRPr="00FB3E88">
              <w:rPr>
                <w:color w:val="000000"/>
                <w:sz w:val="16"/>
                <w:szCs w:val="16"/>
              </w:rPr>
              <w:t>Платежной</w:t>
            </w:r>
            <w:r w:rsidRPr="003056E3">
              <w:rPr>
                <w:color w:val="000000"/>
                <w:sz w:val="16"/>
                <w:szCs w:val="16"/>
              </w:rPr>
              <w:t xml:space="preserve"> карточки в Стране с повышенным риском мошенничества;</w:t>
            </w:r>
          </w:p>
          <w:p w14:paraId="5A3F196D" w14:textId="48F9D545" w:rsidR="00F007BE" w:rsidRPr="003056E3" w:rsidRDefault="00F007BE" w:rsidP="007C791E">
            <w:pPr>
              <w:tabs>
                <w:tab w:val="left" w:pos="33"/>
                <w:tab w:val="left" w:pos="173"/>
              </w:tabs>
              <w:ind w:left="5" w:hanging="5"/>
              <w:jc w:val="both"/>
              <w:rPr>
                <w:color w:val="000000"/>
                <w:sz w:val="16"/>
                <w:szCs w:val="16"/>
              </w:rPr>
            </w:pPr>
            <w:r w:rsidRPr="003056E3">
              <w:rPr>
                <w:color w:val="000000"/>
                <w:sz w:val="16"/>
                <w:szCs w:val="16"/>
              </w:rPr>
              <w:t>1</w:t>
            </w:r>
            <w:r w:rsidR="002E3503" w:rsidRPr="00164E3B">
              <w:rPr>
                <w:color w:val="000000"/>
                <w:sz w:val="16"/>
                <w:szCs w:val="16"/>
              </w:rPr>
              <w:t>7</w:t>
            </w:r>
            <w:r w:rsidRPr="003056E3">
              <w:rPr>
                <w:color w:val="000000"/>
                <w:sz w:val="16"/>
                <w:szCs w:val="16"/>
              </w:rPr>
              <w:t>.2.5. за последствия, возникшие в связи с истечением срока действия Корпоративной Платежной карточки;</w:t>
            </w:r>
          </w:p>
          <w:p w14:paraId="41BF4E41" w14:textId="33779A99" w:rsidR="00F007BE" w:rsidRPr="003056E3" w:rsidRDefault="00F007BE" w:rsidP="007C791E">
            <w:pPr>
              <w:tabs>
                <w:tab w:val="left" w:pos="33"/>
                <w:tab w:val="left" w:pos="173"/>
              </w:tabs>
              <w:ind w:left="5" w:hanging="5"/>
              <w:jc w:val="both"/>
              <w:rPr>
                <w:color w:val="000000"/>
                <w:sz w:val="16"/>
                <w:szCs w:val="16"/>
              </w:rPr>
            </w:pPr>
            <w:r w:rsidRPr="003056E3">
              <w:rPr>
                <w:color w:val="000000"/>
                <w:sz w:val="16"/>
                <w:szCs w:val="16"/>
              </w:rPr>
              <w:lastRenderedPageBreak/>
              <w:t>1</w:t>
            </w:r>
            <w:r w:rsidR="002E3503" w:rsidRPr="00164E3B">
              <w:rPr>
                <w:color w:val="000000"/>
                <w:sz w:val="16"/>
                <w:szCs w:val="16"/>
              </w:rPr>
              <w:t>7</w:t>
            </w:r>
            <w:r w:rsidRPr="003056E3">
              <w:rPr>
                <w:color w:val="000000"/>
                <w:sz w:val="16"/>
                <w:szCs w:val="16"/>
              </w:rPr>
              <w:t>.2.6. за неполучение Клиентом выписок по Счету карточки, которые Банк подготовил по требованию Клиента;</w:t>
            </w:r>
          </w:p>
          <w:p w14:paraId="6329DD6A" w14:textId="0E72B3F4" w:rsidR="00F007BE" w:rsidRPr="003056E3" w:rsidRDefault="00F007BE" w:rsidP="007C791E">
            <w:pPr>
              <w:tabs>
                <w:tab w:val="left" w:pos="33"/>
                <w:tab w:val="left" w:pos="173"/>
              </w:tabs>
              <w:ind w:left="5" w:hanging="5"/>
              <w:jc w:val="both"/>
              <w:rPr>
                <w:sz w:val="16"/>
                <w:szCs w:val="16"/>
              </w:rPr>
            </w:pPr>
            <w:r w:rsidRPr="003056E3">
              <w:rPr>
                <w:color w:val="000000"/>
                <w:sz w:val="16"/>
                <w:szCs w:val="16"/>
              </w:rPr>
              <w:t>1</w:t>
            </w:r>
            <w:r w:rsidR="002E3503" w:rsidRPr="00164E3B">
              <w:rPr>
                <w:color w:val="000000"/>
                <w:sz w:val="16"/>
                <w:szCs w:val="16"/>
              </w:rPr>
              <w:t>7</w:t>
            </w:r>
            <w:r w:rsidRPr="003056E3">
              <w:rPr>
                <w:color w:val="000000"/>
                <w:sz w:val="16"/>
                <w:szCs w:val="16"/>
              </w:rPr>
              <w:t xml:space="preserve">.2.7. </w:t>
            </w:r>
            <w:r w:rsidRPr="003056E3">
              <w:rPr>
                <w:sz w:val="16"/>
                <w:szCs w:val="16"/>
              </w:rPr>
              <w:t>за возможность компрометации клиентских данных при передаче выписок по Счету карточки на электронный адрес Клиента по незашифрованным каналам связи;</w:t>
            </w:r>
          </w:p>
          <w:p w14:paraId="5820287D" w14:textId="616E5F58" w:rsidR="00F007BE" w:rsidRPr="003056E3" w:rsidRDefault="00F007BE" w:rsidP="007C791E">
            <w:pPr>
              <w:tabs>
                <w:tab w:val="left" w:pos="33"/>
                <w:tab w:val="left" w:pos="173"/>
              </w:tabs>
              <w:ind w:left="5" w:hanging="5"/>
              <w:jc w:val="both"/>
              <w:rPr>
                <w:sz w:val="16"/>
                <w:szCs w:val="16"/>
              </w:rPr>
            </w:pPr>
            <w:r w:rsidRPr="003056E3">
              <w:rPr>
                <w:color w:val="000000"/>
                <w:sz w:val="16"/>
                <w:szCs w:val="16"/>
              </w:rPr>
              <w:t>1</w:t>
            </w:r>
            <w:r w:rsidR="002E3503" w:rsidRPr="00164E3B">
              <w:rPr>
                <w:color w:val="000000"/>
                <w:sz w:val="16"/>
                <w:szCs w:val="16"/>
              </w:rPr>
              <w:t>7</w:t>
            </w:r>
            <w:r w:rsidRPr="003056E3">
              <w:rPr>
                <w:color w:val="000000"/>
                <w:sz w:val="16"/>
                <w:szCs w:val="16"/>
              </w:rPr>
              <w:t xml:space="preserve">.2.8. за проведение Клиентом с использованием Корпоративной </w:t>
            </w:r>
            <w:r w:rsidRPr="00FB3E88">
              <w:rPr>
                <w:color w:val="000000"/>
                <w:sz w:val="16"/>
                <w:szCs w:val="16"/>
              </w:rPr>
              <w:t>Платежной</w:t>
            </w:r>
            <w:r w:rsidRPr="003056E3">
              <w:rPr>
                <w:color w:val="000000"/>
                <w:sz w:val="16"/>
                <w:szCs w:val="16"/>
              </w:rPr>
              <w:t xml:space="preserve"> карточки операций с деньгами, подлежащих финансовому мониторингу в соответствии с законодательством Республики Казахстан</w:t>
            </w:r>
            <w:r w:rsidRPr="003056E3">
              <w:rPr>
                <w:sz w:val="16"/>
                <w:szCs w:val="16"/>
              </w:rPr>
              <w:t>;</w:t>
            </w:r>
          </w:p>
          <w:p w14:paraId="64BE1C59" w14:textId="624CACA7" w:rsidR="00F007BE" w:rsidRPr="003056E3" w:rsidRDefault="00F007BE" w:rsidP="007C791E">
            <w:pPr>
              <w:tabs>
                <w:tab w:val="left" w:pos="33"/>
                <w:tab w:val="left" w:pos="173"/>
              </w:tabs>
              <w:ind w:left="5" w:hanging="5"/>
              <w:jc w:val="both"/>
              <w:rPr>
                <w:sz w:val="16"/>
                <w:szCs w:val="16"/>
              </w:rPr>
            </w:pPr>
            <w:r w:rsidRPr="003056E3">
              <w:rPr>
                <w:sz w:val="16"/>
                <w:szCs w:val="16"/>
              </w:rPr>
              <w:t>1</w:t>
            </w:r>
            <w:r w:rsidR="002E3503" w:rsidRPr="00164E3B">
              <w:rPr>
                <w:sz w:val="16"/>
                <w:szCs w:val="16"/>
              </w:rPr>
              <w:t>7</w:t>
            </w:r>
            <w:r w:rsidRPr="003056E3">
              <w:rPr>
                <w:sz w:val="16"/>
                <w:szCs w:val="16"/>
              </w:rPr>
              <w:t xml:space="preserve">.2.9. </w:t>
            </w:r>
            <w:r w:rsidR="007B668E">
              <w:rPr>
                <w:sz w:val="16"/>
                <w:szCs w:val="16"/>
              </w:rPr>
              <w:t xml:space="preserve"> </w:t>
            </w:r>
            <w:r w:rsidRPr="003056E3">
              <w:rPr>
                <w:sz w:val="16"/>
                <w:szCs w:val="16"/>
              </w:rPr>
              <w:t xml:space="preserve">если Корпоративная </w:t>
            </w:r>
            <w:r w:rsidRPr="00FB3E88">
              <w:rPr>
                <w:sz w:val="16"/>
                <w:szCs w:val="16"/>
              </w:rPr>
              <w:t>Платежной</w:t>
            </w:r>
            <w:r w:rsidRPr="003056E3">
              <w:rPr>
                <w:sz w:val="16"/>
                <w:szCs w:val="16"/>
              </w:rPr>
              <w:t xml:space="preserve"> карточка не была принята к оплате третьей стороной;</w:t>
            </w:r>
          </w:p>
          <w:p w14:paraId="6C527379" w14:textId="32885BE9" w:rsidR="00F007BE" w:rsidRPr="003056E3" w:rsidRDefault="00F007BE" w:rsidP="007C791E">
            <w:pPr>
              <w:tabs>
                <w:tab w:val="left" w:pos="33"/>
                <w:tab w:val="left" w:pos="173"/>
              </w:tabs>
              <w:ind w:left="5" w:hanging="5"/>
              <w:jc w:val="both"/>
              <w:rPr>
                <w:sz w:val="16"/>
                <w:szCs w:val="16"/>
              </w:rPr>
            </w:pPr>
            <w:r w:rsidRPr="003056E3">
              <w:rPr>
                <w:sz w:val="16"/>
                <w:szCs w:val="16"/>
              </w:rPr>
              <w:t>1</w:t>
            </w:r>
            <w:r w:rsidR="002E3503" w:rsidRPr="00164E3B">
              <w:rPr>
                <w:sz w:val="16"/>
                <w:szCs w:val="16"/>
              </w:rPr>
              <w:t>7</w:t>
            </w:r>
            <w:r w:rsidR="007B668E">
              <w:rPr>
                <w:sz w:val="16"/>
                <w:szCs w:val="16"/>
              </w:rPr>
              <w:t xml:space="preserve">.2.10. </w:t>
            </w:r>
            <w:r w:rsidRPr="003056E3">
              <w:rPr>
                <w:sz w:val="16"/>
                <w:szCs w:val="16"/>
              </w:rPr>
              <w:t>если ПИН-код или кодовое слово стали известны третьим лицам;</w:t>
            </w:r>
          </w:p>
          <w:p w14:paraId="3224CD70" w14:textId="343AB9EF" w:rsidR="00F007BE" w:rsidRPr="003056E3" w:rsidRDefault="00F007BE" w:rsidP="007C791E">
            <w:pPr>
              <w:tabs>
                <w:tab w:val="left" w:pos="33"/>
                <w:tab w:val="left" w:pos="173"/>
              </w:tabs>
              <w:ind w:left="5" w:hanging="5"/>
              <w:jc w:val="both"/>
              <w:rPr>
                <w:sz w:val="16"/>
                <w:szCs w:val="16"/>
              </w:rPr>
            </w:pPr>
            <w:r w:rsidRPr="003056E3">
              <w:rPr>
                <w:sz w:val="16"/>
                <w:szCs w:val="16"/>
              </w:rPr>
              <w:t>1</w:t>
            </w:r>
            <w:r w:rsidR="002E3503" w:rsidRPr="00164E3B">
              <w:rPr>
                <w:sz w:val="16"/>
                <w:szCs w:val="16"/>
              </w:rPr>
              <w:t>7</w:t>
            </w:r>
            <w:r w:rsidRPr="003056E3">
              <w:rPr>
                <w:sz w:val="16"/>
                <w:szCs w:val="16"/>
              </w:rPr>
              <w:t>.2.11. за раскрытие конфиденциальной информации по Клиенту/Счету карточки третьим лицам в процессе организации и проведения Банком работ по погашению Клиентом непогашенного в установленные сроки Технического овердрафта;</w:t>
            </w:r>
          </w:p>
          <w:p w14:paraId="5D8AE965" w14:textId="4BFBD9D2" w:rsidR="00DB3681" w:rsidRPr="003056E3" w:rsidRDefault="00F007BE" w:rsidP="007C791E">
            <w:pPr>
              <w:tabs>
                <w:tab w:val="left" w:pos="33"/>
                <w:tab w:val="left" w:pos="173"/>
              </w:tabs>
              <w:ind w:left="5" w:hanging="5"/>
              <w:jc w:val="both"/>
              <w:rPr>
                <w:sz w:val="16"/>
                <w:szCs w:val="16"/>
              </w:rPr>
            </w:pPr>
            <w:r w:rsidRPr="003056E3">
              <w:rPr>
                <w:sz w:val="16"/>
                <w:szCs w:val="16"/>
              </w:rPr>
              <w:t>1</w:t>
            </w:r>
            <w:r w:rsidR="002E3503" w:rsidRPr="00164E3B">
              <w:rPr>
                <w:sz w:val="16"/>
                <w:szCs w:val="16"/>
              </w:rPr>
              <w:t>7</w:t>
            </w:r>
            <w:r w:rsidRPr="003056E3">
              <w:rPr>
                <w:sz w:val="16"/>
                <w:szCs w:val="16"/>
              </w:rPr>
              <w:t>.2.12. за последствия несвоевременного блокирования</w:t>
            </w:r>
            <w:r w:rsidR="005D60BF" w:rsidRPr="003056E3">
              <w:rPr>
                <w:sz w:val="16"/>
                <w:szCs w:val="16"/>
              </w:rPr>
              <w:t xml:space="preserve"> Корпоративной </w:t>
            </w:r>
            <w:r w:rsidR="005D60BF" w:rsidRPr="00FB3E88">
              <w:rPr>
                <w:sz w:val="16"/>
                <w:szCs w:val="16"/>
              </w:rPr>
              <w:t>Платежной</w:t>
            </w:r>
            <w:r w:rsidR="005D60BF" w:rsidRPr="003056E3">
              <w:rPr>
                <w:sz w:val="16"/>
                <w:szCs w:val="16"/>
              </w:rPr>
              <w:t xml:space="preserve"> карточки</w:t>
            </w:r>
            <w:r w:rsidR="007B668E">
              <w:rPr>
                <w:sz w:val="16"/>
                <w:szCs w:val="16"/>
              </w:rPr>
              <w:t xml:space="preserve">, </w:t>
            </w:r>
            <w:r w:rsidR="005D60BF" w:rsidRPr="005D60BF">
              <w:rPr>
                <w:sz w:val="16"/>
                <w:szCs w:val="16"/>
              </w:rPr>
              <w:t xml:space="preserve">в том числе </w:t>
            </w:r>
            <w:r w:rsidRPr="003056E3">
              <w:rPr>
                <w:sz w:val="16"/>
                <w:szCs w:val="16"/>
              </w:rPr>
              <w:t xml:space="preserve">утерянной/украденной Корпоративной </w:t>
            </w:r>
            <w:r w:rsidRPr="00FB3E88">
              <w:rPr>
                <w:sz w:val="16"/>
                <w:szCs w:val="16"/>
              </w:rPr>
              <w:t>Платежной</w:t>
            </w:r>
            <w:r w:rsidRPr="003056E3">
              <w:rPr>
                <w:sz w:val="16"/>
                <w:szCs w:val="16"/>
              </w:rPr>
              <w:t xml:space="preserve"> карточки, а также при несанкционированном доступе к Счету карточки третьими лицами;</w:t>
            </w:r>
          </w:p>
          <w:p w14:paraId="55C7B764" w14:textId="17E01885" w:rsidR="00F007BE" w:rsidRDefault="00F007BE" w:rsidP="007C791E">
            <w:pPr>
              <w:ind w:left="5" w:hanging="5"/>
              <w:jc w:val="both"/>
              <w:rPr>
                <w:sz w:val="16"/>
                <w:szCs w:val="16"/>
              </w:rPr>
            </w:pPr>
            <w:r w:rsidRPr="003056E3">
              <w:rPr>
                <w:sz w:val="16"/>
                <w:szCs w:val="16"/>
              </w:rPr>
              <w:t>1</w:t>
            </w:r>
            <w:r w:rsidR="002E3503" w:rsidRPr="00164E3B">
              <w:rPr>
                <w:sz w:val="16"/>
                <w:szCs w:val="16"/>
              </w:rPr>
              <w:t>7</w:t>
            </w:r>
            <w:r w:rsidRPr="003056E3">
              <w:rPr>
                <w:sz w:val="16"/>
                <w:szCs w:val="16"/>
              </w:rPr>
              <w:t>.2.13. за убытки, причиненные Клиенту/Держателю карточки в результате приостановления операций по счетам и/или наложения ареста на деньги, находящиеся на Счете карточки Клиента, осуществленных в соответствии с законодательством Республики Казахстан, на основании решений/действий уполномоченных органов, а также за убытки, причиненные Клиенту в результате списания денег со Счета карточки Клиента третьими лицами на основании инкассовых распоряжений и/или платежных требований, не требующих согласия Клиента.</w:t>
            </w:r>
          </w:p>
          <w:p w14:paraId="3F0A0CBB" w14:textId="77777777" w:rsidR="007351FD" w:rsidRPr="003056E3" w:rsidRDefault="007351FD" w:rsidP="00F7501C">
            <w:pPr>
              <w:jc w:val="both"/>
              <w:rPr>
                <w:sz w:val="16"/>
                <w:szCs w:val="16"/>
              </w:rPr>
            </w:pPr>
          </w:p>
          <w:p w14:paraId="69D35044" w14:textId="13E45994" w:rsidR="00F007BE" w:rsidRPr="003056E3" w:rsidRDefault="00F007BE" w:rsidP="007C791E">
            <w:pPr>
              <w:ind w:left="5" w:hanging="5"/>
              <w:jc w:val="both"/>
              <w:rPr>
                <w:sz w:val="16"/>
                <w:szCs w:val="16"/>
              </w:rPr>
            </w:pPr>
            <w:r w:rsidRPr="003056E3">
              <w:rPr>
                <w:sz w:val="16"/>
                <w:szCs w:val="16"/>
              </w:rPr>
              <w:t>1</w:t>
            </w:r>
            <w:r w:rsidR="002E3503" w:rsidRPr="00164E3B">
              <w:rPr>
                <w:sz w:val="16"/>
                <w:szCs w:val="16"/>
              </w:rPr>
              <w:t>7</w:t>
            </w:r>
            <w:r w:rsidRPr="003056E3">
              <w:rPr>
                <w:sz w:val="16"/>
                <w:szCs w:val="16"/>
              </w:rPr>
              <w:t xml:space="preserve">.2.14. за убытки, причиненные в результате нарушения обязательств по Договору о выдаче и </w:t>
            </w:r>
            <w:r w:rsidR="00B9051B" w:rsidRPr="003056E3">
              <w:rPr>
                <w:sz w:val="16"/>
                <w:szCs w:val="16"/>
              </w:rPr>
              <w:t>обслуживании платежной</w:t>
            </w:r>
            <w:r w:rsidR="00B9051B">
              <w:rPr>
                <w:sz w:val="16"/>
                <w:szCs w:val="16"/>
              </w:rPr>
              <w:t xml:space="preserve"> карточки, вследствие действия</w:t>
            </w:r>
            <w:r w:rsidRPr="003056E3">
              <w:rPr>
                <w:sz w:val="16"/>
                <w:szCs w:val="16"/>
              </w:rPr>
              <w:t xml:space="preserve"> обстоятельств непреодолимой силы, </w:t>
            </w:r>
          </w:p>
          <w:p w14:paraId="5A08D27F" w14:textId="143F8DE1" w:rsidR="00AD0E8C" w:rsidRPr="00164E3B" w:rsidRDefault="00AD0E8C" w:rsidP="007C791E">
            <w:pPr>
              <w:ind w:left="5" w:hanging="5"/>
              <w:jc w:val="both"/>
              <w:rPr>
                <w:sz w:val="16"/>
                <w:szCs w:val="16"/>
              </w:rPr>
            </w:pPr>
            <w:r w:rsidRPr="003056E3">
              <w:rPr>
                <w:sz w:val="16"/>
                <w:szCs w:val="16"/>
              </w:rPr>
              <w:t>1</w:t>
            </w:r>
            <w:r w:rsidRPr="00610498">
              <w:rPr>
                <w:sz w:val="16"/>
                <w:szCs w:val="16"/>
              </w:rPr>
              <w:t>7</w:t>
            </w:r>
            <w:r w:rsidRPr="003056E3">
              <w:rPr>
                <w:sz w:val="16"/>
                <w:szCs w:val="16"/>
              </w:rPr>
              <w:t>.2.15.</w:t>
            </w:r>
            <w:r w:rsidRPr="00164E3B">
              <w:rPr>
                <w:sz w:val="16"/>
                <w:szCs w:val="16"/>
              </w:rPr>
              <w:t xml:space="preserve"> за невозможность направления Клиенту/Держателю карточки уведомлений, в случае, если такая невозможность вызвана действиями либо бездействием Клиента/Держателя к</w:t>
            </w:r>
            <w:r w:rsidR="00B9051B">
              <w:rPr>
                <w:sz w:val="16"/>
                <w:szCs w:val="16"/>
              </w:rPr>
              <w:t xml:space="preserve">арточки и/или оператора связи в рамках, </w:t>
            </w:r>
            <w:r w:rsidRPr="00164E3B">
              <w:rPr>
                <w:sz w:val="16"/>
                <w:szCs w:val="16"/>
              </w:rPr>
              <w:t>имеющихся между ними правоотношений, а также связана с иными действиями Клиента/Держателя карточки, оператора связи и иного третьего лица или иными причинами, независящим от Банка.;</w:t>
            </w:r>
          </w:p>
          <w:p w14:paraId="54ADF661" w14:textId="5422F2ED" w:rsidR="00427CA3" w:rsidRDefault="00427CA3" w:rsidP="00F7501C">
            <w:pPr>
              <w:jc w:val="both"/>
              <w:rPr>
                <w:sz w:val="16"/>
                <w:szCs w:val="16"/>
              </w:rPr>
            </w:pPr>
          </w:p>
          <w:p w14:paraId="6ABB31D8" w14:textId="682573CC" w:rsidR="00F007BE" w:rsidRPr="00AD0E8C" w:rsidRDefault="00AD0E8C" w:rsidP="007C791E">
            <w:pPr>
              <w:ind w:left="5" w:hanging="5"/>
              <w:jc w:val="both"/>
              <w:rPr>
                <w:sz w:val="16"/>
                <w:szCs w:val="16"/>
              </w:rPr>
            </w:pPr>
            <w:r w:rsidRPr="00164E3B">
              <w:rPr>
                <w:sz w:val="16"/>
                <w:szCs w:val="16"/>
              </w:rPr>
              <w:t xml:space="preserve">17.2.16. за неисполнение своих обязательств перед Клиентом/Держателем карточки, если исполнение обязательств зависит от определенных действий третьей стороны, а также, если невыполнение или несвоевременное выполнение связано с тем, что третья сторона не может, либо отказывается совершить необходимые действия, совершает их с нарушениями установленного порядка или недоступна для Банка (в том числе за срывы/сбои и помехи в работе сети Интернет, почты, линий/сетей связи, доставки; отключение/повреждение электропитания и сетей связи, сбои программного обеспечения, технических сбоев в платежных системах).; </w:t>
            </w:r>
          </w:p>
          <w:p w14:paraId="23569B4F" w14:textId="7FD84C58" w:rsidR="00DB3681" w:rsidRPr="003056E3" w:rsidRDefault="00F007BE" w:rsidP="007C791E">
            <w:pPr>
              <w:tabs>
                <w:tab w:val="left" w:pos="33"/>
                <w:tab w:val="left" w:pos="173"/>
              </w:tabs>
              <w:ind w:left="5" w:hanging="5"/>
              <w:jc w:val="both"/>
              <w:rPr>
                <w:sz w:val="16"/>
                <w:szCs w:val="16"/>
              </w:rPr>
            </w:pPr>
            <w:r w:rsidRPr="003056E3">
              <w:rPr>
                <w:sz w:val="16"/>
                <w:szCs w:val="16"/>
              </w:rPr>
              <w:t>1</w:t>
            </w:r>
            <w:r w:rsidR="002E3503" w:rsidRPr="00164E3B">
              <w:rPr>
                <w:sz w:val="16"/>
                <w:szCs w:val="16"/>
              </w:rPr>
              <w:t>7</w:t>
            </w:r>
            <w:r w:rsidRPr="003056E3">
              <w:rPr>
                <w:sz w:val="16"/>
                <w:szCs w:val="16"/>
              </w:rPr>
              <w:t>.2.1</w:t>
            </w:r>
            <w:r w:rsidR="007B668E">
              <w:rPr>
                <w:sz w:val="16"/>
                <w:szCs w:val="16"/>
              </w:rPr>
              <w:t>7</w:t>
            </w:r>
            <w:r w:rsidRPr="003056E3">
              <w:rPr>
                <w:sz w:val="16"/>
                <w:szCs w:val="16"/>
              </w:rPr>
              <w:t>. за дополнительные расходы/убытки Клиента, связанные с конвертацией валюты Карточных операций в соответствии с Условиями.</w:t>
            </w:r>
          </w:p>
          <w:p w14:paraId="28E7FBFA" w14:textId="27F5DA1C" w:rsidR="00DB3681" w:rsidRDefault="00F007BE" w:rsidP="007C791E">
            <w:pPr>
              <w:tabs>
                <w:tab w:val="left" w:pos="33"/>
                <w:tab w:val="left" w:pos="173"/>
              </w:tabs>
              <w:ind w:left="5" w:hanging="5"/>
              <w:jc w:val="both"/>
              <w:rPr>
                <w:sz w:val="16"/>
                <w:szCs w:val="16"/>
              </w:rPr>
            </w:pPr>
            <w:r w:rsidRPr="003056E3">
              <w:rPr>
                <w:sz w:val="16"/>
                <w:szCs w:val="16"/>
              </w:rPr>
              <w:t>1</w:t>
            </w:r>
            <w:r w:rsidR="002E3503" w:rsidRPr="00164E3B">
              <w:rPr>
                <w:sz w:val="16"/>
                <w:szCs w:val="16"/>
              </w:rPr>
              <w:t>7</w:t>
            </w:r>
            <w:r w:rsidRPr="003056E3">
              <w:rPr>
                <w:sz w:val="16"/>
                <w:szCs w:val="16"/>
              </w:rPr>
              <w:t>.2.</w:t>
            </w:r>
            <w:r w:rsidR="007B668E">
              <w:rPr>
                <w:sz w:val="16"/>
                <w:szCs w:val="16"/>
              </w:rPr>
              <w:t>18</w:t>
            </w:r>
            <w:r w:rsidRPr="003056E3">
              <w:rPr>
                <w:sz w:val="16"/>
                <w:szCs w:val="16"/>
              </w:rPr>
              <w:t>. за действия Международной платежной системы по конвертации валюты Карточной операции в валюту расчетов, в том числе за отличие валюты расчетов по Карточной операции от валюты Авторизации.</w:t>
            </w:r>
          </w:p>
          <w:p w14:paraId="4B0F68CB" w14:textId="4B598ED0" w:rsidR="00790F0C" w:rsidRPr="003056E3" w:rsidRDefault="00790F0C" w:rsidP="00F7501C">
            <w:pPr>
              <w:tabs>
                <w:tab w:val="left" w:pos="33"/>
                <w:tab w:val="left" w:pos="173"/>
              </w:tabs>
              <w:jc w:val="both"/>
              <w:rPr>
                <w:sz w:val="16"/>
                <w:szCs w:val="16"/>
              </w:rPr>
            </w:pPr>
          </w:p>
          <w:p w14:paraId="33EF6825" w14:textId="1DBD2DAE" w:rsidR="00DB3681" w:rsidRPr="003056E3" w:rsidRDefault="00F007BE" w:rsidP="007C791E">
            <w:pPr>
              <w:tabs>
                <w:tab w:val="left" w:pos="33"/>
                <w:tab w:val="left" w:pos="173"/>
              </w:tabs>
              <w:ind w:left="5" w:hanging="5"/>
              <w:jc w:val="both"/>
              <w:rPr>
                <w:sz w:val="16"/>
                <w:szCs w:val="16"/>
              </w:rPr>
            </w:pPr>
            <w:r w:rsidRPr="003056E3">
              <w:rPr>
                <w:sz w:val="16"/>
                <w:szCs w:val="16"/>
              </w:rPr>
              <w:t>1</w:t>
            </w:r>
            <w:r w:rsidR="002E3503" w:rsidRPr="00164E3B">
              <w:rPr>
                <w:sz w:val="16"/>
                <w:szCs w:val="16"/>
              </w:rPr>
              <w:t>7</w:t>
            </w:r>
            <w:r w:rsidRPr="003056E3">
              <w:rPr>
                <w:sz w:val="16"/>
                <w:szCs w:val="16"/>
              </w:rPr>
              <w:t>.2.</w:t>
            </w:r>
            <w:r w:rsidR="007B668E">
              <w:rPr>
                <w:sz w:val="16"/>
                <w:szCs w:val="16"/>
              </w:rPr>
              <w:t>19</w:t>
            </w:r>
            <w:r w:rsidRPr="003056E3">
              <w:rPr>
                <w:sz w:val="16"/>
                <w:szCs w:val="16"/>
              </w:rPr>
              <w:t>. действия Международной платежной системы и/или банка-корреспондента, участвующего в проведении Карточной операции, повлекшие за собой невозможность проведения Карточной операции, в том числе невозможность завершения перевода денег по Карточной операции.</w:t>
            </w:r>
          </w:p>
          <w:p w14:paraId="6D9226AC" w14:textId="7D8E26F4" w:rsidR="00F007BE" w:rsidRDefault="00F007BE" w:rsidP="005C3942">
            <w:pPr>
              <w:tabs>
                <w:tab w:val="left" w:pos="33"/>
                <w:tab w:val="left" w:pos="173"/>
              </w:tabs>
              <w:ind w:left="5" w:hanging="5"/>
              <w:jc w:val="both"/>
              <w:rPr>
                <w:sz w:val="16"/>
                <w:szCs w:val="16"/>
              </w:rPr>
            </w:pPr>
            <w:r w:rsidRPr="003056E3">
              <w:rPr>
                <w:sz w:val="16"/>
                <w:szCs w:val="16"/>
              </w:rPr>
              <w:t>1</w:t>
            </w:r>
            <w:r w:rsidR="002E3503" w:rsidRPr="00164E3B">
              <w:rPr>
                <w:sz w:val="16"/>
                <w:szCs w:val="16"/>
              </w:rPr>
              <w:t>7</w:t>
            </w:r>
            <w:r w:rsidRPr="003056E3">
              <w:rPr>
                <w:sz w:val="16"/>
                <w:szCs w:val="16"/>
              </w:rPr>
              <w:t>.2.2</w:t>
            </w:r>
            <w:r w:rsidR="007B668E">
              <w:rPr>
                <w:sz w:val="16"/>
                <w:szCs w:val="16"/>
              </w:rPr>
              <w:t>0</w:t>
            </w:r>
            <w:r w:rsidRPr="003056E3">
              <w:rPr>
                <w:sz w:val="16"/>
                <w:szCs w:val="16"/>
              </w:rPr>
              <w:t>. за взаимоотношения между Клиентом и Держателем карточки, связанные с осуществлением Карточных операций</w:t>
            </w:r>
            <w:r w:rsidR="005C3942" w:rsidRPr="005C3942">
              <w:rPr>
                <w:sz w:val="16"/>
                <w:szCs w:val="16"/>
              </w:rPr>
              <w:t>:</w:t>
            </w:r>
          </w:p>
          <w:p w14:paraId="6BE1B44A" w14:textId="2B6A7488" w:rsidR="00D4405C" w:rsidRPr="00164E3B" w:rsidRDefault="00D4405C" w:rsidP="005C3942">
            <w:pPr>
              <w:tabs>
                <w:tab w:val="left" w:pos="33"/>
                <w:tab w:val="left" w:pos="173"/>
              </w:tabs>
              <w:ind w:left="5" w:hanging="5"/>
              <w:jc w:val="both"/>
              <w:rPr>
                <w:sz w:val="16"/>
                <w:szCs w:val="16"/>
              </w:rPr>
            </w:pPr>
            <w:r>
              <w:rPr>
                <w:sz w:val="16"/>
                <w:szCs w:val="16"/>
              </w:rPr>
              <w:t xml:space="preserve">17.2.21. </w:t>
            </w:r>
            <w:r w:rsidRPr="00D4405C">
              <w:rPr>
                <w:sz w:val="16"/>
                <w:szCs w:val="16"/>
              </w:rPr>
              <w:t>Банк не несет ответственность за несвоевременное исполнение указаний Клиента/Держателя карточки по переводу денег и/или задержку перевода и (или) замораживание денег банками-корреспондентами Банка и иными банками - посредниками, если осуществление операции, в том числе по использованию корреспондентских счетов Банка, открытых в иностранных государствах, запрещено ограничениями, установленными законодательством РК и иностранных государств, международными санкциями, решениями судов и других компетентных органов иностранных государств, или если бенефициаром/выгодоприобретателем операции является лицо, включенное в перечень лиц, в отношении которых применены (применяются) международные санкции или санкции иностранных государств</w:t>
            </w:r>
            <w:r>
              <w:rPr>
                <w:sz w:val="16"/>
                <w:szCs w:val="16"/>
              </w:rPr>
              <w:t>.</w:t>
            </w:r>
          </w:p>
          <w:p w14:paraId="4883A504" w14:textId="77777777" w:rsidR="00427CA3" w:rsidRDefault="00427CA3" w:rsidP="007C791E">
            <w:pPr>
              <w:tabs>
                <w:tab w:val="left" w:pos="33"/>
                <w:tab w:val="left" w:pos="173"/>
              </w:tabs>
              <w:ind w:left="158"/>
              <w:jc w:val="both"/>
              <w:rPr>
                <w:b/>
                <w:bCs/>
                <w:iCs/>
                <w:color w:val="000000"/>
                <w:sz w:val="16"/>
                <w:szCs w:val="16"/>
              </w:rPr>
            </w:pPr>
          </w:p>
          <w:p w14:paraId="1AE28960" w14:textId="1265EB03" w:rsidR="00F007BE" w:rsidRPr="003056E3" w:rsidRDefault="00F007BE" w:rsidP="007C791E">
            <w:pPr>
              <w:tabs>
                <w:tab w:val="left" w:pos="33"/>
                <w:tab w:val="left" w:pos="173"/>
              </w:tabs>
              <w:ind w:left="158"/>
              <w:jc w:val="both"/>
              <w:rPr>
                <w:b/>
                <w:bCs/>
                <w:iCs/>
                <w:color w:val="000000"/>
                <w:sz w:val="16"/>
                <w:szCs w:val="16"/>
              </w:rPr>
            </w:pPr>
            <w:r w:rsidRPr="003056E3">
              <w:rPr>
                <w:b/>
                <w:bCs/>
                <w:iCs/>
                <w:color w:val="000000"/>
                <w:sz w:val="16"/>
                <w:szCs w:val="16"/>
              </w:rPr>
              <w:t>1</w:t>
            </w:r>
            <w:r w:rsidR="005D60BF" w:rsidRPr="00164E3B">
              <w:rPr>
                <w:b/>
                <w:bCs/>
                <w:iCs/>
                <w:color w:val="000000"/>
                <w:sz w:val="16"/>
                <w:szCs w:val="16"/>
              </w:rPr>
              <w:t>7</w:t>
            </w:r>
            <w:r w:rsidRPr="003056E3">
              <w:rPr>
                <w:b/>
                <w:bCs/>
                <w:iCs/>
                <w:color w:val="000000"/>
                <w:sz w:val="16"/>
                <w:szCs w:val="16"/>
              </w:rPr>
              <w:t>.3.</w:t>
            </w:r>
            <w:r w:rsidR="0046468E" w:rsidRPr="00B9051B">
              <w:rPr>
                <w:b/>
                <w:bCs/>
                <w:iCs/>
                <w:color w:val="000000"/>
                <w:sz w:val="16"/>
                <w:szCs w:val="16"/>
              </w:rPr>
              <w:t xml:space="preserve"> </w:t>
            </w:r>
            <w:r w:rsidRPr="003056E3">
              <w:rPr>
                <w:b/>
                <w:bCs/>
                <w:iCs/>
                <w:color w:val="000000"/>
                <w:sz w:val="16"/>
                <w:szCs w:val="16"/>
              </w:rPr>
              <w:t>Клиент несет ответственность:</w:t>
            </w:r>
          </w:p>
          <w:p w14:paraId="7FBCE922" w14:textId="34CE7D88" w:rsidR="00F007BE" w:rsidRPr="003056E3" w:rsidRDefault="00F007BE" w:rsidP="007C791E">
            <w:pPr>
              <w:tabs>
                <w:tab w:val="left" w:pos="601"/>
              </w:tabs>
              <w:ind w:left="284" w:hanging="250"/>
              <w:jc w:val="both"/>
              <w:rPr>
                <w:sz w:val="16"/>
                <w:szCs w:val="16"/>
              </w:rPr>
            </w:pPr>
            <w:r w:rsidRPr="003056E3">
              <w:rPr>
                <w:sz w:val="16"/>
                <w:szCs w:val="16"/>
              </w:rPr>
              <w:t>1</w:t>
            </w:r>
            <w:r w:rsidR="005D60BF" w:rsidRPr="00164E3B">
              <w:rPr>
                <w:sz w:val="16"/>
                <w:szCs w:val="16"/>
              </w:rPr>
              <w:t>7</w:t>
            </w:r>
            <w:r w:rsidRPr="003056E3">
              <w:rPr>
                <w:sz w:val="16"/>
                <w:szCs w:val="16"/>
              </w:rPr>
              <w:t>.3.</w:t>
            </w:r>
            <w:proofErr w:type="gramStart"/>
            <w:r w:rsidRPr="003056E3">
              <w:rPr>
                <w:sz w:val="16"/>
                <w:szCs w:val="16"/>
              </w:rPr>
              <w:t>1.за</w:t>
            </w:r>
            <w:proofErr w:type="gramEnd"/>
            <w:r w:rsidRPr="003056E3">
              <w:rPr>
                <w:sz w:val="16"/>
                <w:szCs w:val="16"/>
              </w:rPr>
              <w:t xml:space="preserve"> несанкционированны</w:t>
            </w:r>
            <w:r w:rsidRPr="00FB3E88">
              <w:rPr>
                <w:sz w:val="16"/>
                <w:szCs w:val="16"/>
              </w:rPr>
              <w:t>е</w:t>
            </w:r>
            <w:r w:rsidRPr="003056E3">
              <w:rPr>
                <w:sz w:val="16"/>
                <w:szCs w:val="16"/>
              </w:rPr>
              <w:t xml:space="preserve"> операци</w:t>
            </w:r>
            <w:r w:rsidRPr="00FB3E88">
              <w:rPr>
                <w:sz w:val="16"/>
                <w:szCs w:val="16"/>
              </w:rPr>
              <w:t>и</w:t>
            </w:r>
            <w:r w:rsidRPr="003056E3">
              <w:rPr>
                <w:sz w:val="16"/>
                <w:szCs w:val="16"/>
              </w:rPr>
              <w:t xml:space="preserve"> по Счету карточки, если перед этим с согласия Клиента были изменены или аннулированы ограничения на операции по Счету карточки;</w:t>
            </w:r>
          </w:p>
          <w:p w14:paraId="0D48C593" w14:textId="5C794674" w:rsidR="00F007BE" w:rsidRPr="003056E3" w:rsidRDefault="00F007BE" w:rsidP="007C791E">
            <w:pPr>
              <w:tabs>
                <w:tab w:val="left" w:pos="601"/>
              </w:tabs>
              <w:ind w:left="284" w:hanging="250"/>
              <w:jc w:val="both"/>
              <w:rPr>
                <w:color w:val="000000"/>
                <w:sz w:val="16"/>
                <w:szCs w:val="16"/>
              </w:rPr>
            </w:pPr>
            <w:r w:rsidRPr="003056E3">
              <w:rPr>
                <w:color w:val="000000"/>
                <w:sz w:val="16"/>
                <w:szCs w:val="16"/>
              </w:rPr>
              <w:t>1</w:t>
            </w:r>
            <w:r w:rsidR="005D60BF" w:rsidRPr="00164E3B">
              <w:rPr>
                <w:color w:val="000000"/>
                <w:sz w:val="16"/>
                <w:szCs w:val="16"/>
              </w:rPr>
              <w:t>7</w:t>
            </w:r>
            <w:r w:rsidRPr="003056E3">
              <w:rPr>
                <w:color w:val="000000"/>
                <w:sz w:val="16"/>
                <w:szCs w:val="16"/>
              </w:rPr>
              <w:t>.3.</w:t>
            </w:r>
            <w:proofErr w:type="gramStart"/>
            <w:r w:rsidRPr="003056E3">
              <w:rPr>
                <w:color w:val="000000"/>
                <w:sz w:val="16"/>
                <w:szCs w:val="16"/>
              </w:rPr>
              <w:t>2.за</w:t>
            </w:r>
            <w:proofErr w:type="gramEnd"/>
            <w:r w:rsidRPr="003056E3">
              <w:rPr>
                <w:color w:val="000000"/>
                <w:sz w:val="16"/>
                <w:szCs w:val="16"/>
              </w:rPr>
              <w:t xml:space="preserve"> неисполнение своих обязанностей, предусмотренных настоящими Условиями;</w:t>
            </w:r>
          </w:p>
          <w:p w14:paraId="3BD05492" w14:textId="0F540212" w:rsidR="00F007BE" w:rsidRPr="003056E3" w:rsidRDefault="00F007BE" w:rsidP="007C791E">
            <w:pPr>
              <w:tabs>
                <w:tab w:val="left" w:pos="601"/>
              </w:tabs>
              <w:ind w:left="284" w:hanging="250"/>
              <w:jc w:val="both"/>
              <w:rPr>
                <w:color w:val="000000"/>
                <w:sz w:val="16"/>
                <w:szCs w:val="16"/>
              </w:rPr>
            </w:pPr>
            <w:r w:rsidRPr="003056E3">
              <w:rPr>
                <w:color w:val="000000"/>
                <w:sz w:val="16"/>
                <w:szCs w:val="16"/>
              </w:rPr>
              <w:t>1</w:t>
            </w:r>
            <w:r w:rsidR="005D60BF" w:rsidRPr="00164E3B">
              <w:rPr>
                <w:color w:val="000000"/>
                <w:sz w:val="16"/>
                <w:szCs w:val="16"/>
              </w:rPr>
              <w:t>7</w:t>
            </w:r>
            <w:r w:rsidRPr="003056E3">
              <w:rPr>
                <w:color w:val="000000"/>
                <w:sz w:val="16"/>
                <w:szCs w:val="16"/>
              </w:rPr>
              <w:t>.3.</w:t>
            </w:r>
            <w:proofErr w:type="gramStart"/>
            <w:r w:rsidRPr="003056E3">
              <w:rPr>
                <w:color w:val="000000"/>
                <w:sz w:val="16"/>
                <w:szCs w:val="16"/>
              </w:rPr>
              <w:t>3.за</w:t>
            </w:r>
            <w:proofErr w:type="gramEnd"/>
            <w:r w:rsidRPr="003056E3">
              <w:rPr>
                <w:color w:val="000000"/>
                <w:sz w:val="16"/>
                <w:szCs w:val="16"/>
              </w:rPr>
              <w:t xml:space="preserve"> урегулирование финансовых взаимоотношений между Клиентом и Держателем карточки;</w:t>
            </w:r>
          </w:p>
          <w:p w14:paraId="0E689DF2" w14:textId="4E662F2B" w:rsidR="00512471" w:rsidRPr="003056E3" w:rsidRDefault="00F007BE" w:rsidP="00F7501C">
            <w:pPr>
              <w:tabs>
                <w:tab w:val="left" w:pos="601"/>
              </w:tabs>
              <w:ind w:left="284" w:hanging="250"/>
              <w:jc w:val="both"/>
              <w:rPr>
                <w:color w:val="000000"/>
                <w:sz w:val="16"/>
                <w:szCs w:val="16"/>
              </w:rPr>
            </w:pPr>
            <w:r w:rsidRPr="003056E3">
              <w:rPr>
                <w:color w:val="000000"/>
                <w:sz w:val="16"/>
                <w:szCs w:val="16"/>
              </w:rPr>
              <w:lastRenderedPageBreak/>
              <w:t>1</w:t>
            </w:r>
            <w:r w:rsidR="005D60BF" w:rsidRPr="00164E3B">
              <w:rPr>
                <w:color w:val="000000"/>
                <w:sz w:val="16"/>
                <w:szCs w:val="16"/>
              </w:rPr>
              <w:t>7</w:t>
            </w:r>
            <w:r w:rsidRPr="003056E3">
              <w:rPr>
                <w:color w:val="000000"/>
                <w:sz w:val="16"/>
                <w:szCs w:val="16"/>
              </w:rPr>
              <w:t>.3.</w:t>
            </w:r>
            <w:proofErr w:type="gramStart"/>
            <w:r w:rsidRPr="003056E3">
              <w:rPr>
                <w:color w:val="000000"/>
                <w:sz w:val="16"/>
                <w:szCs w:val="16"/>
              </w:rPr>
              <w:t>4.за</w:t>
            </w:r>
            <w:proofErr w:type="gramEnd"/>
            <w:r w:rsidRPr="003056E3">
              <w:rPr>
                <w:color w:val="000000"/>
                <w:sz w:val="16"/>
                <w:szCs w:val="16"/>
              </w:rPr>
              <w:t xml:space="preserve"> допущение Технического овердрафта на сумму неустойки от суммы допущенного Технического овердрафта, согласно Тарифам Банка;</w:t>
            </w:r>
          </w:p>
          <w:p w14:paraId="0E2C38DB" w14:textId="4863A6A8" w:rsidR="00F007BE" w:rsidRPr="003056E3" w:rsidRDefault="00F007BE" w:rsidP="007C791E">
            <w:pPr>
              <w:tabs>
                <w:tab w:val="left" w:pos="601"/>
              </w:tabs>
              <w:ind w:left="284" w:hanging="250"/>
              <w:jc w:val="both"/>
              <w:rPr>
                <w:color w:val="000000"/>
                <w:sz w:val="16"/>
                <w:szCs w:val="16"/>
              </w:rPr>
            </w:pPr>
            <w:r w:rsidRPr="003056E3">
              <w:rPr>
                <w:color w:val="000000"/>
                <w:sz w:val="16"/>
                <w:szCs w:val="16"/>
              </w:rPr>
              <w:t>1</w:t>
            </w:r>
            <w:r w:rsidR="005D60BF" w:rsidRPr="00164E3B">
              <w:rPr>
                <w:color w:val="000000"/>
                <w:sz w:val="16"/>
                <w:szCs w:val="16"/>
              </w:rPr>
              <w:t>7</w:t>
            </w:r>
            <w:r w:rsidRPr="003056E3">
              <w:rPr>
                <w:color w:val="000000"/>
                <w:sz w:val="16"/>
                <w:szCs w:val="16"/>
              </w:rPr>
              <w:t>.3.</w:t>
            </w:r>
            <w:proofErr w:type="gramStart"/>
            <w:r w:rsidRPr="003056E3">
              <w:rPr>
                <w:color w:val="000000"/>
                <w:sz w:val="16"/>
                <w:szCs w:val="16"/>
              </w:rPr>
              <w:t>5.за</w:t>
            </w:r>
            <w:proofErr w:type="gramEnd"/>
            <w:r w:rsidRPr="003056E3">
              <w:rPr>
                <w:color w:val="000000"/>
                <w:sz w:val="16"/>
                <w:szCs w:val="16"/>
              </w:rPr>
              <w:t xml:space="preserve"> последствия </w:t>
            </w:r>
            <w:r w:rsidRPr="003056E3">
              <w:rPr>
                <w:sz w:val="16"/>
                <w:szCs w:val="16"/>
              </w:rPr>
              <w:t>несвоевременного обращения в Банк о Блокировании утерянной</w:t>
            </w:r>
            <w:r w:rsidRPr="00FB3E88">
              <w:rPr>
                <w:sz w:val="16"/>
                <w:szCs w:val="16"/>
              </w:rPr>
              <w:t>/украденной</w:t>
            </w:r>
            <w:r w:rsidRPr="003056E3">
              <w:rPr>
                <w:color w:val="000000"/>
                <w:sz w:val="16"/>
                <w:szCs w:val="16"/>
              </w:rPr>
              <w:t xml:space="preserve"> Корпоративной </w:t>
            </w:r>
            <w:r w:rsidRPr="00FB3E88">
              <w:rPr>
                <w:color w:val="000000"/>
                <w:sz w:val="16"/>
                <w:szCs w:val="16"/>
              </w:rPr>
              <w:t>Платежной</w:t>
            </w:r>
            <w:r w:rsidRPr="003056E3">
              <w:rPr>
                <w:color w:val="000000"/>
                <w:sz w:val="16"/>
                <w:szCs w:val="16"/>
              </w:rPr>
              <w:t xml:space="preserve"> карточки, в полном объеме причиненного Банку ущерба;</w:t>
            </w:r>
          </w:p>
          <w:p w14:paraId="518DD684" w14:textId="31FD492F" w:rsidR="00F007BE" w:rsidRPr="003056E3" w:rsidRDefault="00F007BE" w:rsidP="007C791E">
            <w:pPr>
              <w:tabs>
                <w:tab w:val="left" w:pos="601"/>
              </w:tabs>
              <w:ind w:left="284" w:hanging="250"/>
              <w:jc w:val="both"/>
              <w:rPr>
                <w:color w:val="000000"/>
                <w:sz w:val="16"/>
                <w:szCs w:val="16"/>
              </w:rPr>
            </w:pPr>
            <w:r w:rsidRPr="003056E3">
              <w:rPr>
                <w:color w:val="000000"/>
                <w:sz w:val="16"/>
                <w:szCs w:val="16"/>
              </w:rPr>
              <w:t>1</w:t>
            </w:r>
            <w:r w:rsidR="005D60BF" w:rsidRPr="00164E3B">
              <w:rPr>
                <w:color w:val="000000"/>
                <w:sz w:val="16"/>
                <w:szCs w:val="16"/>
              </w:rPr>
              <w:t>7</w:t>
            </w:r>
            <w:r w:rsidR="005C3942">
              <w:rPr>
                <w:color w:val="000000"/>
                <w:sz w:val="16"/>
                <w:szCs w:val="16"/>
              </w:rPr>
              <w:t>.3.</w:t>
            </w:r>
            <w:proofErr w:type="gramStart"/>
            <w:r w:rsidR="005C3942">
              <w:rPr>
                <w:color w:val="000000"/>
                <w:sz w:val="16"/>
                <w:szCs w:val="16"/>
              </w:rPr>
              <w:t>6.за</w:t>
            </w:r>
            <w:proofErr w:type="gramEnd"/>
            <w:r w:rsidR="005C3942">
              <w:rPr>
                <w:color w:val="000000"/>
                <w:sz w:val="16"/>
                <w:szCs w:val="16"/>
              </w:rPr>
              <w:t xml:space="preserve"> </w:t>
            </w:r>
            <w:r w:rsidRPr="003056E3">
              <w:rPr>
                <w:color w:val="000000"/>
                <w:sz w:val="16"/>
                <w:szCs w:val="16"/>
              </w:rPr>
              <w:t>несвоевременное возмещение Банку причитающихся в соответствии с настоящими Условиями денег Клиент, по требованию Банка, оплачивает Банку пеню в размере 0,1% от невозмещенных (невыплаченных) сумм за каждый день просрочки;</w:t>
            </w:r>
          </w:p>
          <w:p w14:paraId="496B5F31" w14:textId="5CED54DB" w:rsidR="00F007BE" w:rsidRPr="003056E3" w:rsidRDefault="00F007BE" w:rsidP="007C791E">
            <w:pPr>
              <w:tabs>
                <w:tab w:val="left" w:pos="601"/>
              </w:tabs>
              <w:ind w:left="284" w:hanging="250"/>
              <w:jc w:val="both"/>
              <w:rPr>
                <w:color w:val="000000"/>
                <w:sz w:val="16"/>
                <w:szCs w:val="16"/>
              </w:rPr>
            </w:pPr>
            <w:r w:rsidRPr="003056E3">
              <w:rPr>
                <w:color w:val="000000"/>
                <w:sz w:val="16"/>
                <w:szCs w:val="16"/>
              </w:rPr>
              <w:t>1</w:t>
            </w:r>
            <w:r w:rsidR="005D60BF" w:rsidRPr="00164E3B">
              <w:rPr>
                <w:color w:val="000000"/>
                <w:sz w:val="16"/>
                <w:szCs w:val="16"/>
              </w:rPr>
              <w:t>7</w:t>
            </w:r>
            <w:r w:rsidRPr="003056E3">
              <w:rPr>
                <w:color w:val="000000"/>
                <w:sz w:val="16"/>
                <w:szCs w:val="16"/>
              </w:rPr>
              <w:t>.3.</w:t>
            </w:r>
            <w:proofErr w:type="gramStart"/>
            <w:r w:rsidRPr="003056E3">
              <w:rPr>
                <w:color w:val="000000"/>
                <w:sz w:val="16"/>
                <w:szCs w:val="16"/>
              </w:rPr>
              <w:t>7.за</w:t>
            </w:r>
            <w:proofErr w:type="gramEnd"/>
            <w:r w:rsidRPr="003056E3">
              <w:rPr>
                <w:color w:val="000000"/>
                <w:sz w:val="16"/>
                <w:szCs w:val="16"/>
              </w:rPr>
              <w:t xml:space="preserve"> несоблюдение валютного законодательства Республики Казахстан при проведении Карточных операций;</w:t>
            </w:r>
          </w:p>
          <w:p w14:paraId="372FC174" w14:textId="17DD4C06" w:rsidR="00F007BE" w:rsidRPr="003056E3" w:rsidRDefault="00F007BE" w:rsidP="007C791E">
            <w:pPr>
              <w:tabs>
                <w:tab w:val="left" w:pos="601"/>
              </w:tabs>
              <w:ind w:left="284" w:hanging="250"/>
              <w:jc w:val="both"/>
              <w:rPr>
                <w:color w:val="000000"/>
                <w:sz w:val="16"/>
                <w:szCs w:val="16"/>
              </w:rPr>
            </w:pPr>
            <w:r w:rsidRPr="003056E3">
              <w:rPr>
                <w:color w:val="000000"/>
                <w:sz w:val="16"/>
                <w:szCs w:val="16"/>
              </w:rPr>
              <w:t>1</w:t>
            </w:r>
            <w:r w:rsidR="005D60BF" w:rsidRPr="00164E3B">
              <w:rPr>
                <w:color w:val="000000"/>
                <w:sz w:val="16"/>
                <w:szCs w:val="16"/>
              </w:rPr>
              <w:t>7</w:t>
            </w:r>
            <w:r w:rsidRPr="003056E3">
              <w:rPr>
                <w:color w:val="000000"/>
                <w:sz w:val="16"/>
                <w:szCs w:val="16"/>
              </w:rPr>
              <w:t>.3.</w:t>
            </w:r>
            <w:proofErr w:type="gramStart"/>
            <w:r w:rsidRPr="003056E3">
              <w:rPr>
                <w:color w:val="000000"/>
                <w:sz w:val="16"/>
                <w:szCs w:val="16"/>
              </w:rPr>
              <w:t>8.за</w:t>
            </w:r>
            <w:proofErr w:type="gramEnd"/>
            <w:r w:rsidRPr="003056E3">
              <w:rPr>
                <w:color w:val="000000"/>
                <w:sz w:val="16"/>
                <w:szCs w:val="16"/>
              </w:rPr>
              <w:t xml:space="preserve"> предоставление недостоверных данных запрашиваемых Банком.</w:t>
            </w:r>
          </w:p>
          <w:p w14:paraId="060B30F2" w14:textId="1FBA3C54" w:rsidR="00F007BE" w:rsidRPr="003056E3" w:rsidRDefault="00F007BE" w:rsidP="007C791E">
            <w:pPr>
              <w:tabs>
                <w:tab w:val="left" w:pos="601"/>
              </w:tabs>
              <w:ind w:left="284" w:hanging="250"/>
              <w:jc w:val="both"/>
              <w:rPr>
                <w:color w:val="000000"/>
                <w:sz w:val="16"/>
                <w:szCs w:val="16"/>
              </w:rPr>
            </w:pPr>
            <w:r w:rsidRPr="003056E3">
              <w:rPr>
                <w:color w:val="000000"/>
                <w:sz w:val="16"/>
                <w:szCs w:val="16"/>
              </w:rPr>
              <w:t>1</w:t>
            </w:r>
            <w:r w:rsidR="005D60BF" w:rsidRPr="00164E3B">
              <w:rPr>
                <w:color w:val="000000"/>
                <w:sz w:val="16"/>
                <w:szCs w:val="16"/>
              </w:rPr>
              <w:t>7</w:t>
            </w:r>
            <w:r w:rsidRPr="003056E3">
              <w:rPr>
                <w:color w:val="000000"/>
                <w:sz w:val="16"/>
                <w:szCs w:val="16"/>
              </w:rPr>
              <w:t>.3.</w:t>
            </w:r>
            <w:proofErr w:type="gramStart"/>
            <w:r w:rsidRPr="003056E3">
              <w:rPr>
                <w:color w:val="000000"/>
                <w:sz w:val="16"/>
                <w:szCs w:val="16"/>
              </w:rPr>
              <w:t>9.за</w:t>
            </w:r>
            <w:proofErr w:type="gramEnd"/>
            <w:r w:rsidRPr="003056E3">
              <w:rPr>
                <w:color w:val="000000"/>
                <w:sz w:val="16"/>
                <w:szCs w:val="16"/>
              </w:rPr>
              <w:t xml:space="preserve"> нарушение своих обязательств по Договору о выдаче и обслуживании Платежной карточки и только в размере реального ущерба.</w:t>
            </w:r>
          </w:p>
          <w:p w14:paraId="13E4A0B1" w14:textId="46A91431" w:rsidR="00F007BE" w:rsidRPr="003056E3" w:rsidRDefault="00F007BE" w:rsidP="007C791E">
            <w:pPr>
              <w:tabs>
                <w:tab w:val="left" w:pos="601"/>
              </w:tabs>
              <w:ind w:left="284" w:hanging="250"/>
              <w:jc w:val="both"/>
              <w:rPr>
                <w:color w:val="000000"/>
                <w:sz w:val="16"/>
                <w:szCs w:val="16"/>
              </w:rPr>
            </w:pPr>
            <w:r w:rsidRPr="003056E3">
              <w:rPr>
                <w:color w:val="000000"/>
                <w:sz w:val="16"/>
                <w:szCs w:val="16"/>
              </w:rPr>
              <w:t>1</w:t>
            </w:r>
            <w:r w:rsidR="005D60BF" w:rsidRPr="00164E3B">
              <w:rPr>
                <w:color w:val="000000"/>
                <w:sz w:val="16"/>
                <w:szCs w:val="16"/>
              </w:rPr>
              <w:t>7</w:t>
            </w:r>
            <w:r w:rsidRPr="003056E3">
              <w:rPr>
                <w:color w:val="000000"/>
                <w:sz w:val="16"/>
                <w:szCs w:val="16"/>
              </w:rPr>
              <w:t>.3.</w:t>
            </w:r>
            <w:proofErr w:type="gramStart"/>
            <w:r w:rsidRPr="003056E3">
              <w:rPr>
                <w:color w:val="000000"/>
                <w:sz w:val="16"/>
                <w:szCs w:val="16"/>
              </w:rPr>
              <w:t>10.за</w:t>
            </w:r>
            <w:proofErr w:type="gramEnd"/>
            <w:r w:rsidRPr="003056E3">
              <w:rPr>
                <w:color w:val="000000"/>
                <w:sz w:val="16"/>
                <w:szCs w:val="16"/>
              </w:rPr>
              <w:t xml:space="preserve"> законность заключенных Клиентом/Держателем карточки сделок, за законность платежа и ненадлежащее оформление указаний Банку.</w:t>
            </w:r>
          </w:p>
          <w:p w14:paraId="44F551FC" w14:textId="5F78860C" w:rsidR="00F007BE" w:rsidRPr="003056E3" w:rsidRDefault="00F007BE" w:rsidP="007C791E">
            <w:pPr>
              <w:tabs>
                <w:tab w:val="left" w:pos="601"/>
              </w:tabs>
              <w:ind w:left="284" w:hanging="250"/>
              <w:jc w:val="both"/>
              <w:rPr>
                <w:color w:val="000000"/>
                <w:sz w:val="16"/>
                <w:szCs w:val="16"/>
              </w:rPr>
            </w:pPr>
            <w:r w:rsidRPr="003056E3">
              <w:rPr>
                <w:color w:val="000000"/>
                <w:sz w:val="16"/>
                <w:szCs w:val="16"/>
              </w:rPr>
              <w:t>1</w:t>
            </w:r>
            <w:r w:rsidR="005D60BF" w:rsidRPr="00164E3B">
              <w:rPr>
                <w:color w:val="000000"/>
                <w:sz w:val="16"/>
                <w:szCs w:val="16"/>
              </w:rPr>
              <w:t>7</w:t>
            </w:r>
            <w:r w:rsidR="005C3942">
              <w:rPr>
                <w:color w:val="000000"/>
                <w:sz w:val="16"/>
                <w:szCs w:val="16"/>
              </w:rPr>
              <w:t>.3.</w:t>
            </w:r>
            <w:proofErr w:type="gramStart"/>
            <w:r w:rsidR="005C3942">
              <w:rPr>
                <w:color w:val="000000"/>
                <w:sz w:val="16"/>
                <w:szCs w:val="16"/>
              </w:rPr>
              <w:t>11.</w:t>
            </w:r>
            <w:r w:rsidRPr="003056E3">
              <w:rPr>
                <w:color w:val="000000"/>
                <w:sz w:val="16"/>
                <w:szCs w:val="16"/>
              </w:rPr>
              <w:t>за</w:t>
            </w:r>
            <w:proofErr w:type="gramEnd"/>
            <w:r w:rsidRPr="003056E3">
              <w:rPr>
                <w:color w:val="000000"/>
                <w:sz w:val="16"/>
                <w:szCs w:val="16"/>
              </w:rPr>
              <w:t xml:space="preserve"> совершение карточных операций в сети интернет, не подтверждаемых набором Пароля 3D Secure/</w:t>
            </w:r>
            <w:r w:rsidRPr="003056E3">
              <w:rPr>
                <w:sz w:val="16"/>
                <w:szCs w:val="16"/>
              </w:rPr>
              <w:t>SecureCode</w:t>
            </w:r>
            <w:r w:rsidRPr="003056E3">
              <w:rPr>
                <w:color w:val="000000"/>
                <w:sz w:val="16"/>
                <w:szCs w:val="16"/>
              </w:rPr>
              <w:t>, за исключением Карточных операций, проведенных у Предпринимателя.</w:t>
            </w:r>
          </w:p>
          <w:p w14:paraId="2D8F4219" w14:textId="3D6BA8E6" w:rsidR="00512471" w:rsidRPr="003056E3" w:rsidRDefault="00F007BE" w:rsidP="00F7501C">
            <w:pPr>
              <w:tabs>
                <w:tab w:val="left" w:pos="601"/>
              </w:tabs>
              <w:ind w:left="284" w:hanging="250"/>
              <w:jc w:val="both"/>
              <w:rPr>
                <w:color w:val="000000"/>
                <w:sz w:val="16"/>
                <w:szCs w:val="16"/>
              </w:rPr>
            </w:pPr>
            <w:r w:rsidRPr="003056E3">
              <w:rPr>
                <w:color w:val="000000"/>
                <w:sz w:val="16"/>
                <w:szCs w:val="16"/>
              </w:rPr>
              <w:t>1</w:t>
            </w:r>
            <w:r w:rsidR="005D60BF" w:rsidRPr="00164E3B">
              <w:rPr>
                <w:color w:val="000000"/>
                <w:sz w:val="16"/>
                <w:szCs w:val="16"/>
              </w:rPr>
              <w:t>7</w:t>
            </w:r>
            <w:r w:rsidR="005C3942">
              <w:rPr>
                <w:color w:val="000000"/>
                <w:sz w:val="16"/>
                <w:szCs w:val="16"/>
              </w:rPr>
              <w:t>.3.</w:t>
            </w:r>
            <w:proofErr w:type="gramStart"/>
            <w:r w:rsidR="005C3942">
              <w:rPr>
                <w:color w:val="000000"/>
                <w:sz w:val="16"/>
                <w:szCs w:val="16"/>
              </w:rPr>
              <w:t>12.</w:t>
            </w:r>
            <w:r w:rsidRPr="003056E3">
              <w:rPr>
                <w:color w:val="000000"/>
                <w:sz w:val="16"/>
                <w:szCs w:val="16"/>
              </w:rPr>
              <w:t>за</w:t>
            </w:r>
            <w:proofErr w:type="gramEnd"/>
            <w:r w:rsidRPr="003056E3">
              <w:rPr>
                <w:color w:val="000000"/>
                <w:sz w:val="16"/>
                <w:szCs w:val="16"/>
              </w:rPr>
              <w:t xml:space="preserve"> ущерб, причиненный Банку Клиентом/Держателем  карточки  в связи с передачей третьим лицам Корпоративной Платежной  карточки, номера </w:t>
            </w:r>
            <w:r w:rsidRPr="00FB3E88">
              <w:rPr>
                <w:color w:val="000000"/>
                <w:sz w:val="16"/>
                <w:szCs w:val="16"/>
              </w:rPr>
              <w:t>ПИН-</w:t>
            </w:r>
            <w:r w:rsidRPr="003056E3">
              <w:rPr>
                <w:color w:val="000000"/>
                <w:sz w:val="16"/>
                <w:szCs w:val="16"/>
              </w:rPr>
              <w:t>кода/</w:t>
            </w:r>
            <w:r w:rsidRPr="00FB3E88">
              <w:rPr>
                <w:bCs/>
                <w:sz w:val="16"/>
                <w:szCs w:val="16"/>
              </w:rPr>
              <w:t>E</w:t>
            </w:r>
            <w:r w:rsidRPr="003056E3">
              <w:rPr>
                <w:bCs/>
                <w:sz w:val="16"/>
                <w:szCs w:val="16"/>
              </w:rPr>
              <w:t>PIN</w:t>
            </w:r>
            <w:r w:rsidRPr="003056E3">
              <w:rPr>
                <w:color w:val="000000"/>
                <w:sz w:val="16"/>
                <w:szCs w:val="16"/>
              </w:rPr>
              <w:t xml:space="preserve">, идентификационных параметров (логина, пароля) Держателя карточки в </w:t>
            </w:r>
            <w:r w:rsidR="003E1D83" w:rsidRPr="003E1D83">
              <w:rPr>
                <w:color w:val="000000"/>
                <w:sz w:val="16"/>
                <w:szCs w:val="16"/>
              </w:rPr>
              <w:t>Систем</w:t>
            </w:r>
            <w:r w:rsidR="002E6A59">
              <w:rPr>
                <w:color w:val="000000"/>
                <w:sz w:val="16"/>
                <w:szCs w:val="16"/>
              </w:rPr>
              <w:t>е</w:t>
            </w:r>
            <w:r w:rsidR="003E1D83" w:rsidRPr="003E1D83">
              <w:rPr>
                <w:color w:val="000000"/>
                <w:sz w:val="16"/>
                <w:szCs w:val="16"/>
              </w:rPr>
              <w:t xml:space="preserve"> дистанционного банковского обслуживания для физических лиц</w:t>
            </w:r>
            <w:r w:rsidR="003E1D83" w:rsidRPr="00164E3B">
              <w:rPr>
                <w:color w:val="000000"/>
                <w:sz w:val="16"/>
                <w:szCs w:val="16"/>
              </w:rPr>
              <w:t xml:space="preserve"> </w:t>
            </w:r>
            <w:r w:rsidRPr="003056E3">
              <w:rPr>
                <w:color w:val="000000"/>
                <w:sz w:val="16"/>
                <w:szCs w:val="16"/>
              </w:rPr>
              <w:t xml:space="preserve"> Пароля 3D Secure/</w:t>
            </w:r>
            <w:r w:rsidRPr="003056E3">
              <w:rPr>
                <w:sz w:val="16"/>
                <w:szCs w:val="16"/>
              </w:rPr>
              <w:t>SecureCode</w:t>
            </w:r>
            <w:r w:rsidRPr="003056E3">
              <w:rPr>
                <w:color w:val="000000"/>
                <w:sz w:val="16"/>
                <w:szCs w:val="16"/>
              </w:rPr>
              <w:t>, CVV2-кода или CVC2-кода – в полном объеме ущерба, причиненного Банку.</w:t>
            </w:r>
          </w:p>
          <w:p w14:paraId="55D377FE" w14:textId="6949C556" w:rsidR="00512471" w:rsidRPr="002C3315" w:rsidRDefault="00F007BE" w:rsidP="007C791E">
            <w:pPr>
              <w:tabs>
                <w:tab w:val="left" w:pos="317"/>
                <w:tab w:val="left" w:pos="601"/>
                <w:tab w:val="left" w:pos="709"/>
              </w:tabs>
              <w:autoSpaceDE w:val="0"/>
              <w:autoSpaceDN w:val="0"/>
              <w:ind w:left="284" w:hanging="250"/>
              <w:jc w:val="both"/>
              <w:rPr>
                <w:sz w:val="16"/>
                <w:szCs w:val="16"/>
              </w:rPr>
            </w:pPr>
            <w:r w:rsidRPr="003056E3">
              <w:rPr>
                <w:sz w:val="16"/>
                <w:szCs w:val="16"/>
              </w:rPr>
              <w:t>1</w:t>
            </w:r>
            <w:r w:rsidR="005D60BF" w:rsidRPr="00164E3B">
              <w:rPr>
                <w:sz w:val="16"/>
                <w:szCs w:val="16"/>
              </w:rPr>
              <w:t>7</w:t>
            </w:r>
            <w:r w:rsidRPr="003056E3">
              <w:rPr>
                <w:sz w:val="16"/>
                <w:szCs w:val="16"/>
              </w:rPr>
              <w:t>.3.</w:t>
            </w:r>
            <w:proofErr w:type="gramStart"/>
            <w:r w:rsidRPr="003056E3">
              <w:rPr>
                <w:sz w:val="16"/>
                <w:szCs w:val="16"/>
              </w:rPr>
              <w:t>13.за</w:t>
            </w:r>
            <w:proofErr w:type="gramEnd"/>
            <w:r w:rsidRPr="003056E3">
              <w:rPr>
                <w:sz w:val="16"/>
                <w:szCs w:val="16"/>
              </w:rPr>
              <w:t xml:space="preserve"> операции </w:t>
            </w:r>
            <w:r w:rsidRPr="00FB3E88">
              <w:rPr>
                <w:sz w:val="16"/>
                <w:szCs w:val="16"/>
              </w:rPr>
              <w:t>Клиента/</w:t>
            </w:r>
            <w:r w:rsidRPr="003056E3">
              <w:rPr>
                <w:sz w:val="16"/>
                <w:szCs w:val="16"/>
              </w:rPr>
              <w:t>Держателя карточки, совершенные в сети интернет с использованием полученных одноразовых паролей, а также по операциям, совершенным через</w:t>
            </w:r>
            <w:r w:rsidRPr="00FB3E88">
              <w:rPr>
                <w:sz w:val="16"/>
                <w:szCs w:val="16"/>
              </w:rPr>
              <w:t xml:space="preserve"> </w:t>
            </w:r>
            <w:r w:rsidR="003E1D83" w:rsidRPr="003E1D83">
              <w:rPr>
                <w:sz w:val="16"/>
                <w:szCs w:val="16"/>
              </w:rPr>
              <w:t>Систем</w:t>
            </w:r>
            <w:r w:rsidR="002E6A59">
              <w:rPr>
                <w:sz w:val="16"/>
                <w:szCs w:val="16"/>
              </w:rPr>
              <w:t>у</w:t>
            </w:r>
            <w:r w:rsidR="003E1D83" w:rsidRPr="003E1D83">
              <w:rPr>
                <w:sz w:val="16"/>
                <w:szCs w:val="16"/>
              </w:rPr>
              <w:t xml:space="preserve"> интернет-банкинг</w:t>
            </w:r>
            <w:r w:rsidRPr="003056E3">
              <w:rPr>
                <w:sz w:val="16"/>
                <w:szCs w:val="16"/>
              </w:rPr>
              <w:t xml:space="preserve"> </w:t>
            </w:r>
            <w:r w:rsidR="003E1D83" w:rsidRPr="003E1D83">
              <w:rPr>
                <w:sz w:val="16"/>
                <w:szCs w:val="16"/>
              </w:rPr>
              <w:t>Систем</w:t>
            </w:r>
            <w:r w:rsidR="002E6A59">
              <w:rPr>
                <w:sz w:val="16"/>
                <w:szCs w:val="16"/>
              </w:rPr>
              <w:t>у</w:t>
            </w:r>
            <w:r w:rsidR="003E1D83" w:rsidRPr="003E1D83">
              <w:rPr>
                <w:sz w:val="16"/>
                <w:szCs w:val="16"/>
              </w:rPr>
              <w:t xml:space="preserve"> дистанционного банковского обслуживания для физических лиц</w:t>
            </w:r>
            <w:r w:rsidR="003E1D83" w:rsidRPr="003E1D83" w:rsidDel="003E1D83">
              <w:rPr>
                <w:sz w:val="16"/>
                <w:szCs w:val="16"/>
              </w:rPr>
              <w:t xml:space="preserve"> </w:t>
            </w:r>
          </w:p>
          <w:p w14:paraId="36CA2CCA" w14:textId="4E2460BD" w:rsidR="00F007BE" w:rsidRPr="003056E3" w:rsidRDefault="00F007BE" w:rsidP="007C791E">
            <w:pPr>
              <w:tabs>
                <w:tab w:val="left" w:pos="317"/>
              </w:tabs>
              <w:ind w:left="317" w:hanging="283"/>
              <w:jc w:val="both"/>
              <w:rPr>
                <w:rFonts w:eastAsia="SimSun"/>
                <w:sz w:val="16"/>
                <w:szCs w:val="16"/>
              </w:rPr>
            </w:pPr>
            <w:r w:rsidRPr="003056E3">
              <w:rPr>
                <w:rFonts w:eastAsia="SimSun"/>
                <w:sz w:val="16"/>
                <w:szCs w:val="16"/>
              </w:rPr>
              <w:t>1</w:t>
            </w:r>
            <w:r w:rsidR="006F6623" w:rsidRPr="00164E3B">
              <w:rPr>
                <w:rFonts w:eastAsia="SimSun"/>
                <w:sz w:val="16"/>
                <w:szCs w:val="16"/>
              </w:rPr>
              <w:t>7</w:t>
            </w:r>
            <w:r w:rsidR="005C3942">
              <w:rPr>
                <w:rFonts w:eastAsia="SimSun"/>
                <w:sz w:val="16"/>
                <w:szCs w:val="16"/>
              </w:rPr>
              <w:t>.3.</w:t>
            </w:r>
            <w:proofErr w:type="gramStart"/>
            <w:r w:rsidR="005C3942">
              <w:rPr>
                <w:rFonts w:eastAsia="SimSun"/>
                <w:sz w:val="16"/>
                <w:szCs w:val="16"/>
              </w:rPr>
              <w:t>14.</w:t>
            </w:r>
            <w:r w:rsidRPr="003056E3">
              <w:rPr>
                <w:rFonts w:eastAsia="SimSun"/>
                <w:sz w:val="16"/>
                <w:szCs w:val="16"/>
              </w:rPr>
              <w:t>за</w:t>
            </w:r>
            <w:proofErr w:type="gramEnd"/>
            <w:r w:rsidRPr="003056E3">
              <w:rPr>
                <w:rFonts w:eastAsia="SimSun"/>
                <w:sz w:val="16"/>
                <w:szCs w:val="16"/>
              </w:rPr>
              <w:t xml:space="preserve"> действительность номера телефона сотовой связи указанного для получения SMS –сообщения от Банка.</w:t>
            </w:r>
          </w:p>
          <w:p w14:paraId="78AF6C9D" w14:textId="64A00D19" w:rsidR="00F007BE" w:rsidRDefault="00F007BE" w:rsidP="007C791E">
            <w:pPr>
              <w:tabs>
                <w:tab w:val="left" w:pos="317"/>
              </w:tabs>
              <w:ind w:left="317" w:hanging="283"/>
              <w:jc w:val="both"/>
              <w:rPr>
                <w:color w:val="000000"/>
                <w:sz w:val="16"/>
                <w:szCs w:val="16"/>
              </w:rPr>
            </w:pPr>
            <w:r w:rsidRPr="003056E3">
              <w:rPr>
                <w:rFonts w:eastAsia="SimSun"/>
                <w:sz w:val="16"/>
                <w:szCs w:val="16"/>
              </w:rPr>
              <w:t>1</w:t>
            </w:r>
            <w:r w:rsidR="006F6623" w:rsidRPr="00164E3B">
              <w:rPr>
                <w:rFonts w:eastAsia="SimSun"/>
                <w:sz w:val="16"/>
                <w:szCs w:val="16"/>
              </w:rPr>
              <w:t>7</w:t>
            </w:r>
            <w:r w:rsidR="005C3942">
              <w:rPr>
                <w:color w:val="000000"/>
                <w:sz w:val="16"/>
                <w:szCs w:val="16"/>
              </w:rPr>
              <w:t>.3.</w:t>
            </w:r>
            <w:proofErr w:type="gramStart"/>
            <w:r w:rsidR="005C3942">
              <w:rPr>
                <w:color w:val="000000"/>
                <w:sz w:val="16"/>
                <w:szCs w:val="16"/>
              </w:rPr>
              <w:t>15.</w:t>
            </w:r>
            <w:r w:rsidRPr="003056E3">
              <w:rPr>
                <w:color w:val="000000"/>
                <w:sz w:val="16"/>
                <w:szCs w:val="16"/>
              </w:rPr>
              <w:t>за</w:t>
            </w:r>
            <w:proofErr w:type="gramEnd"/>
            <w:r w:rsidRPr="003056E3">
              <w:rPr>
                <w:color w:val="000000"/>
                <w:sz w:val="16"/>
                <w:szCs w:val="16"/>
              </w:rPr>
              <w:t xml:space="preserve"> не предоставление или несвоевременное предоставление по запросу Банка заявления на рассмотрение спорной ситуации и/или документов, относящихся к спорной ситуации.</w:t>
            </w:r>
          </w:p>
          <w:p w14:paraId="150632E5" w14:textId="77777777" w:rsidR="00512471" w:rsidRPr="003056E3" w:rsidRDefault="00512471" w:rsidP="007C791E">
            <w:pPr>
              <w:tabs>
                <w:tab w:val="left" w:pos="317"/>
              </w:tabs>
              <w:ind w:left="317" w:hanging="283"/>
              <w:jc w:val="both"/>
              <w:rPr>
                <w:color w:val="000000"/>
                <w:sz w:val="16"/>
                <w:szCs w:val="16"/>
              </w:rPr>
            </w:pPr>
          </w:p>
          <w:p w14:paraId="7CE6B3B9" w14:textId="6B235B23" w:rsidR="00F007BE" w:rsidRPr="003056E3" w:rsidRDefault="00F007BE" w:rsidP="007C791E">
            <w:pPr>
              <w:tabs>
                <w:tab w:val="left" w:pos="33"/>
                <w:tab w:val="left" w:pos="173"/>
              </w:tabs>
              <w:jc w:val="both"/>
              <w:rPr>
                <w:color w:val="000000"/>
                <w:sz w:val="16"/>
                <w:szCs w:val="16"/>
              </w:rPr>
            </w:pPr>
            <w:r w:rsidRPr="003056E3">
              <w:rPr>
                <w:color w:val="000000"/>
                <w:sz w:val="16"/>
                <w:szCs w:val="16"/>
              </w:rPr>
              <w:t>1</w:t>
            </w:r>
            <w:r w:rsidR="006F6623" w:rsidRPr="00164E3B">
              <w:rPr>
                <w:color w:val="000000"/>
                <w:sz w:val="16"/>
                <w:szCs w:val="16"/>
              </w:rPr>
              <w:t>7</w:t>
            </w:r>
            <w:r w:rsidRPr="003056E3">
              <w:rPr>
                <w:color w:val="000000"/>
                <w:sz w:val="16"/>
                <w:szCs w:val="16"/>
              </w:rPr>
              <w:t xml:space="preserve">.4. </w:t>
            </w:r>
            <w:r w:rsidRPr="003056E3">
              <w:rPr>
                <w:b/>
                <w:color w:val="000000"/>
                <w:sz w:val="16"/>
                <w:szCs w:val="16"/>
              </w:rPr>
              <w:t>Клиент не несет ответственности:</w:t>
            </w:r>
          </w:p>
          <w:p w14:paraId="3989C79A" w14:textId="466C2C80" w:rsidR="00F007BE" w:rsidRDefault="00F007BE" w:rsidP="007C791E">
            <w:pPr>
              <w:jc w:val="both"/>
              <w:rPr>
                <w:bCs/>
                <w:iCs/>
                <w:color w:val="000000"/>
                <w:sz w:val="16"/>
                <w:szCs w:val="16"/>
              </w:rPr>
            </w:pPr>
            <w:r w:rsidRPr="003056E3">
              <w:rPr>
                <w:color w:val="000000"/>
                <w:sz w:val="16"/>
                <w:szCs w:val="16"/>
              </w:rPr>
              <w:t>1</w:t>
            </w:r>
            <w:r w:rsidR="006F6623" w:rsidRPr="00164E3B">
              <w:rPr>
                <w:color w:val="000000"/>
                <w:sz w:val="16"/>
                <w:szCs w:val="16"/>
              </w:rPr>
              <w:t>7</w:t>
            </w:r>
            <w:r w:rsidR="005C3942">
              <w:rPr>
                <w:color w:val="000000"/>
                <w:sz w:val="16"/>
                <w:szCs w:val="16"/>
              </w:rPr>
              <w:t>.4.1.</w:t>
            </w:r>
            <w:r w:rsidRPr="003056E3">
              <w:rPr>
                <w:bCs/>
                <w:iCs/>
                <w:color w:val="000000"/>
                <w:sz w:val="16"/>
                <w:szCs w:val="16"/>
              </w:rPr>
              <w:t>за убытки, причиненные в результате нарушения обязательств по Договору о выдаче и обслуживании  платежной карточки, вследствие действия  обстоятельств непреодолимой силы, таких, как стихийные бедствия, война, терроризм, забастовки, пожары, взрывы, перебои или прекращение электроснабжения, связи, а также любые действия и решения государственных органов Республики Казахстан и других государств, чрезвычайные ситуации на финансовом рынке, которые непосредственно препятствуют надлежащему исполнению обязательств по Договору о выдаче и обслуживании  платежной карточки.</w:t>
            </w:r>
          </w:p>
          <w:p w14:paraId="29E2B782" w14:textId="77777777" w:rsidR="00512471" w:rsidRPr="003056E3" w:rsidRDefault="00512471" w:rsidP="007C791E">
            <w:pPr>
              <w:jc w:val="both"/>
              <w:rPr>
                <w:bCs/>
                <w:iCs/>
                <w:color w:val="000000"/>
                <w:sz w:val="16"/>
                <w:szCs w:val="16"/>
              </w:rPr>
            </w:pPr>
          </w:p>
          <w:p w14:paraId="2BCBB9B1" w14:textId="3723AD40" w:rsidR="00F007BE" w:rsidRDefault="00F007BE" w:rsidP="007C791E">
            <w:pPr>
              <w:tabs>
                <w:tab w:val="left" w:pos="33"/>
                <w:tab w:val="left" w:pos="173"/>
                <w:tab w:val="left" w:pos="213"/>
                <w:tab w:val="left" w:pos="380"/>
              </w:tabs>
              <w:jc w:val="both"/>
              <w:rPr>
                <w:b/>
                <w:bCs/>
                <w:color w:val="000000"/>
                <w:sz w:val="16"/>
                <w:szCs w:val="16"/>
              </w:rPr>
            </w:pPr>
          </w:p>
          <w:p w14:paraId="6EBA3DF3" w14:textId="77777777" w:rsidR="00427CA3" w:rsidRPr="003056E3" w:rsidRDefault="00427CA3" w:rsidP="007C791E">
            <w:pPr>
              <w:tabs>
                <w:tab w:val="left" w:pos="33"/>
                <w:tab w:val="left" w:pos="173"/>
                <w:tab w:val="left" w:pos="213"/>
                <w:tab w:val="left" w:pos="380"/>
              </w:tabs>
              <w:jc w:val="both"/>
              <w:rPr>
                <w:b/>
                <w:bCs/>
                <w:color w:val="000000"/>
                <w:sz w:val="16"/>
                <w:szCs w:val="16"/>
              </w:rPr>
            </w:pPr>
          </w:p>
          <w:p w14:paraId="5E0EB6EF" w14:textId="310F9E06" w:rsidR="002C3315" w:rsidRPr="003056E3" w:rsidRDefault="006F6623" w:rsidP="007C791E">
            <w:pPr>
              <w:tabs>
                <w:tab w:val="left" w:pos="33"/>
                <w:tab w:val="left" w:pos="173"/>
                <w:tab w:val="left" w:pos="213"/>
                <w:tab w:val="left" w:pos="380"/>
              </w:tabs>
              <w:jc w:val="both"/>
              <w:rPr>
                <w:b/>
                <w:bCs/>
                <w:color w:val="000000"/>
                <w:sz w:val="16"/>
                <w:szCs w:val="16"/>
              </w:rPr>
            </w:pPr>
            <w:r w:rsidRPr="00164E3B">
              <w:rPr>
                <w:b/>
                <w:bCs/>
                <w:color w:val="000000"/>
                <w:sz w:val="16"/>
                <w:szCs w:val="16"/>
              </w:rPr>
              <w:t>18</w:t>
            </w:r>
            <w:r w:rsidR="00F007BE" w:rsidRPr="003056E3">
              <w:rPr>
                <w:b/>
                <w:bCs/>
                <w:color w:val="000000"/>
                <w:sz w:val="16"/>
                <w:szCs w:val="16"/>
              </w:rPr>
              <w:t>.</w:t>
            </w:r>
            <w:r w:rsidR="00FF7E6F">
              <w:rPr>
                <w:b/>
                <w:bCs/>
                <w:color w:val="000000"/>
                <w:sz w:val="16"/>
                <w:szCs w:val="16"/>
                <w:lang w:val="kk-KZ"/>
              </w:rPr>
              <w:t xml:space="preserve"> </w:t>
            </w:r>
            <w:r w:rsidR="00F007BE" w:rsidRPr="003056E3">
              <w:rPr>
                <w:b/>
                <w:bCs/>
                <w:color w:val="000000"/>
                <w:sz w:val="16"/>
                <w:szCs w:val="16"/>
              </w:rPr>
              <w:t>СРОКИ ДЕЙСТВИЯ ДОГОВОРА О ВЫДАЧЕ И ОБСЛУЖИВАНИИ КОРПОРАТИВНОЙ ПЛАТЕЖНОЙ КАРТОЧКИ И УСЛОВИЯ ЕГО РАСТОРЖЕНИЯ, ОСОБЫЕ УСЛОВИЯ</w:t>
            </w:r>
          </w:p>
          <w:p w14:paraId="2CA606A7" w14:textId="1E0AF2A9" w:rsidR="00512471" w:rsidRDefault="00512471" w:rsidP="007C791E">
            <w:pPr>
              <w:jc w:val="both"/>
              <w:rPr>
                <w:bCs/>
                <w:iCs/>
                <w:color w:val="000000"/>
                <w:sz w:val="16"/>
                <w:szCs w:val="16"/>
              </w:rPr>
            </w:pPr>
          </w:p>
          <w:p w14:paraId="40005DA8" w14:textId="4E25BD17" w:rsidR="00512471" w:rsidRPr="003056E3" w:rsidRDefault="006F6623" w:rsidP="007C791E">
            <w:pPr>
              <w:jc w:val="both"/>
              <w:rPr>
                <w:bCs/>
                <w:iCs/>
                <w:color w:val="000000"/>
                <w:sz w:val="16"/>
                <w:szCs w:val="16"/>
              </w:rPr>
            </w:pPr>
            <w:r w:rsidRPr="00164E3B">
              <w:rPr>
                <w:bCs/>
                <w:iCs/>
                <w:color w:val="000000"/>
                <w:sz w:val="16"/>
                <w:szCs w:val="16"/>
              </w:rPr>
              <w:t>18.</w:t>
            </w:r>
            <w:r w:rsidR="00F007BE" w:rsidRPr="003056E3">
              <w:rPr>
                <w:bCs/>
                <w:iCs/>
                <w:color w:val="000000"/>
                <w:sz w:val="16"/>
                <w:szCs w:val="16"/>
              </w:rPr>
              <w:t xml:space="preserve">1. Договор о выдаче и обслуживании платежной карточки вступает в силу с даты акцепта </w:t>
            </w:r>
            <w:r w:rsidR="00F007BE" w:rsidRPr="003056E3">
              <w:rPr>
                <w:bCs/>
                <w:color w:val="000000"/>
                <w:sz w:val="16"/>
                <w:szCs w:val="16"/>
              </w:rPr>
              <w:t xml:space="preserve">Банком Заявления </w:t>
            </w:r>
            <w:r w:rsidR="00F007BE" w:rsidRPr="003056E3">
              <w:rPr>
                <w:bCs/>
                <w:iCs/>
                <w:color w:val="000000"/>
                <w:sz w:val="16"/>
                <w:szCs w:val="16"/>
              </w:rPr>
              <w:t>и действует до даты расторжения Договора о выдаче и обслуживании платежной карточки. При этом Договор о выдаче и обслуживании платежной карточки</w:t>
            </w:r>
            <w:r w:rsidR="00F007BE" w:rsidRPr="003056E3" w:rsidDel="00E11C20">
              <w:rPr>
                <w:color w:val="000000"/>
                <w:sz w:val="16"/>
                <w:szCs w:val="16"/>
              </w:rPr>
              <w:t xml:space="preserve"> </w:t>
            </w:r>
            <w:r w:rsidR="00F007BE" w:rsidRPr="003056E3">
              <w:rPr>
                <w:color w:val="000000"/>
                <w:sz w:val="16"/>
                <w:szCs w:val="16"/>
              </w:rPr>
              <w:t>не прекращается до полного исполнения Клиентом обязательств перед Банком</w:t>
            </w:r>
            <w:r w:rsidR="00F007BE" w:rsidRPr="003056E3">
              <w:rPr>
                <w:bCs/>
                <w:iCs/>
                <w:color w:val="000000"/>
                <w:sz w:val="16"/>
                <w:szCs w:val="16"/>
              </w:rPr>
              <w:t>.</w:t>
            </w:r>
          </w:p>
          <w:p w14:paraId="4514F461" w14:textId="5B239322" w:rsidR="00F007BE" w:rsidRPr="003056E3" w:rsidRDefault="006F6623" w:rsidP="007C791E">
            <w:pPr>
              <w:jc w:val="both"/>
              <w:rPr>
                <w:bCs/>
                <w:iCs/>
                <w:color w:val="000000"/>
                <w:sz w:val="16"/>
                <w:szCs w:val="16"/>
              </w:rPr>
            </w:pPr>
            <w:r w:rsidRPr="00164E3B">
              <w:rPr>
                <w:bCs/>
                <w:iCs/>
                <w:color w:val="000000"/>
                <w:sz w:val="16"/>
                <w:szCs w:val="16"/>
              </w:rPr>
              <w:t>18.</w:t>
            </w:r>
            <w:r w:rsidR="005C3942">
              <w:rPr>
                <w:bCs/>
                <w:iCs/>
                <w:color w:val="000000"/>
                <w:sz w:val="16"/>
                <w:szCs w:val="16"/>
              </w:rPr>
              <w:t xml:space="preserve">2. </w:t>
            </w:r>
            <w:r w:rsidR="00F007BE" w:rsidRPr="003056E3">
              <w:rPr>
                <w:bCs/>
                <w:iCs/>
                <w:color w:val="000000"/>
                <w:sz w:val="16"/>
                <w:szCs w:val="16"/>
              </w:rPr>
              <w:t>Банк вправе прекратить или приостановить действие Договора о выдаче и обслуживании платежной карточки в одностороннем порядке. В случае отказа Банка от исполнения Договора о выдаче и обслуживании платежной карточки, Банк направляет Клиенту соответствующее письменное уведомление не менее чем за 10 (десять) календарных дней до даты отказа от исполнения Договора о выдаче и обслуживании платежной карточки. При получении в соответствии с настоящим пунктом о</w:t>
            </w:r>
            <w:r w:rsidR="005C3942">
              <w:rPr>
                <w:bCs/>
                <w:iCs/>
                <w:color w:val="000000"/>
                <w:sz w:val="16"/>
                <w:szCs w:val="16"/>
              </w:rPr>
              <w:t xml:space="preserve">т Банка письменного уведомления, </w:t>
            </w:r>
            <w:r w:rsidR="00F007BE" w:rsidRPr="003056E3">
              <w:rPr>
                <w:bCs/>
                <w:iCs/>
                <w:color w:val="000000"/>
                <w:sz w:val="16"/>
                <w:szCs w:val="16"/>
              </w:rPr>
              <w:t>Клиент обязан вернуть в Банк все выпущенные в рамках Договора о выпуске и о</w:t>
            </w:r>
            <w:r w:rsidR="00F007BE">
              <w:rPr>
                <w:bCs/>
                <w:iCs/>
                <w:color w:val="000000"/>
                <w:sz w:val="16"/>
                <w:szCs w:val="16"/>
              </w:rPr>
              <w:t xml:space="preserve">бслуживании платежной карточки </w:t>
            </w:r>
            <w:r w:rsidR="00F007BE" w:rsidRPr="003056E3">
              <w:rPr>
                <w:bCs/>
                <w:iCs/>
                <w:color w:val="000000"/>
                <w:sz w:val="16"/>
                <w:szCs w:val="16"/>
              </w:rPr>
              <w:t>Корпоративные Платежные карточки.</w:t>
            </w:r>
          </w:p>
          <w:p w14:paraId="4FF014A4" w14:textId="4081246D" w:rsidR="00F007BE" w:rsidRPr="003056E3" w:rsidRDefault="00F007BE" w:rsidP="007C791E">
            <w:pPr>
              <w:jc w:val="both"/>
              <w:rPr>
                <w:bCs/>
                <w:iCs/>
                <w:color w:val="000000"/>
                <w:sz w:val="16"/>
                <w:szCs w:val="16"/>
              </w:rPr>
            </w:pPr>
            <w:r w:rsidRPr="003056E3">
              <w:rPr>
                <w:bCs/>
                <w:iCs/>
                <w:color w:val="000000"/>
                <w:sz w:val="16"/>
                <w:szCs w:val="16"/>
              </w:rPr>
              <w:t>.</w:t>
            </w:r>
            <w:r w:rsidR="006F6623" w:rsidRPr="00164E3B">
              <w:rPr>
                <w:bCs/>
                <w:iCs/>
                <w:color w:val="000000"/>
                <w:sz w:val="16"/>
                <w:szCs w:val="16"/>
              </w:rPr>
              <w:t>18.</w:t>
            </w:r>
            <w:r w:rsidR="005C3942">
              <w:rPr>
                <w:bCs/>
                <w:iCs/>
                <w:color w:val="000000"/>
                <w:sz w:val="16"/>
                <w:szCs w:val="16"/>
              </w:rPr>
              <w:t xml:space="preserve">3. </w:t>
            </w:r>
            <w:r w:rsidRPr="003056E3">
              <w:rPr>
                <w:bCs/>
                <w:iCs/>
                <w:color w:val="000000"/>
                <w:sz w:val="16"/>
                <w:szCs w:val="16"/>
              </w:rPr>
              <w:t>В случае отказа Банка от исполнения Договора о выпуске и обслуживании платежной карточки, при отсу</w:t>
            </w:r>
            <w:r w:rsidR="007810DA">
              <w:rPr>
                <w:bCs/>
                <w:iCs/>
                <w:color w:val="000000"/>
                <w:sz w:val="16"/>
                <w:szCs w:val="16"/>
              </w:rPr>
              <w:t>т</w:t>
            </w:r>
            <w:r w:rsidRPr="003056E3">
              <w:rPr>
                <w:bCs/>
                <w:iCs/>
                <w:color w:val="000000"/>
                <w:sz w:val="16"/>
                <w:szCs w:val="16"/>
              </w:rPr>
              <w:t>ствии неисполненных требований к Счету карточки Банк переводит остаток денег со Счета карточки на другие банковские счета Клиента, указанные Клиентом, и/или выдает деньги Клиенту наличными, если такая выдача не будет противоречить требованиям законодательства Республики Казахстан, и закрывает Счет карточки.</w:t>
            </w:r>
          </w:p>
          <w:p w14:paraId="4854A488" w14:textId="36E62CA6" w:rsidR="00F007BE" w:rsidRPr="003056E3" w:rsidRDefault="006F6623" w:rsidP="007C791E">
            <w:pPr>
              <w:jc w:val="both"/>
              <w:rPr>
                <w:bCs/>
                <w:iCs/>
                <w:color w:val="000000"/>
                <w:sz w:val="16"/>
                <w:szCs w:val="16"/>
              </w:rPr>
            </w:pPr>
            <w:r w:rsidRPr="00164E3B">
              <w:rPr>
                <w:bCs/>
                <w:iCs/>
                <w:color w:val="000000"/>
                <w:sz w:val="16"/>
                <w:szCs w:val="16"/>
              </w:rPr>
              <w:t>18.</w:t>
            </w:r>
            <w:r w:rsidR="00126FEA">
              <w:rPr>
                <w:bCs/>
                <w:iCs/>
                <w:color w:val="000000"/>
                <w:sz w:val="16"/>
                <w:szCs w:val="16"/>
              </w:rPr>
              <w:t xml:space="preserve">4. </w:t>
            </w:r>
            <w:r w:rsidR="00F007BE" w:rsidRPr="003056E3">
              <w:rPr>
                <w:bCs/>
                <w:iCs/>
                <w:color w:val="000000"/>
                <w:sz w:val="16"/>
                <w:szCs w:val="16"/>
              </w:rPr>
              <w:t xml:space="preserve">Клиент вправе расторгнуть Договор о выдаче и обслуживании платежной карточки путем письменного уведомления за 45 (сорок пять) календарных дней до даты расторжения Договора, при этом Корпоративная </w:t>
            </w:r>
            <w:r w:rsidR="00F007BE" w:rsidRPr="00FB3E88">
              <w:rPr>
                <w:bCs/>
                <w:iCs/>
                <w:color w:val="000000"/>
                <w:sz w:val="16"/>
                <w:szCs w:val="16"/>
              </w:rPr>
              <w:t>Платежная (-ые)</w:t>
            </w:r>
            <w:r w:rsidR="00F007BE" w:rsidRPr="003056E3">
              <w:rPr>
                <w:bCs/>
                <w:iCs/>
                <w:color w:val="000000"/>
                <w:sz w:val="16"/>
                <w:szCs w:val="16"/>
              </w:rPr>
              <w:t xml:space="preserve"> карточка(-ки) сдается(-ются) вместе с уведомлением в Банк.</w:t>
            </w:r>
          </w:p>
          <w:p w14:paraId="78557997" w14:textId="21450C07" w:rsidR="002C3315" w:rsidRPr="003056E3" w:rsidRDefault="006F6623" w:rsidP="007C791E">
            <w:pPr>
              <w:jc w:val="both"/>
              <w:rPr>
                <w:bCs/>
                <w:iCs/>
                <w:color w:val="000000"/>
                <w:sz w:val="16"/>
                <w:szCs w:val="16"/>
              </w:rPr>
            </w:pPr>
            <w:r w:rsidRPr="00164E3B">
              <w:rPr>
                <w:bCs/>
                <w:iCs/>
                <w:color w:val="000000"/>
                <w:sz w:val="16"/>
                <w:szCs w:val="16"/>
              </w:rPr>
              <w:t>18.</w:t>
            </w:r>
            <w:r w:rsidR="00F007BE" w:rsidRPr="003056E3">
              <w:rPr>
                <w:bCs/>
                <w:iCs/>
                <w:color w:val="000000"/>
                <w:sz w:val="16"/>
                <w:szCs w:val="16"/>
              </w:rPr>
              <w:t xml:space="preserve">5. Договор о выдаче и обслуживании платежной карточки прекращает действие по истечении 45 (сорок пять) календарных дней, с момента возврата </w:t>
            </w:r>
            <w:r w:rsidR="00F007BE" w:rsidRPr="003056E3">
              <w:rPr>
                <w:bCs/>
                <w:iCs/>
                <w:color w:val="000000"/>
                <w:sz w:val="16"/>
                <w:szCs w:val="16"/>
              </w:rPr>
              <w:lastRenderedPageBreak/>
              <w:t xml:space="preserve">в Банк действующей(-их) Корпоративной(-ых) </w:t>
            </w:r>
            <w:r w:rsidR="00F007BE" w:rsidRPr="00FB3E88">
              <w:rPr>
                <w:bCs/>
                <w:iCs/>
                <w:color w:val="000000"/>
                <w:sz w:val="16"/>
                <w:szCs w:val="16"/>
              </w:rPr>
              <w:t>Платежной (-ых)</w:t>
            </w:r>
            <w:r w:rsidR="00F007BE" w:rsidRPr="003056E3">
              <w:rPr>
                <w:bCs/>
                <w:iCs/>
                <w:color w:val="000000"/>
                <w:sz w:val="16"/>
                <w:szCs w:val="16"/>
              </w:rPr>
              <w:t xml:space="preserve"> карточки(-ек) и списания со Счета карточки суммы последней операции, совершенной по Корпоративным </w:t>
            </w:r>
            <w:r w:rsidR="00F007BE" w:rsidRPr="00FB3E88">
              <w:rPr>
                <w:bCs/>
                <w:iCs/>
                <w:color w:val="000000"/>
                <w:sz w:val="16"/>
                <w:szCs w:val="16"/>
              </w:rPr>
              <w:t>Платежным</w:t>
            </w:r>
            <w:r w:rsidR="00F007BE" w:rsidRPr="003056E3">
              <w:rPr>
                <w:bCs/>
                <w:iCs/>
                <w:color w:val="000000"/>
                <w:sz w:val="16"/>
                <w:szCs w:val="16"/>
              </w:rPr>
              <w:t xml:space="preserve"> карточкам, а также по выплате Банком Клиенту остатка средств на Счете карточки и выполнению Сторонами всех денежных обязательств друг перед другом.</w:t>
            </w:r>
          </w:p>
          <w:p w14:paraId="4C1603EF" w14:textId="45445077" w:rsidR="00121B5F" w:rsidRDefault="006F6623" w:rsidP="007C791E">
            <w:pPr>
              <w:jc w:val="both"/>
              <w:rPr>
                <w:bCs/>
                <w:iCs/>
                <w:color w:val="000000"/>
                <w:sz w:val="16"/>
                <w:szCs w:val="16"/>
              </w:rPr>
            </w:pPr>
            <w:r w:rsidRPr="00164E3B">
              <w:rPr>
                <w:sz w:val="16"/>
                <w:szCs w:val="16"/>
              </w:rPr>
              <w:t>18.</w:t>
            </w:r>
            <w:r w:rsidR="00F007BE" w:rsidRPr="003056E3">
              <w:rPr>
                <w:sz w:val="16"/>
                <w:szCs w:val="16"/>
              </w:rPr>
              <w:t xml:space="preserve">6. По истечении срока действия Корпоративной </w:t>
            </w:r>
            <w:r w:rsidR="00F007BE" w:rsidRPr="00FB3E88">
              <w:rPr>
                <w:sz w:val="16"/>
                <w:szCs w:val="16"/>
              </w:rPr>
              <w:t>Платежной</w:t>
            </w:r>
            <w:r w:rsidR="00F007BE" w:rsidRPr="003056E3">
              <w:rPr>
                <w:sz w:val="16"/>
                <w:szCs w:val="16"/>
              </w:rPr>
              <w:t xml:space="preserve"> карточки, а также в любой момент срока её действия Держатель карточки вправе отказаться от пользования Корпоративной </w:t>
            </w:r>
            <w:r w:rsidR="00F007BE" w:rsidRPr="00FB3E88">
              <w:rPr>
                <w:sz w:val="16"/>
                <w:szCs w:val="16"/>
              </w:rPr>
              <w:t>Платежной</w:t>
            </w:r>
            <w:r w:rsidR="00F007BE" w:rsidRPr="003056E3">
              <w:rPr>
                <w:sz w:val="16"/>
                <w:szCs w:val="16"/>
              </w:rPr>
              <w:t xml:space="preserve"> карточкой. В этом случае Держатель карточки обязан обратиться с соответствующим письменным заявлением в Банк и сдать Корпоративную </w:t>
            </w:r>
            <w:r w:rsidR="00F007BE" w:rsidRPr="00FB3E88">
              <w:rPr>
                <w:sz w:val="16"/>
                <w:szCs w:val="16"/>
              </w:rPr>
              <w:t>Платежную</w:t>
            </w:r>
            <w:r w:rsidR="00F007BE" w:rsidRPr="003056E3">
              <w:rPr>
                <w:sz w:val="16"/>
                <w:szCs w:val="16"/>
              </w:rPr>
              <w:t xml:space="preserve"> карточку. Банк не возвращает Клиенту вознаграждение за обслуживание Корпоративной </w:t>
            </w:r>
            <w:r w:rsidR="00F007BE" w:rsidRPr="00FB3E88">
              <w:rPr>
                <w:sz w:val="16"/>
                <w:szCs w:val="16"/>
              </w:rPr>
              <w:t>Платежной</w:t>
            </w:r>
            <w:r w:rsidR="00F007BE" w:rsidRPr="003056E3">
              <w:rPr>
                <w:sz w:val="16"/>
                <w:szCs w:val="16"/>
              </w:rPr>
              <w:t xml:space="preserve"> карточки. Отказ от пользования Платежной карточки без соблюдения Клиентом порядка прекращения Договора </w:t>
            </w:r>
            <w:r w:rsidR="00F007BE" w:rsidRPr="003056E3">
              <w:rPr>
                <w:bCs/>
                <w:iCs/>
                <w:color w:val="000000"/>
                <w:sz w:val="16"/>
                <w:szCs w:val="16"/>
              </w:rPr>
              <w:t>о выдаче и обслуживании платежной карточки не влечет прекращение Договора о выдаче и обслуживании платежной карточки в части Условий и аннулирование Платежных карточек. При нал</w:t>
            </w:r>
            <w:r w:rsidR="00126FEA">
              <w:rPr>
                <w:bCs/>
                <w:iCs/>
                <w:color w:val="000000"/>
                <w:sz w:val="16"/>
                <w:szCs w:val="16"/>
              </w:rPr>
              <w:t xml:space="preserve">ичии задолженности перед Банком, </w:t>
            </w:r>
            <w:r w:rsidR="00F007BE" w:rsidRPr="003056E3">
              <w:rPr>
                <w:bCs/>
                <w:iCs/>
                <w:color w:val="000000"/>
                <w:sz w:val="16"/>
                <w:szCs w:val="16"/>
              </w:rPr>
              <w:t>Договор о выдаче и обслуживании платежной карточки действует в соответствующей части до полного исполнения Клиентом своих обязательств по Договору о выдаче и обслуживании платежной карточки.</w:t>
            </w:r>
          </w:p>
          <w:p w14:paraId="1007DBF6" w14:textId="57A6A325" w:rsidR="00FF7E6F" w:rsidRDefault="00FF7E6F" w:rsidP="007C791E">
            <w:pPr>
              <w:jc w:val="both"/>
              <w:rPr>
                <w:bCs/>
                <w:iCs/>
                <w:color w:val="000000"/>
                <w:sz w:val="16"/>
                <w:szCs w:val="16"/>
              </w:rPr>
            </w:pPr>
          </w:p>
          <w:p w14:paraId="2ECDA4F9" w14:textId="712893FA" w:rsidR="00512471" w:rsidRDefault="00512471" w:rsidP="007C791E">
            <w:pPr>
              <w:jc w:val="both"/>
              <w:rPr>
                <w:bCs/>
                <w:iCs/>
                <w:color w:val="000000"/>
                <w:sz w:val="16"/>
                <w:szCs w:val="16"/>
              </w:rPr>
            </w:pPr>
          </w:p>
          <w:p w14:paraId="3CC1C4D9" w14:textId="1A37DAF7" w:rsidR="00512471" w:rsidRDefault="00512471" w:rsidP="007C791E">
            <w:pPr>
              <w:jc w:val="both"/>
              <w:rPr>
                <w:bCs/>
                <w:iCs/>
                <w:color w:val="000000"/>
                <w:sz w:val="16"/>
                <w:szCs w:val="16"/>
              </w:rPr>
            </w:pPr>
          </w:p>
          <w:p w14:paraId="6BD7F797" w14:textId="165C7FFC" w:rsidR="00427CA3" w:rsidRDefault="00427CA3" w:rsidP="007C791E">
            <w:pPr>
              <w:jc w:val="both"/>
              <w:rPr>
                <w:bCs/>
                <w:iCs/>
                <w:color w:val="000000"/>
                <w:sz w:val="16"/>
                <w:szCs w:val="16"/>
              </w:rPr>
            </w:pPr>
          </w:p>
          <w:p w14:paraId="75A69A18" w14:textId="4DF02F0E" w:rsidR="00427CA3" w:rsidRDefault="00427CA3" w:rsidP="007C791E">
            <w:pPr>
              <w:jc w:val="both"/>
              <w:rPr>
                <w:bCs/>
                <w:iCs/>
                <w:color w:val="000000"/>
                <w:sz w:val="16"/>
                <w:szCs w:val="16"/>
              </w:rPr>
            </w:pPr>
          </w:p>
          <w:p w14:paraId="124A191C" w14:textId="5C1F094D" w:rsidR="00427CA3" w:rsidRDefault="00427CA3" w:rsidP="007C791E">
            <w:pPr>
              <w:jc w:val="both"/>
              <w:rPr>
                <w:bCs/>
                <w:iCs/>
                <w:color w:val="000000"/>
                <w:sz w:val="16"/>
                <w:szCs w:val="16"/>
              </w:rPr>
            </w:pPr>
          </w:p>
          <w:p w14:paraId="2DB4AB70" w14:textId="2FE89F75" w:rsidR="00427CA3" w:rsidRDefault="00427CA3" w:rsidP="007C791E">
            <w:pPr>
              <w:jc w:val="both"/>
              <w:rPr>
                <w:bCs/>
                <w:iCs/>
                <w:color w:val="000000"/>
                <w:sz w:val="16"/>
                <w:szCs w:val="16"/>
              </w:rPr>
            </w:pPr>
          </w:p>
          <w:p w14:paraId="0A3A243A" w14:textId="00E04D4A" w:rsidR="00427CA3" w:rsidRDefault="00427CA3" w:rsidP="007C791E">
            <w:pPr>
              <w:jc w:val="both"/>
              <w:rPr>
                <w:bCs/>
                <w:iCs/>
                <w:color w:val="000000"/>
                <w:sz w:val="16"/>
                <w:szCs w:val="16"/>
              </w:rPr>
            </w:pPr>
          </w:p>
          <w:p w14:paraId="3801C35C" w14:textId="358B2C4A" w:rsidR="00427CA3" w:rsidRDefault="00427CA3" w:rsidP="007C791E">
            <w:pPr>
              <w:jc w:val="both"/>
              <w:rPr>
                <w:bCs/>
                <w:iCs/>
                <w:color w:val="000000"/>
                <w:sz w:val="16"/>
                <w:szCs w:val="16"/>
              </w:rPr>
            </w:pPr>
          </w:p>
          <w:p w14:paraId="2AB2E7B3" w14:textId="16ECFE0C" w:rsidR="00427CA3" w:rsidRPr="00121B5F" w:rsidRDefault="00427CA3" w:rsidP="007C791E">
            <w:pPr>
              <w:jc w:val="both"/>
              <w:rPr>
                <w:bCs/>
                <w:iCs/>
                <w:color w:val="000000"/>
                <w:sz w:val="16"/>
                <w:szCs w:val="16"/>
              </w:rPr>
            </w:pPr>
          </w:p>
          <w:p w14:paraId="3AEBEEAD" w14:textId="531FC3BA" w:rsidR="00427CA3" w:rsidRDefault="00A95C8F" w:rsidP="007C791E">
            <w:pPr>
              <w:tabs>
                <w:tab w:val="left" w:pos="567"/>
              </w:tabs>
              <w:jc w:val="both"/>
              <w:rPr>
                <w:b/>
                <w:sz w:val="22"/>
                <w:szCs w:val="22"/>
              </w:rPr>
            </w:pPr>
            <w:r w:rsidRPr="00164E3B">
              <w:rPr>
                <w:b/>
                <w:sz w:val="16"/>
                <w:szCs w:val="16"/>
                <w:lang w:val="en-US"/>
              </w:rPr>
              <w:t>19.</w:t>
            </w:r>
            <w:r w:rsidR="00FF7E6F">
              <w:rPr>
                <w:b/>
                <w:sz w:val="22"/>
                <w:szCs w:val="22"/>
                <w:lang w:val="kk-KZ"/>
              </w:rPr>
              <w:t xml:space="preserve"> </w:t>
            </w:r>
            <w:r w:rsidR="00F007BE" w:rsidRPr="003056E3">
              <w:rPr>
                <w:b/>
                <w:sz w:val="16"/>
                <w:szCs w:val="16"/>
              </w:rPr>
              <w:t>КОНФИДЕНЦИАЛЬНОСТЬ</w:t>
            </w:r>
          </w:p>
          <w:tbl>
            <w:tblPr>
              <w:tblW w:w="5000" w:type="pct"/>
              <w:tblLayout w:type="fixed"/>
              <w:tblLook w:val="04A0" w:firstRow="1" w:lastRow="0" w:firstColumn="1" w:lastColumn="0" w:noHBand="0" w:noVBand="1"/>
            </w:tblPr>
            <w:tblGrid>
              <w:gridCol w:w="5351"/>
            </w:tblGrid>
            <w:tr w:rsidR="00F007BE" w:rsidRPr="003056E3" w14:paraId="6E2F7E65" w14:textId="77777777" w:rsidTr="00AF10F1">
              <w:trPr>
                <w:trHeight w:val="3473"/>
              </w:trPr>
              <w:tc>
                <w:tcPr>
                  <w:tcW w:w="5000" w:type="pct"/>
                </w:tcPr>
                <w:p w14:paraId="4E318155" w14:textId="72CCF609" w:rsidR="00F007BE" w:rsidRPr="003056E3" w:rsidRDefault="00A95C8F" w:rsidP="007C791E">
                  <w:pPr>
                    <w:jc w:val="both"/>
                    <w:rPr>
                      <w:sz w:val="16"/>
                      <w:szCs w:val="16"/>
                    </w:rPr>
                  </w:pPr>
                  <w:r w:rsidRPr="00164E3B">
                    <w:rPr>
                      <w:sz w:val="16"/>
                      <w:szCs w:val="16"/>
                    </w:rPr>
                    <w:t>19.1.</w:t>
                  </w:r>
                  <w:r w:rsidR="002C3315">
                    <w:rPr>
                      <w:sz w:val="16"/>
                      <w:szCs w:val="16"/>
                    </w:rPr>
                    <w:t xml:space="preserve"> </w:t>
                  </w:r>
                  <w:r w:rsidR="00F007BE" w:rsidRPr="003056E3">
                    <w:rPr>
                      <w:sz w:val="16"/>
                      <w:szCs w:val="16"/>
                    </w:rPr>
                    <w:t xml:space="preserve">Клиент передает Банку, в любой форме и </w:t>
                  </w:r>
                  <w:r w:rsidR="00126FEA">
                    <w:rPr>
                      <w:sz w:val="16"/>
                      <w:szCs w:val="16"/>
                    </w:rPr>
                    <w:t xml:space="preserve">в любом </w:t>
                  </w:r>
                  <w:r w:rsidR="00F007BE" w:rsidRPr="003056E3">
                    <w:rPr>
                      <w:sz w:val="16"/>
                      <w:szCs w:val="16"/>
                    </w:rPr>
                    <w:t xml:space="preserve">виде Конфиденциальную информацию, а Банк принимает и обеспечивает в отношении такой Конфиденциальной информации соблюдение условий, предусмотренных настоящими Условиями и действующим законодательством Республики Казахстан. </w:t>
                  </w:r>
                </w:p>
                <w:p w14:paraId="5C3B68C7" w14:textId="00287D74" w:rsidR="00F7501C" w:rsidRPr="003056E3" w:rsidRDefault="00A95C8F" w:rsidP="007C791E">
                  <w:pPr>
                    <w:tabs>
                      <w:tab w:val="left" w:pos="-358"/>
                      <w:tab w:val="left" w:pos="377"/>
                      <w:tab w:val="left" w:pos="652"/>
                      <w:tab w:val="left" w:pos="940"/>
                    </w:tabs>
                    <w:jc w:val="both"/>
                    <w:rPr>
                      <w:sz w:val="16"/>
                      <w:szCs w:val="16"/>
                    </w:rPr>
                  </w:pPr>
                  <w:r w:rsidRPr="00164E3B">
                    <w:rPr>
                      <w:sz w:val="16"/>
                      <w:szCs w:val="16"/>
                    </w:rPr>
                    <w:t>19.2</w:t>
                  </w:r>
                  <w:r w:rsidR="00F007BE" w:rsidRPr="003056E3">
                    <w:rPr>
                      <w:sz w:val="16"/>
                      <w:szCs w:val="16"/>
                    </w:rPr>
                    <w:t xml:space="preserve">. Стороны обязуются обеспечить конфиденциальность и безопасность персональных данных другой Стороны, а также работников, </w:t>
                  </w:r>
                  <w:r w:rsidR="00F007BE" w:rsidRPr="003056E3">
                    <w:rPr>
                      <w:bCs/>
                      <w:sz w:val="16"/>
                      <w:szCs w:val="16"/>
                    </w:rPr>
                    <w:t>акционеров, участников, бенефициарных собственников другой Стороны и иных лиц, персональные данные которых предоставляются Сторонами друг другу</w:t>
                  </w:r>
                  <w:r w:rsidR="00F007BE" w:rsidRPr="003056E3">
                    <w:rPr>
                      <w:sz w:val="16"/>
                      <w:szCs w:val="16"/>
                    </w:rPr>
                    <w:t xml:space="preserve"> и безопасность при их обработке для целей и в связи с исполнением настоящих Условий в соответствии с требованиями законодательства Республики Казахстан. Сторона не имеет права использовать персональные данные другой Стороны и в</w:t>
                  </w:r>
                  <w:r w:rsidR="007C24BE">
                    <w:rPr>
                      <w:sz w:val="16"/>
                      <w:szCs w:val="16"/>
                    </w:rPr>
                    <w:t xml:space="preserve">ышеуказанных лиц другой Стороны, </w:t>
                  </w:r>
                  <w:r w:rsidR="00F007BE" w:rsidRPr="003056E3">
                    <w:rPr>
                      <w:sz w:val="16"/>
                      <w:szCs w:val="16"/>
                    </w:rPr>
                    <w:t>в целях, не связанных с выполнением своих обязательств по настоящим Условиям  или иных договоров, заключенных между Сторонами или в иных целях, не предусмотренных в согласии Клиента и обязуется хранить эти персональные данные в соответствии с требованиями действующего законодательства Республики Казахстан.</w:t>
                  </w:r>
                </w:p>
              </w:tc>
            </w:tr>
            <w:tr w:rsidR="00F007BE" w:rsidRPr="003056E3" w14:paraId="34E080AA" w14:textId="77777777" w:rsidTr="00964267">
              <w:trPr>
                <w:trHeight w:val="196"/>
              </w:trPr>
              <w:tc>
                <w:tcPr>
                  <w:tcW w:w="5000" w:type="pct"/>
                </w:tcPr>
                <w:p w14:paraId="2F10DC4F" w14:textId="1CE2708D" w:rsidR="00AF10F1" w:rsidRPr="003056E3" w:rsidRDefault="00A95C8F" w:rsidP="007C791E">
                  <w:pPr>
                    <w:pStyle w:val="21"/>
                    <w:tabs>
                      <w:tab w:val="left" w:pos="-216"/>
                    </w:tabs>
                    <w:spacing w:after="0" w:line="240" w:lineRule="auto"/>
                    <w:ind w:left="0"/>
                    <w:jc w:val="both"/>
                    <w:rPr>
                      <w:sz w:val="16"/>
                      <w:szCs w:val="16"/>
                    </w:rPr>
                  </w:pPr>
                  <w:r w:rsidRPr="00164E3B">
                    <w:rPr>
                      <w:sz w:val="16"/>
                      <w:szCs w:val="16"/>
                    </w:rPr>
                    <w:t>19.3.</w:t>
                  </w:r>
                  <w:r w:rsidR="00F007BE" w:rsidRPr="003056E3">
                    <w:rPr>
                      <w:sz w:val="16"/>
                      <w:szCs w:val="16"/>
                    </w:rPr>
                    <w:t xml:space="preserve"> Права и обязанности Банка и </w:t>
                  </w:r>
                  <w:r w:rsidR="00AF10F1" w:rsidRPr="003056E3">
                    <w:rPr>
                      <w:sz w:val="16"/>
                      <w:szCs w:val="16"/>
                    </w:rPr>
                    <w:t>Клиента в</w:t>
                  </w:r>
                  <w:r w:rsidR="00F007BE" w:rsidRPr="003056E3">
                    <w:rPr>
                      <w:sz w:val="16"/>
                      <w:szCs w:val="16"/>
                    </w:rPr>
                    <w:t xml:space="preserve"> отношении Конфиденциальной информации</w:t>
                  </w:r>
                </w:p>
              </w:tc>
            </w:tr>
            <w:tr w:rsidR="00F007BE" w:rsidRPr="003056E3" w14:paraId="509D7D73" w14:textId="77777777" w:rsidTr="00964267">
              <w:trPr>
                <w:trHeight w:val="196"/>
              </w:trPr>
              <w:tc>
                <w:tcPr>
                  <w:tcW w:w="5000" w:type="pct"/>
                </w:tcPr>
                <w:p w14:paraId="23B4DBEA" w14:textId="295A0CDB" w:rsidR="00F007BE" w:rsidRPr="003056E3" w:rsidRDefault="00A95C8F" w:rsidP="007C791E">
                  <w:pPr>
                    <w:pStyle w:val="21"/>
                    <w:tabs>
                      <w:tab w:val="left" w:pos="-288"/>
                    </w:tabs>
                    <w:spacing w:after="0" w:line="240" w:lineRule="auto"/>
                    <w:ind w:left="0"/>
                    <w:jc w:val="both"/>
                    <w:rPr>
                      <w:sz w:val="16"/>
                      <w:szCs w:val="16"/>
                    </w:rPr>
                  </w:pPr>
                  <w:r w:rsidRPr="00164E3B">
                    <w:rPr>
                      <w:sz w:val="16"/>
                      <w:szCs w:val="16"/>
                    </w:rPr>
                    <w:t>19.4.</w:t>
                  </w:r>
                  <w:r w:rsidR="00F007BE" w:rsidRPr="003056E3">
                    <w:rPr>
                      <w:sz w:val="16"/>
                      <w:szCs w:val="16"/>
                    </w:rPr>
                    <w:t xml:space="preserve"> </w:t>
                  </w:r>
                  <w:r w:rsidR="00F007BE" w:rsidRPr="00164E3B">
                    <w:rPr>
                      <w:b/>
                      <w:sz w:val="16"/>
                      <w:szCs w:val="16"/>
                    </w:rPr>
                    <w:t>Банк обязуется:</w:t>
                  </w:r>
                </w:p>
                <w:p w14:paraId="6C6577E5" w14:textId="7EAC01A0" w:rsidR="00F007BE" w:rsidRPr="003056E3" w:rsidRDefault="00F007BE" w:rsidP="007C791E">
                  <w:pPr>
                    <w:pStyle w:val="21"/>
                    <w:tabs>
                      <w:tab w:val="left" w:pos="-288"/>
                    </w:tabs>
                    <w:spacing w:after="0" w:line="240" w:lineRule="auto"/>
                    <w:ind w:left="0"/>
                    <w:jc w:val="both"/>
                    <w:rPr>
                      <w:sz w:val="16"/>
                      <w:szCs w:val="16"/>
                    </w:rPr>
                  </w:pPr>
                  <w:r w:rsidRPr="003056E3">
                    <w:rPr>
                      <w:sz w:val="16"/>
                      <w:szCs w:val="16"/>
                    </w:rPr>
                    <w:t>1</w:t>
                  </w:r>
                  <w:r w:rsidR="00A95C8F" w:rsidRPr="00164E3B">
                    <w:rPr>
                      <w:sz w:val="16"/>
                      <w:szCs w:val="16"/>
                    </w:rPr>
                    <w:t>9</w:t>
                  </w:r>
                  <w:r w:rsidRPr="003056E3">
                    <w:rPr>
                      <w:sz w:val="16"/>
                      <w:szCs w:val="16"/>
                    </w:rPr>
                    <w:t>.</w:t>
                  </w:r>
                  <w:r w:rsidRPr="00F70DE8">
                    <w:rPr>
                      <w:sz w:val="16"/>
                      <w:szCs w:val="16"/>
                    </w:rPr>
                    <w:t>4</w:t>
                  </w:r>
                  <w:r w:rsidRPr="003056E3">
                    <w:rPr>
                      <w:sz w:val="16"/>
                      <w:szCs w:val="16"/>
                    </w:rPr>
                    <w:t>.1. Держать Конфиденциальную информацию в тайне, не разглашать сведения, составляющие Конфиденциальную информацию Клиента, которые могут быть доверены или станут известны Банку в процессе сотрудничества.</w:t>
                  </w:r>
                </w:p>
                <w:p w14:paraId="0BB58EDF" w14:textId="27C74FB0" w:rsidR="00F007BE" w:rsidRPr="003056E3" w:rsidRDefault="00F007BE" w:rsidP="007C791E">
                  <w:pPr>
                    <w:pStyle w:val="21"/>
                    <w:tabs>
                      <w:tab w:val="left" w:pos="-288"/>
                    </w:tabs>
                    <w:spacing w:after="0" w:line="240" w:lineRule="auto"/>
                    <w:ind w:left="0"/>
                    <w:jc w:val="both"/>
                    <w:rPr>
                      <w:sz w:val="16"/>
                      <w:szCs w:val="16"/>
                    </w:rPr>
                  </w:pPr>
                  <w:r w:rsidRPr="003056E3">
                    <w:rPr>
                      <w:sz w:val="16"/>
                      <w:szCs w:val="16"/>
                    </w:rPr>
                    <w:t>1</w:t>
                  </w:r>
                  <w:r w:rsidR="00A95C8F" w:rsidRPr="00164E3B">
                    <w:rPr>
                      <w:sz w:val="16"/>
                      <w:szCs w:val="16"/>
                    </w:rPr>
                    <w:t>9</w:t>
                  </w:r>
                  <w:r>
                    <w:rPr>
                      <w:sz w:val="16"/>
                      <w:szCs w:val="16"/>
                    </w:rPr>
                    <w:t>.4</w:t>
                  </w:r>
                  <w:r w:rsidRPr="003056E3">
                    <w:rPr>
                      <w:sz w:val="16"/>
                      <w:szCs w:val="16"/>
                    </w:rPr>
                    <w:t>.2. Не разглашать Конфиденциальную информацию третьим лицам на возмездной и безвозмездной основе, за исключением случаев, когда:</w:t>
                  </w:r>
                </w:p>
                <w:p w14:paraId="4F36AC18" w14:textId="7B57AA73" w:rsidR="00F007BE" w:rsidRPr="003056E3" w:rsidRDefault="00F007BE" w:rsidP="007C791E">
                  <w:pPr>
                    <w:pStyle w:val="21"/>
                    <w:numPr>
                      <w:ilvl w:val="0"/>
                      <w:numId w:val="1"/>
                    </w:numPr>
                    <w:tabs>
                      <w:tab w:val="left" w:pos="-288"/>
                      <w:tab w:val="left" w:pos="199"/>
                    </w:tabs>
                    <w:snapToGrid w:val="0"/>
                    <w:spacing w:after="0" w:line="240" w:lineRule="auto"/>
                    <w:ind w:left="0" w:firstLine="0"/>
                    <w:jc w:val="both"/>
                    <w:rPr>
                      <w:sz w:val="16"/>
                      <w:szCs w:val="16"/>
                    </w:rPr>
                  </w:pPr>
                  <w:r w:rsidRPr="003056E3">
                    <w:rPr>
                      <w:sz w:val="16"/>
                      <w:szCs w:val="16"/>
                    </w:rPr>
                    <w:t xml:space="preserve">Клиент дал письменное согласие раскрыть Конфиденциальную информацию, в том числе в случаях, оговоренных в Условиях; </w:t>
                  </w:r>
                </w:p>
                <w:p w14:paraId="7F74FF90" w14:textId="77777777" w:rsidR="00F007BE" w:rsidRPr="003056E3" w:rsidRDefault="00F007BE" w:rsidP="007C791E">
                  <w:pPr>
                    <w:pStyle w:val="21"/>
                    <w:numPr>
                      <w:ilvl w:val="0"/>
                      <w:numId w:val="1"/>
                    </w:numPr>
                    <w:tabs>
                      <w:tab w:val="left" w:pos="-288"/>
                      <w:tab w:val="left" w:pos="199"/>
                    </w:tabs>
                    <w:snapToGrid w:val="0"/>
                    <w:spacing w:after="0" w:line="240" w:lineRule="auto"/>
                    <w:ind w:left="0" w:firstLine="0"/>
                    <w:jc w:val="both"/>
                    <w:rPr>
                      <w:sz w:val="16"/>
                      <w:szCs w:val="16"/>
                    </w:rPr>
                  </w:pPr>
                  <w:r w:rsidRPr="003056E3">
                    <w:rPr>
                      <w:sz w:val="16"/>
                      <w:szCs w:val="16"/>
                    </w:rPr>
                    <w:t>раскрытие необходимо во исполнение требований уполномоченных государственных органов в соответствии с законодательством Республики Казахстан;</w:t>
                  </w:r>
                </w:p>
                <w:p w14:paraId="467D3844" w14:textId="49BC7BCC" w:rsidR="00F007BE" w:rsidRPr="003056E3" w:rsidRDefault="007C24BE" w:rsidP="007C791E">
                  <w:pPr>
                    <w:pStyle w:val="21"/>
                    <w:numPr>
                      <w:ilvl w:val="0"/>
                      <w:numId w:val="1"/>
                    </w:numPr>
                    <w:tabs>
                      <w:tab w:val="left" w:pos="-288"/>
                      <w:tab w:val="left" w:pos="199"/>
                    </w:tabs>
                    <w:snapToGrid w:val="0"/>
                    <w:spacing w:after="0" w:line="240" w:lineRule="auto"/>
                    <w:ind w:left="0" w:firstLine="0"/>
                    <w:jc w:val="both"/>
                    <w:rPr>
                      <w:sz w:val="16"/>
                      <w:szCs w:val="16"/>
                    </w:rPr>
                  </w:pPr>
                  <w:r>
                    <w:rPr>
                      <w:sz w:val="16"/>
                      <w:szCs w:val="16"/>
                    </w:rPr>
                    <w:t xml:space="preserve">раскрытие </w:t>
                  </w:r>
                  <w:r w:rsidR="00F007BE" w:rsidRPr="003056E3">
                    <w:rPr>
                      <w:sz w:val="16"/>
                      <w:szCs w:val="16"/>
                    </w:rPr>
                    <w:t>предусмотрено условиями сделки/в целях исполнения обязательств/реализации своих прав по сделке, заключенной между Сторонами на дату заключения Договора о выпуске и обслуживании платежной карточки, либо в будущем;</w:t>
                  </w:r>
                </w:p>
                <w:p w14:paraId="4CE45368" w14:textId="77777777" w:rsidR="00F007BE" w:rsidRPr="003056E3" w:rsidRDefault="00F007BE" w:rsidP="007C791E">
                  <w:pPr>
                    <w:pStyle w:val="21"/>
                    <w:numPr>
                      <w:ilvl w:val="0"/>
                      <w:numId w:val="1"/>
                    </w:numPr>
                    <w:tabs>
                      <w:tab w:val="left" w:pos="-288"/>
                      <w:tab w:val="left" w:pos="199"/>
                    </w:tabs>
                    <w:snapToGrid w:val="0"/>
                    <w:spacing w:after="0" w:line="240" w:lineRule="auto"/>
                    <w:ind w:left="0" w:firstLine="0"/>
                    <w:jc w:val="both"/>
                    <w:rPr>
                      <w:sz w:val="16"/>
                      <w:szCs w:val="16"/>
                    </w:rPr>
                  </w:pPr>
                  <w:r w:rsidRPr="003056E3">
                    <w:rPr>
                      <w:sz w:val="16"/>
                      <w:szCs w:val="16"/>
                    </w:rPr>
                    <w:t xml:space="preserve"> в иных случаях, предусмотренных законодательством Республики Казахстан, соответствующим договором между Сторонами.</w:t>
                  </w:r>
                </w:p>
                <w:p w14:paraId="6E609A4A" w14:textId="61660573" w:rsidR="00F007BE" w:rsidRPr="003056E3" w:rsidRDefault="00A95C8F" w:rsidP="007C791E">
                  <w:pPr>
                    <w:pStyle w:val="21"/>
                    <w:tabs>
                      <w:tab w:val="left" w:pos="-288"/>
                    </w:tabs>
                    <w:spacing w:after="0" w:line="240" w:lineRule="auto"/>
                    <w:ind w:left="0"/>
                    <w:jc w:val="both"/>
                    <w:rPr>
                      <w:sz w:val="16"/>
                      <w:szCs w:val="16"/>
                    </w:rPr>
                  </w:pPr>
                  <w:r w:rsidRPr="00164E3B">
                    <w:rPr>
                      <w:sz w:val="16"/>
                      <w:szCs w:val="16"/>
                    </w:rPr>
                    <w:t>19.</w:t>
                  </w:r>
                  <w:r w:rsidR="00F007BE" w:rsidRPr="00D509BA">
                    <w:rPr>
                      <w:sz w:val="16"/>
                      <w:szCs w:val="16"/>
                    </w:rPr>
                    <w:t>5</w:t>
                  </w:r>
                  <w:r w:rsidR="00F007BE" w:rsidRPr="003056E3">
                    <w:rPr>
                      <w:sz w:val="16"/>
                      <w:szCs w:val="16"/>
                    </w:rPr>
                    <w:t>. Обеспечивать тайну Конфиденциальной информации, путем ограниченного доступа к ней должностных лиц и работников Банка, за исключением лиц имеющих такой доступ на основе своих функциональных и должностных обязанностей либо третьих лиц, и соответствующего хранения Конфиденциальной информации на бумажных и электронных носителях.</w:t>
                  </w:r>
                </w:p>
                <w:p w14:paraId="0B0BFD1A" w14:textId="21EBE6D8" w:rsidR="00F007BE" w:rsidRPr="003056E3" w:rsidRDefault="00F007BE" w:rsidP="007C791E">
                  <w:pPr>
                    <w:tabs>
                      <w:tab w:val="left" w:pos="-288"/>
                    </w:tabs>
                    <w:jc w:val="both"/>
                    <w:rPr>
                      <w:sz w:val="16"/>
                      <w:szCs w:val="16"/>
                    </w:rPr>
                  </w:pPr>
                  <w:r w:rsidRPr="003056E3">
                    <w:rPr>
                      <w:sz w:val="16"/>
                      <w:szCs w:val="16"/>
                    </w:rPr>
                    <w:t>1</w:t>
                  </w:r>
                  <w:r w:rsidR="00A95C8F" w:rsidRPr="00164E3B">
                    <w:rPr>
                      <w:sz w:val="16"/>
                      <w:szCs w:val="16"/>
                    </w:rPr>
                    <w:t>9</w:t>
                  </w:r>
                  <w:r>
                    <w:rPr>
                      <w:sz w:val="16"/>
                      <w:szCs w:val="16"/>
                    </w:rPr>
                    <w:t>.6</w:t>
                  </w:r>
                  <w:r w:rsidR="007C24BE">
                    <w:rPr>
                      <w:sz w:val="16"/>
                      <w:szCs w:val="16"/>
                    </w:rPr>
                    <w:t xml:space="preserve">. </w:t>
                  </w:r>
                  <w:r w:rsidRPr="003056E3">
                    <w:rPr>
                      <w:sz w:val="16"/>
                      <w:szCs w:val="16"/>
                    </w:rPr>
                    <w:t>Соблюдать столь же высокую степень тайны во избежание разглашения или использования Конфиденциальной информации, какую Банк соблюдал бы в разумной степени в отношении своей собственной конфиденциальной информации такой же степени важности.</w:t>
                  </w:r>
                </w:p>
                <w:p w14:paraId="65F9776E" w14:textId="7203ACAE" w:rsidR="00F007BE" w:rsidRPr="003056E3" w:rsidRDefault="00F007BE" w:rsidP="007C791E">
                  <w:pPr>
                    <w:jc w:val="both"/>
                    <w:rPr>
                      <w:sz w:val="16"/>
                      <w:szCs w:val="16"/>
                    </w:rPr>
                  </w:pPr>
                  <w:r w:rsidRPr="003056E3">
                    <w:rPr>
                      <w:sz w:val="16"/>
                      <w:szCs w:val="16"/>
                    </w:rPr>
                    <w:lastRenderedPageBreak/>
                    <w:t>1</w:t>
                  </w:r>
                  <w:r w:rsidR="00A95C8F" w:rsidRPr="00164E3B">
                    <w:rPr>
                      <w:sz w:val="16"/>
                      <w:szCs w:val="16"/>
                    </w:rPr>
                    <w:t>9</w:t>
                  </w:r>
                  <w:r w:rsidRPr="003056E3">
                    <w:rPr>
                      <w:sz w:val="16"/>
                      <w:szCs w:val="16"/>
                    </w:rPr>
                    <w:t>.</w:t>
                  </w:r>
                  <w:r>
                    <w:rPr>
                      <w:sz w:val="16"/>
                      <w:szCs w:val="16"/>
                    </w:rPr>
                    <w:t>7</w:t>
                  </w:r>
                  <w:r w:rsidRPr="003056E3">
                    <w:rPr>
                      <w:sz w:val="16"/>
                      <w:szCs w:val="16"/>
                    </w:rPr>
                    <w:t>. В случае несанкционированной попытки третьих лиц получить от Банка сведения, составляющие Конфиденциальную информацию Клиента, немедленно сообщить об этом последней, а также принять все необходимые меры в соответствии с внутренними нормативными документами Банка.</w:t>
                  </w:r>
                </w:p>
                <w:p w14:paraId="2E679E83" w14:textId="1204829B" w:rsidR="00F007BE" w:rsidRPr="003056E3" w:rsidRDefault="00F007BE" w:rsidP="007C791E">
                  <w:pPr>
                    <w:jc w:val="both"/>
                    <w:rPr>
                      <w:sz w:val="16"/>
                      <w:szCs w:val="16"/>
                    </w:rPr>
                  </w:pPr>
                  <w:r w:rsidRPr="003056E3">
                    <w:rPr>
                      <w:sz w:val="16"/>
                      <w:szCs w:val="16"/>
                    </w:rPr>
                    <w:t>1</w:t>
                  </w:r>
                  <w:r w:rsidR="00A95C8F" w:rsidRPr="00164E3B">
                    <w:rPr>
                      <w:sz w:val="16"/>
                      <w:szCs w:val="16"/>
                    </w:rPr>
                    <w:t>9</w:t>
                  </w:r>
                  <w:r w:rsidRPr="003056E3">
                    <w:rPr>
                      <w:sz w:val="16"/>
                      <w:szCs w:val="16"/>
                    </w:rPr>
                    <w:t>.</w:t>
                  </w:r>
                  <w:r>
                    <w:rPr>
                      <w:sz w:val="16"/>
                      <w:szCs w:val="16"/>
                    </w:rPr>
                    <w:t>8</w:t>
                  </w:r>
                  <w:r w:rsidRPr="003056E3">
                    <w:rPr>
                      <w:sz w:val="16"/>
                      <w:szCs w:val="16"/>
                    </w:rPr>
                    <w:t>. Не использовать знание Конфиденциальной информации Клиента для занятия любой деятельностью, которая может нанести ущерб Клиенту.</w:t>
                  </w:r>
                </w:p>
                <w:p w14:paraId="5838E27A" w14:textId="52131D4B" w:rsidR="00F007BE" w:rsidRPr="003056E3" w:rsidRDefault="00F007BE" w:rsidP="007C791E">
                  <w:pPr>
                    <w:jc w:val="both"/>
                    <w:rPr>
                      <w:sz w:val="16"/>
                      <w:szCs w:val="16"/>
                    </w:rPr>
                  </w:pPr>
                  <w:r w:rsidRPr="003056E3">
                    <w:rPr>
                      <w:sz w:val="16"/>
                      <w:szCs w:val="16"/>
                    </w:rPr>
                    <w:t>1</w:t>
                  </w:r>
                  <w:r w:rsidR="00A95C8F" w:rsidRPr="00164E3B">
                    <w:rPr>
                      <w:sz w:val="16"/>
                      <w:szCs w:val="16"/>
                    </w:rPr>
                    <w:t>9</w:t>
                  </w:r>
                  <w:r w:rsidRPr="003056E3">
                    <w:rPr>
                      <w:sz w:val="16"/>
                      <w:szCs w:val="16"/>
                    </w:rPr>
                    <w:t>.</w:t>
                  </w:r>
                  <w:r>
                    <w:rPr>
                      <w:sz w:val="16"/>
                      <w:szCs w:val="16"/>
                    </w:rPr>
                    <w:t>9</w:t>
                  </w:r>
                  <w:r w:rsidRPr="003056E3">
                    <w:rPr>
                      <w:sz w:val="16"/>
                      <w:szCs w:val="16"/>
                    </w:rPr>
                    <w:t>. В случае прекращения правоотношений Сторон, предоставленная Конфиденциальная информация подлежит хранению Банком с соблюдением условий, обеспечивающих конфиденциальность, для целей (включая без ограничения) внутреннего и внешнего аудита, проверок уполномоченных государственных органов, если иное прямо не предусмотрено законодательством Республики Казахстан.</w:t>
                  </w:r>
                </w:p>
                <w:p w14:paraId="195548D3" w14:textId="4257ADCC" w:rsidR="00F007BE" w:rsidRPr="003056E3" w:rsidRDefault="00F007BE" w:rsidP="007C24BE">
                  <w:pPr>
                    <w:jc w:val="both"/>
                    <w:rPr>
                      <w:sz w:val="16"/>
                      <w:szCs w:val="16"/>
                    </w:rPr>
                  </w:pPr>
                  <w:r w:rsidRPr="003056E3">
                    <w:rPr>
                      <w:sz w:val="16"/>
                      <w:szCs w:val="16"/>
                    </w:rPr>
                    <w:t>1</w:t>
                  </w:r>
                  <w:r w:rsidR="00A95C8F" w:rsidRPr="00164E3B">
                    <w:rPr>
                      <w:sz w:val="16"/>
                      <w:szCs w:val="16"/>
                    </w:rPr>
                    <w:t>9</w:t>
                  </w:r>
                  <w:r w:rsidRPr="003056E3">
                    <w:rPr>
                      <w:sz w:val="16"/>
                      <w:szCs w:val="16"/>
                    </w:rPr>
                    <w:t>.</w:t>
                  </w:r>
                  <w:r>
                    <w:rPr>
                      <w:sz w:val="16"/>
                      <w:szCs w:val="16"/>
                    </w:rPr>
                    <w:t>10</w:t>
                  </w:r>
                  <w:r w:rsidRPr="003056E3">
                    <w:rPr>
                      <w:sz w:val="16"/>
                      <w:szCs w:val="16"/>
                    </w:rPr>
                    <w:t>.</w:t>
                  </w:r>
                  <w:r w:rsidR="007C24BE">
                    <w:rPr>
                      <w:sz w:val="16"/>
                      <w:szCs w:val="16"/>
                    </w:rPr>
                    <w:t xml:space="preserve">  </w:t>
                  </w:r>
                  <w:r w:rsidR="00A96B7E">
                    <w:rPr>
                      <w:sz w:val="16"/>
                      <w:szCs w:val="16"/>
                    </w:rPr>
                    <w:t>С</w:t>
                  </w:r>
                  <w:r w:rsidRPr="003056E3">
                    <w:rPr>
                      <w:sz w:val="16"/>
                      <w:szCs w:val="16"/>
                    </w:rPr>
                    <w:t xml:space="preserve">облюдать </w:t>
                  </w:r>
                  <w:r w:rsidR="00A96B7E" w:rsidRPr="003056E3">
                    <w:rPr>
                      <w:sz w:val="16"/>
                      <w:szCs w:val="16"/>
                    </w:rPr>
                    <w:t>иные требования,</w:t>
                  </w:r>
                  <w:r w:rsidRPr="003056E3">
                    <w:rPr>
                      <w:sz w:val="16"/>
                      <w:szCs w:val="16"/>
                    </w:rPr>
                    <w:t xml:space="preserve"> предусмотренные законодательством Республики Казахстан.</w:t>
                  </w:r>
                </w:p>
                <w:p w14:paraId="233DF597" w14:textId="38B34600" w:rsidR="00F007BE" w:rsidRPr="003056E3" w:rsidRDefault="00F007BE" w:rsidP="007C791E">
                  <w:pPr>
                    <w:jc w:val="both"/>
                    <w:rPr>
                      <w:sz w:val="16"/>
                      <w:szCs w:val="16"/>
                    </w:rPr>
                  </w:pPr>
                  <w:r w:rsidRPr="003056E3">
                    <w:rPr>
                      <w:sz w:val="16"/>
                      <w:szCs w:val="16"/>
                    </w:rPr>
                    <w:t>1</w:t>
                  </w:r>
                  <w:r w:rsidR="00A95C8F" w:rsidRPr="00164E3B">
                    <w:rPr>
                      <w:sz w:val="16"/>
                      <w:szCs w:val="16"/>
                    </w:rPr>
                    <w:t>9</w:t>
                  </w:r>
                  <w:r w:rsidRPr="003056E3">
                    <w:rPr>
                      <w:sz w:val="16"/>
                      <w:szCs w:val="16"/>
                    </w:rPr>
                    <w:t>.</w:t>
                  </w:r>
                  <w:r>
                    <w:rPr>
                      <w:sz w:val="16"/>
                      <w:szCs w:val="16"/>
                    </w:rPr>
                    <w:t>11</w:t>
                  </w:r>
                  <w:r w:rsidR="007C24BE">
                    <w:rPr>
                      <w:sz w:val="16"/>
                      <w:szCs w:val="16"/>
                    </w:rPr>
                    <w:t xml:space="preserve">. </w:t>
                  </w:r>
                  <w:r w:rsidRPr="003056E3">
                    <w:rPr>
                      <w:sz w:val="16"/>
                      <w:szCs w:val="16"/>
                    </w:rPr>
                    <w:t>Банк вправе</w:t>
                  </w:r>
                  <w:r w:rsidR="00A96B7E">
                    <w:rPr>
                      <w:sz w:val="16"/>
                      <w:szCs w:val="16"/>
                    </w:rPr>
                    <w:t xml:space="preserve"> </w:t>
                  </w:r>
                  <w:r w:rsidRPr="003056E3">
                    <w:rPr>
                      <w:sz w:val="16"/>
                      <w:szCs w:val="16"/>
                      <w:lang w:eastAsia="ko-KR"/>
                    </w:rPr>
                    <w:t xml:space="preserve">раскрыть Конфиденциальную информацию </w:t>
                  </w:r>
                  <w:r w:rsidRPr="003056E3">
                    <w:rPr>
                      <w:bCs/>
                      <w:sz w:val="16"/>
                      <w:szCs w:val="16"/>
                    </w:rPr>
                    <w:t>на конфиденциальной основе</w:t>
                  </w:r>
                  <w:r w:rsidRPr="003056E3">
                    <w:rPr>
                      <w:sz w:val="16"/>
                      <w:szCs w:val="16"/>
                      <w:lang w:eastAsia="ko-KR"/>
                    </w:rPr>
                    <w:t xml:space="preserve"> без предварительного письменного согласия Клиента работникам</w:t>
                  </w:r>
                  <w:r w:rsidRPr="003056E3">
                    <w:rPr>
                      <w:sz w:val="16"/>
                      <w:szCs w:val="16"/>
                    </w:rPr>
                    <w:t xml:space="preserve"> Банка</w:t>
                  </w:r>
                  <w:r w:rsidRPr="003056E3">
                    <w:rPr>
                      <w:sz w:val="16"/>
                      <w:szCs w:val="16"/>
                      <w:lang w:eastAsia="ko-KR"/>
                    </w:rPr>
                    <w:t xml:space="preserve">, а также третьим лицам, как это предусмотрено настоящими Условиями. </w:t>
                  </w:r>
                </w:p>
                <w:p w14:paraId="6BF2D845" w14:textId="50D82A4E" w:rsidR="00F007BE" w:rsidRPr="003056E3" w:rsidRDefault="00F007BE" w:rsidP="007C791E">
                  <w:pPr>
                    <w:pStyle w:val="ad"/>
                    <w:ind w:left="0"/>
                    <w:jc w:val="both"/>
                    <w:rPr>
                      <w:sz w:val="16"/>
                      <w:szCs w:val="16"/>
                    </w:rPr>
                  </w:pPr>
                  <w:r w:rsidRPr="003056E3">
                    <w:rPr>
                      <w:sz w:val="16"/>
                      <w:szCs w:val="16"/>
                    </w:rPr>
                    <w:t>1</w:t>
                  </w:r>
                  <w:r w:rsidR="00A95C8F" w:rsidRPr="00164E3B">
                    <w:rPr>
                      <w:sz w:val="16"/>
                      <w:szCs w:val="16"/>
                    </w:rPr>
                    <w:t>9</w:t>
                  </w:r>
                  <w:r w:rsidRPr="003056E3">
                    <w:rPr>
                      <w:sz w:val="16"/>
                      <w:szCs w:val="16"/>
                    </w:rPr>
                    <w:t>.</w:t>
                  </w:r>
                  <w:r>
                    <w:rPr>
                      <w:sz w:val="16"/>
                      <w:szCs w:val="16"/>
                    </w:rPr>
                    <w:t>12</w:t>
                  </w:r>
                  <w:r w:rsidR="007C24BE">
                    <w:rPr>
                      <w:sz w:val="16"/>
                      <w:szCs w:val="16"/>
                    </w:rPr>
                    <w:t xml:space="preserve">. </w:t>
                  </w:r>
                  <w:r w:rsidRPr="003056E3">
                    <w:rPr>
                      <w:sz w:val="16"/>
                      <w:szCs w:val="16"/>
                    </w:rPr>
                    <w:t>Клиент обязуется</w:t>
                  </w:r>
                  <w:r w:rsidR="007C24BE">
                    <w:rPr>
                      <w:sz w:val="16"/>
                      <w:szCs w:val="16"/>
                    </w:rPr>
                    <w:t xml:space="preserve"> </w:t>
                  </w:r>
                  <w:r w:rsidRPr="003056E3">
                    <w:rPr>
                      <w:sz w:val="16"/>
                      <w:szCs w:val="16"/>
                    </w:rPr>
                    <w:t xml:space="preserve">предоставлять информацию, относящуюся к конфиденциальной, в объеме и содержании, необходимом для реализации прав и обязанностей </w:t>
                  </w:r>
                  <w:r w:rsidR="007810DA" w:rsidRPr="003056E3">
                    <w:rPr>
                      <w:sz w:val="16"/>
                      <w:szCs w:val="16"/>
                    </w:rPr>
                    <w:t>в рамках,</w:t>
                  </w:r>
                  <w:r w:rsidRPr="003056E3">
                    <w:rPr>
                      <w:sz w:val="16"/>
                      <w:szCs w:val="16"/>
                    </w:rPr>
                    <w:t xml:space="preserve"> заключенных/планируемых к заключению сделок между Сторонами, в достоверном, точном, актуальном виде и в полном объеме.   </w:t>
                  </w:r>
                </w:p>
                <w:p w14:paraId="5E5FC1EE" w14:textId="6CA3E122" w:rsidR="00F007BE" w:rsidRPr="003056E3" w:rsidRDefault="00F007BE" w:rsidP="007C791E">
                  <w:pPr>
                    <w:pStyle w:val="ad"/>
                    <w:ind w:left="0"/>
                    <w:jc w:val="both"/>
                    <w:rPr>
                      <w:sz w:val="16"/>
                      <w:szCs w:val="16"/>
                    </w:rPr>
                  </w:pPr>
                  <w:r w:rsidRPr="003056E3">
                    <w:rPr>
                      <w:sz w:val="16"/>
                      <w:szCs w:val="16"/>
                    </w:rPr>
                    <w:t>1</w:t>
                  </w:r>
                  <w:r w:rsidR="00A95C8F" w:rsidRPr="00164E3B">
                    <w:rPr>
                      <w:sz w:val="16"/>
                      <w:szCs w:val="16"/>
                    </w:rPr>
                    <w:t>9</w:t>
                  </w:r>
                  <w:r w:rsidRPr="003056E3">
                    <w:rPr>
                      <w:sz w:val="16"/>
                      <w:szCs w:val="16"/>
                    </w:rPr>
                    <w:t>.</w:t>
                  </w:r>
                  <w:r>
                    <w:rPr>
                      <w:sz w:val="16"/>
                      <w:szCs w:val="16"/>
                    </w:rPr>
                    <w:t>13</w:t>
                  </w:r>
                  <w:r w:rsidRPr="003056E3">
                    <w:rPr>
                      <w:sz w:val="16"/>
                      <w:szCs w:val="16"/>
                    </w:rPr>
                    <w:t>. Клиент вправе:</w:t>
                  </w:r>
                </w:p>
                <w:p w14:paraId="1A9FB2D6" w14:textId="6600CF2F" w:rsidR="00F007BE" w:rsidRPr="00FB3E88" w:rsidRDefault="00F007BE" w:rsidP="007C791E">
                  <w:pPr>
                    <w:pStyle w:val="ad"/>
                    <w:ind w:left="0"/>
                    <w:jc w:val="both"/>
                    <w:rPr>
                      <w:sz w:val="16"/>
                      <w:szCs w:val="16"/>
                    </w:rPr>
                  </w:pPr>
                  <w:r w:rsidRPr="003056E3">
                    <w:rPr>
                      <w:sz w:val="16"/>
                      <w:szCs w:val="16"/>
                    </w:rPr>
                    <w:t>1</w:t>
                  </w:r>
                  <w:r w:rsidR="00A95C8F" w:rsidRPr="00164E3B">
                    <w:rPr>
                      <w:sz w:val="16"/>
                      <w:szCs w:val="16"/>
                    </w:rPr>
                    <w:t>9</w:t>
                  </w:r>
                  <w:r w:rsidRPr="00FB3E88">
                    <w:rPr>
                      <w:sz w:val="16"/>
                      <w:szCs w:val="16"/>
                    </w:rPr>
                    <w:t>.</w:t>
                  </w:r>
                  <w:r>
                    <w:rPr>
                      <w:sz w:val="16"/>
                      <w:szCs w:val="16"/>
                    </w:rPr>
                    <w:t>13.1. т</w:t>
                  </w:r>
                  <w:r w:rsidRPr="00FB3E88">
                    <w:rPr>
                      <w:sz w:val="16"/>
                      <w:szCs w:val="16"/>
                    </w:rPr>
                    <w:t>ребовать от Банка соблюдения режима конфиденциальности и обеспечения защиты сведений, составляю</w:t>
                  </w:r>
                  <w:r>
                    <w:rPr>
                      <w:sz w:val="16"/>
                      <w:szCs w:val="16"/>
                    </w:rPr>
                    <w:t>щих Конфиденциальную информацию;</w:t>
                  </w:r>
                </w:p>
                <w:p w14:paraId="7B9C7A61" w14:textId="48192566" w:rsidR="00F007BE" w:rsidRPr="003056E3" w:rsidRDefault="00F007BE" w:rsidP="007C791E">
                  <w:pPr>
                    <w:pStyle w:val="ad"/>
                    <w:ind w:left="0"/>
                    <w:jc w:val="both"/>
                    <w:rPr>
                      <w:sz w:val="16"/>
                      <w:szCs w:val="16"/>
                    </w:rPr>
                  </w:pPr>
                  <w:r w:rsidRPr="003056E3">
                    <w:rPr>
                      <w:sz w:val="16"/>
                      <w:szCs w:val="16"/>
                    </w:rPr>
                    <w:t>1</w:t>
                  </w:r>
                  <w:r w:rsidR="00A95C8F" w:rsidRPr="00164E3B">
                    <w:rPr>
                      <w:sz w:val="16"/>
                      <w:szCs w:val="16"/>
                    </w:rPr>
                    <w:t>9</w:t>
                  </w:r>
                  <w:r w:rsidRPr="003056E3">
                    <w:rPr>
                      <w:sz w:val="16"/>
                      <w:szCs w:val="16"/>
                    </w:rPr>
                    <w:t>.</w:t>
                  </w:r>
                  <w:r>
                    <w:rPr>
                      <w:sz w:val="16"/>
                      <w:szCs w:val="16"/>
                    </w:rPr>
                    <w:t>13</w:t>
                  </w:r>
                  <w:r w:rsidRPr="003056E3">
                    <w:rPr>
                      <w:sz w:val="16"/>
                      <w:szCs w:val="16"/>
                    </w:rPr>
                    <w:t>.2.  осуществлять иные действия в соответствии с законод</w:t>
                  </w:r>
                  <w:r>
                    <w:rPr>
                      <w:sz w:val="16"/>
                      <w:szCs w:val="16"/>
                    </w:rPr>
                    <w:t>ательством Республики Казахстан;</w:t>
                  </w:r>
                </w:p>
                <w:p w14:paraId="3D0FD5BF" w14:textId="07BCA668" w:rsidR="00F007BE" w:rsidRPr="003056E3" w:rsidRDefault="00F007BE" w:rsidP="007C791E">
                  <w:pPr>
                    <w:pStyle w:val="ad"/>
                    <w:ind w:left="0"/>
                    <w:jc w:val="both"/>
                    <w:rPr>
                      <w:sz w:val="16"/>
                      <w:szCs w:val="16"/>
                    </w:rPr>
                  </w:pPr>
                  <w:r w:rsidRPr="003056E3">
                    <w:rPr>
                      <w:sz w:val="16"/>
                      <w:szCs w:val="16"/>
                    </w:rPr>
                    <w:t>1</w:t>
                  </w:r>
                  <w:r w:rsidR="00A95C8F" w:rsidRPr="00164E3B">
                    <w:rPr>
                      <w:sz w:val="16"/>
                      <w:szCs w:val="16"/>
                    </w:rPr>
                    <w:t>9</w:t>
                  </w:r>
                  <w:r w:rsidRPr="003056E3">
                    <w:rPr>
                      <w:sz w:val="16"/>
                      <w:szCs w:val="16"/>
                    </w:rPr>
                    <w:t>.</w:t>
                  </w:r>
                  <w:r>
                    <w:rPr>
                      <w:sz w:val="16"/>
                      <w:szCs w:val="16"/>
                    </w:rPr>
                    <w:t>14</w:t>
                  </w:r>
                  <w:r w:rsidRPr="003056E3">
                    <w:rPr>
                      <w:sz w:val="16"/>
                      <w:szCs w:val="16"/>
                    </w:rPr>
                    <w:t>. В случае, если Клиент передает в Банк сведения, относящиеся к определённому или определяемому на их основании субъекту персональных данных, зафиксированные на электронном, бумажном и/или ином материальном носителе (далее – «Субъекты персональных данных» и «Персональные данные», соответственно), Клиент настоящим подтверждает, что он получил согласия от Субъектов персональных данных в соответствии с требованиями законодательства Республики Казахстан на передачу (в том числе трансграничную передачу</w:t>
                  </w:r>
                  <w:r w:rsidR="002E6A59">
                    <w:rPr>
                      <w:sz w:val="16"/>
                      <w:szCs w:val="16"/>
                    </w:rPr>
                    <w:t xml:space="preserve"> персональных данных и распространение в общедоступных источниках</w:t>
                  </w:r>
                  <w:r w:rsidRPr="003056E3">
                    <w:rPr>
                      <w:sz w:val="16"/>
                      <w:szCs w:val="16"/>
                    </w:rPr>
                    <w:t>) их Персональных данных на конфиденциальной основе Банку, в том числе аффилированным лицам Банка, третьим лицам в той мере, в которой такие третьи лица участвуют в оказании Банком услуг Клиенту или оказании такими лицами услуг Клиенту.</w:t>
                  </w:r>
                </w:p>
                <w:p w14:paraId="2387D9A1" w14:textId="77777777" w:rsidR="00F007BE" w:rsidRPr="003056E3" w:rsidRDefault="00F007BE" w:rsidP="007C791E">
                  <w:pPr>
                    <w:pStyle w:val="ad"/>
                    <w:ind w:left="0"/>
                    <w:jc w:val="both"/>
                    <w:rPr>
                      <w:sz w:val="16"/>
                      <w:szCs w:val="16"/>
                    </w:rPr>
                  </w:pPr>
                  <w:r w:rsidRPr="003056E3">
                    <w:rPr>
                      <w:sz w:val="16"/>
                      <w:szCs w:val="16"/>
                    </w:rPr>
                    <w:tab/>
                    <w:t>Персональные данные, полученные Банком в рамках Договора о выпуске и обслуживанию платежной карточки, подлежат дальнейшей обработке, хранению и передачи как в Республике Казахстан, так и за ее пределами, лицам, указанным в настоящем пункте, с целью: 1) соблюдения Банком требований процедур «знай своего клиента», 2) выполнения требований о противодействии легализации (отмыванию) доходов, полученных преступным путем, и финансирования терроризма, 3) осуществления финансового или валютного контроля, 4) соблюдения требований законодательства Республики Казахстан. При этом Банк обязуется обеспечить необходимый уровень защиты и конфиденциальность полученных Персональных данных в соответствии с законодательством Республики Казахстан и внутренними документами Банка.</w:t>
                  </w:r>
                </w:p>
                <w:p w14:paraId="439999E4" w14:textId="627E7BD3" w:rsidR="00503B42" w:rsidRPr="003056E3" w:rsidRDefault="00F007BE" w:rsidP="007C791E">
                  <w:pPr>
                    <w:pStyle w:val="ad"/>
                    <w:ind w:left="0"/>
                    <w:jc w:val="both"/>
                    <w:rPr>
                      <w:sz w:val="16"/>
                      <w:szCs w:val="16"/>
                    </w:rPr>
                  </w:pPr>
                  <w:r w:rsidRPr="003056E3">
                    <w:rPr>
                      <w:sz w:val="16"/>
                      <w:szCs w:val="16"/>
                    </w:rPr>
                    <w:tab/>
                    <w:t>Клиент безусловно соглашается с вышеизложенными условиями и гарантирует, что осуществление Банком выш</w:t>
                  </w:r>
                  <w:r w:rsidR="00C07705">
                    <w:rPr>
                      <w:sz w:val="16"/>
                      <w:szCs w:val="16"/>
                    </w:rPr>
                    <w:t xml:space="preserve">еуказанных действий в отношении </w:t>
                  </w:r>
                  <w:r w:rsidRPr="003056E3">
                    <w:rPr>
                      <w:sz w:val="16"/>
                      <w:szCs w:val="16"/>
                    </w:rPr>
                    <w:t>Персональных данных согласовано с Субъектами персональных данных. Клиент по требованию обязан предоставить в Банк доказательство получения согласия Субъекта персональных данных на сбор и обра</w:t>
                  </w:r>
                  <w:r w:rsidR="00C07705">
                    <w:rPr>
                      <w:sz w:val="16"/>
                      <w:szCs w:val="16"/>
                    </w:rPr>
                    <w:t xml:space="preserve">ботку </w:t>
                  </w:r>
                  <w:r w:rsidRPr="003056E3">
                    <w:rPr>
                      <w:sz w:val="16"/>
                      <w:szCs w:val="16"/>
                    </w:rPr>
                    <w:t>Персональных данных, а также на их передачу. Клиент должен принимать меры по предотвращению отзыва любого из предоставленных Банку согласий по Персональным данным; оспаривания кем-либо их действительности, признания недействительным любого из предоставленных Банку согласий по Персональным данным; применения к Банку мер за нарушение законодательства о персональных данных вследствие неисполнения и/или ненадлежащего исполнения Клиентом обязательств по Договору о выпуске и обслуживании платежной карточки, связанных с предоставлением/обеспечением предоставления Банку согласия (-ий) по Персональным данным.</w:t>
                  </w:r>
                </w:p>
                <w:p w14:paraId="1796AF9D" w14:textId="15530E62" w:rsidR="00503B42" w:rsidRPr="003056E3" w:rsidRDefault="00F007BE" w:rsidP="007C791E">
                  <w:pPr>
                    <w:pStyle w:val="ad"/>
                    <w:ind w:left="0"/>
                    <w:jc w:val="both"/>
                    <w:rPr>
                      <w:sz w:val="16"/>
                      <w:szCs w:val="16"/>
                    </w:rPr>
                  </w:pPr>
                  <w:r w:rsidRPr="003056E3">
                    <w:rPr>
                      <w:sz w:val="16"/>
                      <w:szCs w:val="16"/>
                    </w:rPr>
                    <w:t>1</w:t>
                  </w:r>
                  <w:r w:rsidR="00A95C8F" w:rsidRPr="00164E3B">
                    <w:rPr>
                      <w:sz w:val="16"/>
                      <w:szCs w:val="16"/>
                    </w:rPr>
                    <w:t>9</w:t>
                  </w:r>
                  <w:r w:rsidRPr="003056E3">
                    <w:rPr>
                      <w:sz w:val="16"/>
                      <w:szCs w:val="16"/>
                    </w:rPr>
                    <w:t>.</w:t>
                  </w:r>
                  <w:r>
                    <w:rPr>
                      <w:sz w:val="16"/>
                      <w:szCs w:val="16"/>
                    </w:rPr>
                    <w:t>5</w:t>
                  </w:r>
                  <w:r w:rsidRPr="003056E3">
                    <w:rPr>
                      <w:sz w:val="16"/>
                      <w:szCs w:val="16"/>
                    </w:rPr>
                    <w:t>. Ответственность за отсутствие согласий на сбор и обработку персональных данных, на передачу персональных данных третьему лицу, в том числе Банку, обработку Банком персональных данных возлагается на Клиента. В случае применения к Банку каких-либо мер за нарушение законодательства Республики Казахстан о персональных данных и их защите, Клиент обязуется возместить Банку по требованию Банка любые понесенные Банком расходы и убытки.</w:t>
                  </w:r>
                </w:p>
                <w:p w14:paraId="25BD4D1D" w14:textId="58DFE7AB" w:rsidR="00F007BE" w:rsidRPr="003056E3" w:rsidRDefault="00F007BE" w:rsidP="007C791E">
                  <w:pPr>
                    <w:pStyle w:val="ad"/>
                    <w:ind w:left="0"/>
                    <w:jc w:val="both"/>
                    <w:rPr>
                      <w:sz w:val="16"/>
                      <w:szCs w:val="16"/>
                    </w:rPr>
                  </w:pPr>
                  <w:r w:rsidRPr="003056E3">
                    <w:rPr>
                      <w:sz w:val="16"/>
                      <w:szCs w:val="16"/>
                    </w:rPr>
                    <w:t>1</w:t>
                  </w:r>
                  <w:r w:rsidR="00A95C8F" w:rsidRPr="00164E3B">
                    <w:rPr>
                      <w:sz w:val="16"/>
                      <w:szCs w:val="16"/>
                    </w:rPr>
                    <w:t>9</w:t>
                  </w:r>
                  <w:r w:rsidRPr="003056E3">
                    <w:rPr>
                      <w:sz w:val="16"/>
                      <w:szCs w:val="16"/>
                    </w:rPr>
                    <w:t>.</w:t>
                  </w:r>
                  <w:r>
                    <w:rPr>
                      <w:sz w:val="16"/>
                      <w:szCs w:val="16"/>
                    </w:rPr>
                    <w:t>6</w:t>
                  </w:r>
                  <w:r w:rsidRPr="003056E3">
                    <w:rPr>
                      <w:sz w:val="16"/>
                      <w:szCs w:val="16"/>
                    </w:rPr>
                    <w:t xml:space="preserve">. Держатель карточки предоставляет свое безусловное согласие Банку и третьим лицам, которые имеют и/или могут иметь отношения к заключению и/или исполнению и/или техническому обслуживанию любых </w:t>
                  </w:r>
                  <w:r w:rsidRPr="003056E3">
                    <w:rPr>
                      <w:sz w:val="16"/>
                      <w:szCs w:val="16"/>
                    </w:rPr>
                    <w:lastRenderedPageBreak/>
                    <w:t>сделок/операций, заключенных (которые возможно будут заключены) между Держателем карточки и Банком, на сбор и обработку персональных (в том числе на трансграничную передачу) данных Держателя карточки, как на бумажных носителях, так и в электронном формате, любых сведений и любой информации о нем, включая персональные данные, в том числе биометрические данные.</w:t>
                  </w:r>
                </w:p>
                <w:p w14:paraId="6A441318" w14:textId="77777777" w:rsidR="00F007BE" w:rsidRPr="003056E3" w:rsidRDefault="00F007BE" w:rsidP="007C791E">
                  <w:pPr>
                    <w:ind w:left="209" w:hanging="142"/>
                    <w:jc w:val="both"/>
                    <w:rPr>
                      <w:sz w:val="16"/>
                      <w:szCs w:val="16"/>
                    </w:rPr>
                  </w:pPr>
                </w:p>
              </w:tc>
            </w:tr>
          </w:tbl>
          <w:p w14:paraId="44E276AD" w14:textId="77777777" w:rsidR="00F007BE" w:rsidRPr="003056E3" w:rsidRDefault="00F007BE" w:rsidP="007C791E">
            <w:pPr>
              <w:tabs>
                <w:tab w:val="left" w:pos="173"/>
                <w:tab w:val="left" w:pos="567"/>
              </w:tabs>
              <w:jc w:val="both"/>
              <w:rPr>
                <w:bCs/>
                <w:iCs/>
                <w:color w:val="000000"/>
                <w:sz w:val="16"/>
                <w:szCs w:val="16"/>
              </w:rPr>
            </w:pPr>
          </w:p>
          <w:p w14:paraId="3EEF92C7" w14:textId="08DD99E7" w:rsidR="00F007BE" w:rsidRPr="003056E3" w:rsidRDefault="00A95C8F" w:rsidP="007C791E">
            <w:pPr>
              <w:tabs>
                <w:tab w:val="left" w:pos="173"/>
              </w:tabs>
              <w:jc w:val="both"/>
              <w:rPr>
                <w:b/>
                <w:bCs/>
                <w:color w:val="000000"/>
                <w:sz w:val="16"/>
                <w:szCs w:val="16"/>
              </w:rPr>
            </w:pPr>
            <w:r w:rsidRPr="00164E3B">
              <w:rPr>
                <w:b/>
                <w:bCs/>
                <w:color w:val="000000"/>
                <w:sz w:val="16"/>
                <w:szCs w:val="16"/>
              </w:rPr>
              <w:t>20.</w:t>
            </w:r>
            <w:r w:rsidR="00FF7E6F">
              <w:rPr>
                <w:b/>
                <w:bCs/>
                <w:color w:val="000000"/>
                <w:sz w:val="16"/>
                <w:szCs w:val="16"/>
                <w:lang w:val="kk-KZ"/>
              </w:rPr>
              <w:t xml:space="preserve"> </w:t>
            </w:r>
            <w:r w:rsidR="00F007BE" w:rsidRPr="003056E3">
              <w:rPr>
                <w:b/>
                <w:bCs/>
                <w:color w:val="000000"/>
                <w:sz w:val="16"/>
                <w:szCs w:val="16"/>
              </w:rPr>
              <w:t>ПОРЯДОК РАЗРЕШЕНИЯ СПОРОВ</w:t>
            </w:r>
          </w:p>
          <w:p w14:paraId="07DEC486" w14:textId="54F6E444" w:rsidR="00F007BE" w:rsidRPr="003056E3" w:rsidRDefault="00A95C8F" w:rsidP="007C791E">
            <w:pPr>
              <w:ind w:left="5"/>
              <w:jc w:val="both"/>
              <w:rPr>
                <w:bCs/>
                <w:iCs/>
                <w:color w:val="000000"/>
                <w:sz w:val="16"/>
                <w:szCs w:val="16"/>
              </w:rPr>
            </w:pPr>
            <w:r w:rsidRPr="00164E3B">
              <w:rPr>
                <w:bCs/>
                <w:iCs/>
                <w:color w:val="000000"/>
                <w:sz w:val="16"/>
                <w:szCs w:val="16"/>
              </w:rPr>
              <w:t>20.</w:t>
            </w:r>
            <w:r w:rsidR="00F007BE" w:rsidRPr="003056E3">
              <w:rPr>
                <w:bCs/>
                <w:iCs/>
                <w:color w:val="000000"/>
                <w:sz w:val="16"/>
                <w:szCs w:val="16"/>
              </w:rPr>
              <w:t>1.</w:t>
            </w:r>
            <w:r w:rsidR="00F007BE">
              <w:rPr>
                <w:bCs/>
                <w:iCs/>
                <w:color w:val="000000"/>
                <w:sz w:val="16"/>
                <w:szCs w:val="16"/>
              </w:rPr>
              <w:t xml:space="preserve"> </w:t>
            </w:r>
            <w:r w:rsidR="00F007BE" w:rsidRPr="003056E3">
              <w:rPr>
                <w:bCs/>
                <w:iCs/>
                <w:color w:val="000000"/>
                <w:sz w:val="16"/>
                <w:szCs w:val="16"/>
              </w:rPr>
              <w:t xml:space="preserve">Банк рассматривает обращения Клиента/Держателя карточки, в том числе при возникновении спорных ситуаций, связанных с использованием Корпоративной </w:t>
            </w:r>
            <w:r w:rsidR="00F007BE" w:rsidRPr="00FB3E88">
              <w:rPr>
                <w:bCs/>
                <w:iCs/>
                <w:color w:val="000000"/>
                <w:sz w:val="16"/>
                <w:szCs w:val="16"/>
              </w:rPr>
              <w:t>Платежной</w:t>
            </w:r>
            <w:r w:rsidR="00F007BE" w:rsidRPr="003056E3">
              <w:rPr>
                <w:bCs/>
                <w:iCs/>
                <w:color w:val="000000"/>
                <w:sz w:val="16"/>
                <w:szCs w:val="16"/>
              </w:rPr>
              <w:t xml:space="preserve"> карточки, в сроки, установленные </w:t>
            </w:r>
            <w:r w:rsidR="002E6A59">
              <w:rPr>
                <w:bCs/>
                <w:iCs/>
                <w:color w:val="000000"/>
                <w:sz w:val="16"/>
                <w:szCs w:val="16"/>
              </w:rPr>
              <w:t>внутренними документами Банка</w:t>
            </w:r>
            <w:r w:rsidR="00F007BE" w:rsidRPr="003056E3" w:rsidDel="00D36998">
              <w:rPr>
                <w:bCs/>
                <w:iCs/>
                <w:color w:val="000000"/>
                <w:sz w:val="16"/>
                <w:szCs w:val="16"/>
              </w:rPr>
              <w:t xml:space="preserve"> </w:t>
            </w:r>
            <w:r w:rsidR="00F007BE" w:rsidRPr="003056E3">
              <w:rPr>
                <w:bCs/>
                <w:iCs/>
                <w:color w:val="000000"/>
                <w:sz w:val="16"/>
                <w:szCs w:val="16"/>
              </w:rPr>
              <w:t>и Договором.</w:t>
            </w:r>
          </w:p>
          <w:p w14:paraId="0825EF32" w14:textId="728CAE14" w:rsidR="00F007BE" w:rsidRPr="003056E3" w:rsidRDefault="00A95C8F" w:rsidP="007C791E">
            <w:pPr>
              <w:ind w:left="5"/>
              <w:jc w:val="both"/>
              <w:rPr>
                <w:bCs/>
                <w:iCs/>
                <w:color w:val="000000"/>
                <w:sz w:val="16"/>
                <w:szCs w:val="16"/>
              </w:rPr>
            </w:pPr>
            <w:r w:rsidRPr="00164E3B">
              <w:rPr>
                <w:bCs/>
                <w:iCs/>
                <w:color w:val="000000"/>
                <w:sz w:val="16"/>
                <w:szCs w:val="16"/>
              </w:rPr>
              <w:t>20.</w:t>
            </w:r>
            <w:r w:rsidR="00F007BE" w:rsidRPr="003056E3">
              <w:rPr>
                <w:bCs/>
                <w:iCs/>
                <w:color w:val="000000"/>
                <w:sz w:val="16"/>
                <w:szCs w:val="16"/>
              </w:rPr>
              <w:t>2.</w:t>
            </w:r>
            <w:r w:rsidR="00F007BE">
              <w:rPr>
                <w:bCs/>
                <w:iCs/>
                <w:color w:val="000000"/>
                <w:sz w:val="16"/>
                <w:szCs w:val="16"/>
              </w:rPr>
              <w:t xml:space="preserve"> </w:t>
            </w:r>
            <w:r w:rsidR="00F007BE" w:rsidRPr="003056E3">
              <w:rPr>
                <w:bCs/>
                <w:iCs/>
                <w:color w:val="000000"/>
                <w:sz w:val="16"/>
                <w:szCs w:val="16"/>
              </w:rPr>
              <w:t>Все споры и разногласия, которые могут возникнуть между Банком и Клиентом в ходе реализации Договора, решаются на принципах доброй воли и взаимного согласия.</w:t>
            </w:r>
          </w:p>
          <w:p w14:paraId="47CB3867" w14:textId="4343482C" w:rsidR="00A96B7E" w:rsidRPr="003056E3" w:rsidRDefault="00A95C8F" w:rsidP="007C791E">
            <w:pPr>
              <w:ind w:left="5"/>
              <w:jc w:val="both"/>
              <w:rPr>
                <w:bCs/>
                <w:iCs/>
                <w:color w:val="000000"/>
                <w:sz w:val="16"/>
                <w:szCs w:val="16"/>
              </w:rPr>
            </w:pPr>
            <w:r w:rsidRPr="00164E3B">
              <w:rPr>
                <w:bCs/>
                <w:iCs/>
                <w:color w:val="000000"/>
                <w:sz w:val="16"/>
                <w:szCs w:val="16"/>
              </w:rPr>
              <w:t>20.</w:t>
            </w:r>
            <w:r w:rsidR="00F007BE" w:rsidRPr="003056E3">
              <w:rPr>
                <w:bCs/>
                <w:iCs/>
                <w:color w:val="000000"/>
                <w:sz w:val="16"/>
                <w:szCs w:val="16"/>
              </w:rPr>
              <w:t>3.</w:t>
            </w:r>
            <w:r w:rsidR="00F007BE">
              <w:rPr>
                <w:bCs/>
                <w:iCs/>
                <w:color w:val="000000"/>
                <w:sz w:val="16"/>
                <w:szCs w:val="16"/>
              </w:rPr>
              <w:t xml:space="preserve"> </w:t>
            </w:r>
            <w:r w:rsidR="00F007BE" w:rsidRPr="003056E3">
              <w:rPr>
                <w:bCs/>
                <w:iCs/>
                <w:color w:val="000000"/>
                <w:sz w:val="16"/>
                <w:szCs w:val="16"/>
              </w:rPr>
              <w:t>По всем спорам Клиент/Держатель карточки обращается с письменным запросом в Банк, который в случае принятия претензии, выступает перед соответствующей международной платежной системой от имени Клиента/Держателя карточки. Правилами различных международных платежных систем установлен срок давности по рассмотрению спорной операции – 45 (сорок пять) календарных дней со дня ее совершения. В случае обоснованной претензии, Банк восстанавливает сумму Карточной операции на Счете карточки. В случае признания претензии Клиента/Держателя карточки необоснованной, Клиент уплачивает соответствующей международной платежной системе штрафы, которые могут превышать сумму спорной Карточной операции. Банк вправе без согласия Клиента</w:t>
            </w:r>
            <w:r w:rsidR="00F007BE" w:rsidRPr="003056E3">
              <w:rPr>
                <w:bCs/>
                <w:iCs/>
                <w:sz w:val="16"/>
                <w:szCs w:val="16"/>
              </w:rPr>
              <w:t xml:space="preserve"> изъять со Счета карточки(-ек) </w:t>
            </w:r>
            <w:r w:rsidR="00F007BE" w:rsidRPr="003056E3">
              <w:rPr>
                <w:bCs/>
                <w:iCs/>
                <w:color w:val="000000"/>
                <w:sz w:val="16"/>
                <w:szCs w:val="16"/>
              </w:rPr>
              <w:t>Клиента штрафы и сумму необоснованной претензии.</w:t>
            </w:r>
          </w:p>
          <w:p w14:paraId="2B138132" w14:textId="3905FE9B" w:rsidR="00F007BE" w:rsidRPr="003056E3" w:rsidRDefault="00A95C8F" w:rsidP="007C791E">
            <w:pPr>
              <w:ind w:left="5"/>
              <w:jc w:val="both"/>
              <w:rPr>
                <w:bCs/>
                <w:iCs/>
                <w:color w:val="000000"/>
                <w:sz w:val="16"/>
                <w:szCs w:val="16"/>
              </w:rPr>
            </w:pPr>
            <w:r w:rsidRPr="00164E3B">
              <w:rPr>
                <w:bCs/>
                <w:iCs/>
                <w:color w:val="000000"/>
                <w:sz w:val="16"/>
                <w:szCs w:val="16"/>
              </w:rPr>
              <w:t>20.</w:t>
            </w:r>
            <w:r w:rsidR="00F007BE" w:rsidRPr="003056E3">
              <w:rPr>
                <w:bCs/>
                <w:iCs/>
                <w:color w:val="000000"/>
                <w:sz w:val="16"/>
                <w:szCs w:val="16"/>
              </w:rPr>
              <w:t>4.</w:t>
            </w:r>
            <w:r w:rsidR="00F007BE">
              <w:rPr>
                <w:bCs/>
                <w:iCs/>
                <w:color w:val="000000"/>
                <w:sz w:val="16"/>
                <w:szCs w:val="16"/>
              </w:rPr>
              <w:t xml:space="preserve"> </w:t>
            </w:r>
            <w:r w:rsidR="00F007BE" w:rsidRPr="003056E3">
              <w:rPr>
                <w:bCs/>
                <w:iCs/>
                <w:color w:val="000000"/>
                <w:sz w:val="16"/>
                <w:szCs w:val="16"/>
              </w:rPr>
              <w:t>Все споры между Клиентом/Держателем карточки и получателем денег, а также между Клиентом и Держателем карточки разрешаются без привлечения Банка.</w:t>
            </w:r>
          </w:p>
          <w:p w14:paraId="6186B819" w14:textId="13096A45" w:rsidR="00503B42" w:rsidRDefault="00A95C8F" w:rsidP="00F7501C">
            <w:pPr>
              <w:ind w:left="5"/>
              <w:jc w:val="both"/>
              <w:rPr>
                <w:bCs/>
                <w:iCs/>
                <w:color w:val="000000"/>
                <w:sz w:val="16"/>
                <w:szCs w:val="16"/>
              </w:rPr>
            </w:pPr>
            <w:r w:rsidRPr="00164E3B">
              <w:rPr>
                <w:bCs/>
                <w:iCs/>
                <w:color w:val="000000"/>
                <w:sz w:val="16"/>
                <w:szCs w:val="16"/>
              </w:rPr>
              <w:t>20.</w:t>
            </w:r>
            <w:r w:rsidR="00F007BE" w:rsidRPr="003056E3">
              <w:rPr>
                <w:bCs/>
                <w:iCs/>
                <w:color w:val="000000"/>
                <w:sz w:val="16"/>
                <w:szCs w:val="16"/>
              </w:rPr>
              <w:t>5.</w:t>
            </w:r>
            <w:r w:rsidR="00F007BE">
              <w:rPr>
                <w:bCs/>
                <w:iCs/>
                <w:color w:val="000000"/>
                <w:sz w:val="16"/>
                <w:szCs w:val="16"/>
              </w:rPr>
              <w:t xml:space="preserve"> </w:t>
            </w:r>
            <w:r w:rsidR="00F007BE" w:rsidRPr="003056E3">
              <w:rPr>
                <w:bCs/>
                <w:iCs/>
                <w:color w:val="000000"/>
                <w:sz w:val="16"/>
                <w:szCs w:val="16"/>
              </w:rPr>
              <w:t>Все споры, по которым не были достигнуты соглашения, подлежат разрешению в судах Республики Казахстан в порядке, предусмотренном законодательством Республики Казахстан, по месту на</w:t>
            </w:r>
            <w:r w:rsidR="00C07705">
              <w:rPr>
                <w:bCs/>
                <w:iCs/>
                <w:color w:val="000000"/>
                <w:sz w:val="16"/>
                <w:szCs w:val="16"/>
              </w:rPr>
              <w:t xml:space="preserve">хождения Банка или его филиала, </w:t>
            </w:r>
            <w:r w:rsidR="00F007BE" w:rsidRPr="003056E3">
              <w:rPr>
                <w:bCs/>
                <w:iCs/>
                <w:color w:val="000000"/>
                <w:sz w:val="16"/>
                <w:szCs w:val="16"/>
              </w:rPr>
              <w:t>заключившего Договор о выдаче и обслуживании платежной карточки.</w:t>
            </w:r>
          </w:p>
          <w:p w14:paraId="6B3EA4F7" w14:textId="77777777" w:rsidR="00F7501C" w:rsidRPr="003056E3" w:rsidRDefault="00F7501C" w:rsidP="00F7501C">
            <w:pPr>
              <w:ind w:left="5"/>
              <w:jc w:val="both"/>
              <w:rPr>
                <w:bCs/>
                <w:iCs/>
                <w:color w:val="000000"/>
                <w:sz w:val="16"/>
                <w:szCs w:val="16"/>
              </w:rPr>
            </w:pPr>
          </w:p>
          <w:p w14:paraId="004938F1" w14:textId="7A7B8369" w:rsidR="00F007BE" w:rsidRDefault="00A95C8F" w:rsidP="007C791E">
            <w:pPr>
              <w:pStyle w:val="ad"/>
              <w:ind w:left="5"/>
              <w:jc w:val="both"/>
              <w:rPr>
                <w:b/>
                <w:bCs/>
                <w:iCs/>
                <w:color w:val="000000"/>
                <w:sz w:val="16"/>
                <w:szCs w:val="16"/>
              </w:rPr>
            </w:pPr>
            <w:r w:rsidRPr="00164E3B">
              <w:rPr>
                <w:b/>
                <w:bCs/>
                <w:iCs/>
                <w:color w:val="000000"/>
                <w:sz w:val="16"/>
                <w:szCs w:val="16"/>
              </w:rPr>
              <w:t>21</w:t>
            </w:r>
            <w:r w:rsidR="00FF7E6F">
              <w:rPr>
                <w:b/>
                <w:bCs/>
                <w:iCs/>
                <w:color w:val="000000"/>
                <w:sz w:val="16"/>
                <w:szCs w:val="16"/>
                <w:lang w:val="kk-KZ"/>
              </w:rPr>
              <w:t xml:space="preserve"> </w:t>
            </w:r>
            <w:r w:rsidR="00F007BE" w:rsidRPr="000B1B4E">
              <w:rPr>
                <w:b/>
                <w:bCs/>
                <w:iCs/>
                <w:color w:val="000000"/>
                <w:sz w:val="16"/>
                <w:szCs w:val="16"/>
              </w:rPr>
              <w:t>ПРОЧИЕ УСЛОВИЯ</w:t>
            </w:r>
          </w:p>
          <w:p w14:paraId="7B79BECF" w14:textId="77777777" w:rsidR="00503B42" w:rsidRPr="00FF7E6F" w:rsidRDefault="00503B42" w:rsidP="007C791E">
            <w:pPr>
              <w:pStyle w:val="ad"/>
              <w:ind w:left="5"/>
              <w:jc w:val="both"/>
              <w:rPr>
                <w:b/>
                <w:bCs/>
                <w:iCs/>
                <w:color w:val="000000"/>
                <w:sz w:val="16"/>
                <w:szCs w:val="16"/>
              </w:rPr>
            </w:pPr>
          </w:p>
          <w:p w14:paraId="00D8788B" w14:textId="4D83A22F" w:rsidR="00F25C2C" w:rsidRPr="00F25C2C" w:rsidRDefault="00A95C8F" w:rsidP="007C791E">
            <w:pPr>
              <w:ind w:left="5" w:hanging="5"/>
              <w:jc w:val="both"/>
              <w:rPr>
                <w:bCs/>
                <w:iCs/>
                <w:color w:val="000000"/>
                <w:sz w:val="16"/>
                <w:szCs w:val="16"/>
              </w:rPr>
            </w:pPr>
            <w:r w:rsidRPr="00164E3B">
              <w:rPr>
                <w:bCs/>
                <w:iCs/>
                <w:color w:val="000000"/>
                <w:sz w:val="16"/>
                <w:szCs w:val="16"/>
              </w:rPr>
              <w:t>21.</w:t>
            </w:r>
            <w:r w:rsidR="00F007BE" w:rsidRPr="003056E3">
              <w:rPr>
                <w:bCs/>
                <w:iCs/>
                <w:color w:val="000000"/>
                <w:sz w:val="16"/>
                <w:szCs w:val="16"/>
              </w:rPr>
              <w:t>1.</w:t>
            </w:r>
            <w:r w:rsidR="00F007BE">
              <w:rPr>
                <w:bCs/>
                <w:iCs/>
                <w:color w:val="000000"/>
                <w:sz w:val="16"/>
                <w:szCs w:val="16"/>
              </w:rPr>
              <w:t xml:space="preserve"> </w:t>
            </w:r>
            <w:r w:rsidR="00F007BE" w:rsidRPr="003056E3">
              <w:rPr>
                <w:bCs/>
                <w:iCs/>
                <w:color w:val="000000"/>
                <w:sz w:val="16"/>
                <w:szCs w:val="16"/>
              </w:rPr>
              <w:t xml:space="preserve">Все претензии и обращения по спорным ситуациям, разногласиям, в том числе по несанкционированным платежам предоставляются Сторонами в письменном виде по адресам, указанными в </w:t>
            </w:r>
            <w:r w:rsidR="00F007BE" w:rsidRPr="003056E3">
              <w:rPr>
                <w:bCs/>
                <w:color w:val="000000"/>
                <w:sz w:val="16"/>
                <w:szCs w:val="16"/>
              </w:rPr>
              <w:t>Заявлении</w:t>
            </w:r>
            <w:r w:rsidR="007810DA">
              <w:rPr>
                <w:bCs/>
                <w:iCs/>
                <w:color w:val="000000"/>
                <w:sz w:val="16"/>
                <w:szCs w:val="16"/>
              </w:rPr>
              <w:t>-</w:t>
            </w:r>
            <w:r w:rsidR="00F25C2C" w:rsidRPr="00F25C2C">
              <w:rPr>
                <w:bCs/>
                <w:iCs/>
                <w:color w:val="000000"/>
                <w:sz w:val="16"/>
                <w:szCs w:val="16"/>
              </w:rPr>
              <w:t xml:space="preserve">Ответы на такие претензии и обращения должны быть предоставлены: </w:t>
            </w:r>
          </w:p>
          <w:p w14:paraId="0B950C45" w14:textId="388AD6C3" w:rsidR="00F25C2C" w:rsidRPr="00F25C2C" w:rsidRDefault="00F25C2C" w:rsidP="007C791E">
            <w:pPr>
              <w:ind w:left="5" w:hanging="5"/>
              <w:jc w:val="both"/>
              <w:rPr>
                <w:bCs/>
                <w:iCs/>
                <w:color w:val="000000"/>
                <w:sz w:val="16"/>
                <w:szCs w:val="16"/>
              </w:rPr>
            </w:pPr>
            <w:r w:rsidRPr="00F25C2C">
              <w:rPr>
                <w:bCs/>
                <w:iCs/>
                <w:color w:val="000000"/>
                <w:sz w:val="16"/>
                <w:szCs w:val="16"/>
              </w:rPr>
              <w:t xml:space="preserve">- </w:t>
            </w:r>
            <w:r w:rsidR="00C07705">
              <w:rPr>
                <w:bCs/>
                <w:iCs/>
                <w:color w:val="000000"/>
                <w:sz w:val="16"/>
                <w:szCs w:val="16"/>
              </w:rPr>
              <w:t xml:space="preserve"> </w:t>
            </w:r>
            <w:r w:rsidRPr="00F25C2C">
              <w:rPr>
                <w:bCs/>
                <w:iCs/>
                <w:color w:val="000000"/>
                <w:sz w:val="16"/>
                <w:szCs w:val="16"/>
              </w:rPr>
              <w:t xml:space="preserve">Банком в сроки, установленные внутренними документами Банка; </w:t>
            </w:r>
          </w:p>
          <w:p w14:paraId="70046724" w14:textId="77777777" w:rsidR="00F25C2C" w:rsidRPr="00F25C2C" w:rsidRDefault="00F25C2C" w:rsidP="007C791E">
            <w:pPr>
              <w:ind w:left="5" w:hanging="5"/>
              <w:jc w:val="both"/>
              <w:rPr>
                <w:bCs/>
                <w:iCs/>
                <w:color w:val="000000"/>
                <w:sz w:val="16"/>
                <w:szCs w:val="16"/>
              </w:rPr>
            </w:pPr>
            <w:r w:rsidRPr="00F25C2C">
              <w:rPr>
                <w:bCs/>
                <w:iCs/>
                <w:color w:val="000000"/>
                <w:sz w:val="16"/>
                <w:szCs w:val="16"/>
              </w:rPr>
              <w:t xml:space="preserve">- Клиентом в течение пятнадцати календарных дней со дня поступления Клиенту. </w:t>
            </w:r>
          </w:p>
          <w:p w14:paraId="790A328C" w14:textId="0D721880" w:rsidR="0091331A" w:rsidRDefault="00F007BE" w:rsidP="007C791E">
            <w:pPr>
              <w:ind w:left="5" w:hanging="5"/>
              <w:jc w:val="both"/>
              <w:rPr>
                <w:bCs/>
                <w:iCs/>
                <w:color w:val="000000"/>
                <w:sz w:val="16"/>
                <w:szCs w:val="16"/>
              </w:rPr>
            </w:pPr>
            <w:r w:rsidRPr="003056E3">
              <w:rPr>
                <w:bCs/>
                <w:iCs/>
                <w:color w:val="000000"/>
                <w:sz w:val="16"/>
                <w:szCs w:val="16"/>
              </w:rPr>
              <w:t>Стороны будут прилагать все усилия к тому, чтобы решить возникновение разногласия и споры, связанные с исполнением Договора путем переговоров в течение 30 каллендарных дней.</w:t>
            </w:r>
          </w:p>
          <w:p w14:paraId="59692FF7" w14:textId="041EB8E2" w:rsidR="00F25C2C" w:rsidRPr="00F25C2C" w:rsidRDefault="00F25C2C" w:rsidP="007C791E">
            <w:pPr>
              <w:ind w:left="5" w:hanging="5"/>
              <w:jc w:val="both"/>
              <w:rPr>
                <w:bCs/>
                <w:iCs/>
                <w:color w:val="000000"/>
                <w:sz w:val="16"/>
                <w:szCs w:val="16"/>
              </w:rPr>
            </w:pPr>
            <w:r>
              <w:rPr>
                <w:bCs/>
                <w:iCs/>
                <w:color w:val="000000"/>
                <w:sz w:val="16"/>
                <w:szCs w:val="16"/>
              </w:rPr>
              <w:t xml:space="preserve">21.2. </w:t>
            </w:r>
            <w:r w:rsidRPr="00F25C2C">
              <w:rPr>
                <w:bCs/>
                <w:iCs/>
                <w:color w:val="000000"/>
                <w:sz w:val="16"/>
                <w:szCs w:val="16"/>
              </w:rPr>
              <w:t xml:space="preserve">Стороны направляют уведомления и извещения друг другу в отношении Договора, если иное не предусмотрено </w:t>
            </w:r>
            <w:r>
              <w:rPr>
                <w:bCs/>
                <w:iCs/>
                <w:color w:val="000000"/>
                <w:sz w:val="16"/>
                <w:szCs w:val="16"/>
              </w:rPr>
              <w:t>Условиями</w:t>
            </w:r>
            <w:r w:rsidRPr="00F25C2C">
              <w:rPr>
                <w:bCs/>
                <w:iCs/>
                <w:color w:val="000000"/>
                <w:sz w:val="16"/>
                <w:szCs w:val="16"/>
              </w:rPr>
              <w:t xml:space="preserve">, следующими способами, включая, но не ограничиваясь: почтовый адрес, адреса электронной почты, </w:t>
            </w:r>
            <w:r>
              <w:rPr>
                <w:bCs/>
                <w:iCs/>
                <w:color w:val="000000"/>
                <w:sz w:val="16"/>
                <w:szCs w:val="16"/>
              </w:rPr>
              <w:t>Система интернет-бинкинг</w:t>
            </w:r>
            <w:r w:rsidRPr="00F25C2C">
              <w:rPr>
                <w:bCs/>
                <w:iCs/>
                <w:color w:val="000000"/>
                <w:sz w:val="16"/>
                <w:szCs w:val="16"/>
              </w:rPr>
              <w:t>/Мобильное приложение (при наличии технической возможности у Сторон).</w:t>
            </w:r>
          </w:p>
          <w:p w14:paraId="3361F298" w14:textId="51A467F1" w:rsidR="00F25C2C" w:rsidRPr="00F25C2C" w:rsidRDefault="00F25C2C" w:rsidP="007C791E">
            <w:pPr>
              <w:ind w:left="5" w:hanging="5"/>
              <w:jc w:val="both"/>
              <w:rPr>
                <w:bCs/>
                <w:iCs/>
                <w:color w:val="000000"/>
                <w:sz w:val="16"/>
                <w:szCs w:val="16"/>
              </w:rPr>
            </w:pPr>
            <w:r w:rsidRPr="00F25C2C">
              <w:rPr>
                <w:bCs/>
                <w:iCs/>
                <w:color w:val="000000"/>
                <w:sz w:val="16"/>
                <w:szCs w:val="16"/>
              </w:rPr>
              <w:t>Уведомление, направленное Банком в соответствии с настоящим пунктом, считается полученным Клиентом</w:t>
            </w:r>
            <w:r>
              <w:rPr>
                <w:bCs/>
                <w:iCs/>
                <w:color w:val="000000"/>
                <w:sz w:val="16"/>
                <w:szCs w:val="16"/>
              </w:rPr>
              <w:t>/Держателем карточки</w:t>
            </w:r>
            <w:r w:rsidRPr="00F25C2C">
              <w:rPr>
                <w:bCs/>
                <w:iCs/>
                <w:color w:val="000000"/>
                <w:sz w:val="16"/>
                <w:szCs w:val="16"/>
              </w:rPr>
              <w:t>:</w:t>
            </w:r>
          </w:p>
          <w:p w14:paraId="4FA47F38" w14:textId="77777777" w:rsidR="00F25C2C" w:rsidRPr="00F25C2C" w:rsidRDefault="00F25C2C" w:rsidP="007C791E">
            <w:pPr>
              <w:ind w:left="5" w:hanging="5"/>
              <w:jc w:val="both"/>
              <w:rPr>
                <w:bCs/>
                <w:iCs/>
                <w:color w:val="000000"/>
                <w:sz w:val="16"/>
                <w:szCs w:val="16"/>
              </w:rPr>
            </w:pPr>
            <w:r w:rsidRPr="00F25C2C">
              <w:rPr>
                <w:bCs/>
                <w:iCs/>
                <w:color w:val="000000"/>
                <w:sz w:val="16"/>
                <w:szCs w:val="16"/>
              </w:rPr>
              <w:t>1) при отправке нарочным (курьером) – в день получения с соответствующей отметкой;</w:t>
            </w:r>
          </w:p>
          <w:p w14:paraId="74B1648D" w14:textId="77777777" w:rsidR="00F25C2C" w:rsidRPr="00F25C2C" w:rsidRDefault="00F25C2C" w:rsidP="007C791E">
            <w:pPr>
              <w:ind w:left="5" w:hanging="5"/>
              <w:jc w:val="both"/>
              <w:rPr>
                <w:bCs/>
                <w:iCs/>
                <w:color w:val="000000"/>
                <w:sz w:val="16"/>
                <w:szCs w:val="16"/>
              </w:rPr>
            </w:pPr>
            <w:r w:rsidRPr="00F25C2C">
              <w:rPr>
                <w:bCs/>
                <w:iCs/>
                <w:color w:val="000000"/>
                <w:sz w:val="16"/>
                <w:szCs w:val="16"/>
              </w:rPr>
              <w:t>2) при отправке заказным письмом – на 4 (четвертый) календарный день после отправки (по дате документа, выданного почтовой организацией при отправке);</w:t>
            </w:r>
          </w:p>
          <w:p w14:paraId="546B73ED" w14:textId="77777777" w:rsidR="00F25C2C" w:rsidRPr="00F25C2C" w:rsidRDefault="00F25C2C" w:rsidP="007C791E">
            <w:pPr>
              <w:ind w:left="5" w:hanging="5"/>
              <w:jc w:val="both"/>
              <w:rPr>
                <w:bCs/>
                <w:iCs/>
                <w:color w:val="000000"/>
                <w:sz w:val="16"/>
                <w:szCs w:val="16"/>
              </w:rPr>
            </w:pPr>
            <w:r w:rsidRPr="00F25C2C">
              <w:rPr>
                <w:bCs/>
                <w:iCs/>
                <w:color w:val="000000"/>
                <w:sz w:val="16"/>
                <w:szCs w:val="16"/>
              </w:rPr>
              <w:t>3) при отправке SMS-сообщения – в день отправки;</w:t>
            </w:r>
          </w:p>
          <w:p w14:paraId="394B2AEF" w14:textId="77777777" w:rsidR="00F25C2C" w:rsidRPr="00F25C2C" w:rsidRDefault="00F25C2C" w:rsidP="007C791E">
            <w:pPr>
              <w:ind w:left="5" w:hanging="5"/>
              <w:jc w:val="both"/>
              <w:rPr>
                <w:bCs/>
                <w:iCs/>
                <w:color w:val="000000"/>
                <w:sz w:val="16"/>
                <w:szCs w:val="16"/>
              </w:rPr>
            </w:pPr>
            <w:r w:rsidRPr="00F25C2C">
              <w:rPr>
                <w:bCs/>
                <w:iCs/>
                <w:color w:val="000000"/>
                <w:sz w:val="16"/>
                <w:szCs w:val="16"/>
              </w:rPr>
              <w:t>4) при отправке электронной почтой – в день отправки;</w:t>
            </w:r>
          </w:p>
          <w:p w14:paraId="13BAD284" w14:textId="2702ADEF" w:rsidR="00F25C2C" w:rsidRPr="00F25C2C" w:rsidRDefault="00F25C2C" w:rsidP="007C791E">
            <w:pPr>
              <w:ind w:left="5" w:hanging="5"/>
              <w:jc w:val="both"/>
              <w:rPr>
                <w:bCs/>
                <w:iCs/>
                <w:color w:val="000000"/>
                <w:sz w:val="16"/>
                <w:szCs w:val="16"/>
              </w:rPr>
            </w:pPr>
            <w:r w:rsidRPr="00F25C2C">
              <w:rPr>
                <w:bCs/>
                <w:iCs/>
                <w:color w:val="000000"/>
                <w:sz w:val="16"/>
                <w:szCs w:val="16"/>
              </w:rPr>
              <w:t xml:space="preserve">5) при отправке посредством </w:t>
            </w:r>
            <w:r>
              <w:rPr>
                <w:bCs/>
                <w:iCs/>
                <w:color w:val="000000"/>
                <w:sz w:val="16"/>
                <w:szCs w:val="16"/>
              </w:rPr>
              <w:t>Системы интернет-банкинг</w:t>
            </w:r>
            <w:r w:rsidRPr="00F25C2C">
              <w:rPr>
                <w:bCs/>
                <w:iCs/>
                <w:color w:val="000000"/>
                <w:sz w:val="16"/>
                <w:szCs w:val="16"/>
              </w:rPr>
              <w:t>/Мобильное приложение – в день отправки.</w:t>
            </w:r>
          </w:p>
          <w:p w14:paraId="012AD492" w14:textId="70E3589B" w:rsidR="00F25C2C" w:rsidRPr="00F25C2C" w:rsidRDefault="00F25C2C" w:rsidP="007C791E">
            <w:pPr>
              <w:ind w:left="5" w:hanging="5"/>
              <w:jc w:val="both"/>
              <w:rPr>
                <w:bCs/>
                <w:iCs/>
                <w:color w:val="000000"/>
                <w:sz w:val="16"/>
                <w:szCs w:val="16"/>
              </w:rPr>
            </w:pPr>
            <w:r w:rsidRPr="00F25C2C">
              <w:rPr>
                <w:bCs/>
                <w:iCs/>
                <w:color w:val="000000"/>
                <w:sz w:val="16"/>
                <w:szCs w:val="16"/>
              </w:rPr>
              <w:t>Уведомление, направленное Клиентом</w:t>
            </w:r>
            <w:r>
              <w:rPr>
                <w:bCs/>
                <w:iCs/>
                <w:color w:val="000000"/>
                <w:sz w:val="16"/>
                <w:szCs w:val="16"/>
              </w:rPr>
              <w:t>/Держателем карточки</w:t>
            </w:r>
            <w:r w:rsidRPr="00F25C2C">
              <w:rPr>
                <w:bCs/>
                <w:iCs/>
                <w:color w:val="000000"/>
                <w:sz w:val="16"/>
                <w:szCs w:val="16"/>
              </w:rPr>
              <w:t xml:space="preserve"> в соответствии с настоящим пунктом, считается полученным Банком:</w:t>
            </w:r>
          </w:p>
          <w:p w14:paraId="63298482" w14:textId="77777777" w:rsidR="00F25C2C" w:rsidRPr="00F25C2C" w:rsidRDefault="00F25C2C" w:rsidP="007C791E">
            <w:pPr>
              <w:ind w:left="5" w:hanging="5"/>
              <w:jc w:val="both"/>
              <w:rPr>
                <w:bCs/>
                <w:iCs/>
                <w:color w:val="000000"/>
                <w:sz w:val="16"/>
                <w:szCs w:val="16"/>
              </w:rPr>
            </w:pPr>
            <w:r w:rsidRPr="00F25C2C">
              <w:rPr>
                <w:bCs/>
                <w:iCs/>
                <w:color w:val="000000"/>
                <w:sz w:val="16"/>
                <w:szCs w:val="16"/>
              </w:rPr>
              <w:t>1) при отправке нарочным (курьером) – в день получения с соответствующей отметкой;</w:t>
            </w:r>
          </w:p>
          <w:p w14:paraId="4ACD5428" w14:textId="77777777" w:rsidR="00F25C2C" w:rsidRPr="00F25C2C" w:rsidRDefault="00F25C2C" w:rsidP="007C791E">
            <w:pPr>
              <w:ind w:left="5" w:hanging="5"/>
              <w:jc w:val="both"/>
              <w:rPr>
                <w:bCs/>
                <w:iCs/>
                <w:color w:val="000000"/>
                <w:sz w:val="16"/>
                <w:szCs w:val="16"/>
              </w:rPr>
            </w:pPr>
            <w:r w:rsidRPr="00F25C2C">
              <w:rPr>
                <w:bCs/>
                <w:iCs/>
                <w:color w:val="000000"/>
                <w:sz w:val="16"/>
                <w:szCs w:val="16"/>
              </w:rPr>
              <w:t>2) при отправке заказным письмом – на 4 (четвертый) календарный день после отправки (по дате документа, выданного почтовой организацией при отправке);</w:t>
            </w:r>
          </w:p>
          <w:p w14:paraId="42225B2C" w14:textId="77777777" w:rsidR="00F25C2C" w:rsidRPr="00F25C2C" w:rsidRDefault="00F25C2C" w:rsidP="007C791E">
            <w:pPr>
              <w:ind w:left="5" w:hanging="5"/>
              <w:jc w:val="both"/>
              <w:rPr>
                <w:bCs/>
                <w:iCs/>
                <w:color w:val="000000"/>
                <w:sz w:val="16"/>
                <w:szCs w:val="16"/>
              </w:rPr>
            </w:pPr>
            <w:r w:rsidRPr="00F25C2C">
              <w:rPr>
                <w:bCs/>
                <w:iCs/>
                <w:color w:val="000000"/>
                <w:sz w:val="16"/>
                <w:szCs w:val="16"/>
              </w:rPr>
              <w:t>3) при отправке электронной почтой – в день отправки;</w:t>
            </w:r>
          </w:p>
          <w:p w14:paraId="2D3F90D7" w14:textId="38530E25" w:rsidR="00F25C2C" w:rsidRPr="003056E3" w:rsidRDefault="00F25C2C" w:rsidP="00F7501C">
            <w:pPr>
              <w:ind w:left="5" w:hanging="5"/>
              <w:jc w:val="both"/>
              <w:rPr>
                <w:bCs/>
                <w:iCs/>
                <w:color w:val="000000"/>
                <w:sz w:val="16"/>
                <w:szCs w:val="16"/>
              </w:rPr>
            </w:pPr>
            <w:r w:rsidRPr="00F25C2C">
              <w:rPr>
                <w:bCs/>
                <w:iCs/>
                <w:color w:val="000000"/>
                <w:sz w:val="16"/>
                <w:szCs w:val="16"/>
              </w:rPr>
              <w:t xml:space="preserve">4) при отправке посредством </w:t>
            </w:r>
            <w:r>
              <w:rPr>
                <w:bCs/>
                <w:iCs/>
                <w:color w:val="000000"/>
                <w:sz w:val="16"/>
                <w:szCs w:val="16"/>
              </w:rPr>
              <w:t>Системы интернет-</w:t>
            </w:r>
            <w:r w:rsidR="00125B3A">
              <w:rPr>
                <w:bCs/>
                <w:iCs/>
                <w:color w:val="000000"/>
                <w:sz w:val="16"/>
                <w:szCs w:val="16"/>
              </w:rPr>
              <w:t>б</w:t>
            </w:r>
            <w:r>
              <w:rPr>
                <w:bCs/>
                <w:iCs/>
                <w:color w:val="000000"/>
                <w:sz w:val="16"/>
                <w:szCs w:val="16"/>
              </w:rPr>
              <w:t>анкинг</w:t>
            </w:r>
            <w:r w:rsidRPr="00F25C2C">
              <w:rPr>
                <w:bCs/>
                <w:iCs/>
                <w:color w:val="000000"/>
                <w:sz w:val="16"/>
                <w:szCs w:val="16"/>
              </w:rPr>
              <w:t>/Мобильное приложение – в день отправки.</w:t>
            </w:r>
          </w:p>
          <w:p w14:paraId="4823C00E" w14:textId="5E4FC990" w:rsidR="00F007BE" w:rsidRDefault="00A95C8F" w:rsidP="007C791E">
            <w:pPr>
              <w:ind w:left="5" w:hanging="5"/>
              <w:jc w:val="both"/>
              <w:rPr>
                <w:bCs/>
                <w:iCs/>
                <w:color w:val="000000"/>
                <w:sz w:val="16"/>
                <w:szCs w:val="16"/>
              </w:rPr>
            </w:pPr>
            <w:r w:rsidRPr="00164E3B">
              <w:rPr>
                <w:bCs/>
                <w:iCs/>
                <w:color w:val="000000"/>
                <w:sz w:val="16"/>
                <w:szCs w:val="16"/>
              </w:rPr>
              <w:t>21.</w:t>
            </w:r>
            <w:r w:rsidR="00F25C2C">
              <w:rPr>
                <w:bCs/>
                <w:iCs/>
                <w:color w:val="000000"/>
                <w:sz w:val="16"/>
                <w:szCs w:val="16"/>
              </w:rPr>
              <w:t>3</w:t>
            </w:r>
            <w:r w:rsidR="00F007BE" w:rsidRPr="003056E3">
              <w:rPr>
                <w:bCs/>
                <w:iCs/>
                <w:color w:val="000000"/>
                <w:sz w:val="16"/>
                <w:szCs w:val="16"/>
              </w:rPr>
              <w:t>.</w:t>
            </w:r>
            <w:r w:rsidR="00F007BE">
              <w:rPr>
                <w:bCs/>
                <w:iCs/>
                <w:color w:val="000000"/>
                <w:sz w:val="16"/>
                <w:szCs w:val="16"/>
              </w:rPr>
              <w:t xml:space="preserve"> </w:t>
            </w:r>
            <w:r w:rsidR="00F007BE" w:rsidRPr="003056E3">
              <w:rPr>
                <w:bCs/>
                <w:iCs/>
                <w:color w:val="000000"/>
                <w:sz w:val="16"/>
                <w:szCs w:val="16"/>
              </w:rPr>
              <w:t>Отношения между Банком и Клиентом, не урегулированные Договором о выдаче и обслуживании корпоративной платежной карточки, Условиями регулируются законодательством Республики Казахстан.</w:t>
            </w:r>
          </w:p>
          <w:p w14:paraId="3BEF4A66" w14:textId="1514F2E5" w:rsidR="00F25C2C" w:rsidRPr="003056E3" w:rsidRDefault="00F25C2C" w:rsidP="00F7501C">
            <w:pPr>
              <w:ind w:left="5" w:hanging="5"/>
              <w:jc w:val="both"/>
              <w:rPr>
                <w:bCs/>
                <w:iCs/>
                <w:color w:val="000000"/>
                <w:sz w:val="16"/>
                <w:szCs w:val="16"/>
              </w:rPr>
            </w:pPr>
            <w:r w:rsidRPr="00F25C2C">
              <w:rPr>
                <w:bCs/>
                <w:iCs/>
                <w:color w:val="000000"/>
                <w:sz w:val="16"/>
                <w:szCs w:val="16"/>
              </w:rPr>
              <w:t xml:space="preserve">В случае изменений в законодательстве Республики Казахстан, требующих внесения изменений и/или дополнений в </w:t>
            </w:r>
            <w:r>
              <w:rPr>
                <w:bCs/>
                <w:iCs/>
                <w:color w:val="000000"/>
                <w:sz w:val="16"/>
                <w:szCs w:val="16"/>
              </w:rPr>
              <w:t>Условия</w:t>
            </w:r>
            <w:r w:rsidRPr="00F25C2C">
              <w:rPr>
                <w:bCs/>
                <w:iCs/>
                <w:color w:val="000000"/>
                <w:sz w:val="16"/>
                <w:szCs w:val="16"/>
              </w:rPr>
              <w:t xml:space="preserve">, до внесения изменений и </w:t>
            </w:r>
            <w:r w:rsidRPr="00F25C2C">
              <w:rPr>
                <w:bCs/>
                <w:iCs/>
                <w:color w:val="000000"/>
                <w:sz w:val="16"/>
                <w:szCs w:val="16"/>
              </w:rPr>
              <w:lastRenderedPageBreak/>
              <w:t xml:space="preserve">дополнений в </w:t>
            </w:r>
            <w:r>
              <w:rPr>
                <w:bCs/>
                <w:iCs/>
                <w:color w:val="000000"/>
                <w:sz w:val="16"/>
                <w:szCs w:val="16"/>
              </w:rPr>
              <w:t>Условия</w:t>
            </w:r>
            <w:r w:rsidRPr="00F25C2C">
              <w:rPr>
                <w:bCs/>
                <w:iCs/>
                <w:color w:val="000000"/>
                <w:sz w:val="16"/>
                <w:szCs w:val="16"/>
              </w:rPr>
              <w:t xml:space="preserve"> в соответствии с порядком, установленным настоящим пунктом, Стороны руководствуются соответствующими положениями законодательства Республики Казахстан.</w:t>
            </w:r>
            <w:bookmarkStart w:id="0" w:name="_GoBack"/>
            <w:bookmarkEnd w:id="0"/>
          </w:p>
          <w:p w14:paraId="1E8BBF1F" w14:textId="012E4B99" w:rsidR="00F007BE" w:rsidRPr="003056E3" w:rsidRDefault="00A95C8F" w:rsidP="007C791E">
            <w:pPr>
              <w:ind w:left="5" w:hanging="5"/>
              <w:jc w:val="both"/>
              <w:rPr>
                <w:bCs/>
                <w:iCs/>
                <w:color w:val="000000"/>
                <w:sz w:val="16"/>
                <w:szCs w:val="16"/>
              </w:rPr>
            </w:pPr>
            <w:r w:rsidRPr="00164E3B">
              <w:rPr>
                <w:bCs/>
                <w:iCs/>
                <w:color w:val="000000"/>
                <w:sz w:val="16"/>
                <w:szCs w:val="16"/>
              </w:rPr>
              <w:t>21.</w:t>
            </w:r>
            <w:r w:rsidR="00F25C2C">
              <w:rPr>
                <w:bCs/>
                <w:iCs/>
                <w:color w:val="000000"/>
                <w:sz w:val="16"/>
                <w:szCs w:val="16"/>
              </w:rPr>
              <w:t>4</w:t>
            </w:r>
            <w:r w:rsidR="00F007BE" w:rsidRPr="003056E3">
              <w:rPr>
                <w:bCs/>
                <w:iCs/>
                <w:color w:val="000000"/>
                <w:sz w:val="16"/>
                <w:szCs w:val="16"/>
              </w:rPr>
              <w:t>.</w:t>
            </w:r>
            <w:r w:rsidR="00F007BE">
              <w:rPr>
                <w:bCs/>
                <w:iCs/>
                <w:color w:val="000000"/>
                <w:sz w:val="16"/>
                <w:szCs w:val="16"/>
              </w:rPr>
              <w:t xml:space="preserve"> </w:t>
            </w:r>
            <w:r w:rsidR="00F007BE" w:rsidRPr="003056E3">
              <w:rPr>
                <w:bCs/>
                <w:iCs/>
                <w:color w:val="000000"/>
                <w:sz w:val="16"/>
                <w:szCs w:val="16"/>
              </w:rPr>
              <w:t xml:space="preserve">При заключении, исполнении, изменении и расторжении Договора о выдаче и обслуживании корпоративной платежной карточки Стороны принимают на себя обязательство не осуществлять действий, квалифицируемых применимым законодательством как «коррупция», а также иных действий (бездействий), нарушающих требования применимого законодательства, применимых норм международного права в области противодействия коррупции. </w:t>
            </w:r>
          </w:p>
          <w:p w14:paraId="36749634" w14:textId="50E92DC2" w:rsidR="00121B5F" w:rsidRDefault="00A95C8F" w:rsidP="007C791E">
            <w:pPr>
              <w:ind w:left="5" w:hanging="5"/>
              <w:jc w:val="both"/>
              <w:rPr>
                <w:bCs/>
                <w:iCs/>
                <w:color w:val="000000"/>
                <w:sz w:val="16"/>
                <w:szCs w:val="16"/>
              </w:rPr>
            </w:pPr>
            <w:r w:rsidRPr="00164E3B">
              <w:rPr>
                <w:bCs/>
                <w:iCs/>
                <w:color w:val="000000"/>
                <w:sz w:val="16"/>
                <w:szCs w:val="16"/>
              </w:rPr>
              <w:t>21.</w:t>
            </w:r>
            <w:r w:rsidR="00F25C2C">
              <w:rPr>
                <w:bCs/>
                <w:iCs/>
                <w:color w:val="000000"/>
                <w:sz w:val="16"/>
                <w:szCs w:val="16"/>
              </w:rPr>
              <w:t>5</w:t>
            </w:r>
            <w:r w:rsidR="00F007BE" w:rsidRPr="003056E3">
              <w:rPr>
                <w:bCs/>
                <w:iCs/>
                <w:color w:val="000000"/>
                <w:sz w:val="16"/>
                <w:szCs w:val="16"/>
              </w:rPr>
              <w:t>. В случае возникновения у Стороны подозрений, что произошло или может произойти нарушение каких-либо положений</w:t>
            </w:r>
            <w:r w:rsidR="00D30D71">
              <w:rPr>
                <w:bCs/>
                <w:iCs/>
                <w:color w:val="000000"/>
                <w:sz w:val="16"/>
                <w:szCs w:val="16"/>
              </w:rPr>
              <w:t xml:space="preserve"> </w:t>
            </w:r>
            <w:r w:rsidR="00F007BE" w:rsidRPr="003056E3">
              <w:rPr>
                <w:bCs/>
                <w:iCs/>
                <w:color w:val="000000"/>
                <w:sz w:val="16"/>
                <w:szCs w:val="16"/>
              </w:rPr>
              <w:t>настоящих Условий, соответствующая Сторона обязуется уведомить об этом другую Сторону в письменной форме. Сторона, получившая уведомления о</w:t>
            </w:r>
            <w:r w:rsidR="00D30D71">
              <w:rPr>
                <w:bCs/>
                <w:iCs/>
                <w:color w:val="000000"/>
                <w:sz w:val="16"/>
                <w:szCs w:val="16"/>
              </w:rPr>
              <w:t xml:space="preserve"> нарушении каких-либо положений </w:t>
            </w:r>
            <w:r w:rsidR="00F007BE" w:rsidRPr="003056E3">
              <w:rPr>
                <w:bCs/>
                <w:iCs/>
                <w:color w:val="000000"/>
                <w:sz w:val="16"/>
                <w:szCs w:val="16"/>
              </w:rPr>
              <w:t>настоящих Условий, обязана рассмотреть уведомление и сообщить другой Стороне о его рассмотрении в течение 15 (пятнадцати) календарных дней с даты получения письменного уведомления.</w:t>
            </w:r>
          </w:p>
          <w:p w14:paraId="7D2F0904" w14:textId="77777777" w:rsidR="00121B5F" w:rsidRPr="00121B5F" w:rsidRDefault="00121B5F" w:rsidP="007C791E">
            <w:pPr>
              <w:ind w:left="5" w:hanging="5"/>
              <w:jc w:val="both"/>
              <w:rPr>
                <w:bCs/>
                <w:iCs/>
                <w:color w:val="000000"/>
                <w:sz w:val="16"/>
                <w:szCs w:val="16"/>
              </w:rPr>
            </w:pPr>
          </w:p>
          <w:p w14:paraId="69159C69" w14:textId="54F26CCF" w:rsidR="00F007BE" w:rsidRPr="00FB3E88" w:rsidRDefault="00A95C8F" w:rsidP="007C791E">
            <w:pPr>
              <w:tabs>
                <w:tab w:val="left" w:pos="173"/>
              </w:tabs>
              <w:jc w:val="both"/>
              <w:rPr>
                <w:b/>
                <w:sz w:val="16"/>
                <w:szCs w:val="16"/>
              </w:rPr>
            </w:pPr>
            <w:r w:rsidRPr="00164E3B">
              <w:rPr>
                <w:b/>
                <w:sz w:val="16"/>
                <w:szCs w:val="16"/>
              </w:rPr>
              <w:t xml:space="preserve">22. </w:t>
            </w:r>
            <w:r w:rsidR="00F007BE" w:rsidRPr="003056E3">
              <w:rPr>
                <w:b/>
                <w:sz w:val="16"/>
                <w:szCs w:val="16"/>
              </w:rPr>
              <w:t>ЮРИДИЧЕСКИЙ АДРЕС И РЕКВИЗИТЫ БАНКА</w:t>
            </w:r>
          </w:p>
          <w:p w14:paraId="7D1E4F2B" w14:textId="77777777" w:rsidR="00F007BE" w:rsidRPr="003056E3" w:rsidRDefault="00F007BE" w:rsidP="007C791E">
            <w:pPr>
              <w:jc w:val="both"/>
              <w:rPr>
                <w:bCs/>
                <w:color w:val="000000"/>
                <w:sz w:val="16"/>
                <w:szCs w:val="16"/>
              </w:rPr>
            </w:pPr>
          </w:p>
          <w:p w14:paraId="0ED01B76" w14:textId="43D5768E" w:rsidR="00F007BE" w:rsidRPr="00100AC7" w:rsidRDefault="00DA0DB9" w:rsidP="007C791E">
            <w:pPr>
              <w:jc w:val="both"/>
              <w:rPr>
                <w:b/>
                <w:sz w:val="16"/>
                <w:szCs w:val="16"/>
              </w:rPr>
            </w:pPr>
            <w:r w:rsidRPr="00100AC7">
              <w:rPr>
                <w:b/>
                <w:sz w:val="16"/>
                <w:szCs w:val="16"/>
              </w:rPr>
              <w:t>АО «Bereke Bank»</w:t>
            </w:r>
            <w:r w:rsidR="00F007BE" w:rsidRPr="00100AC7">
              <w:rPr>
                <w:b/>
                <w:sz w:val="16"/>
                <w:szCs w:val="16"/>
              </w:rPr>
              <w:t xml:space="preserve">: </w:t>
            </w:r>
          </w:p>
          <w:p w14:paraId="60BA34A3" w14:textId="4883E8E8" w:rsidR="00F007BE" w:rsidRPr="00FB3E88" w:rsidRDefault="00F007BE" w:rsidP="007C791E">
            <w:pPr>
              <w:jc w:val="both"/>
              <w:rPr>
                <w:b/>
                <w:bCs/>
                <w:color w:val="000000"/>
                <w:sz w:val="16"/>
                <w:szCs w:val="16"/>
              </w:rPr>
            </w:pPr>
            <w:r w:rsidRPr="00100AC7">
              <w:rPr>
                <w:color w:val="000000"/>
                <w:spacing w:val="-6"/>
                <w:sz w:val="16"/>
                <w:szCs w:val="16"/>
              </w:rPr>
              <w:t>Республика Казахстан, г. Алматы, пр. Аль-Фараби, дом 13/1. Кор.счет KZ82125KZT1001300306 код 125 в Управлении учета монетарных операций (ООКСП) Национального Банка Республики Казахстан. БИК</w:t>
            </w:r>
            <w:r w:rsidR="002E6C2D" w:rsidRPr="00100AC7">
              <w:rPr>
                <w:color w:val="000000"/>
                <w:spacing w:val="-6"/>
                <w:sz w:val="16"/>
                <w:szCs w:val="16"/>
              </w:rPr>
              <w:t xml:space="preserve"> </w:t>
            </w:r>
            <w:r w:rsidRPr="00100AC7">
              <w:rPr>
                <w:color w:val="000000"/>
                <w:spacing w:val="-6"/>
                <w:sz w:val="16"/>
                <w:szCs w:val="16"/>
              </w:rPr>
              <w:t>,</w:t>
            </w:r>
            <w:r w:rsidR="00A513AC" w:rsidRPr="00100AC7">
              <w:t xml:space="preserve"> </w:t>
            </w:r>
            <w:r w:rsidR="00A513AC" w:rsidRPr="00100AC7">
              <w:rPr>
                <w:color w:val="000000"/>
                <w:spacing w:val="-6"/>
                <w:sz w:val="16"/>
                <w:szCs w:val="16"/>
              </w:rPr>
              <w:t>BRKEKZKA</w:t>
            </w:r>
            <w:r w:rsidRPr="00100AC7">
              <w:rPr>
                <w:color w:val="000000"/>
                <w:spacing w:val="-6"/>
                <w:sz w:val="16"/>
                <w:szCs w:val="16"/>
              </w:rPr>
              <w:t xml:space="preserve"> БИН 930740000137</w:t>
            </w:r>
            <w:r w:rsidRPr="00100AC7">
              <w:rPr>
                <w:color w:val="000000"/>
                <w:sz w:val="16"/>
                <w:szCs w:val="16"/>
              </w:rPr>
              <w:t>.</w:t>
            </w:r>
          </w:p>
        </w:tc>
      </w:tr>
      <w:tr w:rsidR="00475613" w:rsidRPr="003056E3" w14:paraId="795BC35B" w14:textId="77777777" w:rsidTr="0008459D">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trPr>
        <w:tc>
          <w:tcPr>
            <w:tcW w:w="2465" w:type="pct"/>
            <w:tcBorders>
              <w:top w:val="nil"/>
            </w:tcBorders>
          </w:tcPr>
          <w:p w14:paraId="3B357628" w14:textId="77777777" w:rsidR="00475613" w:rsidRPr="00FB3E88" w:rsidRDefault="00475613" w:rsidP="0008459D">
            <w:pPr>
              <w:pStyle w:val="a5"/>
              <w:tabs>
                <w:tab w:val="num" w:pos="426"/>
              </w:tabs>
              <w:spacing w:after="0"/>
              <w:rPr>
                <w:b/>
                <w:bCs/>
                <w:color w:val="000000"/>
                <w:sz w:val="16"/>
                <w:szCs w:val="16"/>
              </w:rPr>
            </w:pPr>
          </w:p>
        </w:tc>
        <w:tc>
          <w:tcPr>
            <w:tcW w:w="2535" w:type="pct"/>
            <w:gridSpan w:val="2"/>
            <w:tcBorders>
              <w:top w:val="nil"/>
            </w:tcBorders>
          </w:tcPr>
          <w:p w14:paraId="0D02BB3E" w14:textId="77777777" w:rsidR="00475613" w:rsidRPr="00FB3E88" w:rsidRDefault="00475613" w:rsidP="006D5ECD">
            <w:pPr>
              <w:tabs>
                <w:tab w:val="left" w:pos="567"/>
              </w:tabs>
              <w:jc w:val="both"/>
              <w:rPr>
                <w:color w:val="000000"/>
                <w:sz w:val="16"/>
                <w:szCs w:val="16"/>
              </w:rPr>
            </w:pPr>
          </w:p>
          <w:p w14:paraId="3CD603C7" w14:textId="77777777" w:rsidR="00475613" w:rsidRPr="003056E3" w:rsidRDefault="00475613" w:rsidP="0069306D">
            <w:pPr>
              <w:ind w:left="284"/>
              <w:jc w:val="both"/>
              <w:rPr>
                <w:b/>
                <w:bCs/>
                <w:color w:val="000000"/>
                <w:sz w:val="16"/>
                <w:szCs w:val="16"/>
              </w:rPr>
            </w:pPr>
          </w:p>
        </w:tc>
      </w:tr>
    </w:tbl>
    <w:p w14:paraId="506260A2" w14:textId="77777777" w:rsidR="00FC5CB5" w:rsidRPr="00FB3E88" w:rsidRDefault="00FC5CB5" w:rsidP="00CD2761">
      <w:pPr>
        <w:keepNext/>
        <w:keepLines/>
        <w:rPr>
          <w:b/>
          <w:bCs/>
          <w:i/>
          <w:color w:val="000000"/>
          <w:sz w:val="16"/>
          <w:szCs w:val="16"/>
        </w:rPr>
      </w:pPr>
    </w:p>
    <w:p w14:paraId="69221A50" w14:textId="7875D66A" w:rsidR="00FC5CB5" w:rsidRDefault="00FC5CB5" w:rsidP="00CD2761">
      <w:pPr>
        <w:keepNext/>
        <w:keepLines/>
        <w:rPr>
          <w:b/>
          <w:bCs/>
          <w:i/>
          <w:color w:val="000000"/>
          <w:sz w:val="16"/>
          <w:szCs w:val="16"/>
        </w:rPr>
      </w:pPr>
    </w:p>
    <w:p w14:paraId="5BAF8E80" w14:textId="0E7347AD" w:rsidR="00CF2F5D" w:rsidRDefault="00CF2F5D" w:rsidP="00CD2761">
      <w:pPr>
        <w:keepNext/>
        <w:keepLines/>
        <w:rPr>
          <w:b/>
          <w:bCs/>
          <w:i/>
          <w:color w:val="000000"/>
          <w:sz w:val="16"/>
          <w:szCs w:val="16"/>
        </w:rPr>
      </w:pPr>
    </w:p>
    <w:p w14:paraId="77916686" w14:textId="7DDE7274" w:rsidR="00427CA3" w:rsidRDefault="00427CA3" w:rsidP="00CD2761">
      <w:pPr>
        <w:keepNext/>
        <w:keepLines/>
        <w:rPr>
          <w:b/>
          <w:bCs/>
          <w:i/>
          <w:color w:val="000000"/>
          <w:sz w:val="16"/>
          <w:szCs w:val="16"/>
        </w:rPr>
      </w:pPr>
    </w:p>
    <w:p w14:paraId="59D9CE84" w14:textId="0782DA7A" w:rsidR="00427CA3" w:rsidRDefault="00427CA3" w:rsidP="00CD2761">
      <w:pPr>
        <w:keepNext/>
        <w:keepLines/>
        <w:rPr>
          <w:b/>
          <w:bCs/>
          <w:i/>
          <w:color w:val="000000"/>
          <w:sz w:val="16"/>
          <w:szCs w:val="16"/>
        </w:rPr>
      </w:pPr>
    </w:p>
    <w:p w14:paraId="42042149" w14:textId="4BF78926" w:rsidR="00427CA3" w:rsidRDefault="00427CA3" w:rsidP="00CD2761">
      <w:pPr>
        <w:keepNext/>
        <w:keepLines/>
        <w:rPr>
          <w:b/>
          <w:bCs/>
          <w:i/>
          <w:color w:val="000000"/>
          <w:sz w:val="16"/>
          <w:szCs w:val="16"/>
        </w:rPr>
      </w:pPr>
    </w:p>
    <w:p w14:paraId="7255488C" w14:textId="1BBD0028" w:rsidR="00427CA3" w:rsidRDefault="00427CA3" w:rsidP="00CD2761">
      <w:pPr>
        <w:keepNext/>
        <w:keepLines/>
        <w:rPr>
          <w:b/>
          <w:bCs/>
          <w:i/>
          <w:color w:val="000000"/>
          <w:sz w:val="16"/>
          <w:szCs w:val="16"/>
        </w:rPr>
      </w:pPr>
    </w:p>
    <w:p w14:paraId="3CBBBCA6" w14:textId="3FC5A5DC" w:rsidR="00427CA3" w:rsidRDefault="00427CA3" w:rsidP="00CD2761">
      <w:pPr>
        <w:keepNext/>
        <w:keepLines/>
        <w:rPr>
          <w:b/>
          <w:bCs/>
          <w:i/>
          <w:color w:val="000000"/>
          <w:sz w:val="16"/>
          <w:szCs w:val="16"/>
        </w:rPr>
      </w:pPr>
    </w:p>
    <w:p w14:paraId="1C78ACBC" w14:textId="12A21524" w:rsidR="00427CA3" w:rsidRDefault="00427CA3" w:rsidP="00CD2761">
      <w:pPr>
        <w:keepNext/>
        <w:keepLines/>
        <w:rPr>
          <w:b/>
          <w:bCs/>
          <w:i/>
          <w:color w:val="000000"/>
          <w:sz w:val="16"/>
          <w:szCs w:val="16"/>
        </w:rPr>
      </w:pPr>
    </w:p>
    <w:p w14:paraId="6F11D041" w14:textId="4573E710" w:rsidR="00427CA3" w:rsidRDefault="00427CA3" w:rsidP="00CD2761">
      <w:pPr>
        <w:keepNext/>
        <w:keepLines/>
        <w:rPr>
          <w:b/>
          <w:bCs/>
          <w:i/>
          <w:color w:val="000000"/>
          <w:sz w:val="16"/>
          <w:szCs w:val="16"/>
        </w:rPr>
      </w:pPr>
    </w:p>
    <w:p w14:paraId="0A743D50" w14:textId="75BEDB0A" w:rsidR="00427CA3" w:rsidRDefault="00427CA3" w:rsidP="00CD2761">
      <w:pPr>
        <w:keepNext/>
        <w:keepLines/>
        <w:rPr>
          <w:b/>
          <w:bCs/>
          <w:i/>
          <w:color w:val="000000"/>
          <w:sz w:val="16"/>
          <w:szCs w:val="16"/>
        </w:rPr>
      </w:pPr>
    </w:p>
    <w:p w14:paraId="35E5F86F" w14:textId="1AD4F3DE" w:rsidR="00427CA3" w:rsidRDefault="00427CA3" w:rsidP="00CD2761">
      <w:pPr>
        <w:keepNext/>
        <w:keepLines/>
        <w:rPr>
          <w:b/>
          <w:bCs/>
          <w:i/>
          <w:color w:val="000000"/>
          <w:sz w:val="16"/>
          <w:szCs w:val="16"/>
        </w:rPr>
      </w:pPr>
    </w:p>
    <w:p w14:paraId="769C5719" w14:textId="6B73C3AF" w:rsidR="00427CA3" w:rsidRDefault="00427CA3" w:rsidP="00CD2761">
      <w:pPr>
        <w:keepNext/>
        <w:keepLines/>
        <w:rPr>
          <w:b/>
          <w:bCs/>
          <w:i/>
          <w:color w:val="000000"/>
          <w:sz w:val="16"/>
          <w:szCs w:val="16"/>
        </w:rPr>
      </w:pPr>
    </w:p>
    <w:p w14:paraId="5326FAF9" w14:textId="539D6CE7" w:rsidR="00427CA3" w:rsidRDefault="00427CA3" w:rsidP="00CD2761">
      <w:pPr>
        <w:keepNext/>
        <w:keepLines/>
        <w:rPr>
          <w:b/>
          <w:bCs/>
          <w:i/>
          <w:color w:val="000000"/>
          <w:sz w:val="16"/>
          <w:szCs w:val="16"/>
        </w:rPr>
      </w:pPr>
    </w:p>
    <w:p w14:paraId="5967B315" w14:textId="5899928D" w:rsidR="00427CA3" w:rsidRDefault="00427CA3" w:rsidP="00CD2761">
      <w:pPr>
        <w:keepNext/>
        <w:keepLines/>
        <w:rPr>
          <w:b/>
          <w:bCs/>
          <w:i/>
          <w:color w:val="000000"/>
          <w:sz w:val="16"/>
          <w:szCs w:val="16"/>
        </w:rPr>
      </w:pPr>
    </w:p>
    <w:p w14:paraId="16980151" w14:textId="0187E611" w:rsidR="00427CA3" w:rsidRDefault="00427CA3" w:rsidP="00CD2761">
      <w:pPr>
        <w:keepNext/>
        <w:keepLines/>
        <w:rPr>
          <w:b/>
          <w:bCs/>
          <w:i/>
          <w:color w:val="000000"/>
          <w:sz w:val="16"/>
          <w:szCs w:val="16"/>
        </w:rPr>
      </w:pPr>
    </w:p>
    <w:p w14:paraId="5591DC56" w14:textId="69521EE6" w:rsidR="00427CA3" w:rsidRDefault="00427CA3" w:rsidP="00CD2761">
      <w:pPr>
        <w:keepNext/>
        <w:keepLines/>
        <w:rPr>
          <w:b/>
          <w:bCs/>
          <w:i/>
          <w:color w:val="000000"/>
          <w:sz w:val="16"/>
          <w:szCs w:val="16"/>
        </w:rPr>
      </w:pPr>
    </w:p>
    <w:p w14:paraId="0E7855F8" w14:textId="0655FE5C" w:rsidR="00427CA3" w:rsidRDefault="00427CA3" w:rsidP="00CD2761">
      <w:pPr>
        <w:keepNext/>
        <w:keepLines/>
        <w:rPr>
          <w:b/>
          <w:bCs/>
          <w:i/>
          <w:color w:val="000000"/>
          <w:sz w:val="16"/>
          <w:szCs w:val="16"/>
        </w:rPr>
      </w:pPr>
    </w:p>
    <w:p w14:paraId="2C0BD5B5" w14:textId="57BD662B" w:rsidR="00427CA3" w:rsidRDefault="00427CA3" w:rsidP="00CD2761">
      <w:pPr>
        <w:keepNext/>
        <w:keepLines/>
        <w:rPr>
          <w:b/>
          <w:bCs/>
          <w:i/>
          <w:color w:val="000000"/>
          <w:sz w:val="16"/>
          <w:szCs w:val="16"/>
        </w:rPr>
      </w:pPr>
    </w:p>
    <w:p w14:paraId="18055664" w14:textId="1F7393F9" w:rsidR="00427CA3" w:rsidRDefault="00427CA3" w:rsidP="00CD2761">
      <w:pPr>
        <w:keepNext/>
        <w:keepLines/>
        <w:rPr>
          <w:b/>
          <w:bCs/>
          <w:i/>
          <w:color w:val="000000"/>
          <w:sz w:val="16"/>
          <w:szCs w:val="16"/>
        </w:rPr>
      </w:pPr>
    </w:p>
    <w:p w14:paraId="30006BFC" w14:textId="7B018BD1" w:rsidR="00427CA3" w:rsidRDefault="00427CA3" w:rsidP="00CD2761">
      <w:pPr>
        <w:keepNext/>
        <w:keepLines/>
        <w:rPr>
          <w:b/>
          <w:bCs/>
          <w:i/>
          <w:color w:val="000000"/>
          <w:sz w:val="16"/>
          <w:szCs w:val="16"/>
        </w:rPr>
      </w:pPr>
    </w:p>
    <w:p w14:paraId="055DCDD6" w14:textId="7D711A83" w:rsidR="00427CA3" w:rsidRDefault="00427CA3" w:rsidP="00CD2761">
      <w:pPr>
        <w:keepNext/>
        <w:keepLines/>
        <w:rPr>
          <w:b/>
          <w:bCs/>
          <w:i/>
          <w:color w:val="000000"/>
          <w:sz w:val="16"/>
          <w:szCs w:val="16"/>
        </w:rPr>
      </w:pPr>
    </w:p>
    <w:p w14:paraId="7712FFDC" w14:textId="73229869" w:rsidR="00427CA3" w:rsidRDefault="00427CA3" w:rsidP="00CD2761">
      <w:pPr>
        <w:keepNext/>
        <w:keepLines/>
        <w:rPr>
          <w:b/>
          <w:bCs/>
          <w:i/>
          <w:color w:val="000000"/>
          <w:sz w:val="16"/>
          <w:szCs w:val="16"/>
        </w:rPr>
      </w:pPr>
    </w:p>
    <w:p w14:paraId="113DE597" w14:textId="78E430D2" w:rsidR="00427CA3" w:rsidRDefault="00427CA3" w:rsidP="00CD2761">
      <w:pPr>
        <w:keepNext/>
        <w:keepLines/>
        <w:rPr>
          <w:b/>
          <w:bCs/>
          <w:i/>
          <w:color w:val="000000"/>
          <w:sz w:val="16"/>
          <w:szCs w:val="16"/>
        </w:rPr>
      </w:pPr>
    </w:p>
    <w:p w14:paraId="6531EF02" w14:textId="1D874F2B" w:rsidR="00427CA3" w:rsidRDefault="00427CA3" w:rsidP="00CD2761">
      <w:pPr>
        <w:keepNext/>
        <w:keepLines/>
        <w:rPr>
          <w:b/>
          <w:bCs/>
          <w:i/>
          <w:color w:val="000000"/>
          <w:sz w:val="16"/>
          <w:szCs w:val="16"/>
        </w:rPr>
      </w:pPr>
    </w:p>
    <w:p w14:paraId="6AF4EBBA" w14:textId="1D367139" w:rsidR="00427CA3" w:rsidRDefault="00427CA3" w:rsidP="00CD2761">
      <w:pPr>
        <w:keepNext/>
        <w:keepLines/>
        <w:rPr>
          <w:b/>
          <w:bCs/>
          <w:i/>
          <w:color w:val="000000"/>
          <w:sz w:val="16"/>
          <w:szCs w:val="16"/>
        </w:rPr>
      </w:pPr>
    </w:p>
    <w:p w14:paraId="4CA24770" w14:textId="6186B57B" w:rsidR="00427CA3" w:rsidRDefault="00427CA3" w:rsidP="00CD2761">
      <w:pPr>
        <w:keepNext/>
        <w:keepLines/>
        <w:rPr>
          <w:b/>
          <w:bCs/>
          <w:i/>
          <w:color w:val="000000"/>
          <w:sz w:val="16"/>
          <w:szCs w:val="16"/>
        </w:rPr>
      </w:pPr>
    </w:p>
    <w:p w14:paraId="07ED19B6" w14:textId="03D39FF8" w:rsidR="00427CA3" w:rsidRDefault="00427CA3" w:rsidP="00CD2761">
      <w:pPr>
        <w:keepNext/>
        <w:keepLines/>
        <w:rPr>
          <w:b/>
          <w:bCs/>
          <w:i/>
          <w:color w:val="000000"/>
          <w:sz w:val="16"/>
          <w:szCs w:val="16"/>
        </w:rPr>
      </w:pPr>
    </w:p>
    <w:p w14:paraId="68ACA5E3" w14:textId="32023CCB" w:rsidR="00427CA3" w:rsidRDefault="00427CA3" w:rsidP="00CD2761">
      <w:pPr>
        <w:keepNext/>
        <w:keepLines/>
        <w:rPr>
          <w:b/>
          <w:bCs/>
          <w:i/>
          <w:color w:val="000000"/>
          <w:sz w:val="16"/>
          <w:szCs w:val="16"/>
        </w:rPr>
      </w:pPr>
    </w:p>
    <w:p w14:paraId="1AE315C9" w14:textId="60E11492" w:rsidR="00427CA3" w:rsidRDefault="00427CA3" w:rsidP="00CD2761">
      <w:pPr>
        <w:keepNext/>
        <w:keepLines/>
        <w:rPr>
          <w:b/>
          <w:bCs/>
          <w:i/>
          <w:color w:val="000000"/>
          <w:sz w:val="16"/>
          <w:szCs w:val="16"/>
        </w:rPr>
      </w:pPr>
    </w:p>
    <w:p w14:paraId="35DF0EC4" w14:textId="26A42274" w:rsidR="00427CA3" w:rsidRDefault="00427CA3" w:rsidP="00CD2761">
      <w:pPr>
        <w:keepNext/>
        <w:keepLines/>
        <w:rPr>
          <w:b/>
          <w:bCs/>
          <w:i/>
          <w:color w:val="000000"/>
          <w:sz w:val="16"/>
          <w:szCs w:val="16"/>
        </w:rPr>
      </w:pPr>
    </w:p>
    <w:p w14:paraId="71EF77A0" w14:textId="392CC8EF" w:rsidR="00427CA3" w:rsidRDefault="00427CA3" w:rsidP="00CD2761">
      <w:pPr>
        <w:keepNext/>
        <w:keepLines/>
        <w:rPr>
          <w:b/>
          <w:bCs/>
          <w:i/>
          <w:color w:val="000000"/>
          <w:sz w:val="16"/>
          <w:szCs w:val="16"/>
        </w:rPr>
      </w:pPr>
    </w:p>
    <w:p w14:paraId="06255A16" w14:textId="44730BEB" w:rsidR="00427CA3" w:rsidRDefault="00427CA3" w:rsidP="00CD2761">
      <w:pPr>
        <w:keepNext/>
        <w:keepLines/>
        <w:rPr>
          <w:b/>
          <w:bCs/>
          <w:i/>
          <w:color w:val="000000"/>
          <w:sz w:val="16"/>
          <w:szCs w:val="16"/>
        </w:rPr>
      </w:pPr>
    </w:p>
    <w:p w14:paraId="0C9D2053" w14:textId="51C55786" w:rsidR="00427CA3" w:rsidRDefault="00427CA3" w:rsidP="00CD2761">
      <w:pPr>
        <w:keepNext/>
        <w:keepLines/>
        <w:rPr>
          <w:b/>
          <w:bCs/>
          <w:i/>
          <w:color w:val="000000"/>
          <w:sz w:val="16"/>
          <w:szCs w:val="16"/>
        </w:rPr>
      </w:pPr>
    </w:p>
    <w:p w14:paraId="1ABB85ED" w14:textId="6D1E09E4" w:rsidR="00427CA3" w:rsidRDefault="00427CA3" w:rsidP="00CD2761">
      <w:pPr>
        <w:keepNext/>
        <w:keepLines/>
        <w:rPr>
          <w:b/>
          <w:bCs/>
          <w:i/>
          <w:color w:val="000000"/>
          <w:sz w:val="16"/>
          <w:szCs w:val="16"/>
        </w:rPr>
      </w:pPr>
    </w:p>
    <w:p w14:paraId="346E7461" w14:textId="1136C993" w:rsidR="00427CA3" w:rsidRDefault="00427CA3" w:rsidP="00CD2761">
      <w:pPr>
        <w:keepNext/>
        <w:keepLines/>
        <w:rPr>
          <w:b/>
          <w:bCs/>
          <w:i/>
          <w:color w:val="000000"/>
          <w:sz w:val="16"/>
          <w:szCs w:val="16"/>
        </w:rPr>
      </w:pPr>
    </w:p>
    <w:p w14:paraId="7DDFC186" w14:textId="265A41C9" w:rsidR="00427CA3" w:rsidRDefault="00427CA3" w:rsidP="00CD2761">
      <w:pPr>
        <w:keepNext/>
        <w:keepLines/>
        <w:rPr>
          <w:b/>
          <w:bCs/>
          <w:i/>
          <w:color w:val="000000"/>
          <w:sz w:val="16"/>
          <w:szCs w:val="16"/>
        </w:rPr>
      </w:pPr>
    </w:p>
    <w:p w14:paraId="6F9A946F" w14:textId="548AC641" w:rsidR="00427CA3" w:rsidRDefault="00427CA3" w:rsidP="00CD2761">
      <w:pPr>
        <w:keepNext/>
        <w:keepLines/>
        <w:rPr>
          <w:b/>
          <w:bCs/>
          <w:i/>
          <w:color w:val="000000"/>
          <w:sz w:val="16"/>
          <w:szCs w:val="16"/>
        </w:rPr>
      </w:pPr>
    </w:p>
    <w:p w14:paraId="6AE48407" w14:textId="6960A4CD" w:rsidR="00427CA3" w:rsidRDefault="00427CA3" w:rsidP="00CD2761">
      <w:pPr>
        <w:keepNext/>
        <w:keepLines/>
        <w:rPr>
          <w:b/>
          <w:bCs/>
          <w:i/>
          <w:color w:val="000000"/>
          <w:sz w:val="16"/>
          <w:szCs w:val="16"/>
        </w:rPr>
      </w:pPr>
    </w:p>
    <w:p w14:paraId="3B9F300E" w14:textId="3AA29B12" w:rsidR="00427CA3" w:rsidRDefault="00427CA3" w:rsidP="00CD2761">
      <w:pPr>
        <w:keepNext/>
        <w:keepLines/>
        <w:rPr>
          <w:b/>
          <w:bCs/>
          <w:i/>
          <w:color w:val="000000"/>
          <w:sz w:val="16"/>
          <w:szCs w:val="16"/>
        </w:rPr>
      </w:pPr>
    </w:p>
    <w:p w14:paraId="0B23DDB4" w14:textId="1F7E0F6A" w:rsidR="00427CA3" w:rsidRDefault="00427CA3" w:rsidP="00CD2761">
      <w:pPr>
        <w:keepNext/>
        <w:keepLines/>
        <w:rPr>
          <w:b/>
          <w:bCs/>
          <w:i/>
          <w:color w:val="000000"/>
          <w:sz w:val="16"/>
          <w:szCs w:val="16"/>
        </w:rPr>
      </w:pPr>
    </w:p>
    <w:p w14:paraId="422208AF" w14:textId="5549949D" w:rsidR="00427CA3" w:rsidRDefault="00427CA3" w:rsidP="00CD2761">
      <w:pPr>
        <w:keepNext/>
        <w:keepLines/>
        <w:rPr>
          <w:b/>
          <w:bCs/>
          <w:i/>
          <w:color w:val="000000"/>
          <w:sz w:val="16"/>
          <w:szCs w:val="16"/>
        </w:rPr>
      </w:pPr>
    </w:p>
    <w:p w14:paraId="02D73344" w14:textId="01DD8F0E" w:rsidR="00427CA3" w:rsidRDefault="00427CA3" w:rsidP="00CD2761">
      <w:pPr>
        <w:keepNext/>
        <w:keepLines/>
        <w:rPr>
          <w:b/>
          <w:bCs/>
          <w:i/>
          <w:color w:val="000000"/>
          <w:sz w:val="16"/>
          <w:szCs w:val="16"/>
        </w:rPr>
      </w:pPr>
    </w:p>
    <w:p w14:paraId="2BC5BAEB" w14:textId="50AC72C6" w:rsidR="00427CA3" w:rsidRDefault="00427CA3" w:rsidP="00CD2761">
      <w:pPr>
        <w:keepNext/>
        <w:keepLines/>
        <w:rPr>
          <w:b/>
          <w:bCs/>
          <w:i/>
          <w:color w:val="000000"/>
          <w:sz w:val="16"/>
          <w:szCs w:val="16"/>
        </w:rPr>
      </w:pPr>
    </w:p>
    <w:p w14:paraId="02BBF505" w14:textId="694187D5" w:rsidR="00427CA3" w:rsidRDefault="00427CA3" w:rsidP="00CD2761">
      <w:pPr>
        <w:keepNext/>
        <w:keepLines/>
        <w:rPr>
          <w:b/>
          <w:bCs/>
          <w:i/>
          <w:color w:val="000000"/>
          <w:sz w:val="16"/>
          <w:szCs w:val="16"/>
        </w:rPr>
      </w:pPr>
    </w:p>
    <w:p w14:paraId="1204D936" w14:textId="13EF98C6" w:rsidR="00427CA3" w:rsidRDefault="00427CA3" w:rsidP="00CD2761">
      <w:pPr>
        <w:keepNext/>
        <w:keepLines/>
        <w:rPr>
          <w:b/>
          <w:bCs/>
          <w:i/>
          <w:color w:val="000000"/>
          <w:sz w:val="16"/>
          <w:szCs w:val="16"/>
        </w:rPr>
      </w:pPr>
    </w:p>
    <w:p w14:paraId="69C4AF61" w14:textId="6161D867" w:rsidR="00427CA3" w:rsidRDefault="00427CA3" w:rsidP="00CD2761">
      <w:pPr>
        <w:keepNext/>
        <w:keepLines/>
        <w:rPr>
          <w:b/>
          <w:bCs/>
          <w:i/>
          <w:color w:val="000000"/>
          <w:sz w:val="16"/>
          <w:szCs w:val="16"/>
        </w:rPr>
      </w:pPr>
    </w:p>
    <w:p w14:paraId="01B7DC03" w14:textId="63C7391B" w:rsidR="00427CA3" w:rsidRDefault="00427CA3" w:rsidP="00CD2761">
      <w:pPr>
        <w:keepNext/>
        <w:keepLines/>
        <w:rPr>
          <w:b/>
          <w:bCs/>
          <w:i/>
          <w:color w:val="000000"/>
          <w:sz w:val="16"/>
          <w:szCs w:val="16"/>
        </w:rPr>
      </w:pPr>
    </w:p>
    <w:p w14:paraId="6CE6BDDD" w14:textId="382322CD" w:rsidR="00427CA3" w:rsidRDefault="00427CA3" w:rsidP="00CD2761">
      <w:pPr>
        <w:keepNext/>
        <w:keepLines/>
        <w:rPr>
          <w:b/>
          <w:bCs/>
          <w:i/>
          <w:color w:val="000000"/>
          <w:sz w:val="16"/>
          <w:szCs w:val="16"/>
        </w:rPr>
      </w:pPr>
    </w:p>
    <w:p w14:paraId="36FAD216" w14:textId="3830DEAE" w:rsidR="00427CA3" w:rsidRDefault="00427CA3" w:rsidP="00CD2761">
      <w:pPr>
        <w:keepNext/>
        <w:keepLines/>
        <w:rPr>
          <w:b/>
          <w:bCs/>
          <w:i/>
          <w:color w:val="000000"/>
          <w:sz w:val="16"/>
          <w:szCs w:val="16"/>
        </w:rPr>
      </w:pPr>
    </w:p>
    <w:p w14:paraId="45DB92E6" w14:textId="640385CA" w:rsidR="00427CA3" w:rsidRDefault="00427CA3" w:rsidP="00CD2761">
      <w:pPr>
        <w:keepNext/>
        <w:keepLines/>
        <w:rPr>
          <w:b/>
          <w:bCs/>
          <w:i/>
          <w:color w:val="000000"/>
          <w:sz w:val="16"/>
          <w:szCs w:val="16"/>
        </w:rPr>
      </w:pPr>
    </w:p>
    <w:p w14:paraId="76307397" w14:textId="3C40DDFD" w:rsidR="00427CA3" w:rsidRDefault="00427CA3" w:rsidP="00CD2761">
      <w:pPr>
        <w:keepNext/>
        <w:keepLines/>
        <w:rPr>
          <w:b/>
          <w:bCs/>
          <w:i/>
          <w:color w:val="000000"/>
          <w:sz w:val="16"/>
          <w:szCs w:val="16"/>
        </w:rPr>
      </w:pPr>
    </w:p>
    <w:p w14:paraId="1F90FC1E" w14:textId="584C5F47" w:rsidR="00427CA3" w:rsidRDefault="00427CA3" w:rsidP="00CD2761">
      <w:pPr>
        <w:keepNext/>
        <w:keepLines/>
        <w:rPr>
          <w:b/>
          <w:bCs/>
          <w:i/>
          <w:color w:val="000000"/>
          <w:sz w:val="16"/>
          <w:szCs w:val="16"/>
        </w:rPr>
      </w:pPr>
    </w:p>
    <w:p w14:paraId="04EFFDCA" w14:textId="7B5345BB" w:rsidR="00427CA3" w:rsidRDefault="00427CA3" w:rsidP="00CD2761">
      <w:pPr>
        <w:keepNext/>
        <w:keepLines/>
        <w:rPr>
          <w:b/>
          <w:bCs/>
          <w:i/>
          <w:color w:val="000000"/>
          <w:sz w:val="16"/>
          <w:szCs w:val="16"/>
        </w:rPr>
      </w:pPr>
    </w:p>
    <w:p w14:paraId="44A71E41" w14:textId="19AEFFDF" w:rsidR="00427CA3" w:rsidRDefault="00427CA3" w:rsidP="00CD2761">
      <w:pPr>
        <w:keepNext/>
        <w:keepLines/>
        <w:rPr>
          <w:b/>
          <w:bCs/>
          <w:i/>
          <w:color w:val="000000"/>
          <w:sz w:val="16"/>
          <w:szCs w:val="16"/>
        </w:rPr>
      </w:pPr>
    </w:p>
    <w:p w14:paraId="699AD3B1" w14:textId="5B6D9E2D" w:rsidR="00427CA3" w:rsidRDefault="00427CA3" w:rsidP="00CD2761">
      <w:pPr>
        <w:keepNext/>
        <w:keepLines/>
        <w:rPr>
          <w:b/>
          <w:bCs/>
          <w:i/>
          <w:color w:val="000000"/>
          <w:sz w:val="16"/>
          <w:szCs w:val="16"/>
        </w:rPr>
      </w:pPr>
    </w:p>
    <w:p w14:paraId="175A1186" w14:textId="1EDAE05C" w:rsidR="00427CA3" w:rsidRDefault="00427CA3" w:rsidP="00CD2761">
      <w:pPr>
        <w:keepNext/>
        <w:keepLines/>
        <w:rPr>
          <w:b/>
          <w:bCs/>
          <w:i/>
          <w:color w:val="000000"/>
          <w:sz w:val="16"/>
          <w:szCs w:val="16"/>
        </w:rPr>
      </w:pPr>
    </w:p>
    <w:p w14:paraId="4DDDFAF1" w14:textId="76DEB2F2" w:rsidR="00427CA3" w:rsidRDefault="00427CA3" w:rsidP="00CD2761">
      <w:pPr>
        <w:keepNext/>
        <w:keepLines/>
        <w:rPr>
          <w:b/>
          <w:bCs/>
          <w:i/>
          <w:color w:val="000000"/>
          <w:sz w:val="16"/>
          <w:szCs w:val="16"/>
        </w:rPr>
      </w:pPr>
    </w:p>
    <w:p w14:paraId="5883DC35" w14:textId="45DD1509" w:rsidR="00427CA3" w:rsidRDefault="00427CA3" w:rsidP="00CD2761">
      <w:pPr>
        <w:keepNext/>
        <w:keepLines/>
        <w:rPr>
          <w:b/>
          <w:bCs/>
          <w:i/>
          <w:color w:val="000000"/>
          <w:sz w:val="16"/>
          <w:szCs w:val="16"/>
        </w:rPr>
      </w:pPr>
    </w:p>
    <w:p w14:paraId="4D7CD455" w14:textId="68FFAD4F" w:rsidR="00427CA3" w:rsidRDefault="00427CA3" w:rsidP="00CD2761">
      <w:pPr>
        <w:keepNext/>
        <w:keepLines/>
        <w:rPr>
          <w:b/>
          <w:bCs/>
          <w:i/>
          <w:color w:val="000000"/>
          <w:sz w:val="16"/>
          <w:szCs w:val="16"/>
        </w:rPr>
      </w:pPr>
    </w:p>
    <w:p w14:paraId="33A8B094" w14:textId="55BA5380" w:rsidR="00427CA3" w:rsidRDefault="00427CA3" w:rsidP="00CD2761">
      <w:pPr>
        <w:keepNext/>
        <w:keepLines/>
        <w:rPr>
          <w:b/>
          <w:bCs/>
          <w:i/>
          <w:color w:val="000000"/>
          <w:sz w:val="16"/>
          <w:szCs w:val="16"/>
        </w:rPr>
      </w:pPr>
    </w:p>
    <w:p w14:paraId="682227FE" w14:textId="0DE7E0B1" w:rsidR="00427CA3" w:rsidRDefault="00427CA3" w:rsidP="00CD2761">
      <w:pPr>
        <w:keepNext/>
        <w:keepLines/>
        <w:rPr>
          <w:b/>
          <w:bCs/>
          <w:i/>
          <w:color w:val="000000"/>
          <w:sz w:val="16"/>
          <w:szCs w:val="16"/>
        </w:rPr>
      </w:pPr>
    </w:p>
    <w:p w14:paraId="13A3925D" w14:textId="15C50904" w:rsidR="00427CA3" w:rsidRDefault="00427CA3" w:rsidP="00CD2761">
      <w:pPr>
        <w:keepNext/>
        <w:keepLines/>
        <w:rPr>
          <w:b/>
          <w:bCs/>
          <w:i/>
          <w:color w:val="000000"/>
          <w:sz w:val="16"/>
          <w:szCs w:val="16"/>
        </w:rPr>
      </w:pPr>
    </w:p>
    <w:p w14:paraId="42F792FA" w14:textId="5A3FB0F6" w:rsidR="00427CA3" w:rsidRDefault="00427CA3" w:rsidP="00CD2761">
      <w:pPr>
        <w:keepNext/>
        <w:keepLines/>
        <w:rPr>
          <w:b/>
          <w:bCs/>
          <w:i/>
          <w:color w:val="000000"/>
          <w:sz w:val="16"/>
          <w:szCs w:val="16"/>
        </w:rPr>
      </w:pPr>
    </w:p>
    <w:p w14:paraId="5874BAFC" w14:textId="1DF6AF6B" w:rsidR="00427CA3" w:rsidRDefault="00427CA3" w:rsidP="00CD2761">
      <w:pPr>
        <w:keepNext/>
        <w:keepLines/>
        <w:rPr>
          <w:b/>
          <w:bCs/>
          <w:i/>
          <w:color w:val="000000"/>
          <w:sz w:val="16"/>
          <w:szCs w:val="16"/>
        </w:rPr>
      </w:pPr>
    </w:p>
    <w:p w14:paraId="1BB45173" w14:textId="6619AC73" w:rsidR="00427CA3" w:rsidRDefault="00427CA3" w:rsidP="00CD2761">
      <w:pPr>
        <w:keepNext/>
        <w:keepLines/>
        <w:rPr>
          <w:b/>
          <w:bCs/>
          <w:i/>
          <w:color w:val="000000"/>
          <w:sz w:val="16"/>
          <w:szCs w:val="16"/>
        </w:rPr>
      </w:pPr>
    </w:p>
    <w:p w14:paraId="01F997EA" w14:textId="1938FBC6" w:rsidR="00427CA3" w:rsidRDefault="00427CA3" w:rsidP="00CD2761">
      <w:pPr>
        <w:keepNext/>
        <w:keepLines/>
        <w:rPr>
          <w:b/>
          <w:bCs/>
          <w:i/>
          <w:color w:val="000000"/>
          <w:sz w:val="16"/>
          <w:szCs w:val="16"/>
        </w:rPr>
      </w:pPr>
    </w:p>
    <w:p w14:paraId="3A1F9885" w14:textId="20B97EE0" w:rsidR="00427CA3" w:rsidRDefault="00427CA3" w:rsidP="00CD2761">
      <w:pPr>
        <w:keepNext/>
        <w:keepLines/>
        <w:rPr>
          <w:b/>
          <w:bCs/>
          <w:i/>
          <w:color w:val="000000"/>
          <w:sz w:val="16"/>
          <w:szCs w:val="16"/>
        </w:rPr>
      </w:pPr>
    </w:p>
    <w:p w14:paraId="0745151F" w14:textId="020F0A5F" w:rsidR="00427CA3" w:rsidRDefault="00427CA3" w:rsidP="00CD2761">
      <w:pPr>
        <w:keepNext/>
        <w:keepLines/>
        <w:rPr>
          <w:b/>
          <w:bCs/>
          <w:i/>
          <w:color w:val="000000"/>
          <w:sz w:val="16"/>
          <w:szCs w:val="16"/>
        </w:rPr>
      </w:pPr>
    </w:p>
    <w:p w14:paraId="160D8614" w14:textId="763546B0" w:rsidR="00427CA3" w:rsidRDefault="00427CA3" w:rsidP="00CD2761">
      <w:pPr>
        <w:keepNext/>
        <w:keepLines/>
        <w:rPr>
          <w:b/>
          <w:bCs/>
          <w:i/>
          <w:color w:val="000000"/>
          <w:sz w:val="16"/>
          <w:szCs w:val="16"/>
        </w:rPr>
      </w:pPr>
    </w:p>
    <w:p w14:paraId="74E5B45D" w14:textId="21AFF676" w:rsidR="00427CA3" w:rsidRDefault="00427CA3" w:rsidP="00CD2761">
      <w:pPr>
        <w:keepNext/>
        <w:keepLines/>
        <w:rPr>
          <w:b/>
          <w:bCs/>
          <w:i/>
          <w:color w:val="000000"/>
          <w:sz w:val="16"/>
          <w:szCs w:val="16"/>
        </w:rPr>
      </w:pPr>
    </w:p>
    <w:p w14:paraId="768ECA88" w14:textId="746E085B" w:rsidR="00427CA3" w:rsidRDefault="00427CA3" w:rsidP="00CD2761">
      <w:pPr>
        <w:keepNext/>
        <w:keepLines/>
        <w:rPr>
          <w:b/>
          <w:bCs/>
          <w:i/>
          <w:color w:val="000000"/>
          <w:sz w:val="16"/>
          <w:szCs w:val="16"/>
        </w:rPr>
      </w:pPr>
    </w:p>
    <w:p w14:paraId="3C43887D" w14:textId="37EEB629" w:rsidR="00427CA3" w:rsidRDefault="00427CA3" w:rsidP="00CD2761">
      <w:pPr>
        <w:keepNext/>
        <w:keepLines/>
        <w:rPr>
          <w:b/>
          <w:bCs/>
          <w:i/>
          <w:color w:val="000000"/>
          <w:sz w:val="16"/>
          <w:szCs w:val="16"/>
        </w:rPr>
      </w:pPr>
    </w:p>
    <w:p w14:paraId="5BCF1DDB" w14:textId="749842DD" w:rsidR="00427CA3" w:rsidRDefault="00427CA3" w:rsidP="00CD2761">
      <w:pPr>
        <w:keepNext/>
        <w:keepLines/>
        <w:rPr>
          <w:b/>
          <w:bCs/>
          <w:i/>
          <w:color w:val="000000"/>
          <w:sz w:val="16"/>
          <w:szCs w:val="16"/>
        </w:rPr>
      </w:pPr>
    </w:p>
    <w:p w14:paraId="1049FD72" w14:textId="3CD51BC4" w:rsidR="00427CA3" w:rsidRDefault="00427CA3" w:rsidP="00CD2761">
      <w:pPr>
        <w:keepNext/>
        <w:keepLines/>
        <w:rPr>
          <w:b/>
          <w:bCs/>
          <w:i/>
          <w:color w:val="000000"/>
          <w:sz w:val="16"/>
          <w:szCs w:val="16"/>
        </w:rPr>
      </w:pPr>
    </w:p>
    <w:p w14:paraId="5697068B" w14:textId="438680AF" w:rsidR="00427CA3" w:rsidRDefault="00427CA3" w:rsidP="00CD2761">
      <w:pPr>
        <w:keepNext/>
        <w:keepLines/>
        <w:rPr>
          <w:b/>
          <w:bCs/>
          <w:i/>
          <w:color w:val="000000"/>
          <w:sz w:val="16"/>
          <w:szCs w:val="16"/>
        </w:rPr>
      </w:pPr>
    </w:p>
    <w:p w14:paraId="1A039B22" w14:textId="77777777" w:rsidR="00427CA3" w:rsidRDefault="00427CA3" w:rsidP="00CD2761">
      <w:pPr>
        <w:keepNext/>
        <w:keepLines/>
        <w:rPr>
          <w:b/>
          <w:bCs/>
          <w:i/>
          <w:color w:val="000000"/>
          <w:sz w:val="16"/>
          <w:szCs w:val="16"/>
        </w:rPr>
      </w:pPr>
    </w:p>
    <w:p w14:paraId="237578B2" w14:textId="77777777" w:rsidR="00974F17" w:rsidRPr="00FB3E88" w:rsidRDefault="00974F17" w:rsidP="00CD2761">
      <w:pPr>
        <w:keepNext/>
        <w:keepLines/>
        <w:rPr>
          <w:b/>
          <w:bCs/>
          <w:i/>
          <w:color w:val="000000"/>
          <w:sz w:val="16"/>
          <w:szCs w:val="16"/>
        </w:rPr>
      </w:pPr>
    </w:p>
    <w:p w14:paraId="472A3B74" w14:textId="77777777" w:rsidR="00B40E03" w:rsidRPr="00FB3E88" w:rsidRDefault="00B40E03" w:rsidP="00B40E03">
      <w:pPr>
        <w:keepNext/>
        <w:keepLines/>
        <w:jc w:val="right"/>
        <w:rPr>
          <w:bCs/>
          <w:i/>
          <w:color w:val="000000"/>
          <w:sz w:val="16"/>
          <w:szCs w:val="16"/>
        </w:rPr>
      </w:pPr>
      <w:r w:rsidRPr="00FB3E88">
        <w:rPr>
          <w:bCs/>
          <w:i/>
          <w:color w:val="000000"/>
          <w:sz w:val="16"/>
          <w:szCs w:val="16"/>
        </w:rPr>
        <w:t>Корпоративтік төлем картасын</w:t>
      </w:r>
    </w:p>
    <w:p w14:paraId="3A37AC67" w14:textId="734521A1" w:rsidR="00B40E03" w:rsidRPr="00FB3E88" w:rsidRDefault="00B40E03" w:rsidP="00B40E03">
      <w:pPr>
        <w:keepNext/>
        <w:keepLines/>
        <w:jc w:val="right"/>
        <w:rPr>
          <w:bCs/>
          <w:i/>
          <w:color w:val="000000"/>
          <w:sz w:val="16"/>
          <w:szCs w:val="16"/>
        </w:rPr>
      </w:pPr>
      <w:r w:rsidRPr="00FB3E88">
        <w:rPr>
          <w:bCs/>
          <w:i/>
          <w:color w:val="000000"/>
          <w:sz w:val="16"/>
          <w:szCs w:val="16"/>
        </w:rPr>
        <w:t xml:space="preserve">шығару және қызмет көрсету </w:t>
      </w:r>
      <w:r w:rsidR="00B77317">
        <w:rPr>
          <w:bCs/>
          <w:i/>
          <w:color w:val="000000"/>
          <w:sz w:val="16"/>
          <w:szCs w:val="16"/>
        </w:rPr>
        <w:t>талаптар</w:t>
      </w:r>
      <w:r w:rsidRPr="00FB3E88">
        <w:rPr>
          <w:bCs/>
          <w:i/>
          <w:color w:val="000000"/>
          <w:sz w:val="16"/>
          <w:szCs w:val="16"/>
        </w:rPr>
        <w:t xml:space="preserve">ына </w:t>
      </w:r>
    </w:p>
    <w:p w14:paraId="04DDCE67" w14:textId="1A05EF36" w:rsidR="007779CE" w:rsidRPr="00FB3E88" w:rsidRDefault="00B40E03" w:rsidP="007779CE">
      <w:pPr>
        <w:keepNext/>
        <w:keepLines/>
        <w:jc w:val="right"/>
        <w:rPr>
          <w:bCs/>
          <w:i/>
          <w:color w:val="000000"/>
          <w:sz w:val="16"/>
          <w:szCs w:val="16"/>
        </w:rPr>
      </w:pPr>
      <w:r w:rsidRPr="00FB3E88">
        <w:rPr>
          <w:bCs/>
          <w:i/>
          <w:color w:val="000000"/>
          <w:sz w:val="16"/>
          <w:szCs w:val="16"/>
        </w:rPr>
        <w:lastRenderedPageBreak/>
        <w:t>№ 1 қосымша</w:t>
      </w:r>
      <w:r w:rsidR="00126672" w:rsidRPr="009C009A">
        <w:rPr>
          <w:bCs/>
          <w:i/>
          <w:color w:val="000000"/>
          <w:sz w:val="16"/>
          <w:szCs w:val="16"/>
        </w:rPr>
        <w:t>/</w:t>
      </w:r>
      <w:r w:rsidRPr="00FB3E88">
        <w:rPr>
          <w:bCs/>
          <w:i/>
          <w:color w:val="000000"/>
          <w:sz w:val="16"/>
          <w:szCs w:val="16"/>
        </w:rPr>
        <w:t xml:space="preserve"> </w:t>
      </w:r>
    </w:p>
    <w:p w14:paraId="66629E5A" w14:textId="4EBE1610" w:rsidR="00FC5CB5" w:rsidRPr="00FB3E88" w:rsidRDefault="0091331A" w:rsidP="00FC5CB5">
      <w:pPr>
        <w:keepNext/>
        <w:keepLines/>
        <w:jc w:val="right"/>
        <w:rPr>
          <w:bCs/>
          <w:i/>
          <w:color w:val="000000"/>
          <w:sz w:val="16"/>
          <w:szCs w:val="16"/>
        </w:rPr>
      </w:pPr>
      <w:r w:rsidRPr="00FB3E88">
        <w:rPr>
          <w:bCs/>
          <w:i/>
          <w:color w:val="000000"/>
          <w:sz w:val="16"/>
          <w:szCs w:val="16"/>
        </w:rPr>
        <w:t>Приложение №</w:t>
      </w:r>
      <w:r w:rsidR="00FC5CB5" w:rsidRPr="00FB3E88">
        <w:rPr>
          <w:bCs/>
          <w:i/>
          <w:color w:val="000000"/>
          <w:sz w:val="16"/>
          <w:szCs w:val="16"/>
        </w:rPr>
        <w:t xml:space="preserve"> 1 к </w:t>
      </w:r>
    </w:p>
    <w:p w14:paraId="7061DEA0" w14:textId="346F9B56" w:rsidR="00FC5CB5" w:rsidRPr="00FB3E88" w:rsidRDefault="0091331A" w:rsidP="00FC5CB5">
      <w:pPr>
        <w:keepNext/>
        <w:keepLines/>
        <w:jc w:val="right"/>
        <w:rPr>
          <w:bCs/>
          <w:i/>
          <w:color w:val="000000"/>
          <w:sz w:val="16"/>
          <w:szCs w:val="16"/>
        </w:rPr>
      </w:pPr>
      <w:r w:rsidRPr="00FB3E88">
        <w:rPr>
          <w:bCs/>
          <w:i/>
          <w:color w:val="000000"/>
          <w:sz w:val="16"/>
          <w:szCs w:val="16"/>
        </w:rPr>
        <w:t>Условиям выпуска</w:t>
      </w:r>
      <w:r w:rsidR="00FC5CB5" w:rsidRPr="00FB3E88">
        <w:rPr>
          <w:bCs/>
          <w:i/>
          <w:color w:val="000000"/>
          <w:sz w:val="16"/>
          <w:szCs w:val="16"/>
        </w:rPr>
        <w:t xml:space="preserve"> и обслуживания  </w:t>
      </w:r>
    </w:p>
    <w:p w14:paraId="75A68A98" w14:textId="77777777" w:rsidR="00FC5CB5" w:rsidRPr="00FB3E88" w:rsidRDefault="00FC5CB5" w:rsidP="00FC5CB5">
      <w:pPr>
        <w:keepNext/>
        <w:keepLines/>
        <w:jc w:val="right"/>
        <w:rPr>
          <w:bCs/>
          <w:i/>
          <w:color w:val="000000"/>
          <w:sz w:val="16"/>
          <w:szCs w:val="16"/>
        </w:rPr>
      </w:pPr>
      <w:r w:rsidRPr="00FB3E88">
        <w:rPr>
          <w:bCs/>
          <w:i/>
          <w:color w:val="000000"/>
          <w:sz w:val="16"/>
          <w:szCs w:val="16"/>
        </w:rPr>
        <w:t>корпоративной платежной карточки</w:t>
      </w:r>
    </w:p>
    <w:p w14:paraId="111FEDC5" w14:textId="77777777" w:rsidR="007779CE" w:rsidRPr="00FB3E88" w:rsidRDefault="007779CE" w:rsidP="00FC5CB5">
      <w:pPr>
        <w:keepNext/>
        <w:keepLines/>
        <w:jc w:val="right"/>
        <w:rPr>
          <w:b/>
          <w:bCs/>
          <w:i/>
          <w:color w:val="000000"/>
          <w:sz w:val="16"/>
          <w:szCs w:val="16"/>
        </w:rPr>
      </w:pPr>
    </w:p>
    <w:p w14:paraId="3B3AB189" w14:textId="4B565464" w:rsidR="00126672" w:rsidRPr="00126672" w:rsidRDefault="00126672" w:rsidP="00126672">
      <w:pPr>
        <w:keepNext/>
        <w:keepLines/>
        <w:jc w:val="center"/>
        <w:rPr>
          <w:b/>
          <w:bCs/>
          <w:color w:val="000000"/>
          <w:sz w:val="20"/>
          <w:szCs w:val="16"/>
        </w:rPr>
      </w:pPr>
      <w:r w:rsidRPr="00FB3E88">
        <w:rPr>
          <w:b/>
          <w:bCs/>
          <w:color w:val="000000"/>
          <w:sz w:val="20"/>
          <w:szCs w:val="16"/>
        </w:rPr>
        <w:t>КОРПОРАТИВТІК ТӨЛЕМ КАРТАСЫН ШЫҒАРУҒА ӨТІНІШ</w:t>
      </w:r>
      <w:r w:rsidRPr="00164E3B">
        <w:rPr>
          <w:b/>
          <w:bCs/>
          <w:color w:val="000000"/>
          <w:sz w:val="20"/>
          <w:szCs w:val="16"/>
        </w:rPr>
        <w:t>/</w:t>
      </w:r>
    </w:p>
    <w:p w14:paraId="10F15E7C" w14:textId="77777777" w:rsidR="00FC5CB5" w:rsidRPr="003056E3" w:rsidRDefault="00FC5CB5" w:rsidP="00FC5CB5">
      <w:pPr>
        <w:keepNext/>
        <w:keepLines/>
        <w:jc w:val="center"/>
        <w:rPr>
          <w:b/>
          <w:bCs/>
          <w:color w:val="000000"/>
          <w:sz w:val="20"/>
          <w:szCs w:val="16"/>
        </w:rPr>
      </w:pPr>
      <w:r w:rsidRPr="003056E3">
        <w:rPr>
          <w:b/>
          <w:bCs/>
          <w:color w:val="000000"/>
          <w:sz w:val="20"/>
          <w:szCs w:val="16"/>
        </w:rPr>
        <w:t xml:space="preserve">ЗАЯВЛЕНИЕ НА ВЫПУСК КОРПОРАТИВНОЙ ПЛАТЕЖНОЙ КАРТОЧКИ </w:t>
      </w:r>
    </w:p>
    <w:p w14:paraId="16C26C34" w14:textId="77777777" w:rsidR="00FC5CB5" w:rsidRPr="003056E3" w:rsidRDefault="00FC5CB5" w:rsidP="00FC5CB5">
      <w:pPr>
        <w:keepNext/>
        <w:keepLines/>
        <w:jc w:val="center"/>
        <w:rPr>
          <w:b/>
          <w:bCs/>
          <w:i/>
          <w:color w:val="000000"/>
          <w:sz w:val="16"/>
          <w:szCs w:val="16"/>
        </w:rPr>
      </w:pPr>
    </w:p>
    <w:tbl>
      <w:tblPr>
        <w:tblpPr w:leftFromText="180" w:rightFromText="180" w:vertAnchor="text" w:horzAnchor="margin" w:tblpX="-272" w:tblpY="84"/>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2"/>
        <w:gridCol w:w="6095"/>
      </w:tblGrid>
      <w:tr w:rsidR="00FC5CB5" w:rsidRPr="003056E3" w14:paraId="28865DEF" w14:textId="77777777" w:rsidTr="003E69D2">
        <w:trPr>
          <w:trHeight w:val="548"/>
        </w:trPr>
        <w:tc>
          <w:tcPr>
            <w:tcW w:w="3692" w:type="dxa"/>
            <w:tcBorders>
              <w:top w:val="single" w:sz="4" w:space="0" w:color="auto"/>
              <w:left w:val="single" w:sz="4" w:space="0" w:color="auto"/>
              <w:bottom w:val="single" w:sz="4" w:space="0" w:color="auto"/>
              <w:right w:val="single" w:sz="4" w:space="0" w:color="auto"/>
            </w:tcBorders>
            <w:vAlign w:val="center"/>
          </w:tcPr>
          <w:p w14:paraId="3BBDC05C" w14:textId="77777777" w:rsidR="00FC5CB5" w:rsidRPr="003056E3" w:rsidRDefault="00484A12" w:rsidP="003E69D2">
            <w:pPr>
              <w:rPr>
                <w:b/>
                <w:sz w:val="14"/>
                <w:szCs w:val="16"/>
              </w:rPr>
            </w:pPr>
            <w:r w:rsidRPr="00FB3E88">
              <w:rPr>
                <w:rFonts w:ascii="Arial" w:hAnsi="Arial" w:cs="Arial"/>
                <w:b/>
                <w:sz w:val="14"/>
                <w:szCs w:val="16"/>
              </w:rPr>
              <w:t>Клиенттің атауы/ТАӘ/</w:t>
            </w:r>
            <w:r w:rsidR="00FC5CB5" w:rsidRPr="003056E3">
              <w:rPr>
                <w:rFonts w:ascii="Arial" w:hAnsi="Arial" w:cs="Arial"/>
                <w:b/>
                <w:sz w:val="14"/>
                <w:szCs w:val="16"/>
              </w:rPr>
              <w:t xml:space="preserve">Наименование/ФИО Клиента </w:t>
            </w:r>
          </w:p>
        </w:tc>
        <w:tc>
          <w:tcPr>
            <w:tcW w:w="6095" w:type="dxa"/>
            <w:tcBorders>
              <w:top w:val="single" w:sz="4" w:space="0" w:color="auto"/>
              <w:left w:val="single" w:sz="4" w:space="0" w:color="auto"/>
              <w:bottom w:val="single" w:sz="4" w:space="0" w:color="auto"/>
              <w:right w:val="single" w:sz="4" w:space="0" w:color="auto"/>
            </w:tcBorders>
            <w:vAlign w:val="center"/>
          </w:tcPr>
          <w:p w14:paraId="79896F79" w14:textId="77777777" w:rsidR="00FC5CB5" w:rsidRPr="003056E3" w:rsidRDefault="00FC5CB5" w:rsidP="003E69D2">
            <w:pPr>
              <w:spacing w:line="360" w:lineRule="auto"/>
              <w:jc w:val="both"/>
              <w:rPr>
                <w:b/>
                <w:sz w:val="14"/>
                <w:szCs w:val="14"/>
              </w:rPr>
            </w:pPr>
          </w:p>
        </w:tc>
      </w:tr>
      <w:tr w:rsidR="00FC5CB5" w:rsidRPr="003056E3" w14:paraId="5D64F7FC" w14:textId="77777777" w:rsidTr="003E69D2">
        <w:trPr>
          <w:trHeight w:val="402"/>
        </w:trPr>
        <w:tc>
          <w:tcPr>
            <w:tcW w:w="3692" w:type="dxa"/>
            <w:tcBorders>
              <w:top w:val="single" w:sz="4" w:space="0" w:color="auto"/>
              <w:left w:val="single" w:sz="4" w:space="0" w:color="auto"/>
              <w:bottom w:val="single" w:sz="4" w:space="0" w:color="auto"/>
              <w:right w:val="single" w:sz="4" w:space="0" w:color="auto"/>
            </w:tcBorders>
            <w:vAlign w:val="center"/>
          </w:tcPr>
          <w:p w14:paraId="45CE5FBB" w14:textId="77777777" w:rsidR="00FC5CB5" w:rsidRPr="00FB3E88" w:rsidRDefault="00484A12" w:rsidP="003E69D2">
            <w:pPr>
              <w:rPr>
                <w:rFonts w:ascii="Arial" w:hAnsi="Arial" w:cs="Arial"/>
                <w:b/>
                <w:iCs/>
                <w:sz w:val="14"/>
                <w:szCs w:val="16"/>
              </w:rPr>
            </w:pPr>
            <w:r w:rsidRPr="00FB3E88">
              <w:rPr>
                <w:rFonts w:ascii="Arial" w:hAnsi="Arial" w:cs="Arial"/>
                <w:b/>
                <w:bCs/>
                <w:sz w:val="14"/>
                <w:szCs w:val="16"/>
              </w:rPr>
              <w:t>БСН/</w:t>
            </w:r>
            <w:r w:rsidRPr="00FB3E88">
              <w:rPr>
                <w:rFonts w:ascii="Arial" w:hAnsi="Arial" w:cs="Arial"/>
                <w:bCs/>
                <w:sz w:val="14"/>
                <w:szCs w:val="16"/>
              </w:rPr>
              <w:t>ЖСН</w:t>
            </w:r>
            <w:r w:rsidRPr="003056E3">
              <w:rPr>
                <w:rFonts w:ascii="Arial" w:hAnsi="Arial" w:cs="Arial"/>
                <w:b/>
                <w:bCs/>
                <w:sz w:val="14"/>
                <w:szCs w:val="16"/>
              </w:rPr>
              <w:t>/</w:t>
            </w:r>
            <w:r w:rsidR="00FC5CB5" w:rsidRPr="003056E3">
              <w:rPr>
                <w:rFonts w:ascii="Arial" w:hAnsi="Arial" w:cs="Arial"/>
                <w:b/>
                <w:bCs/>
                <w:sz w:val="14"/>
                <w:szCs w:val="16"/>
              </w:rPr>
              <w:t>БИН/</w:t>
            </w:r>
            <w:r w:rsidR="00FC5CB5" w:rsidRPr="003056E3">
              <w:rPr>
                <w:rFonts w:ascii="Arial" w:hAnsi="Arial" w:cs="Arial"/>
                <w:bCs/>
                <w:sz w:val="14"/>
                <w:szCs w:val="16"/>
              </w:rPr>
              <w:t>ИИН:</w:t>
            </w:r>
          </w:p>
          <w:p w14:paraId="193B74D5" w14:textId="77777777" w:rsidR="00FC5CB5" w:rsidRPr="00FB3E88" w:rsidRDefault="00FC5CB5" w:rsidP="003E69D2">
            <w:pPr>
              <w:rPr>
                <w:rFonts w:ascii="Arial" w:hAnsi="Arial" w:cs="Arial"/>
                <w:iCs/>
                <w:sz w:val="14"/>
                <w:szCs w:val="16"/>
              </w:rPr>
            </w:pPr>
          </w:p>
        </w:tc>
        <w:tc>
          <w:tcPr>
            <w:tcW w:w="6095" w:type="dxa"/>
            <w:tcBorders>
              <w:top w:val="single" w:sz="4" w:space="0" w:color="auto"/>
              <w:left w:val="single" w:sz="4" w:space="0" w:color="auto"/>
              <w:bottom w:val="single" w:sz="4" w:space="0" w:color="auto"/>
              <w:right w:val="single" w:sz="4" w:space="0" w:color="auto"/>
            </w:tcBorders>
            <w:vAlign w:val="center"/>
          </w:tcPr>
          <w:p w14:paraId="18FDD870" w14:textId="77777777" w:rsidR="00FC5CB5" w:rsidRPr="003056E3" w:rsidRDefault="00FC5CB5" w:rsidP="003E69D2">
            <w:pPr>
              <w:spacing w:line="240" w:lineRule="exact"/>
              <w:rPr>
                <w:rFonts w:ascii="Arial" w:hAnsi="Arial" w:cs="Arial"/>
                <w:b/>
                <w:sz w:val="14"/>
                <w:szCs w:val="14"/>
              </w:rPr>
            </w:pPr>
            <w:r w:rsidRPr="003056E3">
              <w:rPr>
                <w:rFonts w:ascii="Arial" w:hAnsi="Arial" w:cs="Arial"/>
                <w:b/>
                <w:bCs/>
                <w:sz w:val="14"/>
                <w:szCs w:val="14"/>
              </w:rPr>
              <w:t xml:space="preserve"> </w:t>
            </w:r>
          </w:p>
        </w:tc>
      </w:tr>
      <w:tr w:rsidR="00FC5CB5" w:rsidRPr="003056E3" w14:paraId="6DB09DEE" w14:textId="77777777" w:rsidTr="003E69D2">
        <w:trPr>
          <w:trHeight w:val="309"/>
        </w:trPr>
        <w:tc>
          <w:tcPr>
            <w:tcW w:w="3692" w:type="dxa"/>
            <w:tcBorders>
              <w:top w:val="single" w:sz="4" w:space="0" w:color="auto"/>
              <w:left w:val="single" w:sz="4" w:space="0" w:color="auto"/>
              <w:bottom w:val="single" w:sz="4" w:space="0" w:color="auto"/>
              <w:right w:val="single" w:sz="4" w:space="0" w:color="auto"/>
            </w:tcBorders>
            <w:vAlign w:val="center"/>
          </w:tcPr>
          <w:p w14:paraId="058A5A57" w14:textId="77777777" w:rsidR="00FC5CB5" w:rsidRPr="003056E3" w:rsidDel="001108D6" w:rsidRDefault="00FC5CB5" w:rsidP="003E69D2">
            <w:pPr>
              <w:spacing w:line="276" w:lineRule="auto"/>
              <w:jc w:val="both"/>
              <w:rPr>
                <w:rFonts w:ascii="Arial" w:hAnsi="Arial" w:cs="Arial"/>
                <w:bCs/>
                <w:sz w:val="14"/>
                <w:szCs w:val="16"/>
              </w:rPr>
            </w:pPr>
            <w:r w:rsidRPr="00FB3E88">
              <w:rPr>
                <w:rFonts w:ascii="Arial" w:hAnsi="Arial" w:cs="Arial"/>
                <w:b/>
                <w:sz w:val="14"/>
                <w:szCs w:val="16"/>
              </w:rPr>
              <w:t>Резиденттік белгісі/</w:t>
            </w:r>
            <w:r w:rsidRPr="003056E3">
              <w:rPr>
                <w:rFonts w:ascii="Arial" w:hAnsi="Arial" w:cs="Arial"/>
                <w:sz w:val="14"/>
                <w:szCs w:val="16"/>
              </w:rPr>
              <w:t>Признак резидентства</w:t>
            </w:r>
            <w:r w:rsidRPr="003056E3" w:rsidDel="001108D6">
              <w:rPr>
                <w:rFonts w:ascii="Arial" w:hAnsi="Arial" w:cs="Arial"/>
                <w:bCs/>
                <w:sz w:val="14"/>
                <w:szCs w:val="16"/>
              </w:rPr>
              <w:t xml:space="preserve"> </w:t>
            </w:r>
          </w:p>
          <w:p w14:paraId="27B85C47" w14:textId="77777777" w:rsidR="00FC5CB5" w:rsidRPr="003056E3" w:rsidRDefault="00FC5CB5" w:rsidP="003E69D2">
            <w:pPr>
              <w:spacing w:line="276" w:lineRule="auto"/>
              <w:jc w:val="both"/>
              <w:rPr>
                <w:rFonts w:ascii="Arial" w:hAnsi="Arial" w:cs="Arial"/>
                <w:b/>
                <w:sz w:val="16"/>
                <w:szCs w:val="16"/>
              </w:rPr>
            </w:pPr>
          </w:p>
        </w:tc>
        <w:tc>
          <w:tcPr>
            <w:tcW w:w="6095" w:type="dxa"/>
            <w:tcBorders>
              <w:left w:val="single" w:sz="4" w:space="0" w:color="auto"/>
            </w:tcBorders>
            <w:vAlign w:val="center"/>
          </w:tcPr>
          <w:p w14:paraId="66B8CAC2" w14:textId="77777777" w:rsidR="00FC5CB5" w:rsidRPr="003056E3" w:rsidRDefault="00FC5CB5" w:rsidP="003E69D2">
            <w:pPr>
              <w:spacing w:line="192" w:lineRule="auto"/>
              <w:rPr>
                <w:b/>
                <w:sz w:val="28"/>
                <w:szCs w:val="28"/>
              </w:rPr>
            </w:pPr>
          </w:p>
          <w:p w14:paraId="5A4772CE" w14:textId="16AB5CDC" w:rsidR="00FC5CB5" w:rsidRPr="003056E3" w:rsidRDefault="00FC5CB5" w:rsidP="003E69D2">
            <w:pPr>
              <w:spacing w:line="120" w:lineRule="auto"/>
              <w:rPr>
                <w:rFonts w:ascii="Arial" w:hAnsi="Arial" w:cs="Arial"/>
                <w:sz w:val="16"/>
                <w:szCs w:val="18"/>
              </w:rPr>
            </w:pPr>
            <w:r w:rsidRPr="003056E3">
              <w:rPr>
                <w:b/>
                <w:szCs w:val="28"/>
              </w:rPr>
              <w:t>□</w:t>
            </w:r>
            <w:r w:rsidRPr="003056E3">
              <w:rPr>
                <w:rFonts w:ascii="Arial" w:hAnsi="Arial" w:cs="Arial"/>
                <w:b/>
                <w:sz w:val="16"/>
                <w:szCs w:val="18"/>
              </w:rPr>
              <w:t xml:space="preserve"> </w:t>
            </w:r>
            <w:r w:rsidR="00484A12" w:rsidRPr="00FB3E88">
              <w:rPr>
                <w:rFonts w:ascii="Arial" w:hAnsi="Arial" w:cs="Arial"/>
                <w:sz w:val="14"/>
                <w:szCs w:val="16"/>
              </w:rPr>
              <w:t>Резидент/</w:t>
            </w:r>
            <w:r w:rsidRPr="00FB3E88">
              <w:rPr>
                <w:rFonts w:ascii="Arial" w:hAnsi="Arial" w:cs="Arial"/>
                <w:sz w:val="14"/>
                <w:szCs w:val="16"/>
              </w:rPr>
              <w:t>Резидент</w:t>
            </w:r>
            <w:r w:rsidRPr="003056E3">
              <w:rPr>
                <w:rFonts w:ascii="Arial" w:hAnsi="Arial" w:cs="Arial"/>
                <w:b/>
                <w:sz w:val="16"/>
                <w:szCs w:val="18"/>
              </w:rPr>
              <w:t xml:space="preserve">    </w:t>
            </w:r>
            <w:r w:rsidRPr="003056E3">
              <w:rPr>
                <w:rFonts w:ascii="Arial" w:hAnsi="Arial" w:cs="Arial"/>
                <w:sz w:val="16"/>
                <w:szCs w:val="18"/>
              </w:rPr>
              <w:t xml:space="preserve">    </w:t>
            </w:r>
            <w:r w:rsidRPr="003056E3">
              <w:rPr>
                <w:b/>
                <w:szCs w:val="28"/>
              </w:rPr>
              <w:t>□</w:t>
            </w:r>
            <w:r w:rsidRPr="003056E3">
              <w:rPr>
                <w:rFonts w:ascii="Arial" w:hAnsi="Arial" w:cs="Arial"/>
                <w:b/>
                <w:sz w:val="16"/>
                <w:szCs w:val="18"/>
              </w:rPr>
              <w:t xml:space="preserve">  </w:t>
            </w:r>
            <w:r w:rsidR="00484A12" w:rsidRPr="00FB3E88">
              <w:rPr>
                <w:rFonts w:ascii="Arial" w:hAnsi="Arial" w:cs="Arial"/>
                <w:sz w:val="14"/>
                <w:szCs w:val="16"/>
              </w:rPr>
              <w:t xml:space="preserve"> Бейрезидент/</w:t>
            </w:r>
            <w:r w:rsidRPr="00FB3E88">
              <w:rPr>
                <w:rFonts w:ascii="Arial" w:hAnsi="Arial" w:cs="Arial"/>
                <w:sz w:val="14"/>
                <w:szCs w:val="16"/>
              </w:rPr>
              <w:t>Нерезидент</w:t>
            </w:r>
            <w:r w:rsidRPr="003056E3">
              <w:rPr>
                <w:rFonts w:ascii="Arial" w:hAnsi="Arial" w:cs="Arial"/>
                <w:b/>
                <w:sz w:val="16"/>
                <w:szCs w:val="18"/>
              </w:rPr>
              <w:t xml:space="preserve">  </w:t>
            </w:r>
          </w:p>
          <w:p w14:paraId="020C2C1F" w14:textId="77777777" w:rsidR="00FC5CB5" w:rsidRPr="003056E3" w:rsidRDefault="00FC5CB5" w:rsidP="003E69D2">
            <w:pPr>
              <w:spacing w:line="168" w:lineRule="auto"/>
              <w:rPr>
                <w:rFonts w:ascii="Arial" w:hAnsi="Arial" w:cs="Arial"/>
                <w:b/>
                <w:sz w:val="14"/>
                <w:szCs w:val="16"/>
              </w:rPr>
            </w:pPr>
          </w:p>
          <w:p w14:paraId="2805483A" w14:textId="77777777" w:rsidR="00FC5CB5" w:rsidRPr="003056E3" w:rsidRDefault="00FC5CB5" w:rsidP="003E69D2">
            <w:pPr>
              <w:spacing w:line="240" w:lineRule="exact"/>
              <w:rPr>
                <w:rFonts w:ascii="Arial" w:hAnsi="Arial" w:cs="Arial"/>
                <w:b/>
                <w:bCs/>
                <w:sz w:val="14"/>
                <w:szCs w:val="14"/>
              </w:rPr>
            </w:pPr>
            <w:r w:rsidRPr="003056E3">
              <w:rPr>
                <w:rFonts w:ascii="Arial" w:hAnsi="Arial" w:cs="Arial"/>
                <w:b/>
                <w:sz w:val="14"/>
                <w:szCs w:val="16"/>
              </w:rPr>
              <w:t xml:space="preserve"> </w:t>
            </w:r>
            <w:r w:rsidR="00484A12" w:rsidRPr="00FB3E88">
              <w:rPr>
                <w:rFonts w:ascii="Arial" w:hAnsi="Arial" w:cs="Arial"/>
                <w:sz w:val="14"/>
                <w:szCs w:val="16"/>
              </w:rPr>
              <w:t xml:space="preserve"> Резиденттік елі/</w:t>
            </w:r>
            <w:r w:rsidRPr="00FB3E88">
              <w:rPr>
                <w:rFonts w:ascii="Arial" w:hAnsi="Arial" w:cs="Arial"/>
                <w:sz w:val="14"/>
                <w:szCs w:val="16"/>
              </w:rPr>
              <w:t>Страна резидентства</w:t>
            </w:r>
            <w:r w:rsidRPr="003056E3">
              <w:rPr>
                <w:rFonts w:ascii="Arial" w:hAnsi="Arial" w:cs="Arial"/>
                <w:b/>
                <w:sz w:val="14"/>
                <w:szCs w:val="16"/>
              </w:rPr>
              <w:t xml:space="preserve"> __________________</w:t>
            </w:r>
          </w:p>
        </w:tc>
      </w:tr>
      <w:tr w:rsidR="00FC5CB5" w:rsidRPr="003056E3" w14:paraId="3172A443" w14:textId="77777777" w:rsidTr="003E69D2">
        <w:trPr>
          <w:trHeight w:val="552"/>
        </w:trPr>
        <w:tc>
          <w:tcPr>
            <w:tcW w:w="3692" w:type="dxa"/>
            <w:tcBorders>
              <w:top w:val="single" w:sz="4" w:space="0" w:color="auto"/>
              <w:left w:val="single" w:sz="4" w:space="0" w:color="auto"/>
              <w:bottom w:val="single" w:sz="4" w:space="0" w:color="auto"/>
              <w:right w:val="single" w:sz="4" w:space="0" w:color="auto"/>
            </w:tcBorders>
            <w:vAlign w:val="center"/>
          </w:tcPr>
          <w:p w14:paraId="2BA7A188" w14:textId="77777777" w:rsidR="00FC5CB5" w:rsidRPr="003056E3" w:rsidRDefault="00FC5CB5" w:rsidP="003E69D2">
            <w:pPr>
              <w:spacing w:line="276" w:lineRule="auto"/>
              <w:jc w:val="both"/>
              <w:rPr>
                <w:rFonts w:ascii="Arial" w:hAnsi="Arial" w:cs="Arial"/>
                <w:bCs/>
                <w:sz w:val="14"/>
                <w:szCs w:val="16"/>
              </w:rPr>
            </w:pPr>
          </w:p>
          <w:p w14:paraId="58ECB1CD" w14:textId="77777777" w:rsidR="00FC5CB5" w:rsidRPr="003056E3" w:rsidRDefault="00484A12" w:rsidP="003E69D2">
            <w:pPr>
              <w:spacing w:line="276" w:lineRule="auto"/>
              <w:jc w:val="both"/>
              <w:rPr>
                <w:rFonts w:ascii="Arial" w:hAnsi="Arial" w:cs="Arial"/>
                <w:bCs/>
                <w:i/>
                <w:sz w:val="16"/>
                <w:szCs w:val="16"/>
              </w:rPr>
            </w:pPr>
            <w:r w:rsidRPr="00FB3E88">
              <w:rPr>
                <w:rFonts w:ascii="Arial" w:hAnsi="Arial" w:cs="Arial"/>
                <w:b/>
                <w:bCs/>
                <w:sz w:val="14"/>
                <w:szCs w:val="16"/>
              </w:rPr>
              <w:t>Байланыс деректері</w:t>
            </w:r>
            <w:r w:rsidRPr="003056E3">
              <w:rPr>
                <w:rFonts w:ascii="Arial" w:hAnsi="Arial" w:cs="Arial"/>
                <w:b/>
                <w:bCs/>
                <w:sz w:val="14"/>
                <w:szCs w:val="16"/>
              </w:rPr>
              <w:t>/</w:t>
            </w:r>
            <w:r w:rsidR="00FC5CB5" w:rsidRPr="003056E3">
              <w:rPr>
                <w:rFonts w:ascii="Arial" w:hAnsi="Arial" w:cs="Arial"/>
                <w:b/>
                <w:bCs/>
                <w:sz w:val="14"/>
                <w:szCs w:val="16"/>
              </w:rPr>
              <w:t>Контакты:</w:t>
            </w:r>
          </w:p>
        </w:tc>
        <w:tc>
          <w:tcPr>
            <w:tcW w:w="6095" w:type="dxa"/>
            <w:tcBorders>
              <w:left w:val="single" w:sz="4" w:space="0" w:color="auto"/>
              <w:bottom w:val="single" w:sz="4" w:space="0" w:color="auto"/>
            </w:tcBorders>
            <w:vAlign w:val="center"/>
          </w:tcPr>
          <w:p w14:paraId="0B6DE5AF" w14:textId="517C3292" w:rsidR="00FC5CB5" w:rsidRPr="003056E3" w:rsidRDefault="00484A12" w:rsidP="003E69D2">
            <w:pPr>
              <w:spacing w:line="192" w:lineRule="auto"/>
              <w:rPr>
                <w:sz w:val="16"/>
                <w:szCs w:val="16"/>
              </w:rPr>
            </w:pPr>
            <w:r w:rsidRPr="003056E3">
              <w:rPr>
                <w:sz w:val="16"/>
                <w:szCs w:val="16"/>
              </w:rPr>
              <w:t>факс/</w:t>
            </w:r>
            <w:r w:rsidR="009C009A">
              <w:rPr>
                <w:sz w:val="16"/>
                <w:szCs w:val="16"/>
              </w:rPr>
              <w:t>факс:</w:t>
            </w:r>
            <w:r w:rsidR="009C009A" w:rsidRPr="003056E3">
              <w:rPr>
                <w:sz w:val="16"/>
                <w:szCs w:val="16"/>
              </w:rPr>
              <w:t xml:space="preserve"> _</w:t>
            </w:r>
            <w:r w:rsidR="00FC5CB5" w:rsidRPr="003056E3">
              <w:rPr>
                <w:sz w:val="16"/>
                <w:szCs w:val="16"/>
              </w:rPr>
              <w:t>__________________________________________________________________________</w:t>
            </w:r>
          </w:p>
          <w:p w14:paraId="121126BF" w14:textId="77777777" w:rsidR="00FC5CB5" w:rsidRPr="003056E3" w:rsidRDefault="00FC5CB5" w:rsidP="003E69D2">
            <w:pPr>
              <w:spacing w:line="192" w:lineRule="auto"/>
              <w:rPr>
                <w:sz w:val="16"/>
                <w:szCs w:val="16"/>
              </w:rPr>
            </w:pPr>
          </w:p>
          <w:p w14:paraId="37081B65" w14:textId="30ACEC18" w:rsidR="00FC5CB5" w:rsidRPr="003056E3" w:rsidRDefault="00484A12" w:rsidP="003E69D2">
            <w:pPr>
              <w:spacing w:line="192" w:lineRule="auto"/>
              <w:rPr>
                <w:sz w:val="16"/>
                <w:szCs w:val="16"/>
              </w:rPr>
            </w:pPr>
            <w:r w:rsidRPr="00FB3E88">
              <w:rPr>
                <w:sz w:val="16"/>
                <w:szCs w:val="16"/>
              </w:rPr>
              <w:t>ұялы телефон</w:t>
            </w:r>
            <w:r w:rsidRPr="003056E3">
              <w:rPr>
                <w:sz w:val="16"/>
                <w:szCs w:val="16"/>
              </w:rPr>
              <w:t>/</w:t>
            </w:r>
            <w:r w:rsidR="009C009A">
              <w:rPr>
                <w:sz w:val="16"/>
                <w:szCs w:val="16"/>
              </w:rPr>
              <w:t>сотовый телефон:</w:t>
            </w:r>
            <w:r w:rsidR="009C009A" w:rsidRPr="003056E3">
              <w:rPr>
                <w:sz w:val="16"/>
                <w:szCs w:val="16"/>
              </w:rPr>
              <w:t xml:space="preserve"> _</w:t>
            </w:r>
            <w:r w:rsidR="00FC5CB5" w:rsidRPr="003056E3">
              <w:rPr>
                <w:sz w:val="16"/>
                <w:szCs w:val="16"/>
              </w:rPr>
              <w:t>_______________________________________</w:t>
            </w:r>
          </w:p>
          <w:p w14:paraId="4D0FB966" w14:textId="77777777" w:rsidR="00FC5CB5" w:rsidRPr="003056E3" w:rsidRDefault="00FC5CB5" w:rsidP="003E69D2">
            <w:pPr>
              <w:spacing w:line="192" w:lineRule="auto"/>
              <w:rPr>
                <w:sz w:val="16"/>
                <w:szCs w:val="16"/>
              </w:rPr>
            </w:pPr>
          </w:p>
          <w:p w14:paraId="6F48515F" w14:textId="77777777" w:rsidR="00484A12" w:rsidRPr="003056E3" w:rsidRDefault="00484A12" w:rsidP="003E69D2">
            <w:pPr>
              <w:spacing w:line="192" w:lineRule="auto"/>
              <w:rPr>
                <w:sz w:val="16"/>
                <w:szCs w:val="16"/>
              </w:rPr>
            </w:pPr>
            <w:r w:rsidRPr="00FB3E88">
              <w:rPr>
                <w:sz w:val="16"/>
                <w:szCs w:val="16"/>
              </w:rPr>
              <w:t>электрондық пошта мекенжайы</w:t>
            </w:r>
            <w:r w:rsidRPr="003056E3">
              <w:rPr>
                <w:sz w:val="16"/>
                <w:szCs w:val="16"/>
              </w:rPr>
              <w:t>/</w:t>
            </w:r>
          </w:p>
          <w:p w14:paraId="4466A91D" w14:textId="77777777" w:rsidR="00FC5CB5" w:rsidRPr="003056E3" w:rsidRDefault="00FC5CB5" w:rsidP="003E69D2">
            <w:pPr>
              <w:spacing w:line="192" w:lineRule="auto"/>
              <w:rPr>
                <w:rFonts w:ascii="Arial" w:hAnsi="Arial" w:cs="Arial"/>
                <w:sz w:val="16"/>
                <w:szCs w:val="16"/>
              </w:rPr>
            </w:pPr>
            <w:r w:rsidRPr="003056E3">
              <w:rPr>
                <w:sz w:val="16"/>
                <w:szCs w:val="16"/>
              </w:rPr>
              <w:t>адрес электронной почты:__________________________________________________</w:t>
            </w:r>
          </w:p>
        </w:tc>
      </w:tr>
      <w:tr w:rsidR="00FC5CB5" w:rsidRPr="003056E3" w14:paraId="29DA378B" w14:textId="77777777" w:rsidTr="003E69D2">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1614794E" w14:textId="7CB28024" w:rsidR="00FC5CB5" w:rsidRPr="003056E3" w:rsidRDefault="00484A12" w:rsidP="003E69D2">
            <w:pPr>
              <w:jc w:val="both"/>
              <w:rPr>
                <w:rFonts w:ascii="Arial" w:hAnsi="Arial" w:cs="Arial"/>
                <w:b/>
                <w:bCs/>
                <w:sz w:val="14"/>
                <w:szCs w:val="16"/>
              </w:rPr>
            </w:pPr>
            <w:r w:rsidRPr="00FB3E88">
              <w:rPr>
                <w:rFonts w:ascii="Arial" w:hAnsi="Arial" w:cs="Arial"/>
                <w:b/>
                <w:bCs/>
                <w:sz w:val="14"/>
                <w:szCs w:val="16"/>
              </w:rPr>
              <w:t>Заңды мекенжайы</w:t>
            </w:r>
            <w:r w:rsidR="00DD6490" w:rsidRPr="003056E3">
              <w:rPr>
                <w:rFonts w:ascii="Arial" w:hAnsi="Arial" w:cs="Arial"/>
                <w:b/>
                <w:bCs/>
                <w:sz w:val="14"/>
                <w:szCs w:val="16"/>
              </w:rPr>
              <w:t>/</w:t>
            </w:r>
            <w:r w:rsidR="009C009A">
              <w:rPr>
                <w:rFonts w:ascii="Arial" w:hAnsi="Arial" w:cs="Arial"/>
                <w:b/>
                <w:bCs/>
                <w:sz w:val="14"/>
                <w:szCs w:val="16"/>
              </w:rPr>
              <w:t xml:space="preserve">Юридический </w:t>
            </w:r>
            <w:r w:rsidR="00FC5CB5" w:rsidRPr="003056E3">
              <w:rPr>
                <w:rFonts w:ascii="Arial" w:hAnsi="Arial" w:cs="Arial"/>
                <w:b/>
                <w:bCs/>
                <w:sz w:val="14"/>
                <w:szCs w:val="16"/>
              </w:rPr>
              <w:t>адрес:</w:t>
            </w:r>
          </w:p>
          <w:p w14:paraId="2A7E6C72" w14:textId="77777777" w:rsidR="00FC5CB5" w:rsidRPr="003056E3" w:rsidRDefault="00FC5CB5" w:rsidP="003E69D2">
            <w:pPr>
              <w:jc w:val="both"/>
              <w:rPr>
                <w:rFonts w:ascii="Arial" w:hAnsi="Arial" w:cs="Arial"/>
                <w:b/>
                <w:bCs/>
                <w:sz w:val="14"/>
                <w:szCs w:val="16"/>
              </w:rPr>
            </w:pPr>
          </w:p>
        </w:tc>
        <w:tc>
          <w:tcPr>
            <w:tcW w:w="6095" w:type="dxa"/>
            <w:tcBorders>
              <w:left w:val="single" w:sz="4" w:space="0" w:color="auto"/>
              <w:bottom w:val="single" w:sz="4" w:space="0" w:color="auto"/>
            </w:tcBorders>
            <w:vAlign w:val="center"/>
          </w:tcPr>
          <w:p w14:paraId="4F13135A" w14:textId="77777777" w:rsidR="00FC5CB5" w:rsidRPr="003056E3" w:rsidRDefault="00FC5CB5" w:rsidP="003E69D2">
            <w:pPr>
              <w:spacing w:line="192" w:lineRule="auto"/>
              <w:rPr>
                <w:b/>
                <w:sz w:val="28"/>
                <w:szCs w:val="28"/>
              </w:rPr>
            </w:pPr>
          </w:p>
        </w:tc>
      </w:tr>
      <w:tr w:rsidR="00FC5CB5" w:rsidRPr="003056E3" w14:paraId="4395670E" w14:textId="77777777" w:rsidTr="003E69D2">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33918CCA" w14:textId="77777777" w:rsidR="00FC5CB5" w:rsidRPr="003056E3" w:rsidRDefault="00DD6490" w:rsidP="003E69D2">
            <w:pPr>
              <w:jc w:val="both"/>
              <w:rPr>
                <w:rFonts w:ascii="Arial" w:hAnsi="Arial" w:cs="Arial"/>
                <w:b/>
                <w:bCs/>
                <w:sz w:val="14"/>
                <w:szCs w:val="16"/>
              </w:rPr>
            </w:pPr>
            <w:r w:rsidRPr="00FB3E88">
              <w:rPr>
                <w:rFonts w:ascii="Arial" w:hAnsi="Arial" w:cs="Arial"/>
                <w:b/>
                <w:sz w:val="14"/>
                <w:szCs w:val="16"/>
              </w:rPr>
              <w:t>Карта түрі/</w:t>
            </w:r>
            <w:r w:rsidR="00FC5CB5" w:rsidRPr="00FB3E88">
              <w:rPr>
                <w:rFonts w:ascii="Arial" w:hAnsi="Arial" w:cs="Arial"/>
                <w:b/>
                <w:sz w:val="14"/>
                <w:szCs w:val="16"/>
              </w:rPr>
              <w:t>Вид карточки:</w:t>
            </w:r>
          </w:p>
        </w:tc>
        <w:tc>
          <w:tcPr>
            <w:tcW w:w="6095" w:type="dxa"/>
            <w:tcBorders>
              <w:left w:val="single" w:sz="4" w:space="0" w:color="auto"/>
              <w:bottom w:val="single" w:sz="4" w:space="0" w:color="auto"/>
            </w:tcBorders>
            <w:vAlign w:val="center"/>
          </w:tcPr>
          <w:p w14:paraId="71D2EB2F" w14:textId="77777777" w:rsidR="00FC5CB5" w:rsidRPr="003056E3" w:rsidRDefault="00FC5CB5" w:rsidP="003E69D2">
            <w:pPr>
              <w:spacing w:line="192" w:lineRule="auto"/>
              <w:rPr>
                <w:b/>
                <w:sz w:val="28"/>
                <w:szCs w:val="28"/>
              </w:rPr>
            </w:pPr>
          </w:p>
        </w:tc>
      </w:tr>
      <w:tr w:rsidR="00FC5CB5" w:rsidRPr="003056E3" w14:paraId="42D03FC2" w14:textId="77777777" w:rsidTr="003E69D2">
        <w:trPr>
          <w:trHeight w:val="453"/>
        </w:trPr>
        <w:tc>
          <w:tcPr>
            <w:tcW w:w="3692" w:type="dxa"/>
            <w:tcBorders>
              <w:top w:val="single" w:sz="4" w:space="0" w:color="auto"/>
              <w:left w:val="single" w:sz="4" w:space="0" w:color="auto"/>
              <w:bottom w:val="single" w:sz="4" w:space="0" w:color="auto"/>
              <w:right w:val="single" w:sz="4" w:space="0" w:color="auto"/>
            </w:tcBorders>
            <w:vAlign w:val="center"/>
          </w:tcPr>
          <w:p w14:paraId="559F5D06" w14:textId="77777777" w:rsidR="00DD6490" w:rsidRPr="00FB3E88" w:rsidRDefault="00DD6490" w:rsidP="003E69D2">
            <w:pPr>
              <w:jc w:val="both"/>
              <w:rPr>
                <w:rFonts w:ascii="Arial" w:hAnsi="Arial" w:cs="Arial"/>
                <w:iCs/>
                <w:sz w:val="14"/>
                <w:szCs w:val="16"/>
              </w:rPr>
            </w:pPr>
            <w:r w:rsidRPr="00FB3E88">
              <w:rPr>
                <w:rFonts w:ascii="Arial" w:hAnsi="Arial" w:cs="Arial"/>
                <w:iCs/>
                <w:sz w:val="14"/>
                <w:szCs w:val="16"/>
              </w:rPr>
              <w:t>Ағымдағы шоттың валютасы/</w:t>
            </w:r>
          </w:p>
          <w:p w14:paraId="5DC0A052" w14:textId="77777777" w:rsidR="00FC5CB5" w:rsidRPr="003056E3" w:rsidRDefault="00FC5CB5" w:rsidP="003E69D2">
            <w:pPr>
              <w:jc w:val="both"/>
              <w:rPr>
                <w:rFonts w:ascii="Arial" w:hAnsi="Arial" w:cs="Arial"/>
                <w:b/>
                <w:bCs/>
                <w:sz w:val="14"/>
                <w:szCs w:val="16"/>
              </w:rPr>
            </w:pPr>
            <w:r w:rsidRPr="00FB3E88">
              <w:rPr>
                <w:rFonts w:ascii="Arial" w:hAnsi="Arial" w:cs="Arial"/>
                <w:iCs/>
                <w:sz w:val="14"/>
                <w:szCs w:val="16"/>
              </w:rPr>
              <w:t>Валюта текущего счета</w:t>
            </w:r>
          </w:p>
        </w:tc>
        <w:tc>
          <w:tcPr>
            <w:tcW w:w="6095" w:type="dxa"/>
            <w:tcBorders>
              <w:left w:val="single" w:sz="4" w:space="0" w:color="auto"/>
              <w:bottom w:val="single" w:sz="4" w:space="0" w:color="auto"/>
            </w:tcBorders>
            <w:vAlign w:val="center"/>
          </w:tcPr>
          <w:p w14:paraId="41D34E45" w14:textId="77777777" w:rsidR="00FC5CB5" w:rsidRPr="003056E3" w:rsidRDefault="00900A3E" w:rsidP="003E69D2">
            <w:pPr>
              <w:spacing w:line="240" w:lineRule="exact"/>
              <w:rPr>
                <w:rFonts w:ascii="Arial" w:hAnsi="Arial" w:cs="Arial"/>
                <w:b/>
                <w:bCs/>
                <w:sz w:val="14"/>
                <w:szCs w:val="14"/>
              </w:rPr>
            </w:pPr>
            <w:r w:rsidRPr="003056E3">
              <w:rPr>
                <w:rFonts w:ascii="Arial" w:hAnsi="Arial" w:cs="Arial"/>
                <w:b/>
                <w:bCs/>
                <w:sz w:val="14"/>
                <w:szCs w:val="14"/>
              </w:rPr>
              <w:t xml:space="preserve">□ </w:t>
            </w:r>
            <w:r w:rsidRPr="00FB3E88">
              <w:rPr>
                <w:rFonts w:ascii="Arial" w:hAnsi="Arial" w:cs="Arial"/>
                <w:bCs/>
                <w:sz w:val="14"/>
                <w:szCs w:val="14"/>
              </w:rPr>
              <w:t>Теңге</w:t>
            </w:r>
            <w:r w:rsidR="00DD6490" w:rsidRPr="003056E3">
              <w:rPr>
                <w:rFonts w:ascii="Arial" w:hAnsi="Arial" w:cs="Arial"/>
                <w:b/>
                <w:bCs/>
                <w:sz w:val="14"/>
                <w:szCs w:val="14"/>
              </w:rPr>
              <w:t>/</w:t>
            </w:r>
            <w:r w:rsidR="00FC5CB5" w:rsidRPr="003056E3">
              <w:rPr>
                <w:rFonts w:ascii="Arial" w:hAnsi="Arial" w:cs="Arial"/>
                <w:bCs/>
                <w:sz w:val="14"/>
                <w:szCs w:val="14"/>
              </w:rPr>
              <w:t>Тенге</w:t>
            </w:r>
            <w:r w:rsidR="00FC5CB5" w:rsidRPr="003056E3">
              <w:rPr>
                <w:rFonts w:ascii="Arial" w:hAnsi="Arial" w:cs="Arial"/>
                <w:b/>
                <w:bCs/>
                <w:sz w:val="14"/>
                <w:szCs w:val="14"/>
              </w:rPr>
              <w:t xml:space="preserve"> </w:t>
            </w:r>
            <w:r w:rsidRPr="003056E3">
              <w:rPr>
                <w:rFonts w:ascii="Arial" w:hAnsi="Arial" w:cs="Arial"/>
                <w:b/>
                <w:bCs/>
                <w:sz w:val="14"/>
                <w:szCs w:val="14"/>
              </w:rPr>
              <w:t xml:space="preserve">□ </w:t>
            </w:r>
            <w:r w:rsidRPr="00FB3E88">
              <w:rPr>
                <w:rFonts w:ascii="Arial" w:hAnsi="Arial" w:cs="Arial"/>
                <w:bCs/>
                <w:sz w:val="14"/>
                <w:szCs w:val="14"/>
              </w:rPr>
              <w:t>Ресей</w:t>
            </w:r>
            <w:r w:rsidR="00DD6490" w:rsidRPr="00FB3E88">
              <w:rPr>
                <w:rFonts w:ascii="Arial" w:hAnsi="Arial" w:cs="Arial"/>
                <w:b/>
                <w:bCs/>
                <w:sz w:val="14"/>
                <w:szCs w:val="14"/>
              </w:rPr>
              <w:t xml:space="preserve"> рублі/</w:t>
            </w:r>
            <w:r w:rsidR="00FC5CB5" w:rsidRPr="003056E3">
              <w:rPr>
                <w:rFonts w:ascii="Arial" w:hAnsi="Arial" w:cs="Arial"/>
                <w:bCs/>
                <w:sz w:val="14"/>
                <w:szCs w:val="14"/>
              </w:rPr>
              <w:t>Российский рубль</w:t>
            </w:r>
            <w:r w:rsidR="00FC5CB5" w:rsidRPr="003056E3">
              <w:rPr>
                <w:rFonts w:ascii="Arial" w:hAnsi="Arial" w:cs="Arial"/>
                <w:b/>
                <w:bCs/>
                <w:sz w:val="14"/>
                <w:szCs w:val="14"/>
              </w:rPr>
              <w:t xml:space="preserve">     </w:t>
            </w:r>
          </w:p>
          <w:p w14:paraId="626E76CB" w14:textId="77777777" w:rsidR="00FC5CB5" w:rsidRPr="003056E3" w:rsidRDefault="00FC5CB5" w:rsidP="00DD6490">
            <w:pPr>
              <w:spacing w:line="192" w:lineRule="auto"/>
              <w:rPr>
                <w:b/>
                <w:sz w:val="28"/>
                <w:szCs w:val="28"/>
              </w:rPr>
            </w:pPr>
            <w:r w:rsidRPr="003056E3">
              <w:rPr>
                <w:rFonts w:ascii="Arial" w:hAnsi="Arial" w:cs="Arial"/>
                <w:b/>
                <w:bCs/>
                <w:sz w:val="14"/>
                <w:szCs w:val="14"/>
              </w:rPr>
              <w:t xml:space="preserve">□ </w:t>
            </w:r>
            <w:r w:rsidR="00DD6490" w:rsidRPr="00FB3E88">
              <w:rPr>
                <w:rFonts w:ascii="Arial" w:hAnsi="Arial" w:cs="Arial"/>
                <w:bCs/>
                <w:sz w:val="14"/>
                <w:szCs w:val="14"/>
              </w:rPr>
              <w:t xml:space="preserve"> </w:t>
            </w:r>
            <w:r w:rsidR="00DD6490" w:rsidRPr="00FB3E88">
              <w:rPr>
                <w:rFonts w:ascii="Arial" w:hAnsi="Arial" w:cs="Arial"/>
                <w:b/>
                <w:bCs/>
                <w:sz w:val="14"/>
                <w:szCs w:val="14"/>
              </w:rPr>
              <w:t>Еуро/</w:t>
            </w:r>
            <w:r w:rsidRPr="003056E3">
              <w:rPr>
                <w:rFonts w:ascii="Arial" w:hAnsi="Arial" w:cs="Arial"/>
                <w:bCs/>
                <w:sz w:val="14"/>
                <w:szCs w:val="14"/>
              </w:rPr>
              <w:t>Евро</w:t>
            </w:r>
            <w:r w:rsidRPr="003056E3">
              <w:rPr>
                <w:rFonts w:ascii="Arial" w:hAnsi="Arial" w:cs="Arial"/>
                <w:b/>
                <w:bCs/>
                <w:sz w:val="14"/>
                <w:szCs w:val="14"/>
              </w:rPr>
              <w:t xml:space="preserve">  □ </w:t>
            </w:r>
            <w:r w:rsidR="00DD6490" w:rsidRPr="00FB3E88">
              <w:rPr>
                <w:rFonts w:ascii="Arial" w:hAnsi="Arial" w:cs="Arial"/>
                <w:b/>
                <w:bCs/>
                <w:sz w:val="14"/>
                <w:szCs w:val="14"/>
              </w:rPr>
              <w:t xml:space="preserve"> АҚШ доллары/</w:t>
            </w:r>
            <w:r w:rsidRPr="003056E3">
              <w:rPr>
                <w:rFonts w:ascii="Arial" w:hAnsi="Arial" w:cs="Arial"/>
                <w:bCs/>
                <w:sz w:val="14"/>
                <w:szCs w:val="14"/>
              </w:rPr>
              <w:t>Доллар США</w:t>
            </w:r>
            <w:r w:rsidRPr="003056E3">
              <w:rPr>
                <w:rFonts w:ascii="Arial" w:hAnsi="Arial" w:cs="Arial"/>
                <w:b/>
                <w:bCs/>
                <w:sz w:val="14"/>
                <w:szCs w:val="14"/>
              </w:rPr>
              <w:t xml:space="preserve">     </w:t>
            </w:r>
          </w:p>
        </w:tc>
      </w:tr>
    </w:tbl>
    <w:p w14:paraId="756E125B" w14:textId="77777777" w:rsidR="00FC5CB5" w:rsidRPr="003056E3" w:rsidRDefault="00FC5CB5" w:rsidP="00FC5CB5">
      <w:pPr>
        <w:keepNext/>
        <w:keepLines/>
        <w:jc w:val="center"/>
        <w:rPr>
          <w:b/>
          <w:bCs/>
          <w:i/>
          <w:color w:val="000000"/>
          <w:sz w:val="16"/>
          <w:szCs w:val="16"/>
        </w:rPr>
      </w:pPr>
    </w:p>
    <w:tbl>
      <w:tblPr>
        <w:tblW w:w="10207" w:type="dxa"/>
        <w:tblInd w:w="-426" w:type="dxa"/>
        <w:tblLayout w:type="fixed"/>
        <w:tblLook w:val="01E0" w:firstRow="1" w:lastRow="1" w:firstColumn="1" w:lastColumn="1" w:noHBand="0" w:noVBand="0"/>
      </w:tblPr>
      <w:tblGrid>
        <w:gridCol w:w="10207"/>
      </w:tblGrid>
      <w:tr w:rsidR="003E69D2" w:rsidRPr="003056E3" w14:paraId="5CD4A208" w14:textId="77777777" w:rsidTr="003E69D2">
        <w:trPr>
          <w:trHeight w:val="448"/>
        </w:trPr>
        <w:tc>
          <w:tcPr>
            <w:tcW w:w="10207" w:type="dxa"/>
          </w:tcPr>
          <w:p w14:paraId="1AC3136A" w14:textId="77777777" w:rsidR="003E69D2" w:rsidRPr="003056E3" w:rsidRDefault="003E69D2" w:rsidP="003E69D2">
            <w:pPr>
              <w:tabs>
                <w:tab w:val="left" w:pos="837"/>
              </w:tabs>
              <w:ind w:right="116"/>
              <w:jc w:val="both"/>
              <w:rPr>
                <w:rFonts w:ascii="Arial" w:hAnsi="Arial"/>
                <w:b/>
                <w:spacing w:val="-1"/>
                <w:sz w:val="16"/>
              </w:rPr>
            </w:pPr>
            <w:r w:rsidRPr="003056E3">
              <w:rPr>
                <w:rFonts w:ascii="Arial" w:hAnsi="Arial"/>
                <w:b/>
                <w:spacing w:val="-1"/>
                <w:sz w:val="16"/>
              </w:rPr>
              <w:t xml:space="preserve">        </w:t>
            </w:r>
          </w:p>
          <w:tbl>
            <w:tblPr>
              <w:tblStyle w:val="aa"/>
              <w:tblW w:w="9934" w:type="dxa"/>
              <w:tblBorders>
                <w:right w:val="none" w:sz="0" w:space="0" w:color="auto"/>
              </w:tblBorders>
              <w:tblLayout w:type="fixed"/>
              <w:tblLook w:val="04A0" w:firstRow="1" w:lastRow="0" w:firstColumn="1" w:lastColumn="0" w:noHBand="0" w:noVBand="1"/>
            </w:tblPr>
            <w:tblGrid>
              <w:gridCol w:w="3352"/>
              <w:gridCol w:w="6582"/>
            </w:tblGrid>
            <w:tr w:rsidR="003E69D2" w:rsidRPr="003056E3" w14:paraId="774D7450" w14:textId="77777777" w:rsidTr="003E69D2">
              <w:trPr>
                <w:trHeight w:val="1185"/>
              </w:trPr>
              <w:tc>
                <w:tcPr>
                  <w:tcW w:w="3352" w:type="dxa"/>
                  <w:vAlign w:val="center"/>
                </w:tcPr>
                <w:p w14:paraId="48CC81C7" w14:textId="27225C8B" w:rsidR="003E69D2" w:rsidRPr="003056E3" w:rsidRDefault="00974F17" w:rsidP="003E69D2">
                  <w:pPr>
                    <w:tabs>
                      <w:tab w:val="left" w:pos="1155"/>
                    </w:tabs>
                    <w:rPr>
                      <w:rFonts w:ascii="Arial" w:hAnsi="Arial" w:cs="Arial"/>
                      <w:sz w:val="14"/>
                      <w:szCs w:val="14"/>
                    </w:rPr>
                  </w:pPr>
                  <w:r>
                    <w:rPr>
                      <w:rFonts w:ascii="Arial" w:hAnsi="Arial" w:cs="Arial"/>
                      <w:iCs/>
                      <w:sz w:val="14"/>
                      <w:szCs w:val="14"/>
                      <w:lang w:val="kk-KZ"/>
                    </w:rPr>
                    <w:t xml:space="preserve">Төлем картасын ұстаушының деректері/ </w:t>
                  </w:r>
                  <w:r w:rsidR="003E69D2" w:rsidRPr="00FB3E88">
                    <w:rPr>
                      <w:rFonts w:ascii="Arial" w:hAnsi="Arial" w:cs="Arial"/>
                      <w:iCs/>
                      <w:sz w:val="14"/>
                      <w:szCs w:val="14"/>
                    </w:rPr>
                    <w:t>Данные Держателя платежной карточки</w:t>
                  </w:r>
                </w:p>
              </w:tc>
              <w:tc>
                <w:tcPr>
                  <w:tcW w:w="6582" w:type="dxa"/>
                  <w:tcBorders>
                    <w:right w:val="single" w:sz="4" w:space="0" w:color="auto"/>
                  </w:tcBorders>
                  <w:vAlign w:val="center"/>
                </w:tcPr>
                <w:p w14:paraId="689B98F1" w14:textId="77777777" w:rsidR="003E69D2" w:rsidRPr="003056E3" w:rsidRDefault="00DD6490" w:rsidP="003E69D2">
                  <w:pPr>
                    <w:spacing w:line="360" w:lineRule="auto"/>
                    <w:jc w:val="both"/>
                    <w:rPr>
                      <w:sz w:val="14"/>
                      <w:szCs w:val="14"/>
                    </w:rPr>
                  </w:pPr>
                  <w:r w:rsidRPr="00FB3E88">
                    <w:rPr>
                      <w:sz w:val="14"/>
                      <w:szCs w:val="14"/>
                    </w:rPr>
                    <w:t>ТАӘ</w:t>
                  </w:r>
                  <w:r w:rsidRPr="003056E3">
                    <w:rPr>
                      <w:sz w:val="14"/>
                      <w:szCs w:val="14"/>
                    </w:rPr>
                    <w:t>/</w:t>
                  </w:r>
                  <w:r w:rsidR="003E69D2" w:rsidRPr="003056E3">
                    <w:rPr>
                      <w:sz w:val="14"/>
                      <w:szCs w:val="14"/>
                    </w:rPr>
                    <w:t>ФИО: ________________________________________________________________________________________________</w:t>
                  </w:r>
                </w:p>
                <w:p w14:paraId="344733BD" w14:textId="77777777" w:rsidR="003E69D2" w:rsidRPr="003056E3" w:rsidRDefault="003E69D2" w:rsidP="003E69D2">
                  <w:pPr>
                    <w:spacing w:line="360" w:lineRule="auto"/>
                    <w:jc w:val="both"/>
                    <w:rPr>
                      <w:iCs/>
                      <w:sz w:val="14"/>
                      <w:szCs w:val="14"/>
                    </w:rPr>
                  </w:pPr>
                  <w:r w:rsidRPr="003056E3">
                    <w:rPr>
                      <w:sz w:val="14"/>
                      <w:szCs w:val="14"/>
                    </w:rPr>
                    <w:t>(</w:t>
                  </w:r>
                  <w:r w:rsidR="00DD6490" w:rsidRPr="00FB3E88">
                    <w:rPr>
                      <w:sz w:val="14"/>
                      <w:szCs w:val="14"/>
                    </w:rPr>
                    <w:t>ЖСН</w:t>
                  </w:r>
                  <w:r w:rsidR="00DD6490" w:rsidRPr="003056E3">
                    <w:rPr>
                      <w:sz w:val="14"/>
                      <w:szCs w:val="14"/>
                    </w:rPr>
                    <w:t>/</w:t>
                  </w:r>
                  <w:r w:rsidRPr="003056E3">
                    <w:rPr>
                      <w:sz w:val="14"/>
                      <w:szCs w:val="14"/>
                    </w:rPr>
                    <w:t xml:space="preserve">ИИН ________________________; </w:t>
                  </w:r>
                  <w:r w:rsidR="00900A3E" w:rsidRPr="00FB3E88">
                    <w:rPr>
                      <w:sz w:val="14"/>
                      <w:szCs w:val="14"/>
                    </w:rPr>
                    <w:t>туған</w:t>
                  </w:r>
                  <w:r w:rsidR="00900A3E" w:rsidRPr="003056E3">
                    <w:rPr>
                      <w:sz w:val="14"/>
                      <w:szCs w:val="14"/>
                    </w:rPr>
                    <w:t xml:space="preserve"> </w:t>
                  </w:r>
                  <w:r w:rsidR="00900A3E" w:rsidRPr="00FB3E88">
                    <w:rPr>
                      <w:sz w:val="14"/>
                      <w:szCs w:val="14"/>
                    </w:rPr>
                    <w:t>күні</w:t>
                  </w:r>
                  <w:r w:rsidR="00900A3E" w:rsidRPr="003056E3">
                    <w:rPr>
                      <w:sz w:val="14"/>
                      <w:szCs w:val="14"/>
                    </w:rPr>
                    <w:t>/</w:t>
                  </w:r>
                  <w:r w:rsidRPr="003056E3">
                    <w:rPr>
                      <w:sz w:val="14"/>
                      <w:szCs w:val="14"/>
                    </w:rPr>
                    <w:t>дата рождения: _________________________</w:t>
                  </w:r>
                  <w:r w:rsidRPr="003056E3">
                    <w:rPr>
                      <w:iCs/>
                      <w:sz w:val="14"/>
                      <w:szCs w:val="14"/>
                    </w:rPr>
                    <w:t>____________________;</w:t>
                  </w:r>
                </w:p>
                <w:p w14:paraId="2A989980" w14:textId="44861AD0" w:rsidR="003E69D2" w:rsidRPr="003056E3" w:rsidRDefault="00900A3E" w:rsidP="003E69D2">
                  <w:pPr>
                    <w:spacing w:line="360" w:lineRule="auto"/>
                    <w:jc w:val="both"/>
                    <w:rPr>
                      <w:iCs/>
                      <w:sz w:val="14"/>
                      <w:szCs w:val="14"/>
                    </w:rPr>
                  </w:pPr>
                  <w:r w:rsidRPr="00FB3E88">
                    <w:rPr>
                      <w:rStyle w:val="af9"/>
                      <w:i w:val="0"/>
                      <w:sz w:val="14"/>
                      <w:szCs w:val="14"/>
                    </w:rPr>
                    <w:t>Жеке басты куәландыратын құжат</w:t>
                  </w:r>
                  <w:r w:rsidRPr="003056E3">
                    <w:rPr>
                      <w:i/>
                    </w:rPr>
                    <w:t>/</w:t>
                  </w:r>
                  <w:r w:rsidR="003E69D2" w:rsidRPr="003056E3">
                    <w:rPr>
                      <w:iCs/>
                      <w:sz w:val="14"/>
                      <w:szCs w:val="14"/>
                    </w:rPr>
                    <w:t xml:space="preserve">Документ, удостоверяющий </w:t>
                  </w:r>
                  <w:r w:rsidR="009C009A" w:rsidRPr="003056E3">
                    <w:rPr>
                      <w:iCs/>
                      <w:sz w:val="14"/>
                      <w:szCs w:val="14"/>
                    </w:rPr>
                    <w:t>личность: _</w:t>
                  </w:r>
                  <w:r w:rsidR="003E69D2" w:rsidRPr="003056E3">
                    <w:rPr>
                      <w:iCs/>
                      <w:sz w:val="14"/>
                      <w:szCs w:val="14"/>
                    </w:rPr>
                    <w:t xml:space="preserve">______________________№ ______________ </w:t>
                  </w:r>
                  <w:r w:rsidRPr="00FB3E88">
                    <w:rPr>
                      <w:iCs/>
                      <w:sz w:val="14"/>
                      <w:szCs w:val="14"/>
                    </w:rPr>
                    <w:t>бастап</w:t>
                  </w:r>
                  <w:r w:rsidRPr="003056E3">
                    <w:rPr>
                      <w:iCs/>
                      <w:sz w:val="14"/>
                      <w:szCs w:val="14"/>
                    </w:rPr>
                    <w:t>/</w:t>
                  </w:r>
                  <w:r w:rsidR="003E69D2" w:rsidRPr="003056E3">
                    <w:rPr>
                      <w:iCs/>
                      <w:sz w:val="14"/>
                      <w:szCs w:val="14"/>
                    </w:rPr>
                    <w:t>от _</w:t>
                  </w:r>
                  <w:r w:rsidR="00BE646D" w:rsidRPr="003056E3">
                    <w:rPr>
                      <w:iCs/>
                      <w:sz w:val="14"/>
                      <w:szCs w:val="14"/>
                    </w:rPr>
                    <w:t>_. __. _</w:t>
                  </w:r>
                  <w:r w:rsidR="003E69D2" w:rsidRPr="003056E3">
                    <w:rPr>
                      <w:iCs/>
                      <w:sz w:val="14"/>
                      <w:szCs w:val="14"/>
                    </w:rPr>
                    <w:t>___</w:t>
                  </w:r>
                  <w:r w:rsidRPr="00FB3E88">
                    <w:rPr>
                      <w:iCs/>
                      <w:sz w:val="14"/>
                      <w:szCs w:val="14"/>
                    </w:rPr>
                    <w:t xml:space="preserve"> ж.</w:t>
                  </w:r>
                  <w:r w:rsidRPr="003056E3">
                    <w:rPr>
                      <w:iCs/>
                      <w:sz w:val="14"/>
                      <w:szCs w:val="14"/>
                    </w:rPr>
                    <w:t>/</w:t>
                  </w:r>
                  <w:r w:rsidR="003E69D2" w:rsidRPr="003056E3">
                    <w:rPr>
                      <w:iCs/>
                      <w:sz w:val="14"/>
                      <w:szCs w:val="14"/>
                    </w:rPr>
                    <w:t xml:space="preserve">г. </w:t>
                  </w:r>
                  <w:r w:rsidRPr="003056E3">
                    <w:rPr>
                      <w:iCs/>
                      <w:sz w:val="14"/>
                      <w:szCs w:val="14"/>
                    </w:rPr>
                    <w:t>д</w:t>
                  </w:r>
                  <w:r w:rsidRPr="00FB3E88">
                    <w:rPr>
                      <w:iCs/>
                      <w:sz w:val="14"/>
                      <w:szCs w:val="14"/>
                    </w:rPr>
                    <w:t>ейін</w:t>
                  </w:r>
                  <w:r w:rsidRPr="003056E3">
                    <w:rPr>
                      <w:iCs/>
                      <w:sz w:val="14"/>
                      <w:szCs w:val="14"/>
                    </w:rPr>
                    <w:t>/</w:t>
                  </w:r>
                  <w:r w:rsidR="003E69D2" w:rsidRPr="003056E3">
                    <w:rPr>
                      <w:iCs/>
                      <w:sz w:val="14"/>
                      <w:szCs w:val="14"/>
                    </w:rPr>
                    <w:t>до _</w:t>
                  </w:r>
                  <w:r w:rsidR="00BE646D" w:rsidRPr="003056E3">
                    <w:rPr>
                      <w:iCs/>
                      <w:sz w:val="14"/>
                      <w:szCs w:val="14"/>
                    </w:rPr>
                    <w:t>_. __. _</w:t>
                  </w:r>
                  <w:r w:rsidR="003E69D2" w:rsidRPr="003056E3">
                    <w:rPr>
                      <w:iCs/>
                      <w:sz w:val="14"/>
                      <w:szCs w:val="14"/>
                    </w:rPr>
                    <w:t xml:space="preserve">___ </w:t>
                  </w:r>
                  <w:r w:rsidRPr="00FB3E88">
                    <w:rPr>
                      <w:iCs/>
                      <w:sz w:val="14"/>
                      <w:szCs w:val="14"/>
                    </w:rPr>
                    <w:t>ж.</w:t>
                  </w:r>
                  <w:r w:rsidRPr="003056E3">
                    <w:rPr>
                      <w:iCs/>
                      <w:sz w:val="14"/>
                      <w:szCs w:val="14"/>
                    </w:rPr>
                    <w:t>/</w:t>
                  </w:r>
                  <w:r w:rsidR="003E69D2" w:rsidRPr="003056E3">
                    <w:rPr>
                      <w:iCs/>
                      <w:sz w:val="14"/>
                      <w:szCs w:val="14"/>
                    </w:rPr>
                    <w:t xml:space="preserve">г., </w:t>
                  </w:r>
                  <w:r w:rsidRPr="00FB3E88">
                    <w:rPr>
                      <w:iCs/>
                      <w:sz w:val="14"/>
                      <w:szCs w:val="14"/>
                    </w:rPr>
                    <w:t>берілді</w:t>
                  </w:r>
                  <w:r w:rsidRPr="003056E3">
                    <w:rPr>
                      <w:iCs/>
                      <w:sz w:val="14"/>
                      <w:szCs w:val="14"/>
                    </w:rPr>
                    <w:t>/</w:t>
                  </w:r>
                  <w:r w:rsidR="003E69D2" w:rsidRPr="003056E3">
                    <w:rPr>
                      <w:iCs/>
                      <w:sz w:val="14"/>
                      <w:szCs w:val="14"/>
                    </w:rPr>
                    <w:t xml:space="preserve">выдано ______ </w:t>
                  </w:r>
                </w:p>
                <w:p w14:paraId="3B45940C" w14:textId="77777777" w:rsidR="003E69D2" w:rsidRPr="003056E3" w:rsidRDefault="00900A3E" w:rsidP="003E69D2">
                  <w:pPr>
                    <w:spacing w:line="360" w:lineRule="auto"/>
                    <w:jc w:val="both"/>
                    <w:rPr>
                      <w:iCs/>
                      <w:sz w:val="14"/>
                      <w:szCs w:val="14"/>
                    </w:rPr>
                  </w:pPr>
                  <w:r w:rsidRPr="00FB3E88">
                    <w:rPr>
                      <w:iCs/>
                      <w:sz w:val="14"/>
                      <w:szCs w:val="14"/>
                    </w:rPr>
                    <w:t>тіркеу мекенжайы</w:t>
                  </w:r>
                  <w:r w:rsidRPr="003056E3">
                    <w:rPr>
                      <w:iCs/>
                      <w:sz w:val="14"/>
                      <w:szCs w:val="14"/>
                    </w:rPr>
                    <w:t>/</w:t>
                  </w:r>
                  <w:r w:rsidR="003E69D2" w:rsidRPr="003056E3">
                    <w:rPr>
                      <w:iCs/>
                      <w:sz w:val="14"/>
                      <w:szCs w:val="14"/>
                    </w:rPr>
                    <w:t xml:space="preserve">адрес регистрации: ______________________; </w:t>
                  </w:r>
                  <w:r w:rsidRPr="00FB3E88">
                    <w:rPr>
                      <w:iCs/>
                      <w:sz w:val="14"/>
                      <w:szCs w:val="14"/>
                    </w:rPr>
                    <w:t>тұрғылықты мекенжайы</w:t>
                  </w:r>
                  <w:r w:rsidRPr="003056E3">
                    <w:rPr>
                      <w:iCs/>
                      <w:sz w:val="14"/>
                      <w:szCs w:val="14"/>
                    </w:rPr>
                    <w:t>/</w:t>
                  </w:r>
                  <w:r w:rsidR="003E69D2" w:rsidRPr="003056E3">
                    <w:rPr>
                      <w:iCs/>
                      <w:sz w:val="14"/>
                      <w:szCs w:val="14"/>
                    </w:rPr>
                    <w:t>адрес места жительства: ______________________;</w:t>
                  </w:r>
                  <w:r w:rsidRPr="003056E3">
                    <w:rPr>
                      <w:iCs/>
                      <w:sz w:val="14"/>
                      <w:szCs w:val="14"/>
                    </w:rPr>
                    <w:t xml:space="preserve"> </w:t>
                  </w:r>
                  <w:r w:rsidRPr="00FB3E88">
                    <w:rPr>
                      <w:iCs/>
                      <w:sz w:val="14"/>
                      <w:szCs w:val="14"/>
                    </w:rPr>
                    <w:t>ұялы байланыс телефонының нөмірі</w:t>
                  </w:r>
                  <w:r w:rsidRPr="003056E3">
                    <w:rPr>
                      <w:iCs/>
                      <w:sz w:val="14"/>
                      <w:szCs w:val="14"/>
                    </w:rPr>
                    <w:t>/</w:t>
                  </w:r>
                  <w:r w:rsidR="003E69D2" w:rsidRPr="003056E3">
                    <w:rPr>
                      <w:iCs/>
                      <w:sz w:val="14"/>
                      <w:szCs w:val="14"/>
                    </w:rPr>
                    <w:t xml:space="preserve">номер телефона сотовой связи: _____________________; </w:t>
                  </w:r>
                  <w:r w:rsidRPr="00FB3E88">
                    <w:rPr>
                      <w:iCs/>
                      <w:sz w:val="14"/>
                      <w:szCs w:val="14"/>
                    </w:rPr>
                    <w:t>электрондық пошта мекенжайы</w:t>
                  </w:r>
                  <w:r w:rsidRPr="003056E3">
                    <w:rPr>
                      <w:iCs/>
                      <w:sz w:val="14"/>
                      <w:szCs w:val="14"/>
                    </w:rPr>
                    <w:t>/</w:t>
                  </w:r>
                  <w:r w:rsidR="003E69D2" w:rsidRPr="003056E3">
                    <w:rPr>
                      <w:iCs/>
                      <w:sz w:val="14"/>
                      <w:szCs w:val="14"/>
                    </w:rPr>
                    <w:t>адрес электронной почты: _________________).</w:t>
                  </w:r>
                </w:p>
              </w:tc>
            </w:tr>
            <w:tr w:rsidR="003E69D2" w:rsidRPr="003056E3" w14:paraId="413D63E9" w14:textId="77777777" w:rsidTr="003E69D2">
              <w:tblPrEx>
                <w:tblBorders>
                  <w:right w:val="single" w:sz="4" w:space="0" w:color="auto"/>
                </w:tblBorders>
                <w:tblLook w:val="0000" w:firstRow="0" w:lastRow="0" w:firstColumn="0" w:lastColumn="0" w:noHBand="0" w:noVBand="0"/>
              </w:tblPrEx>
              <w:trPr>
                <w:trHeight w:val="241"/>
              </w:trPr>
              <w:tc>
                <w:tcPr>
                  <w:tcW w:w="3352" w:type="dxa"/>
                  <w:vMerge w:val="restart"/>
                </w:tcPr>
                <w:p w14:paraId="717406BD" w14:textId="77777777" w:rsidR="003E69D2" w:rsidRPr="003056E3" w:rsidRDefault="00900A3E" w:rsidP="003E69D2">
                  <w:pPr>
                    <w:tabs>
                      <w:tab w:val="left" w:pos="837"/>
                    </w:tabs>
                    <w:ind w:right="116"/>
                    <w:jc w:val="both"/>
                    <w:rPr>
                      <w:rFonts w:ascii="Arial" w:hAnsi="Arial" w:cs="Arial"/>
                      <w:b/>
                      <w:sz w:val="14"/>
                      <w:szCs w:val="14"/>
                    </w:rPr>
                  </w:pPr>
                  <w:r w:rsidRPr="00FB3E88">
                    <w:rPr>
                      <w:rFonts w:ascii="Arial" w:hAnsi="Arial" w:cs="Arial"/>
                      <w:sz w:val="14"/>
                      <w:szCs w:val="14"/>
                    </w:rPr>
                    <w:t>Осы өтініш бойынша шығарылатын Корпоративтік төлем картасына «Толық» пакетін қосу</w:t>
                  </w:r>
                  <w:r w:rsidRPr="003056E3">
                    <w:rPr>
                      <w:rFonts w:ascii="Arial" w:hAnsi="Arial" w:cs="Arial"/>
                      <w:sz w:val="14"/>
                      <w:szCs w:val="14"/>
                    </w:rPr>
                    <w:t>/</w:t>
                  </w:r>
                  <w:r w:rsidR="003E69D2" w:rsidRPr="003056E3">
                    <w:rPr>
                      <w:rFonts w:ascii="Arial" w:hAnsi="Arial" w:cs="Arial"/>
                      <w:sz w:val="14"/>
                      <w:szCs w:val="14"/>
                    </w:rPr>
                    <w:t>Подключить пакет «Полный» к Корпоративной платежной карточке, выпускаемой по настоящему заявлению:</w:t>
                  </w:r>
                </w:p>
              </w:tc>
              <w:tc>
                <w:tcPr>
                  <w:tcW w:w="6582" w:type="dxa"/>
                  <w:vAlign w:val="center"/>
                </w:tcPr>
                <w:p w14:paraId="0B336D3C" w14:textId="299997EA" w:rsidR="003E69D2" w:rsidRPr="003056E3" w:rsidRDefault="00900A3E" w:rsidP="003E69D2">
                  <w:pPr>
                    <w:tabs>
                      <w:tab w:val="left" w:pos="837"/>
                    </w:tabs>
                    <w:ind w:right="116"/>
                    <w:rPr>
                      <w:rFonts w:ascii="Arial" w:hAnsi="Arial" w:cs="Arial"/>
                      <w:b/>
                      <w:sz w:val="14"/>
                      <w:szCs w:val="14"/>
                    </w:rPr>
                  </w:pPr>
                  <w:r w:rsidRPr="003056E3">
                    <w:rPr>
                      <w:rFonts w:ascii="Arial" w:hAnsi="Arial" w:cs="Arial"/>
                      <w:b/>
                      <w:sz w:val="14"/>
                      <w:szCs w:val="14"/>
                    </w:rPr>
                    <w:t xml:space="preserve">□ </w:t>
                  </w:r>
                  <w:r w:rsidRPr="00FB3E88">
                    <w:rPr>
                      <w:rFonts w:ascii="Arial" w:hAnsi="Arial" w:cs="Arial"/>
                      <w:sz w:val="14"/>
                      <w:szCs w:val="14"/>
                    </w:rPr>
                    <w:t>Иә/</w:t>
                  </w:r>
                  <w:r w:rsidRPr="003056E3">
                    <w:rPr>
                      <w:rFonts w:ascii="Arial" w:hAnsi="Arial" w:cs="Arial"/>
                      <w:sz w:val="14"/>
                      <w:szCs w:val="14"/>
                    </w:rPr>
                    <w:t>Да</w:t>
                  </w:r>
                  <w:r w:rsidR="003E69D2" w:rsidRPr="003056E3">
                    <w:rPr>
                      <w:rFonts w:ascii="Arial" w:hAnsi="Arial" w:cs="Arial"/>
                      <w:b/>
                      <w:sz w:val="14"/>
                      <w:szCs w:val="14"/>
                    </w:rPr>
                    <w:t xml:space="preserve">        </w:t>
                  </w:r>
                  <w:r w:rsidR="00BE646D" w:rsidRPr="003056E3">
                    <w:rPr>
                      <w:rFonts w:ascii="Arial" w:hAnsi="Arial" w:cs="Arial"/>
                      <w:b/>
                      <w:sz w:val="14"/>
                      <w:szCs w:val="14"/>
                    </w:rPr>
                    <w:t xml:space="preserve">□ </w:t>
                  </w:r>
                  <w:r w:rsidR="00BE646D" w:rsidRPr="00BE646D">
                    <w:rPr>
                      <w:rFonts w:ascii="Arial" w:hAnsi="Arial" w:cs="Arial"/>
                      <w:sz w:val="14"/>
                      <w:szCs w:val="14"/>
                    </w:rPr>
                    <w:t>Жоқ</w:t>
                  </w:r>
                  <w:r w:rsidRPr="00FB3E88">
                    <w:rPr>
                      <w:rFonts w:ascii="Arial" w:hAnsi="Arial" w:cs="Arial"/>
                      <w:sz w:val="14"/>
                      <w:szCs w:val="14"/>
                    </w:rPr>
                    <w:t>/</w:t>
                  </w:r>
                  <w:r w:rsidR="003E69D2" w:rsidRPr="00FB3E88">
                    <w:rPr>
                      <w:rFonts w:ascii="Arial" w:hAnsi="Arial" w:cs="Arial"/>
                      <w:sz w:val="14"/>
                      <w:szCs w:val="14"/>
                    </w:rPr>
                    <w:t>Нет</w:t>
                  </w:r>
                  <w:r w:rsidR="003E69D2" w:rsidRPr="003056E3">
                    <w:rPr>
                      <w:rFonts w:ascii="Arial" w:hAnsi="Arial" w:cs="Arial"/>
                      <w:b/>
                      <w:sz w:val="14"/>
                      <w:szCs w:val="14"/>
                    </w:rPr>
                    <w:t xml:space="preserve">  </w:t>
                  </w:r>
                </w:p>
                <w:p w14:paraId="4EF251EA" w14:textId="77777777" w:rsidR="003E69D2" w:rsidRPr="003056E3" w:rsidRDefault="003E69D2" w:rsidP="003E69D2">
                  <w:pPr>
                    <w:tabs>
                      <w:tab w:val="left" w:pos="837"/>
                    </w:tabs>
                    <w:ind w:right="116"/>
                    <w:rPr>
                      <w:rFonts w:ascii="Arial" w:hAnsi="Arial" w:cs="Arial"/>
                      <w:b/>
                      <w:sz w:val="16"/>
                      <w:szCs w:val="16"/>
                    </w:rPr>
                  </w:pPr>
                </w:p>
              </w:tc>
            </w:tr>
            <w:tr w:rsidR="003E69D2" w:rsidRPr="003056E3" w14:paraId="2FDAEBA3" w14:textId="77777777" w:rsidTr="003E69D2">
              <w:tblPrEx>
                <w:tblBorders>
                  <w:right w:val="single" w:sz="4" w:space="0" w:color="auto"/>
                </w:tblBorders>
                <w:tblLook w:val="0000" w:firstRow="0" w:lastRow="0" w:firstColumn="0" w:lastColumn="0" w:noHBand="0" w:noVBand="0"/>
              </w:tblPrEx>
              <w:trPr>
                <w:trHeight w:val="589"/>
              </w:trPr>
              <w:tc>
                <w:tcPr>
                  <w:tcW w:w="3352" w:type="dxa"/>
                  <w:vMerge/>
                </w:tcPr>
                <w:p w14:paraId="6B2EBCAE" w14:textId="77777777" w:rsidR="003E69D2" w:rsidRPr="003056E3" w:rsidRDefault="003E69D2" w:rsidP="003E69D2">
                  <w:pPr>
                    <w:tabs>
                      <w:tab w:val="left" w:pos="837"/>
                    </w:tabs>
                    <w:ind w:right="116"/>
                    <w:jc w:val="both"/>
                    <w:rPr>
                      <w:rFonts w:ascii="Arial" w:hAnsi="Arial" w:cs="Arial"/>
                      <w:b/>
                      <w:sz w:val="14"/>
                      <w:szCs w:val="14"/>
                    </w:rPr>
                  </w:pPr>
                </w:p>
              </w:tc>
              <w:tc>
                <w:tcPr>
                  <w:tcW w:w="6582" w:type="dxa"/>
                  <w:vAlign w:val="center"/>
                </w:tcPr>
                <w:p w14:paraId="7B0953A5" w14:textId="77777777" w:rsidR="003E69D2" w:rsidRPr="003056E3" w:rsidRDefault="00900A3E" w:rsidP="003E69D2">
                  <w:pPr>
                    <w:tabs>
                      <w:tab w:val="left" w:pos="837"/>
                    </w:tabs>
                    <w:ind w:right="116"/>
                    <w:rPr>
                      <w:rFonts w:ascii="Arial" w:hAnsi="Arial" w:cs="Arial"/>
                      <w:b/>
                      <w:sz w:val="14"/>
                      <w:szCs w:val="14"/>
                    </w:rPr>
                  </w:pPr>
                  <w:r w:rsidRPr="00FB3E88">
                    <w:rPr>
                      <w:rFonts w:ascii="Arial" w:hAnsi="Arial" w:cs="Arial"/>
                      <w:sz w:val="14"/>
                      <w:szCs w:val="14"/>
                    </w:rPr>
                    <w:t>Ұялы байланыс телефонының нөмірі</w:t>
                  </w:r>
                  <w:r w:rsidRPr="003056E3">
                    <w:rPr>
                      <w:rFonts w:ascii="Arial" w:hAnsi="Arial" w:cs="Arial"/>
                      <w:sz w:val="14"/>
                      <w:szCs w:val="14"/>
                    </w:rPr>
                    <w:t>/</w:t>
                  </w:r>
                  <w:r w:rsidR="003E69D2" w:rsidRPr="003056E3">
                    <w:rPr>
                      <w:rFonts w:ascii="Arial" w:hAnsi="Arial" w:cs="Arial"/>
                      <w:sz w:val="14"/>
                      <w:szCs w:val="14"/>
                    </w:rPr>
                    <w:t>Номер телефона сотовой связи:  _______________________</w:t>
                  </w:r>
                </w:p>
              </w:tc>
            </w:tr>
            <w:tr w:rsidR="003E69D2" w:rsidRPr="003056E3" w14:paraId="4ED9CFC0" w14:textId="77777777" w:rsidTr="003E69D2">
              <w:tblPrEx>
                <w:tblBorders>
                  <w:right w:val="single" w:sz="4" w:space="0" w:color="auto"/>
                </w:tblBorders>
                <w:tblLook w:val="0000" w:firstRow="0" w:lastRow="0" w:firstColumn="0" w:lastColumn="0" w:noHBand="0" w:noVBand="0"/>
              </w:tblPrEx>
              <w:trPr>
                <w:trHeight w:val="369"/>
              </w:trPr>
              <w:tc>
                <w:tcPr>
                  <w:tcW w:w="3352" w:type="dxa"/>
                  <w:vAlign w:val="center"/>
                </w:tcPr>
                <w:p w14:paraId="7C8E8814" w14:textId="77777777" w:rsidR="003E69D2" w:rsidRPr="003056E3" w:rsidRDefault="00900A3E" w:rsidP="003E69D2">
                  <w:pPr>
                    <w:tabs>
                      <w:tab w:val="left" w:pos="837"/>
                    </w:tabs>
                    <w:ind w:right="116"/>
                    <w:rPr>
                      <w:rFonts w:ascii="Arial" w:hAnsi="Arial" w:cs="Arial"/>
                      <w:sz w:val="14"/>
                      <w:szCs w:val="14"/>
                    </w:rPr>
                  </w:pPr>
                  <w:r w:rsidRPr="00FB3E88">
                    <w:rPr>
                      <w:rFonts w:ascii="Arial" w:hAnsi="Arial" w:cs="Arial"/>
                      <w:sz w:val="14"/>
                      <w:szCs w:val="14"/>
                    </w:rPr>
                    <w:t>Код сөзі</w:t>
                  </w:r>
                  <w:r w:rsidRPr="003056E3">
                    <w:rPr>
                      <w:rFonts w:ascii="Arial" w:hAnsi="Arial" w:cs="Arial"/>
                      <w:sz w:val="14"/>
                      <w:szCs w:val="14"/>
                    </w:rPr>
                    <w:t>/</w:t>
                  </w:r>
                  <w:r w:rsidR="003E69D2" w:rsidRPr="003056E3">
                    <w:rPr>
                      <w:rFonts w:ascii="Arial" w:hAnsi="Arial" w:cs="Arial"/>
                      <w:sz w:val="14"/>
                      <w:szCs w:val="14"/>
                    </w:rPr>
                    <w:t>Кодовое слово</w:t>
                  </w:r>
                </w:p>
              </w:tc>
              <w:tc>
                <w:tcPr>
                  <w:tcW w:w="6582" w:type="dxa"/>
                  <w:vAlign w:val="center"/>
                </w:tcPr>
                <w:p w14:paraId="03076C7E" w14:textId="77777777" w:rsidR="003E69D2" w:rsidRPr="003056E3" w:rsidRDefault="003E69D2" w:rsidP="003E69D2">
                  <w:pPr>
                    <w:tabs>
                      <w:tab w:val="left" w:pos="837"/>
                    </w:tabs>
                    <w:ind w:right="116"/>
                    <w:rPr>
                      <w:rFonts w:ascii="Arial" w:hAnsi="Arial" w:cs="Arial"/>
                      <w:sz w:val="14"/>
                      <w:szCs w:val="14"/>
                    </w:rPr>
                  </w:pPr>
                  <w:r w:rsidRPr="003056E3">
                    <w:rPr>
                      <w:rFonts w:ascii="Arial" w:hAnsi="Arial" w:cs="Arial"/>
                      <w:sz w:val="14"/>
                      <w:szCs w:val="14"/>
                    </w:rPr>
                    <w:t>_________________________________</w:t>
                  </w:r>
                </w:p>
              </w:tc>
            </w:tr>
            <w:tr w:rsidR="003E69D2" w:rsidRPr="003056E3" w14:paraId="18B4A161" w14:textId="77777777" w:rsidTr="003E69D2">
              <w:tblPrEx>
                <w:tblBorders>
                  <w:right w:val="single" w:sz="4" w:space="0" w:color="auto"/>
                </w:tblBorders>
                <w:tblLook w:val="0000" w:firstRow="0" w:lastRow="0" w:firstColumn="0" w:lastColumn="0" w:noHBand="0" w:noVBand="0"/>
              </w:tblPrEx>
              <w:trPr>
                <w:trHeight w:val="150"/>
              </w:trPr>
              <w:tc>
                <w:tcPr>
                  <w:tcW w:w="3352" w:type="dxa"/>
                  <w:vMerge w:val="restart"/>
                  <w:vAlign w:val="center"/>
                </w:tcPr>
                <w:p w14:paraId="1503D883" w14:textId="51CD0661" w:rsidR="003E69D2" w:rsidRPr="003056E3" w:rsidRDefault="00B14BB1" w:rsidP="003E69D2">
                  <w:pPr>
                    <w:tabs>
                      <w:tab w:val="left" w:pos="837"/>
                    </w:tabs>
                    <w:ind w:right="116"/>
                    <w:rPr>
                      <w:rFonts w:ascii="Arial" w:hAnsi="Arial" w:cs="Arial"/>
                      <w:sz w:val="14"/>
                      <w:szCs w:val="14"/>
                    </w:rPr>
                  </w:pPr>
                  <w:r>
                    <w:rPr>
                      <w:rFonts w:ascii="Arial" w:hAnsi="Arial" w:cs="Arial"/>
                      <w:sz w:val="14"/>
                      <w:szCs w:val="14"/>
                      <w:lang w:val="kk-KZ"/>
                    </w:rPr>
                    <w:t>Виртуалды төлем карталарын есепке алмағанда,</w:t>
                  </w:r>
                  <w:r w:rsidR="00900A3E" w:rsidRPr="00FB3E88">
                    <w:rPr>
                      <w:rFonts w:ascii="Arial" w:hAnsi="Arial" w:cs="Arial"/>
                      <w:sz w:val="14"/>
                      <w:szCs w:val="14"/>
                    </w:rPr>
                    <w:t>Төлем картасын курьерлік қызметпен жеткізу</w:t>
                  </w:r>
                  <w:r w:rsidR="00900A3E" w:rsidRPr="003056E3">
                    <w:rPr>
                      <w:rFonts w:ascii="Arial" w:hAnsi="Arial" w:cs="Arial"/>
                      <w:sz w:val="14"/>
                      <w:szCs w:val="14"/>
                    </w:rPr>
                    <w:t>/</w:t>
                  </w:r>
                  <w:r w:rsidR="003E69D2" w:rsidRPr="003056E3">
                    <w:rPr>
                      <w:rFonts w:ascii="Arial" w:hAnsi="Arial" w:cs="Arial"/>
                      <w:sz w:val="14"/>
                      <w:szCs w:val="14"/>
                    </w:rPr>
                    <w:t>Доставка платежной карточки курьерской службой</w:t>
                  </w:r>
                  <w:r w:rsidR="00DB757C" w:rsidRPr="003056E3">
                    <w:rPr>
                      <w:rFonts w:ascii="Arial" w:hAnsi="Arial" w:cs="Arial"/>
                      <w:sz w:val="14"/>
                      <w:szCs w:val="14"/>
                    </w:rPr>
                    <w:t>, за исключением Виртуальных платежных карточек</w:t>
                  </w:r>
                  <w:r w:rsidR="003E69D2" w:rsidRPr="003056E3">
                    <w:rPr>
                      <w:rFonts w:ascii="Arial" w:hAnsi="Arial" w:cs="Arial"/>
                      <w:sz w:val="14"/>
                      <w:szCs w:val="14"/>
                    </w:rPr>
                    <w:t>:</w:t>
                  </w:r>
                </w:p>
                <w:p w14:paraId="4F95E950" w14:textId="77777777" w:rsidR="002277C2" w:rsidRPr="003056E3" w:rsidRDefault="002277C2" w:rsidP="003E69D2">
                  <w:pPr>
                    <w:tabs>
                      <w:tab w:val="left" w:pos="837"/>
                    </w:tabs>
                    <w:ind w:right="116"/>
                    <w:rPr>
                      <w:rFonts w:ascii="Arial" w:hAnsi="Arial" w:cs="Arial"/>
                      <w:sz w:val="14"/>
                      <w:szCs w:val="14"/>
                    </w:rPr>
                  </w:pPr>
                </w:p>
              </w:tc>
              <w:tc>
                <w:tcPr>
                  <w:tcW w:w="6582" w:type="dxa"/>
                </w:tcPr>
                <w:p w14:paraId="45248617" w14:textId="71F06227" w:rsidR="003E69D2" w:rsidRPr="003056E3" w:rsidRDefault="00900A3E" w:rsidP="003E69D2">
                  <w:pPr>
                    <w:tabs>
                      <w:tab w:val="left" w:pos="837"/>
                    </w:tabs>
                    <w:ind w:right="116"/>
                    <w:jc w:val="both"/>
                    <w:rPr>
                      <w:rFonts w:ascii="Arial" w:hAnsi="Arial" w:cs="Arial"/>
                      <w:sz w:val="14"/>
                      <w:szCs w:val="14"/>
                    </w:rPr>
                  </w:pPr>
                  <w:r w:rsidRPr="003056E3">
                    <w:rPr>
                      <w:rFonts w:ascii="Arial" w:hAnsi="Arial" w:cs="Arial"/>
                      <w:sz w:val="14"/>
                      <w:szCs w:val="14"/>
                    </w:rPr>
                    <w:t xml:space="preserve">□ </w:t>
                  </w:r>
                  <w:r w:rsidRPr="00FB3E88">
                    <w:rPr>
                      <w:rFonts w:ascii="Arial" w:hAnsi="Arial" w:cs="Arial"/>
                      <w:sz w:val="14"/>
                      <w:szCs w:val="14"/>
                    </w:rPr>
                    <w:t xml:space="preserve">Иә/Да        </w:t>
                  </w:r>
                  <w:r w:rsidR="00BE646D" w:rsidRPr="003056E3">
                    <w:rPr>
                      <w:rFonts w:ascii="Arial" w:hAnsi="Arial" w:cs="Arial"/>
                      <w:sz w:val="14"/>
                      <w:szCs w:val="14"/>
                    </w:rPr>
                    <w:t>□ Жоқ</w:t>
                  </w:r>
                  <w:r w:rsidRPr="00FB3E88">
                    <w:rPr>
                      <w:rFonts w:ascii="Arial" w:hAnsi="Arial" w:cs="Arial"/>
                      <w:sz w:val="14"/>
                      <w:szCs w:val="14"/>
                    </w:rPr>
                    <w:t>/Нет</w:t>
                  </w:r>
                  <w:r w:rsidRPr="003056E3">
                    <w:rPr>
                      <w:rFonts w:ascii="Arial" w:hAnsi="Arial" w:cs="Arial"/>
                      <w:sz w:val="14"/>
                      <w:szCs w:val="14"/>
                    </w:rPr>
                    <w:t xml:space="preserve">  </w:t>
                  </w:r>
                  <w:r w:rsidR="003E69D2" w:rsidRPr="003056E3">
                    <w:rPr>
                      <w:rFonts w:ascii="Arial" w:hAnsi="Arial" w:cs="Arial"/>
                      <w:sz w:val="14"/>
                      <w:szCs w:val="14"/>
                    </w:rPr>
                    <w:t xml:space="preserve">  </w:t>
                  </w:r>
                </w:p>
                <w:p w14:paraId="25390D01" w14:textId="77777777" w:rsidR="003E69D2" w:rsidRPr="003056E3" w:rsidRDefault="003E69D2" w:rsidP="003E69D2">
                  <w:pPr>
                    <w:tabs>
                      <w:tab w:val="left" w:pos="837"/>
                    </w:tabs>
                    <w:ind w:right="116"/>
                    <w:jc w:val="both"/>
                    <w:rPr>
                      <w:rFonts w:ascii="Arial" w:hAnsi="Arial" w:cs="Arial"/>
                      <w:sz w:val="14"/>
                      <w:szCs w:val="14"/>
                    </w:rPr>
                  </w:pPr>
                </w:p>
              </w:tc>
            </w:tr>
            <w:tr w:rsidR="003E69D2" w:rsidRPr="003056E3" w14:paraId="7F75D922" w14:textId="77777777" w:rsidTr="003E69D2">
              <w:tblPrEx>
                <w:tblBorders>
                  <w:right w:val="single" w:sz="4" w:space="0" w:color="auto"/>
                </w:tblBorders>
                <w:tblLook w:val="0000" w:firstRow="0" w:lastRow="0" w:firstColumn="0" w:lastColumn="0" w:noHBand="0" w:noVBand="0"/>
              </w:tblPrEx>
              <w:trPr>
                <w:trHeight w:val="327"/>
              </w:trPr>
              <w:tc>
                <w:tcPr>
                  <w:tcW w:w="3352" w:type="dxa"/>
                  <w:vMerge/>
                </w:tcPr>
                <w:p w14:paraId="649FBAB0" w14:textId="77777777" w:rsidR="003E69D2" w:rsidRPr="003056E3" w:rsidRDefault="003E69D2" w:rsidP="003E69D2">
                  <w:pPr>
                    <w:tabs>
                      <w:tab w:val="left" w:pos="837"/>
                    </w:tabs>
                    <w:ind w:right="116"/>
                    <w:jc w:val="both"/>
                    <w:rPr>
                      <w:rFonts w:ascii="Arial" w:hAnsi="Arial" w:cs="Arial"/>
                      <w:sz w:val="14"/>
                      <w:szCs w:val="14"/>
                    </w:rPr>
                  </w:pPr>
                </w:p>
              </w:tc>
              <w:tc>
                <w:tcPr>
                  <w:tcW w:w="6582" w:type="dxa"/>
                </w:tcPr>
                <w:p w14:paraId="5EC9D178" w14:textId="77777777" w:rsidR="003E69D2" w:rsidRPr="003056E3" w:rsidRDefault="00900A3E" w:rsidP="003E69D2">
                  <w:pPr>
                    <w:tabs>
                      <w:tab w:val="left" w:pos="837"/>
                    </w:tabs>
                    <w:ind w:right="116"/>
                    <w:jc w:val="both"/>
                    <w:rPr>
                      <w:rFonts w:ascii="Arial" w:hAnsi="Arial" w:cs="Arial"/>
                      <w:b/>
                      <w:sz w:val="14"/>
                      <w:szCs w:val="14"/>
                    </w:rPr>
                  </w:pPr>
                  <w:r w:rsidRPr="00FB3E88">
                    <w:rPr>
                      <w:rFonts w:ascii="Arial" w:hAnsi="Arial" w:cs="Arial"/>
                      <w:sz w:val="14"/>
                      <w:szCs w:val="14"/>
                    </w:rPr>
                    <w:t>Жеткізу мекенжайы</w:t>
                  </w:r>
                  <w:r w:rsidRPr="003056E3">
                    <w:rPr>
                      <w:rFonts w:ascii="Arial" w:hAnsi="Arial" w:cs="Arial"/>
                      <w:sz w:val="14"/>
                      <w:szCs w:val="14"/>
                    </w:rPr>
                    <w:t>/</w:t>
                  </w:r>
                  <w:r w:rsidR="003E69D2" w:rsidRPr="003056E3">
                    <w:rPr>
                      <w:rFonts w:ascii="Arial" w:hAnsi="Arial" w:cs="Arial"/>
                      <w:sz w:val="14"/>
                      <w:szCs w:val="14"/>
                    </w:rPr>
                    <w:t xml:space="preserve">Адрес доставки: </w:t>
                  </w:r>
                </w:p>
              </w:tc>
            </w:tr>
          </w:tbl>
          <w:p w14:paraId="6717E6CF" w14:textId="77777777" w:rsidR="003E69D2" w:rsidRPr="003056E3" w:rsidRDefault="003E69D2" w:rsidP="003E69D2">
            <w:pPr>
              <w:tabs>
                <w:tab w:val="left" w:pos="837"/>
              </w:tabs>
              <w:ind w:right="116"/>
              <w:jc w:val="both"/>
              <w:rPr>
                <w:rFonts w:ascii="Arial" w:hAnsi="Arial" w:cs="Arial"/>
                <w:b/>
                <w:sz w:val="16"/>
                <w:szCs w:val="16"/>
              </w:rPr>
            </w:pPr>
          </w:p>
          <w:p w14:paraId="1AFE7DFA" w14:textId="7AAD61BB" w:rsidR="003E69D2" w:rsidRPr="00164E3B" w:rsidRDefault="0091331A" w:rsidP="003E69D2">
            <w:pPr>
              <w:tabs>
                <w:tab w:val="left" w:pos="837"/>
              </w:tabs>
              <w:ind w:right="116"/>
              <w:jc w:val="both"/>
              <w:rPr>
                <w:rFonts w:ascii="Arial" w:hAnsi="Arial" w:cs="Arial"/>
                <w:sz w:val="16"/>
                <w:szCs w:val="16"/>
                <w:lang w:val="kk-KZ"/>
              </w:rPr>
            </w:pPr>
            <w:r w:rsidRPr="00EE6448">
              <w:rPr>
                <w:rFonts w:ascii="Arial" w:hAnsi="Arial" w:cs="Arial"/>
                <w:spacing w:val="-1"/>
                <w:sz w:val="16"/>
                <w:szCs w:val="16"/>
              </w:rPr>
              <w:t xml:space="preserve">Осы Өтінішке және Корпоративтік төлем картасын шығару және қызмет көрсету </w:t>
            </w:r>
            <w:r w:rsidR="00B77317">
              <w:rPr>
                <w:rFonts w:ascii="Arial" w:hAnsi="Arial" w:cs="Arial"/>
                <w:spacing w:val="-1"/>
                <w:sz w:val="16"/>
                <w:szCs w:val="16"/>
              </w:rPr>
              <w:t>талаптар</w:t>
            </w:r>
            <w:r w:rsidRPr="00EE6448">
              <w:rPr>
                <w:rFonts w:ascii="Arial" w:hAnsi="Arial" w:cs="Arial"/>
                <w:spacing w:val="-1"/>
                <w:sz w:val="16"/>
                <w:szCs w:val="16"/>
              </w:rPr>
              <w:t xml:space="preserve">ына (бұдан әрі – </w:t>
            </w:r>
            <w:r w:rsidR="00B77317">
              <w:rPr>
                <w:rFonts w:ascii="Arial" w:hAnsi="Arial" w:cs="Arial"/>
                <w:spacing w:val="-1"/>
                <w:sz w:val="16"/>
                <w:szCs w:val="16"/>
              </w:rPr>
              <w:t>Талаптар</w:t>
            </w:r>
            <w:r w:rsidRPr="00EE6448">
              <w:rPr>
                <w:rFonts w:ascii="Arial" w:hAnsi="Arial" w:cs="Arial"/>
                <w:spacing w:val="-1"/>
                <w:sz w:val="16"/>
                <w:szCs w:val="16"/>
              </w:rPr>
              <w:t xml:space="preserve">) сәйкес ағымдағы шот ашуды және Корпоративтік төлем картасын шығаруды сұраймын және </w:t>
            </w:r>
            <w:r w:rsidR="00B77317">
              <w:rPr>
                <w:rFonts w:ascii="Arial" w:hAnsi="Arial" w:cs="Arial"/>
                <w:spacing w:val="-1"/>
                <w:sz w:val="16"/>
                <w:szCs w:val="16"/>
              </w:rPr>
              <w:t>Талаптар</w:t>
            </w:r>
            <w:r w:rsidRPr="00EE6448">
              <w:rPr>
                <w:rFonts w:ascii="Arial" w:hAnsi="Arial" w:cs="Arial"/>
                <w:spacing w:val="-1"/>
                <w:sz w:val="16"/>
                <w:szCs w:val="16"/>
              </w:rPr>
              <w:t>ға қосыламын</w:t>
            </w:r>
            <w:r>
              <w:rPr>
                <w:rFonts w:ascii="Arial" w:hAnsi="Arial" w:cs="Arial"/>
                <w:spacing w:val="-1"/>
                <w:sz w:val="16"/>
                <w:szCs w:val="16"/>
              </w:rPr>
              <w:t>/</w:t>
            </w:r>
            <w:r w:rsidR="003E69D2" w:rsidRPr="003056E3">
              <w:rPr>
                <w:rFonts w:ascii="Arial" w:hAnsi="Arial" w:cs="Arial"/>
                <w:spacing w:val="-1"/>
                <w:sz w:val="16"/>
                <w:szCs w:val="16"/>
              </w:rPr>
              <w:t>П</w:t>
            </w:r>
            <w:r w:rsidR="003E69D2" w:rsidRPr="003056E3">
              <w:rPr>
                <w:rFonts w:ascii="Arial" w:hAnsi="Arial" w:cs="Arial"/>
                <w:spacing w:val="-9"/>
                <w:sz w:val="16"/>
                <w:szCs w:val="16"/>
              </w:rPr>
              <w:t xml:space="preserve">рошу открыть текущий счет и выпустить Корпоративную платежную </w:t>
            </w:r>
            <w:r w:rsidR="00BE646D" w:rsidRPr="003056E3">
              <w:rPr>
                <w:rFonts w:ascii="Arial" w:hAnsi="Arial" w:cs="Arial"/>
                <w:spacing w:val="-9"/>
                <w:sz w:val="16"/>
                <w:szCs w:val="16"/>
              </w:rPr>
              <w:t>карточку в</w:t>
            </w:r>
            <w:r w:rsidR="003E69D2" w:rsidRPr="003056E3">
              <w:rPr>
                <w:rFonts w:ascii="Arial" w:hAnsi="Arial" w:cs="Arial"/>
                <w:spacing w:val="-9"/>
                <w:sz w:val="16"/>
                <w:szCs w:val="16"/>
              </w:rPr>
              <w:t xml:space="preserve"> соответствии с настоящим Заявлением </w:t>
            </w:r>
            <w:r w:rsidR="00BE646D" w:rsidRPr="003056E3">
              <w:rPr>
                <w:rFonts w:ascii="Arial" w:hAnsi="Arial" w:cs="Arial"/>
                <w:spacing w:val="-9"/>
                <w:sz w:val="16"/>
                <w:szCs w:val="16"/>
              </w:rPr>
              <w:t>и Условиями</w:t>
            </w:r>
            <w:r w:rsidR="003E69D2" w:rsidRPr="003056E3">
              <w:rPr>
                <w:rFonts w:ascii="Arial" w:hAnsi="Arial" w:cs="Arial"/>
                <w:spacing w:val="-9"/>
                <w:sz w:val="16"/>
                <w:szCs w:val="16"/>
              </w:rPr>
              <w:t xml:space="preserve"> выпуска и обслуживания корпоративной платежной карточки</w:t>
            </w:r>
            <w:r w:rsidR="003E69D2" w:rsidRPr="003056E3">
              <w:rPr>
                <w:rFonts w:ascii="Arial" w:hAnsi="Arial" w:cs="Arial"/>
                <w:sz w:val="16"/>
                <w:szCs w:val="16"/>
              </w:rPr>
              <w:t xml:space="preserve"> (далее – Условия) и присоединяюсь к Условиям.</w:t>
            </w:r>
            <w:r w:rsidR="007E47FD" w:rsidRPr="003056E3">
              <w:rPr>
                <w:rFonts w:ascii="Arial" w:hAnsi="Arial" w:cs="Arial"/>
                <w:sz w:val="16"/>
                <w:szCs w:val="16"/>
              </w:rPr>
              <w:t xml:space="preserve"> </w:t>
            </w:r>
          </w:p>
          <w:p w14:paraId="30338D14" w14:textId="77777777" w:rsidR="003E69D2" w:rsidRPr="003056E3" w:rsidRDefault="003E69D2" w:rsidP="003E69D2">
            <w:pPr>
              <w:widowControl w:val="0"/>
              <w:tabs>
                <w:tab w:val="left" w:pos="837"/>
              </w:tabs>
              <w:ind w:left="574" w:right="116"/>
              <w:jc w:val="both"/>
              <w:rPr>
                <w:rFonts w:ascii="Arial" w:eastAsia="Calibri" w:hAnsi="Arial" w:cs="Arial"/>
                <w:sz w:val="16"/>
                <w:szCs w:val="16"/>
                <w:lang w:eastAsia="en-US"/>
              </w:rPr>
            </w:pPr>
          </w:p>
          <w:p w14:paraId="44B80704" w14:textId="4BA33AB0" w:rsidR="003E69D2" w:rsidRPr="003056E3" w:rsidRDefault="003E69D2" w:rsidP="003E69D2">
            <w:pPr>
              <w:widowControl w:val="0"/>
              <w:spacing w:line="360" w:lineRule="auto"/>
              <w:ind w:left="34"/>
              <w:jc w:val="both"/>
              <w:rPr>
                <w:rFonts w:ascii="Arial" w:hAnsi="Arial" w:cs="Arial"/>
                <w:b/>
                <w:sz w:val="16"/>
                <w:szCs w:val="16"/>
                <w:lang w:eastAsia="en-US"/>
              </w:rPr>
            </w:pPr>
            <w:r w:rsidRPr="003056E3">
              <w:rPr>
                <w:rFonts w:ascii="Arial" w:eastAsia="Calibri" w:hAnsi="Arial"/>
                <w:sz w:val="16"/>
                <w:szCs w:val="22"/>
                <w:lang w:eastAsia="en-US"/>
              </w:rPr>
              <w:t xml:space="preserve">         </w:t>
            </w:r>
            <w:r w:rsidR="0091331A" w:rsidRPr="0091331A">
              <w:rPr>
                <w:rFonts w:ascii="Arial" w:eastAsia="Calibri" w:hAnsi="Arial"/>
                <w:sz w:val="16"/>
                <w:szCs w:val="22"/>
                <w:lang w:eastAsia="en-US"/>
              </w:rPr>
              <w:t xml:space="preserve">Клиент, Төлем картасын ұстаушы </w:t>
            </w:r>
            <w:r w:rsidR="00ED3EB5">
              <w:rPr>
                <w:rFonts w:ascii="Arial" w:eastAsia="Calibri" w:hAnsi="Arial"/>
                <w:sz w:val="16"/>
                <w:szCs w:val="22"/>
                <w:lang w:val="kk-KZ" w:eastAsia="en-US"/>
              </w:rPr>
              <w:t xml:space="preserve">Өтінішке қол қоя отырып, </w:t>
            </w:r>
            <w:r w:rsidR="0091331A" w:rsidRPr="0091331A">
              <w:rPr>
                <w:rFonts w:ascii="Arial" w:eastAsia="Calibri" w:hAnsi="Arial"/>
                <w:sz w:val="16"/>
                <w:szCs w:val="22"/>
                <w:lang w:eastAsia="en-US"/>
              </w:rPr>
              <w:t>төмендегілерді растайды</w:t>
            </w:r>
            <w:r w:rsidR="00900A3E" w:rsidRPr="003056E3">
              <w:rPr>
                <w:rFonts w:ascii="Arial" w:eastAsia="Calibri" w:hAnsi="Arial"/>
                <w:sz w:val="16"/>
                <w:szCs w:val="22"/>
                <w:lang w:eastAsia="en-US"/>
              </w:rPr>
              <w:t>/</w:t>
            </w:r>
            <w:r w:rsidRPr="003056E3">
              <w:rPr>
                <w:rFonts w:ascii="Arial" w:hAnsi="Arial" w:cs="Arial"/>
                <w:sz w:val="16"/>
                <w:szCs w:val="16"/>
                <w:lang w:eastAsia="en-US"/>
              </w:rPr>
              <w:t xml:space="preserve">Клиент, Держатель карточки </w:t>
            </w:r>
            <w:r w:rsidR="00072F9B" w:rsidRPr="003056E3">
              <w:rPr>
                <w:rFonts w:ascii="Arial" w:hAnsi="Arial" w:cs="Arial"/>
                <w:sz w:val="16"/>
                <w:szCs w:val="16"/>
                <w:lang w:eastAsia="en-US"/>
              </w:rPr>
              <w:t xml:space="preserve">подписанием Заявления </w:t>
            </w:r>
            <w:r w:rsidRPr="003056E3">
              <w:rPr>
                <w:rFonts w:ascii="Arial" w:hAnsi="Arial" w:cs="Arial"/>
                <w:sz w:val="16"/>
                <w:szCs w:val="16"/>
                <w:lang w:eastAsia="en-US"/>
              </w:rPr>
              <w:t>подтверждает,</w:t>
            </w:r>
            <w:r w:rsidRPr="003056E3">
              <w:rPr>
                <w:rFonts w:ascii="Arial" w:hAnsi="Arial" w:cs="Arial"/>
                <w:spacing w:val="-10"/>
                <w:sz w:val="16"/>
                <w:szCs w:val="16"/>
                <w:lang w:eastAsia="en-US"/>
              </w:rPr>
              <w:t xml:space="preserve"> </w:t>
            </w:r>
            <w:r w:rsidRPr="003056E3">
              <w:rPr>
                <w:rFonts w:ascii="Arial" w:hAnsi="Arial" w:cs="Arial"/>
                <w:sz w:val="16"/>
                <w:szCs w:val="16"/>
                <w:lang w:eastAsia="en-US"/>
              </w:rPr>
              <w:t>что</w:t>
            </w:r>
            <w:r w:rsidRPr="003056E3">
              <w:rPr>
                <w:rFonts w:ascii="Arial" w:eastAsia="Calibri" w:hAnsi="Arial"/>
                <w:b/>
                <w:sz w:val="16"/>
                <w:szCs w:val="22"/>
                <w:lang w:eastAsia="en-US"/>
              </w:rPr>
              <w:t>:</w:t>
            </w:r>
          </w:p>
          <w:p w14:paraId="62F1FA9E" w14:textId="28BCF583" w:rsidR="0028629E" w:rsidRPr="003056E3" w:rsidRDefault="003E69D2" w:rsidP="003E69D2">
            <w:pPr>
              <w:ind w:left="290" w:firstLine="426"/>
              <w:jc w:val="both"/>
              <w:rPr>
                <w:rFonts w:ascii="Arial" w:hAnsi="Arial"/>
                <w:b/>
                <w:sz w:val="16"/>
                <w:szCs w:val="20"/>
              </w:rPr>
            </w:pPr>
            <w:r w:rsidRPr="003056E3">
              <w:rPr>
                <w:rFonts w:ascii="Arial" w:hAnsi="Arial"/>
                <w:b/>
                <w:sz w:val="16"/>
                <w:szCs w:val="20"/>
              </w:rPr>
              <w:t xml:space="preserve">1) </w:t>
            </w:r>
            <w:r w:rsidR="0091331A" w:rsidRPr="0091331A">
              <w:rPr>
                <w:rFonts w:ascii="Arial" w:hAnsi="Arial"/>
                <w:b/>
                <w:sz w:val="16"/>
                <w:szCs w:val="20"/>
              </w:rPr>
              <w:t xml:space="preserve">Банк </w:t>
            </w:r>
            <w:r w:rsidR="00317636">
              <w:rPr>
                <w:rFonts w:ascii="Arial" w:hAnsi="Arial"/>
                <w:b/>
                <w:sz w:val="16"/>
                <w:szCs w:val="20"/>
                <w:lang w:val="kk-KZ"/>
              </w:rPr>
              <w:t>О</w:t>
            </w:r>
            <w:r w:rsidR="0091331A" w:rsidRPr="0091331A">
              <w:rPr>
                <w:rFonts w:ascii="Arial" w:hAnsi="Arial"/>
                <w:b/>
                <w:sz w:val="16"/>
                <w:szCs w:val="20"/>
              </w:rPr>
              <w:t xml:space="preserve">перацияларды жүргізудің жалпы </w:t>
            </w:r>
            <w:r w:rsidR="0091331A" w:rsidRPr="0091331A">
              <w:rPr>
                <w:rFonts w:ascii="Arial" w:hAnsi="Arial"/>
                <w:b/>
                <w:sz w:val="16"/>
                <w:szCs w:val="20"/>
                <w:lang w:val="kk-KZ"/>
              </w:rPr>
              <w:t>талаптары</w:t>
            </w:r>
            <w:r w:rsidR="0091331A" w:rsidRPr="0091331A">
              <w:rPr>
                <w:rFonts w:ascii="Arial" w:hAnsi="Arial"/>
                <w:b/>
                <w:sz w:val="16"/>
                <w:szCs w:val="20"/>
              </w:rPr>
              <w:t xml:space="preserve"> туралы </w:t>
            </w:r>
            <w:r w:rsidR="00B77317">
              <w:rPr>
                <w:rFonts w:ascii="Arial" w:hAnsi="Arial"/>
                <w:b/>
                <w:sz w:val="16"/>
                <w:szCs w:val="20"/>
              </w:rPr>
              <w:t>талаптар</w:t>
            </w:r>
            <w:r w:rsidR="0091331A" w:rsidRPr="0091331A">
              <w:rPr>
                <w:rFonts w:ascii="Arial" w:hAnsi="Arial"/>
                <w:b/>
                <w:sz w:val="16"/>
                <w:szCs w:val="20"/>
              </w:rPr>
              <w:t xml:space="preserve"> мен ережелердің </w:t>
            </w:r>
            <w:r w:rsidR="0091331A" w:rsidRPr="0091331A">
              <w:rPr>
                <w:rFonts w:ascii="Arial" w:hAnsi="Arial"/>
                <w:b/>
                <w:sz w:val="16"/>
                <w:szCs w:val="20"/>
                <w:lang w:val="kk-KZ"/>
              </w:rPr>
              <w:t>қағидаларымен</w:t>
            </w:r>
            <w:r w:rsidR="0091331A" w:rsidRPr="0091331A">
              <w:rPr>
                <w:rFonts w:ascii="Arial" w:hAnsi="Arial"/>
                <w:b/>
                <w:sz w:val="16"/>
                <w:szCs w:val="20"/>
              </w:rPr>
              <w:t xml:space="preserve"> </w:t>
            </w:r>
            <w:r w:rsidR="0091331A">
              <w:rPr>
                <w:rFonts w:ascii="Arial" w:hAnsi="Arial"/>
                <w:b/>
                <w:sz w:val="16"/>
                <w:szCs w:val="20"/>
              </w:rPr>
              <w:t>танысу үшін қажетті уақыт берді/</w:t>
            </w:r>
            <w:r w:rsidR="0028629E" w:rsidRPr="003056E3">
              <w:rPr>
                <w:rFonts w:ascii="Arial" w:hAnsi="Arial"/>
                <w:b/>
                <w:sz w:val="16"/>
                <w:szCs w:val="20"/>
              </w:rPr>
              <w:t>Банком предоставлено необходимое время для ознакомления с положениями Условий и Правил об общих условий проведения операций;</w:t>
            </w:r>
          </w:p>
          <w:p w14:paraId="78287B40" w14:textId="51A2F0DF" w:rsidR="003E69D2" w:rsidRPr="003056E3" w:rsidRDefault="0028629E" w:rsidP="003E69D2">
            <w:pPr>
              <w:ind w:left="290" w:firstLine="426"/>
              <w:jc w:val="both"/>
              <w:rPr>
                <w:rFonts w:ascii="Arial" w:hAnsi="Arial" w:cs="Arial"/>
                <w:b/>
                <w:sz w:val="16"/>
                <w:szCs w:val="16"/>
              </w:rPr>
            </w:pPr>
            <w:r w:rsidRPr="003056E3">
              <w:rPr>
                <w:rFonts w:ascii="Arial" w:hAnsi="Arial"/>
                <w:b/>
                <w:sz w:val="16"/>
                <w:szCs w:val="20"/>
              </w:rPr>
              <w:t xml:space="preserve">2) </w:t>
            </w:r>
            <w:r w:rsidR="00B77317">
              <w:rPr>
                <w:rFonts w:ascii="Arial" w:hAnsi="Arial"/>
                <w:b/>
                <w:sz w:val="16"/>
                <w:szCs w:val="20"/>
                <w:lang w:val="kk-KZ"/>
              </w:rPr>
              <w:t>Талаптар</w:t>
            </w:r>
            <w:r w:rsidR="0091331A" w:rsidRPr="0091331A">
              <w:rPr>
                <w:rFonts w:ascii="Arial" w:hAnsi="Arial"/>
                <w:b/>
                <w:sz w:val="16"/>
                <w:szCs w:val="20"/>
              </w:rPr>
              <w:t xml:space="preserve">мен және олардың қосымшаларымен, операциялар мен тарифтердің жалпы </w:t>
            </w:r>
            <w:r w:rsidR="00B77317">
              <w:rPr>
                <w:rFonts w:ascii="Arial" w:hAnsi="Arial"/>
                <w:b/>
                <w:sz w:val="16"/>
                <w:szCs w:val="20"/>
              </w:rPr>
              <w:t>талаптар</w:t>
            </w:r>
            <w:r w:rsidR="0091331A" w:rsidRPr="0091331A">
              <w:rPr>
                <w:rFonts w:ascii="Arial" w:hAnsi="Arial"/>
                <w:b/>
                <w:sz w:val="16"/>
                <w:szCs w:val="20"/>
              </w:rPr>
              <w:t xml:space="preserve">ы туралы ережелермен, </w:t>
            </w:r>
            <w:r w:rsidR="00B77317">
              <w:rPr>
                <w:rFonts w:ascii="Arial" w:hAnsi="Arial"/>
                <w:b/>
                <w:sz w:val="16"/>
                <w:szCs w:val="20"/>
              </w:rPr>
              <w:t>талаптар</w:t>
            </w:r>
            <w:r w:rsidR="0091331A" w:rsidRPr="0091331A">
              <w:rPr>
                <w:rFonts w:ascii="Arial" w:hAnsi="Arial"/>
                <w:b/>
                <w:sz w:val="16"/>
                <w:szCs w:val="20"/>
              </w:rPr>
              <w:t>ға өзгерістер мен толықтырулар енгізу тәртібімен танысты, олардың мәтінін түсінеді, олар</w:t>
            </w:r>
            <w:r w:rsidR="00317636">
              <w:rPr>
                <w:rFonts w:ascii="Arial" w:hAnsi="Arial"/>
                <w:b/>
                <w:sz w:val="16"/>
                <w:szCs w:val="20"/>
                <w:lang w:val="kk-KZ"/>
              </w:rPr>
              <w:t>ға</w:t>
            </w:r>
            <w:r w:rsidR="0091331A" w:rsidRPr="0091331A">
              <w:rPr>
                <w:rFonts w:ascii="Arial" w:hAnsi="Arial"/>
                <w:b/>
                <w:sz w:val="16"/>
                <w:szCs w:val="20"/>
              </w:rPr>
              <w:t xml:space="preserve"> өз келісімін білдіреді және оларды тиісті түрде орындауға міндеттенеді</w:t>
            </w:r>
            <w:r w:rsidR="00900A3E" w:rsidRPr="003056E3">
              <w:rPr>
                <w:rFonts w:ascii="Arial" w:hAnsi="Arial"/>
                <w:b/>
                <w:sz w:val="16"/>
                <w:szCs w:val="20"/>
              </w:rPr>
              <w:t>/</w:t>
            </w:r>
            <w:r w:rsidR="003E69D2" w:rsidRPr="003056E3">
              <w:rPr>
                <w:rFonts w:ascii="Arial" w:eastAsia="Calibri" w:hAnsi="Arial" w:cs="Arial"/>
                <w:sz w:val="16"/>
                <w:szCs w:val="16"/>
                <w:lang w:eastAsia="en-US"/>
              </w:rPr>
              <w:t>ознакомлен</w:t>
            </w:r>
            <w:r w:rsidR="003E69D2" w:rsidRPr="003056E3">
              <w:rPr>
                <w:rFonts w:ascii="Arial" w:eastAsia="Calibri" w:hAnsi="Arial" w:cs="Arial"/>
                <w:spacing w:val="27"/>
                <w:sz w:val="16"/>
                <w:szCs w:val="16"/>
                <w:lang w:eastAsia="en-US"/>
              </w:rPr>
              <w:t xml:space="preserve"> </w:t>
            </w:r>
            <w:r w:rsidR="003E69D2" w:rsidRPr="003056E3">
              <w:rPr>
                <w:rFonts w:ascii="Arial" w:eastAsia="Calibri" w:hAnsi="Arial" w:cs="Arial"/>
                <w:sz w:val="16"/>
                <w:szCs w:val="16"/>
                <w:lang w:eastAsia="en-US"/>
              </w:rPr>
              <w:t>с</w:t>
            </w:r>
            <w:r w:rsidR="003E69D2" w:rsidRPr="003056E3">
              <w:rPr>
                <w:rFonts w:ascii="Arial" w:eastAsia="Calibri" w:hAnsi="Arial" w:cs="Arial"/>
                <w:spacing w:val="29"/>
                <w:sz w:val="16"/>
                <w:szCs w:val="16"/>
                <w:lang w:eastAsia="en-US"/>
              </w:rPr>
              <w:t xml:space="preserve"> У</w:t>
            </w:r>
            <w:r w:rsidR="003E69D2" w:rsidRPr="003056E3">
              <w:rPr>
                <w:rFonts w:ascii="Arial" w:eastAsia="Calibri" w:hAnsi="Arial" w:cs="Arial"/>
                <w:sz w:val="16"/>
                <w:szCs w:val="16"/>
                <w:lang w:eastAsia="en-US"/>
              </w:rPr>
              <w:t>словиями</w:t>
            </w:r>
            <w:r w:rsidR="003E69D2" w:rsidRPr="003056E3">
              <w:rPr>
                <w:rFonts w:ascii="Arial" w:hAnsi="Arial" w:cs="Arial"/>
                <w:sz w:val="16"/>
                <w:szCs w:val="16"/>
                <w:lang w:eastAsia="en-US"/>
              </w:rPr>
              <w:t xml:space="preserve"> </w:t>
            </w:r>
            <w:r w:rsidR="003E69D2" w:rsidRPr="003056E3">
              <w:rPr>
                <w:rFonts w:ascii="Arial" w:eastAsia="Calibri" w:hAnsi="Arial" w:cs="Arial"/>
                <w:sz w:val="16"/>
                <w:szCs w:val="16"/>
                <w:lang w:eastAsia="en-US"/>
              </w:rPr>
              <w:t>и приложениями к ним,</w:t>
            </w:r>
            <w:r w:rsidR="003E69D2" w:rsidRPr="003056E3">
              <w:rPr>
                <w:rFonts w:ascii="Arial" w:eastAsia="Calibri" w:hAnsi="Arial" w:cs="Arial"/>
                <w:spacing w:val="28"/>
                <w:sz w:val="16"/>
                <w:szCs w:val="16"/>
                <w:lang w:eastAsia="en-US"/>
              </w:rPr>
              <w:t xml:space="preserve"> </w:t>
            </w:r>
            <w:r w:rsidRPr="003056E3">
              <w:rPr>
                <w:rFonts w:ascii="Arial" w:hAnsi="Arial" w:cs="Arial"/>
                <w:sz w:val="16"/>
                <w:szCs w:val="16"/>
              </w:rPr>
              <w:t>Правилами об общих условиях проведения операций и Тарифами, порядком внесения изменений и дополнений в Условия,</w:t>
            </w:r>
            <w:r w:rsidRPr="003056E3">
              <w:rPr>
                <w:rFonts w:ascii="Arial" w:eastAsia="Calibri" w:hAnsi="Arial" w:cs="Arial"/>
                <w:spacing w:val="28"/>
                <w:sz w:val="16"/>
                <w:szCs w:val="16"/>
                <w:lang w:eastAsia="en-US"/>
              </w:rPr>
              <w:t xml:space="preserve"> </w:t>
            </w:r>
            <w:r w:rsidR="003E69D2" w:rsidRPr="003056E3">
              <w:rPr>
                <w:rFonts w:ascii="Arial" w:eastAsia="Calibri" w:hAnsi="Arial" w:cs="Arial"/>
                <w:spacing w:val="-1"/>
                <w:sz w:val="16"/>
                <w:szCs w:val="16"/>
                <w:lang w:eastAsia="en-US"/>
              </w:rPr>
              <w:t>понимает</w:t>
            </w:r>
            <w:r w:rsidR="003E69D2" w:rsidRPr="003056E3">
              <w:rPr>
                <w:rFonts w:ascii="Arial" w:eastAsia="Calibri" w:hAnsi="Arial" w:cs="Arial"/>
                <w:spacing w:val="28"/>
                <w:sz w:val="16"/>
                <w:szCs w:val="16"/>
                <w:lang w:eastAsia="en-US"/>
              </w:rPr>
              <w:t xml:space="preserve"> </w:t>
            </w:r>
            <w:r w:rsidR="003E69D2" w:rsidRPr="003056E3">
              <w:rPr>
                <w:rFonts w:ascii="Arial" w:eastAsia="Calibri" w:hAnsi="Arial" w:cs="Arial"/>
                <w:spacing w:val="-1"/>
                <w:sz w:val="16"/>
                <w:szCs w:val="16"/>
                <w:lang w:eastAsia="en-US"/>
              </w:rPr>
              <w:t>их</w:t>
            </w:r>
            <w:r w:rsidR="003E69D2" w:rsidRPr="003056E3">
              <w:rPr>
                <w:rFonts w:ascii="Arial" w:eastAsia="Calibri" w:hAnsi="Arial" w:cs="Arial"/>
                <w:spacing w:val="28"/>
                <w:sz w:val="16"/>
                <w:szCs w:val="16"/>
                <w:lang w:eastAsia="en-US"/>
              </w:rPr>
              <w:t xml:space="preserve"> </w:t>
            </w:r>
            <w:r w:rsidR="003E69D2" w:rsidRPr="003056E3">
              <w:rPr>
                <w:rFonts w:ascii="Arial" w:eastAsia="Calibri" w:hAnsi="Arial" w:cs="Arial"/>
                <w:sz w:val="16"/>
                <w:szCs w:val="16"/>
                <w:lang w:eastAsia="en-US"/>
              </w:rPr>
              <w:t>текст,</w:t>
            </w:r>
            <w:r w:rsidR="003E69D2" w:rsidRPr="003056E3">
              <w:rPr>
                <w:rFonts w:ascii="Arial" w:eastAsia="Calibri" w:hAnsi="Arial" w:cs="Arial"/>
                <w:spacing w:val="28"/>
                <w:sz w:val="16"/>
                <w:szCs w:val="16"/>
                <w:lang w:eastAsia="en-US"/>
              </w:rPr>
              <w:t xml:space="preserve"> </w:t>
            </w:r>
            <w:r w:rsidR="003E69D2" w:rsidRPr="003056E3">
              <w:rPr>
                <w:rFonts w:ascii="Arial" w:eastAsia="Calibri" w:hAnsi="Arial" w:cs="Arial"/>
                <w:sz w:val="16"/>
                <w:szCs w:val="16"/>
                <w:lang w:eastAsia="en-US"/>
              </w:rPr>
              <w:t>выражает</w:t>
            </w:r>
            <w:r w:rsidR="003E69D2" w:rsidRPr="003056E3">
              <w:rPr>
                <w:rFonts w:ascii="Arial" w:eastAsia="Calibri" w:hAnsi="Arial" w:cs="Arial"/>
                <w:spacing w:val="52"/>
                <w:w w:val="99"/>
                <w:sz w:val="16"/>
                <w:szCs w:val="16"/>
                <w:lang w:eastAsia="en-US"/>
              </w:rPr>
              <w:t xml:space="preserve"> </w:t>
            </w:r>
            <w:r w:rsidR="003E69D2" w:rsidRPr="003056E3">
              <w:rPr>
                <w:rFonts w:ascii="Arial" w:eastAsia="Calibri" w:hAnsi="Arial" w:cs="Arial"/>
                <w:sz w:val="16"/>
                <w:szCs w:val="16"/>
                <w:lang w:eastAsia="en-US"/>
              </w:rPr>
              <w:t>свое</w:t>
            </w:r>
            <w:r w:rsidR="003E69D2" w:rsidRPr="003056E3">
              <w:rPr>
                <w:rFonts w:ascii="Arial" w:eastAsia="Calibri" w:hAnsi="Arial" w:cs="Arial"/>
                <w:spacing w:val="-6"/>
                <w:sz w:val="16"/>
                <w:szCs w:val="16"/>
                <w:lang w:eastAsia="en-US"/>
              </w:rPr>
              <w:t xml:space="preserve"> </w:t>
            </w:r>
            <w:r w:rsidR="003E69D2" w:rsidRPr="003056E3">
              <w:rPr>
                <w:rFonts w:ascii="Arial" w:eastAsia="Calibri" w:hAnsi="Arial" w:cs="Arial"/>
                <w:spacing w:val="-1"/>
                <w:sz w:val="16"/>
                <w:szCs w:val="16"/>
                <w:lang w:eastAsia="en-US"/>
              </w:rPr>
              <w:t>согласие</w:t>
            </w:r>
            <w:r w:rsidR="003E69D2" w:rsidRPr="003056E3">
              <w:rPr>
                <w:rFonts w:ascii="Arial" w:eastAsia="Calibri" w:hAnsi="Arial" w:cs="Arial"/>
                <w:spacing w:val="-5"/>
                <w:sz w:val="16"/>
                <w:szCs w:val="16"/>
                <w:lang w:eastAsia="en-US"/>
              </w:rPr>
              <w:t xml:space="preserve"> </w:t>
            </w:r>
            <w:r w:rsidR="003E69D2" w:rsidRPr="003056E3">
              <w:rPr>
                <w:rFonts w:ascii="Arial" w:eastAsia="Calibri" w:hAnsi="Arial" w:cs="Arial"/>
                <w:sz w:val="16"/>
                <w:szCs w:val="16"/>
                <w:lang w:eastAsia="en-US"/>
              </w:rPr>
              <w:t>с</w:t>
            </w:r>
            <w:r w:rsidR="003E69D2" w:rsidRPr="003056E3">
              <w:rPr>
                <w:rFonts w:ascii="Arial" w:eastAsia="Calibri" w:hAnsi="Arial" w:cs="Arial"/>
                <w:spacing w:val="-6"/>
                <w:sz w:val="16"/>
                <w:szCs w:val="16"/>
                <w:lang w:eastAsia="en-US"/>
              </w:rPr>
              <w:t xml:space="preserve">  </w:t>
            </w:r>
            <w:r w:rsidR="003E69D2" w:rsidRPr="003056E3">
              <w:rPr>
                <w:rFonts w:ascii="Arial" w:eastAsia="Calibri" w:hAnsi="Arial" w:cs="Arial"/>
                <w:sz w:val="16"/>
                <w:szCs w:val="16"/>
                <w:lang w:eastAsia="en-US"/>
              </w:rPr>
              <w:t>ними</w:t>
            </w:r>
            <w:r w:rsidR="003E69D2" w:rsidRPr="003056E3">
              <w:rPr>
                <w:rFonts w:ascii="Arial" w:eastAsia="Calibri" w:hAnsi="Arial" w:cs="Arial"/>
                <w:spacing w:val="-6"/>
                <w:sz w:val="16"/>
                <w:szCs w:val="16"/>
                <w:lang w:eastAsia="en-US"/>
              </w:rPr>
              <w:t xml:space="preserve"> </w:t>
            </w:r>
            <w:r w:rsidR="003E69D2" w:rsidRPr="003056E3">
              <w:rPr>
                <w:rFonts w:ascii="Arial" w:eastAsia="Calibri" w:hAnsi="Arial" w:cs="Arial"/>
                <w:sz w:val="16"/>
                <w:szCs w:val="16"/>
                <w:lang w:eastAsia="en-US"/>
              </w:rPr>
              <w:t>и</w:t>
            </w:r>
            <w:r w:rsidR="003E69D2" w:rsidRPr="003056E3">
              <w:rPr>
                <w:rFonts w:ascii="Arial" w:eastAsia="Calibri" w:hAnsi="Arial" w:cs="Arial"/>
                <w:spacing w:val="-6"/>
                <w:sz w:val="16"/>
                <w:szCs w:val="16"/>
                <w:lang w:eastAsia="en-US"/>
              </w:rPr>
              <w:t xml:space="preserve"> </w:t>
            </w:r>
            <w:r w:rsidR="003E69D2" w:rsidRPr="003056E3">
              <w:rPr>
                <w:rFonts w:ascii="Arial" w:eastAsia="Calibri" w:hAnsi="Arial" w:cs="Arial"/>
                <w:sz w:val="16"/>
                <w:szCs w:val="16"/>
                <w:lang w:eastAsia="en-US"/>
              </w:rPr>
              <w:t>обязуется</w:t>
            </w:r>
            <w:r w:rsidR="003E69D2" w:rsidRPr="003056E3">
              <w:rPr>
                <w:rFonts w:ascii="Arial" w:eastAsia="Calibri" w:hAnsi="Arial" w:cs="Arial"/>
                <w:spacing w:val="-4"/>
                <w:sz w:val="16"/>
                <w:szCs w:val="16"/>
                <w:lang w:eastAsia="en-US"/>
              </w:rPr>
              <w:t xml:space="preserve"> </w:t>
            </w:r>
            <w:r w:rsidR="003E69D2" w:rsidRPr="003056E3">
              <w:rPr>
                <w:rFonts w:ascii="Arial" w:eastAsia="Calibri" w:hAnsi="Arial" w:cs="Arial"/>
                <w:sz w:val="16"/>
                <w:szCs w:val="16"/>
                <w:lang w:eastAsia="en-US"/>
              </w:rPr>
              <w:t>их</w:t>
            </w:r>
            <w:r w:rsidR="003E69D2" w:rsidRPr="003056E3">
              <w:rPr>
                <w:rFonts w:ascii="Arial" w:eastAsia="Calibri" w:hAnsi="Arial" w:cs="Arial"/>
                <w:spacing w:val="-6"/>
                <w:sz w:val="16"/>
                <w:szCs w:val="16"/>
                <w:lang w:eastAsia="en-US"/>
              </w:rPr>
              <w:t xml:space="preserve"> </w:t>
            </w:r>
            <w:r w:rsidR="003E69D2" w:rsidRPr="003056E3">
              <w:rPr>
                <w:rFonts w:ascii="Arial" w:eastAsia="Calibri" w:hAnsi="Arial" w:cs="Arial"/>
                <w:sz w:val="16"/>
                <w:szCs w:val="16"/>
                <w:lang w:eastAsia="en-US"/>
              </w:rPr>
              <w:t>выполнять надлежащим образом</w:t>
            </w:r>
            <w:r w:rsidR="003E69D2" w:rsidRPr="003056E3">
              <w:rPr>
                <w:rFonts w:ascii="Arial" w:hAnsi="Arial"/>
                <w:sz w:val="16"/>
                <w:szCs w:val="20"/>
              </w:rPr>
              <w:t>;</w:t>
            </w:r>
          </w:p>
          <w:p w14:paraId="4DC77121" w14:textId="4D85FD1E" w:rsidR="003E69D2" w:rsidRPr="003056E3" w:rsidRDefault="003E69D2" w:rsidP="003E69D2">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b/>
                <w:sz w:val="16"/>
                <w:szCs w:val="22"/>
                <w:lang w:eastAsia="en-US"/>
              </w:rPr>
              <w:t xml:space="preserve">3) </w:t>
            </w:r>
            <w:r w:rsidR="0091331A" w:rsidRPr="0091331A">
              <w:rPr>
                <w:rFonts w:ascii="Arial" w:eastAsia="Calibri" w:hAnsi="Arial"/>
                <w:b/>
                <w:sz w:val="16"/>
                <w:szCs w:val="22"/>
                <w:lang w:val="kk-KZ" w:eastAsia="en-US"/>
              </w:rPr>
              <w:t>К</w:t>
            </w:r>
            <w:r w:rsidR="0091331A" w:rsidRPr="0091331A">
              <w:rPr>
                <w:rFonts w:ascii="Arial" w:eastAsia="Calibri" w:hAnsi="Arial"/>
                <w:b/>
                <w:sz w:val="16"/>
                <w:szCs w:val="22"/>
                <w:lang w:eastAsia="en-US"/>
              </w:rPr>
              <w:t xml:space="preserve">лиенттің банктік шоттарынан ақшаны есептен шығару/алу тәртібімен және негіздерімен танысты және  </w:t>
            </w:r>
            <w:r w:rsidR="00B77317">
              <w:rPr>
                <w:rFonts w:ascii="Arial" w:eastAsia="Calibri" w:hAnsi="Arial"/>
                <w:b/>
                <w:sz w:val="16"/>
                <w:szCs w:val="22"/>
                <w:lang w:eastAsia="en-US"/>
              </w:rPr>
              <w:lastRenderedPageBreak/>
              <w:t>Талаптар</w:t>
            </w:r>
            <w:r w:rsidR="0091331A" w:rsidRPr="0091331A">
              <w:rPr>
                <w:rFonts w:ascii="Arial" w:eastAsia="Calibri" w:hAnsi="Arial"/>
                <w:b/>
                <w:sz w:val="16"/>
                <w:szCs w:val="22"/>
                <w:lang w:eastAsia="en-US"/>
              </w:rPr>
              <w:t>да көзделген жағдайларда Банк ашқан және қызмет көрсететін кез келген валютада Клиенттің кез келген шоттарын тікелей дебеттеу арқылы Банктің ақшаны ал</w:t>
            </w:r>
            <w:r w:rsidR="00317636">
              <w:rPr>
                <w:rFonts w:ascii="Arial" w:eastAsia="Calibri" w:hAnsi="Arial"/>
                <w:b/>
                <w:sz w:val="16"/>
                <w:szCs w:val="22"/>
                <w:lang w:val="kk-KZ" w:eastAsia="en-US"/>
              </w:rPr>
              <w:t>у</w:t>
            </w:r>
            <w:r w:rsidR="0091331A" w:rsidRPr="0091331A">
              <w:rPr>
                <w:rFonts w:ascii="Arial" w:eastAsia="Calibri" w:hAnsi="Arial"/>
                <w:b/>
                <w:sz w:val="16"/>
                <w:szCs w:val="22"/>
                <w:lang w:eastAsia="en-US"/>
              </w:rPr>
              <w:t xml:space="preserve">ына </w:t>
            </w:r>
            <w:r w:rsidR="0091331A" w:rsidRPr="0091331A">
              <w:rPr>
                <w:rFonts w:ascii="Arial" w:eastAsia="Calibri" w:hAnsi="Arial"/>
                <w:b/>
                <w:sz w:val="16"/>
                <w:szCs w:val="22"/>
                <w:lang w:val="kk-KZ" w:eastAsia="en-US"/>
              </w:rPr>
              <w:t>/</w:t>
            </w:r>
            <w:r w:rsidR="0091331A" w:rsidRPr="0091331A">
              <w:rPr>
                <w:rFonts w:ascii="Arial" w:eastAsia="Calibri" w:hAnsi="Arial"/>
                <w:b/>
                <w:sz w:val="16"/>
                <w:szCs w:val="22"/>
                <w:lang w:eastAsia="en-US"/>
              </w:rPr>
              <w:t>есептен шығаруына өзінің қайтарып алынбайтын келісімін береді</w:t>
            </w:r>
            <w:r w:rsidR="00900A3E" w:rsidRPr="00FB3E88">
              <w:rPr>
                <w:rFonts w:ascii="Arial" w:eastAsia="Calibri" w:hAnsi="Arial"/>
                <w:b/>
                <w:sz w:val="16"/>
                <w:szCs w:val="22"/>
                <w:lang w:eastAsia="en-US"/>
              </w:rPr>
              <w:t>/</w:t>
            </w:r>
            <w:r w:rsidR="0028629E" w:rsidRPr="00FB3E88">
              <w:rPr>
                <w:rFonts w:ascii="Arial" w:eastAsia="Calibri" w:hAnsi="Arial"/>
                <w:sz w:val="16"/>
                <w:szCs w:val="22"/>
                <w:lang w:eastAsia="en-US"/>
              </w:rPr>
              <w:t xml:space="preserve">ознакомлен и согласен с порядком и основаниями списания/изъятия денег с банковских счетов Клиента и </w:t>
            </w:r>
            <w:r w:rsidRPr="003056E3">
              <w:rPr>
                <w:rFonts w:ascii="Arial" w:eastAsia="Calibri" w:hAnsi="Arial" w:cs="Arial"/>
                <w:sz w:val="16"/>
                <w:szCs w:val="16"/>
                <w:lang w:eastAsia="en-US"/>
              </w:rPr>
              <w:t xml:space="preserve">дает свое безотзывное согласие </w:t>
            </w:r>
            <w:r w:rsidRPr="003056E3">
              <w:rPr>
                <w:rFonts w:ascii="Arial" w:eastAsia="Calibri" w:hAnsi="Arial" w:cs="Arial"/>
                <w:bCs/>
                <w:sz w:val="16"/>
                <w:szCs w:val="16"/>
                <w:lang w:eastAsia="en-US"/>
              </w:rPr>
              <w:t>на изъятие</w:t>
            </w:r>
            <w:r w:rsidR="0028629E" w:rsidRPr="003056E3">
              <w:rPr>
                <w:rFonts w:ascii="Arial" w:eastAsia="Calibri" w:hAnsi="Arial" w:cs="Arial"/>
                <w:bCs/>
                <w:sz w:val="16"/>
                <w:szCs w:val="16"/>
                <w:lang w:eastAsia="en-US"/>
              </w:rPr>
              <w:t>/</w:t>
            </w:r>
            <w:r w:rsidRPr="003056E3">
              <w:rPr>
                <w:rFonts w:ascii="Arial" w:eastAsia="Calibri" w:hAnsi="Arial" w:cs="Arial"/>
                <w:bCs/>
                <w:sz w:val="16"/>
                <w:szCs w:val="16"/>
                <w:lang w:eastAsia="en-US"/>
              </w:rPr>
              <w:t xml:space="preserve">списание Банком денег путем прямого дебетования любых </w:t>
            </w:r>
            <w:r w:rsidR="00DF7B64" w:rsidRPr="003056E3">
              <w:rPr>
                <w:rFonts w:ascii="Arial" w:eastAsia="Calibri" w:hAnsi="Arial" w:cs="Arial"/>
                <w:bCs/>
                <w:sz w:val="16"/>
                <w:szCs w:val="16"/>
                <w:lang w:eastAsia="en-US"/>
              </w:rPr>
              <w:t xml:space="preserve">банковских </w:t>
            </w:r>
            <w:r w:rsidRPr="003056E3">
              <w:rPr>
                <w:rFonts w:ascii="Arial" w:eastAsia="Calibri" w:hAnsi="Arial" w:cs="Arial"/>
                <w:bCs/>
                <w:sz w:val="16"/>
                <w:szCs w:val="16"/>
                <w:lang w:eastAsia="en-US"/>
              </w:rPr>
              <w:t xml:space="preserve">счетов Клиента в любой валюте, открытых и обслуживаемых Банком в случаях, предусмотренных </w:t>
            </w:r>
            <w:r w:rsidRPr="003056E3">
              <w:rPr>
                <w:rFonts w:ascii="Arial" w:hAnsi="Arial" w:cs="Arial"/>
                <w:spacing w:val="-9"/>
                <w:sz w:val="16"/>
                <w:szCs w:val="16"/>
                <w:lang w:eastAsia="en-US"/>
              </w:rPr>
              <w:t>Условиями</w:t>
            </w:r>
            <w:r w:rsidRPr="003056E3">
              <w:rPr>
                <w:rFonts w:ascii="Arial" w:eastAsia="Calibri" w:hAnsi="Arial"/>
                <w:sz w:val="16"/>
                <w:szCs w:val="22"/>
                <w:lang w:eastAsia="en-US"/>
              </w:rPr>
              <w:t>;</w:t>
            </w:r>
          </w:p>
          <w:p w14:paraId="774BDDD8" w14:textId="02C13B44" w:rsidR="003E69D2" w:rsidRPr="003056E3" w:rsidRDefault="003E69D2" w:rsidP="003E69D2">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b/>
                <w:sz w:val="16"/>
                <w:szCs w:val="22"/>
                <w:lang w:eastAsia="en-US"/>
              </w:rPr>
              <w:t xml:space="preserve">4) </w:t>
            </w:r>
            <w:r w:rsidR="0091331A" w:rsidRPr="0091331A">
              <w:rPr>
                <w:rFonts w:ascii="Arial" w:eastAsia="Calibri" w:hAnsi="Arial"/>
                <w:b/>
                <w:bCs/>
                <w:sz w:val="16"/>
                <w:szCs w:val="22"/>
                <w:lang w:eastAsia="en-US"/>
              </w:rPr>
              <w:t>"Қазақстан Республикасындағы банктер және банк қызметі туралы" Қазақстан Республикасының Заңында берілген анықтамаға сәйкес банктік құпияны қамтитын мәліметтерді, сондай-ақ Банкке ұсынылған және коммерциялық құпияны қамтитын өзге де мәліметтерді келесі үшінші тұлғаларға дербес деректерді (дербес деректерді трансшекаралық беруге келісім беремін) таратуға (ашуға, беруге) Банкке келісім мен өкілеттік береді:</w:t>
            </w:r>
            <w:r w:rsidR="00900A3E" w:rsidRPr="000B1B4E">
              <w:rPr>
                <w:rFonts w:ascii="Arial" w:eastAsia="Calibri" w:hAnsi="Arial"/>
                <w:b/>
                <w:bCs/>
                <w:sz w:val="16"/>
                <w:szCs w:val="22"/>
                <w:lang w:eastAsia="en-US"/>
              </w:rPr>
              <w:t>/</w:t>
            </w:r>
            <w:r w:rsidRPr="000B1B4E">
              <w:rPr>
                <w:rFonts w:ascii="Arial" w:eastAsia="Calibri" w:hAnsi="Arial" w:cs="Arial"/>
                <w:bCs/>
                <w:sz w:val="16"/>
                <w:szCs w:val="16"/>
                <w:lang w:eastAsia="en-US"/>
              </w:rPr>
              <w:t xml:space="preserve">предоставляет Банку согласие и полномочие на </w:t>
            </w:r>
            <w:r w:rsidR="00662608" w:rsidRPr="000B1B4E">
              <w:rPr>
                <w:rFonts w:ascii="Arial" w:eastAsia="Calibri" w:hAnsi="Arial" w:cs="Arial"/>
                <w:bCs/>
                <w:sz w:val="16"/>
                <w:szCs w:val="16"/>
                <w:lang w:eastAsia="en-US"/>
              </w:rPr>
              <w:t xml:space="preserve">распространение (раскрытие, передачу) </w:t>
            </w:r>
            <w:r w:rsidRPr="000B1B4E">
              <w:rPr>
                <w:rFonts w:ascii="Arial" w:eastAsia="Calibri" w:hAnsi="Arial" w:cs="Arial"/>
                <w:bCs/>
                <w:sz w:val="16"/>
                <w:szCs w:val="16"/>
                <w:lang w:eastAsia="en-US"/>
              </w:rPr>
              <w:t>сведений, содержащих банковскую тайну, согласно их определению, данному в Законе Республики Казахстан «О банках и банковской деятельности в Республике Казахстан», а также прочих сведений, предоставленных Банку и содержащих коммерческую тайну</w:t>
            </w:r>
            <w:r w:rsidR="00DF7B64" w:rsidRPr="000B1B4E">
              <w:rPr>
                <w:rFonts w:ascii="Arial" w:eastAsia="Calibri" w:hAnsi="Arial" w:cs="Arial"/>
                <w:bCs/>
                <w:sz w:val="16"/>
                <w:szCs w:val="16"/>
                <w:lang w:eastAsia="en-US"/>
              </w:rPr>
              <w:t>,</w:t>
            </w:r>
            <w:r w:rsidRPr="000B1B4E">
              <w:rPr>
                <w:rFonts w:ascii="Arial" w:eastAsia="Calibri" w:hAnsi="Arial" w:cs="Arial"/>
                <w:bCs/>
                <w:sz w:val="16"/>
                <w:szCs w:val="16"/>
                <w:lang w:eastAsia="en-US"/>
              </w:rPr>
              <w:t xml:space="preserve">  персональные  данные  (</w:t>
            </w:r>
            <w:r w:rsidR="00662608" w:rsidRPr="000B1B4E">
              <w:rPr>
                <w:rFonts w:ascii="Arial" w:eastAsia="Calibri" w:hAnsi="Arial" w:cs="Arial"/>
                <w:bCs/>
                <w:sz w:val="16"/>
                <w:szCs w:val="16"/>
                <w:lang w:eastAsia="en-US"/>
              </w:rPr>
              <w:t xml:space="preserve">представляю </w:t>
            </w:r>
            <w:r w:rsidRPr="000B1B4E">
              <w:rPr>
                <w:rFonts w:ascii="Arial" w:eastAsia="Calibri" w:hAnsi="Arial" w:cs="Arial"/>
                <w:bCs/>
                <w:sz w:val="16"/>
                <w:szCs w:val="16"/>
                <w:lang w:eastAsia="en-US"/>
              </w:rPr>
              <w:t>согласие  на трансграничную передачу персональных данных)  следующим третьим лицам</w:t>
            </w:r>
            <w:r w:rsidRPr="000B1B4E">
              <w:rPr>
                <w:rFonts w:ascii="Arial" w:eastAsia="Calibri" w:hAnsi="Arial"/>
                <w:sz w:val="16"/>
                <w:szCs w:val="22"/>
                <w:lang w:eastAsia="en-US"/>
              </w:rPr>
              <w:t>:</w:t>
            </w:r>
            <w:r w:rsidRPr="003056E3">
              <w:rPr>
                <w:rFonts w:ascii="Arial" w:eastAsia="Calibri" w:hAnsi="Arial"/>
                <w:b/>
                <w:sz w:val="16"/>
                <w:szCs w:val="22"/>
                <w:lang w:eastAsia="en-US"/>
              </w:rPr>
              <w:t xml:space="preserve"> </w:t>
            </w:r>
          </w:p>
          <w:p w14:paraId="348AA606" w14:textId="01B8FC19" w:rsidR="003E69D2" w:rsidRPr="003056E3" w:rsidRDefault="003E69D2" w:rsidP="003E69D2">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sz w:val="16"/>
                <w:szCs w:val="22"/>
                <w:lang w:eastAsia="en-US"/>
              </w:rPr>
              <w:t>а)</w:t>
            </w:r>
            <w:r w:rsidRPr="003056E3">
              <w:rPr>
                <w:rFonts w:ascii="Arial" w:eastAsia="Calibri" w:hAnsi="Arial"/>
                <w:b/>
                <w:sz w:val="16"/>
                <w:szCs w:val="22"/>
                <w:lang w:eastAsia="en-US"/>
              </w:rPr>
              <w:t xml:space="preserve"> </w:t>
            </w:r>
            <w:r w:rsidR="00133CBA">
              <w:rPr>
                <w:rFonts w:ascii="Arial" w:eastAsia="Calibri" w:hAnsi="Arial"/>
                <w:b/>
                <w:sz w:val="16"/>
                <w:szCs w:val="22"/>
                <w:lang w:eastAsia="en-US"/>
              </w:rPr>
              <w:t>Банктің ірі акционеріне</w:t>
            </w:r>
            <w:r w:rsidR="0091331A" w:rsidRPr="0091331A">
              <w:rPr>
                <w:rFonts w:ascii="Arial" w:eastAsia="Calibri" w:hAnsi="Arial"/>
                <w:b/>
                <w:sz w:val="16"/>
                <w:szCs w:val="22"/>
                <w:lang w:eastAsia="en-US"/>
              </w:rPr>
              <w:t xml:space="preserve">, </w:t>
            </w:r>
            <w:r w:rsidR="00133CBA" w:rsidRPr="00133CBA">
              <w:rPr>
                <w:rFonts w:ascii="Arial" w:eastAsia="Calibri" w:hAnsi="Arial"/>
                <w:b/>
                <w:sz w:val="16"/>
                <w:szCs w:val="22"/>
                <w:lang w:eastAsia="en-US"/>
              </w:rPr>
              <w:t xml:space="preserve">Банктің ірі акционерінің </w:t>
            </w:r>
            <w:r w:rsidR="0091331A" w:rsidRPr="0091331A">
              <w:rPr>
                <w:rFonts w:ascii="Arial" w:eastAsia="Calibri" w:hAnsi="Arial"/>
                <w:b/>
                <w:sz w:val="16"/>
                <w:szCs w:val="22"/>
                <w:lang w:eastAsia="en-US"/>
              </w:rPr>
              <w:t>еншілес ұйымдары</w:t>
            </w:r>
            <w:r w:rsidR="00133CBA">
              <w:rPr>
                <w:rFonts w:ascii="Arial" w:eastAsia="Calibri" w:hAnsi="Arial"/>
                <w:b/>
                <w:sz w:val="16"/>
                <w:szCs w:val="22"/>
                <w:lang w:val="kk-KZ" w:eastAsia="en-US"/>
              </w:rPr>
              <w:t>на</w:t>
            </w:r>
            <w:r w:rsidR="0091331A" w:rsidRPr="0091331A">
              <w:rPr>
                <w:rFonts w:ascii="Arial" w:eastAsia="Calibri" w:hAnsi="Arial"/>
                <w:b/>
                <w:sz w:val="16"/>
                <w:szCs w:val="22"/>
                <w:lang w:eastAsia="en-US"/>
              </w:rPr>
              <w:t>/банктеріне</w:t>
            </w:r>
            <w:r w:rsidR="00900A3E" w:rsidRPr="003056E3">
              <w:rPr>
                <w:rFonts w:ascii="Arial" w:eastAsia="Calibri" w:hAnsi="Arial"/>
                <w:b/>
                <w:bCs/>
                <w:sz w:val="16"/>
                <w:szCs w:val="22"/>
                <w:lang w:eastAsia="en-US"/>
              </w:rPr>
              <w:t>/</w:t>
            </w:r>
            <w:r w:rsidR="00133CBA">
              <w:rPr>
                <w:rFonts w:ascii="Arial" w:eastAsia="Calibri" w:hAnsi="Arial" w:cs="Arial"/>
                <w:bCs/>
                <w:sz w:val="16"/>
                <w:szCs w:val="16"/>
                <w:lang w:val="kk-KZ" w:eastAsia="en-US"/>
              </w:rPr>
              <w:t>крупному акционеру Банка</w:t>
            </w:r>
            <w:r w:rsidRPr="003056E3">
              <w:rPr>
                <w:rFonts w:ascii="Arial" w:eastAsia="Calibri" w:hAnsi="Arial" w:cs="Arial"/>
                <w:bCs/>
                <w:sz w:val="16"/>
                <w:szCs w:val="16"/>
                <w:lang w:eastAsia="en-US"/>
              </w:rPr>
              <w:t xml:space="preserve">, дочерним организациям/банкам </w:t>
            </w:r>
            <w:r w:rsidR="00133CBA">
              <w:rPr>
                <w:rFonts w:ascii="Arial" w:eastAsia="Calibri" w:hAnsi="Arial" w:cs="Arial"/>
                <w:bCs/>
                <w:sz w:val="16"/>
                <w:szCs w:val="16"/>
                <w:lang w:val="kk-KZ" w:eastAsia="en-US"/>
              </w:rPr>
              <w:t>крупного акционера Банка</w:t>
            </w:r>
            <w:r w:rsidRPr="003056E3">
              <w:rPr>
                <w:rFonts w:ascii="Arial" w:eastAsia="Calibri" w:hAnsi="Arial"/>
                <w:sz w:val="16"/>
                <w:szCs w:val="22"/>
                <w:lang w:eastAsia="en-US"/>
              </w:rPr>
              <w:t>;</w:t>
            </w:r>
          </w:p>
          <w:p w14:paraId="46100614" w14:textId="2A7DF80F" w:rsidR="003E69D2" w:rsidRPr="003056E3" w:rsidRDefault="003E69D2" w:rsidP="003E69D2">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3056E3">
              <w:rPr>
                <w:rFonts w:ascii="Arial" w:eastAsia="Calibri" w:hAnsi="Arial"/>
                <w:sz w:val="16"/>
                <w:szCs w:val="22"/>
                <w:lang w:eastAsia="en-US"/>
              </w:rPr>
              <w:t>б)</w:t>
            </w:r>
            <w:r w:rsidRPr="003056E3">
              <w:rPr>
                <w:rFonts w:ascii="Arial" w:eastAsia="Calibri" w:hAnsi="Arial"/>
                <w:b/>
                <w:sz w:val="16"/>
                <w:szCs w:val="22"/>
                <w:lang w:eastAsia="en-US"/>
              </w:rPr>
              <w:t xml:space="preserve"> </w:t>
            </w:r>
            <w:r w:rsidR="0091331A" w:rsidRPr="0091331A">
              <w:rPr>
                <w:rFonts w:ascii="Arial" w:eastAsia="Calibri" w:hAnsi="Arial"/>
                <w:b/>
                <w:sz w:val="16"/>
                <w:szCs w:val="22"/>
                <w:lang w:eastAsia="en-US"/>
              </w:rPr>
              <w:t>Қазақстан Республикасының заңнамасына сәйкес және негіздер бойынша уәкілетті мемлекеттік органдарына</w:t>
            </w:r>
            <w:r w:rsidR="0091331A" w:rsidRPr="0091331A">
              <w:rPr>
                <w:rFonts w:ascii="Arial" w:eastAsia="Calibri" w:hAnsi="Arial"/>
                <w:b/>
                <w:sz w:val="16"/>
                <w:szCs w:val="22"/>
                <w:lang w:val="kk-KZ" w:eastAsia="en-US"/>
              </w:rPr>
              <w:t>/лауазымды тұлғаларға және басқа тұлғаларға</w:t>
            </w:r>
            <w:r w:rsidR="00900A3E" w:rsidRPr="003056E3">
              <w:rPr>
                <w:rFonts w:ascii="Arial" w:eastAsia="Calibri" w:hAnsi="Arial"/>
                <w:b/>
                <w:bCs/>
                <w:sz w:val="16"/>
                <w:szCs w:val="22"/>
                <w:lang w:eastAsia="en-US"/>
              </w:rPr>
              <w:t>/</w:t>
            </w:r>
            <w:r w:rsidRPr="003056E3">
              <w:rPr>
                <w:rFonts w:ascii="Arial" w:eastAsia="Calibri" w:hAnsi="Arial" w:cs="Arial"/>
                <w:bCs/>
                <w:sz w:val="16"/>
                <w:szCs w:val="16"/>
                <w:lang w:eastAsia="en-US"/>
              </w:rPr>
              <w:t>уполномоченным государственным органам</w:t>
            </w:r>
            <w:r w:rsidR="0026270E" w:rsidRPr="003056E3">
              <w:rPr>
                <w:rFonts w:ascii="Arial" w:eastAsia="Calibri" w:hAnsi="Arial" w:cs="Arial"/>
                <w:bCs/>
                <w:sz w:val="16"/>
                <w:szCs w:val="16"/>
                <w:lang w:eastAsia="en-US"/>
              </w:rPr>
              <w:t xml:space="preserve">, должностным лицам </w:t>
            </w:r>
            <w:r w:rsidR="0096741D" w:rsidRPr="003056E3">
              <w:rPr>
                <w:rFonts w:ascii="Arial" w:eastAsia="Calibri" w:hAnsi="Arial" w:cs="Arial"/>
                <w:bCs/>
                <w:sz w:val="16"/>
                <w:szCs w:val="16"/>
                <w:lang w:eastAsia="en-US"/>
              </w:rPr>
              <w:t xml:space="preserve">и </w:t>
            </w:r>
            <w:r w:rsidR="0026270E" w:rsidRPr="003056E3">
              <w:rPr>
                <w:rFonts w:ascii="Arial" w:eastAsia="Calibri" w:hAnsi="Arial" w:cs="Arial"/>
                <w:bCs/>
                <w:sz w:val="16"/>
                <w:szCs w:val="16"/>
                <w:lang w:eastAsia="en-US"/>
              </w:rPr>
              <w:t xml:space="preserve">иным </w:t>
            </w:r>
            <w:r w:rsidR="0096741D" w:rsidRPr="003056E3">
              <w:rPr>
                <w:rFonts w:ascii="Arial" w:eastAsia="Calibri" w:hAnsi="Arial" w:cs="Arial"/>
                <w:bCs/>
                <w:sz w:val="16"/>
                <w:szCs w:val="16"/>
                <w:lang w:eastAsia="en-US"/>
              </w:rPr>
              <w:t>лицам</w:t>
            </w:r>
            <w:r w:rsidRPr="003056E3">
              <w:rPr>
                <w:rFonts w:ascii="Arial" w:eastAsia="Calibri" w:hAnsi="Arial" w:cs="Arial"/>
                <w:bCs/>
                <w:sz w:val="16"/>
                <w:szCs w:val="16"/>
                <w:lang w:eastAsia="en-US"/>
              </w:rPr>
              <w:t>, по основаниям и в соответствии с законодательством Республики Казахстан</w:t>
            </w:r>
            <w:r w:rsidRPr="003056E3">
              <w:rPr>
                <w:rFonts w:ascii="Arial" w:eastAsia="Calibri" w:hAnsi="Arial"/>
                <w:sz w:val="16"/>
                <w:szCs w:val="22"/>
                <w:lang w:eastAsia="en-US"/>
              </w:rPr>
              <w:t xml:space="preserve">; </w:t>
            </w:r>
          </w:p>
          <w:p w14:paraId="6FC5F532" w14:textId="43F3213A" w:rsidR="003E69D2" w:rsidRPr="003056E3" w:rsidRDefault="003E69D2" w:rsidP="003E69D2">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sz w:val="16"/>
                <w:szCs w:val="22"/>
                <w:lang w:eastAsia="en-US"/>
              </w:rPr>
              <w:t xml:space="preserve">в) </w:t>
            </w:r>
            <w:r w:rsidR="0091331A" w:rsidRPr="0091331A">
              <w:rPr>
                <w:rFonts w:ascii="Arial" w:eastAsia="Calibri" w:hAnsi="Arial"/>
                <w:b/>
                <w:sz w:val="16"/>
                <w:szCs w:val="22"/>
                <w:lang w:eastAsia="en-US"/>
              </w:rPr>
              <w:t>халықаралық төлем жүйелер</w:t>
            </w:r>
            <w:r w:rsidR="0091331A" w:rsidRPr="0091331A">
              <w:rPr>
                <w:rFonts w:ascii="Arial" w:eastAsia="Calibri" w:hAnsi="Arial"/>
                <w:b/>
                <w:sz w:val="16"/>
                <w:szCs w:val="22"/>
                <w:lang w:val="kk-KZ" w:eastAsia="en-US"/>
              </w:rPr>
              <w:t>і</w:t>
            </w:r>
            <w:r w:rsidR="0091331A" w:rsidRPr="0091331A">
              <w:rPr>
                <w:rFonts w:ascii="Arial" w:eastAsia="Calibri" w:hAnsi="Arial"/>
                <w:b/>
                <w:sz w:val="16"/>
                <w:szCs w:val="22"/>
                <w:lang w:eastAsia="en-US"/>
              </w:rPr>
              <w:t>, ЭППЛ Дистрибьюшн Интернэшнл, Google Ireland Limited, Самсунг Элекроникс Ко.,л. және бағдарламалық қамтамасыз етудің, мобильді төлем қосымшаларының (Apple Pay, Android Pay, Samsung Pay және басқа) иелері болып табылатын өзге де тұлғаларға</w:t>
            </w:r>
            <w:r w:rsidR="0091331A" w:rsidRPr="0091331A">
              <w:rPr>
                <w:rFonts w:ascii="Arial" w:eastAsia="Calibri" w:hAnsi="Arial"/>
                <w:b/>
                <w:sz w:val="16"/>
                <w:szCs w:val="22"/>
                <w:lang w:val="kk-KZ" w:eastAsia="en-US"/>
              </w:rPr>
              <w:t>, төлем жүйелері мен олардың қатысушыларына, төлемге және/немесе ақша аударымына қатысушыларға, сәйкестендіру деректерімен алмасу орталықтарына, операторларға уәкілетті мемлекеттік органдардың мемлек</w:t>
            </w:r>
            <w:r w:rsidR="0091331A">
              <w:rPr>
                <w:rFonts w:ascii="Arial" w:eastAsia="Calibri" w:hAnsi="Arial"/>
                <w:b/>
                <w:sz w:val="16"/>
                <w:szCs w:val="22"/>
                <w:lang w:val="kk-KZ" w:eastAsia="en-US"/>
              </w:rPr>
              <w:t>еттік деректер қорының иелеріне</w:t>
            </w:r>
            <w:r w:rsidR="0091331A" w:rsidRPr="0091331A">
              <w:rPr>
                <w:rFonts w:ascii="Arial" w:eastAsia="Calibri" w:hAnsi="Arial"/>
                <w:b/>
                <w:sz w:val="16"/>
                <w:szCs w:val="22"/>
                <w:lang w:val="kk-KZ" w:eastAsia="en-US"/>
              </w:rPr>
              <w:t>;</w:t>
            </w:r>
            <w:r w:rsidR="00900A3E" w:rsidRPr="00FB3E88">
              <w:rPr>
                <w:rFonts w:ascii="Arial" w:eastAsia="Calibri" w:hAnsi="Arial"/>
                <w:sz w:val="16"/>
                <w:szCs w:val="22"/>
                <w:lang w:eastAsia="en-US"/>
              </w:rPr>
              <w:t>/</w:t>
            </w:r>
            <w:r w:rsidRPr="003056E3">
              <w:rPr>
                <w:rFonts w:ascii="Arial" w:eastAsia="Calibri" w:hAnsi="Arial"/>
                <w:sz w:val="16"/>
                <w:szCs w:val="22"/>
                <w:lang w:eastAsia="en-US"/>
              </w:rPr>
              <w:t xml:space="preserve">международным </w:t>
            </w:r>
            <w:r w:rsidR="00662608" w:rsidRPr="003056E3">
              <w:rPr>
                <w:rFonts w:ascii="Arial" w:eastAsia="Calibri" w:hAnsi="Arial"/>
                <w:sz w:val="16"/>
                <w:szCs w:val="22"/>
                <w:lang w:eastAsia="en-US"/>
              </w:rPr>
              <w:t>п</w:t>
            </w:r>
            <w:r w:rsidRPr="003056E3">
              <w:rPr>
                <w:rFonts w:ascii="Arial" w:eastAsia="Calibri" w:hAnsi="Arial"/>
                <w:sz w:val="16"/>
                <w:szCs w:val="22"/>
                <w:lang w:eastAsia="en-US"/>
              </w:rPr>
              <w:t xml:space="preserve">латежным системам, ЭППЛ Дистрибьюшн Интернэшнл, </w:t>
            </w:r>
            <w:r w:rsidRPr="00FB3E88">
              <w:rPr>
                <w:rFonts w:ascii="Arial" w:eastAsia="Calibri" w:hAnsi="Arial"/>
                <w:sz w:val="16"/>
                <w:szCs w:val="22"/>
                <w:lang w:eastAsia="en-US"/>
              </w:rPr>
              <w:t>Google</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Ireland</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Limited</w:t>
            </w:r>
            <w:r w:rsidRPr="003056E3">
              <w:rPr>
                <w:rFonts w:ascii="Arial" w:eastAsia="Calibri" w:hAnsi="Arial"/>
                <w:sz w:val="16"/>
                <w:szCs w:val="22"/>
                <w:lang w:eastAsia="en-US"/>
              </w:rPr>
              <w:t>, Самсунг Элекроникс Ко.л.т.д., и иными лицами, являющимся владельцами  программного обеспечения, мобильных платежных  приложений (</w:t>
            </w:r>
            <w:r w:rsidRPr="00FB3E88">
              <w:rPr>
                <w:rFonts w:ascii="Arial" w:eastAsia="Calibri" w:hAnsi="Arial"/>
                <w:sz w:val="16"/>
                <w:szCs w:val="22"/>
                <w:lang w:eastAsia="en-US"/>
              </w:rPr>
              <w:t>Apple</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Pay</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Android</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Pay</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Samsung</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Pay</w:t>
            </w:r>
            <w:r w:rsidRPr="003056E3">
              <w:rPr>
                <w:rFonts w:ascii="Arial" w:eastAsia="Calibri" w:hAnsi="Arial"/>
                <w:sz w:val="16"/>
                <w:szCs w:val="22"/>
                <w:lang w:eastAsia="en-US"/>
              </w:rPr>
              <w:t>, и иных)</w:t>
            </w:r>
            <w:r w:rsidR="00BB5822" w:rsidRPr="003056E3">
              <w:rPr>
                <w:rFonts w:ascii="Arial" w:eastAsia="Calibri" w:hAnsi="Arial"/>
                <w:sz w:val="16"/>
                <w:szCs w:val="22"/>
                <w:lang w:eastAsia="en-US"/>
              </w:rPr>
              <w:t xml:space="preserve">, </w:t>
            </w:r>
            <w:r w:rsidR="00BB5822" w:rsidRPr="00FB3E88">
              <w:rPr>
                <w:rFonts w:ascii="Arial" w:eastAsia="Calibri" w:hAnsi="Arial"/>
                <w:sz w:val="16"/>
                <w:szCs w:val="22"/>
                <w:lang w:eastAsia="en-US"/>
              </w:rPr>
              <w:t>платежным системам и их участникам, участникам платежа и/или перевода денег</w:t>
            </w:r>
            <w:r w:rsidR="00662608" w:rsidRPr="00FB3E88">
              <w:rPr>
                <w:rFonts w:ascii="Arial" w:eastAsia="Calibri" w:hAnsi="Arial"/>
                <w:sz w:val="16"/>
                <w:szCs w:val="22"/>
                <w:lang w:eastAsia="en-US"/>
              </w:rPr>
              <w:t>, центрам обмена идентификационными данными</w:t>
            </w:r>
            <w:r w:rsidR="0026270E" w:rsidRPr="00FB3E88">
              <w:rPr>
                <w:rFonts w:ascii="Arial" w:eastAsia="Calibri" w:hAnsi="Arial"/>
                <w:sz w:val="16"/>
                <w:szCs w:val="22"/>
                <w:lang w:eastAsia="en-US"/>
              </w:rPr>
              <w:t xml:space="preserve">, операторам владельцам государственных баз данных уполномоченным государственным органам </w:t>
            </w:r>
            <w:r w:rsidRPr="003056E3">
              <w:rPr>
                <w:rFonts w:ascii="Arial" w:eastAsia="Calibri" w:hAnsi="Arial"/>
                <w:sz w:val="16"/>
                <w:szCs w:val="22"/>
                <w:lang w:eastAsia="en-US"/>
              </w:rPr>
              <w:t>;</w:t>
            </w:r>
          </w:p>
          <w:p w14:paraId="185C6764" w14:textId="11174E5A" w:rsidR="003E69D2" w:rsidRPr="003056E3" w:rsidRDefault="003E69D2" w:rsidP="003E69D2">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sz w:val="16"/>
                <w:szCs w:val="22"/>
                <w:lang w:eastAsia="en-US"/>
              </w:rPr>
              <w:t>г)</w:t>
            </w:r>
            <w:r w:rsidRPr="003056E3">
              <w:rPr>
                <w:rFonts w:ascii="Arial" w:eastAsia="Calibri" w:hAnsi="Arial"/>
                <w:b/>
                <w:sz w:val="16"/>
                <w:szCs w:val="22"/>
                <w:lang w:eastAsia="en-US"/>
              </w:rPr>
              <w:t xml:space="preserve"> </w:t>
            </w:r>
            <w:r w:rsidR="0091331A" w:rsidRPr="0091331A">
              <w:rPr>
                <w:rFonts w:ascii="Arial" w:eastAsia="Calibri" w:hAnsi="Arial"/>
                <w:b/>
                <w:sz w:val="16"/>
                <w:szCs w:val="22"/>
                <w:lang w:eastAsia="en-US"/>
              </w:rPr>
              <w:t>пошта және байланыс ұйымдары, консультациялық, заңдық, аудиторлық және өзге де қызметтерді қоса алғанда, бірақ олармен шектелмей, Банкке қызметтер көрсету үшін болашақта банк жалдаған немесе жалданатын кез келген үшінші тұлғалар, банк осындай үшінші тұлғалармен әрбір нақты жағдайда рұқсат етілетін және оған қол жеткізуге болатын орынды дәрежеде құпиялылықты сақтау туралы барлық қажетті уағдаластықтарға қол жеткізілген жағдайда, осындай үшінші тұлғаларға банк алдындағы өз міндеттемелерін орындау мүмкіндігін беру үшін</w:t>
            </w:r>
            <w:r w:rsidR="00900A3E" w:rsidRPr="00FB3E88">
              <w:rPr>
                <w:rFonts w:ascii="Arial" w:eastAsia="Calibri" w:hAnsi="Arial"/>
                <w:b/>
                <w:sz w:val="16"/>
                <w:szCs w:val="22"/>
                <w:lang w:eastAsia="en-US"/>
              </w:rPr>
              <w:t>/</w:t>
            </w:r>
            <w:r w:rsidRPr="003056E3">
              <w:rPr>
                <w:rFonts w:ascii="Calibri" w:eastAsia="Calibri" w:hAnsi="Calibri"/>
                <w:sz w:val="18"/>
                <w:szCs w:val="18"/>
                <w:lang w:eastAsia="en-US"/>
              </w:rPr>
              <w:t>организациям почты и связи</w:t>
            </w:r>
            <w:r w:rsidRPr="003056E3">
              <w:rPr>
                <w:rFonts w:ascii="Arial" w:eastAsia="Calibri" w:hAnsi="Arial" w:cs="Arial"/>
                <w:bCs/>
                <w:sz w:val="16"/>
                <w:szCs w:val="16"/>
                <w:lang w:eastAsia="en-US"/>
              </w:rPr>
              <w:t xml:space="preserve">, любым третьим лицам, которые наняты или будут наняты Банком в будущем для оказания услуг Банку, включая, но не ограничиваясь, консультационные, юридические, аудиторские и иные услуги, для предоставления таким третьим лицам возможности исполнить свои обязательства перед Банком при условии, что Банком достигнуты все необходимые договоренности с такими третьими лицами о соблюдении конфиденциальности в той разумной степени, которая допустима и достижима в каждом конкретном случае; </w:t>
            </w:r>
          </w:p>
          <w:p w14:paraId="2BF73448" w14:textId="2D0276F9" w:rsidR="003E69D2" w:rsidRPr="003056E3" w:rsidRDefault="003E69D2" w:rsidP="003E69D2">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sz w:val="16"/>
                <w:szCs w:val="22"/>
                <w:lang w:eastAsia="en-US"/>
              </w:rPr>
              <w:t>д)</w:t>
            </w:r>
            <w:r w:rsidRPr="003056E3">
              <w:rPr>
                <w:rFonts w:ascii="Arial" w:eastAsia="Calibri" w:hAnsi="Arial"/>
                <w:b/>
                <w:sz w:val="16"/>
                <w:szCs w:val="22"/>
                <w:lang w:eastAsia="en-US"/>
              </w:rPr>
              <w:t xml:space="preserve"> </w:t>
            </w:r>
            <w:r w:rsidR="0091331A" w:rsidRPr="0091331A">
              <w:rPr>
                <w:rFonts w:ascii="Arial" w:eastAsia="Calibri" w:hAnsi="Arial"/>
                <w:b/>
                <w:sz w:val="16"/>
                <w:szCs w:val="22"/>
                <w:lang w:eastAsia="en-US"/>
              </w:rPr>
              <w:t>Клиент серіктестің қызметтеріне мүдделі болған жағдайда, серіктеске клиентке қызмет көрсету мүмкіндігін ұсыну үшін, Банктің серіктесіне, серіктестің үлестес тұлғаларына</w:t>
            </w:r>
            <w:r w:rsidR="00900A3E" w:rsidRPr="003056E3">
              <w:rPr>
                <w:rFonts w:ascii="Arial" w:eastAsia="Calibri" w:hAnsi="Arial"/>
                <w:b/>
                <w:bCs/>
                <w:sz w:val="16"/>
                <w:szCs w:val="22"/>
                <w:lang w:eastAsia="en-US"/>
              </w:rPr>
              <w:t>/</w:t>
            </w:r>
            <w:r w:rsidRPr="003056E3">
              <w:rPr>
                <w:rFonts w:ascii="Arial" w:eastAsia="Calibri" w:hAnsi="Arial" w:cs="Arial"/>
                <w:bCs/>
                <w:sz w:val="16"/>
                <w:szCs w:val="16"/>
                <w:lang w:eastAsia="en-US"/>
              </w:rPr>
              <w:t>Партнеру Банка, аффилированным лицам Партнера, для предоставления Партнеру возможности оказывать услуги Клиенту, при условии заинтересованности Клиента в услугах Партнера;</w:t>
            </w:r>
          </w:p>
          <w:p w14:paraId="44D95171" w14:textId="40511F94" w:rsidR="00AD2DFE" w:rsidRPr="0091331A" w:rsidRDefault="003E69D2" w:rsidP="0091331A">
            <w:pPr>
              <w:widowControl w:val="0"/>
              <w:tabs>
                <w:tab w:val="left" w:pos="837"/>
                <w:tab w:val="left" w:pos="987"/>
              </w:tabs>
              <w:spacing w:before="4" w:line="228" w:lineRule="exact"/>
              <w:ind w:left="290" w:right="110" w:firstLine="426"/>
              <w:jc w:val="both"/>
              <w:rPr>
                <w:rFonts w:ascii="Arial" w:eastAsia="Calibri" w:hAnsi="Arial" w:cs="Arial"/>
                <w:sz w:val="16"/>
                <w:szCs w:val="16"/>
                <w:lang w:eastAsia="en-US"/>
              </w:rPr>
            </w:pPr>
            <w:r w:rsidRPr="003056E3">
              <w:rPr>
                <w:rFonts w:ascii="Arial" w:eastAsia="Calibri" w:hAnsi="Arial" w:cs="Arial"/>
                <w:bCs/>
                <w:sz w:val="16"/>
                <w:szCs w:val="16"/>
                <w:lang w:eastAsia="en-US"/>
              </w:rPr>
              <w:t xml:space="preserve">е) </w:t>
            </w:r>
            <w:r w:rsidR="0091331A" w:rsidRPr="0091331A">
              <w:rPr>
                <w:rFonts w:ascii="Arial" w:eastAsia="Calibri" w:hAnsi="Arial" w:cs="Arial"/>
                <w:b/>
                <w:bCs/>
                <w:sz w:val="16"/>
                <w:szCs w:val="16"/>
                <w:lang w:eastAsia="en-US"/>
              </w:rPr>
              <w:t>Қазақстан Республикасы Ұлттық Банкінің Қазақстан банкаралық есеп айырысу орталығына (бұдан әрі – ҚБЕО), оның ішінде клиент туралы ақпаратты ҚБЕО/ Мемлекеттік деректер базасынан (бұдан әрі – МДБ) алуға, ҚБЕО-ға клиент туралы ақпаратты, оның ішінде МДБ-дан алынған ақпаратты Банкке тікелей немесе үшінші тұлғалар арқылы беруге</w:t>
            </w:r>
            <w:r w:rsidR="0091331A">
              <w:rPr>
                <w:rFonts w:ascii="Arial" w:eastAsia="Calibri" w:hAnsi="Arial" w:cs="Arial"/>
                <w:b/>
                <w:bCs/>
                <w:sz w:val="16"/>
                <w:szCs w:val="16"/>
                <w:lang w:eastAsia="en-US"/>
              </w:rPr>
              <w:t>/</w:t>
            </w:r>
            <w:r w:rsidRPr="003056E3">
              <w:rPr>
                <w:rFonts w:ascii="Arial" w:eastAsia="Calibri" w:hAnsi="Arial" w:cs="Arial"/>
                <w:bCs/>
                <w:sz w:val="16"/>
                <w:szCs w:val="16"/>
                <w:shd w:val="clear" w:color="auto" w:fill="FFFFFF"/>
                <w:lang w:eastAsia="en-US"/>
              </w:rPr>
              <w:t xml:space="preserve">Казахстанскому центру межбанковских расчетов </w:t>
            </w:r>
            <w:r w:rsidRPr="003056E3">
              <w:rPr>
                <w:rFonts w:ascii="Arial" w:eastAsia="Calibri" w:hAnsi="Arial" w:cs="Arial"/>
                <w:sz w:val="16"/>
                <w:szCs w:val="16"/>
                <w:lang w:eastAsia="en-US"/>
              </w:rPr>
              <w:t xml:space="preserve">Национального Банка Республики Казахстан </w:t>
            </w:r>
            <w:r w:rsidRPr="003056E3">
              <w:rPr>
                <w:rFonts w:ascii="Arial" w:eastAsia="Calibri" w:hAnsi="Arial" w:cs="Arial"/>
                <w:bCs/>
                <w:sz w:val="16"/>
                <w:szCs w:val="16"/>
                <w:shd w:val="clear" w:color="auto" w:fill="FFFFFF"/>
                <w:lang w:eastAsia="en-US"/>
              </w:rPr>
              <w:t xml:space="preserve">(далее – </w:t>
            </w:r>
            <w:r w:rsidRPr="003056E3">
              <w:rPr>
                <w:rFonts w:ascii="Arial" w:eastAsia="Calibri" w:hAnsi="Arial" w:cs="Arial"/>
                <w:sz w:val="16"/>
                <w:szCs w:val="16"/>
                <w:lang w:eastAsia="en-US"/>
              </w:rPr>
              <w:t>КЦМР), в том числе на получение КЦМР информации о Клиенте/ из государственных баз данных (далее – ГБД), на передачу КЦМР Банку информации о Клиенте, в том числе полученной из ГБД, напрямую или через третьих лиц;</w:t>
            </w:r>
          </w:p>
          <w:p w14:paraId="60163690" w14:textId="4CBD45DD" w:rsidR="003E69D2" w:rsidRPr="003056E3" w:rsidRDefault="003E69D2" w:rsidP="003E69D2">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b/>
                <w:sz w:val="16"/>
                <w:szCs w:val="22"/>
                <w:lang w:eastAsia="en-US"/>
              </w:rPr>
              <w:t>5</w:t>
            </w:r>
            <w:r w:rsidRPr="003056E3">
              <w:rPr>
                <w:rFonts w:ascii="Arial" w:eastAsia="Calibri" w:hAnsi="Arial" w:cs="Arial"/>
                <w:b/>
                <w:bCs/>
                <w:sz w:val="16"/>
                <w:szCs w:val="16"/>
                <w:lang w:eastAsia="en-US"/>
              </w:rPr>
              <w:t>)</w:t>
            </w:r>
            <w:r w:rsidRPr="003056E3">
              <w:rPr>
                <w:rFonts w:ascii="Arial" w:eastAsia="Calibri" w:hAnsi="Arial"/>
                <w:sz w:val="16"/>
                <w:szCs w:val="22"/>
                <w:lang w:eastAsia="en-US"/>
              </w:rPr>
              <w:t xml:space="preserve"> </w:t>
            </w:r>
            <w:r w:rsidR="0091331A" w:rsidRPr="00EE6448">
              <w:rPr>
                <w:rFonts w:ascii="Arial" w:eastAsia="Calibri" w:hAnsi="Arial"/>
                <w:b/>
                <w:sz w:val="16"/>
                <w:szCs w:val="16"/>
                <w:lang w:eastAsia="en-US"/>
              </w:rPr>
              <w:t xml:space="preserve">Банкке, сондай - ақ осы өтініштің 4) тармағында көрсетілген тұлғаларға Қазақстан Республикасының қолданыстағы заңнамасының ережелеріне сәйкес </w:t>
            </w:r>
            <w:r w:rsidR="0091331A" w:rsidRPr="00FD050E">
              <w:rPr>
                <w:rFonts w:ascii="Arial" w:eastAsia="Calibri" w:hAnsi="Arial"/>
                <w:b/>
                <w:sz w:val="16"/>
                <w:szCs w:val="16"/>
                <w:lang w:val="kk-KZ" w:eastAsia="en-US"/>
              </w:rPr>
              <w:t>К</w:t>
            </w:r>
            <w:r w:rsidR="0091331A" w:rsidRPr="00EE6448">
              <w:rPr>
                <w:rFonts w:ascii="Arial" w:eastAsia="Calibri" w:hAnsi="Arial"/>
                <w:b/>
                <w:sz w:val="16"/>
                <w:szCs w:val="16"/>
                <w:lang w:eastAsia="en-US"/>
              </w:rPr>
              <w:t>лиент</w:t>
            </w:r>
            <w:r w:rsidR="0091331A" w:rsidRPr="00FD050E">
              <w:rPr>
                <w:rFonts w:ascii="Arial" w:eastAsia="Calibri" w:hAnsi="Arial"/>
                <w:b/>
                <w:sz w:val="16"/>
                <w:szCs w:val="16"/>
                <w:lang w:val="kk-KZ" w:eastAsia="en-US"/>
              </w:rPr>
              <w:t>/Карта ұстаушы</w:t>
            </w:r>
            <w:r w:rsidR="0091331A" w:rsidRPr="00EE6448">
              <w:rPr>
                <w:rFonts w:ascii="Arial" w:eastAsia="Calibri" w:hAnsi="Arial"/>
                <w:b/>
                <w:sz w:val="16"/>
                <w:szCs w:val="16"/>
                <w:lang w:eastAsia="en-US"/>
              </w:rPr>
              <w:t xml:space="preserve"> ұсынатын дербес деректерді, оның ішінде биометриялық деректерді (фото-бейнесурет) </w:t>
            </w:r>
            <w:r w:rsidR="0091331A" w:rsidRPr="00FD050E">
              <w:rPr>
                <w:rFonts w:ascii="Arial" w:eastAsia="Calibri" w:hAnsi="Arial"/>
                <w:b/>
                <w:sz w:val="16"/>
                <w:szCs w:val="16"/>
                <w:lang w:val="kk-KZ" w:eastAsia="en-US"/>
              </w:rPr>
              <w:t xml:space="preserve">барлық көздерден </w:t>
            </w:r>
            <w:r w:rsidR="0091331A" w:rsidRPr="00EE6448">
              <w:rPr>
                <w:rFonts w:ascii="Arial" w:eastAsia="Calibri" w:hAnsi="Arial"/>
                <w:b/>
                <w:sz w:val="16"/>
                <w:szCs w:val="16"/>
                <w:lang w:eastAsia="en-US"/>
              </w:rPr>
              <w:t>жинауға және өңдеуге келісім</w:t>
            </w:r>
            <w:r w:rsidR="0091331A" w:rsidRPr="00FD050E">
              <w:rPr>
                <w:rFonts w:ascii="Arial" w:eastAsia="Calibri" w:hAnsi="Arial"/>
                <w:b/>
                <w:sz w:val="16"/>
                <w:szCs w:val="16"/>
                <w:lang w:val="kk-KZ" w:eastAsia="en-US"/>
              </w:rPr>
              <w:t>. "Мемлекетт</w:t>
            </w:r>
            <w:r w:rsidR="0091331A">
              <w:rPr>
                <w:rFonts w:ascii="Arial" w:eastAsia="Calibri" w:hAnsi="Arial"/>
                <w:b/>
                <w:sz w:val="16"/>
                <w:szCs w:val="16"/>
                <w:lang w:val="kk-KZ" w:eastAsia="en-US"/>
              </w:rPr>
              <w:t>ік кредиттік бюро" АҚ-</w:t>
            </w:r>
            <w:r w:rsidR="0091331A" w:rsidRPr="00FD050E">
              <w:rPr>
                <w:rFonts w:ascii="Arial" w:eastAsia="Calibri" w:hAnsi="Arial"/>
                <w:b/>
                <w:sz w:val="16"/>
                <w:szCs w:val="16"/>
                <w:lang w:val="kk-KZ" w:eastAsia="en-US"/>
              </w:rPr>
              <w:t>ның дербес деректерді, оның ішінде биометриялық деректер</w:t>
            </w:r>
            <w:r w:rsidR="0091331A">
              <w:rPr>
                <w:rFonts w:ascii="Arial" w:eastAsia="Calibri" w:hAnsi="Arial"/>
                <w:b/>
                <w:sz w:val="16"/>
                <w:szCs w:val="16"/>
                <w:lang w:val="kk-KZ" w:eastAsia="en-US"/>
              </w:rPr>
              <w:t>д</w:t>
            </w:r>
            <w:r w:rsidR="0091331A" w:rsidRPr="00FD050E">
              <w:rPr>
                <w:rFonts w:ascii="Arial" w:eastAsia="Calibri" w:hAnsi="Arial"/>
                <w:b/>
                <w:sz w:val="16"/>
                <w:szCs w:val="16"/>
                <w:lang w:val="kk-KZ" w:eastAsia="en-US"/>
              </w:rPr>
              <w:t>і жинау</w:t>
            </w:r>
            <w:r w:rsidR="0091331A">
              <w:rPr>
                <w:rFonts w:ascii="Arial" w:eastAsia="Calibri" w:hAnsi="Arial"/>
                <w:b/>
                <w:sz w:val="16"/>
                <w:szCs w:val="16"/>
                <w:lang w:val="kk-KZ" w:eastAsia="en-US"/>
              </w:rPr>
              <w:t>ын</w:t>
            </w:r>
            <w:r w:rsidR="0091331A" w:rsidRPr="00FD050E">
              <w:rPr>
                <w:rFonts w:ascii="Arial" w:eastAsia="Calibri" w:hAnsi="Arial"/>
                <w:b/>
                <w:sz w:val="16"/>
                <w:szCs w:val="16"/>
                <w:lang w:val="kk-KZ" w:eastAsia="en-US"/>
              </w:rPr>
              <w:t>а және өңдеу</w:t>
            </w:r>
            <w:r w:rsidR="0091331A">
              <w:rPr>
                <w:rFonts w:ascii="Arial" w:eastAsia="Calibri" w:hAnsi="Arial"/>
                <w:b/>
                <w:sz w:val="16"/>
                <w:szCs w:val="16"/>
                <w:lang w:val="kk-KZ" w:eastAsia="en-US"/>
              </w:rPr>
              <w:t>ін</w:t>
            </w:r>
            <w:r w:rsidR="0091331A" w:rsidRPr="00FD050E">
              <w:rPr>
                <w:rFonts w:ascii="Arial" w:eastAsia="Calibri" w:hAnsi="Arial"/>
                <w:b/>
                <w:sz w:val="16"/>
                <w:szCs w:val="16"/>
                <w:lang w:val="kk-KZ" w:eastAsia="en-US"/>
              </w:rPr>
              <w:t>е; "Мемлекеттік кредиттік бюро" АҚ-ның мемлекеттік дерек</w:t>
            </w:r>
            <w:r w:rsidR="0091331A">
              <w:rPr>
                <w:rFonts w:ascii="Arial" w:eastAsia="Calibri" w:hAnsi="Arial"/>
                <w:b/>
                <w:sz w:val="16"/>
                <w:szCs w:val="16"/>
                <w:lang w:val="kk-KZ" w:eastAsia="en-US"/>
              </w:rPr>
              <w:t>тер базасынан</w:t>
            </w:r>
            <w:r w:rsidR="0091331A" w:rsidRPr="00FD050E">
              <w:rPr>
                <w:rFonts w:ascii="Arial" w:eastAsia="Calibri" w:hAnsi="Arial"/>
                <w:b/>
                <w:sz w:val="16"/>
                <w:szCs w:val="16"/>
                <w:lang w:val="kk-KZ" w:eastAsia="en-US"/>
              </w:rPr>
              <w:t xml:space="preserve"> (бұдан әрі-МДБ) және МДБ операторлар</w:t>
            </w:r>
            <w:r w:rsidR="0091331A">
              <w:rPr>
                <w:rFonts w:ascii="Arial" w:eastAsia="Calibri" w:hAnsi="Arial"/>
                <w:b/>
                <w:sz w:val="16"/>
                <w:szCs w:val="16"/>
                <w:lang w:val="kk-KZ" w:eastAsia="en-US"/>
              </w:rPr>
              <w:t>ын</w:t>
            </w:r>
            <w:r w:rsidR="0091331A" w:rsidRPr="00FD050E">
              <w:rPr>
                <w:rFonts w:ascii="Arial" w:eastAsia="Calibri" w:hAnsi="Arial"/>
                <w:b/>
                <w:sz w:val="16"/>
                <w:szCs w:val="16"/>
                <w:lang w:val="kk-KZ" w:eastAsia="en-US"/>
              </w:rPr>
              <w:t>ан/иелерінен мен туралы ақпаратты алуына; "Мемлекеттік кредиттік бюро" АҚ-ның МДБ-дан алынған мен туралы ақпаратты Банкке беруіне; МДБ иелерінің тікелей немесе үшінші тұлғалар арқылы "Мемлекеттік кредиттік бюро" АҚ-ның барлық МДБ-</w:t>
            </w:r>
            <w:r w:rsidR="0091331A">
              <w:rPr>
                <w:rFonts w:ascii="Arial" w:eastAsia="Calibri" w:hAnsi="Arial"/>
                <w:b/>
                <w:sz w:val="16"/>
                <w:szCs w:val="16"/>
                <w:lang w:val="kk-KZ" w:eastAsia="en-US"/>
              </w:rPr>
              <w:t>д</w:t>
            </w:r>
            <w:r w:rsidR="0091331A" w:rsidRPr="00FD050E">
              <w:rPr>
                <w:rFonts w:ascii="Arial" w:eastAsia="Calibri" w:hAnsi="Arial"/>
                <w:b/>
                <w:sz w:val="16"/>
                <w:szCs w:val="16"/>
                <w:lang w:val="kk-KZ" w:eastAsia="en-US"/>
              </w:rPr>
              <w:t xml:space="preserve">ан мен туралы ақпаратты беруіне; Банктің МДБ-дан мен туралы ақпаратты алуына келісім береді. Дербес деректерді өңдеу мақсаттары мына сайтта орналастырылған </w:t>
            </w:r>
            <w:hyperlink r:id="rId19" w:history="1">
              <w:r w:rsidR="00121B5F" w:rsidRPr="00121B5F">
                <w:rPr>
                  <w:rStyle w:val="a9"/>
                  <w:rFonts w:ascii="Arial" w:hAnsi="Arial" w:cs="Arial"/>
                  <w:sz w:val="16"/>
                  <w:szCs w:val="16"/>
                </w:rPr>
                <w:t>www.</w:t>
              </w:r>
              <w:r w:rsidR="00121B5F" w:rsidRPr="00121B5F">
                <w:rPr>
                  <w:rStyle w:val="a9"/>
                  <w:rFonts w:ascii="Arial" w:hAnsi="Arial" w:cs="Arial"/>
                  <w:sz w:val="16"/>
                  <w:szCs w:val="16"/>
                  <w:lang w:val="en-US"/>
                </w:rPr>
                <w:t>bereke</w:t>
              </w:r>
              <w:r w:rsidR="00121B5F" w:rsidRPr="00121B5F">
                <w:rPr>
                  <w:rStyle w:val="a9"/>
                  <w:rFonts w:ascii="Arial" w:hAnsi="Arial" w:cs="Arial"/>
                  <w:sz w:val="16"/>
                  <w:szCs w:val="16"/>
                </w:rPr>
                <w:t>bank.kz</w:t>
              </w:r>
            </w:hyperlink>
            <w:r w:rsidR="000F7BB1" w:rsidRPr="00FB3E88">
              <w:rPr>
                <w:rFonts w:ascii="Arial" w:eastAsia="Calibri" w:hAnsi="Arial"/>
                <w:sz w:val="16"/>
                <w:szCs w:val="22"/>
                <w:lang w:eastAsia="en-US"/>
              </w:rPr>
              <w:t>/</w:t>
            </w:r>
            <w:r w:rsidRPr="003056E3">
              <w:rPr>
                <w:rFonts w:ascii="Arial" w:eastAsia="Calibri" w:hAnsi="Arial"/>
                <w:sz w:val="16"/>
                <w:szCs w:val="22"/>
                <w:lang w:eastAsia="en-US"/>
              </w:rPr>
              <w:t xml:space="preserve">предоставляет Банку, а также  </w:t>
            </w:r>
            <w:r w:rsidRPr="003056E3">
              <w:rPr>
                <w:rFonts w:ascii="Arial" w:eastAsia="Calibri" w:hAnsi="Arial" w:cs="Arial"/>
                <w:bCs/>
                <w:sz w:val="16"/>
                <w:szCs w:val="16"/>
                <w:lang w:eastAsia="en-US"/>
              </w:rPr>
              <w:t xml:space="preserve">лицам, указанным в п. 4) </w:t>
            </w:r>
            <w:r w:rsidRPr="003056E3">
              <w:rPr>
                <w:rFonts w:ascii="Arial" w:eastAsia="Calibri" w:hAnsi="Arial" w:cs="Arial"/>
                <w:sz w:val="16"/>
                <w:szCs w:val="16"/>
                <w:lang w:eastAsia="en-US"/>
              </w:rPr>
              <w:t xml:space="preserve">настоящего </w:t>
            </w:r>
            <w:r w:rsidR="00BE646D" w:rsidRPr="003056E3">
              <w:rPr>
                <w:rFonts w:ascii="Arial" w:eastAsia="Calibri" w:hAnsi="Arial" w:cs="Arial"/>
                <w:sz w:val="16"/>
                <w:szCs w:val="16"/>
                <w:lang w:eastAsia="en-US"/>
              </w:rPr>
              <w:t xml:space="preserve">Заявления, </w:t>
            </w:r>
            <w:r w:rsidR="00BE646D" w:rsidRPr="003056E3">
              <w:rPr>
                <w:rFonts w:ascii="Arial" w:eastAsia="Calibri" w:hAnsi="Arial" w:cs="Arial"/>
                <w:bCs/>
                <w:sz w:val="16"/>
                <w:szCs w:val="16"/>
                <w:lang w:eastAsia="en-US"/>
              </w:rPr>
              <w:t>согласие</w:t>
            </w:r>
            <w:r w:rsidRPr="003056E3">
              <w:rPr>
                <w:rFonts w:ascii="Arial" w:eastAsia="Calibri" w:hAnsi="Arial"/>
                <w:sz w:val="16"/>
                <w:szCs w:val="22"/>
                <w:lang w:eastAsia="en-US"/>
              </w:rPr>
              <w:t xml:space="preserve"> </w:t>
            </w:r>
            <w:r w:rsidRPr="003056E3">
              <w:rPr>
                <w:rFonts w:ascii="Arial" w:eastAsia="Calibri" w:hAnsi="Arial" w:cs="Arial"/>
                <w:bCs/>
                <w:sz w:val="16"/>
                <w:szCs w:val="16"/>
                <w:lang w:eastAsia="en-US"/>
              </w:rPr>
              <w:t xml:space="preserve">на сбор </w:t>
            </w:r>
            <w:r w:rsidR="00662608" w:rsidRPr="003056E3">
              <w:rPr>
                <w:rFonts w:ascii="Arial" w:eastAsia="Calibri" w:hAnsi="Arial" w:cs="Arial"/>
                <w:bCs/>
                <w:sz w:val="16"/>
                <w:szCs w:val="16"/>
                <w:lang w:eastAsia="en-US"/>
              </w:rPr>
              <w:t xml:space="preserve">из всех источников </w:t>
            </w:r>
            <w:r w:rsidRPr="003056E3">
              <w:rPr>
                <w:rFonts w:ascii="Arial" w:eastAsia="Calibri" w:hAnsi="Arial" w:cs="Arial"/>
                <w:bCs/>
                <w:sz w:val="16"/>
                <w:szCs w:val="16"/>
                <w:lang w:eastAsia="en-US"/>
              </w:rPr>
              <w:t xml:space="preserve">и обработку персональных данных, </w:t>
            </w:r>
            <w:r w:rsidRPr="003056E3">
              <w:rPr>
                <w:rFonts w:ascii="Arial" w:eastAsia="Calibri" w:hAnsi="Arial" w:cs="Arial"/>
                <w:sz w:val="16"/>
                <w:szCs w:val="16"/>
                <w:lang w:eastAsia="en-US"/>
              </w:rPr>
              <w:t>в том чис</w:t>
            </w:r>
            <w:r w:rsidR="00BE646D">
              <w:rPr>
                <w:rFonts w:ascii="Arial" w:eastAsia="Calibri" w:hAnsi="Arial" w:cs="Arial"/>
                <w:sz w:val="16"/>
                <w:szCs w:val="16"/>
                <w:lang w:eastAsia="en-US"/>
              </w:rPr>
              <w:t>ле биометрические данные (фото-</w:t>
            </w:r>
            <w:r w:rsidRPr="003056E3">
              <w:rPr>
                <w:rFonts w:ascii="Arial" w:eastAsia="Calibri" w:hAnsi="Arial" w:cs="Arial"/>
                <w:sz w:val="16"/>
                <w:szCs w:val="16"/>
                <w:lang w:eastAsia="en-US"/>
              </w:rPr>
              <w:t>видеоизображение</w:t>
            </w:r>
            <w:r w:rsidR="00BE646D" w:rsidRPr="003056E3">
              <w:rPr>
                <w:rFonts w:ascii="Arial" w:eastAsia="Calibri" w:hAnsi="Arial" w:cs="Arial"/>
                <w:sz w:val="16"/>
                <w:szCs w:val="16"/>
                <w:lang w:eastAsia="en-US"/>
              </w:rPr>
              <w:t xml:space="preserve">), </w:t>
            </w:r>
            <w:r w:rsidR="00BE646D" w:rsidRPr="003056E3">
              <w:rPr>
                <w:rFonts w:ascii="Arial" w:eastAsia="Calibri" w:hAnsi="Arial" w:cs="Arial"/>
                <w:bCs/>
                <w:sz w:val="16"/>
                <w:szCs w:val="16"/>
                <w:lang w:eastAsia="en-US"/>
              </w:rPr>
              <w:t>предоставляемых</w:t>
            </w:r>
            <w:r w:rsidRPr="003056E3">
              <w:rPr>
                <w:rFonts w:ascii="Arial" w:eastAsia="Calibri" w:hAnsi="Arial" w:cs="Arial"/>
                <w:bCs/>
                <w:sz w:val="16"/>
                <w:szCs w:val="16"/>
                <w:lang w:eastAsia="en-US"/>
              </w:rPr>
              <w:t xml:space="preserve"> Клиентом</w:t>
            </w:r>
            <w:r w:rsidR="00BB5822" w:rsidRPr="00FB3E88">
              <w:rPr>
                <w:rFonts w:ascii="Arial" w:eastAsia="Calibri" w:hAnsi="Arial" w:cs="Arial"/>
                <w:bCs/>
                <w:sz w:val="16"/>
                <w:szCs w:val="16"/>
                <w:lang w:eastAsia="en-US"/>
              </w:rPr>
              <w:t>/</w:t>
            </w:r>
            <w:r w:rsidR="00BB5822" w:rsidRPr="003056E3">
              <w:rPr>
                <w:rFonts w:ascii="Arial" w:eastAsia="Calibri" w:hAnsi="Arial" w:cs="Arial"/>
                <w:bCs/>
                <w:sz w:val="16"/>
                <w:szCs w:val="16"/>
                <w:lang w:eastAsia="en-US"/>
              </w:rPr>
              <w:t>Держателем карточки</w:t>
            </w:r>
            <w:r w:rsidRPr="003056E3">
              <w:rPr>
                <w:rFonts w:ascii="Arial" w:eastAsia="Calibri" w:hAnsi="Arial" w:cs="Arial"/>
                <w:bCs/>
                <w:sz w:val="16"/>
                <w:szCs w:val="16"/>
                <w:lang w:eastAsia="en-US"/>
              </w:rPr>
              <w:t>, согласно положениям действующего законодательства Республики Казахстан</w:t>
            </w:r>
            <w:r w:rsidR="00662608" w:rsidRPr="003056E3">
              <w:rPr>
                <w:rFonts w:ascii="Arial" w:eastAsia="Calibri" w:hAnsi="Arial" w:cs="Arial"/>
                <w:bCs/>
                <w:sz w:val="16"/>
                <w:szCs w:val="16"/>
                <w:lang w:eastAsia="en-US"/>
              </w:rPr>
              <w:t>.</w:t>
            </w:r>
            <w:r w:rsidR="000110A6" w:rsidRPr="003056E3">
              <w:rPr>
                <w:rFonts w:ascii="Arial" w:eastAsia="Calibri" w:hAnsi="Arial" w:cs="Arial"/>
                <w:bCs/>
                <w:sz w:val="16"/>
                <w:szCs w:val="16"/>
                <w:lang w:eastAsia="en-US"/>
              </w:rPr>
              <w:t xml:space="preserve"> Предоставляет согласие на сбор и обработку персональных данных, в том числе биометрических данных АО «Государственное кредитное бюро»; на получение АО «Государственное кредитное бюро» информации обо мне из Государственных баз данных (далее – ГБД) и от операторов/владельцев ГБД; предоставление АО «Государственное кредитное бюро» Банку информации обо мне, полученной из ГБД; предоставление владельцами ГБД информации обо мне из всех ГБД АО «Государственное кредитное бюро» напрямую или через третьих лиц; получение Банком информации обо мне, полученной из ГБД.</w:t>
            </w:r>
            <w:r w:rsidR="00662608" w:rsidRPr="003056E3">
              <w:rPr>
                <w:rFonts w:ascii="Arial" w:eastAsia="Calibri" w:hAnsi="Arial" w:cs="Arial"/>
                <w:bCs/>
                <w:sz w:val="16"/>
                <w:szCs w:val="16"/>
                <w:lang w:eastAsia="en-US"/>
              </w:rPr>
              <w:t xml:space="preserve"> Цели обработки персональных данных</w:t>
            </w:r>
            <w:r w:rsidR="00610813" w:rsidRPr="00FB3E88">
              <w:rPr>
                <w:rFonts w:ascii="Arial" w:eastAsia="Calibri" w:hAnsi="Arial" w:cs="Arial"/>
                <w:bCs/>
                <w:sz w:val="16"/>
                <w:szCs w:val="16"/>
                <w:lang w:eastAsia="en-US"/>
              </w:rPr>
              <w:t xml:space="preserve"> </w:t>
            </w:r>
            <w:r w:rsidR="00610813" w:rsidRPr="003056E3">
              <w:rPr>
                <w:rFonts w:ascii="Arial" w:hAnsi="Arial" w:cs="Arial"/>
                <w:sz w:val="16"/>
                <w:szCs w:val="16"/>
              </w:rPr>
              <w:t xml:space="preserve">размещены на сайте </w:t>
            </w:r>
            <w:hyperlink r:id="rId20" w:history="1">
              <w:r w:rsidR="00121B5F" w:rsidRPr="00121B5F">
                <w:rPr>
                  <w:rStyle w:val="a9"/>
                  <w:rFonts w:ascii="Arial" w:hAnsi="Arial" w:cs="Arial"/>
                  <w:sz w:val="16"/>
                  <w:szCs w:val="16"/>
                </w:rPr>
                <w:t>www.</w:t>
              </w:r>
              <w:r w:rsidR="00121B5F" w:rsidRPr="00121B5F">
                <w:rPr>
                  <w:rStyle w:val="a9"/>
                  <w:rFonts w:ascii="Arial" w:hAnsi="Arial" w:cs="Arial"/>
                  <w:sz w:val="16"/>
                  <w:szCs w:val="16"/>
                  <w:lang w:val="en-US"/>
                </w:rPr>
                <w:t>bereke</w:t>
              </w:r>
              <w:r w:rsidR="00121B5F" w:rsidRPr="00121B5F">
                <w:rPr>
                  <w:rStyle w:val="a9"/>
                  <w:rFonts w:ascii="Arial" w:hAnsi="Arial" w:cs="Arial"/>
                  <w:sz w:val="16"/>
                  <w:szCs w:val="16"/>
                </w:rPr>
                <w:t>bank.kz</w:t>
              </w:r>
            </w:hyperlink>
            <w:r w:rsidRPr="003056E3">
              <w:rPr>
                <w:rFonts w:ascii="Arial" w:eastAsia="Calibri" w:hAnsi="Arial" w:cs="Arial"/>
                <w:bCs/>
                <w:sz w:val="16"/>
                <w:szCs w:val="16"/>
                <w:lang w:eastAsia="en-US"/>
              </w:rPr>
              <w:t>;</w:t>
            </w:r>
          </w:p>
          <w:p w14:paraId="4F381C56" w14:textId="4AD8A3F4" w:rsidR="003E69D2" w:rsidRPr="003056E3" w:rsidRDefault="003E69D2" w:rsidP="003E69D2">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3056E3">
              <w:rPr>
                <w:rFonts w:ascii="Arial" w:eastAsia="Calibri" w:hAnsi="Arial"/>
                <w:b/>
                <w:sz w:val="16"/>
                <w:szCs w:val="22"/>
                <w:lang w:eastAsia="en-US"/>
              </w:rPr>
              <w:lastRenderedPageBreak/>
              <w:t xml:space="preserve">6) </w:t>
            </w:r>
            <w:r w:rsidR="0091331A" w:rsidRPr="00EE6448">
              <w:rPr>
                <w:rFonts w:ascii="Arial" w:eastAsia="Calibri" w:hAnsi="Arial"/>
                <w:b/>
                <w:bCs/>
                <w:sz w:val="16"/>
                <w:szCs w:val="16"/>
                <w:lang w:eastAsia="en-US"/>
              </w:rPr>
              <w:t>жеке тұлғалардың (өз қызметкерлерінің, акционерлердің, қатысушылардың, бенефициарлық меншік иелерінің және клиент дербес деректерін банкке беретін өзге де тұлғалардың) Қазақстан Республикасының қолданыстағы заңнамасының ережелеріне сәйкес Банкке берілетін олардың дербес деректерін жинауға және өңдеуге қажетті барлық тиісті ресімделген келісімдері бар</w:t>
            </w:r>
            <w:r w:rsidR="000F7BB1" w:rsidRPr="00FB3E88">
              <w:rPr>
                <w:rFonts w:ascii="Arial" w:eastAsia="Calibri" w:hAnsi="Arial"/>
                <w:b/>
                <w:bCs/>
                <w:sz w:val="16"/>
                <w:szCs w:val="22"/>
                <w:lang w:eastAsia="en-US"/>
              </w:rPr>
              <w:t>/</w:t>
            </w:r>
            <w:r w:rsidRPr="003056E3">
              <w:rPr>
                <w:rFonts w:ascii="Arial" w:eastAsia="Calibri" w:hAnsi="Arial" w:cs="Arial"/>
                <w:bCs/>
                <w:sz w:val="16"/>
                <w:szCs w:val="16"/>
                <w:lang w:eastAsia="en-US"/>
              </w:rPr>
              <w:t>обладает всеми необходимыми надлежаще оформленными согласиями физических лиц (своих работников, акционеров, участников, бенефициарных собственников и иных лиц, персональные данные которых предоставляются Клиентом Банку) на сбор  и обработку Банком их персональных данных, передаваемых Банку согласно положениям действующего законодательства Республики Казахстан</w:t>
            </w:r>
            <w:r w:rsidRPr="003056E3">
              <w:rPr>
                <w:rFonts w:ascii="Arial" w:eastAsia="Calibri" w:hAnsi="Arial"/>
                <w:sz w:val="16"/>
                <w:szCs w:val="22"/>
                <w:lang w:eastAsia="en-US"/>
              </w:rPr>
              <w:t>;</w:t>
            </w:r>
          </w:p>
          <w:p w14:paraId="235E83CE" w14:textId="6F770A37" w:rsidR="00F25C2C" w:rsidRPr="00164E3B" w:rsidRDefault="003E69D2" w:rsidP="00F25C2C">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3056E3">
              <w:rPr>
                <w:rFonts w:ascii="Arial" w:eastAsia="Calibri" w:hAnsi="Arial"/>
                <w:sz w:val="16"/>
                <w:szCs w:val="22"/>
                <w:lang w:eastAsia="en-US"/>
              </w:rPr>
              <w:t>7)</w:t>
            </w:r>
            <w:r w:rsidRPr="003056E3">
              <w:rPr>
                <w:rFonts w:ascii="Arial" w:eastAsia="Calibri" w:hAnsi="Arial"/>
                <w:b/>
                <w:sz w:val="16"/>
                <w:szCs w:val="22"/>
                <w:lang w:eastAsia="en-US"/>
              </w:rPr>
              <w:t xml:space="preserve"> </w:t>
            </w:r>
            <w:r w:rsidR="00F25C2C" w:rsidRPr="00F25C2C">
              <w:rPr>
                <w:rFonts w:ascii="Arial" w:eastAsia="Calibri" w:hAnsi="Arial"/>
                <w:b/>
                <w:sz w:val="16"/>
                <w:szCs w:val="22"/>
                <w:lang w:eastAsia="en-US"/>
              </w:rPr>
              <w:t xml:space="preserve"> </w:t>
            </w:r>
            <w:r w:rsidR="00C45E2B" w:rsidRPr="00363ABF">
              <w:rPr>
                <w:rFonts w:ascii="Arial" w:hAnsi="Arial" w:cs="Arial"/>
                <w:sz w:val="16"/>
                <w:szCs w:val="16"/>
                <w:lang w:val="kk-KZ" w:eastAsia="kk-KZ"/>
              </w:rPr>
              <w:t>Банкке Қазақстан Республикасының заңнамасымен, халықаралық/ үкіметаралық келісімдермен, шетелдік заңнамамен (оның ішінде АҚШ, Ұлыбритания, Еуропалық Одақ және өзге де елдердің заңнамасымен), төлем жүйелерімен, басқа да органдармен, ұйымдармен белгіленген шараларды, санкцияларды және/немесе шектеулерді қолдану кезінде және осыған байланысты Банктің кейбір Қызметтерді көрсетуін тоқтата тұруымен/ шектеуімен Клиент жүзеге асыратын немесе оның пайдасына жүзеге асырылатын, оныңішінде Карта шоты бойынша тиісті банктік операциялары қолжетімсіз болуы мүмкін немесе Банк оларды орындаудан  бас тартуға құқылы екенінен хабардар, түсінеді және онымен келіседі</w:t>
            </w:r>
            <w:r w:rsidR="00C45E2B">
              <w:rPr>
                <w:rFonts w:ascii="Arial" w:hAnsi="Arial" w:cs="Arial"/>
                <w:sz w:val="16"/>
                <w:szCs w:val="16"/>
                <w:lang w:val="kk-KZ" w:eastAsia="kk-KZ"/>
              </w:rPr>
              <w:t xml:space="preserve">/ </w:t>
            </w:r>
            <w:r w:rsidR="00F25C2C" w:rsidRPr="00164E3B">
              <w:rPr>
                <w:rFonts w:ascii="Arial" w:eastAsia="Calibri" w:hAnsi="Arial"/>
                <w:sz w:val="16"/>
                <w:szCs w:val="22"/>
                <w:lang w:eastAsia="en-US"/>
              </w:rPr>
              <w:t xml:space="preserve">Уведомлен, понимает и соглашается с тем, что при применении к Банку мер, санкций и/или ограничений, установленных законодательством Республики Казахстан, международными/межправительственными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и другими органами, организациями и в связи с этим приостановлением/ограничением предоставления Банком некоторых услуг, соответствующие банковские операции, осуществляемые Клиентом, или в его пользу, в том числе по </w:t>
            </w:r>
            <w:r w:rsidR="00F25C2C">
              <w:rPr>
                <w:rFonts w:ascii="Arial" w:eastAsia="Calibri" w:hAnsi="Arial"/>
                <w:sz w:val="16"/>
                <w:szCs w:val="22"/>
                <w:lang w:eastAsia="en-US"/>
              </w:rPr>
              <w:t>Счету карточки</w:t>
            </w:r>
            <w:r w:rsidR="00F25C2C" w:rsidRPr="00164E3B">
              <w:rPr>
                <w:rFonts w:ascii="Arial" w:eastAsia="Calibri" w:hAnsi="Arial"/>
                <w:sz w:val="16"/>
                <w:szCs w:val="22"/>
                <w:lang w:eastAsia="en-US"/>
              </w:rPr>
              <w:t xml:space="preserve">, могут быть недоступны или Банк </w:t>
            </w:r>
            <w:r w:rsidR="00F25C2C" w:rsidRPr="00F25C2C">
              <w:rPr>
                <w:rFonts w:ascii="Arial" w:eastAsia="Calibri" w:hAnsi="Arial"/>
                <w:sz w:val="16"/>
                <w:szCs w:val="22"/>
                <w:lang w:eastAsia="en-US"/>
              </w:rPr>
              <w:t>вправе отказать в их исполнении;</w:t>
            </w:r>
          </w:p>
          <w:p w14:paraId="7BF33765" w14:textId="724E17DF" w:rsidR="00F25C2C" w:rsidRPr="00164E3B" w:rsidRDefault="00F25C2C" w:rsidP="00C45E2B">
            <w:pPr>
              <w:widowControl w:val="0"/>
              <w:tabs>
                <w:tab w:val="left" w:pos="837"/>
                <w:tab w:val="left" w:pos="987"/>
              </w:tabs>
              <w:spacing w:before="4" w:line="228" w:lineRule="exact"/>
              <w:ind w:left="290" w:right="110" w:firstLine="426"/>
              <w:jc w:val="both"/>
              <w:rPr>
                <w:rFonts w:ascii="Arial" w:eastAsia="Calibri" w:hAnsi="Arial" w:cs="Arial"/>
                <w:sz w:val="16"/>
                <w:szCs w:val="22"/>
              </w:rPr>
            </w:pPr>
            <w:r w:rsidRPr="00164E3B">
              <w:rPr>
                <w:rFonts w:ascii="Arial" w:eastAsia="Calibri" w:hAnsi="Arial"/>
                <w:sz w:val="16"/>
                <w:szCs w:val="22"/>
                <w:lang w:eastAsia="en-US"/>
              </w:rPr>
              <w:t xml:space="preserve">8) </w:t>
            </w:r>
            <w:r w:rsidR="00C45E2B" w:rsidRPr="00363ABF">
              <w:rPr>
                <w:rFonts w:ascii="Arial" w:hAnsi="Arial" w:cs="Arial"/>
                <w:sz w:val="16"/>
                <w:lang w:val="kk-KZ" w:eastAsia="kk-KZ"/>
              </w:rPr>
              <w:t>Карта шотынан шетелдік валютада ақша аударымы бойынша операция жүргізген кезде шетелдік корреспондент банк, сәйкес шетелдік мемлекеттің заңнамасының талаптарын, халықаралық келісімдерді, басқа да талаптарды басшылыққа ала отырып, келесілерді жүзеге асыруы мүмкін екенінен хабардар, түсінеді және онымен келіседі</w:t>
            </w:r>
            <w:r w:rsidR="00C45E2B">
              <w:rPr>
                <w:rFonts w:ascii="Arial" w:hAnsi="Arial" w:cs="Arial"/>
                <w:sz w:val="16"/>
                <w:lang w:val="kk-KZ" w:eastAsia="kk-KZ"/>
              </w:rPr>
              <w:t>/</w:t>
            </w:r>
            <w:r w:rsidRPr="00164E3B">
              <w:rPr>
                <w:rFonts w:ascii="Arial" w:eastAsia="Calibri" w:hAnsi="Arial"/>
                <w:sz w:val="16"/>
                <w:szCs w:val="22"/>
                <w:lang w:eastAsia="en-US"/>
              </w:rPr>
              <w:t xml:space="preserve">Уведомлен, понимает и соглашается с тем, что при проведении </w:t>
            </w:r>
            <w:r w:rsidRPr="00F25C2C">
              <w:rPr>
                <w:rFonts w:ascii="Arial" w:eastAsia="Calibri" w:hAnsi="Arial"/>
                <w:sz w:val="16"/>
                <w:szCs w:val="22"/>
                <w:lang w:eastAsia="en-US"/>
              </w:rPr>
              <w:t xml:space="preserve">им операции по переводу денег со Счета карточки </w:t>
            </w:r>
            <w:r w:rsidRPr="00164E3B">
              <w:rPr>
                <w:rFonts w:ascii="Arial" w:eastAsia="Calibri" w:hAnsi="Arial"/>
                <w:sz w:val="16"/>
                <w:szCs w:val="22"/>
                <w:lang w:eastAsia="en-US"/>
              </w:rPr>
              <w:t>в иностранной валюте иностранный банк-корреспондент, руководствуясь требованиями законодательства соответствующего иностранного государства, международными соглашениями, иными требованиями, может:</w:t>
            </w:r>
          </w:p>
          <w:p w14:paraId="3CA11B6C" w14:textId="148D41DF" w:rsidR="00F25C2C" w:rsidRPr="00164E3B" w:rsidRDefault="00F25C2C" w:rsidP="00C45E2B">
            <w:pPr>
              <w:widowControl w:val="0"/>
              <w:tabs>
                <w:tab w:val="left" w:pos="837"/>
                <w:tab w:val="left" w:pos="987"/>
              </w:tabs>
              <w:spacing w:before="4" w:line="228" w:lineRule="exact"/>
              <w:ind w:left="290" w:right="110" w:firstLine="426"/>
              <w:jc w:val="both"/>
              <w:rPr>
                <w:rFonts w:ascii="Arial" w:eastAsia="Calibri" w:hAnsi="Arial" w:cs="Arial"/>
                <w:sz w:val="16"/>
                <w:szCs w:val="22"/>
              </w:rPr>
            </w:pPr>
            <w:r w:rsidRPr="00164E3B">
              <w:rPr>
                <w:rFonts w:ascii="Arial" w:eastAsia="Calibri" w:hAnsi="Arial"/>
                <w:sz w:val="16"/>
                <w:szCs w:val="22"/>
                <w:lang w:eastAsia="en-US"/>
              </w:rPr>
              <w:t xml:space="preserve">− </w:t>
            </w:r>
            <w:r w:rsidR="00C45E2B" w:rsidRPr="00363ABF">
              <w:rPr>
                <w:rFonts w:ascii="Arial" w:hAnsi="Arial" w:cs="Arial"/>
                <w:sz w:val="16"/>
                <w:lang w:val="kk-KZ" w:eastAsia="kk-KZ"/>
              </w:rPr>
              <w:t xml:space="preserve">жүргізілетін операция </w:t>
            </w:r>
            <w:r w:rsidR="00BE646D" w:rsidRPr="00363ABF">
              <w:rPr>
                <w:rFonts w:ascii="Arial" w:hAnsi="Arial" w:cs="Arial"/>
                <w:sz w:val="16"/>
                <w:lang w:val="kk-KZ" w:eastAsia="kk-KZ"/>
              </w:rPr>
              <w:t>туралы қажет</w:t>
            </w:r>
            <w:r w:rsidR="00C45E2B" w:rsidRPr="00363ABF">
              <w:rPr>
                <w:rFonts w:ascii="Arial" w:hAnsi="Arial" w:cs="Arial"/>
                <w:sz w:val="16"/>
                <w:lang w:val="kk-KZ" w:eastAsia="kk-KZ"/>
              </w:rPr>
              <w:t xml:space="preserve"> кез-келген қосымша мәлімет алу мақсатында белгісіз мерзімге Клиенттің/ Карта ұстаушының ақша аударымын тоқтата тұру</w:t>
            </w:r>
            <w:r w:rsidR="00C45E2B">
              <w:rPr>
                <w:rFonts w:ascii="Arial" w:hAnsi="Arial" w:cs="Arial"/>
                <w:sz w:val="16"/>
                <w:lang w:val="kk-KZ" w:eastAsia="kk-KZ"/>
              </w:rPr>
              <w:t>/</w:t>
            </w:r>
            <w:r w:rsidRPr="00164E3B">
              <w:rPr>
                <w:rFonts w:ascii="Arial" w:eastAsia="Calibri" w:hAnsi="Arial"/>
                <w:sz w:val="16"/>
                <w:szCs w:val="22"/>
                <w:lang w:eastAsia="en-US"/>
              </w:rPr>
              <w:t>приостановить перевод денег Клиента</w:t>
            </w:r>
            <w:r>
              <w:rPr>
                <w:rFonts w:ascii="Arial" w:eastAsia="Calibri" w:hAnsi="Arial"/>
                <w:sz w:val="16"/>
                <w:szCs w:val="22"/>
                <w:lang w:eastAsia="en-US"/>
              </w:rPr>
              <w:t>/Держателя карточки</w:t>
            </w:r>
            <w:r w:rsidRPr="00164E3B">
              <w:rPr>
                <w:rFonts w:ascii="Arial" w:eastAsia="Calibri" w:hAnsi="Arial"/>
                <w:sz w:val="16"/>
                <w:szCs w:val="22"/>
                <w:lang w:eastAsia="en-US"/>
              </w:rPr>
              <w:t xml:space="preserve"> на неопределенный срок в целях получения любых необходимых дополнительных сведений о совершаемой операции; </w:t>
            </w:r>
          </w:p>
          <w:p w14:paraId="0BA5D049" w14:textId="553665FA" w:rsidR="00F25C2C" w:rsidRPr="00164E3B" w:rsidRDefault="00F25C2C" w:rsidP="00F25C2C">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164E3B">
              <w:rPr>
                <w:rFonts w:ascii="Arial" w:eastAsia="Calibri" w:hAnsi="Arial"/>
                <w:sz w:val="16"/>
                <w:szCs w:val="22"/>
                <w:lang w:eastAsia="en-US"/>
              </w:rPr>
              <w:t xml:space="preserve">− </w:t>
            </w:r>
            <w:r w:rsidR="00B14BB1" w:rsidRPr="00363ABF">
              <w:rPr>
                <w:rFonts w:ascii="Arial" w:hAnsi="Arial" w:cs="Arial"/>
                <w:sz w:val="16"/>
                <w:lang w:val="kk-KZ" w:eastAsia="kk-KZ"/>
              </w:rPr>
              <w:t>Банкке, с.і. корреспондент банк(тер) ұстайтын комиссияларды алып тастай отырып, ақшаны қайтарып, мұндай бас тарту себебін нақтыламай, шетелдік валютада ақша аударымын аяқтаудан бас тарту</w:t>
            </w:r>
            <w:r w:rsidR="00B14BB1">
              <w:rPr>
                <w:rFonts w:ascii="Arial" w:hAnsi="Arial" w:cs="Arial"/>
                <w:sz w:val="16"/>
                <w:lang w:val="kk-KZ" w:eastAsia="kk-KZ"/>
              </w:rPr>
              <w:t>/</w:t>
            </w:r>
            <w:r w:rsidRPr="00164E3B">
              <w:rPr>
                <w:rFonts w:ascii="Arial" w:eastAsia="Calibri" w:hAnsi="Arial"/>
                <w:sz w:val="16"/>
                <w:szCs w:val="22"/>
                <w:lang w:eastAsia="en-US"/>
              </w:rPr>
              <w:t xml:space="preserve">отказать в завершении перевода денег в иностранной валюте без конкретизации причин такого отказа, вернув деньги Банку, в т.ч. за минусом комиссии, удержанной банком(-ами)- корреспондентом(-ами); </w:t>
            </w:r>
          </w:p>
          <w:p w14:paraId="47217137" w14:textId="7D66BD2F" w:rsidR="00F25C2C" w:rsidRPr="00164E3B" w:rsidRDefault="00F25C2C" w:rsidP="00F25C2C">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164E3B">
              <w:rPr>
                <w:rFonts w:ascii="Arial" w:eastAsia="Calibri" w:hAnsi="Arial"/>
                <w:sz w:val="16"/>
                <w:szCs w:val="22"/>
                <w:lang w:eastAsia="en-US"/>
              </w:rPr>
              <w:t xml:space="preserve">− </w:t>
            </w:r>
            <w:r w:rsidR="00B14BB1" w:rsidRPr="00B14BB1">
              <w:rPr>
                <w:rFonts w:ascii="Arial" w:eastAsia="Calibri" w:hAnsi="Arial"/>
                <w:sz w:val="16"/>
                <w:szCs w:val="22"/>
                <w:lang w:eastAsia="en-US"/>
              </w:rPr>
              <w:t>валюталық операция бойынша ақшаны белгісіз мерзімге бұғаттау</w:t>
            </w:r>
            <w:r w:rsidR="00B14BB1">
              <w:rPr>
                <w:rFonts w:ascii="Arial" w:eastAsia="Calibri" w:hAnsi="Arial"/>
                <w:sz w:val="16"/>
                <w:szCs w:val="22"/>
                <w:lang w:eastAsia="en-US"/>
              </w:rPr>
              <w:t xml:space="preserve">/ </w:t>
            </w:r>
            <w:r w:rsidRPr="00164E3B">
              <w:rPr>
                <w:rFonts w:ascii="Arial" w:eastAsia="Calibri" w:hAnsi="Arial"/>
                <w:sz w:val="16"/>
                <w:szCs w:val="22"/>
                <w:lang w:eastAsia="en-US"/>
              </w:rPr>
              <w:t>заблокировать деньги по валютной оп</w:t>
            </w:r>
            <w:r w:rsidRPr="00F25C2C">
              <w:rPr>
                <w:rFonts w:ascii="Arial" w:eastAsia="Calibri" w:hAnsi="Arial"/>
                <w:sz w:val="16"/>
                <w:szCs w:val="22"/>
                <w:lang w:eastAsia="en-US"/>
              </w:rPr>
              <w:t>ерации на неопределенный срок</w:t>
            </w:r>
            <w:r>
              <w:rPr>
                <w:rFonts w:ascii="Arial" w:eastAsia="Calibri" w:hAnsi="Arial"/>
                <w:sz w:val="16"/>
                <w:szCs w:val="22"/>
                <w:lang w:eastAsia="en-US"/>
              </w:rPr>
              <w:t>;</w:t>
            </w:r>
          </w:p>
          <w:p w14:paraId="36A3E9E8" w14:textId="6C1DC164" w:rsidR="003E69D2" w:rsidRPr="003056E3" w:rsidRDefault="00F25C2C" w:rsidP="003E69D2">
            <w:pPr>
              <w:widowControl w:val="0"/>
              <w:tabs>
                <w:tab w:val="left" w:pos="837"/>
                <w:tab w:val="left" w:pos="987"/>
              </w:tabs>
              <w:spacing w:before="4" w:line="228" w:lineRule="exact"/>
              <w:ind w:left="290" w:right="110" w:firstLine="426"/>
              <w:jc w:val="both"/>
              <w:rPr>
                <w:rFonts w:ascii="Arial" w:eastAsia="Calibri" w:hAnsi="Arial" w:cs="Arial"/>
                <w:sz w:val="16"/>
                <w:szCs w:val="22"/>
                <w:lang w:eastAsia="en-US"/>
              </w:rPr>
            </w:pPr>
            <w:r>
              <w:rPr>
                <w:rFonts w:ascii="Arial" w:eastAsia="Calibri" w:hAnsi="Arial"/>
                <w:b/>
                <w:sz w:val="16"/>
                <w:szCs w:val="16"/>
                <w:lang w:eastAsia="en-US"/>
              </w:rPr>
              <w:t xml:space="preserve">9) </w:t>
            </w:r>
            <w:r w:rsidR="00317636">
              <w:rPr>
                <w:rFonts w:ascii="Arial" w:eastAsia="Calibri" w:hAnsi="Arial"/>
                <w:b/>
                <w:sz w:val="16"/>
                <w:szCs w:val="16"/>
                <w:lang w:val="kk-KZ" w:eastAsia="en-US"/>
              </w:rPr>
              <w:t>К</w:t>
            </w:r>
            <w:r w:rsidR="0091331A" w:rsidRPr="00EE6448">
              <w:rPr>
                <w:rFonts w:ascii="Arial" w:eastAsia="Calibri" w:hAnsi="Arial"/>
                <w:b/>
                <w:sz w:val="16"/>
                <w:szCs w:val="16"/>
                <w:lang w:eastAsia="en-US"/>
              </w:rPr>
              <w:t xml:space="preserve">лиенттің уәкілетті тұлғасының, </w:t>
            </w:r>
            <w:r w:rsidR="00317636">
              <w:rPr>
                <w:rFonts w:ascii="Arial" w:eastAsia="Calibri" w:hAnsi="Arial"/>
                <w:b/>
                <w:sz w:val="16"/>
                <w:szCs w:val="16"/>
                <w:lang w:val="kk-KZ" w:eastAsia="en-US"/>
              </w:rPr>
              <w:t>К</w:t>
            </w:r>
            <w:r w:rsidR="0091331A" w:rsidRPr="00EE6448">
              <w:rPr>
                <w:rFonts w:ascii="Arial" w:eastAsia="Calibri" w:hAnsi="Arial"/>
                <w:b/>
                <w:sz w:val="16"/>
                <w:szCs w:val="16"/>
                <w:lang w:eastAsia="en-US"/>
              </w:rPr>
              <w:t xml:space="preserve">арта ұстаушының қолы қоюы және Банктің осы </w:t>
            </w:r>
            <w:r w:rsidR="00317636">
              <w:rPr>
                <w:rFonts w:ascii="Arial" w:eastAsia="Calibri" w:hAnsi="Arial"/>
                <w:b/>
                <w:sz w:val="16"/>
                <w:szCs w:val="16"/>
                <w:lang w:val="kk-KZ" w:eastAsia="en-US"/>
              </w:rPr>
              <w:t>Ө</w:t>
            </w:r>
            <w:r w:rsidR="0091331A" w:rsidRPr="00EE6448">
              <w:rPr>
                <w:rFonts w:ascii="Arial" w:eastAsia="Calibri" w:hAnsi="Arial"/>
                <w:b/>
                <w:sz w:val="16"/>
                <w:szCs w:val="16"/>
                <w:lang w:eastAsia="en-US"/>
              </w:rPr>
              <w:t xml:space="preserve">тінішті акцептеуі арқылы </w:t>
            </w:r>
            <w:r w:rsidR="00317636">
              <w:rPr>
                <w:rFonts w:ascii="Arial" w:eastAsia="Calibri" w:hAnsi="Arial"/>
                <w:b/>
                <w:sz w:val="16"/>
                <w:szCs w:val="16"/>
                <w:lang w:val="kk-KZ" w:eastAsia="en-US"/>
              </w:rPr>
              <w:t>К</w:t>
            </w:r>
            <w:r w:rsidR="0091331A" w:rsidRPr="00EE6448">
              <w:rPr>
                <w:rFonts w:ascii="Arial" w:eastAsia="Calibri" w:hAnsi="Arial"/>
                <w:b/>
                <w:sz w:val="16"/>
                <w:szCs w:val="16"/>
                <w:lang w:eastAsia="en-US"/>
              </w:rPr>
              <w:t xml:space="preserve">лиенттің, Карта Ұстаушының осы </w:t>
            </w:r>
            <w:r w:rsidR="0091331A" w:rsidRPr="00C94DB0">
              <w:rPr>
                <w:rFonts w:ascii="Arial" w:eastAsia="Calibri" w:hAnsi="Arial"/>
                <w:b/>
                <w:sz w:val="16"/>
                <w:szCs w:val="16"/>
                <w:lang w:eastAsia="en-US"/>
              </w:rPr>
              <w:t xml:space="preserve">Өтінішті </w:t>
            </w:r>
            <w:r w:rsidR="0091331A" w:rsidRPr="00EE6448">
              <w:rPr>
                <w:rFonts w:ascii="Arial" w:eastAsia="Calibri" w:hAnsi="Arial"/>
                <w:b/>
                <w:sz w:val="16"/>
                <w:szCs w:val="16"/>
                <w:lang w:eastAsia="en-US"/>
              </w:rPr>
              <w:t xml:space="preserve">беруі жолымен клиенттің, Карта Ұстаушының тұтастай </w:t>
            </w:r>
            <w:r w:rsidR="00B77317">
              <w:rPr>
                <w:rFonts w:ascii="Arial" w:eastAsia="Calibri" w:hAnsi="Arial"/>
                <w:b/>
                <w:sz w:val="16"/>
                <w:szCs w:val="16"/>
                <w:lang w:eastAsia="en-US"/>
              </w:rPr>
              <w:t>талаптар</w:t>
            </w:r>
            <w:r w:rsidR="0091331A" w:rsidRPr="00EE6448">
              <w:rPr>
                <w:rFonts w:ascii="Arial" w:eastAsia="Calibri" w:hAnsi="Arial"/>
                <w:b/>
                <w:sz w:val="16"/>
                <w:szCs w:val="16"/>
                <w:lang w:eastAsia="en-US"/>
              </w:rPr>
              <w:t xml:space="preserve">ға қосылуы кезінде </w:t>
            </w:r>
            <w:r w:rsidR="00B77317">
              <w:rPr>
                <w:rFonts w:ascii="Arial" w:eastAsia="Calibri" w:hAnsi="Arial"/>
                <w:b/>
                <w:sz w:val="16"/>
                <w:szCs w:val="16"/>
                <w:lang w:eastAsia="en-US"/>
              </w:rPr>
              <w:t>Талаптар</w:t>
            </w:r>
            <w:r w:rsidR="0091331A" w:rsidRPr="00EE6448">
              <w:rPr>
                <w:rFonts w:ascii="Arial" w:eastAsia="Calibri" w:hAnsi="Arial"/>
                <w:b/>
                <w:sz w:val="16"/>
                <w:szCs w:val="16"/>
                <w:lang w:eastAsia="en-US"/>
              </w:rPr>
              <w:t xml:space="preserve">ды Клиент қабылдады, ал Корпоративтік төлем картасын шығару және қызмет көрсету туралы шарт және </w:t>
            </w:r>
            <w:r w:rsidR="00B14BB1">
              <w:rPr>
                <w:rFonts w:ascii="Arial" w:eastAsia="Calibri" w:hAnsi="Arial"/>
                <w:b/>
                <w:sz w:val="16"/>
                <w:szCs w:val="16"/>
                <w:lang w:val="kk-KZ" w:eastAsia="en-US"/>
              </w:rPr>
              <w:t xml:space="preserve"> </w:t>
            </w:r>
            <w:r w:rsidR="00B14BB1" w:rsidRPr="00B14BB1">
              <w:rPr>
                <w:rFonts w:ascii="Arial" w:eastAsia="Calibri" w:hAnsi="Arial"/>
                <w:b/>
                <w:sz w:val="16"/>
                <w:szCs w:val="16"/>
                <w:lang w:val="kk-KZ" w:eastAsia="en-US"/>
              </w:rPr>
              <w:t>Жеке тұлғаларға арналған қашықтықтан банктік қызмет көрсету жүйесі</w:t>
            </w:r>
            <w:r w:rsidR="00B14BB1">
              <w:rPr>
                <w:rFonts w:ascii="Arial" w:eastAsia="Calibri" w:hAnsi="Arial"/>
                <w:b/>
                <w:sz w:val="16"/>
                <w:szCs w:val="16"/>
                <w:lang w:val="kk-KZ" w:eastAsia="en-US"/>
              </w:rPr>
              <w:t xml:space="preserve">нде </w:t>
            </w:r>
            <w:r w:rsidR="0091331A" w:rsidRPr="00EE6448">
              <w:rPr>
                <w:rFonts w:ascii="Arial" w:eastAsia="Calibri" w:hAnsi="Arial"/>
                <w:b/>
                <w:sz w:val="16"/>
                <w:szCs w:val="16"/>
                <w:lang w:eastAsia="en-US"/>
              </w:rPr>
              <w:t>электронды банктік қызметтерді ұсыну туралы шарт Клиент қосылған кезде Банк пен клиент арасында жасалды. Клиент осы өтінішке қол қою арқылы Карта ұстаушы, оның ішінде</w:t>
            </w:r>
            <w:r w:rsidR="00B14BB1">
              <w:rPr>
                <w:rFonts w:ascii="Arial" w:eastAsia="Calibri" w:hAnsi="Arial"/>
                <w:b/>
                <w:sz w:val="16"/>
                <w:szCs w:val="16"/>
                <w:lang w:val="kk-KZ" w:eastAsia="en-US"/>
              </w:rPr>
              <w:t xml:space="preserve"> </w:t>
            </w:r>
            <w:r w:rsidR="00B14BB1" w:rsidRPr="00B14BB1">
              <w:rPr>
                <w:rFonts w:ascii="Arial" w:eastAsia="Calibri" w:hAnsi="Arial"/>
                <w:b/>
                <w:sz w:val="16"/>
                <w:szCs w:val="16"/>
                <w:lang w:val="kk-KZ" w:eastAsia="en-US"/>
              </w:rPr>
              <w:t>Жеке тұлғаларға арналған қашықтықтан банктік қызмет көрсету жүйесі</w:t>
            </w:r>
            <w:r w:rsidR="00B14BB1">
              <w:rPr>
                <w:rFonts w:ascii="Arial" w:eastAsia="Calibri" w:hAnsi="Arial"/>
                <w:b/>
                <w:sz w:val="16"/>
                <w:szCs w:val="16"/>
                <w:lang w:val="kk-KZ" w:eastAsia="en-US"/>
              </w:rPr>
              <w:t>н</w:t>
            </w:r>
            <w:r w:rsidR="0091331A" w:rsidRPr="00EE6448">
              <w:rPr>
                <w:rFonts w:ascii="Arial" w:eastAsia="Calibri" w:hAnsi="Arial"/>
                <w:b/>
                <w:sz w:val="16"/>
                <w:szCs w:val="16"/>
                <w:lang w:eastAsia="en-US"/>
              </w:rPr>
              <w:t xml:space="preserve"> пайдалана отырып, Карта шотына қашықтықтан қол жеткізу және электрондық банктік қызметтер бойынша қызметті алатынына келіседі</w:t>
            </w:r>
            <w:r w:rsidR="000F7BB1" w:rsidRPr="00FB3E88">
              <w:rPr>
                <w:rFonts w:ascii="Arial" w:eastAsia="Calibri" w:hAnsi="Arial"/>
                <w:b/>
                <w:sz w:val="16"/>
                <w:szCs w:val="22"/>
                <w:lang w:eastAsia="en-US"/>
              </w:rPr>
              <w:t>/</w:t>
            </w:r>
            <w:r w:rsidR="003E69D2" w:rsidRPr="003056E3">
              <w:rPr>
                <w:rFonts w:ascii="Arial" w:eastAsia="Calibri" w:hAnsi="Arial" w:cs="Arial"/>
                <w:sz w:val="16"/>
                <w:szCs w:val="16"/>
                <w:lang w:eastAsia="en-US"/>
              </w:rPr>
              <w:t xml:space="preserve">Условия приняты Клиентом, а Договор </w:t>
            </w:r>
            <w:r w:rsidR="003E69D2" w:rsidRPr="00FB3E88">
              <w:rPr>
                <w:rFonts w:ascii="Arial" w:eastAsia="Calibri" w:hAnsi="Arial" w:cs="Arial"/>
                <w:sz w:val="16"/>
                <w:szCs w:val="16"/>
                <w:lang w:eastAsia="en-US"/>
              </w:rPr>
              <w:t xml:space="preserve">о выпуске и обслуживании  корпоративной платежной карточки и Договор о предоставлении электронных банковских услуг в </w:t>
            </w:r>
            <w:r w:rsidR="00121B5F" w:rsidRPr="00121B5F">
              <w:rPr>
                <w:rFonts w:ascii="Arial" w:eastAsia="Calibri" w:hAnsi="Arial" w:cs="Arial"/>
                <w:sz w:val="16"/>
                <w:szCs w:val="16"/>
                <w:lang w:eastAsia="en-US"/>
              </w:rPr>
              <w:t>Систем</w:t>
            </w:r>
            <w:r>
              <w:rPr>
                <w:rFonts w:ascii="Arial" w:eastAsia="Calibri" w:hAnsi="Arial" w:cs="Arial"/>
                <w:sz w:val="16"/>
                <w:szCs w:val="16"/>
                <w:lang w:eastAsia="en-US"/>
              </w:rPr>
              <w:t>е</w:t>
            </w:r>
            <w:r w:rsidR="00121B5F" w:rsidRPr="00121B5F">
              <w:rPr>
                <w:rFonts w:ascii="Arial" w:eastAsia="Calibri" w:hAnsi="Arial" w:cs="Arial"/>
                <w:sz w:val="16"/>
                <w:szCs w:val="16"/>
                <w:lang w:eastAsia="en-US"/>
              </w:rPr>
              <w:t xml:space="preserve"> дистанционного банковского обслуживания для физических лиц</w:t>
            </w:r>
            <w:r w:rsidR="00121B5F" w:rsidRPr="00164E3B">
              <w:rPr>
                <w:rFonts w:ascii="Arial" w:eastAsia="Calibri" w:hAnsi="Arial" w:cs="Arial"/>
                <w:sz w:val="16"/>
                <w:szCs w:val="16"/>
                <w:lang w:eastAsia="en-US"/>
              </w:rPr>
              <w:t xml:space="preserve"> </w:t>
            </w:r>
            <w:r w:rsidR="003E69D2" w:rsidRPr="003056E3">
              <w:rPr>
                <w:rFonts w:ascii="Arial" w:eastAsia="Calibri" w:hAnsi="Arial" w:cs="Arial"/>
                <w:sz w:val="16"/>
                <w:szCs w:val="16"/>
                <w:lang w:eastAsia="en-US"/>
              </w:rPr>
              <w:t>заключены между Банком и Клиентом в момент присоединения Клиента, Держателя карточки  к Условиям в целом путем подачи Клиентом, Держателем карточки настоящего Заявления , подписанного уполномоченным лицом Клиента, Держателем карточки  и акцептованием Банком данного Заявления</w:t>
            </w:r>
            <w:r w:rsidR="003E69D2" w:rsidRPr="003056E3">
              <w:rPr>
                <w:rFonts w:ascii="Arial" w:eastAsia="Calibri" w:hAnsi="Arial" w:cs="Arial"/>
                <w:sz w:val="16"/>
                <w:szCs w:val="22"/>
                <w:lang w:eastAsia="en-US"/>
              </w:rPr>
              <w:t xml:space="preserve">. Клиент соглашается, что подписанием настоящего Заявления Держатель карточки </w:t>
            </w:r>
            <w:r w:rsidR="007779CE" w:rsidRPr="003056E3">
              <w:rPr>
                <w:rFonts w:ascii="Arial" w:eastAsia="Calibri" w:hAnsi="Arial" w:cs="Arial"/>
                <w:sz w:val="16"/>
                <w:szCs w:val="22"/>
                <w:lang w:eastAsia="en-US"/>
              </w:rPr>
              <w:t>получает</w:t>
            </w:r>
            <w:r w:rsidR="00BB5822" w:rsidRPr="003056E3">
              <w:rPr>
                <w:rFonts w:ascii="Arial" w:eastAsia="Calibri" w:hAnsi="Arial" w:cs="Arial"/>
                <w:sz w:val="16"/>
                <w:szCs w:val="22"/>
                <w:lang w:eastAsia="en-US"/>
              </w:rPr>
              <w:t>.</w:t>
            </w:r>
            <w:r w:rsidR="007779CE" w:rsidRPr="003056E3">
              <w:rPr>
                <w:rFonts w:ascii="Arial" w:eastAsia="Calibri" w:hAnsi="Arial" w:cs="Arial"/>
                <w:sz w:val="16"/>
                <w:szCs w:val="22"/>
                <w:lang w:eastAsia="en-US"/>
              </w:rPr>
              <w:t xml:space="preserve"> в</w:t>
            </w:r>
            <w:r w:rsidR="003E69D2" w:rsidRPr="003056E3">
              <w:rPr>
                <w:rFonts w:ascii="Arial" w:eastAsia="Calibri" w:hAnsi="Arial" w:cs="Arial"/>
                <w:sz w:val="16"/>
                <w:szCs w:val="22"/>
                <w:lang w:eastAsia="en-US"/>
              </w:rPr>
              <w:t xml:space="preserve"> том числе </w:t>
            </w:r>
            <w:r w:rsidR="00BE646D" w:rsidRPr="003056E3">
              <w:rPr>
                <w:rFonts w:ascii="Arial" w:eastAsia="Calibri" w:hAnsi="Arial" w:cs="Arial"/>
                <w:sz w:val="16"/>
                <w:szCs w:val="22"/>
                <w:lang w:eastAsia="en-US"/>
              </w:rPr>
              <w:t>услугу по дистанционному</w:t>
            </w:r>
            <w:r w:rsidR="00BE646D" w:rsidRPr="003056E3">
              <w:rPr>
                <w:rFonts w:ascii="Arial" w:eastAsia="Calibri" w:hAnsi="Arial" w:cs="Arial"/>
                <w:sz w:val="16"/>
                <w:szCs w:val="16"/>
                <w:lang w:eastAsia="en-US"/>
              </w:rPr>
              <w:t xml:space="preserve"> доступу</w:t>
            </w:r>
            <w:r w:rsidR="003E69D2" w:rsidRPr="003056E3">
              <w:rPr>
                <w:rFonts w:ascii="Arial" w:eastAsia="Calibri" w:hAnsi="Arial" w:cs="Arial"/>
                <w:sz w:val="16"/>
                <w:szCs w:val="16"/>
                <w:lang w:eastAsia="en-US"/>
              </w:rPr>
              <w:t xml:space="preserve"> к Счету карточки и электронным банковским услугам с использованием </w:t>
            </w:r>
            <w:r w:rsidR="00121B5F" w:rsidRPr="00121B5F">
              <w:rPr>
                <w:rFonts w:ascii="Arial" w:eastAsia="Calibri" w:hAnsi="Arial" w:cs="Arial"/>
                <w:sz w:val="16"/>
                <w:szCs w:val="16"/>
                <w:lang w:eastAsia="en-US"/>
              </w:rPr>
              <w:t>Систем</w:t>
            </w:r>
            <w:r w:rsidR="002E6A59">
              <w:rPr>
                <w:rFonts w:ascii="Arial" w:eastAsia="Calibri" w:hAnsi="Arial" w:cs="Arial"/>
                <w:sz w:val="16"/>
                <w:szCs w:val="16"/>
                <w:lang w:eastAsia="en-US"/>
              </w:rPr>
              <w:t>ы</w:t>
            </w:r>
            <w:r w:rsidR="00121B5F" w:rsidRPr="00121B5F">
              <w:rPr>
                <w:rFonts w:ascii="Arial" w:eastAsia="Calibri" w:hAnsi="Arial" w:cs="Arial"/>
                <w:sz w:val="16"/>
                <w:szCs w:val="16"/>
                <w:lang w:eastAsia="en-US"/>
              </w:rPr>
              <w:t xml:space="preserve"> дистанционного банковского обслуживания для физических лиц</w:t>
            </w:r>
            <w:r w:rsidR="00121B5F" w:rsidRPr="00164E3B">
              <w:rPr>
                <w:rFonts w:ascii="Arial" w:eastAsia="Calibri" w:hAnsi="Arial" w:cs="Arial"/>
                <w:sz w:val="16"/>
                <w:szCs w:val="16"/>
                <w:lang w:eastAsia="en-US"/>
              </w:rPr>
              <w:t xml:space="preserve"> </w:t>
            </w:r>
          </w:p>
          <w:p w14:paraId="49513AE1" w14:textId="77777777" w:rsidR="003E69D2" w:rsidRPr="003056E3" w:rsidRDefault="003E69D2" w:rsidP="003E69D2">
            <w:pPr>
              <w:widowControl w:val="0"/>
              <w:spacing w:line="222" w:lineRule="exact"/>
              <w:jc w:val="both"/>
              <w:rPr>
                <w:rFonts w:ascii="Arial" w:eastAsia="Calibri" w:hAnsi="Arial" w:cs="Arial"/>
                <w:b/>
                <w:sz w:val="18"/>
                <w:szCs w:val="18"/>
                <w:lang w:eastAsia="en-US"/>
              </w:rPr>
            </w:pPr>
          </w:p>
          <w:p w14:paraId="4C4C9C29" w14:textId="77777777" w:rsidR="003E69D2" w:rsidRPr="003056E3" w:rsidRDefault="003E69D2" w:rsidP="003E69D2">
            <w:pPr>
              <w:widowControl w:val="0"/>
              <w:ind w:left="573" w:right="113" w:hanging="141"/>
              <w:jc w:val="both"/>
              <w:rPr>
                <w:rFonts w:ascii="Arial" w:eastAsia="Calibri" w:hAnsi="Arial" w:cs="Arial"/>
                <w:b/>
                <w:sz w:val="16"/>
                <w:szCs w:val="16"/>
                <w:lang w:eastAsia="en-US"/>
              </w:rPr>
            </w:pPr>
          </w:p>
          <w:p w14:paraId="320FA33E" w14:textId="77777777" w:rsidR="003E69D2" w:rsidRPr="003056E3" w:rsidRDefault="000F7BB1" w:rsidP="003E69D2">
            <w:pPr>
              <w:widowControl w:val="0"/>
              <w:ind w:left="573" w:right="113" w:hanging="141"/>
              <w:rPr>
                <w:rFonts w:ascii="Arial" w:eastAsia="Calibri" w:hAnsi="Arial" w:cs="Arial"/>
                <w:sz w:val="14"/>
                <w:szCs w:val="14"/>
                <w:lang w:eastAsia="en-US"/>
              </w:rPr>
            </w:pPr>
            <w:r w:rsidRPr="00164E3B">
              <w:rPr>
                <w:rFonts w:ascii="Arial" w:eastAsia="Calibri" w:hAnsi="Arial" w:cs="Arial"/>
                <w:sz w:val="16"/>
                <w:szCs w:val="16"/>
                <w:lang w:eastAsia="en-US"/>
              </w:rPr>
              <w:t>Клиент</w:t>
            </w:r>
            <w:r w:rsidRPr="003056E3">
              <w:rPr>
                <w:rFonts w:ascii="Arial" w:eastAsia="Calibri" w:hAnsi="Arial" w:cs="Arial"/>
                <w:b/>
                <w:sz w:val="16"/>
                <w:szCs w:val="16"/>
                <w:lang w:eastAsia="en-US"/>
              </w:rPr>
              <w:t>/</w:t>
            </w:r>
            <w:r w:rsidR="003E69D2" w:rsidRPr="003056E3">
              <w:rPr>
                <w:rFonts w:ascii="Arial" w:eastAsia="Calibri" w:hAnsi="Arial" w:cs="Arial"/>
                <w:sz w:val="16"/>
                <w:szCs w:val="16"/>
                <w:lang w:eastAsia="en-US"/>
              </w:rPr>
              <w:t>Клиент</w:t>
            </w:r>
            <w:r w:rsidR="003E69D2" w:rsidRPr="003056E3">
              <w:rPr>
                <w:rFonts w:ascii="Arial" w:eastAsia="Calibri" w:hAnsi="Arial" w:cs="Arial"/>
                <w:b/>
                <w:sz w:val="16"/>
                <w:szCs w:val="16"/>
                <w:lang w:eastAsia="en-US"/>
              </w:rPr>
              <w:t xml:space="preserve">                      </w:t>
            </w:r>
            <w:r w:rsidR="003E69D2" w:rsidRPr="003056E3">
              <w:rPr>
                <w:rFonts w:ascii="Arial" w:eastAsia="Calibri" w:hAnsi="Arial" w:cs="Arial"/>
                <w:sz w:val="16"/>
                <w:szCs w:val="16"/>
                <w:lang w:eastAsia="en-US"/>
              </w:rPr>
              <w:t xml:space="preserve"> </w:t>
            </w:r>
            <w:r w:rsidR="003E69D2" w:rsidRPr="003056E3">
              <w:rPr>
                <w:rFonts w:ascii="Arial" w:eastAsia="Calibri" w:hAnsi="Arial" w:cs="Arial"/>
                <w:sz w:val="14"/>
                <w:szCs w:val="14"/>
                <w:lang w:eastAsia="en-US"/>
              </w:rPr>
              <w:t>____________________________________________________                             ______________</w:t>
            </w:r>
          </w:p>
          <w:p w14:paraId="1CF64CE7" w14:textId="77777777" w:rsidR="000F7BB1" w:rsidRPr="00FB3E88" w:rsidRDefault="003E69D2" w:rsidP="003E69D2">
            <w:pPr>
              <w:widowControl w:val="0"/>
              <w:ind w:left="573" w:right="113" w:hanging="141"/>
              <w:rPr>
                <w:rFonts w:ascii="Arial" w:eastAsia="Calibri" w:hAnsi="Arial" w:cs="Arial"/>
                <w:i/>
                <w:sz w:val="14"/>
                <w:szCs w:val="14"/>
                <w:lang w:eastAsia="en-US"/>
              </w:rPr>
            </w:pPr>
            <w:r w:rsidRPr="003056E3">
              <w:rPr>
                <w:rFonts w:ascii="Arial" w:eastAsia="Calibri" w:hAnsi="Arial" w:cs="Arial"/>
                <w:i/>
                <w:sz w:val="14"/>
                <w:szCs w:val="14"/>
                <w:lang w:eastAsia="en-US"/>
              </w:rPr>
              <w:t xml:space="preserve">                                             </w:t>
            </w:r>
            <w:r w:rsidR="000F7BB1" w:rsidRPr="003056E3">
              <w:rPr>
                <w:rFonts w:ascii="Arial" w:eastAsia="Calibri" w:hAnsi="Arial" w:cs="Arial"/>
                <w:i/>
                <w:sz w:val="14"/>
                <w:szCs w:val="14"/>
                <w:lang w:eastAsia="en-US"/>
              </w:rPr>
              <w:t xml:space="preserve">                   </w:t>
            </w:r>
            <w:r w:rsidR="000F7BB1" w:rsidRPr="00FB3E88">
              <w:rPr>
                <w:rFonts w:ascii="Arial" w:eastAsia="Calibri" w:hAnsi="Arial" w:cs="Arial"/>
                <w:i/>
                <w:sz w:val="14"/>
                <w:szCs w:val="14"/>
                <w:lang w:eastAsia="en-US"/>
              </w:rPr>
              <w:t>лауазымы, тегі, аты, әкесінің аты (бар болса)/</w:t>
            </w:r>
          </w:p>
          <w:p w14:paraId="2FF1096B" w14:textId="422FD3D0" w:rsidR="003E69D2" w:rsidRPr="003056E3" w:rsidRDefault="000F7BB1" w:rsidP="003E69D2">
            <w:pPr>
              <w:widowControl w:val="0"/>
              <w:ind w:left="573" w:right="113" w:hanging="141"/>
              <w:rPr>
                <w:rFonts w:ascii="Arial" w:eastAsia="Calibri" w:hAnsi="Arial" w:cs="Arial"/>
                <w:i/>
                <w:sz w:val="14"/>
                <w:szCs w:val="14"/>
                <w:lang w:eastAsia="en-US"/>
              </w:rPr>
            </w:pPr>
            <w:r w:rsidRPr="00FB3E88">
              <w:rPr>
                <w:rFonts w:ascii="Arial" w:eastAsia="Calibri" w:hAnsi="Arial" w:cs="Arial"/>
                <w:i/>
                <w:sz w:val="14"/>
                <w:szCs w:val="14"/>
                <w:lang w:eastAsia="en-US"/>
              </w:rPr>
              <w:t xml:space="preserve">                                                            </w:t>
            </w:r>
            <w:r w:rsidR="003E69D2" w:rsidRPr="003056E3">
              <w:rPr>
                <w:rFonts w:ascii="Arial" w:eastAsia="Calibri" w:hAnsi="Arial" w:cs="Arial"/>
                <w:i/>
                <w:sz w:val="14"/>
                <w:szCs w:val="14"/>
                <w:lang w:eastAsia="en-US"/>
              </w:rPr>
              <w:t xml:space="preserve">должность, фамилия, имя, отчество (при его </w:t>
            </w:r>
            <w:proofErr w:type="gramStart"/>
            <w:r w:rsidR="00BE646D">
              <w:rPr>
                <w:rFonts w:ascii="Arial" w:eastAsia="Calibri" w:hAnsi="Arial" w:cs="Arial"/>
                <w:i/>
                <w:sz w:val="14"/>
                <w:szCs w:val="14"/>
                <w:lang w:eastAsia="en-US"/>
              </w:rPr>
              <w:t>наличии)</w:t>
            </w:r>
            <w:r w:rsidR="00BE646D" w:rsidRPr="003056E3">
              <w:rPr>
                <w:rFonts w:ascii="Arial" w:eastAsia="Calibri" w:hAnsi="Arial" w:cs="Arial"/>
                <w:i/>
                <w:sz w:val="14"/>
                <w:szCs w:val="14"/>
                <w:lang w:eastAsia="en-US"/>
              </w:rPr>
              <w:t xml:space="preserve">  </w:t>
            </w:r>
            <w:r w:rsidR="003E69D2" w:rsidRPr="003056E3">
              <w:rPr>
                <w:rFonts w:ascii="Arial" w:eastAsia="Calibri" w:hAnsi="Arial" w:cs="Arial"/>
                <w:i/>
                <w:sz w:val="14"/>
                <w:szCs w:val="14"/>
                <w:lang w:eastAsia="en-US"/>
              </w:rPr>
              <w:t xml:space="preserve"> </w:t>
            </w:r>
            <w:proofErr w:type="gramEnd"/>
            <w:r w:rsidRPr="003056E3">
              <w:rPr>
                <w:rFonts w:ascii="Arial" w:eastAsia="Calibri" w:hAnsi="Arial" w:cs="Arial"/>
                <w:i/>
                <w:sz w:val="14"/>
                <w:szCs w:val="14"/>
                <w:lang w:eastAsia="en-US"/>
              </w:rPr>
              <w:t xml:space="preserve">                           </w:t>
            </w:r>
            <w:r w:rsidR="003E69D2" w:rsidRPr="003056E3">
              <w:rPr>
                <w:rFonts w:ascii="Arial" w:eastAsia="Calibri" w:hAnsi="Arial" w:cs="Arial"/>
                <w:i/>
                <w:sz w:val="14"/>
                <w:szCs w:val="14"/>
                <w:lang w:eastAsia="en-US"/>
              </w:rPr>
              <w:t>(</w:t>
            </w:r>
            <w:r w:rsidRPr="00FB3E88">
              <w:rPr>
                <w:rFonts w:ascii="Arial" w:hAnsi="Arial" w:cs="Arial"/>
                <w:i/>
                <w:sz w:val="14"/>
                <w:szCs w:val="14"/>
              </w:rPr>
              <w:t>қолы</w:t>
            </w:r>
            <w:r w:rsidRPr="003056E3">
              <w:rPr>
                <w:rFonts w:ascii="Arial" w:eastAsia="Calibri" w:hAnsi="Arial" w:cs="Arial"/>
                <w:i/>
                <w:sz w:val="14"/>
                <w:szCs w:val="14"/>
                <w:lang w:eastAsia="en-US"/>
              </w:rPr>
              <w:t>/</w:t>
            </w:r>
            <w:r w:rsidR="003E69D2" w:rsidRPr="003056E3">
              <w:rPr>
                <w:rFonts w:ascii="Arial" w:eastAsia="Calibri" w:hAnsi="Arial" w:cs="Arial"/>
                <w:i/>
                <w:sz w:val="14"/>
                <w:szCs w:val="14"/>
                <w:lang w:eastAsia="en-US"/>
              </w:rPr>
              <w:t>подпись)</w:t>
            </w:r>
          </w:p>
          <w:p w14:paraId="4D031CFF" w14:textId="77777777" w:rsidR="003E69D2" w:rsidRPr="003056E3" w:rsidRDefault="003E69D2" w:rsidP="003E69D2">
            <w:pPr>
              <w:widowControl w:val="0"/>
              <w:ind w:left="573" w:right="113" w:hanging="141"/>
              <w:rPr>
                <w:rFonts w:ascii="Arial" w:eastAsia="Calibri" w:hAnsi="Arial" w:cs="Arial"/>
                <w:sz w:val="14"/>
                <w:szCs w:val="14"/>
                <w:lang w:eastAsia="en-US"/>
              </w:rPr>
            </w:pPr>
            <w:r w:rsidRPr="003056E3">
              <w:rPr>
                <w:rFonts w:ascii="Arial" w:eastAsia="Calibri" w:hAnsi="Arial" w:cs="Arial"/>
                <w:sz w:val="14"/>
                <w:szCs w:val="14"/>
                <w:lang w:eastAsia="en-US"/>
              </w:rPr>
              <w:t xml:space="preserve">      </w:t>
            </w:r>
          </w:p>
          <w:p w14:paraId="0B7C3549" w14:textId="50E5C763" w:rsidR="003E69D2" w:rsidRPr="003056E3" w:rsidRDefault="000F7BB1" w:rsidP="003E69D2">
            <w:pPr>
              <w:widowControl w:val="0"/>
              <w:ind w:left="573" w:right="113" w:hanging="141"/>
              <w:rPr>
                <w:rFonts w:ascii="Arial" w:eastAsia="Calibri" w:hAnsi="Arial" w:cs="Arial"/>
                <w:sz w:val="14"/>
                <w:szCs w:val="14"/>
                <w:lang w:eastAsia="en-US"/>
              </w:rPr>
            </w:pPr>
            <w:r w:rsidRPr="00FB3E88">
              <w:rPr>
                <w:rFonts w:ascii="Arial" w:eastAsia="Calibri" w:hAnsi="Arial" w:cs="Arial"/>
                <w:sz w:val="16"/>
                <w:szCs w:val="16"/>
                <w:lang w:eastAsia="en-US"/>
              </w:rPr>
              <w:t>негізінде әрекет ететін</w:t>
            </w:r>
            <w:r w:rsidR="00317636">
              <w:rPr>
                <w:rFonts w:ascii="Arial" w:eastAsia="Calibri" w:hAnsi="Arial" w:cs="Arial"/>
                <w:sz w:val="16"/>
                <w:szCs w:val="16"/>
                <w:lang w:val="kk-KZ" w:eastAsia="en-US"/>
              </w:rPr>
              <w:t xml:space="preserve"> құжат</w:t>
            </w:r>
            <w:r w:rsidRPr="003056E3">
              <w:rPr>
                <w:rFonts w:ascii="Arial" w:eastAsia="Calibri" w:hAnsi="Arial" w:cs="Arial"/>
                <w:sz w:val="16"/>
                <w:szCs w:val="16"/>
                <w:lang w:eastAsia="en-US"/>
              </w:rPr>
              <w:t>/</w:t>
            </w:r>
            <w:r w:rsidR="003E69D2" w:rsidRPr="003056E3">
              <w:rPr>
                <w:rFonts w:ascii="Arial" w:eastAsia="Calibri" w:hAnsi="Arial" w:cs="Arial"/>
                <w:sz w:val="16"/>
                <w:szCs w:val="16"/>
                <w:lang w:eastAsia="en-US"/>
              </w:rPr>
              <w:t>действующий на основании</w:t>
            </w:r>
            <w:r w:rsidR="003E69D2" w:rsidRPr="003056E3">
              <w:rPr>
                <w:rFonts w:ascii="Arial" w:eastAsia="Calibri" w:hAnsi="Arial" w:cs="Arial"/>
                <w:i/>
                <w:sz w:val="14"/>
                <w:szCs w:val="14"/>
                <w:lang w:eastAsia="en-US"/>
              </w:rPr>
              <w:t xml:space="preserve"> </w:t>
            </w:r>
            <w:r w:rsidRPr="003056E3">
              <w:rPr>
                <w:rFonts w:ascii="Arial" w:eastAsia="Calibri" w:hAnsi="Arial" w:cs="Arial"/>
                <w:i/>
                <w:sz w:val="14"/>
                <w:szCs w:val="14"/>
                <w:lang w:eastAsia="en-US"/>
              </w:rPr>
              <w:t xml:space="preserve">    </w:t>
            </w:r>
            <w:r w:rsidR="003E69D2" w:rsidRPr="003056E3">
              <w:rPr>
                <w:rFonts w:ascii="Arial" w:eastAsia="Calibri" w:hAnsi="Arial" w:cs="Arial"/>
                <w:i/>
                <w:sz w:val="14"/>
                <w:szCs w:val="14"/>
                <w:lang w:eastAsia="en-US"/>
              </w:rPr>
              <w:t>_________________________________________________________________</w:t>
            </w:r>
          </w:p>
          <w:p w14:paraId="3714F269" w14:textId="77777777" w:rsidR="000F7BB1" w:rsidRPr="003056E3" w:rsidRDefault="003E69D2" w:rsidP="003E69D2">
            <w:pPr>
              <w:ind w:right="113"/>
              <w:rPr>
                <w:rFonts w:ascii="Arial" w:hAnsi="Arial" w:cs="Arial"/>
                <w:i/>
                <w:sz w:val="14"/>
                <w:szCs w:val="14"/>
              </w:rPr>
            </w:pPr>
            <w:r w:rsidRPr="003056E3">
              <w:rPr>
                <w:rFonts w:ascii="Arial" w:hAnsi="Arial" w:cs="Arial"/>
                <w:i/>
                <w:sz w:val="14"/>
                <w:szCs w:val="14"/>
              </w:rPr>
              <w:t xml:space="preserve">         </w:t>
            </w:r>
            <w:r w:rsidRPr="00FB3E88">
              <w:rPr>
                <w:rFonts w:ascii="Arial" w:hAnsi="Arial" w:cs="Arial"/>
                <w:i/>
                <w:sz w:val="14"/>
                <w:szCs w:val="14"/>
              </w:rPr>
              <w:t xml:space="preserve">                                                                               </w:t>
            </w:r>
            <w:r w:rsidRPr="003056E3">
              <w:rPr>
                <w:rFonts w:ascii="Arial" w:hAnsi="Arial" w:cs="Arial"/>
                <w:i/>
                <w:sz w:val="14"/>
                <w:szCs w:val="14"/>
              </w:rPr>
              <w:t xml:space="preserve"> </w:t>
            </w:r>
            <w:r w:rsidR="000F7BB1" w:rsidRPr="003056E3">
              <w:rPr>
                <w:rFonts w:ascii="Arial" w:hAnsi="Arial" w:cs="Arial"/>
                <w:i/>
                <w:sz w:val="14"/>
                <w:szCs w:val="14"/>
              </w:rPr>
              <w:t xml:space="preserve">                                                          </w:t>
            </w:r>
            <w:r w:rsidR="000F7BB1" w:rsidRPr="00FB3E88">
              <w:rPr>
                <w:rFonts w:ascii="Arial" w:hAnsi="Arial" w:cs="Arial"/>
                <w:i/>
                <w:sz w:val="14"/>
                <w:szCs w:val="14"/>
              </w:rPr>
              <w:t>(құжаттың атауы (Жарғы/Сенімхат)</w:t>
            </w:r>
            <w:r w:rsidR="000F7BB1" w:rsidRPr="003056E3">
              <w:rPr>
                <w:rFonts w:ascii="Arial" w:hAnsi="Arial" w:cs="Arial"/>
                <w:i/>
                <w:sz w:val="14"/>
                <w:szCs w:val="14"/>
              </w:rPr>
              <w:t>/</w:t>
            </w:r>
          </w:p>
          <w:p w14:paraId="39A46529" w14:textId="77777777" w:rsidR="003E69D2" w:rsidRPr="003056E3" w:rsidRDefault="000F7BB1" w:rsidP="003E69D2">
            <w:pPr>
              <w:ind w:right="113"/>
              <w:rPr>
                <w:rFonts w:ascii="Arial" w:hAnsi="Arial" w:cs="Arial"/>
                <w:sz w:val="14"/>
                <w:szCs w:val="14"/>
              </w:rPr>
            </w:pPr>
            <w:r w:rsidRPr="003056E3">
              <w:rPr>
                <w:rFonts w:ascii="Arial" w:hAnsi="Arial" w:cs="Arial"/>
                <w:i/>
                <w:sz w:val="14"/>
                <w:szCs w:val="14"/>
              </w:rPr>
              <w:t xml:space="preserve">                                                                                                                                          </w:t>
            </w:r>
            <w:r w:rsidR="003E69D2" w:rsidRPr="003056E3">
              <w:rPr>
                <w:rFonts w:ascii="Arial" w:hAnsi="Arial" w:cs="Arial"/>
                <w:i/>
                <w:sz w:val="14"/>
                <w:szCs w:val="14"/>
              </w:rPr>
              <w:t>(наименование документа (Устав/Доверенность)</w:t>
            </w:r>
          </w:p>
          <w:p w14:paraId="72C9A684" w14:textId="77777777" w:rsidR="003E69D2" w:rsidRPr="003056E3" w:rsidRDefault="003E69D2" w:rsidP="003E69D2">
            <w:pPr>
              <w:ind w:right="113"/>
              <w:rPr>
                <w:rFonts w:ascii="Arial" w:hAnsi="Arial" w:cs="Arial"/>
                <w:sz w:val="14"/>
                <w:szCs w:val="14"/>
              </w:rPr>
            </w:pPr>
          </w:p>
          <w:p w14:paraId="3D0600E0" w14:textId="77777777" w:rsidR="003E69D2" w:rsidRPr="00FB3E88" w:rsidRDefault="000F7BB1" w:rsidP="000F7BB1">
            <w:pPr>
              <w:widowControl w:val="0"/>
              <w:spacing w:line="230" w:lineRule="exact"/>
              <w:ind w:left="574" w:right="113" w:hanging="141"/>
              <w:rPr>
                <w:rFonts w:ascii="Arial" w:eastAsia="Calibri" w:hAnsi="Arial" w:cs="Arial"/>
                <w:sz w:val="16"/>
                <w:szCs w:val="16"/>
                <w:lang w:eastAsia="en-US"/>
              </w:rPr>
            </w:pPr>
            <w:r w:rsidRPr="00FB3E88">
              <w:rPr>
                <w:rFonts w:ascii="Arial" w:eastAsia="Calibri" w:hAnsi="Arial" w:cs="Arial"/>
                <w:sz w:val="16"/>
                <w:szCs w:val="16"/>
                <w:lang w:eastAsia="en-US"/>
              </w:rPr>
              <w:t>М. О. (болған жағдайда)/</w:t>
            </w:r>
            <w:r w:rsidR="003E69D2" w:rsidRPr="003056E3">
              <w:rPr>
                <w:rFonts w:ascii="Arial" w:eastAsia="Calibri" w:hAnsi="Arial" w:cs="Arial"/>
                <w:sz w:val="16"/>
                <w:szCs w:val="16"/>
                <w:lang w:eastAsia="en-US"/>
              </w:rPr>
              <w:t>М.П. (при наличии)</w:t>
            </w:r>
          </w:p>
          <w:p w14:paraId="2A5C7302" w14:textId="77777777" w:rsidR="003E69D2" w:rsidRPr="00FB3E88" w:rsidRDefault="003E69D2" w:rsidP="003E69D2">
            <w:pPr>
              <w:jc w:val="both"/>
              <w:rPr>
                <w:b/>
                <w:sz w:val="14"/>
                <w:szCs w:val="14"/>
                <w:lang w:eastAsia="kk-KZ" w:bidi="kk-KZ"/>
              </w:rPr>
            </w:pPr>
            <w:r w:rsidRPr="00FB3E88">
              <w:rPr>
                <w:b/>
                <w:sz w:val="14"/>
                <w:lang w:eastAsia="kk-KZ" w:bidi="kk-KZ"/>
              </w:rPr>
              <w:t xml:space="preserve">                                                                                                                                                      ___________________________________________________________________</w:t>
            </w:r>
          </w:p>
          <w:p w14:paraId="37B4E134" w14:textId="605023D6" w:rsidR="000F7BB1" w:rsidRPr="00FB3E88" w:rsidRDefault="003E69D2" w:rsidP="000F7BB1">
            <w:pPr>
              <w:jc w:val="both"/>
              <w:rPr>
                <w:b/>
                <w:i/>
                <w:sz w:val="16"/>
                <w:szCs w:val="16"/>
                <w:lang w:eastAsia="kk-KZ" w:bidi="kk-KZ"/>
              </w:rPr>
            </w:pPr>
            <w:r w:rsidRPr="00FB3E88">
              <w:rPr>
                <w:sz w:val="16"/>
                <w:szCs w:val="16"/>
                <w:lang w:eastAsia="kk-KZ" w:bidi="kk-KZ"/>
              </w:rPr>
              <w:t xml:space="preserve">                                                                                                                                                               </w:t>
            </w:r>
            <w:r w:rsidR="000F7BB1" w:rsidRPr="00FB3E88">
              <w:rPr>
                <w:i/>
                <w:sz w:val="16"/>
                <w:szCs w:val="16"/>
                <w:lang w:eastAsia="kk-KZ" w:bidi="kk-KZ"/>
              </w:rPr>
              <w:t>(«</w:t>
            </w:r>
            <w:r w:rsidR="00B77317">
              <w:rPr>
                <w:i/>
                <w:sz w:val="16"/>
                <w:szCs w:val="16"/>
                <w:lang w:eastAsia="kk-KZ" w:bidi="kk-KZ"/>
              </w:rPr>
              <w:t>Талаптар</w:t>
            </w:r>
            <w:r w:rsidR="000F7BB1" w:rsidRPr="00FB3E88">
              <w:rPr>
                <w:i/>
                <w:sz w:val="16"/>
                <w:szCs w:val="16"/>
                <w:lang w:eastAsia="kk-KZ" w:bidi="kk-KZ"/>
              </w:rPr>
              <w:t>мен келісемін» деп жазу)/</w:t>
            </w:r>
          </w:p>
          <w:p w14:paraId="31305AB0" w14:textId="77777777" w:rsidR="003E69D2" w:rsidRPr="00FB3E88" w:rsidRDefault="000F7BB1" w:rsidP="003E69D2">
            <w:pPr>
              <w:jc w:val="both"/>
              <w:rPr>
                <w:rFonts w:ascii="Arial" w:hAnsi="Arial" w:cs="Arial"/>
                <w:b/>
                <w:i/>
                <w:sz w:val="14"/>
                <w:szCs w:val="14"/>
                <w:lang w:eastAsia="kk-KZ" w:bidi="kk-KZ"/>
              </w:rPr>
            </w:pPr>
            <w:r w:rsidRPr="00FB3E88">
              <w:rPr>
                <w:rFonts w:ascii="Arial" w:hAnsi="Arial" w:cs="Arial"/>
                <w:i/>
                <w:sz w:val="14"/>
                <w:szCs w:val="14"/>
                <w:lang w:eastAsia="kk-KZ" w:bidi="kk-KZ"/>
              </w:rPr>
              <w:t xml:space="preserve">                                                                                                                                                                      </w:t>
            </w:r>
            <w:r w:rsidR="003E69D2" w:rsidRPr="00FB3E88">
              <w:rPr>
                <w:rFonts w:ascii="Arial" w:hAnsi="Arial" w:cs="Arial"/>
                <w:i/>
                <w:sz w:val="14"/>
                <w:szCs w:val="14"/>
                <w:lang w:eastAsia="kk-KZ" w:bidi="kk-KZ"/>
              </w:rPr>
              <w:t xml:space="preserve"> (прописать "Согласен с условиями")</w:t>
            </w:r>
          </w:p>
          <w:p w14:paraId="2713E0C4" w14:textId="77777777" w:rsidR="003E69D2" w:rsidRPr="00FB3E88" w:rsidRDefault="003E69D2" w:rsidP="003E69D2">
            <w:pPr>
              <w:widowControl w:val="0"/>
              <w:spacing w:line="230" w:lineRule="exact"/>
              <w:ind w:left="574" w:right="113" w:hanging="141"/>
              <w:rPr>
                <w:rFonts w:ascii="Arial" w:eastAsia="Calibri" w:hAnsi="Arial" w:cs="Arial"/>
                <w:b/>
                <w:sz w:val="16"/>
                <w:szCs w:val="16"/>
                <w:lang w:eastAsia="en-US"/>
              </w:rPr>
            </w:pPr>
          </w:p>
          <w:p w14:paraId="40A275FA" w14:textId="77777777" w:rsidR="003E69D2" w:rsidRPr="003056E3" w:rsidRDefault="003E69D2" w:rsidP="003E69D2">
            <w:pPr>
              <w:widowControl w:val="0"/>
              <w:spacing w:line="230" w:lineRule="exact"/>
              <w:ind w:left="574" w:right="113" w:hanging="141"/>
              <w:rPr>
                <w:rFonts w:ascii="Arial" w:eastAsia="Calibri" w:hAnsi="Arial" w:cs="Arial"/>
                <w:sz w:val="14"/>
                <w:szCs w:val="14"/>
                <w:lang w:eastAsia="en-US"/>
              </w:rPr>
            </w:pPr>
          </w:p>
          <w:p w14:paraId="3394C932" w14:textId="77777777" w:rsidR="003E69D2" w:rsidRPr="003056E3" w:rsidRDefault="000F7BB1" w:rsidP="003E69D2">
            <w:pPr>
              <w:widowControl w:val="0"/>
              <w:spacing w:line="230" w:lineRule="exact"/>
              <w:ind w:left="574" w:right="113" w:hanging="141"/>
              <w:rPr>
                <w:rFonts w:ascii="Arial" w:eastAsia="Calibri" w:hAnsi="Arial" w:cs="Arial"/>
                <w:sz w:val="16"/>
                <w:szCs w:val="16"/>
                <w:lang w:eastAsia="en-US"/>
              </w:rPr>
            </w:pPr>
            <w:r w:rsidRPr="00FB3E88">
              <w:rPr>
                <w:rFonts w:ascii="Arial" w:eastAsia="Calibri" w:hAnsi="Arial" w:cs="Arial"/>
                <w:sz w:val="16"/>
                <w:szCs w:val="16"/>
                <w:lang w:eastAsia="en-US"/>
              </w:rPr>
              <w:t>Карта ұстаушы/</w:t>
            </w:r>
            <w:r w:rsidR="003E69D2" w:rsidRPr="003056E3">
              <w:rPr>
                <w:rFonts w:ascii="Arial" w:eastAsia="Calibri" w:hAnsi="Arial" w:cs="Arial"/>
                <w:sz w:val="16"/>
                <w:szCs w:val="16"/>
                <w:lang w:eastAsia="en-US"/>
              </w:rPr>
              <w:t xml:space="preserve">Держатель карточки ___________________________________________         </w:t>
            </w:r>
            <w:r w:rsidRPr="003056E3">
              <w:rPr>
                <w:rFonts w:ascii="Arial" w:eastAsia="Calibri" w:hAnsi="Arial" w:cs="Arial"/>
                <w:sz w:val="16"/>
                <w:szCs w:val="16"/>
                <w:lang w:eastAsia="en-US"/>
              </w:rPr>
              <w:t xml:space="preserve">             </w:t>
            </w:r>
            <w:r w:rsidR="003E69D2" w:rsidRPr="003056E3">
              <w:rPr>
                <w:rFonts w:ascii="Arial" w:eastAsia="Calibri" w:hAnsi="Arial" w:cs="Arial"/>
                <w:sz w:val="16"/>
                <w:szCs w:val="16"/>
                <w:lang w:eastAsia="en-US"/>
              </w:rPr>
              <w:t xml:space="preserve"> ____________</w:t>
            </w:r>
          </w:p>
          <w:p w14:paraId="6DF740AD" w14:textId="77777777" w:rsidR="000F7BB1" w:rsidRPr="00FB3E88" w:rsidRDefault="003E69D2" w:rsidP="003E69D2">
            <w:pPr>
              <w:widowControl w:val="0"/>
              <w:ind w:left="574" w:right="116" w:hanging="141"/>
              <w:rPr>
                <w:rFonts w:ascii="Arial" w:eastAsia="Calibri" w:hAnsi="Arial" w:cs="Arial"/>
                <w:i/>
                <w:sz w:val="16"/>
                <w:szCs w:val="16"/>
                <w:lang w:eastAsia="en-US"/>
              </w:rPr>
            </w:pPr>
            <w:r w:rsidRPr="003056E3">
              <w:rPr>
                <w:rFonts w:ascii="Arial" w:eastAsia="Calibri" w:hAnsi="Arial" w:cs="Arial"/>
                <w:sz w:val="16"/>
                <w:szCs w:val="16"/>
                <w:lang w:eastAsia="en-US"/>
              </w:rPr>
              <w:t xml:space="preserve">                                            </w:t>
            </w:r>
            <w:r w:rsidR="000F7BB1" w:rsidRPr="003056E3">
              <w:rPr>
                <w:rFonts w:ascii="Arial" w:eastAsia="Calibri" w:hAnsi="Arial" w:cs="Arial"/>
                <w:sz w:val="16"/>
                <w:szCs w:val="16"/>
                <w:lang w:eastAsia="en-US"/>
              </w:rPr>
              <w:t xml:space="preserve">                           </w:t>
            </w:r>
            <w:r w:rsidRPr="003056E3">
              <w:rPr>
                <w:rFonts w:ascii="Arial" w:eastAsia="Calibri" w:hAnsi="Arial" w:cs="Arial"/>
                <w:sz w:val="16"/>
                <w:szCs w:val="16"/>
                <w:lang w:eastAsia="en-US"/>
              </w:rPr>
              <w:t xml:space="preserve"> </w:t>
            </w:r>
            <w:r w:rsidR="000F7BB1" w:rsidRPr="00FB3E88">
              <w:rPr>
                <w:rFonts w:ascii="Arial" w:eastAsia="Calibri" w:hAnsi="Arial" w:cs="Arial"/>
                <w:i/>
                <w:sz w:val="16"/>
                <w:szCs w:val="16"/>
                <w:lang w:eastAsia="en-US"/>
              </w:rPr>
              <w:t>тегі, аты, әкесінің аты (бар болса)/</w:t>
            </w:r>
          </w:p>
          <w:p w14:paraId="417931EC" w14:textId="68CD95EC" w:rsidR="003E69D2" w:rsidRPr="003056E3" w:rsidRDefault="000F7BB1" w:rsidP="003E69D2">
            <w:pPr>
              <w:widowControl w:val="0"/>
              <w:ind w:left="574" w:right="116" w:hanging="141"/>
              <w:rPr>
                <w:rFonts w:ascii="Arial" w:eastAsia="Calibri" w:hAnsi="Arial" w:cs="Arial"/>
                <w:sz w:val="16"/>
                <w:szCs w:val="16"/>
                <w:lang w:eastAsia="en-US"/>
              </w:rPr>
            </w:pPr>
            <w:r w:rsidRPr="003056E3">
              <w:rPr>
                <w:rFonts w:ascii="Arial" w:eastAsia="Calibri" w:hAnsi="Arial" w:cs="Arial"/>
                <w:i/>
                <w:sz w:val="14"/>
                <w:szCs w:val="14"/>
                <w:lang w:eastAsia="en-US"/>
              </w:rPr>
              <w:t xml:space="preserve">                                                                                </w:t>
            </w:r>
            <w:r w:rsidR="003E69D2" w:rsidRPr="003056E3">
              <w:rPr>
                <w:rFonts w:ascii="Arial" w:eastAsia="Calibri" w:hAnsi="Arial" w:cs="Arial"/>
                <w:i/>
                <w:sz w:val="14"/>
                <w:szCs w:val="14"/>
                <w:lang w:eastAsia="en-US"/>
              </w:rPr>
              <w:t xml:space="preserve">фамилия, имя, отчество (при его </w:t>
            </w:r>
            <w:proofErr w:type="gramStart"/>
            <w:r w:rsidR="00BE646D" w:rsidRPr="003056E3">
              <w:rPr>
                <w:rFonts w:ascii="Arial" w:eastAsia="Calibri" w:hAnsi="Arial" w:cs="Arial"/>
                <w:i/>
                <w:sz w:val="14"/>
                <w:szCs w:val="14"/>
                <w:lang w:eastAsia="en-US"/>
              </w:rPr>
              <w:t xml:space="preserve">наличии)  </w:t>
            </w:r>
            <w:r w:rsidR="003E69D2" w:rsidRPr="003056E3">
              <w:rPr>
                <w:rFonts w:ascii="Arial" w:eastAsia="Calibri" w:hAnsi="Arial" w:cs="Arial"/>
                <w:i/>
                <w:sz w:val="14"/>
                <w:szCs w:val="14"/>
                <w:lang w:eastAsia="en-US"/>
              </w:rPr>
              <w:t xml:space="preserve"> </w:t>
            </w:r>
            <w:proofErr w:type="gramEnd"/>
            <w:r w:rsidR="003E69D2" w:rsidRPr="003056E3">
              <w:rPr>
                <w:rFonts w:ascii="Arial" w:eastAsia="Calibri" w:hAnsi="Arial" w:cs="Arial"/>
                <w:i/>
                <w:sz w:val="14"/>
                <w:szCs w:val="14"/>
                <w:lang w:eastAsia="en-US"/>
              </w:rPr>
              <w:t xml:space="preserve">                   </w:t>
            </w:r>
            <w:r w:rsidRPr="003056E3">
              <w:rPr>
                <w:rFonts w:ascii="Arial" w:eastAsia="Calibri" w:hAnsi="Arial" w:cs="Arial"/>
                <w:i/>
                <w:sz w:val="14"/>
                <w:szCs w:val="14"/>
                <w:lang w:eastAsia="en-US"/>
              </w:rPr>
              <w:t xml:space="preserve">                  (</w:t>
            </w:r>
            <w:r w:rsidRPr="00FB3E88">
              <w:rPr>
                <w:rFonts w:ascii="Arial" w:eastAsia="Calibri" w:hAnsi="Arial" w:cs="Arial"/>
                <w:i/>
                <w:sz w:val="14"/>
                <w:szCs w:val="14"/>
                <w:lang w:eastAsia="en-US"/>
              </w:rPr>
              <w:t>қолы</w:t>
            </w:r>
            <w:r w:rsidRPr="003056E3">
              <w:rPr>
                <w:rFonts w:ascii="Arial" w:eastAsia="Calibri" w:hAnsi="Arial" w:cs="Arial"/>
                <w:i/>
                <w:sz w:val="14"/>
                <w:szCs w:val="14"/>
                <w:lang w:eastAsia="en-US"/>
              </w:rPr>
              <w:t>/подпись)</w:t>
            </w:r>
          </w:p>
          <w:p w14:paraId="617CF4FD" w14:textId="77777777" w:rsidR="003E69D2" w:rsidRPr="003056E3" w:rsidRDefault="003E69D2" w:rsidP="003E69D2">
            <w:pPr>
              <w:widowControl w:val="0"/>
              <w:spacing w:line="230" w:lineRule="exact"/>
              <w:ind w:left="574" w:right="116" w:hanging="141"/>
              <w:rPr>
                <w:rFonts w:ascii="Arial" w:eastAsia="Calibri" w:hAnsi="Arial" w:cs="Arial"/>
                <w:sz w:val="16"/>
                <w:szCs w:val="16"/>
                <w:lang w:eastAsia="en-US"/>
              </w:rPr>
            </w:pPr>
          </w:p>
          <w:p w14:paraId="11CF67FA" w14:textId="77777777" w:rsidR="003E69D2" w:rsidRPr="003056E3" w:rsidRDefault="003E69D2" w:rsidP="003E69D2">
            <w:pPr>
              <w:widowControl w:val="0"/>
              <w:spacing w:line="230" w:lineRule="exact"/>
              <w:ind w:left="574" w:right="116" w:hanging="141"/>
              <w:rPr>
                <w:rFonts w:ascii="Arial" w:eastAsia="Calibri" w:hAnsi="Arial" w:cs="Arial"/>
                <w:b/>
                <w:sz w:val="18"/>
                <w:szCs w:val="18"/>
                <w:lang w:eastAsia="en-US"/>
              </w:rPr>
            </w:pPr>
            <w:r w:rsidRPr="003056E3">
              <w:rPr>
                <w:rFonts w:ascii="Arial" w:eastAsia="Calibri" w:hAnsi="Arial" w:cs="Arial"/>
                <w:sz w:val="16"/>
                <w:szCs w:val="16"/>
                <w:lang w:eastAsia="en-US"/>
              </w:rPr>
              <w:t xml:space="preserve">«_____» ___________________________20__ </w:t>
            </w:r>
            <w:r w:rsidR="000F7BB1" w:rsidRPr="003056E3">
              <w:rPr>
                <w:rFonts w:ascii="Arial" w:eastAsia="Calibri" w:hAnsi="Arial" w:cs="Arial"/>
                <w:sz w:val="16"/>
                <w:szCs w:val="16"/>
                <w:lang w:eastAsia="en-US"/>
              </w:rPr>
              <w:t>ж./</w:t>
            </w:r>
            <w:r w:rsidRPr="003056E3">
              <w:rPr>
                <w:rFonts w:ascii="Arial" w:eastAsia="Calibri" w:hAnsi="Arial" w:cs="Arial"/>
                <w:sz w:val="16"/>
                <w:szCs w:val="16"/>
                <w:lang w:eastAsia="en-US"/>
              </w:rPr>
              <w:t>г.</w:t>
            </w:r>
          </w:p>
        </w:tc>
      </w:tr>
    </w:tbl>
    <w:p w14:paraId="6459004B" w14:textId="77777777" w:rsidR="003E69D2" w:rsidRPr="003056E3" w:rsidRDefault="003E69D2" w:rsidP="003E69D2">
      <w:pPr>
        <w:jc w:val="center"/>
        <w:outlineLvl w:val="0"/>
        <w:rPr>
          <w:rFonts w:ascii="Arial" w:hAnsi="Arial" w:cs="Arial"/>
          <w:b/>
          <w:sz w:val="18"/>
          <w:szCs w:val="18"/>
        </w:rPr>
      </w:pPr>
    </w:p>
    <w:p w14:paraId="456D32F5" w14:textId="77777777" w:rsidR="000F7BB1" w:rsidRPr="003056E3" w:rsidRDefault="000F7BB1" w:rsidP="003E69D2">
      <w:pPr>
        <w:jc w:val="center"/>
        <w:outlineLvl w:val="0"/>
        <w:rPr>
          <w:rFonts w:ascii="Arial" w:hAnsi="Arial" w:cs="Arial"/>
          <w:b/>
          <w:sz w:val="18"/>
          <w:szCs w:val="18"/>
        </w:rPr>
      </w:pPr>
    </w:p>
    <w:p w14:paraId="0948C88F" w14:textId="77777777" w:rsidR="003E69D2" w:rsidRPr="00FB3E88" w:rsidRDefault="000F7BB1" w:rsidP="000F7BB1">
      <w:pPr>
        <w:jc w:val="center"/>
        <w:outlineLvl w:val="0"/>
        <w:rPr>
          <w:rFonts w:ascii="Arial" w:hAnsi="Arial" w:cs="Arial"/>
          <w:b/>
          <w:sz w:val="16"/>
          <w:szCs w:val="16"/>
        </w:rPr>
      </w:pPr>
      <w:r w:rsidRPr="00FB3E88">
        <w:rPr>
          <w:rFonts w:ascii="Arial" w:hAnsi="Arial" w:cs="Arial"/>
          <w:sz w:val="16"/>
          <w:szCs w:val="16"/>
        </w:rPr>
        <w:t>БАНКТІҢ БЕЛГІЛЕРІ</w:t>
      </w:r>
      <w:r w:rsidRPr="00FB3E88">
        <w:rPr>
          <w:rFonts w:ascii="Arial" w:hAnsi="Arial" w:cs="Arial"/>
          <w:b/>
          <w:sz w:val="16"/>
          <w:szCs w:val="16"/>
        </w:rPr>
        <w:t>/</w:t>
      </w:r>
      <w:r w:rsidR="003E69D2" w:rsidRPr="003056E3">
        <w:rPr>
          <w:rFonts w:ascii="Arial" w:hAnsi="Arial" w:cs="Arial"/>
          <w:sz w:val="16"/>
          <w:szCs w:val="16"/>
        </w:rPr>
        <w:t>ОТМЕТКИ БАНКА</w:t>
      </w:r>
    </w:p>
    <w:p w14:paraId="4842CA79" w14:textId="77777777" w:rsidR="003E69D2" w:rsidRPr="003056E3" w:rsidRDefault="003E69D2" w:rsidP="003E69D2">
      <w:pPr>
        <w:widowControl w:val="0"/>
        <w:spacing w:line="228" w:lineRule="exact"/>
        <w:rPr>
          <w:rFonts w:ascii="Arial" w:hAnsi="Arial" w:cs="Arial"/>
          <w:b/>
          <w:bCs/>
          <w:sz w:val="20"/>
          <w:szCs w:val="20"/>
          <w:lang w:eastAsia="en-US"/>
        </w:rPr>
      </w:pPr>
    </w:p>
    <w:p w14:paraId="455E6A75" w14:textId="77777777" w:rsidR="003E69D2" w:rsidRPr="00FB3E88" w:rsidRDefault="000F7BB1" w:rsidP="003E69D2">
      <w:pPr>
        <w:widowControl w:val="0"/>
        <w:tabs>
          <w:tab w:val="left" w:pos="4994"/>
          <w:tab w:val="left" w:pos="5992"/>
          <w:tab w:val="left" w:pos="6741"/>
          <w:tab w:val="left" w:pos="7192"/>
        </w:tabs>
        <w:ind w:left="102" w:right="-710"/>
        <w:rPr>
          <w:rFonts w:ascii="Arial" w:eastAsia="Calibri" w:hAnsi="Arial" w:cs="Arial"/>
          <w:i/>
          <w:spacing w:val="-1"/>
          <w:sz w:val="16"/>
          <w:szCs w:val="16"/>
          <w:lang w:eastAsia="en-US" w:bidi="kk-KZ"/>
        </w:rPr>
      </w:pPr>
      <w:r w:rsidRPr="00FB3E88">
        <w:rPr>
          <w:rFonts w:ascii="Arial" w:eastAsia="Calibri" w:hAnsi="Arial" w:cs="Arial"/>
          <w:i/>
          <w:spacing w:val="-1"/>
          <w:sz w:val="16"/>
          <w:szCs w:val="16"/>
          <w:lang w:eastAsia="en-US" w:bidi="kk-KZ"/>
        </w:rPr>
        <w:t>Банк/</w:t>
      </w:r>
      <w:r w:rsidR="003E69D2" w:rsidRPr="00FB3E88">
        <w:rPr>
          <w:rFonts w:ascii="Arial" w:eastAsia="Calibri" w:hAnsi="Arial" w:cs="Arial"/>
          <w:i/>
          <w:spacing w:val="-1"/>
          <w:sz w:val="16"/>
          <w:szCs w:val="16"/>
          <w:lang w:eastAsia="en-US" w:bidi="kk-KZ"/>
        </w:rPr>
        <w:t xml:space="preserve">Банк: </w:t>
      </w:r>
    </w:p>
    <w:p w14:paraId="5226F6ED" w14:textId="2D23DD54" w:rsidR="003E69D2" w:rsidRPr="00FB3E88" w:rsidRDefault="00F10E59" w:rsidP="00F10E59">
      <w:pPr>
        <w:widowControl w:val="0"/>
        <w:tabs>
          <w:tab w:val="left" w:pos="4994"/>
          <w:tab w:val="left" w:pos="5992"/>
          <w:tab w:val="left" w:pos="6741"/>
          <w:tab w:val="left" w:pos="7192"/>
        </w:tabs>
        <w:ind w:left="102" w:right="-710"/>
        <w:jc w:val="both"/>
        <w:rPr>
          <w:rFonts w:ascii="Arial" w:eastAsia="Calibri" w:hAnsi="Arial" w:cs="Arial"/>
          <w:i/>
          <w:iCs/>
          <w:spacing w:val="-1"/>
          <w:sz w:val="16"/>
          <w:szCs w:val="16"/>
          <w:lang w:eastAsia="en-US" w:bidi="kk-KZ"/>
        </w:rPr>
      </w:pPr>
      <w:r w:rsidRPr="00EE6448">
        <w:rPr>
          <w:rFonts w:ascii="Arial" w:eastAsia="Calibri" w:hAnsi="Arial" w:cs="Arial"/>
          <w:i/>
          <w:spacing w:val="-1"/>
          <w:sz w:val="16"/>
          <w:szCs w:val="16"/>
          <w:lang w:eastAsia="en-US" w:bidi="kk-KZ"/>
        </w:rPr>
        <w:t>Өтінішті қабылдады, клиентті сәйкестендірді, төлем картасын шығару және ағымдағы шотты ашу бойынша құжаттарды тексерді</w:t>
      </w:r>
      <w:r w:rsidR="000F7BB1" w:rsidRPr="00FB3E88">
        <w:rPr>
          <w:rFonts w:ascii="Arial" w:eastAsia="Calibri" w:hAnsi="Arial" w:cs="Arial"/>
          <w:i/>
          <w:spacing w:val="-1"/>
          <w:sz w:val="16"/>
          <w:szCs w:val="16"/>
          <w:lang w:eastAsia="en-US" w:bidi="kk-KZ"/>
        </w:rPr>
        <w:t>/</w:t>
      </w:r>
      <w:r w:rsidR="003E69D2" w:rsidRPr="00FB3E88">
        <w:rPr>
          <w:rFonts w:ascii="Arial" w:eastAsia="Calibri" w:hAnsi="Arial" w:cs="Arial"/>
          <w:i/>
          <w:spacing w:val="-1"/>
          <w:sz w:val="16"/>
          <w:szCs w:val="16"/>
          <w:lang w:eastAsia="en-US" w:bidi="kk-KZ"/>
        </w:rPr>
        <w:t xml:space="preserve">Заявление принял, идентификацию клиента осуществил, документы по выпуску платежной </w:t>
      </w:r>
      <w:r w:rsidR="00BE646D" w:rsidRPr="00FB3E88">
        <w:rPr>
          <w:rFonts w:ascii="Arial" w:eastAsia="Calibri" w:hAnsi="Arial" w:cs="Arial"/>
          <w:i/>
          <w:spacing w:val="-1"/>
          <w:sz w:val="16"/>
          <w:szCs w:val="16"/>
          <w:lang w:eastAsia="en-US" w:bidi="kk-KZ"/>
        </w:rPr>
        <w:t>карточки и</w:t>
      </w:r>
      <w:r w:rsidR="003E69D2" w:rsidRPr="00FB3E88">
        <w:rPr>
          <w:rFonts w:ascii="Arial" w:eastAsia="Calibri" w:hAnsi="Arial" w:cs="Arial"/>
          <w:i/>
          <w:spacing w:val="-1"/>
          <w:sz w:val="16"/>
          <w:szCs w:val="16"/>
          <w:lang w:eastAsia="en-US" w:bidi="kk-KZ"/>
        </w:rPr>
        <w:t xml:space="preserve"> открытию текущего счета проверил.</w:t>
      </w:r>
      <w:r w:rsidR="003E69D2" w:rsidRPr="00FB3E88">
        <w:rPr>
          <w:rFonts w:ascii="Arial" w:eastAsia="Calibri" w:hAnsi="Arial" w:cs="Arial"/>
          <w:i/>
          <w:iCs/>
          <w:spacing w:val="-1"/>
          <w:sz w:val="16"/>
          <w:szCs w:val="16"/>
          <w:lang w:eastAsia="en-US" w:bidi="kk-KZ"/>
        </w:rPr>
        <w:t xml:space="preserve"> </w:t>
      </w:r>
    </w:p>
    <w:p w14:paraId="3BDBB591" w14:textId="77777777" w:rsidR="003E69D2" w:rsidRPr="00FB3E88" w:rsidRDefault="003E69D2" w:rsidP="003E69D2">
      <w:pPr>
        <w:widowControl w:val="0"/>
        <w:tabs>
          <w:tab w:val="left" w:pos="4994"/>
          <w:tab w:val="left" w:pos="5992"/>
          <w:tab w:val="left" w:pos="6741"/>
          <w:tab w:val="left" w:pos="7192"/>
        </w:tabs>
        <w:ind w:left="102" w:right="-710"/>
        <w:rPr>
          <w:rFonts w:ascii="Arial" w:eastAsia="Calibri" w:hAnsi="Arial" w:cs="Arial"/>
          <w:b/>
          <w:i/>
          <w:spacing w:val="-1"/>
          <w:sz w:val="16"/>
          <w:szCs w:val="16"/>
          <w:lang w:eastAsia="en-US" w:bidi="kk-KZ"/>
        </w:rPr>
      </w:pPr>
    </w:p>
    <w:p w14:paraId="76D162D9" w14:textId="77777777" w:rsidR="003E69D2" w:rsidRPr="00FB3E88" w:rsidRDefault="003E69D2" w:rsidP="003E69D2">
      <w:pPr>
        <w:widowControl w:val="0"/>
        <w:tabs>
          <w:tab w:val="left" w:pos="4994"/>
          <w:tab w:val="left" w:pos="5992"/>
          <w:tab w:val="left" w:pos="6741"/>
          <w:tab w:val="left" w:pos="7192"/>
        </w:tabs>
        <w:ind w:left="102" w:right="-710"/>
        <w:rPr>
          <w:rFonts w:ascii="Arial" w:eastAsia="Calibri" w:hAnsi="Arial" w:cs="Arial"/>
          <w:b/>
          <w:i/>
          <w:spacing w:val="-1"/>
          <w:sz w:val="16"/>
          <w:szCs w:val="16"/>
          <w:lang w:eastAsia="en-US" w:bidi="kk-KZ"/>
        </w:rPr>
      </w:pPr>
    </w:p>
    <w:p w14:paraId="59CA239B" w14:textId="77777777" w:rsidR="003E69D2" w:rsidRPr="00FB3E88" w:rsidRDefault="003E69D2" w:rsidP="003E69D2">
      <w:pPr>
        <w:widowControl w:val="0"/>
        <w:tabs>
          <w:tab w:val="left" w:pos="4994"/>
          <w:tab w:val="left" w:pos="5992"/>
          <w:tab w:val="left" w:pos="6741"/>
          <w:tab w:val="left" w:pos="7192"/>
        </w:tabs>
        <w:ind w:left="102" w:right="-710"/>
        <w:rPr>
          <w:rFonts w:ascii="Arial" w:eastAsia="Calibri" w:hAnsi="Arial" w:cs="Arial"/>
          <w:spacing w:val="-1"/>
          <w:sz w:val="16"/>
          <w:szCs w:val="16"/>
          <w:lang w:eastAsia="en-US" w:bidi="kk-KZ"/>
        </w:rPr>
      </w:pPr>
      <w:r w:rsidRPr="00FB3E88">
        <w:rPr>
          <w:rFonts w:ascii="Arial" w:eastAsia="Calibri" w:hAnsi="Arial" w:cs="Arial"/>
          <w:spacing w:val="-1"/>
          <w:sz w:val="16"/>
          <w:szCs w:val="16"/>
          <w:lang w:eastAsia="en-US" w:bidi="kk-KZ"/>
        </w:rPr>
        <w:t>____________________________________________                                                   _____________________________________</w:t>
      </w:r>
    </w:p>
    <w:p w14:paraId="3AC4C60E" w14:textId="27C76A71" w:rsidR="003E69D2" w:rsidRPr="00FB3E88" w:rsidRDefault="003E69D2" w:rsidP="003E69D2">
      <w:pPr>
        <w:widowControl w:val="0"/>
        <w:tabs>
          <w:tab w:val="left" w:pos="4994"/>
          <w:tab w:val="left" w:pos="5992"/>
          <w:tab w:val="left" w:pos="6741"/>
          <w:tab w:val="left" w:pos="7192"/>
        </w:tabs>
        <w:ind w:left="102" w:right="-710"/>
        <w:rPr>
          <w:rFonts w:ascii="Arial" w:eastAsia="Calibri" w:hAnsi="Arial" w:cs="Arial"/>
          <w:bCs/>
          <w:spacing w:val="-1"/>
          <w:sz w:val="16"/>
          <w:szCs w:val="16"/>
          <w:lang w:eastAsia="en-US" w:bidi="kk-KZ"/>
        </w:rPr>
      </w:pPr>
      <w:r w:rsidRPr="00FB3E88">
        <w:rPr>
          <w:rFonts w:ascii="Arial" w:eastAsia="Calibri" w:hAnsi="Arial" w:cs="Arial"/>
          <w:spacing w:val="-1"/>
          <w:sz w:val="16"/>
          <w:szCs w:val="16"/>
          <w:lang w:eastAsia="en-US" w:bidi="kk-KZ"/>
        </w:rPr>
        <w:t xml:space="preserve">  </w:t>
      </w:r>
      <w:r w:rsidR="000F7BB1" w:rsidRPr="00FB3E88">
        <w:rPr>
          <w:rFonts w:ascii="Arial" w:eastAsia="Calibri" w:hAnsi="Arial" w:cs="Arial"/>
          <w:spacing w:val="-1"/>
          <w:sz w:val="16"/>
          <w:szCs w:val="16"/>
          <w:lang w:eastAsia="en-US" w:bidi="kk-KZ"/>
        </w:rPr>
        <w:t xml:space="preserve">      </w:t>
      </w:r>
      <w:r w:rsidRPr="00FB3E88">
        <w:rPr>
          <w:rFonts w:ascii="Arial" w:eastAsia="Calibri" w:hAnsi="Arial" w:cs="Arial"/>
          <w:spacing w:val="-1"/>
          <w:sz w:val="16"/>
          <w:szCs w:val="16"/>
          <w:lang w:eastAsia="en-US" w:bidi="kk-KZ"/>
        </w:rPr>
        <w:t xml:space="preserve"> (</w:t>
      </w:r>
      <w:r w:rsidR="000F7BB1" w:rsidRPr="00FB3E88">
        <w:rPr>
          <w:rFonts w:ascii="Arial" w:eastAsia="Calibri" w:hAnsi="Arial" w:cs="Arial"/>
          <w:spacing w:val="-1"/>
          <w:sz w:val="16"/>
          <w:szCs w:val="16"/>
          <w:lang w:eastAsia="en-US" w:bidi="kk-KZ"/>
        </w:rPr>
        <w:t>Менеджердің Т.А.Ә./</w:t>
      </w:r>
      <w:r w:rsidRPr="00FB3E88">
        <w:rPr>
          <w:rFonts w:ascii="Arial" w:eastAsia="Calibri" w:hAnsi="Arial" w:cs="Arial"/>
          <w:spacing w:val="-1"/>
          <w:sz w:val="16"/>
          <w:szCs w:val="16"/>
          <w:lang w:eastAsia="en-US" w:bidi="kk-KZ"/>
        </w:rPr>
        <w:t xml:space="preserve">Ф.И.О. </w:t>
      </w:r>
      <w:proofErr w:type="gramStart"/>
      <w:r w:rsidR="00BE646D">
        <w:rPr>
          <w:rFonts w:ascii="Arial" w:eastAsia="Calibri" w:hAnsi="Arial" w:cs="Arial"/>
          <w:spacing w:val="-1"/>
          <w:sz w:val="16"/>
          <w:szCs w:val="16"/>
          <w:lang w:eastAsia="en-US" w:bidi="kk-KZ"/>
        </w:rPr>
        <w:t xml:space="preserve">Менеджера) </w:t>
      </w:r>
      <w:r w:rsidRPr="00FB3E88">
        <w:rPr>
          <w:rFonts w:ascii="Arial" w:eastAsia="Calibri" w:hAnsi="Arial" w:cs="Arial"/>
          <w:spacing w:val="-1"/>
          <w:sz w:val="16"/>
          <w:szCs w:val="16"/>
          <w:lang w:eastAsia="en-US" w:bidi="kk-KZ"/>
        </w:rPr>
        <w:t xml:space="preserve">  </w:t>
      </w:r>
      <w:proofErr w:type="gramEnd"/>
      <w:r w:rsidRPr="00FB3E88">
        <w:rPr>
          <w:rFonts w:ascii="Arial" w:eastAsia="Calibri" w:hAnsi="Arial" w:cs="Arial"/>
          <w:spacing w:val="-1"/>
          <w:sz w:val="16"/>
          <w:szCs w:val="16"/>
          <w:lang w:eastAsia="en-US" w:bidi="kk-KZ"/>
        </w:rPr>
        <w:t xml:space="preserve">                  </w:t>
      </w:r>
      <w:r w:rsidRPr="00FB3E88">
        <w:rPr>
          <w:rFonts w:ascii="Arial" w:eastAsia="Calibri" w:hAnsi="Arial" w:cs="Arial"/>
          <w:spacing w:val="-1"/>
          <w:sz w:val="16"/>
          <w:szCs w:val="16"/>
          <w:lang w:eastAsia="en-US"/>
        </w:rPr>
        <w:t xml:space="preserve">              </w:t>
      </w:r>
      <w:r w:rsidR="000F7BB1" w:rsidRPr="00FB3E88">
        <w:rPr>
          <w:rFonts w:ascii="Arial" w:eastAsia="Calibri" w:hAnsi="Arial" w:cs="Arial"/>
          <w:spacing w:val="-1"/>
          <w:sz w:val="16"/>
          <w:szCs w:val="16"/>
          <w:lang w:eastAsia="en-US"/>
        </w:rPr>
        <w:t xml:space="preserve">                        </w:t>
      </w:r>
      <w:r w:rsidRPr="00FB3E88">
        <w:rPr>
          <w:rFonts w:ascii="Arial" w:eastAsia="Calibri" w:hAnsi="Arial" w:cs="Arial"/>
          <w:spacing w:val="-1"/>
          <w:sz w:val="16"/>
          <w:szCs w:val="16"/>
          <w:lang w:eastAsia="en-US"/>
        </w:rPr>
        <w:t xml:space="preserve"> </w:t>
      </w:r>
      <w:r w:rsidRPr="00FB3E88">
        <w:rPr>
          <w:rFonts w:ascii="Arial" w:eastAsia="Calibri" w:hAnsi="Arial" w:cs="Arial"/>
          <w:spacing w:val="-1"/>
          <w:sz w:val="16"/>
          <w:szCs w:val="16"/>
          <w:lang w:eastAsia="en-US" w:bidi="kk-KZ"/>
        </w:rPr>
        <w:t>(</w:t>
      </w:r>
      <w:r w:rsidR="000F7BB1" w:rsidRPr="00FB3E88">
        <w:rPr>
          <w:rFonts w:ascii="Arial" w:eastAsia="Calibri" w:hAnsi="Arial" w:cs="Arial"/>
          <w:spacing w:val="-1"/>
          <w:sz w:val="16"/>
          <w:szCs w:val="16"/>
          <w:lang w:eastAsia="en-US" w:bidi="kk-KZ"/>
        </w:rPr>
        <w:t>Бақылаушының Т.А.Ә.</w:t>
      </w:r>
      <w:r w:rsidRPr="00FB3E88">
        <w:rPr>
          <w:rFonts w:ascii="Arial" w:eastAsia="Calibri" w:hAnsi="Arial" w:cs="Arial"/>
          <w:spacing w:val="-1"/>
          <w:sz w:val="16"/>
          <w:szCs w:val="16"/>
          <w:lang w:eastAsia="en-US" w:bidi="kk-KZ"/>
        </w:rPr>
        <w:t>Ф.И.О. Контролера)</w:t>
      </w:r>
      <w:r w:rsidRPr="00FB3E88">
        <w:rPr>
          <w:rFonts w:ascii="Arial" w:eastAsia="Calibri" w:hAnsi="Arial" w:cs="Arial"/>
          <w:spacing w:val="-1"/>
          <w:sz w:val="16"/>
          <w:szCs w:val="16"/>
          <w:lang w:eastAsia="en-US"/>
        </w:rPr>
        <w:t xml:space="preserve">                      </w:t>
      </w:r>
    </w:p>
    <w:p w14:paraId="29EECB46" w14:textId="77777777" w:rsidR="003E69D2" w:rsidRPr="00FB3E88" w:rsidRDefault="003E69D2"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48F8FB25" w14:textId="77777777" w:rsidR="003E69D2" w:rsidRPr="00FB3E88" w:rsidRDefault="003E69D2"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12C7958F" w14:textId="77777777" w:rsidR="003E69D2" w:rsidRPr="00FB3E88" w:rsidRDefault="003E69D2" w:rsidP="003E69D2">
      <w:pPr>
        <w:rPr>
          <w:rFonts w:ascii="Arial" w:hAnsi="Arial" w:cs="Arial"/>
          <w:bCs/>
          <w:sz w:val="14"/>
          <w:szCs w:val="14"/>
        </w:rPr>
      </w:pPr>
      <w:r w:rsidRPr="00FB3E88">
        <w:rPr>
          <w:rFonts w:ascii="Arial" w:hAnsi="Arial" w:cs="Arial"/>
          <w:bCs/>
          <w:sz w:val="14"/>
          <w:szCs w:val="14"/>
        </w:rPr>
        <w:t xml:space="preserve">                                _________________                                                                                                                      __________________</w:t>
      </w:r>
    </w:p>
    <w:p w14:paraId="0DC13DA2" w14:textId="77777777" w:rsidR="003E69D2" w:rsidRPr="00FB3E88" w:rsidRDefault="003E69D2" w:rsidP="003E69D2">
      <w:pPr>
        <w:widowControl w:val="0"/>
        <w:tabs>
          <w:tab w:val="left" w:pos="4994"/>
          <w:tab w:val="left" w:pos="5992"/>
          <w:tab w:val="left" w:pos="6741"/>
          <w:tab w:val="left" w:pos="7192"/>
        </w:tabs>
        <w:ind w:left="102" w:right="-710"/>
        <w:rPr>
          <w:rFonts w:ascii="Arial" w:eastAsia="Calibri" w:hAnsi="Arial" w:cs="Arial"/>
          <w:bCs/>
          <w:spacing w:val="-1"/>
          <w:sz w:val="16"/>
          <w:szCs w:val="16"/>
          <w:lang w:eastAsia="en-US" w:bidi="kk-KZ"/>
        </w:rPr>
      </w:pPr>
      <w:r w:rsidRPr="00FB3E88">
        <w:rPr>
          <w:rFonts w:ascii="Arial" w:eastAsia="Calibri" w:hAnsi="Arial" w:cs="Arial"/>
          <w:spacing w:val="-1"/>
          <w:sz w:val="16"/>
          <w:szCs w:val="16"/>
          <w:lang w:eastAsia="en-US" w:bidi="kk-KZ"/>
        </w:rPr>
        <w:t xml:space="preserve">                            </w:t>
      </w:r>
      <w:r w:rsidR="000F7BB1" w:rsidRPr="00FB3E88">
        <w:rPr>
          <w:rFonts w:ascii="Arial" w:eastAsia="Calibri" w:hAnsi="Arial" w:cs="Arial"/>
          <w:spacing w:val="-1"/>
          <w:sz w:val="16"/>
          <w:szCs w:val="16"/>
          <w:lang w:eastAsia="en-US" w:bidi="kk-KZ"/>
        </w:rPr>
        <w:t xml:space="preserve"> Қолы/</w:t>
      </w:r>
      <w:r w:rsidRPr="00FB3E88">
        <w:rPr>
          <w:rFonts w:ascii="Arial" w:eastAsia="Calibri" w:hAnsi="Arial" w:cs="Arial"/>
          <w:spacing w:val="-1"/>
          <w:sz w:val="16"/>
          <w:szCs w:val="16"/>
          <w:lang w:eastAsia="en-US" w:bidi="kk-KZ"/>
        </w:rPr>
        <w:t xml:space="preserve">Подпись                                                                                                               </w:t>
      </w:r>
      <w:r w:rsidR="000F7BB1" w:rsidRPr="00FB3E88">
        <w:rPr>
          <w:rFonts w:ascii="Arial" w:eastAsia="Calibri" w:hAnsi="Arial" w:cs="Arial"/>
          <w:spacing w:val="-1"/>
          <w:sz w:val="16"/>
          <w:szCs w:val="16"/>
          <w:lang w:eastAsia="en-US" w:bidi="kk-KZ"/>
        </w:rPr>
        <w:t xml:space="preserve">   Қолы/</w:t>
      </w:r>
      <w:r w:rsidRPr="00FB3E88">
        <w:rPr>
          <w:rFonts w:ascii="Arial" w:eastAsia="Calibri" w:hAnsi="Arial" w:cs="Arial"/>
          <w:spacing w:val="-1"/>
          <w:sz w:val="16"/>
          <w:szCs w:val="16"/>
          <w:lang w:eastAsia="en-US" w:bidi="kk-KZ"/>
        </w:rPr>
        <w:t>Подпись</w:t>
      </w:r>
    </w:p>
    <w:p w14:paraId="4966298C" w14:textId="77777777" w:rsidR="003E69D2" w:rsidRPr="00FB3E88" w:rsidRDefault="003E69D2"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6F54B473" w14:textId="30F34E9A" w:rsidR="00947B41" w:rsidRDefault="00947B41"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011B3B9F" w14:textId="4B1D7727"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4470EA76" w14:textId="53AAB616"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57184434" w14:textId="385EE9AD"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2C376638" w14:textId="3541E354"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3BBAE0C3" w14:textId="5D42D4F2"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67F02160" w14:textId="453FFA37"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426EF715" w14:textId="59036AAB"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7320028D" w14:textId="2FFF468A"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6F41EE7A" w14:textId="2327507F"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3647CBFD" w14:textId="0286B638"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05092916" w14:textId="701E253B"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4F8737ED" w14:textId="4F34DD44"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3A196021" w14:textId="0EB36330"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12F0DAA4" w14:textId="72A44912"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2394210A" w14:textId="7B0B067E"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7104FD8A" w14:textId="58B93AA2"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550B2F3E" w14:textId="7D2EE276"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0AB2B30B" w14:textId="47D410A1"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2D8EBCEB" w14:textId="7FF90530"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0F48F9A7" w14:textId="0B72C3E9"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4CD26E14" w14:textId="71D377FF"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58AF5930" w14:textId="3CBC227E"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188418C3" w14:textId="1B792D8B"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12D4E565" w14:textId="1F70B56F"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41ED23EA" w14:textId="128F45E8"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1D799A5E" w14:textId="6566EAD6"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384C082E" w14:textId="7A2F358A"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0025E60C" w14:textId="1B09BDDF"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5FC5CF6E" w14:textId="1C4F57EB"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2AEC8759" w14:textId="47C81B3C"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62C9A97B" w14:textId="219DE321"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411F2CF3" w14:textId="1600EA67"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3C2D31B5" w14:textId="2AC96B60"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0C291E0A" w14:textId="4DB55555"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40976AAE" w14:textId="6F9D831D"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08BBD717" w14:textId="32DD4F64"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6F3B7289" w14:textId="1764F736"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176C8054" w14:textId="1384722B"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5B1CA4F9" w14:textId="58BF0693"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336C1264" w14:textId="48140544"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431AD63A" w14:textId="20875ECD"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044C940D" w14:textId="6F790D2F"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11FBB897" w14:textId="2469403B"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74D1D77F" w14:textId="77777777" w:rsidR="00427CA3" w:rsidRDefault="00427CA3"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18A721F7" w14:textId="726F8C21" w:rsidR="00CF2F5D"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3C5FB77D" w14:textId="5BE57315" w:rsidR="00126672" w:rsidRDefault="00126672"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0C7CDFDF" w14:textId="77777777" w:rsidR="00126672" w:rsidRDefault="00126672"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599B267D" w14:textId="77777777" w:rsidR="00CF2F5D" w:rsidRPr="00FB3E88" w:rsidRDefault="00CF2F5D"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1F9BA2C1" w14:textId="77777777" w:rsidR="00947B41" w:rsidRPr="00FB3E88" w:rsidRDefault="00947B41"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447B19E1" w14:textId="0CC35222" w:rsidR="00CD2761" w:rsidRPr="00FB3E88" w:rsidRDefault="00CD2761" w:rsidP="003E69D2">
      <w:pPr>
        <w:widowControl w:val="0"/>
        <w:tabs>
          <w:tab w:val="left" w:pos="4994"/>
          <w:tab w:val="left" w:pos="5992"/>
          <w:tab w:val="left" w:pos="6741"/>
          <w:tab w:val="left" w:pos="7192"/>
        </w:tabs>
        <w:ind w:left="102" w:right="-710"/>
        <w:rPr>
          <w:rFonts w:ascii="Arial" w:hAnsi="Arial" w:cs="Arial"/>
          <w:bCs/>
          <w:sz w:val="14"/>
          <w:szCs w:val="14"/>
          <w:lang w:eastAsia="en-US"/>
        </w:rPr>
      </w:pPr>
    </w:p>
    <w:p w14:paraId="419CB8C9" w14:textId="77777777" w:rsidR="000F7BB1" w:rsidRPr="00FB3E88" w:rsidRDefault="000F7BB1" w:rsidP="000F7BB1">
      <w:pPr>
        <w:keepNext/>
        <w:keepLines/>
        <w:ind w:left="-284" w:firstLine="284"/>
        <w:jc w:val="right"/>
        <w:rPr>
          <w:bCs/>
          <w:i/>
          <w:color w:val="000000"/>
          <w:sz w:val="16"/>
          <w:szCs w:val="16"/>
        </w:rPr>
      </w:pPr>
      <w:r w:rsidRPr="00FB3E88">
        <w:rPr>
          <w:bCs/>
          <w:i/>
          <w:color w:val="000000"/>
          <w:sz w:val="16"/>
          <w:szCs w:val="16"/>
        </w:rPr>
        <w:t xml:space="preserve">Корпоративтік төлем картасын </w:t>
      </w:r>
    </w:p>
    <w:p w14:paraId="3469CE03" w14:textId="7D7BBF80" w:rsidR="000F7BB1" w:rsidRPr="00FB3E88" w:rsidRDefault="000F7BB1" w:rsidP="000F7BB1">
      <w:pPr>
        <w:keepNext/>
        <w:keepLines/>
        <w:ind w:left="-284" w:firstLine="284"/>
        <w:jc w:val="right"/>
        <w:rPr>
          <w:bCs/>
          <w:i/>
          <w:color w:val="000000"/>
          <w:sz w:val="16"/>
          <w:szCs w:val="16"/>
        </w:rPr>
      </w:pPr>
      <w:r w:rsidRPr="00FB3E88">
        <w:rPr>
          <w:bCs/>
          <w:i/>
          <w:color w:val="000000"/>
          <w:sz w:val="16"/>
          <w:szCs w:val="16"/>
        </w:rPr>
        <w:t xml:space="preserve">шығару және қызмет көрсету </w:t>
      </w:r>
      <w:r w:rsidR="00B77317">
        <w:rPr>
          <w:bCs/>
          <w:i/>
          <w:color w:val="000000"/>
          <w:sz w:val="16"/>
          <w:szCs w:val="16"/>
        </w:rPr>
        <w:t>талаптар</w:t>
      </w:r>
      <w:r w:rsidRPr="00FB3E88">
        <w:rPr>
          <w:bCs/>
          <w:i/>
          <w:color w:val="000000"/>
          <w:sz w:val="16"/>
          <w:szCs w:val="16"/>
        </w:rPr>
        <w:t xml:space="preserve">ына </w:t>
      </w:r>
    </w:p>
    <w:p w14:paraId="5A111E82" w14:textId="3EA71279" w:rsidR="000F7BB1" w:rsidRPr="00FB3E88" w:rsidRDefault="000F7BB1" w:rsidP="000F7BB1">
      <w:pPr>
        <w:keepNext/>
        <w:keepLines/>
        <w:ind w:left="-284" w:firstLine="284"/>
        <w:jc w:val="right"/>
        <w:rPr>
          <w:bCs/>
          <w:i/>
          <w:color w:val="000000"/>
          <w:sz w:val="16"/>
          <w:szCs w:val="16"/>
        </w:rPr>
      </w:pPr>
      <w:r w:rsidRPr="00FB3E88">
        <w:rPr>
          <w:bCs/>
          <w:i/>
          <w:color w:val="000000"/>
          <w:sz w:val="16"/>
          <w:szCs w:val="16"/>
        </w:rPr>
        <w:t>1-1 қосымша</w:t>
      </w:r>
      <w:r w:rsidR="00126672" w:rsidRPr="00164E3B">
        <w:rPr>
          <w:bCs/>
          <w:i/>
          <w:color w:val="000000"/>
          <w:sz w:val="16"/>
          <w:szCs w:val="16"/>
        </w:rPr>
        <w:t>/</w:t>
      </w:r>
      <w:r w:rsidRPr="00FB3E88">
        <w:rPr>
          <w:bCs/>
          <w:i/>
          <w:color w:val="000000"/>
          <w:sz w:val="16"/>
          <w:szCs w:val="16"/>
        </w:rPr>
        <w:t xml:space="preserve">  </w:t>
      </w:r>
    </w:p>
    <w:p w14:paraId="2B0DF24F" w14:textId="6442D68E" w:rsidR="000F7BB1" w:rsidRPr="00FB3E88" w:rsidRDefault="00F10E59" w:rsidP="000F7BB1">
      <w:pPr>
        <w:keepNext/>
        <w:keepLines/>
        <w:ind w:left="-284" w:firstLine="284"/>
        <w:jc w:val="right"/>
        <w:rPr>
          <w:bCs/>
          <w:i/>
          <w:color w:val="000000"/>
          <w:sz w:val="16"/>
          <w:szCs w:val="16"/>
        </w:rPr>
      </w:pPr>
      <w:r w:rsidRPr="00FB3E88">
        <w:rPr>
          <w:bCs/>
          <w:i/>
          <w:color w:val="000000"/>
          <w:sz w:val="16"/>
          <w:szCs w:val="16"/>
        </w:rPr>
        <w:t>Приложение №</w:t>
      </w:r>
      <w:r w:rsidR="000F7BB1" w:rsidRPr="00FB3E88">
        <w:rPr>
          <w:bCs/>
          <w:i/>
          <w:color w:val="000000"/>
          <w:sz w:val="16"/>
          <w:szCs w:val="16"/>
        </w:rPr>
        <w:t xml:space="preserve"> 1</w:t>
      </w:r>
      <w:r w:rsidR="00947B41" w:rsidRPr="003056E3">
        <w:rPr>
          <w:bCs/>
          <w:i/>
          <w:color w:val="000000"/>
          <w:sz w:val="16"/>
          <w:szCs w:val="16"/>
        </w:rPr>
        <w:t>-</w:t>
      </w:r>
      <w:r w:rsidRPr="003056E3">
        <w:rPr>
          <w:bCs/>
          <w:i/>
          <w:color w:val="000000"/>
          <w:sz w:val="16"/>
          <w:szCs w:val="16"/>
        </w:rPr>
        <w:t xml:space="preserve">1 </w:t>
      </w:r>
      <w:r w:rsidRPr="00FB3E88">
        <w:rPr>
          <w:bCs/>
          <w:i/>
          <w:color w:val="000000"/>
          <w:sz w:val="16"/>
          <w:szCs w:val="16"/>
        </w:rPr>
        <w:t>к</w:t>
      </w:r>
      <w:r w:rsidR="000F7BB1" w:rsidRPr="00FB3E88">
        <w:rPr>
          <w:bCs/>
          <w:i/>
          <w:color w:val="000000"/>
          <w:sz w:val="16"/>
          <w:szCs w:val="16"/>
        </w:rPr>
        <w:t xml:space="preserve"> </w:t>
      </w:r>
    </w:p>
    <w:p w14:paraId="511587BB" w14:textId="558207E3" w:rsidR="000F7BB1" w:rsidRPr="003056E3" w:rsidRDefault="00F10E59" w:rsidP="000F7BB1">
      <w:pPr>
        <w:keepNext/>
        <w:keepLines/>
        <w:ind w:left="-284" w:firstLine="284"/>
        <w:jc w:val="right"/>
        <w:rPr>
          <w:bCs/>
          <w:i/>
          <w:color w:val="000000"/>
          <w:sz w:val="16"/>
          <w:szCs w:val="16"/>
        </w:rPr>
      </w:pPr>
      <w:r w:rsidRPr="00FB3E88">
        <w:rPr>
          <w:bCs/>
          <w:i/>
          <w:color w:val="000000"/>
          <w:sz w:val="16"/>
          <w:szCs w:val="16"/>
        </w:rPr>
        <w:t>Условиям выпуска</w:t>
      </w:r>
      <w:r w:rsidR="000F7BB1" w:rsidRPr="00FB3E88">
        <w:rPr>
          <w:bCs/>
          <w:i/>
          <w:color w:val="000000"/>
          <w:sz w:val="16"/>
          <w:szCs w:val="16"/>
        </w:rPr>
        <w:t xml:space="preserve"> и обслуживания</w:t>
      </w:r>
      <w:r w:rsidR="000F7BB1" w:rsidRPr="003056E3">
        <w:rPr>
          <w:bCs/>
          <w:i/>
          <w:color w:val="000000"/>
          <w:sz w:val="16"/>
          <w:szCs w:val="16"/>
        </w:rPr>
        <w:t xml:space="preserve">  </w:t>
      </w:r>
    </w:p>
    <w:p w14:paraId="4204F244" w14:textId="77777777" w:rsidR="000F7BB1" w:rsidRPr="00FB3E88" w:rsidRDefault="000F7BB1" w:rsidP="000F7BB1">
      <w:pPr>
        <w:keepNext/>
        <w:keepLines/>
        <w:ind w:left="-284" w:firstLine="284"/>
        <w:jc w:val="right"/>
        <w:rPr>
          <w:bCs/>
          <w:i/>
          <w:color w:val="000000"/>
          <w:sz w:val="16"/>
          <w:szCs w:val="16"/>
        </w:rPr>
      </w:pPr>
      <w:r w:rsidRPr="003056E3">
        <w:rPr>
          <w:bCs/>
          <w:i/>
          <w:color w:val="000000"/>
          <w:sz w:val="16"/>
          <w:szCs w:val="16"/>
        </w:rPr>
        <w:t xml:space="preserve">корпоративной </w:t>
      </w:r>
      <w:r w:rsidRPr="00FB3E88">
        <w:rPr>
          <w:bCs/>
          <w:i/>
          <w:color w:val="000000"/>
          <w:sz w:val="16"/>
          <w:szCs w:val="16"/>
        </w:rPr>
        <w:t>платежной карточки</w:t>
      </w:r>
    </w:p>
    <w:p w14:paraId="52CEF2AB" w14:textId="77777777" w:rsidR="000F7BB1" w:rsidRPr="00FB3E88" w:rsidRDefault="000F7BB1" w:rsidP="000F7BB1">
      <w:pPr>
        <w:keepNext/>
        <w:keepLines/>
        <w:ind w:left="-284" w:firstLine="284"/>
        <w:jc w:val="right"/>
        <w:rPr>
          <w:bCs/>
          <w:i/>
          <w:color w:val="000000"/>
          <w:sz w:val="16"/>
          <w:szCs w:val="16"/>
        </w:rPr>
      </w:pPr>
    </w:p>
    <w:p w14:paraId="4BA2049C" w14:textId="77777777" w:rsidR="00126672" w:rsidRDefault="00B42E8D" w:rsidP="00947B41">
      <w:pPr>
        <w:jc w:val="center"/>
        <w:rPr>
          <w:b/>
          <w:bCs/>
          <w:sz w:val="20"/>
          <w:szCs w:val="20"/>
        </w:rPr>
      </w:pPr>
      <w:r w:rsidRPr="00FB3E88">
        <w:rPr>
          <w:b/>
          <w:bCs/>
          <w:color w:val="000000"/>
          <w:sz w:val="20"/>
          <w:szCs w:val="16"/>
        </w:rPr>
        <w:t>ҚОСЫМША КОРПОРАТИВТІК ТӨЛЕМ КАРТАСЫН ШЫҒАРУ ТУРАЛЫ ӨТІНІШ</w:t>
      </w:r>
      <w:r w:rsidR="00126672" w:rsidRPr="00164E3B">
        <w:rPr>
          <w:b/>
          <w:bCs/>
          <w:color w:val="000000"/>
          <w:sz w:val="20"/>
          <w:szCs w:val="16"/>
        </w:rPr>
        <w:t>/</w:t>
      </w:r>
      <w:r w:rsidRPr="00FB3E88">
        <w:rPr>
          <w:b/>
          <w:bCs/>
          <w:sz w:val="20"/>
          <w:szCs w:val="20"/>
        </w:rPr>
        <w:t xml:space="preserve"> </w:t>
      </w:r>
    </w:p>
    <w:p w14:paraId="68406D66" w14:textId="257D1BD8" w:rsidR="00947B41" w:rsidRPr="00FB3E88" w:rsidRDefault="00947B41" w:rsidP="00947B41">
      <w:pPr>
        <w:jc w:val="center"/>
        <w:rPr>
          <w:b/>
          <w:bCs/>
          <w:sz w:val="20"/>
          <w:szCs w:val="20"/>
        </w:rPr>
      </w:pPr>
      <w:r w:rsidRPr="00FB3E88">
        <w:rPr>
          <w:b/>
          <w:bCs/>
          <w:sz w:val="20"/>
          <w:szCs w:val="20"/>
        </w:rPr>
        <w:t xml:space="preserve">ЗАЯВЛЕНИЕ О </w:t>
      </w:r>
      <w:r w:rsidR="00F10E59" w:rsidRPr="00FB3E88">
        <w:rPr>
          <w:b/>
          <w:bCs/>
          <w:sz w:val="20"/>
          <w:szCs w:val="20"/>
        </w:rPr>
        <w:t>ВЫПУСКЕ ДОПОЛНИТЕЛЬНОЙ</w:t>
      </w:r>
      <w:r w:rsidRPr="00FB3E88">
        <w:rPr>
          <w:b/>
          <w:bCs/>
          <w:sz w:val="20"/>
          <w:szCs w:val="20"/>
        </w:rPr>
        <w:t xml:space="preserve"> КОРПОРАТИВНО</w:t>
      </w:r>
      <w:r w:rsidR="00453B44" w:rsidRPr="00FB3E88">
        <w:rPr>
          <w:b/>
          <w:bCs/>
          <w:sz w:val="20"/>
          <w:szCs w:val="20"/>
        </w:rPr>
        <w:t>Й</w:t>
      </w:r>
      <w:r w:rsidRPr="00FB3E88">
        <w:rPr>
          <w:b/>
          <w:bCs/>
          <w:sz w:val="20"/>
          <w:szCs w:val="20"/>
        </w:rPr>
        <w:t xml:space="preserve"> </w:t>
      </w:r>
      <w:r w:rsidR="00F10E59" w:rsidRPr="00FB3E88">
        <w:rPr>
          <w:b/>
          <w:bCs/>
          <w:sz w:val="20"/>
          <w:szCs w:val="20"/>
        </w:rPr>
        <w:t>ПЛАТЕЖНОЙ КАРТОЧКИ</w:t>
      </w:r>
      <w:r w:rsidRPr="00FB3E88">
        <w:rPr>
          <w:b/>
          <w:bCs/>
          <w:sz w:val="20"/>
          <w:szCs w:val="20"/>
        </w:rPr>
        <w:t xml:space="preserve"> </w:t>
      </w:r>
    </w:p>
    <w:p w14:paraId="0AB1D5BF" w14:textId="77777777" w:rsidR="007779CE" w:rsidRPr="00FB3E88" w:rsidRDefault="007779CE" w:rsidP="000F7BB1">
      <w:pPr>
        <w:jc w:val="center"/>
        <w:rPr>
          <w:b/>
          <w:sz w:val="20"/>
          <w:szCs w:val="20"/>
        </w:rPr>
      </w:pPr>
    </w:p>
    <w:tbl>
      <w:tblPr>
        <w:tblpPr w:leftFromText="180" w:rightFromText="180" w:vertAnchor="text" w:horzAnchor="margin" w:tblpX="-403" w:tblpY="8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7058"/>
      </w:tblGrid>
      <w:tr w:rsidR="007779CE" w:rsidRPr="003056E3" w14:paraId="7207E506" w14:textId="77777777" w:rsidTr="00947B41">
        <w:trPr>
          <w:trHeight w:val="548"/>
        </w:trPr>
        <w:tc>
          <w:tcPr>
            <w:tcW w:w="3823" w:type="dxa"/>
            <w:tcBorders>
              <w:top w:val="single" w:sz="4" w:space="0" w:color="auto"/>
              <w:left w:val="single" w:sz="4" w:space="0" w:color="auto"/>
              <w:bottom w:val="single" w:sz="4" w:space="0" w:color="auto"/>
              <w:right w:val="single" w:sz="4" w:space="0" w:color="auto"/>
            </w:tcBorders>
            <w:vAlign w:val="center"/>
          </w:tcPr>
          <w:p w14:paraId="6361C53E" w14:textId="77777777" w:rsidR="007779CE" w:rsidRPr="003056E3" w:rsidRDefault="00947B41" w:rsidP="00947B41">
            <w:pPr>
              <w:rPr>
                <w:b/>
                <w:sz w:val="14"/>
                <w:szCs w:val="16"/>
              </w:rPr>
            </w:pPr>
            <w:r w:rsidRPr="00FB3E88">
              <w:rPr>
                <w:rFonts w:ascii="Arial" w:hAnsi="Arial" w:cs="Arial"/>
                <w:b/>
                <w:sz w:val="14"/>
                <w:szCs w:val="16"/>
              </w:rPr>
              <w:t>Клиенттің атауы/ТАӘ/</w:t>
            </w:r>
            <w:r w:rsidR="007779CE" w:rsidRPr="003056E3">
              <w:rPr>
                <w:rFonts w:ascii="Arial" w:hAnsi="Arial" w:cs="Arial"/>
                <w:b/>
                <w:sz w:val="14"/>
                <w:szCs w:val="16"/>
              </w:rPr>
              <w:t xml:space="preserve">Наименование/ФИО Клиента </w:t>
            </w:r>
          </w:p>
        </w:tc>
        <w:tc>
          <w:tcPr>
            <w:tcW w:w="7058" w:type="dxa"/>
            <w:tcBorders>
              <w:top w:val="single" w:sz="4" w:space="0" w:color="auto"/>
              <w:left w:val="single" w:sz="4" w:space="0" w:color="auto"/>
              <w:bottom w:val="single" w:sz="4" w:space="0" w:color="auto"/>
              <w:right w:val="single" w:sz="4" w:space="0" w:color="auto"/>
            </w:tcBorders>
            <w:vAlign w:val="center"/>
          </w:tcPr>
          <w:p w14:paraId="38D8D8F4" w14:textId="77777777" w:rsidR="007779CE" w:rsidRPr="003056E3" w:rsidRDefault="007779CE" w:rsidP="00947B41">
            <w:pPr>
              <w:spacing w:line="360" w:lineRule="auto"/>
              <w:jc w:val="both"/>
              <w:rPr>
                <w:b/>
                <w:sz w:val="14"/>
                <w:szCs w:val="14"/>
              </w:rPr>
            </w:pPr>
          </w:p>
        </w:tc>
      </w:tr>
      <w:tr w:rsidR="007779CE" w:rsidRPr="003056E3" w14:paraId="5B204CA9" w14:textId="77777777" w:rsidTr="00947B41">
        <w:trPr>
          <w:trHeight w:val="402"/>
        </w:trPr>
        <w:tc>
          <w:tcPr>
            <w:tcW w:w="3823" w:type="dxa"/>
            <w:tcBorders>
              <w:top w:val="single" w:sz="4" w:space="0" w:color="auto"/>
              <w:left w:val="single" w:sz="4" w:space="0" w:color="auto"/>
              <w:bottom w:val="single" w:sz="4" w:space="0" w:color="auto"/>
              <w:right w:val="single" w:sz="4" w:space="0" w:color="auto"/>
            </w:tcBorders>
            <w:vAlign w:val="center"/>
          </w:tcPr>
          <w:p w14:paraId="33EA15F6" w14:textId="77777777" w:rsidR="007779CE" w:rsidRPr="00FB3E88" w:rsidRDefault="00947B41" w:rsidP="00947B41">
            <w:pPr>
              <w:rPr>
                <w:rFonts w:ascii="Arial" w:hAnsi="Arial" w:cs="Arial"/>
                <w:b/>
                <w:iCs/>
                <w:sz w:val="14"/>
                <w:szCs w:val="16"/>
              </w:rPr>
            </w:pPr>
            <w:r w:rsidRPr="00FB3E88">
              <w:rPr>
                <w:rFonts w:ascii="Arial" w:hAnsi="Arial" w:cs="Arial"/>
                <w:b/>
                <w:bCs/>
                <w:sz w:val="14"/>
                <w:szCs w:val="16"/>
              </w:rPr>
              <w:lastRenderedPageBreak/>
              <w:t>БСН/ЖСН/</w:t>
            </w:r>
            <w:r w:rsidR="007779CE" w:rsidRPr="003056E3">
              <w:rPr>
                <w:rFonts w:ascii="Arial" w:hAnsi="Arial" w:cs="Arial"/>
                <w:b/>
                <w:bCs/>
                <w:sz w:val="14"/>
                <w:szCs w:val="16"/>
              </w:rPr>
              <w:t>БИН/</w:t>
            </w:r>
            <w:r w:rsidR="007779CE" w:rsidRPr="003056E3">
              <w:rPr>
                <w:rFonts w:ascii="Arial" w:hAnsi="Arial" w:cs="Arial"/>
                <w:bCs/>
                <w:sz w:val="14"/>
                <w:szCs w:val="16"/>
              </w:rPr>
              <w:t>ИИН:</w:t>
            </w:r>
          </w:p>
          <w:p w14:paraId="36593EBB" w14:textId="77777777" w:rsidR="007779CE" w:rsidRPr="00FB3E88" w:rsidRDefault="007779CE" w:rsidP="00947B41">
            <w:pPr>
              <w:rPr>
                <w:rFonts w:ascii="Arial" w:hAnsi="Arial" w:cs="Arial"/>
                <w:iCs/>
                <w:sz w:val="14"/>
                <w:szCs w:val="16"/>
              </w:rPr>
            </w:pPr>
          </w:p>
        </w:tc>
        <w:tc>
          <w:tcPr>
            <w:tcW w:w="7058" w:type="dxa"/>
            <w:tcBorders>
              <w:top w:val="single" w:sz="4" w:space="0" w:color="auto"/>
              <w:left w:val="single" w:sz="4" w:space="0" w:color="auto"/>
              <w:bottom w:val="single" w:sz="4" w:space="0" w:color="auto"/>
              <w:right w:val="single" w:sz="4" w:space="0" w:color="auto"/>
            </w:tcBorders>
            <w:vAlign w:val="center"/>
          </w:tcPr>
          <w:p w14:paraId="18C866E6" w14:textId="77777777" w:rsidR="007779CE" w:rsidRPr="003056E3" w:rsidRDefault="007779CE" w:rsidP="00947B41">
            <w:pPr>
              <w:spacing w:line="240" w:lineRule="exact"/>
              <w:rPr>
                <w:rFonts w:ascii="Arial" w:hAnsi="Arial" w:cs="Arial"/>
                <w:b/>
                <w:sz w:val="14"/>
                <w:szCs w:val="14"/>
              </w:rPr>
            </w:pPr>
            <w:r w:rsidRPr="003056E3">
              <w:rPr>
                <w:rFonts w:ascii="Arial" w:hAnsi="Arial" w:cs="Arial"/>
                <w:b/>
                <w:bCs/>
                <w:sz w:val="14"/>
                <w:szCs w:val="14"/>
              </w:rPr>
              <w:t xml:space="preserve"> </w:t>
            </w:r>
          </w:p>
        </w:tc>
      </w:tr>
      <w:tr w:rsidR="007779CE" w:rsidRPr="003056E3" w14:paraId="5BD53BF0" w14:textId="77777777" w:rsidTr="00947B41">
        <w:trPr>
          <w:trHeight w:val="309"/>
        </w:trPr>
        <w:tc>
          <w:tcPr>
            <w:tcW w:w="3823" w:type="dxa"/>
            <w:tcBorders>
              <w:top w:val="single" w:sz="4" w:space="0" w:color="auto"/>
              <w:left w:val="single" w:sz="4" w:space="0" w:color="auto"/>
              <w:bottom w:val="single" w:sz="4" w:space="0" w:color="auto"/>
              <w:right w:val="single" w:sz="4" w:space="0" w:color="auto"/>
            </w:tcBorders>
            <w:vAlign w:val="center"/>
          </w:tcPr>
          <w:p w14:paraId="0129D7B3" w14:textId="77777777" w:rsidR="007779CE" w:rsidRPr="003056E3" w:rsidDel="001108D6" w:rsidRDefault="007779CE" w:rsidP="00947B41">
            <w:pPr>
              <w:spacing w:line="276" w:lineRule="auto"/>
              <w:jc w:val="both"/>
              <w:rPr>
                <w:rFonts w:ascii="Arial" w:hAnsi="Arial" w:cs="Arial"/>
                <w:bCs/>
                <w:sz w:val="14"/>
                <w:szCs w:val="16"/>
              </w:rPr>
            </w:pPr>
            <w:r w:rsidRPr="00FB3E88">
              <w:rPr>
                <w:rFonts w:ascii="Arial" w:hAnsi="Arial" w:cs="Arial"/>
                <w:b/>
                <w:sz w:val="14"/>
                <w:szCs w:val="16"/>
              </w:rPr>
              <w:t>Резиденттік белгісі/</w:t>
            </w:r>
            <w:r w:rsidRPr="003056E3">
              <w:rPr>
                <w:rFonts w:ascii="Arial" w:hAnsi="Arial" w:cs="Arial"/>
                <w:sz w:val="14"/>
                <w:szCs w:val="16"/>
              </w:rPr>
              <w:t>Признак резидентства</w:t>
            </w:r>
            <w:r w:rsidRPr="003056E3" w:rsidDel="001108D6">
              <w:rPr>
                <w:rFonts w:ascii="Arial" w:hAnsi="Arial" w:cs="Arial"/>
                <w:bCs/>
                <w:sz w:val="14"/>
                <w:szCs w:val="16"/>
              </w:rPr>
              <w:t xml:space="preserve"> </w:t>
            </w:r>
          </w:p>
          <w:p w14:paraId="3D449B82" w14:textId="77777777" w:rsidR="007779CE" w:rsidRPr="003056E3" w:rsidRDefault="007779CE" w:rsidP="00947B41">
            <w:pPr>
              <w:spacing w:line="276" w:lineRule="auto"/>
              <w:jc w:val="both"/>
              <w:rPr>
                <w:rFonts w:ascii="Arial" w:hAnsi="Arial" w:cs="Arial"/>
                <w:b/>
                <w:sz w:val="16"/>
                <w:szCs w:val="16"/>
              </w:rPr>
            </w:pPr>
          </w:p>
        </w:tc>
        <w:tc>
          <w:tcPr>
            <w:tcW w:w="7058" w:type="dxa"/>
            <w:tcBorders>
              <w:left w:val="single" w:sz="4" w:space="0" w:color="auto"/>
            </w:tcBorders>
            <w:vAlign w:val="center"/>
          </w:tcPr>
          <w:p w14:paraId="0C0EADE3" w14:textId="77777777" w:rsidR="007779CE" w:rsidRPr="003056E3" w:rsidRDefault="007779CE" w:rsidP="00947B41">
            <w:pPr>
              <w:spacing w:line="192" w:lineRule="auto"/>
              <w:rPr>
                <w:b/>
                <w:sz w:val="28"/>
                <w:szCs w:val="28"/>
              </w:rPr>
            </w:pPr>
          </w:p>
          <w:p w14:paraId="2A318C5F" w14:textId="0D49457E" w:rsidR="007779CE" w:rsidRPr="003056E3" w:rsidRDefault="00BE646D" w:rsidP="00947B41">
            <w:pPr>
              <w:spacing w:line="120" w:lineRule="auto"/>
              <w:rPr>
                <w:rFonts w:ascii="Arial" w:hAnsi="Arial" w:cs="Arial"/>
                <w:sz w:val="16"/>
                <w:szCs w:val="18"/>
              </w:rPr>
            </w:pPr>
            <w:r w:rsidRPr="003056E3">
              <w:rPr>
                <w:b/>
                <w:szCs w:val="28"/>
              </w:rPr>
              <w:t>□</w:t>
            </w:r>
            <w:r w:rsidRPr="00BE646D">
              <w:rPr>
                <w:rFonts w:ascii="Arial" w:hAnsi="Arial" w:cs="Arial"/>
                <w:sz w:val="16"/>
                <w:szCs w:val="18"/>
              </w:rPr>
              <w:t xml:space="preserve"> Резидент</w:t>
            </w:r>
            <w:r w:rsidR="007779CE" w:rsidRPr="003056E3">
              <w:rPr>
                <w:rFonts w:ascii="Arial" w:hAnsi="Arial" w:cs="Arial"/>
                <w:b/>
                <w:sz w:val="16"/>
                <w:szCs w:val="18"/>
              </w:rPr>
              <w:t xml:space="preserve">    </w:t>
            </w:r>
            <w:r w:rsidR="007779CE" w:rsidRPr="003056E3">
              <w:rPr>
                <w:rFonts w:ascii="Arial" w:hAnsi="Arial" w:cs="Arial"/>
                <w:sz w:val="16"/>
                <w:szCs w:val="18"/>
              </w:rPr>
              <w:t xml:space="preserve">    </w:t>
            </w:r>
            <w:r w:rsidRPr="003056E3">
              <w:rPr>
                <w:b/>
                <w:szCs w:val="28"/>
              </w:rPr>
              <w:t>□</w:t>
            </w:r>
            <w:r w:rsidRPr="003056E3">
              <w:rPr>
                <w:rFonts w:ascii="Arial" w:hAnsi="Arial" w:cs="Arial"/>
                <w:b/>
                <w:sz w:val="16"/>
                <w:szCs w:val="18"/>
              </w:rPr>
              <w:t xml:space="preserve"> </w:t>
            </w:r>
            <w:r w:rsidRPr="00BE646D">
              <w:rPr>
                <w:rFonts w:ascii="Arial" w:hAnsi="Arial" w:cs="Arial"/>
                <w:sz w:val="16"/>
                <w:szCs w:val="18"/>
              </w:rPr>
              <w:t>Нерезидент</w:t>
            </w:r>
            <w:r w:rsidR="007779CE" w:rsidRPr="003056E3">
              <w:rPr>
                <w:rFonts w:ascii="Arial" w:hAnsi="Arial" w:cs="Arial"/>
                <w:b/>
                <w:sz w:val="16"/>
                <w:szCs w:val="18"/>
              </w:rPr>
              <w:t xml:space="preserve">  </w:t>
            </w:r>
          </w:p>
          <w:p w14:paraId="49E2E71C" w14:textId="77777777" w:rsidR="007779CE" w:rsidRPr="003056E3" w:rsidRDefault="007779CE" w:rsidP="00947B41">
            <w:pPr>
              <w:spacing w:line="168" w:lineRule="auto"/>
              <w:rPr>
                <w:rFonts w:ascii="Arial" w:hAnsi="Arial" w:cs="Arial"/>
                <w:b/>
                <w:sz w:val="14"/>
                <w:szCs w:val="16"/>
              </w:rPr>
            </w:pPr>
          </w:p>
          <w:p w14:paraId="20C90BC5" w14:textId="77777777" w:rsidR="007779CE" w:rsidRPr="003056E3" w:rsidRDefault="007779CE" w:rsidP="00947B41">
            <w:pPr>
              <w:spacing w:line="240" w:lineRule="exact"/>
              <w:rPr>
                <w:rFonts w:ascii="Arial" w:hAnsi="Arial" w:cs="Arial"/>
                <w:b/>
                <w:bCs/>
                <w:sz w:val="14"/>
                <w:szCs w:val="14"/>
              </w:rPr>
            </w:pPr>
            <w:r w:rsidRPr="003056E3">
              <w:rPr>
                <w:rFonts w:ascii="Arial" w:hAnsi="Arial" w:cs="Arial"/>
                <w:b/>
                <w:sz w:val="14"/>
                <w:szCs w:val="16"/>
              </w:rPr>
              <w:t xml:space="preserve"> </w:t>
            </w:r>
            <w:r w:rsidRPr="00FB3E88">
              <w:rPr>
                <w:rFonts w:ascii="Arial" w:hAnsi="Arial" w:cs="Arial"/>
                <w:sz w:val="14"/>
                <w:szCs w:val="16"/>
              </w:rPr>
              <w:t>Страна резидентства</w:t>
            </w:r>
            <w:r w:rsidRPr="003056E3">
              <w:rPr>
                <w:rFonts w:ascii="Arial" w:hAnsi="Arial" w:cs="Arial"/>
                <w:b/>
                <w:sz w:val="14"/>
                <w:szCs w:val="16"/>
              </w:rPr>
              <w:t xml:space="preserve"> __________________</w:t>
            </w:r>
          </w:p>
        </w:tc>
      </w:tr>
      <w:tr w:rsidR="007779CE" w:rsidRPr="003056E3" w14:paraId="4ADFC2C5" w14:textId="77777777" w:rsidTr="00947B41">
        <w:trPr>
          <w:trHeight w:val="552"/>
        </w:trPr>
        <w:tc>
          <w:tcPr>
            <w:tcW w:w="3823" w:type="dxa"/>
            <w:tcBorders>
              <w:top w:val="single" w:sz="4" w:space="0" w:color="auto"/>
              <w:left w:val="single" w:sz="4" w:space="0" w:color="auto"/>
              <w:bottom w:val="single" w:sz="4" w:space="0" w:color="auto"/>
              <w:right w:val="single" w:sz="4" w:space="0" w:color="auto"/>
            </w:tcBorders>
            <w:vAlign w:val="center"/>
          </w:tcPr>
          <w:p w14:paraId="1E6948F2" w14:textId="77777777" w:rsidR="007779CE" w:rsidRPr="003056E3" w:rsidRDefault="007779CE" w:rsidP="00947B41">
            <w:pPr>
              <w:spacing w:line="276" w:lineRule="auto"/>
              <w:jc w:val="both"/>
              <w:rPr>
                <w:rFonts w:ascii="Arial" w:hAnsi="Arial" w:cs="Arial"/>
                <w:bCs/>
                <w:sz w:val="14"/>
                <w:szCs w:val="16"/>
              </w:rPr>
            </w:pPr>
          </w:p>
          <w:p w14:paraId="48202ED3" w14:textId="77777777" w:rsidR="007779CE" w:rsidRPr="003056E3" w:rsidRDefault="00947B41" w:rsidP="00947B41">
            <w:pPr>
              <w:spacing w:line="276" w:lineRule="auto"/>
              <w:jc w:val="both"/>
              <w:rPr>
                <w:rFonts w:ascii="Arial" w:hAnsi="Arial" w:cs="Arial"/>
                <w:bCs/>
                <w:i/>
                <w:sz w:val="16"/>
                <w:szCs w:val="16"/>
              </w:rPr>
            </w:pPr>
            <w:r w:rsidRPr="00FB3E88">
              <w:rPr>
                <w:rFonts w:ascii="Arial" w:hAnsi="Arial" w:cs="Arial"/>
                <w:b/>
                <w:bCs/>
                <w:sz w:val="14"/>
                <w:szCs w:val="16"/>
              </w:rPr>
              <w:t>Байланыс деректері</w:t>
            </w:r>
            <w:r w:rsidRPr="003056E3">
              <w:rPr>
                <w:rFonts w:ascii="Arial" w:hAnsi="Arial" w:cs="Arial"/>
                <w:b/>
                <w:bCs/>
                <w:sz w:val="14"/>
                <w:szCs w:val="16"/>
              </w:rPr>
              <w:t>/</w:t>
            </w:r>
            <w:r w:rsidR="007779CE" w:rsidRPr="003056E3">
              <w:rPr>
                <w:rFonts w:ascii="Arial" w:hAnsi="Arial" w:cs="Arial"/>
                <w:b/>
                <w:bCs/>
                <w:sz w:val="14"/>
                <w:szCs w:val="16"/>
              </w:rPr>
              <w:t>Контакты:</w:t>
            </w:r>
          </w:p>
        </w:tc>
        <w:tc>
          <w:tcPr>
            <w:tcW w:w="7058" w:type="dxa"/>
            <w:tcBorders>
              <w:left w:val="single" w:sz="4" w:space="0" w:color="auto"/>
              <w:bottom w:val="single" w:sz="4" w:space="0" w:color="auto"/>
            </w:tcBorders>
            <w:vAlign w:val="center"/>
          </w:tcPr>
          <w:p w14:paraId="15B1365D" w14:textId="4D7EC00E" w:rsidR="007779CE" w:rsidRPr="003056E3" w:rsidRDefault="00947B41" w:rsidP="00947B41">
            <w:pPr>
              <w:spacing w:line="192" w:lineRule="auto"/>
              <w:rPr>
                <w:sz w:val="16"/>
                <w:szCs w:val="16"/>
              </w:rPr>
            </w:pPr>
            <w:r w:rsidRPr="00FB3E88">
              <w:rPr>
                <w:sz w:val="16"/>
                <w:szCs w:val="16"/>
              </w:rPr>
              <w:t>Факс/</w:t>
            </w:r>
            <w:r w:rsidR="00BE646D" w:rsidRPr="003056E3">
              <w:rPr>
                <w:sz w:val="16"/>
                <w:szCs w:val="16"/>
              </w:rPr>
              <w:t>факс: _</w:t>
            </w:r>
            <w:r w:rsidR="007779CE" w:rsidRPr="003056E3">
              <w:rPr>
                <w:sz w:val="16"/>
                <w:szCs w:val="16"/>
              </w:rPr>
              <w:t>___________________________________________________________________________</w:t>
            </w:r>
          </w:p>
          <w:p w14:paraId="4A7F3BDE" w14:textId="77777777" w:rsidR="007779CE" w:rsidRPr="003056E3" w:rsidRDefault="007779CE" w:rsidP="00947B41">
            <w:pPr>
              <w:spacing w:line="192" w:lineRule="auto"/>
              <w:rPr>
                <w:sz w:val="16"/>
                <w:szCs w:val="16"/>
              </w:rPr>
            </w:pPr>
          </w:p>
          <w:p w14:paraId="0E288254" w14:textId="24059411" w:rsidR="007779CE" w:rsidRPr="00FB3E88" w:rsidRDefault="00947B41" w:rsidP="00947B41">
            <w:pPr>
              <w:spacing w:line="192" w:lineRule="auto"/>
              <w:rPr>
                <w:sz w:val="16"/>
                <w:szCs w:val="16"/>
              </w:rPr>
            </w:pPr>
            <w:r w:rsidRPr="00FB3E88">
              <w:rPr>
                <w:sz w:val="16"/>
                <w:szCs w:val="16"/>
              </w:rPr>
              <w:t>ұялы телефон</w:t>
            </w:r>
            <w:r w:rsidRPr="003056E3">
              <w:rPr>
                <w:sz w:val="16"/>
                <w:szCs w:val="16"/>
              </w:rPr>
              <w:t>/</w:t>
            </w:r>
            <w:r w:rsidR="007779CE" w:rsidRPr="003056E3">
              <w:rPr>
                <w:sz w:val="16"/>
                <w:szCs w:val="16"/>
              </w:rPr>
              <w:t xml:space="preserve">сотовый </w:t>
            </w:r>
            <w:r w:rsidR="00BE646D" w:rsidRPr="003056E3">
              <w:rPr>
                <w:sz w:val="16"/>
                <w:szCs w:val="16"/>
              </w:rPr>
              <w:t>телефон: _</w:t>
            </w:r>
            <w:r w:rsidR="007779CE" w:rsidRPr="003056E3">
              <w:rPr>
                <w:sz w:val="16"/>
                <w:szCs w:val="16"/>
              </w:rPr>
              <w:t>_________________________________________</w:t>
            </w:r>
          </w:p>
          <w:p w14:paraId="431C795A" w14:textId="77777777" w:rsidR="007779CE" w:rsidRPr="003056E3" w:rsidRDefault="007779CE" w:rsidP="00947B41">
            <w:pPr>
              <w:spacing w:line="192" w:lineRule="auto"/>
              <w:rPr>
                <w:sz w:val="16"/>
                <w:szCs w:val="16"/>
              </w:rPr>
            </w:pPr>
          </w:p>
          <w:p w14:paraId="36684B4F" w14:textId="77777777" w:rsidR="00947B41" w:rsidRPr="003056E3" w:rsidRDefault="00947B41" w:rsidP="00947B41">
            <w:pPr>
              <w:spacing w:line="192" w:lineRule="auto"/>
              <w:rPr>
                <w:sz w:val="16"/>
                <w:szCs w:val="16"/>
              </w:rPr>
            </w:pPr>
            <w:r w:rsidRPr="00FB3E88">
              <w:rPr>
                <w:sz w:val="16"/>
                <w:szCs w:val="16"/>
              </w:rPr>
              <w:t>электрондық пошта мекенжайы</w:t>
            </w:r>
            <w:r w:rsidRPr="003056E3">
              <w:rPr>
                <w:sz w:val="16"/>
                <w:szCs w:val="16"/>
              </w:rPr>
              <w:t>/</w:t>
            </w:r>
          </w:p>
          <w:p w14:paraId="5A1DF8D4" w14:textId="77777777" w:rsidR="007779CE" w:rsidRPr="003056E3" w:rsidRDefault="007779CE" w:rsidP="00947B41">
            <w:pPr>
              <w:spacing w:line="192" w:lineRule="auto"/>
              <w:rPr>
                <w:rFonts w:ascii="Arial" w:hAnsi="Arial" w:cs="Arial"/>
                <w:sz w:val="16"/>
                <w:szCs w:val="16"/>
              </w:rPr>
            </w:pPr>
            <w:r w:rsidRPr="003056E3">
              <w:rPr>
                <w:sz w:val="16"/>
                <w:szCs w:val="16"/>
              </w:rPr>
              <w:t>адрес электронной почты:__________________________________________________</w:t>
            </w:r>
          </w:p>
        </w:tc>
      </w:tr>
      <w:tr w:rsidR="007779CE" w:rsidRPr="003056E3" w14:paraId="3250783D" w14:textId="77777777" w:rsidTr="00947B41">
        <w:trPr>
          <w:trHeight w:val="252"/>
        </w:trPr>
        <w:tc>
          <w:tcPr>
            <w:tcW w:w="3823" w:type="dxa"/>
            <w:tcBorders>
              <w:top w:val="single" w:sz="4" w:space="0" w:color="auto"/>
              <w:left w:val="single" w:sz="4" w:space="0" w:color="auto"/>
              <w:bottom w:val="single" w:sz="4" w:space="0" w:color="auto"/>
              <w:right w:val="single" w:sz="4" w:space="0" w:color="auto"/>
            </w:tcBorders>
            <w:vAlign w:val="center"/>
          </w:tcPr>
          <w:p w14:paraId="053FCCAC" w14:textId="65C9867D" w:rsidR="007779CE" w:rsidRPr="003056E3" w:rsidRDefault="00947B41" w:rsidP="00947B41">
            <w:pPr>
              <w:jc w:val="both"/>
              <w:rPr>
                <w:rFonts w:ascii="Arial" w:hAnsi="Arial" w:cs="Arial"/>
                <w:b/>
                <w:bCs/>
                <w:sz w:val="14"/>
                <w:szCs w:val="16"/>
              </w:rPr>
            </w:pPr>
            <w:r w:rsidRPr="00FB3E88">
              <w:rPr>
                <w:rFonts w:ascii="Arial" w:hAnsi="Arial" w:cs="Arial"/>
                <w:b/>
                <w:bCs/>
                <w:sz w:val="14"/>
                <w:szCs w:val="16"/>
              </w:rPr>
              <w:t>Заңды мекенжайы/</w:t>
            </w:r>
            <w:r w:rsidR="00BE646D" w:rsidRPr="003056E3">
              <w:rPr>
                <w:rFonts w:ascii="Arial" w:hAnsi="Arial" w:cs="Arial"/>
                <w:b/>
                <w:bCs/>
                <w:sz w:val="14"/>
                <w:szCs w:val="16"/>
              </w:rPr>
              <w:t>Юридический адрес</w:t>
            </w:r>
            <w:r w:rsidR="007779CE" w:rsidRPr="003056E3">
              <w:rPr>
                <w:rFonts w:ascii="Arial" w:hAnsi="Arial" w:cs="Arial"/>
                <w:b/>
                <w:bCs/>
                <w:sz w:val="14"/>
                <w:szCs w:val="16"/>
              </w:rPr>
              <w:t>:</w:t>
            </w:r>
          </w:p>
          <w:p w14:paraId="7B9B926F" w14:textId="77777777" w:rsidR="007779CE" w:rsidRPr="003056E3" w:rsidRDefault="007779CE" w:rsidP="00947B41">
            <w:pPr>
              <w:jc w:val="both"/>
              <w:rPr>
                <w:rFonts w:ascii="Arial" w:hAnsi="Arial" w:cs="Arial"/>
                <w:b/>
                <w:bCs/>
                <w:sz w:val="14"/>
                <w:szCs w:val="16"/>
              </w:rPr>
            </w:pPr>
          </w:p>
        </w:tc>
        <w:tc>
          <w:tcPr>
            <w:tcW w:w="7058" w:type="dxa"/>
            <w:tcBorders>
              <w:left w:val="single" w:sz="4" w:space="0" w:color="auto"/>
              <w:bottom w:val="single" w:sz="4" w:space="0" w:color="auto"/>
            </w:tcBorders>
            <w:vAlign w:val="center"/>
          </w:tcPr>
          <w:p w14:paraId="1A4DB61F" w14:textId="77777777" w:rsidR="007779CE" w:rsidRPr="003056E3" w:rsidRDefault="007779CE" w:rsidP="00947B41">
            <w:pPr>
              <w:spacing w:line="192" w:lineRule="auto"/>
              <w:rPr>
                <w:b/>
                <w:sz w:val="28"/>
                <w:szCs w:val="28"/>
              </w:rPr>
            </w:pPr>
          </w:p>
        </w:tc>
      </w:tr>
      <w:tr w:rsidR="007779CE" w:rsidRPr="003056E3" w14:paraId="2A407959" w14:textId="77777777" w:rsidTr="00947B41">
        <w:trPr>
          <w:trHeight w:val="252"/>
        </w:trPr>
        <w:tc>
          <w:tcPr>
            <w:tcW w:w="3823" w:type="dxa"/>
            <w:tcBorders>
              <w:top w:val="single" w:sz="4" w:space="0" w:color="auto"/>
              <w:left w:val="single" w:sz="4" w:space="0" w:color="auto"/>
              <w:bottom w:val="single" w:sz="4" w:space="0" w:color="auto"/>
              <w:right w:val="single" w:sz="4" w:space="0" w:color="auto"/>
            </w:tcBorders>
            <w:vAlign w:val="center"/>
          </w:tcPr>
          <w:p w14:paraId="54217FBF" w14:textId="77777777" w:rsidR="007779CE" w:rsidRPr="003056E3" w:rsidRDefault="00947B41" w:rsidP="00947B41">
            <w:pPr>
              <w:jc w:val="both"/>
              <w:rPr>
                <w:rFonts w:ascii="Arial" w:hAnsi="Arial" w:cs="Arial"/>
                <w:b/>
                <w:bCs/>
                <w:sz w:val="14"/>
                <w:szCs w:val="16"/>
              </w:rPr>
            </w:pPr>
            <w:r w:rsidRPr="00FB3E88">
              <w:rPr>
                <w:rFonts w:ascii="Arial" w:hAnsi="Arial" w:cs="Arial"/>
                <w:b/>
                <w:sz w:val="14"/>
                <w:szCs w:val="16"/>
              </w:rPr>
              <w:t>Карта түрі/</w:t>
            </w:r>
            <w:r w:rsidR="007779CE" w:rsidRPr="00FB3E88">
              <w:rPr>
                <w:rFonts w:ascii="Arial" w:hAnsi="Arial" w:cs="Arial"/>
                <w:b/>
                <w:sz w:val="14"/>
                <w:szCs w:val="16"/>
              </w:rPr>
              <w:t>Вид карточки:</w:t>
            </w:r>
          </w:p>
        </w:tc>
        <w:tc>
          <w:tcPr>
            <w:tcW w:w="7058" w:type="dxa"/>
            <w:tcBorders>
              <w:left w:val="single" w:sz="4" w:space="0" w:color="auto"/>
              <w:bottom w:val="single" w:sz="4" w:space="0" w:color="auto"/>
            </w:tcBorders>
            <w:vAlign w:val="center"/>
          </w:tcPr>
          <w:p w14:paraId="242E9615" w14:textId="77777777" w:rsidR="007779CE" w:rsidRPr="003056E3" w:rsidRDefault="007779CE" w:rsidP="00947B41">
            <w:pPr>
              <w:spacing w:line="192" w:lineRule="auto"/>
              <w:rPr>
                <w:b/>
                <w:sz w:val="28"/>
                <w:szCs w:val="28"/>
              </w:rPr>
            </w:pPr>
          </w:p>
        </w:tc>
      </w:tr>
    </w:tbl>
    <w:tbl>
      <w:tblPr>
        <w:tblW w:w="10916" w:type="dxa"/>
        <w:tblInd w:w="-426" w:type="dxa"/>
        <w:tblLayout w:type="fixed"/>
        <w:tblLook w:val="01E0" w:firstRow="1" w:lastRow="1" w:firstColumn="1" w:lastColumn="1" w:noHBand="0" w:noVBand="0"/>
      </w:tblPr>
      <w:tblGrid>
        <w:gridCol w:w="10916"/>
      </w:tblGrid>
      <w:tr w:rsidR="00947B41" w:rsidRPr="003056E3" w14:paraId="7DC5EDE8" w14:textId="77777777" w:rsidTr="00947B41">
        <w:trPr>
          <w:trHeight w:val="448"/>
        </w:trPr>
        <w:tc>
          <w:tcPr>
            <w:tcW w:w="10916" w:type="dxa"/>
          </w:tcPr>
          <w:p w14:paraId="20D6209A" w14:textId="77777777" w:rsidR="00947B41" w:rsidRPr="003056E3" w:rsidRDefault="00947B41" w:rsidP="00947B41">
            <w:pPr>
              <w:tabs>
                <w:tab w:val="left" w:pos="837"/>
              </w:tabs>
              <w:ind w:right="116"/>
              <w:jc w:val="both"/>
              <w:rPr>
                <w:rFonts w:ascii="Arial" w:hAnsi="Arial"/>
                <w:b/>
                <w:spacing w:val="-1"/>
                <w:sz w:val="16"/>
              </w:rPr>
            </w:pPr>
            <w:r w:rsidRPr="003056E3">
              <w:rPr>
                <w:rFonts w:ascii="Arial" w:hAnsi="Arial"/>
                <w:b/>
                <w:spacing w:val="-1"/>
                <w:sz w:val="16"/>
              </w:rPr>
              <w:t xml:space="preserve">        </w:t>
            </w:r>
          </w:p>
          <w:tbl>
            <w:tblPr>
              <w:tblStyle w:val="aa"/>
              <w:tblW w:w="10660" w:type="dxa"/>
              <w:tblBorders>
                <w:right w:val="none" w:sz="0" w:space="0" w:color="auto"/>
              </w:tblBorders>
              <w:tblLayout w:type="fixed"/>
              <w:tblLook w:val="04A0" w:firstRow="1" w:lastRow="0" w:firstColumn="1" w:lastColumn="0" w:noHBand="0" w:noVBand="1"/>
            </w:tblPr>
            <w:tblGrid>
              <w:gridCol w:w="2590"/>
              <w:gridCol w:w="8070"/>
            </w:tblGrid>
            <w:tr w:rsidR="00947B41" w:rsidRPr="003056E3" w14:paraId="74CED751" w14:textId="77777777" w:rsidTr="00947B41">
              <w:trPr>
                <w:trHeight w:val="1185"/>
              </w:trPr>
              <w:tc>
                <w:tcPr>
                  <w:tcW w:w="2590" w:type="dxa"/>
                  <w:vAlign w:val="center"/>
                </w:tcPr>
                <w:p w14:paraId="51AD88EA" w14:textId="77777777" w:rsidR="00947B41" w:rsidRPr="003056E3" w:rsidRDefault="005A27B5" w:rsidP="00947B41">
                  <w:pPr>
                    <w:tabs>
                      <w:tab w:val="left" w:pos="1155"/>
                    </w:tabs>
                    <w:rPr>
                      <w:rFonts w:ascii="Arial" w:hAnsi="Arial" w:cs="Arial"/>
                      <w:sz w:val="14"/>
                      <w:szCs w:val="14"/>
                    </w:rPr>
                  </w:pPr>
                  <w:r w:rsidRPr="00FB3E88">
                    <w:rPr>
                      <w:rFonts w:ascii="Arial" w:hAnsi="Arial" w:cs="Arial"/>
                      <w:iCs/>
                      <w:sz w:val="14"/>
                      <w:szCs w:val="14"/>
                    </w:rPr>
                    <w:t>Қосымша төлем картасын ұстаушының деректері/</w:t>
                  </w:r>
                  <w:r w:rsidR="00947B41" w:rsidRPr="00FB3E88">
                    <w:rPr>
                      <w:rFonts w:ascii="Arial" w:hAnsi="Arial" w:cs="Arial"/>
                      <w:iCs/>
                      <w:sz w:val="14"/>
                      <w:szCs w:val="14"/>
                    </w:rPr>
                    <w:t>Данные Держателя  дополнительной платежной карточки</w:t>
                  </w:r>
                </w:p>
              </w:tc>
              <w:tc>
                <w:tcPr>
                  <w:tcW w:w="8070" w:type="dxa"/>
                  <w:tcBorders>
                    <w:right w:val="single" w:sz="4" w:space="0" w:color="auto"/>
                  </w:tcBorders>
                  <w:vAlign w:val="center"/>
                </w:tcPr>
                <w:p w14:paraId="096A521A" w14:textId="77777777" w:rsidR="005A27B5" w:rsidRPr="003056E3" w:rsidRDefault="005A27B5" w:rsidP="005A27B5">
                  <w:pPr>
                    <w:spacing w:line="360" w:lineRule="auto"/>
                    <w:jc w:val="both"/>
                    <w:rPr>
                      <w:sz w:val="14"/>
                      <w:szCs w:val="14"/>
                    </w:rPr>
                  </w:pPr>
                  <w:r w:rsidRPr="00FB3E88">
                    <w:rPr>
                      <w:sz w:val="14"/>
                      <w:szCs w:val="14"/>
                    </w:rPr>
                    <w:t>ТАӘ</w:t>
                  </w:r>
                  <w:r w:rsidRPr="003056E3">
                    <w:rPr>
                      <w:sz w:val="14"/>
                      <w:szCs w:val="14"/>
                    </w:rPr>
                    <w:t>/ФИО: ________________________________________________________________________________________________</w:t>
                  </w:r>
                </w:p>
                <w:p w14:paraId="4EDC61CC" w14:textId="77777777" w:rsidR="005A27B5" w:rsidRPr="003056E3" w:rsidRDefault="005A27B5" w:rsidP="005A27B5">
                  <w:pPr>
                    <w:spacing w:line="360" w:lineRule="auto"/>
                    <w:jc w:val="both"/>
                    <w:rPr>
                      <w:iCs/>
                      <w:sz w:val="14"/>
                      <w:szCs w:val="14"/>
                    </w:rPr>
                  </w:pPr>
                  <w:r w:rsidRPr="003056E3">
                    <w:rPr>
                      <w:sz w:val="14"/>
                      <w:szCs w:val="14"/>
                    </w:rPr>
                    <w:t>(</w:t>
                  </w:r>
                  <w:r w:rsidRPr="00FB3E88">
                    <w:rPr>
                      <w:sz w:val="14"/>
                      <w:szCs w:val="14"/>
                    </w:rPr>
                    <w:t>ЖСН</w:t>
                  </w:r>
                  <w:r w:rsidRPr="003056E3">
                    <w:rPr>
                      <w:sz w:val="14"/>
                      <w:szCs w:val="14"/>
                    </w:rPr>
                    <w:t xml:space="preserve">/ИИН ________________________; </w:t>
                  </w:r>
                  <w:r w:rsidRPr="00FB3E88">
                    <w:rPr>
                      <w:sz w:val="14"/>
                      <w:szCs w:val="14"/>
                    </w:rPr>
                    <w:t>туған</w:t>
                  </w:r>
                  <w:r w:rsidRPr="003056E3">
                    <w:rPr>
                      <w:sz w:val="14"/>
                      <w:szCs w:val="14"/>
                    </w:rPr>
                    <w:t xml:space="preserve"> </w:t>
                  </w:r>
                  <w:r w:rsidRPr="00FB3E88">
                    <w:rPr>
                      <w:sz w:val="14"/>
                      <w:szCs w:val="14"/>
                    </w:rPr>
                    <w:t>күні</w:t>
                  </w:r>
                  <w:r w:rsidRPr="003056E3">
                    <w:rPr>
                      <w:sz w:val="14"/>
                      <w:szCs w:val="14"/>
                    </w:rPr>
                    <w:t>/дата рождения: _________________________</w:t>
                  </w:r>
                  <w:r w:rsidRPr="003056E3">
                    <w:rPr>
                      <w:iCs/>
                      <w:sz w:val="14"/>
                      <w:szCs w:val="14"/>
                    </w:rPr>
                    <w:t>____________________;</w:t>
                  </w:r>
                </w:p>
                <w:p w14:paraId="77A0AB58" w14:textId="0C65037A" w:rsidR="005A27B5" w:rsidRPr="003056E3" w:rsidRDefault="005A27B5" w:rsidP="005A27B5">
                  <w:pPr>
                    <w:spacing w:line="360" w:lineRule="auto"/>
                    <w:jc w:val="both"/>
                    <w:rPr>
                      <w:iCs/>
                      <w:sz w:val="14"/>
                      <w:szCs w:val="14"/>
                    </w:rPr>
                  </w:pPr>
                  <w:r w:rsidRPr="00FB3E88">
                    <w:rPr>
                      <w:rStyle w:val="af9"/>
                      <w:i w:val="0"/>
                      <w:sz w:val="14"/>
                      <w:szCs w:val="14"/>
                    </w:rPr>
                    <w:t>Жеке басты куәландыратын құжат</w:t>
                  </w:r>
                  <w:r w:rsidRPr="003056E3">
                    <w:rPr>
                      <w:i/>
                    </w:rPr>
                    <w:t>/</w:t>
                  </w:r>
                  <w:r w:rsidRPr="003056E3">
                    <w:rPr>
                      <w:iCs/>
                      <w:sz w:val="14"/>
                      <w:szCs w:val="14"/>
                    </w:rPr>
                    <w:t xml:space="preserve">Документ, удостоверяющий </w:t>
                  </w:r>
                  <w:r w:rsidR="00BE646D" w:rsidRPr="003056E3">
                    <w:rPr>
                      <w:iCs/>
                      <w:sz w:val="14"/>
                      <w:szCs w:val="14"/>
                    </w:rPr>
                    <w:t>личность: _</w:t>
                  </w:r>
                  <w:r w:rsidRPr="003056E3">
                    <w:rPr>
                      <w:iCs/>
                      <w:sz w:val="14"/>
                      <w:szCs w:val="14"/>
                    </w:rPr>
                    <w:t xml:space="preserve">______________________№ ______________ </w:t>
                  </w:r>
                  <w:r w:rsidRPr="00FB3E88">
                    <w:rPr>
                      <w:iCs/>
                      <w:sz w:val="14"/>
                      <w:szCs w:val="14"/>
                    </w:rPr>
                    <w:t>бастап</w:t>
                  </w:r>
                  <w:r w:rsidRPr="003056E3">
                    <w:rPr>
                      <w:iCs/>
                      <w:sz w:val="14"/>
                      <w:szCs w:val="14"/>
                    </w:rPr>
                    <w:t>/от _</w:t>
                  </w:r>
                  <w:r w:rsidR="00BE646D" w:rsidRPr="003056E3">
                    <w:rPr>
                      <w:iCs/>
                      <w:sz w:val="14"/>
                      <w:szCs w:val="14"/>
                    </w:rPr>
                    <w:t>_. __. _</w:t>
                  </w:r>
                  <w:r w:rsidRPr="003056E3">
                    <w:rPr>
                      <w:iCs/>
                      <w:sz w:val="14"/>
                      <w:szCs w:val="14"/>
                    </w:rPr>
                    <w:t>___</w:t>
                  </w:r>
                  <w:r w:rsidRPr="00FB3E88">
                    <w:rPr>
                      <w:iCs/>
                      <w:sz w:val="14"/>
                      <w:szCs w:val="14"/>
                    </w:rPr>
                    <w:t xml:space="preserve"> ж.</w:t>
                  </w:r>
                  <w:r w:rsidRPr="003056E3">
                    <w:rPr>
                      <w:iCs/>
                      <w:sz w:val="14"/>
                      <w:szCs w:val="14"/>
                    </w:rPr>
                    <w:t>/г. д</w:t>
                  </w:r>
                  <w:r w:rsidRPr="00FB3E88">
                    <w:rPr>
                      <w:iCs/>
                      <w:sz w:val="14"/>
                      <w:szCs w:val="14"/>
                    </w:rPr>
                    <w:t>ейін</w:t>
                  </w:r>
                  <w:r w:rsidRPr="003056E3">
                    <w:rPr>
                      <w:iCs/>
                      <w:sz w:val="14"/>
                      <w:szCs w:val="14"/>
                    </w:rPr>
                    <w:t>/до _</w:t>
                  </w:r>
                  <w:r w:rsidR="00BE646D" w:rsidRPr="003056E3">
                    <w:rPr>
                      <w:iCs/>
                      <w:sz w:val="14"/>
                      <w:szCs w:val="14"/>
                    </w:rPr>
                    <w:t>_. __. _</w:t>
                  </w:r>
                  <w:r w:rsidRPr="003056E3">
                    <w:rPr>
                      <w:iCs/>
                      <w:sz w:val="14"/>
                      <w:szCs w:val="14"/>
                    </w:rPr>
                    <w:t xml:space="preserve">___ </w:t>
                  </w:r>
                  <w:r w:rsidRPr="00FB3E88">
                    <w:rPr>
                      <w:iCs/>
                      <w:sz w:val="14"/>
                      <w:szCs w:val="14"/>
                    </w:rPr>
                    <w:t>ж.</w:t>
                  </w:r>
                  <w:r w:rsidRPr="003056E3">
                    <w:rPr>
                      <w:iCs/>
                      <w:sz w:val="14"/>
                      <w:szCs w:val="14"/>
                    </w:rPr>
                    <w:t xml:space="preserve">/г., </w:t>
                  </w:r>
                  <w:r w:rsidRPr="00FB3E88">
                    <w:rPr>
                      <w:iCs/>
                      <w:sz w:val="14"/>
                      <w:szCs w:val="14"/>
                    </w:rPr>
                    <w:t>берілді</w:t>
                  </w:r>
                  <w:r w:rsidRPr="003056E3">
                    <w:rPr>
                      <w:iCs/>
                      <w:sz w:val="14"/>
                      <w:szCs w:val="14"/>
                    </w:rPr>
                    <w:t>/выдано ______________</w:t>
                  </w:r>
                </w:p>
                <w:p w14:paraId="69DA3FCF" w14:textId="77777777" w:rsidR="00947B41" w:rsidRPr="003056E3" w:rsidRDefault="005A27B5" w:rsidP="005A27B5">
                  <w:pPr>
                    <w:spacing w:line="360" w:lineRule="auto"/>
                    <w:jc w:val="both"/>
                    <w:rPr>
                      <w:iCs/>
                      <w:sz w:val="14"/>
                      <w:szCs w:val="14"/>
                    </w:rPr>
                  </w:pPr>
                  <w:r w:rsidRPr="00FB3E88">
                    <w:rPr>
                      <w:iCs/>
                      <w:sz w:val="14"/>
                      <w:szCs w:val="14"/>
                    </w:rPr>
                    <w:t>тіркеу мекенжайы</w:t>
                  </w:r>
                  <w:r w:rsidRPr="003056E3">
                    <w:rPr>
                      <w:iCs/>
                      <w:sz w:val="14"/>
                      <w:szCs w:val="14"/>
                    </w:rPr>
                    <w:t xml:space="preserve">/адрес регистрации: ______________________; </w:t>
                  </w:r>
                  <w:r w:rsidRPr="00FB3E88">
                    <w:rPr>
                      <w:iCs/>
                      <w:sz w:val="14"/>
                      <w:szCs w:val="14"/>
                    </w:rPr>
                    <w:t>тұрғылықты мекенжайы</w:t>
                  </w:r>
                  <w:r w:rsidRPr="003056E3">
                    <w:rPr>
                      <w:iCs/>
                      <w:sz w:val="14"/>
                      <w:szCs w:val="14"/>
                    </w:rPr>
                    <w:t xml:space="preserve">/адрес места жительства: ______________________; </w:t>
                  </w:r>
                  <w:r w:rsidRPr="00FB3E88">
                    <w:rPr>
                      <w:iCs/>
                      <w:sz w:val="14"/>
                      <w:szCs w:val="14"/>
                    </w:rPr>
                    <w:t>ұялы байланыс телефонының нөмірі</w:t>
                  </w:r>
                  <w:r w:rsidRPr="003056E3">
                    <w:rPr>
                      <w:iCs/>
                      <w:sz w:val="14"/>
                      <w:szCs w:val="14"/>
                    </w:rPr>
                    <w:t xml:space="preserve">/номер телефона сотовой связи: _____________________; </w:t>
                  </w:r>
                  <w:r w:rsidRPr="00FB3E88">
                    <w:rPr>
                      <w:iCs/>
                      <w:sz w:val="14"/>
                      <w:szCs w:val="14"/>
                    </w:rPr>
                    <w:t>электрондық пошта мекенжайы</w:t>
                  </w:r>
                  <w:r w:rsidRPr="003056E3">
                    <w:rPr>
                      <w:iCs/>
                      <w:sz w:val="14"/>
                      <w:szCs w:val="14"/>
                    </w:rPr>
                    <w:t>/адрес электронной почты: _________________).</w:t>
                  </w:r>
                </w:p>
              </w:tc>
            </w:tr>
            <w:tr w:rsidR="00947B41" w:rsidRPr="003056E3" w14:paraId="1A6E7F97" w14:textId="77777777" w:rsidTr="00947B41">
              <w:tblPrEx>
                <w:tblBorders>
                  <w:right w:val="single" w:sz="4" w:space="0" w:color="auto"/>
                </w:tblBorders>
                <w:tblLook w:val="0000" w:firstRow="0" w:lastRow="0" w:firstColumn="0" w:lastColumn="0" w:noHBand="0" w:noVBand="0"/>
              </w:tblPrEx>
              <w:trPr>
                <w:trHeight w:val="241"/>
              </w:trPr>
              <w:tc>
                <w:tcPr>
                  <w:tcW w:w="2590" w:type="dxa"/>
                  <w:vMerge w:val="restart"/>
                </w:tcPr>
                <w:p w14:paraId="3E272694" w14:textId="77777777" w:rsidR="00947B41" w:rsidRPr="003056E3" w:rsidRDefault="005A27B5" w:rsidP="00947B41">
                  <w:pPr>
                    <w:tabs>
                      <w:tab w:val="left" w:pos="837"/>
                    </w:tabs>
                    <w:ind w:right="116"/>
                    <w:jc w:val="both"/>
                    <w:rPr>
                      <w:rFonts w:ascii="Arial" w:hAnsi="Arial" w:cs="Arial"/>
                      <w:b/>
                      <w:sz w:val="14"/>
                      <w:szCs w:val="14"/>
                    </w:rPr>
                  </w:pPr>
                  <w:r w:rsidRPr="00FB3E88">
                    <w:rPr>
                      <w:rFonts w:ascii="Arial" w:hAnsi="Arial" w:cs="Arial"/>
                      <w:sz w:val="14"/>
                      <w:szCs w:val="14"/>
                    </w:rPr>
                    <w:t>Осы өтініш бойынша шығарылатын Корпоративтік төлем картасына «Толық» пакетін қосу</w:t>
                  </w:r>
                  <w:r w:rsidRPr="003056E3">
                    <w:rPr>
                      <w:rFonts w:ascii="Arial" w:hAnsi="Arial" w:cs="Arial"/>
                      <w:sz w:val="14"/>
                      <w:szCs w:val="14"/>
                    </w:rPr>
                    <w:t>/</w:t>
                  </w:r>
                  <w:r w:rsidR="00947B41" w:rsidRPr="003056E3">
                    <w:rPr>
                      <w:rFonts w:ascii="Arial" w:hAnsi="Arial" w:cs="Arial"/>
                      <w:sz w:val="14"/>
                      <w:szCs w:val="14"/>
                    </w:rPr>
                    <w:t>Подключить пакет «Полный» к Корпоративной платежной карточке, выпускаемой по настоящему заявлению:</w:t>
                  </w:r>
                </w:p>
              </w:tc>
              <w:tc>
                <w:tcPr>
                  <w:tcW w:w="8070" w:type="dxa"/>
                  <w:vAlign w:val="center"/>
                </w:tcPr>
                <w:p w14:paraId="7EFFC1D2" w14:textId="77777777" w:rsidR="00947B41" w:rsidRPr="003056E3" w:rsidRDefault="005A27B5" w:rsidP="00947B41">
                  <w:pPr>
                    <w:tabs>
                      <w:tab w:val="left" w:pos="837"/>
                    </w:tabs>
                    <w:ind w:right="116"/>
                    <w:rPr>
                      <w:rFonts w:ascii="Arial" w:hAnsi="Arial" w:cs="Arial"/>
                      <w:b/>
                      <w:sz w:val="14"/>
                      <w:szCs w:val="14"/>
                    </w:rPr>
                  </w:pPr>
                  <w:r w:rsidRPr="003056E3">
                    <w:rPr>
                      <w:rFonts w:ascii="Arial" w:hAnsi="Arial" w:cs="Arial"/>
                      <w:b/>
                      <w:sz w:val="14"/>
                      <w:szCs w:val="14"/>
                    </w:rPr>
                    <w:t>□ Иә</w:t>
                  </w:r>
                  <w:r w:rsidRPr="00FB3E88">
                    <w:rPr>
                      <w:rFonts w:ascii="Arial" w:hAnsi="Arial" w:cs="Arial"/>
                      <w:b/>
                      <w:sz w:val="14"/>
                      <w:szCs w:val="14"/>
                    </w:rPr>
                    <w:t>/</w:t>
                  </w:r>
                  <w:r w:rsidR="00947B41" w:rsidRPr="00FB3E88">
                    <w:rPr>
                      <w:rFonts w:ascii="Arial" w:hAnsi="Arial" w:cs="Arial"/>
                      <w:b/>
                      <w:sz w:val="14"/>
                      <w:szCs w:val="14"/>
                    </w:rPr>
                    <w:t>Да</w:t>
                  </w:r>
                  <w:r w:rsidR="00947B41" w:rsidRPr="003056E3">
                    <w:rPr>
                      <w:rFonts w:ascii="Arial" w:hAnsi="Arial" w:cs="Arial"/>
                      <w:b/>
                      <w:sz w:val="14"/>
                      <w:szCs w:val="14"/>
                    </w:rPr>
                    <w:t xml:space="preserve">        </w:t>
                  </w:r>
                  <w:r w:rsidRPr="003056E3">
                    <w:rPr>
                      <w:rFonts w:ascii="Arial" w:hAnsi="Arial" w:cs="Arial"/>
                      <w:b/>
                      <w:sz w:val="14"/>
                      <w:szCs w:val="14"/>
                    </w:rPr>
                    <w:t>□ Жоқ</w:t>
                  </w:r>
                  <w:r w:rsidRPr="00FB3E88">
                    <w:rPr>
                      <w:rFonts w:ascii="Arial" w:hAnsi="Arial" w:cs="Arial"/>
                      <w:b/>
                      <w:sz w:val="14"/>
                      <w:szCs w:val="14"/>
                    </w:rPr>
                    <w:t xml:space="preserve"> /</w:t>
                  </w:r>
                  <w:r w:rsidR="00947B41" w:rsidRPr="00FB3E88">
                    <w:rPr>
                      <w:rFonts w:ascii="Arial" w:hAnsi="Arial" w:cs="Arial"/>
                      <w:b/>
                      <w:sz w:val="14"/>
                      <w:szCs w:val="14"/>
                    </w:rPr>
                    <w:t>Нет</w:t>
                  </w:r>
                  <w:r w:rsidR="00947B41" w:rsidRPr="003056E3">
                    <w:rPr>
                      <w:rFonts w:ascii="Arial" w:hAnsi="Arial" w:cs="Arial"/>
                      <w:b/>
                      <w:sz w:val="14"/>
                      <w:szCs w:val="14"/>
                    </w:rPr>
                    <w:t xml:space="preserve">  </w:t>
                  </w:r>
                </w:p>
                <w:p w14:paraId="34BB8F20" w14:textId="77777777" w:rsidR="00947B41" w:rsidRPr="003056E3" w:rsidRDefault="00947B41" w:rsidP="00947B41">
                  <w:pPr>
                    <w:tabs>
                      <w:tab w:val="left" w:pos="837"/>
                    </w:tabs>
                    <w:ind w:right="116"/>
                    <w:rPr>
                      <w:rFonts w:ascii="Arial" w:hAnsi="Arial" w:cs="Arial"/>
                      <w:b/>
                      <w:sz w:val="16"/>
                      <w:szCs w:val="16"/>
                    </w:rPr>
                  </w:pPr>
                </w:p>
              </w:tc>
            </w:tr>
            <w:tr w:rsidR="00947B41" w:rsidRPr="003056E3" w14:paraId="38902A9B" w14:textId="77777777" w:rsidTr="00947B41">
              <w:tblPrEx>
                <w:tblBorders>
                  <w:right w:val="single" w:sz="4" w:space="0" w:color="auto"/>
                </w:tblBorders>
                <w:tblLook w:val="0000" w:firstRow="0" w:lastRow="0" w:firstColumn="0" w:lastColumn="0" w:noHBand="0" w:noVBand="0"/>
              </w:tblPrEx>
              <w:trPr>
                <w:trHeight w:val="589"/>
              </w:trPr>
              <w:tc>
                <w:tcPr>
                  <w:tcW w:w="2590" w:type="dxa"/>
                  <w:vMerge/>
                </w:tcPr>
                <w:p w14:paraId="1C2189D7" w14:textId="77777777" w:rsidR="00947B41" w:rsidRPr="003056E3" w:rsidRDefault="00947B41" w:rsidP="00947B41">
                  <w:pPr>
                    <w:tabs>
                      <w:tab w:val="left" w:pos="837"/>
                    </w:tabs>
                    <w:ind w:right="116"/>
                    <w:jc w:val="both"/>
                    <w:rPr>
                      <w:rFonts w:ascii="Arial" w:hAnsi="Arial" w:cs="Arial"/>
                      <w:b/>
                      <w:sz w:val="14"/>
                      <w:szCs w:val="14"/>
                    </w:rPr>
                  </w:pPr>
                </w:p>
              </w:tc>
              <w:tc>
                <w:tcPr>
                  <w:tcW w:w="8070" w:type="dxa"/>
                  <w:vAlign w:val="center"/>
                </w:tcPr>
                <w:p w14:paraId="4DB1C99B" w14:textId="77777777" w:rsidR="00947B41" w:rsidRPr="003056E3" w:rsidRDefault="005A27B5" w:rsidP="00947B41">
                  <w:pPr>
                    <w:tabs>
                      <w:tab w:val="left" w:pos="837"/>
                    </w:tabs>
                    <w:ind w:right="116"/>
                    <w:rPr>
                      <w:rFonts w:ascii="Arial" w:hAnsi="Arial" w:cs="Arial"/>
                      <w:b/>
                      <w:sz w:val="14"/>
                      <w:szCs w:val="14"/>
                    </w:rPr>
                  </w:pPr>
                  <w:r w:rsidRPr="00FB3E88">
                    <w:rPr>
                      <w:rFonts w:ascii="Arial" w:hAnsi="Arial" w:cs="Arial"/>
                      <w:sz w:val="14"/>
                      <w:szCs w:val="14"/>
                    </w:rPr>
                    <w:t>ұялы байланыс телефонының нөмірі</w:t>
                  </w:r>
                  <w:r w:rsidRPr="003056E3">
                    <w:rPr>
                      <w:rFonts w:ascii="Arial" w:hAnsi="Arial" w:cs="Arial"/>
                      <w:sz w:val="14"/>
                      <w:szCs w:val="14"/>
                    </w:rPr>
                    <w:t>/</w:t>
                  </w:r>
                  <w:r w:rsidR="00947B41" w:rsidRPr="003056E3">
                    <w:rPr>
                      <w:rFonts w:ascii="Arial" w:hAnsi="Arial" w:cs="Arial"/>
                      <w:sz w:val="14"/>
                      <w:szCs w:val="14"/>
                    </w:rPr>
                    <w:t>номер телефона сотовой связи:  _______________________</w:t>
                  </w:r>
                </w:p>
              </w:tc>
            </w:tr>
            <w:tr w:rsidR="00947B41" w:rsidRPr="003056E3" w14:paraId="076A6897" w14:textId="77777777" w:rsidTr="00947B41">
              <w:tblPrEx>
                <w:tblBorders>
                  <w:right w:val="single" w:sz="4" w:space="0" w:color="auto"/>
                </w:tblBorders>
                <w:tblLook w:val="0000" w:firstRow="0" w:lastRow="0" w:firstColumn="0" w:lastColumn="0" w:noHBand="0" w:noVBand="0"/>
              </w:tblPrEx>
              <w:trPr>
                <w:trHeight w:val="369"/>
              </w:trPr>
              <w:tc>
                <w:tcPr>
                  <w:tcW w:w="2590" w:type="dxa"/>
                  <w:vAlign w:val="center"/>
                </w:tcPr>
                <w:p w14:paraId="0DBF5A59" w14:textId="77777777" w:rsidR="00947B41" w:rsidRPr="003056E3" w:rsidRDefault="005A27B5" w:rsidP="00947B41">
                  <w:pPr>
                    <w:tabs>
                      <w:tab w:val="left" w:pos="837"/>
                    </w:tabs>
                    <w:ind w:right="116"/>
                    <w:rPr>
                      <w:rFonts w:ascii="Arial" w:hAnsi="Arial" w:cs="Arial"/>
                      <w:sz w:val="14"/>
                      <w:szCs w:val="14"/>
                    </w:rPr>
                  </w:pPr>
                  <w:r w:rsidRPr="00FB3E88">
                    <w:rPr>
                      <w:rFonts w:ascii="Arial" w:hAnsi="Arial" w:cs="Arial"/>
                      <w:sz w:val="14"/>
                      <w:szCs w:val="14"/>
                    </w:rPr>
                    <w:t>Код сөзі</w:t>
                  </w:r>
                  <w:r w:rsidRPr="003056E3">
                    <w:rPr>
                      <w:rFonts w:ascii="Arial" w:hAnsi="Arial" w:cs="Arial"/>
                      <w:sz w:val="14"/>
                      <w:szCs w:val="14"/>
                    </w:rPr>
                    <w:t>/</w:t>
                  </w:r>
                  <w:r w:rsidR="00947B41" w:rsidRPr="003056E3">
                    <w:rPr>
                      <w:rFonts w:ascii="Arial" w:hAnsi="Arial" w:cs="Arial"/>
                      <w:sz w:val="14"/>
                      <w:szCs w:val="14"/>
                    </w:rPr>
                    <w:t>Кодовое слово</w:t>
                  </w:r>
                </w:p>
              </w:tc>
              <w:tc>
                <w:tcPr>
                  <w:tcW w:w="8070" w:type="dxa"/>
                  <w:vAlign w:val="center"/>
                </w:tcPr>
                <w:p w14:paraId="00F9BA3D" w14:textId="77777777" w:rsidR="00947B41" w:rsidRPr="003056E3" w:rsidRDefault="00947B41" w:rsidP="00947B41">
                  <w:pPr>
                    <w:tabs>
                      <w:tab w:val="left" w:pos="837"/>
                    </w:tabs>
                    <w:ind w:right="116"/>
                    <w:rPr>
                      <w:rFonts w:ascii="Arial" w:hAnsi="Arial" w:cs="Arial"/>
                      <w:sz w:val="14"/>
                      <w:szCs w:val="14"/>
                    </w:rPr>
                  </w:pPr>
                  <w:r w:rsidRPr="003056E3">
                    <w:rPr>
                      <w:rFonts w:ascii="Arial" w:hAnsi="Arial" w:cs="Arial"/>
                      <w:sz w:val="14"/>
                      <w:szCs w:val="14"/>
                    </w:rPr>
                    <w:t>_________________________________</w:t>
                  </w:r>
                </w:p>
              </w:tc>
            </w:tr>
            <w:tr w:rsidR="00947B41" w:rsidRPr="003056E3" w14:paraId="54E7E357" w14:textId="77777777" w:rsidTr="00947B41">
              <w:tblPrEx>
                <w:tblBorders>
                  <w:right w:val="single" w:sz="4" w:space="0" w:color="auto"/>
                </w:tblBorders>
                <w:tblLook w:val="0000" w:firstRow="0" w:lastRow="0" w:firstColumn="0" w:lastColumn="0" w:noHBand="0" w:noVBand="0"/>
              </w:tblPrEx>
              <w:trPr>
                <w:trHeight w:val="150"/>
              </w:trPr>
              <w:tc>
                <w:tcPr>
                  <w:tcW w:w="2590" w:type="dxa"/>
                  <w:vMerge w:val="restart"/>
                  <w:vAlign w:val="center"/>
                </w:tcPr>
                <w:p w14:paraId="183B25B3" w14:textId="0FD5528C" w:rsidR="00947B41" w:rsidRPr="003056E3" w:rsidRDefault="00531F85" w:rsidP="00947B41">
                  <w:pPr>
                    <w:tabs>
                      <w:tab w:val="left" w:pos="837"/>
                    </w:tabs>
                    <w:ind w:right="116"/>
                    <w:rPr>
                      <w:rFonts w:ascii="Arial" w:hAnsi="Arial" w:cs="Arial"/>
                      <w:sz w:val="14"/>
                      <w:szCs w:val="14"/>
                    </w:rPr>
                  </w:pPr>
                  <w:r w:rsidRPr="00531F85">
                    <w:rPr>
                      <w:rFonts w:ascii="Arial" w:hAnsi="Arial" w:cs="Arial"/>
                      <w:sz w:val="14"/>
                      <w:szCs w:val="14"/>
                    </w:rPr>
                    <w:t>Виртуалды төлем карталарын есепке алмағанда</w:t>
                  </w:r>
                  <w:r>
                    <w:rPr>
                      <w:rFonts w:ascii="Arial" w:hAnsi="Arial" w:cs="Arial"/>
                      <w:sz w:val="14"/>
                      <w:szCs w:val="14"/>
                      <w:lang w:val="kk-KZ"/>
                    </w:rPr>
                    <w:t>,</w:t>
                  </w:r>
                  <w:r w:rsidRPr="00531F85">
                    <w:rPr>
                      <w:rFonts w:ascii="Arial" w:hAnsi="Arial" w:cs="Arial"/>
                      <w:sz w:val="14"/>
                      <w:szCs w:val="14"/>
                    </w:rPr>
                    <w:t xml:space="preserve"> </w:t>
                  </w:r>
                  <w:r w:rsidR="005A27B5" w:rsidRPr="00FB3E88">
                    <w:rPr>
                      <w:rFonts w:ascii="Arial" w:hAnsi="Arial" w:cs="Arial"/>
                      <w:sz w:val="14"/>
                      <w:szCs w:val="14"/>
                    </w:rPr>
                    <w:t>Төлем картасын курьерлік қызметпен жеткізу</w:t>
                  </w:r>
                  <w:r w:rsidR="005A27B5" w:rsidRPr="003056E3">
                    <w:rPr>
                      <w:rFonts w:ascii="Arial" w:hAnsi="Arial" w:cs="Arial"/>
                      <w:sz w:val="14"/>
                      <w:szCs w:val="14"/>
                    </w:rPr>
                    <w:t>/</w:t>
                  </w:r>
                  <w:r w:rsidR="00947B41" w:rsidRPr="003056E3">
                    <w:rPr>
                      <w:rFonts w:ascii="Arial" w:hAnsi="Arial" w:cs="Arial"/>
                      <w:sz w:val="14"/>
                      <w:szCs w:val="14"/>
                    </w:rPr>
                    <w:t>Доставка платежной карточки курьерской службой</w:t>
                  </w:r>
                  <w:r w:rsidR="00572D5F" w:rsidRPr="003056E3">
                    <w:rPr>
                      <w:rFonts w:ascii="Arial" w:hAnsi="Arial" w:cs="Arial"/>
                      <w:sz w:val="14"/>
                      <w:szCs w:val="14"/>
                    </w:rPr>
                    <w:t>, за исключением Виртуальных платежных карточек</w:t>
                  </w:r>
                  <w:r w:rsidR="00947B41" w:rsidRPr="003056E3">
                    <w:rPr>
                      <w:rFonts w:ascii="Arial" w:hAnsi="Arial" w:cs="Arial"/>
                      <w:sz w:val="14"/>
                      <w:szCs w:val="14"/>
                    </w:rPr>
                    <w:t>:</w:t>
                  </w:r>
                </w:p>
                <w:p w14:paraId="302215E3" w14:textId="19D9CB87" w:rsidR="002277C2" w:rsidRPr="003056E3" w:rsidRDefault="002277C2" w:rsidP="00947B41">
                  <w:pPr>
                    <w:tabs>
                      <w:tab w:val="left" w:pos="837"/>
                    </w:tabs>
                    <w:ind w:right="116"/>
                    <w:rPr>
                      <w:rFonts w:ascii="Arial" w:hAnsi="Arial" w:cs="Arial"/>
                      <w:sz w:val="14"/>
                      <w:szCs w:val="14"/>
                    </w:rPr>
                  </w:pPr>
                </w:p>
              </w:tc>
              <w:tc>
                <w:tcPr>
                  <w:tcW w:w="8070" w:type="dxa"/>
                </w:tcPr>
                <w:p w14:paraId="26AE7D18" w14:textId="77777777" w:rsidR="00947B41" w:rsidRPr="003056E3" w:rsidRDefault="005A27B5" w:rsidP="00947B41">
                  <w:pPr>
                    <w:tabs>
                      <w:tab w:val="left" w:pos="837"/>
                    </w:tabs>
                    <w:ind w:right="116"/>
                    <w:jc w:val="both"/>
                    <w:rPr>
                      <w:rFonts w:ascii="Arial" w:hAnsi="Arial" w:cs="Arial"/>
                      <w:b/>
                      <w:sz w:val="14"/>
                      <w:szCs w:val="14"/>
                    </w:rPr>
                  </w:pPr>
                  <w:r w:rsidRPr="003056E3">
                    <w:rPr>
                      <w:rFonts w:ascii="Arial" w:hAnsi="Arial" w:cs="Arial"/>
                      <w:b/>
                      <w:sz w:val="14"/>
                      <w:szCs w:val="14"/>
                    </w:rPr>
                    <w:t>□ Иә</w:t>
                  </w:r>
                  <w:r w:rsidRPr="00FB3E88">
                    <w:rPr>
                      <w:rFonts w:ascii="Arial" w:hAnsi="Arial" w:cs="Arial"/>
                      <w:b/>
                      <w:sz w:val="14"/>
                      <w:szCs w:val="14"/>
                    </w:rPr>
                    <w:t>/Да</w:t>
                  </w:r>
                  <w:r w:rsidRPr="003056E3">
                    <w:rPr>
                      <w:rFonts w:ascii="Arial" w:hAnsi="Arial" w:cs="Arial"/>
                      <w:b/>
                      <w:sz w:val="14"/>
                      <w:szCs w:val="14"/>
                    </w:rPr>
                    <w:t xml:space="preserve">        □ Жоқ</w:t>
                  </w:r>
                  <w:r w:rsidRPr="00FB3E88">
                    <w:rPr>
                      <w:rFonts w:ascii="Arial" w:hAnsi="Arial" w:cs="Arial"/>
                      <w:b/>
                      <w:sz w:val="14"/>
                      <w:szCs w:val="14"/>
                    </w:rPr>
                    <w:t xml:space="preserve"> /Нет</w:t>
                  </w:r>
                  <w:r w:rsidRPr="003056E3">
                    <w:rPr>
                      <w:rFonts w:ascii="Arial" w:hAnsi="Arial" w:cs="Arial"/>
                      <w:b/>
                      <w:sz w:val="14"/>
                      <w:szCs w:val="14"/>
                    </w:rPr>
                    <w:t xml:space="preserve">  </w:t>
                  </w:r>
                </w:p>
                <w:p w14:paraId="0F01D8D4" w14:textId="77777777" w:rsidR="00947B41" w:rsidRPr="003056E3" w:rsidRDefault="00947B41" w:rsidP="00947B41">
                  <w:pPr>
                    <w:tabs>
                      <w:tab w:val="left" w:pos="837"/>
                    </w:tabs>
                    <w:ind w:right="116"/>
                    <w:jc w:val="both"/>
                    <w:rPr>
                      <w:rFonts w:ascii="Arial" w:hAnsi="Arial" w:cs="Arial"/>
                      <w:sz w:val="14"/>
                      <w:szCs w:val="14"/>
                    </w:rPr>
                  </w:pPr>
                </w:p>
              </w:tc>
            </w:tr>
            <w:tr w:rsidR="00947B41" w:rsidRPr="003056E3" w14:paraId="4FA1D269" w14:textId="77777777" w:rsidTr="00947B41">
              <w:tblPrEx>
                <w:tblBorders>
                  <w:right w:val="single" w:sz="4" w:space="0" w:color="auto"/>
                </w:tblBorders>
                <w:tblLook w:val="0000" w:firstRow="0" w:lastRow="0" w:firstColumn="0" w:lastColumn="0" w:noHBand="0" w:noVBand="0"/>
              </w:tblPrEx>
              <w:trPr>
                <w:trHeight w:val="327"/>
              </w:trPr>
              <w:tc>
                <w:tcPr>
                  <w:tcW w:w="2590" w:type="dxa"/>
                  <w:vMerge/>
                </w:tcPr>
                <w:p w14:paraId="5F096A24" w14:textId="77777777" w:rsidR="00947B41" w:rsidRPr="003056E3" w:rsidRDefault="00947B41" w:rsidP="00947B41">
                  <w:pPr>
                    <w:tabs>
                      <w:tab w:val="left" w:pos="837"/>
                    </w:tabs>
                    <w:ind w:right="116"/>
                    <w:jc w:val="both"/>
                    <w:rPr>
                      <w:rFonts w:ascii="Arial" w:hAnsi="Arial" w:cs="Arial"/>
                      <w:sz w:val="14"/>
                      <w:szCs w:val="14"/>
                    </w:rPr>
                  </w:pPr>
                </w:p>
              </w:tc>
              <w:tc>
                <w:tcPr>
                  <w:tcW w:w="8070" w:type="dxa"/>
                </w:tcPr>
                <w:p w14:paraId="0739CE09" w14:textId="77777777" w:rsidR="00947B41" w:rsidRPr="003056E3" w:rsidRDefault="005A27B5" w:rsidP="00947B41">
                  <w:pPr>
                    <w:tabs>
                      <w:tab w:val="left" w:pos="837"/>
                    </w:tabs>
                    <w:ind w:right="116"/>
                    <w:jc w:val="both"/>
                    <w:rPr>
                      <w:rFonts w:ascii="Arial" w:hAnsi="Arial" w:cs="Arial"/>
                      <w:b/>
                      <w:sz w:val="14"/>
                      <w:szCs w:val="14"/>
                    </w:rPr>
                  </w:pPr>
                  <w:r w:rsidRPr="00FB3E88">
                    <w:rPr>
                      <w:rFonts w:ascii="Arial" w:hAnsi="Arial" w:cs="Arial"/>
                      <w:sz w:val="14"/>
                      <w:szCs w:val="14"/>
                    </w:rPr>
                    <w:t>Жеткізу мекенжайы</w:t>
                  </w:r>
                  <w:r w:rsidRPr="003056E3">
                    <w:rPr>
                      <w:rFonts w:ascii="Arial" w:hAnsi="Arial" w:cs="Arial"/>
                      <w:sz w:val="14"/>
                      <w:szCs w:val="14"/>
                    </w:rPr>
                    <w:t>/</w:t>
                  </w:r>
                  <w:r w:rsidR="00947B41" w:rsidRPr="003056E3">
                    <w:rPr>
                      <w:rFonts w:ascii="Arial" w:hAnsi="Arial" w:cs="Arial"/>
                      <w:sz w:val="14"/>
                      <w:szCs w:val="14"/>
                    </w:rPr>
                    <w:t xml:space="preserve">Адрес доставки: </w:t>
                  </w:r>
                </w:p>
              </w:tc>
            </w:tr>
          </w:tbl>
          <w:p w14:paraId="0E11E741" w14:textId="77777777" w:rsidR="00947B41" w:rsidRPr="003056E3" w:rsidRDefault="00947B41" w:rsidP="00947B41">
            <w:pPr>
              <w:tabs>
                <w:tab w:val="left" w:pos="837"/>
              </w:tabs>
              <w:ind w:right="116"/>
              <w:jc w:val="both"/>
              <w:rPr>
                <w:rFonts w:ascii="Arial" w:hAnsi="Arial" w:cs="Arial"/>
                <w:b/>
                <w:sz w:val="16"/>
                <w:szCs w:val="16"/>
              </w:rPr>
            </w:pPr>
          </w:p>
          <w:p w14:paraId="5FE16BAC" w14:textId="06967EF1" w:rsidR="00947B41" w:rsidRPr="00FB3E88" w:rsidRDefault="00F10E59" w:rsidP="00AA7B97">
            <w:pPr>
              <w:tabs>
                <w:tab w:val="left" w:pos="837"/>
              </w:tabs>
              <w:ind w:right="116"/>
              <w:jc w:val="both"/>
              <w:rPr>
                <w:sz w:val="16"/>
                <w:szCs w:val="22"/>
                <w:lang w:eastAsia="kk-KZ" w:bidi="kk-KZ"/>
              </w:rPr>
            </w:pPr>
            <w:r w:rsidRPr="00EE6448">
              <w:rPr>
                <w:rFonts w:ascii="Arial" w:hAnsi="Arial" w:cs="Arial"/>
                <w:b/>
                <w:spacing w:val="-1"/>
                <w:sz w:val="16"/>
                <w:szCs w:val="16"/>
              </w:rPr>
              <w:t xml:space="preserve">Осы </w:t>
            </w:r>
            <w:r w:rsidR="00317636">
              <w:rPr>
                <w:rFonts w:ascii="Arial" w:hAnsi="Arial" w:cs="Arial"/>
                <w:b/>
                <w:spacing w:val="-1"/>
                <w:sz w:val="16"/>
                <w:szCs w:val="16"/>
                <w:lang w:val="kk-KZ"/>
              </w:rPr>
              <w:t>Ө</w:t>
            </w:r>
            <w:r w:rsidRPr="00EE6448">
              <w:rPr>
                <w:rFonts w:ascii="Arial" w:hAnsi="Arial" w:cs="Arial"/>
                <w:b/>
                <w:spacing w:val="-1"/>
                <w:sz w:val="16"/>
                <w:szCs w:val="16"/>
              </w:rPr>
              <w:t xml:space="preserve">тінішке және </w:t>
            </w:r>
            <w:r w:rsidR="00317636">
              <w:rPr>
                <w:rFonts w:ascii="Arial" w:hAnsi="Arial" w:cs="Arial"/>
                <w:b/>
                <w:spacing w:val="-1"/>
                <w:sz w:val="16"/>
                <w:szCs w:val="16"/>
                <w:lang w:val="kk-KZ"/>
              </w:rPr>
              <w:t>К</w:t>
            </w:r>
            <w:r w:rsidRPr="00EE6448">
              <w:rPr>
                <w:rFonts w:ascii="Arial" w:hAnsi="Arial" w:cs="Arial"/>
                <w:b/>
                <w:spacing w:val="-1"/>
                <w:sz w:val="16"/>
                <w:szCs w:val="16"/>
              </w:rPr>
              <w:t xml:space="preserve">орпоративтік төлем картасын шығару және оған қызмет көрсету </w:t>
            </w:r>
            <w:r w:rsidR="00B77317">
              <w:rPr>
                <w:rFonts w:ascii="Arial" w:hAnsi="Arial" w:cs="Arial"/>
                <w:b/>
                <w:spacing w:val="-1"/>
                <w:sz w:val="16"/>
                <w:szCs w:val="16"/>
              </w:rPr>
              <w:t>талаптар</w:t>
            </w:r>
            <w:r w:rsidRPr="00EE6448">
              <w:rPr>
                <w:rFonts w:ascii="Arial" w:hAnsi="Arial" w:cs="Arial"/>
                <w:b/>
                <w:spacing w:val="-1"/>
                <w:sz w:val="16"/>
                <w:szCs w:val="16"/>
              </w:rPr>
              <w:t>ына (бұдан әрі –</w:t>
            </w:r>
            <w:r w:rsidR="0051102D">
              <w:rPr>
                <w:rFonts w:ascii="Arial" w:hAnsi="Arial" w:cs="Arial"/>
                <w:b/>
                <w:spacing w:val="-1"/>
                <w:sz w:val="16"/>
                <w:szCs w:val="16"/>
                <w:lang w:val="kk-KZ"/>
              </w:rPr>
              <w:t xml:space="preserve"> Т</w:t>
            </w:r>
            <w:r w:rsidR="00B77317">
              <w:rPr>
                <w:rFonts w:ascii="Arial" w:hAnsi="Arial" w:cs="Arial"/>
                <w:b/>
                <w:spacing w:val="-1"/>
                <w:sz w:val="16"/>
                <w:szCs w:val="16"/>
              </w:rPr>
              <w:t>алаптар</w:t>
            </w:r>
            <w:r w:rsidRPr="00EE6448">
              <w:rPr>
                <w:rFonts w:ascii="Arial" w:hAnsi="Arial" w:cs="Arial"/>
                <w:b/>
                <w:spacing w:val="-1"/>
                <w:sz w:val="16"/>
                <w:szCs w:val="16"/>
              </w:rPr>
              <w:t xml:space="preserve">) сәйкес қосымша </w:t>
            </w:r>
            <w:r w:rsidR="00803D67">
              <w:rPr>
                <w:rFonts w:ascii="Arial" w:hAnsi="Arial" w:cs="Arial"/>
                <w:b/>
                <w:spacing w:val="-1"/>
                <w:sz w:val="16"/>
                <w:szCs w:val="16"/>
                <w:lang w:val="kk-KZ"/>
              </w:rPr>
              <w:t>К</w:t>
            </w:r>
            <w:r w:rsidRPr="00EE6448">
              <w:rPr>
                <w:rFonts w:ascii="Arial" w:hAnsi="Arial" w:cs="Arial"/>
                <w:b/>
                <w:spacing w:val="-1"/>
                <w:sz w:val="16"/>
                <w:szCs w:val="16"/>
              </w:rPr>
              <w:t xml:space="preserve">орпоративтік төлем картасын шығаруды сұраймын және </w:t>
            </w:r>
            <w:r w:rsidR="00B77317">
              <w:rPr>
                <w:rFonts w:ascii="Arial" w:hAnsi="Arial" w:cs="Arial"/>
                <w:b/>
                <w:spacing w:val="-1"/>
                <w:sz w:val="16"/>
                <w:szCs w:val="16"/>
              </w:rPr>
              <w:t>талаптар</w:t>
            </w:r>
            <w:r w:rsidRPr="00EE6448">
              <w:rPr>
                <w:rFonts w:ascii="Arial" w:hAnsi="Arial" w:cs="Arial"/>
                <w:b/>
                <w:spacing w:val="-1"/>
                <w:sz w:val="16"/>
                <w:szCs w:val="16"/>
              </w:rPr>
              <w:t>ға қосыламын</w:t>
            </w:r>
            <w:r w:rsidR="005A27B5" w:rsidRPr="003056E3">
              <w:rPr>
                <w:rFonts w:ascii="Arial" w:hAnsi="Arial" w:cs="Arial"/>
                <w:spacing w:val="-1"/>
                <w:sz w:val="16"/>
                <w:szCs w:val="16"/>
              </w:rPr>
              <w:t>/</w:t>
            </w:r>
            <w:r w:rsidR="00947B41" w:rsidRPr="003056E3">
              <w:rPr>
                <w:rFonts w:ascii="Arial" w:hAnsi="Arial" w:cs="Arial"/>
                <w:spacing w:val="-1"/>
                <w:sz w:val="16"/>
                <w:szCs w:val="16"/>
              </w:rPr>
              <w:t>П</w:t>
            </w:r>
            <w:r w:rsidR="00947B41" w:rsidRPr="003056E3">
              <w:rPr>
                <w:rFonts w:ascii="Arial" w:hAnsi="Arial" w:cs="Arial"/>
                <w:spacing w:val="-9"/>
                <w:sz w:val="16"/>
                <w:szCs w:val="16"/>
              </w:rPr>
              <w:t xml:space="preserve">рошу выпустить дополнительную Корпоративную платежную карточку в соответствии с настоящим Заявлением и Условиями выпуска и обслуживания корпоративной платежной карточки </w:t>
            </w:r>
            <w:r w:rsidR="00947B41" w:rsidRPr="003056E3">
              <w:rPr>
                <w:rFonts w:ascii="Arial" w:hAnsi="Arial" w:cs="Arial"/>
                <w:sz w:val="16"/>
                <w:szCs w:val="16"/>
              </w:rPr>
              <w:t>(далее – Условия) и присоединяюсь к Условиям.</w:t>
            </w:r>
            <w:r w:rsidR="00947B41" w:rsidRPr="00FB3E88">
              <w:rPr>
                <w:sz w:val="16"/>
                <w:szCs w:val="22"/>
                <w:lang w:eastAsia="kk-KZ" w:bidi="kk-KZ"/>
              </w:rPr>
              <w:t xml:space="preserve"> </w:t>
            </w:r>
          </w:p>
          <w:p w14:paraId="65EC9520" w14:textId="77777777" w:rsidR="00AA7B97" w:rsidRPr="003056E3" w:rsidRDefault="00AA7B97" w:rsidP="00AA7B97">
            <w:pPr>
              <w:tabs>
                <w:tab w:val="left" w:pos="837"/>
              </w:tabs>
              <w:ind w:right="116"/>
              <w:jc w:val="both"/>
              <w:rPr>
                <w:rFonts w:ascii="Arial" w:eastAsia="Calibri" w:hAnsi="Arial" w:cs="Arial"/>
                <w:sz w:val="16"/>
                <w:szCs w:val="16"/>
                <w:lang w:eastAsia="en-US"/>
              </w:rPr>
            </w:pPr>
          </w:p>
          <w:p w14:paraId="4021DF31" w14:textId="6455BBED" w:rsidR="00AA7B97" w:rsidRPr="003056E3" w:rsidRDefault="00947B41" w:rsidP="00AA7B97">
            <w:pPr>
              <w:widowControl w:val="0"/>
              <w:spacing w:line="360" w:lineRule="auto"/>
              <w:ind w:left="34"/>
              <w:jc w:val="both"/>
              <w:rPr>
                <w:rFonts w:ascii="Arial" w:hAnsi="Arial" w:cs="Arial"/>
                <w:b/>
                <w:sz w:val="16"/>
                <w:szCs w:val="16"/>
                <w:lang w:eastAsia="en-US"/>
              </w:rPr>
            </w:pPr>
            <w:r w:rsidRPr="003056E3">
              <w:rPr>
                <w:rFonts w:ascii="Arial" w:eastAsia="Calibri" w:hAnsi="Arial"/>
                <w:sz w:val="16"/>
                <w:szCs w:val="22"/>
                <w:lang w:eastAsia="en-US"/>
              </w:rPr>
              <w:t xml:space="preserve">         </w:t>
            </w:r>
            <w:r w:rsidR="00F10E59" w:rsidRPr="00EE6448">
              <w:rPr>
                <w:rFonts w:ascii="Arial" w:eastAsia="Calibri" w:hAnsi="Arial"/>
                <w:sz w:val="16"/>
                <w:szCs w:val="16"/>
                <w:lang w:eastAsia="en-US"/>
              </w:rPr>
              <w:t xml:space="preserve">Клиент, </w:t>
            </w:r>
            <w:r w:rsidR="00BE646D">
              <w:rPr>
                <w:rFonts w:ascii="Arial" w:eastAsia="Calibri" w:hAnsi="Arial"/>
                <w:sz w:val="16"/>
                <w:szCs w:val="16"/>
                <w:lang w:val="kk-KZ" w:eastAsia="en-US"/>
              </w:rPr>
              <w:t xml:space="preserve">Карта </w:t>
            </w:r>
            <w:r w:rsidR="00BE646D" w:rsidRPr="00EE6448">
              <w:rPr>
                <w:rFonts w:ascii="Arial" w:eastAsia="Calibri" w:hAnsi="Arial"/>
                <w:sz w:val="16"/>
                <w:szCs w:val="16"/>
                <w:lang w:eastAsia="en-US"/>
              </w:rPr>
              <w:t>ұстаушы</w:t>
            </w:r>
            <w:r w:rsidR="00F10E59" w:rsidRPr="00EE6448">
              <w:rPr>
                <w:rFonts w:ascii="Arial" w:eastAsia="Calibri" w:hAnsi="Arial"/>
                <w:sz w:val="16"/>
                <w:szCs w:val="16"/>
                <w:lang w:eastAsia="en-US"/>
              </w:rPr>
              <w:t xml:space="preserve"> төмендегілерді растайды</w:t>
            </w:r>
            <w:r w:rsidR="00AA7B97" w:rsidRPr="003056E3">
              <w:rPr>
                <w:rFonts w:ascii="Arial" w:eastAsia="Calibri" w:hAnsi="Arial"/>
                <w:sz w:val="16"/>
                <w:szCs w:val="22"/>
                <w:lang w:eastAsia="en-US"/>
              </w:rPr>
              <w:t>/</w:t>
            </w:r>
            <w:r w:rsidR="00AA7B97" w:rsidRPr="003056E3">
              <w:rPr>
                <w:rFonts w:ascii="Arial" w:hAnsi="Arial" w:cs="Arial"/>
                <w:sz w:val="16"/>
                <w:szCs w:val="16"/>
                <w:lang w:eastAsia="en-US"/>
              </w:rPr>
              <w:t>Клиент, Держатель карточки подписанием Заявления подтверждает,</w:t>
            </w:r>
            <w:r w:rsidR="00AA7B97" w:rsidRPr="003056E3">
              <w:rPr>
                <w:rFonts w:ascii="Arial" w:hAnsi="Arial" w:cs="Arial"/>
                <w:spacing w:val="-10"/>
                <w:sz w:val="16"/>
                <w:szCs w:val="16"/>
                <w:lang w:eastAsia="en-US"/>
              </w:rPr>
              <w:t xml:space="preserve"> </w:t>
            </w:r>
            <w:r w:rsidR="00AA7B97" w:rsidRPr="003056E3">
              <w:rPr>
                <w:rFonts w:ascii="Arial" w:hAnsi="Arial" w:cs="Arial"/>
                <w:sz w:val="16"/>
                <w:szCs w:val="16"/>
                <w:lang w:eastAsia="en-US"/>
              </w:rPr>
              <w:t>что</w:t>
            </w:r>
            <w:r w:rsidR="00AA7B97" w:rsidRPr="003056E3">
              <w:rPr>
                <w:rFonts w:ascii="Arial" w:eastAsia="Calibri" w:hAnsi="Arial"/>
                <w:b/>
                <w:sz w:val="16"/>
                <w:szCs w:val="22"/>
                <w:lang w:eastAsia="en-US"/>
              </w:rPr>
              <w:t>:</w:t>
            </w:r>
          </w:p>
          <w:p w14:paraId="6E7C2A39" w14:textId="04F02E5B" w:rsidR="00AA7B97" w:rsidRPr="003056E3" w:rsidRDefault="00AA7B97" w:rsidP="00AA7B97">
            <w:pPr>
              <w:ind w:left="290" w:firstLine="426"/>
              <w:jc w:val="both"/>
              <w:rPr>
                <w:rFonts w:ascii="Arial" w:hAnsi="Arial"/>
                <w:b/>
                <w:sz w:val="16"/>
                <w:szCs w:val="20"/>
              </w:rPr>
            </w:pPr>
            <w:r w:rsidRPr="003056E3">
              <w:rPr>
                <w:rFonts w:ascii="Arial" w:hAnsi="Arial"/>
                <w:b/>
                <w:sz w:val="16"/>
                <w:szCs w:val="20"/>
              </w:rPr>
              <w:t xml:space="preserve">1) </w:t>
            </w:r>
            <w:r w:rsidR="00F10E59" w:rsidRPr="00FD050E">
              <w:rPr>
                <w:rFonts w:ascii="Arial" w:hAnsi="Arial"/>
                <w:b/>
                <w:sz w:val="16"/>
                <w:szCs w:val="16"/>
              </w:rPr>
              <w:t xml:space="preserve">Банк операцияларды жүргізудің жалпы </w:t>
            </w:r>
            <w:r w:rsidR="00F10E59" w:rsidRPr="00FD050E">
              <w:rPr>
                <w:rFonts w:ascii="Arial" w:hAnsi="Arial"/>
                <w:b/>
                <w:sz w:val="16"/>
                <w:szCs w:val="16"/>
                <w:lang w:val="kk-KZ"/>
              </w:rPr>
              <w:t>талаптары</w:t>
            </w:r>
            <w:r w:rsidR="00F10E59" w:rsidRPr="00FD050E">
              <w:rPr>
                <w:rFonts w:ascii="Arial" w:hAnsi="Arial"/>
                <w:b/>
                <w:sz w:val="16"/>
                <w:szCs w:val="16"/>
              </w:rPr>
              <w:t xml:space="preserve"> туралы </w:t>
            </w:r>
            <w:r w:rsidR="00B77317">
              <w:rPr>
                <w:rFonts w:ascii="Arial" w:hAnsi="Arial"/>
                <w:b/>
                <w:sz w:val="16"/>
                <w:szCs w:val="16"/>
              </w:rPr>
              <w:t>талаптар</w:t>
            </w:r>
            <w:r w:rsidR="00F10E59" w:rsidRPr="00FD050E">
              <w:rPr>
                <w:rFonts w:ascii="Arial" w:hAnsi="Arial"/>
                <w:b/>
                <w:sz w:val="16"/>
                <w:szCs w:val="16"/>
              </w:rPr>
              <w:t xml:space="preserve"> мен ережелердің </w:t>
            </w:r>
            <w:r w:rsidR="00F10E59" w:rsidRPr="00FD050E">
              <w:rPr>
                <w:rFonts w:ascii="Arial" w:hAnsi="Arial"/>
                <w:b/>
                <w:sz w:val="16"/>
                <w:szCs w:val="16"/>
                <w:lang w:val="kk-KZ"/>
              </w:rPr>
              <w:t>қағидаларымен</w:t>
            </w:r>
            <w:r w:rsidR="00F10E59" w:rsidRPr="00FD050E">
              <w:rPr>
                <w:rFonts w:ascii="Arial" w:hAnsi="Arial"/>
                <w:b/>
                <w:sz w:val="16"/>
                <w:szCs w:val="16"/>
              </w:rPr>
              <w:t xml:space="preserve"> </w:t>
            </w:r>
            <w:r w:rsidR="00F10E59">
              <w:rPr>
                <w:rFonts w:ascii="Arial" w:hAnsi="Arial"/>
                <w:b/>
                <w:sz w:val="16"/>
                <w:szCs w:val="16"/>
              </w:rPr>
              <w:t>танысу үшін қажетті уақыт берді/</w:t>
            </w:r>
            <w:r w:rsidRPr="003056E3">
              <w:rPr>
                <w:rFonts w:ascii="Arial" w:hAnsi="Arial"/>
                <w:b/>
                <w:sz w:val="16"/>
                <w:szCs w:val="20"/>
              </w:rPr>
              <w:t>Банком предоставлено необходимое время для ознакомления с положениями Условий и Правил об общих условий проведения операций;</w:t>
            </w:r>
          </w:p>
          <w:p w14:paraId="2C6CBB3A" w14:textId="5F70DEA0" w:rsidR="00AA7B97" w:rsidRPr="003056E3" w:rsidRDefault="00AA7B97" w:rsidP="00AA7B97">
            <w:pPr>
              <w:ind w:left="290" w:firstLine="426"/>
              <w:jc w:val="both"/>
              <w:rPr>
                <w:rFonts w:ascii="Arial" w:hAnsi="Arial" w:cs="Arial"/>
                <w:b/>
                <w:sz w:val="16"/>
                <w:szCs w:val="16"/>
              </w:rPr>
            </w:pPr>
            <w:r w:rsidRPr="003056E3">
              <w:rPr>
                <w:rFonts w:ascii="Arial" w:hAnsi="Arial"/>
                <w:b/>
                <w:sz w:val="16"/>
                <w:szCs w:val="20"/>
              </w:rPr>
              <w:t xml:space="preserve">2) </w:t>
            </w:r>
            <w:r w:rsidR="00B77317">
              <w:rPr>
                <w:rFonts w:ascii="Arial" w:hAnsi="Arial"/>
                <w:b/>
                <w:sz w:val="16"/>
                <w:szCs w:val="16"/>
                <w:lang w:val="kk-KZ"/>
              </w:rPr>
              <w:t>Талаптар</w:t>
            </w:r>
            <w:r w:rsidR="00F10E59" w:rsidRPr="00FD050E">
              <w:rPr>
                <w:rFonts w:ascii="Arial" w:hAnsi="Arial"/>
                <w:b/>
                <w:sz w:val="16"/>
                <w:szCs w:val="16"/>
              </w:rPr>
              <w:t xml:space="preserve">мен және олардың қосымшаларымен, операциялар мен тарифтердің жалпы </w:t>
            </w:r>
            <w:r w:rsidR="00B77317">
              <w:rPr>
                <w:rFonts w:ascii="Arial" w:hAnsi="Arial"/>
                <w:b/>
                <w:sz w:val="16"/>
                <w:szCs w:val="16"/>
              </w:rPr>
              <w:t>талаптар</w:t>
            </w:r>
            <w:r w:rsidR="00F10E59" w:rsidRPr="00FD050E">
              <w:rPr>
                <w:rFonts w:ascii="Arial" w:hAnsi="Arial"/>
                <w:b/>
                <w:sz w:val="16"/>
                <w:szCs w:val="16"/>
              </w:rPr>
              <w:t xml:space="preserve">ы туралы ережелермен, </w:t>
            </w:r>
            <w:r w:rsidR="00B77317">
              <w:rPr>
                <w:rFonts w:ascii="Arial" w:hAnsi="Arial"/>
                <w:b/>
                <w:sz w:val="16"/>
                <w:szCs w:val="16"/>
              </w:rPr>
              <w:t>талаптар</w:t>
            </w:r>
            <w:r w:rsidR="00F10E59" w:rsidRPr="00FD050E">
              <w:rPr>
                <w:rFonts w:ascii="Arial" w:hAnsi="Arial"/>
                <w:b/>
                <w:sz w:val="16"/>
                <w:szCs w:val="16"/>
              </w:rPr>
              <w:t>ға өзгерістер мен толықтырулар енгізу тәртібімен танысты, олардың мәтінін түсінеді, олармен келісім білдіреді және оларды тиісті түрде орындауға міндеттенеді</w:t>
            </w:r>
            <w:r w:rsidRPr="003056E3">
              <w:rPr>
                <w:rFonts w:ascii="Arial" w:hAnsi="Arial"/>
                <w:b/>
                <w:sz w:val="16"/>
                <w:szCs w:val="20"/>
              </w:rPr>
              <w:t>/</w:t>
            </w:r>
            <w:r w:rsidRPr="003056E3">
              <w:rPr>
                <w:rFonts w:ascii="Arial" w:eastAsia="Calibri" w:hAnsi="Arial" w:cs="Arial"/>
                <w:sz w:val="16"/>
                <w:szCs w:val="16"/>
                <w:lang w:eastAsia="en-US"/>
              </w:rPr>
              <w:t>ознакомлен</w:t>
            </w:r>
            <w:r w:rsidRPr="003056E3">
              <w:rPr>
                <w:rFonts w:ascii="Arial" w:eastAsia="Calibri" w:hAnsi="Arial" w:cs="Arial"/>
                <w:spacing w:val="27"/>
                <w:sz w:val="16"/>
                <w:szCs w:val="16"/>
                <w:lang w:eastAsia="en-US"/>
              </w:rPr>
              <w:t xml:space="preserve"> </w:t>
            </w:r>
            <w:r w:rsidRPr="003056E3">
              <w:rPr>
                <w:rFonts w:ascii="Arial" w:eastAsia="Calibri" w:hAnsi="Arial" w:cs="Arial"/>
                <w:sz w:val="16"/>
                <w:szCs w:val="16"/>
                <w:lang w:eastAsia="en-US"/>
              </w:rPr>
              <w:t>с</w:t>
            </w:r>
            <w:r w:rsidRPr="003056E3">
              <w:rPr>
                <w:rFonts w:ascii="Arial" w:eastAsia="Calibri" w:hAnsi="Arial" w:cs="Arial"/>
                <w:spacing w:val="29"/>
                <w:sz w:val="16"/>
                <w:szCs w:val="16"/>
                <w:lang w:eastAsia="en-US"/>
              </w:rPr>
              <w:t xml:space="preserve"> У</w:t>
            </w:r>
            <w:r w:rsidRPr="003056E3">
              <w:rPr>
                <w:rFonts w:ascii="Arial" w:eastAsia="Calibri" w:hAnsi="Arial" w:cs="Arial"/>
                <w:sz w:val="16"/>
                <w:szCs w:val="16"/>
                <w:lang w:eastAsia="en-US"/>
              </w:rPr>
              <w:t>словиями</w:t>
            </w:r>
            <w:r w:rsidRPr="003056E3">
              <w:rPr>
                <w:rFonts w:ascii="Arial" w:hAnsi="Arial" w:cs="Arial"/>
                <w:sz w:val="16"/>
                <w:szCs w:val="16"/>
                <w:lang w:eastAsia="en-US"/>
              </w:rPr>
              <w:t xml:space="preserve"> </w:t>
            </w:r>
            <w:r w:rsidRPr="003056E3">
              <w:rPr>
                <w:rFonts w:ascii="Arial" w:eastAsia="Calibri" w:hAnsi="Arial" w:cs="Arial"/>
                <w:sz w:val="16"/>
                <w:szCs w:val="16"/>
                <w:lang w:eastAsia="en-US"/>
              </w:rPr>
              <w:t>и приложениями к ним,</w:t>
            </w:r>
            <w:r w:rsidRPr="003056E3">
              <w:rPr>
                <w:rFonts w:ascii="Arial" w:eastAsia="Calibri" w:hAnsi="Arial" w:cs="Arial"/>
                <w:spacing w:val="28"/>
                <w:sz w:val="16"/>
                <w:szCs w:val="16"/>
                <w:lang w:eastAsia="en-US"/>
              </w:rPr>
              <w:t xml:space="preserve"> </w:t>
            </w:r>
            <w:r w:rsidRPr="003056E3">
              <w:rPr>
                <w:rFonts w:ascii="Arial" w:hAnsi="Arial" w:cs="Arial"/>
                <w:sz w:val="16"/>
                <w:szCs w:val="16"/>
              </w:rPr>
              <w:t>Правилами об общих условиях проведения операций и Тарифами, порядком внесения изменений и дополнений в Условия,</w:t>
            </w:r>
            <w:r w:rsidRPr="003056E3">
              <w:rPr>
                <w:rFonts w:ascii="Arial" w:eastAsia="Calibri" w:hAnsi="Arial" w:cs="Arial"/>
                <w:spacing w:val="28"/>
                <w:sz w:val="16"/>
                <w:szCs w:val="16"/>
                <w:lang w:eastAsia="en-US"/>
              </w:rPr>
              <w:t xml:space="preserve"> </w:t>
            </w:r>
            <w:r w:rsidRPr="003056E3">
              <w:rPr>
                <w:rFonts w:ascii="Arial" w:eastAsia="Calibri" w:hAnsi="Arial" w:cs="Arial"/>
                <w:spacing w:val="-1"/>
                <w:sz w:val="16"/>
                <w:szCs w:val="16"/>
                <w:lang w:eastAsia="en-US"/>
              </w:rPr>
              <w:t>понимает</w:t>
            </w:r>
            <w:r w:rsidRPr="003056E3">
              <w:rPr>
                <w:rFonts w:ascii="Arial" w:eastAsia="Calibri" w:hAnsi="Arial" w:cs="Arial"/>
                <w:spacing w:val="28"/>
                <w:sz w:val="16"/>
                <w:szCs w:val="16"/>
                <w:lang w:eastAsia="en-US"/>
              </w:rPr>
              <w:t xml:space="preserve"> </w:t>
            </w:r>
            <w:r w:rsidRPr="003056E3">
              <w:rPr>
                <w:rFonts w:ascii="Arial" w:eastAsia="Calibri" w:hAnsi="Arial" w:cs="Arial"/>
                <w:spacing w:val="-1"/>
                <w:sz w:val="16"/>
                <w:szCs w:val="16"/>
                <w:lang w:eastAsia="en-US"/>
              </w:rPr>
              <w:t>их</w:t>
            </w:r>
            <w:r w:rsidRPr="003056E3">
              <w:rPr>
                <w:rFonts w:ascii="Arial" w:eastAsia="Calibri" w:hAnsi="Arial" w:cs="Arial"/>
                <w:spacing w:val="28"/>
                <w:sz w:val="16"/>
                <w:szCs w:val="16"/>
                <w:lang w:eastAsia="en-US"/>
              </w:rPr>
              <w:t xml:space="preserve"> </w:t>
            </w:r>
            <w:r w:rsidRPr="003056E3">
              <w:rPr>
                <w:rFonts w:ascii="Arial" w:eastAsia="Calibri" w:hAnsi="Arial" w:cs="Arial"/>
                <w:sz w:val="16"/>
                <w:szCs w:val="16"/>
                <w:lang w:eastAsia="en-US"/>
              </w:rPr>
              <w:t>текст,</w:t>
            </w:r>
            <w:r w:rsidRPr="003056E3">
              <w:rPr>
                <w:rFonts w:ascii="Arial" w:eastAsia="Calibri" w:hAnsi="Arial" w:cs="Arial"/>
                <w:spacing w:val="28"/>
                <w:sz w:val="16"/>
                <w:szCs w:val="16"/>
                <w:lang w:eastAsia="en-US"/>
              </w:rPr>
              <w:t xml:space="preserve"> </w:t>
            </w:r>
            <w:r w:rsidRPr="003056E3">
              <w:rPr>
                <w:rFonts w:ascii="Arial" w:eastAsia="Calibri" w:hAnsi="Arial" w:cs="Arial"/>
                <w:sz w:val="16"/>
                <w:szCs w:val="16"/>
                <w:lang w:eastAsia="en-US"/>
              </w:rPr>
              <w:t>выражает</w:t>
            </w:r>
            <w:r w:rsidRPr="003056E3">
              <w:rPr>
                <w:rFonts w:ascii="Arial" w:eastAsia="Calibri" w:hAnsi="Arial" w:cs="Arial"/>
                <w:spacing w:val="52"/>
                <w:w w:val="99"/>
                <w:sz w:val="16"/>
                <w:szCs w:val="16"/>
                <w:lang w:eastAsia="en-US"/>
              </w:rPr>
              <w:t xml:space="preserve"> </w:t>
            </w:r>
            <w:r w:rsidRPr="003056E3">
              <w:rPr>
                <w:rFonts w:ascii="Arial" w:eastAsia="Calibri" w:hAnsi="Arial" w:cs="Arial"/>
                <w:sz w:val="16"/>
                <w:szCs w:val="16"/>
                <w:lang w:eastAsia="en-US"/>
              </w:rPr>
              <w:t>свое</w:t>
            </w:r>
            <w:r w:rsidRPr="003056E3">
              <w:rPr>
                <w:rFonts w:ascii="Arial" w:eastAsia="Calibri" w:hAnsi="Arial" w:cs="Arial"/>
                <w:spacing w:val="-6"/>
                <w:sz w:val="16"/>
                <w:szCs w:val="16"/>
                <w:lang w:eastAsia="en-US"/>
              </w:rPr>
              <w:t xml:space="preserve"> </w:t>
            </w:r>
            <w:r w:rsidRPr="003056E3">
              <w:rPr>
                <w:rFonts w:ascii="Arial" w:eastAsia="Calibri" w:hAnsi="Arial" w:cs="Arial"/>
                <w:spacing w:val="-1"/>
                <w:sz w:val="16"/>
                <w:szCs w:val="16"/>
                <w:lang w:eastAsia="en-US"/>
              </w:rPr>
              <w:t>согласие</w:t>
            </w:r>
            <w:r w:rsidRPr="003056E3">
              <w:rPr>
                <w:rFonts w:ascii="Arial" w:eastAsia="Calibri" w:hAnsi="Arial" w:cs="Arial"/>
                <w:spacing w:val="-5"/>
                <w:sz w:val="16"/>
                <w:szCs w:val="16"/>
                <w:lang w:eastAsia="en-US"/>
              </w:rPr>
              <w:t xml:space="preserve"> </w:t>
            </w:r>
            <w:r w:rsidRPr="003056E3">
              <w:rPr>
                <w:rFonts w:ascii="Arial" w:eastAsia="Calibri" w:hAnsi="Arial" w:cs="Arial"/>
                <w:sz w:val="16"/>
                <w:szCs w:val="16"/>
                <w:lang w:eastAsia="en-US"/>
              </w:rPr>
              <w:t>с</w:t>
            </w:r>
            <w:r w:rsidRPr="003056E3">
              <w:rPr>
                <w:rFonts w:ascii="Arial" w:eastAsia="Calibri" w:hAnsi="Arial" w:cs="Arial"/>
                <w:spacing w:val="-6"/>
                <w:sz w:val="16"/>
                <w:szCs w:val="16"/>
                <w:lang w:eastAsia="en-US"/>
              </w:rPr>
              <w:t xml:space="preserve">  </w:t>
            </w:r>
            <w:r w:rsidRPr="003056E3">
              <w:rPr>
                <w:rFonts w:ascii="Arial" w:eastAsia="Calibri" w:hAnsi="Arial" w:cs="Arial"/>
                <w:sz w:val="16"/>
                <w:szCs w:val="16"/>
                <w:lang w:eastAsia="en-US"/>
              </w:rPr>
              <w:t>ними</w:t>
            </w:r>
            <w:r w:rsidRPr="003056E3">
              <w:rPr>
                <w:rFonts w:ascii="Arial" w:eastAsia="Calibri" w:hAnsi="Arial" w:cs="Arial"/>
                <w:spacing w:val="-6"/>
                <w:sz w:val="16"/>
                <w:szCs w:val="16"/>
                <w:lang w:eastAsia="en-US"/>
              </w:rPr>
              <w:t xml:space="preserve"> </w:t>
            </w:r>
            <w:r w:rsidRPr="003056E3">
              <w:rPr>
                <w:rFonts w:ascii="Arial" w:eastAsia="Calibri" w:hAnsi="Arial" w:cs="Arial"/>
                <w:sz w:val="16"/>
                <w:szCs w:val="16"/>
                <w:lang w:eastAsia="en-US"/>
              </w:rPr>
              <w:t>и</w:t>
            </w:r>
            <w:r w:rsidRPr="003056E3">
              <w:rPr>
                <w:rFonts w:ascii="Arial" w:eastAsia="Calibri" w:hAnsi="Arial" w:cs="Arial"/>
                <w:spacing w:val="-6"/>
                <w:sz w:val="16"/>
                <w:szCs w:val="16"/>
                <w:lang w:eastAsia="en-US"/>
              </w:rPr>
              <w:t xml:space="preserve"> </w:t>
            </w:r>
            <w:r w:rsidRPr="003056E3">
              <w:rPr>
                <w:rFonts w:ascii="Arial" w:eastAsia="Calibri" w:hAnsi="Arial" w:cs="Arial"/>
                <w:sz w:val="16"/>
                <w:szCs w:val="16"/>
                <w:lang w:eastAsia="en-US"/>
              </w:rPr>
              <w:t>обязуется</w:t>
            </w:r>
            <w:r w:rsidRPr="003056E3">
              <w:rPr>
                <w:rFonts w:ascii="Arial" w:eastAsia="Calibri" w:hAnsi="Arial" w:cs="Arial"/>
                <w:spacing w:val="-4"/>
                <w:sz w:val="16"/>
                <w:szCs w:val="16"/>
                <w:lang w:eastAsia="en-US"/>
              </w:rPr>
              <w:t xml:space="preserve"> </w:t>
            </w:r>
            <w:r w:rsidRPr="003056E3">
              <w:rPr>
                <w:rFonts w:ascii="Arial" w:eastAsia="Calibri" w:hAnsi="Arial" w:cs="Arial"/>
                <w:sz w:val="16"/>
                <w:szCs w:val="16"/>
                <w:lang w:eastAsia="en-US"/>
              </w:rPr>
              <w:t>их</w:t>
            </w:r>
            <w:r w:rsidRPr="003056E3">
              <w:rPr>
                <w:rFonts w:ascii="Arial" w:eastAsia="Calibri" w:hAnsi="Arial" w:cs="Arial"/>
                <w:spacing w:val="-6"/>
                <w:sz w:val="16"/>
                <w:szCs w:val="16"/>
                <w:lang w:eastAsia="en-US"/>
              </w:rPr>
              <w:t xml:space="preserve"> </w:t>
            </w:r>
            <w:r w:rsidRPr="003056E3">
              <w:rPr>
                <w:rFonts w:ascii="Arial" w:eastAsia="Calibri" w:hAnsi="Arial" w:cs="Arial"/>
                <w:sz w:val="16"/>
                <w:szCs w:val="16"/>
                <w:lang w:eastAsia="en-US"/>
              </w:rPr>
              <w:t>выполнять надлежащим образом</w:t>
            </w:r>
            <w:r w:rsidRPr="003056E3">
              <w:rPr>
                <w:rFonts w:ascii="Arial" w:hAnsi="Arial"/>
                <w:sz w:val="16"/>
                <w:szCs w:val="20"/>
              </w:rPr>
              <w:t>;</w:t>
            </w:r>
          </w:p>
          <w:p w14:paraId="5079B67D" w14:textId="081984E8"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b/>
                <w:sz w:val="16"/>
                <w:szCs w:val="22"/>
                <w:lang w:eastAsia="en-US"/>
              </w:rPr>
              <w:t xml:space="preserve">3) </w:t>
            </w:r>
            <w:r w:rsidR="00F10E59" w:rsidRPr="00FD050E">
              <w:rPr>
                <w:rFonts w:ascii="Arial" w:eastAsia="Calibri" w:hAnsi="Arial"/>
                <w:b/>
                <w:sz w:val="16"/>
                <w:szCs w:val="16"/>
                <w:lang w:val="kk-KZ" w:eastAsia="en-US"/>
              </w:rPr>
              <w:t>К</w:t>
            </w:r>
            <w:r w:rsidR="00F10E59" w:rsidRPr="00FD050E">
              <w:rPr>
                <w:rFonts w:ascii="Arial" w:eastAsia="Calibri" w:hAnsi="Arial"/>
                <w:b/>
                <w:sz w:val="16"/>
                <w:szCs w:val="16"/>
                <w:lang w:eastAsia="en-US"/>
              </w:rPr>
              <w:t xml:space="preserve">лиенттің банктік шоттарынан ақшаны есептен шығару/алу тәртібімен және негіздерімен танысты және  </w:t>
            </w:r>
            <w:r w:rsidR="00B77317">
              <w:rPr>
                <w:rFonts w:ascii="Arial" w:eastAsia="Calibri" w:hAnsi="Arial"/>
                <w:b/>
                <w:sz w:val="16"/>
                <w:szCs w:val="16"/>
                <w:lang w:eastAsia="en-US"/>
              </w:rPr>
              <w:t>Талаптар</w:t>
            </w:r>
            <w:r w:rsidR="00F10E59" w:rsidRPr="00FD050E">
              <w:rPr>
                <w:rFonts w:ascii="Arial" w:eastAsia="Calibri" w:hAnsi="Arial"/>
                <w:b/>
                <w:sz w:val="16"/>
                <w:szCs w:val="16"/>
                <w:lang w:eastAsia="en-US"/>
              </w:rPr>
              <w:t xml:space="preserve">да көзделген жағдайларда Банк ашқан және қызмет көрсететін кез келген валютада Клиенттің кез келген шоттарын тікелей дебеттеу арқылы Банктің ақшаны алып қоюына </w:t>
            </w:r>
            <w:r w:rsidR="00F10E59" w:rsidRPr="00FD050E">
              <w:rPr>
                <w:rFonts w:ascii="Arial" w:eastAsia="Calibri" w:hAnsi="Arial"/>
                <w:b/>
                <w:sz w:val="16"/>
                <w:szCs w:val="16"/>
                <w:lang w:val="kk-KZ" w:eastAsia="en-US"/>
              </w:rPr>
              <w:t>/</w:t>
            </w:r>
            <w:r w:rsidR="00F10E59" w:rsidRPr="00FD050E">
              <w:rPr>
                <w:rFonts w:ascii="Arial" w:eastAsia="Calibri" w:hAnsi="Arial"/>
                <w:b/>
                <w:sz w:val="16"/>
                <w:szCs w:val="16"/>
                <w:lang w:eastAsia="en-US"/>
              </w:rPr>
              <w:t>есептен шығаруына өзінің қайтарып алынбайтын келісімін береді</w:t>
            </w:r>
            <w:r w:rsidRPr="00FB3E88">
              <w:rPr>
                <w:rFonts w:ascii="Arial" w:eastAsia="Calibri" w:hAnsi="Arial"/>
                <w:b/>
                <w:sz w:val="16"/>
                <w:szCs w:val="22"/>
                <w:lang w:eastAsia="en-US"/>
              </w:rPr>
              <w:t>/</w:t>
            </w:r>
            <w:r w:rsidRPr="00FB3E88">
              <w:rPr>
                <w:rFonts w:ascii="Arial" w:eastAsia="Calibri" w:hAnsi="Arial"/>
                <w:sz w:val="16"/>
                <w:szCs w:val="22"/>
                <w:lang w:eastAsia="en-US"/>
              </w:rPr>
              <w:t xml:space="preserve">ознакомлен и согласен с порядком и основаниями списания/изъятия денег с банковских счетов Клиента и </w:t>
            </w:r>
            <w:r w:rsidRPr="003056E3">
              <w:rPr>
                <w:rFonts w:ascii="Arial" w:eastAsia="Calibri" w:hAnsi="Arial" w:cs="Arial"/>
                <w:sz w:val="16"/>
                <w:szCs w:val="16"/>
                <w:lang w:eastAsia="en-US"/>
              </w:rPr>
              <w:t xml:space="preserve">дает свое безотзывное согласие </w:t>
            </w:r>
            <w:r w:rsidRPr="003056E3">
              <w:rPr>
                <w:rFonts w:ascii="Arial" w:eastAsia="Calibri" w:hAnsi="Arial" w:cs="Arial"/>
                <w:bCs/>
                <w:sz w:val="16"/>
                <w:szCs w:val="16"/>
                <w:lang w:eastAsia="en-US"/>
              </w:rPr>
              <w:t xml:space="preserve">на изъятие/списание Банком денег путем прямого дебетования любых банковских счетов Клиента в любой валюте, открытых и обслуживаемых Банком в случаях, предусмотренных </w:t>
            </w:r>
            <w:r w:rsidRPr="003056E3">
              <w:rPr>
                <w:rFonts w:ascii="Arial" w:hAnsi="Arial" w:cs="Arial"/>
                <w:spacing w:val="-9"/>
                <w:sz w:val="16"/>
                <w:szCs w:val="16"/>
                <w:lang w:eastAsia="en-US"/>
              </w:rPr>
              <w:t>Условиями</w:t>
            </w:r>
            <w:r w:rsidRPr="003056E3">
              <w:rPr>
                <w:rFonts w:ascii="Arial" w:eastAsia="Calibri" w:hAnsi="Arial"/>
                <w:sz w:val="16"/>
                <w:szCs w:val="22"/>
                <w:lang w:eastAsia="en-US"/>
              </w:rPr>
              <w:t>;</w:t>
            </w:r>
          </w:p>
          <w:p w14:paraId="685ABE30" w14:textId="42BCE70B"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b/>
                <w:sz w:val="16"/>
                <w:szCs w:val="22"/>
                <w:lang w:eastAsia="en-US"/>
              </w:rPr>
              <w:t xml:space="preserve">4) </w:t>
            </w:r>
            <w:r w:rsidR="00F10E59" w:rsidRPr="00FD050E">
              <w:rPr>
                <w:rFonts w:ascii="Arial" w:eastAsia="Calibri" w:hAnsi="Arial"/>
                <w:b/>
                <w:bCs/>
                <w:sz w:val="16"/>
                <w:szCs w:val="16"/>
                <w:lang w:eastAsia="en-US"/>
              </w:rPr>
              <w:t>"Қазақстан Республикасындағы банктер және банк қызметі туралы" Қазақстан Республикасының Заңында берілген анықтамаға сәйкес банктік құпияны қамтитын мәліметтерді, сондай-ақ Банкке ұсынылған және коммерциялық құпияны қамтитын өзге де мәліметтерді келесі үшінші тұлғаларға дербес деректерді (дербес деректерді трансшекаралық беруге келісім беремін) таратуға (ашуға, беруге) Банкк</w:t>
            </w:r>
            <w:r w:rsidR="00F10E59">
              <w:rPr>
                <w:rFonts w:ascii="Arial" w:eastAsia="Calibri" w:hAnsi="Arial"/>
                <w:b/>
                <w:bCs/>
                <w:sz w:val="16"/>
                <w:szCs w:val="16"/>
                <w:lang w:eastAsia="en-US"/>
              </w:rPr>
              <w:t>е келісім мен өкілеттік береді:</w:t>
            </w:r>
            <w:r w:rsidRPr="003056E3">
              <w:rPr>
                <w:rFonts w:ascii="Arial" w:eastAsia="Calibri" w:hAnsi="Arial"/>
                <w:b/>
                <w:bCs/>
                <w:sz w:val="16"/>
                <w:szCs w:val="22"/>
                <w:lang w:eastAsia="en-US"/>
              </w:rPr>
              <w:t>/</w:t>
            </w:r>
            <w:r w:rsidRPr="000B1B4E">
              <w:rPr>
                <w:rFonts w:ascii="Arial" w:eastAsia="Calibri" w:hAnsi="Arial" w:cs="Arial"/>
                <w:bCs/>
                <w:sz w:val="16"/>
                <w:szCs w:val="16"/>
                <w:lang w:eastAsia="en-US"/>
              </w:rPr>
              <w:t>предоставляет Банку согласие и полномочие на распространение (раскрытие, передачу) сведений, содержащих банковскую тайну, согласно их определению, данному в Законе Республики Казахстан «О банках и банковской деятельности в Республике Казахстан», а также прочих сведений, предоставленных Банку и содержащих коммерческую тайну,  персональные  данные  (представляю согласие  на трансграничную передачу персональных данных)  следующим третьим лицам</w:t>
            </w:r>
            <w:r w:rsidRPr="000B1B4E">
              <w:rPr>
                <w:rFonts w:ascii="Arial" w:eastAsia="Calibri" w:hAnsi="Arial"/>
                <w:sz w:val="16"/>
                <w:szCs w:val="22"/>
                <w:lang w:eastAsia="en-US"/>
              </w:rPr>
              <w:t>:</w:t>
            </w:r>
            <w:r w:rsidRPr="003056E3">
              <w:rPr>
                <w:rFonts w:ascii="Arial" w:eastAsia="Calibri" w:hAnsi="Arial"/>
                <w:b/>
                <w:sz w:val="16"/>
                <w:szCs w:val="22"/>
                <w:lang w:eastAsia="en-US"/>
              </w:rPr>
              <w:t xml:space="preserve"> </w:t>
            </w:r>
          </w:p>
          <w:p w14:paraId="7C3F1D09" w14:textId="3F3C3827"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sz w:val="16"/>
                <w:szCs w:val="22"/>
                <w:lang w:eastAsia="en-US"/>
              </w:rPr>
              <w:t>а)</w:t>
            </w:r>
            <w:r w:rsidRPr="003056E3">
              <w:rPr>
                <w:rFonts w:ascii="Arial" w:eastAsia="Calibri" w:hAnsi="Arial"/>
                <w:b/>
                <w:sz w:val="16"/>
                <w:szCs w:val="22"/>
                <w:lang w:eastAsia="en-US"/>
              </w:rPr>
              <w:t xml:space="preserve"> </w:t>
            </w:r>
            <w:r w:rsidR="00133CBA">
              <w:rPr>
                <w:rFonts w:ascii="Arial" w:eastAsia="Calibri" w:hAnsi="Arial"/>
                <w:b/>
                <w:sz w:val="16"/>
                <w:szCs w:val="22"/>
                <w:lang w:eastAsia="en-US"/>
              </w:rPr>
              <w:t>Банктің ірі акционеріне</w:t>
            </w:r>
            <w:r w:rsidR="00133CBA" w:rsidRPr="0091331A">
              <w:rPr>
                <w:rFonts w:ascii="Arial" w:eastAsia="Calibri" w:hAnsi="Arial"/>
                <w:b/>
                <w:sz w:val="16"/>
                <w:szCs w:val="22"/>
                <w:lang w:eastAsia="en-US"/>
              </w:rPr>
              <w:t xml:space="preserve">, </w:t>
            </w:r>
            <w:r w:rsidR="00133CBA" w:rsidRPr="00133CBA">
              <w:rPr>
                <w:rFonts w:ascii="Arial" w:eastAsia="Calibri" w:hAnsi="Arial"/>
                <w:b/>
                <w:sz w:val="16"/>
                <w:szCs w:val="22"/>
                <w:lang w:eastAsia="en-US"/>
              </w:rPr>
              <w:t xml:space="preserve">Банктің ірі акционерінің </w:t>
            </w:r>
            <w:r w:rsidR="00133CBA" w:rsidRPr="0091331A">
              <w:rPr>
                <w:rFonts w:ascii="Arial" w:eastAsia="Calibri" w:hAnsi="Arial"/>
                <w:b/>
                <w:sz w:val="16"/>
                <w:szCs w:val="22"/>
                <w:lang w:eastAsia="en-US"/>
              </w:rPr>
              <w:t>еншілес ұйымдары</w:t>
            </w:r>
            <w:r w:rsidR="00133CBA">
              <w:rPr>
                <w:rFonts w:ascii="Arial" w:eastAsia="Calibri" w:hAnsi="Arial"/>
                <w:b/>
                <w:sz w:val="16"/>
                <w:szCs w:val="22"/>
                <w:lang w:val="kk-KZ" w:eastAsia="en-US"/>
              </w:rPr>
              <w:t>на</w:t>
            </w:r>
            <w:r w:rsidR="00133CBA" w:rsidRPr="0091331A">
              <w:rPr>
                <w:rFonts w:ascii="Arial" w:eastAsia="Calibri" w:hAnsi="Arial"/>
                <w:b/>
                <w:sz w:val="16"/>
                <w:szCs w:val="22"/>
                <w:lang w:eastAsia="en-US"/>
              </w:rPr>
              <w:t>/банктеріне</w:t>
            </w:r>
            <w:r w:rsidR="00133CBA" w:rsidRPr="003056E3">
              <w:rPr>
                <w:rFonts w:ascii="Arial" w:eastAsia="Calibri" w:hAnsi="Arial"/>
                <w:b/>
                <w:bCs/>
                <w:sz w:val="16"/>
                <w:szCs w:val="22"/>
                <w:lang w:eastAsia="en-US"/>
              </w:rPr>
              <w:t>/</w:t>
            </w:r>
            <w:r w:rsidR="00133CBA">
              <w:rPr>
                <w:rFonts w:ascii="Arial" w:eastAsia="Calibri" w:hAnsi="Arial" w:cs="Arial"/>
                <w:bCs/>
                <w:sz w:val="16"/>
                <w:szCs w:val="16"/>
                <w:lang w:val="kk-KZ" w:eastAsia="en-US"/>
              </w:rPr>
              <w:t>крупному акционеру Банка</w:t>
            </w:r>
            <w:r w:rsidR="00133CBA" w:rsidRPr="003056E3">
              <w:rPr>
                <w:rFonts w:ascii="Arial" w:eastAsia="Calibri" w:hAnsi="Arial" w:cs="Arial"/>
                <w:bCs/>
                <w:sz w:val="16"/>
                <w:szCs w:val="16"/>
                <w:lang w:eastAsia="en-US"/>
              </w:rPr>
              <w:t xml:space="preserve">, дочерним организациям/банкам </w:t>
            </w:r>
            <w:r w:rsidR="00133CBA">
              <w:rPr>
                <w:rFonts w:ascii="Arial" w:eastAsia="Calibri" w:hAnsi="Arial" w:cs="Arial"/>
                <w:bCs/>
                <w:sz w:val="16"/>
                <w:szCs w:val="16"/>
                <w:lang w:val="kk-KZ" w:eastAsia="en-US"/>
              </w:rPr>
              <w:t>крупного акционера Банка</w:t>
            </w:r>
            <w:r w:rsidR="00133CBA" w:rsidRPr="003056E3">
              <w:rPr>
                <w:rFonts w:ascii="Arial" w:eastAsia="Calibri" w:hAnsi="Arial"/>
                <w:sz w:val="16"/>
                <w:szCs w:val="22"/>
                <w:lang w:eastAsia="en-US"/>
              </w:rPr>
              <w:t>;</w:t>
            </w:r>
          </w:p>
          <w:p w14:paraId="1C49EE2A" w14:textId="3AAE04FF"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3056E3">
              <w:rPr>
                <w:rFonts w:ascii="Arial" w:eastAsia="Calibri" w:hAnsi="Arial"/>
                <w:sz w:val="16"/>
                <w:szCs w:val="22"/>
                <w:lang w:eastAsia="en-US"/>
              </w:rPr>
              <w:t>б)</w:t>
            </w:r>
            <w:r w:rsidRPr="003056E3">
              <w:rPr>
                <w:rFonts w:ascii="Arial" w:eastAsia="Calibri" w:hAnsi="Arial"/>
                <w:b/>
                <w:sz w:val="16"/>
                <w:szCs w:val="22"/>
                <w:lang w:eastAsia="en-US"/>
              </w:rPr>
              <w:t xml:space="preserve"> </w:t>
            </w:r>
            <w:r w:rsidR="00F10E59" w:rsidRPr="00FD050E">
              <w:rPr>
                <w:rFonts w:ascii="Arial" w:eastAsia="Calibri" w:hAnsi="Arial"/>
                <w:b/>
                <w:sz w:val="16"/>
                <w:szCs w:val="16"/>
                <w:lang w:eastAsia="en-US"/>
              </w:rPr>
              <w:t>Қазақстан Республикасының заңнамасына сәйкес және негіздер бойынша уәкілетті мемлекеттік органдарына</w:t>
            </w:r>
            <w:r w:rsidR="00F10E59" w:rsidRPr="00FD050E">
              <w:rPr>
                <w:rFonts w:ascii="Arial" w:eastAsia="Calibri" w:hAnsi="Arial"/>
                <w:b/>
                <w:sz w:val="16"/>
                <w:szCs w:val="16"/>
                <w:lang w:val="kk-KZ" w:eastAsia="en-US"/>
              </w:rPr>
              <w:t>/лауазымды тұлғаларға және басқа тұлғаларға</w:t>
            </w:r>
            <w:r w:rsidRPr="003056E3">
              <w:rPr>
                <w:rFonts w:ascii="Arial" w:eastAsia="Calibri" w:hAnsi="Arial"/>
                <w:b/>
                <w:bCs/>
                <w:sz w:val="16"/>
                <w:szCs w:val="22"/>
                <w:lang w:eastAsia="en-US"/>
              </w:rPr>
              <w:t>/</w:t>
            </w:r>
            <w:r w:rsidRPr="003056E3">
              <w:rPr>
                <w:rFonts w:ascii="Arial" w:eastAsia="Calibri" w:hAnsi="Arial" w:cs="Arial"/>
                <w:bCs/>
                <w:sz w:val="16"/>
                <w:szCs w:val="16"/>
                <w:lang w:eastAsia="en-US"/>
              </w:rPr>
              <w:t xml:space="preserve">уполномоченным государственным органам, должностным лицам и иным лицам, по основаниям и в </w:t>
            </w:r>
            <w:r w:rsidRPr="003056E3">
              <w:rPr>
                <w:rFonts w:ascii="Arial" w:eastAsia="Calibri" w:hAnsi="Arial" w:cs="Arial"/>
                <w:bCs/>
                <w:sz w:val="16"/>
                <w:szCs w:val="16"/>
                <w:lang w:eastAsia="en-US"/>
              </w:rPr>
              <w:lastRenderedPageBreak/>
              <w:t>соответствии с законодательством Республики Казахстан</w:t>
            </w:r>
            <w:r w:rsidRPr="003056E3">
              <w:rPr>
                <w:rFonts w:ascii="Arial" w:eastAsia="Calibri" w:hAnsi="Arial"/>
                <w:sz w:val="16"/>
                <w:szCs w:val="22"/>
                <w:lang w:eastAsia="en-US"/>
              </w:rPr>
              <w:t xml:space="preserve">; </w:t>
            </w:r>
          </w:p>
          <w:p w14:paraId="5B427987" w14:textId="3A1B0684"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sz w:val="16"/>
                <w:szCs w:val="22"/>
                <w:lang w:eastAsia="en-US"/>
              </w:rPr>
              <w:t xml:space="preserve">в) </w:t>
            </w:r>
            <w:r w:rsidR="00F10E59" w:rsidRPr="00FD050E">
              <w:rPr>
                <w:rFonts w:ascii="Arial" w:eastAsia="Calibri" w:hAnsi="Arial"/>
                <w:b/>
                <w:sz w:val="16"/>
                <w:szCs w:val="16"/>
                <w:lang w:eastAsia="en-US"/>
              </w:rPr>
              <w:t>халықаралық төлем жүйелер</w:t>
            </w:r>
            <w:r w:rsidR="00F10E59" w:rsidRPr="00FD050E">
              <w:rPr>
                <w:rFonts w:ascii="Arial" w:eastAsia="Calibri" w:hAnsi="Arial"/>
                <w:b/>
                <w:sz w:val="16"/>
                <w:szCs w:val="16"/>
                <w:lang w:val="kk-KZ" w:eastAsia="en-US"/>
              </w:rPr>
              <w:t>і</w:t>
            </w:r>
            <w:r w:rsidR="00F10E59" w:rsidRPr="00FD050E">
              <w:rPr>
                <w:rFonts w:ascii="Arial" w:eastAsia="Calibri" w:hAnsi="Arial"/>
                <w:b/>
                <w:sz w:val="16"/>
                <w:szCs w:val="16"/>
                <w:lang w:eastAsia="en-US"/>
              </w:rPr>
              <w:t>, ЭППЛ Дистрибьюшн Интернэшнл, Google Ireland Limited, Самсунг Элекроникс Ко.,л. және бағдарламалық қамтамасыз етудің, мобильді төлем қосымшаларының (Apple Pay, Android Pay, Samsung Pay, және басқа) иелері болып табылатын өзге де тұлғаларға</w:t>
            </w:r>
            <w:r w:rsidR="00F10E59" w:rsidRPr="00FD050E">
              <w:rPr>
                <w:rFonts w:ascii="Arial" w:eastAsia="Calibri" w:hAnsi="Arial"/>
                <w:b/>
                <w:sz w:val="16"/>
                <w:szCs w:val="16"/>
                <w:lang w:val="kk-KZ" w:eastAsia="en-US"/>
              </w:rPr>
              <w:t>, төлем жүйелері мен олардың қатысушыларына, төлемге және/немесе ақша аударымына қатысушыларға, сәйкестендіру деректерімен алмасу орталықтарына, операторларға уәкілетті мемлекеттік органдардың мемлек</w:t>
            </w:r>
            <w:r w:rsidR="00F10E59">
              <w:rPr>
                <w:rFonts w:ascii="Arial" w:eastAsia="Calibri" w:hAnsi="Arial"/>
                <w:b/>
                <w:sz w:val="16"/>
                <w:szCs w:val="16"/>
                <w:lang w:val="kk-KZ" w:eastAsia="en-US"/>
              </w:rPr>
              <w:t>еттік деректер қорының иелеріне</w:t>
            </w:r>
            <w:r w:rsidRPr="00FB3E88">
              <w:rPr>
                <w:rFonts w:ascii="Arial" w:eastAsia="Calibri" w:hAnsi="Arial"/>
                <w:sz w:val="16"/>
                <w:szCs w:val="22"/>
                <w:lang w:eastAsia="en-US"/>
              </w:rPr>
              <w:t>/</w:t>
            </w:r>
            <w:r w:rsidRPr="003056E3">
              <w:rPr>
                <w:rFonts w:ascii="Arial" w:eastAsia="Calibri" w:hAnsi="Arial"/>
                <w:sz w:val="16"/>
                <w:szCs w:val="22"/>
                <w:lang w:eastAsia="en-US"/>
              </w:rPr>
              <w:t xml:space="preserve">международным платежным системам, ЭППЛ Дистрибьюшн Интернэшнл, </w:t>
            </w:r>
            <w:r w:rsidRPr="00FB3E88">
              <w:rPr>
                <w:rFonts w:ascii="Arial" w:eastAsia="Calibri" w:hAnsi="Arial"/>
                <w:sz w:val="16"/>
                <w:szCs w:val="22"/>
                <w:lang w:eastAsia="en-US"/>
              </w:rPr>
              <w:t>Google</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Ireland</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Limited</w:t>
            </w:r>
            <w:r w:rsidRPr="003056E3">
              <w:rPr>
                <w:rFonts w:ascii="Arial" w:eastAsia="Calibri" w:hAnsi="Arial"/>
                <w:sz w:val="16"/>
                <w:szCs w:val="22"/>
                <w:lang w:eastAsia="en-US"/>
              </w:rPr>
              <w:t>, Самсунг Элекроникс Ко.л.т.д., и иными лицами, являющимся владельцами  программного обеспечения, мобильных платежных  приложений (</w:t>
            </w:r>
            <w:r w:rsidRPr="00FB3E88">
              <w:rPr>
                <w:rFonts w:ascii="Arial" w:eastAsia="Calibri" w:hAnsi="Arial"/>
                <w:sz w:val="16"/>
                <w:szCs w:val="22"/>
                <w:lang w:eastAsia="en-US"/>
              </w:rPr>
              <w:t>Apple</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Pay</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Android</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Pay</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Samsung</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Pay</w:t>
            </w:r>
            <w:r w:rsidRPr="003056E3">
              <w:rPr>
                <w:rFonts w:ascii="Arial" w:eastAsia="Calibri" w:hAnsi="Arial"/>
                <w:sz w:val="16"/>
                <w:szCs w:val="22"/>
                <w:lang w:eastAsia="en-US"/>
              </w:rPr>
              <w:t xml:space="preserve">, и иных), </w:t>
            </w:r>
            <w:r w:rsidRPr="00FB3E88">
              <w:rPr>
                <w:rFonts w:ascii="Arial" w:eastAsia="Calibri" w:hAnsi="Arial"/>
                <w:sz w:val="16"/>
                <w:szCs w:val="22"/>
                <w:lang w:eastAsia="en-US"/>
              </w:rPr>
              <w:t xml:space="preserve">платежным системам и их участникам, участникам платежа и/или перевода денег, центрам обмена идентификационными данными, операторам владельцам государственных баз данных уполномоченным государственным органам </w:t>
            </w:r>
            <w:r w:rsidRPr="003056E3">
              <w:rPr>
                <w:rFonts w:ascii="Arial" w:eastAsia="Calibri" w:hAnsi="Arial"/>
                <w:sz w:val="16"/>
                <w:szCs w:val="22"/>
                <w:lang w:eastAsia="en-US"/>
              </w:rPr>
              <w:t>;</w:t>
            </w:r>
          </w:p>
          <w:p w14:paraId="203D19B2" w14:textId="02584079"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sz w:val="16"/>
                <w:szCs w:val="22"/>
                <w:lang w:eastAsia="en-US"/>
              </w:rPr>
              <w:t>г)</w:t>
            </w:r>
            <w:r w:rsidRPr="003056E3">
              <w:rPr>
                <w:rFonts w:ascii="Arial" w:eastAsia="Calibri" w:hAnsi="Arial"/>
                <w:b/>
                <w:sz w:val="16"/>
                <w:szCs w:val="22"/>
                <w:lang w:eastAsia="en-US"/>
              </w:rPr>
              <w:t xml:space="preserve"> </w:t>
            </w:r>
            <w:r w:rsidR="00F10E59" w:rsidRPr="00EE6448">
              <w:rPr>
                <w:rFonts w:ascii="Arial" w:eastAsia="Calibri" w:hAnsi="Arial"/>
                <w:b/>
                <w:sz w:val="16"/>
                <w:szCs w:val="16"/>
                <w:lang w:eastAsia="en-US"/>
              </w:rPr>
              <w:t>пошта және байланыс ұйымдары, консультациялық, заңдық, аудиторлық және өзге де қызметтерді қоса алғанда, бірақ олармен шектелмей, Банкке қызметтер көрсету үшін болашақта банк жалдаған немесе жалданатын кез келген үшінші тұлғалар, банк осындай үшінші тұлғалармен әрбір нақты жағдайда рұқсат етілетін және оған қол жеткізуге болатын орынды дәрежеде құпиялылықты сақтау туралы барлық қажетті уағдаластықтарға қол жеткізілген жағдайда, осындай үшінші тұлғаларға банк алдындағы өз міндеттемелерін орындау мүмкіндігін беру үшін</w:t>
            </w:r>
            <w:r w:rsidRPr="00FB3E88">
              <w:rPr>
                <w:rFonts w:ascii="Arial" w:eastAsia="Calibri" w:hAnsi="Arial"/>
                <w:b/>
                <w:sz w:val="16"/>
                <w:szCs w:val="22"/>
                <w:lang w:eastAsia="en-US"/>
              </w:rPr>
              <w:t>/</w:t>
            </w:r>
            <w:r w:rsidRPr="003056E3">
              <w:rPr>
                <w:rFonts w:ascii="Calibri" w:eastAsia="Calibri" w:hAnsi="Calibri"/>
                <w:sz w:val="18"/>
                <w:szCs w:val="18"/>
                <w:lang w:eastAsia="en-US"/>
              </w:rPr>
              <w:t>организациям почты и связи</w:t>
            </w:r>
            <w:r w:rsidRPr="003056E3">
              <w:rPr>
                <w:rFonts w:ascii="Arial" w:eastAsia="Calibri" w:hAnsi="Arial" w:cs="Arial"/>
                <w:bCs/>
                <w:sz w:val="16"/>
                <w:szCs w:val="16"/>
                <w:lang w:eastAsia="en-US"/>
              </w:rPr>
              <w:t xml:space="preserve">, любым третьим лицам, которые наняты или будут наняты Банком в будущем для оказания услуг Банку, включая, но не ограничиваясь, консультационные, юридические, аудиторские и иные услуги, для предоставления таким третьим лицам возможности исполнить свои обязательства перед Банком при условии, что Банком достигнуты все необходимые договоренности с такими третьими лицами о соблюдении конфиденциальности в той разумной степени, которая допустима и достижима в каждом конкретном случае; </w:t>
            </w:r>
          </w:p>
          <w:p w14:paraId="630F797C" w14:textId="3278643D"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sz w:val="16"/>
                <w:szCs w:val="22"/>
                <w:lang w:eastAsia="en-US"/>
              </w:rPr>
              <w:t>д)</w:t>
            </w:r>
            <w:r w:rsidRPr="003056E3">
              <w:rPr>
                <w:rFonts w:ascii="Arial" w:eastAsia="Calibri" w:hAnsi="Arial"/>
                <w:b/>
                <w:sz w:val="16"/>
                <w:szCs w:val="22"/>
                <w:lang w:eastAsia="en-US"/>
              </w:rPr>
              <w:t xml:space="preserve"> </w:t>
            </w:r>
            <w:r w:rsidR="00F10E59" w:rsidRPr="00EE6448">
              <w:rPr>
                <w:rFonts w:ascii="Arial" w:eastAsia="Calibri" w:hAnsi="Arial"/>
                <w:b/>
                <w:sz w:val="16"/>
                <w:szCs w:val="16"/>
                <w:lang w:eastAsia="en-US"/>
              </w:rPr>
              <w:t>Клиент серіктестің қызметтеріне мүдделі болған жағдайда, серіктеске клиентке қызмет көрсету мүмкіндігін ұсыну үшін, Банктің серіктесіне, серіктестің үлестес тұлғаларына</w:t>
            </w:r>
            <w:r w:rsidRPr="003056E3">
              <w:rPr>
                <w:rFonts w:ascii="Arial" w:eastAsia="Calibri" w:hAnsi="Arial"/>
                <w:b/>
                <w:bCs/>
                <w:sz w:val="16"/>
                <w:szCs w:val="22"/>
                <w:lang w:eastAsia="en-US"/>
              </w:rPr>
              <w:t>/</w:t>
            </w:r>
            <w:r w:rsidRPr="003056E3">
              <w:rPr>
                <w:rFonts w:ascii="Arial" w:eastAsia="Calibri" w:hAnsi="Arial" w:cs="Arial"/>
                <w:bCs/>
                <w:sz w:val="16"/>
                <w:szCs w:val="16"/>
                <w:lang w:eastAsia="en-US"/>
              </w:rPr>
              <w:t>Партнеру Банка, аффилированным лицам Партнера, для предоставления Партнеру возможности оказывать услуги Клиенту, при условии заинтересованности Клиента в услугах Партнера;</w:t>
            </w:r>
          </w:p>
          <w:p w14:paraId="63B4703F" w14:textId="453F07DA"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cs="Arial"/>
                <w:bCs/>
                <w:sz w:val="16"/>
                <w:szCs w:val="16"/>
                <w:lang w:eastAsia="en-US"/>
              </w:rPr>
              <w:t xml:space="preserve">е) </w:t>
            </w:r>
            <w:r w:rsidR="00F10E59" w:rsidRPr="00EE6448">
              <w:rPr>
                <w:rFonts w:ascii="Arial" w:eastAsia="Calibri" w:hAnsi="Arial" w:cs="Arial"/>
                <w:b/>
                <w:bCs/>
                <w:sz w:val="16"/>
                <w:szCs w:val="16"/>
                <w:lang w:eastAsia="en-US"/>
              </w:rPr>
              <w:t>Қазақстан Республикасы Ұлттық Банкінің Қазақстан банкаралық есеп айырысу орталығына (бұдан әрі – ҚБЕО), оның ішінде клиент туралы ақпаратты ҚБЕО/ Мемлекеттік деректер базасынан (бұдан әрі – МДБ) алуға, ҚБЕО-ға клиент туралы ақпаратты, оның ішінде МДБ-дан алынған ақпаратты Банкке тікелей немесе үшінші тұлғалар арқылы беруге</w:t>
            </w:r>
            <w:r w:rsidRPr="00FB3E88">
              <w:rPr>
                <w:rFonts w:ascii="Arial" w:eastAsia="Calibri" w:hAnsi="Arial" w:cs="Arial"/>
                <w:bCs/>
                <w:sz w:val="16"/>
                <w:szCs w:val="16"/>
                <w:lang w:eastAsia="en-US"/>
              </w:rPr>
              <w:t>/</w:t>
            </w:r>
            <w:r w:rsidRPr="003056E3">
              <w:rPr>
                <w:rFonts w:ascii="Arial" w:eastAsia="Calibri" w:hAnsi="Arial" w:cs="Arial"/>
                <w:bCs/>
                <w:sz w:val="16"/>
                <w:szCs w:val="16"/>
                <w:shd w:val="clear" w:color="auto" w:fill="FFFFFF"/>
                <w:lang w:eastAsia="en-US"/>
              </w:rPr>
              <w:t xml:space="preserve">Казахстанскому центру межбанковских расчетов </w:t>
            </w:r>
            <w:r w:rsidRPr="003056E3">
              <w:rPr>
                <w:rFonts w:ascii="Arial" w:eastAsia="Calibri" w:hAnsi="Arial" w:cs="Arial"/>
                <w:sz w:val="16"/>
                <w:szCs w:val="16"/>
                <w:lang w:eastAsia="en-US"/>
              </w:rPr>
              <w:t xml:space="preserve">Национального Банка Республики Казахстан </w:t>
            </w:r>
            <w:r w:rsidRPr="003056E3">
              <w:rPr>
                <w:rFonts w:ascii="Arial" w:eastAsia="Calibri" w:hAnsi="Arial" w:cs="Arial"/>
                <w:bCs/>
                <w:sz w:val="16"/>
                <w:szCs w:val="16"/>
                <w:shd w:val="clear" w:color="auto" w:fill="FFFFFF"/>
                <w:lang w:eastAsia="en-US"/>
              </w:rPr>
              <w:t xml:space="preserve">(далее – </w:t>
            </w:r>
            <w:r w:rsidRPr="003056E3">
              <w:rPr>
                <w:rFonts w:ascii="Arial" w:eastAsia="Calibri" w:hAnsi="Arial" w:cs="Arial"/>
                <w:sz w:val="16"/>
                <w:szCs w:val="16"/>
                <w:lang w:eastAsia="en-US"/>
              </w:rPr>
              <w:t>КЦМР), в том числе на получение КЦМР информации о Клиенте/ из государственных баз данных (далее – ГБД), на передачу КЦМР Банку информации о Клиенте, в том числе полученной из ГБД, напрямую или через третьих лиц;</w:t>
            </w:r>
          </w:p>
          <w:p w14:paraId="1C4317CD" w14:textId="10FE608C"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b/>
                <w:sz w:val="16"/>
                <w:szCs w:val="22"/>
                <w:lang w:eastAsia="en-US"/>
              </w:rPr>
              <w:t>5</w:t>
            </w:r>
            <w:r w:rsidRPr="003056E3">
              <w:rPr>
                <w:rFonts w:ascii="Arial" w:eastAsia="Calibri" w:hAnsi="Arial" w:cs="Arial"/>
                <w:b/>
                <w:bCs/>
                <w:sz w:val="16"/>
                <w:szCs w:val="16"/>
                <w:lang w:eastAsia="en-US"/>
              </w:rPr>
              <w:t>)</w:t>
            </w:r>
            <w:r w:rsidRPr="003056E3">
              <w:rPr>
                <w:rFonts w:ascii="Arial" w:eastAsia="Calibri" w:hAnsi="Arial"/>
                <w:sz w:val="16"/>
                <w:szCs w:val="22"/>
                <w:lang w:eastAsia="en-US"/>
              </w:rPr>
              <w:t xml:space="preserve"> </w:t>
            </w:r>
            <w:r w:rsidR="00F10E59" w:rsidRPr="00FD050E">
              <w:rPr>
                <w:rFonts w:ascii="Arial" w:eastAsia="Calibri" w:hAnsi="Arial"/>
                <w:b/>
                <w:sz w:val="16"/>
                <w:szCs w:val="16"/>
                <w:lang w:eastAsia="en-US"/>
              </w:rPr>
              <w:t>Банкке, сондай</w:t>
            </w:r>
            <w:r w:rsidR="00F10E59">
              <w:rPr>
                <w:rFonts w:ascii="Arial" w:eastAsia="Calibri" w:hAnsi="Arial"/>
                <w:b/>
                <w:sz w:val="16"/>
                <w:szCs w:val="16"/>
                <w:lang w:val="kk-KZ" w:eastAsia="en-US"/>
              </w:rPr>
              <w:t>-</w:t>
            </w:r>
            <w:r w:rsidR="00F10E59" w:rsidRPr="00FD050E">
              <w:rPr>
                <w:rFonts w:ascii="Arial" w:eastAsia="Calibri" w:hAnsi="Arial"/>
                <w:b/>
                <w:sz w:val="16"/>
                <w:szCs w:val="16"/>
                <w:lang w:eastAsia="en-US"/>
              </w:rPr>
              <w:t xml:space="preserve">ақ осы өтініштің 4) тармағында көрсетілген тұлғаларға Қазақстан Республикасының қолданыстағы заңнамасының ережелеріне сәйкес </w:t>
            </w:r>
            <w:r w:rsidR="00F10E59" w:rsidRPr="00FD050E">
              <w:rPr>
                <w:rFonts w:ascii="Arial" w:eastAsia="Calibri" w:hAnsi="Arial"/>
                <w:b/>
                <w:sz w:val="16"/>
                <w:szCs w:val="16"/>
                <w:lang w:val="kk-KZ" w:eastAsia="en-US"/>
              </w:rPr>
              <w:t>К</w:t>
            </w:r>
            <w:r w:rsidR="00F10E59" w:rsidRPr="00FD050E">
              <w:rPr>
                <w:rFonts w:ascii="Arial" w:eastAsia="Calibri" w:hAnsi="Arial"/>
                <w:b/>
                <w:sz w:val="16"/>
                <w:szCs w:val="16"/>
                <w:lang w:eastAsia="en-US"/>
              </w:rPr>
              <w:t>лиент</w:t>
            </w:r>
            <w:r w:rsidR="00F10E59" w:rsidRPr="00FD050E">
              <w:rPr>
                <w:rFonts w:ascii="Arial" w:eastAsia="Calibri" w:hAnsi="Arial"/>
                <w:b/>
                <w:sz w:val="16"/>
                <w:szCs w:val="16"/>
                <w:lang w:val="kk-KZ" w:eastAsia="en-US"/>
              </w:rPr>
              <w:t>/Карта ұстаушы</w:t>
            </w:r>
            <w:r w:rsidR="00F10E59" w:rsidRPr="00FD050E">
              <w:rPr>
                <w:rFonts w:ascii="Arial" w:eastAsia="Calibri" w:hAnsi="Arial"/>
                <w:b/>
                <w:sz w:val="16"/>
                <w:szCs w:val="16"/>
                <w:lang w:eastAsia="en-US"/>
              </w:rPr>
              <w:t xml:space="preserve"> ұсынатын дербес деректерді, оның ішінде биометриялық деректерді (фото-бейнесурет) </w:t>
            </w:r>
            <w:r w:rsidR="00F10E59" w:rsidRPr="00FD050E">
              <w:rPr>
                <w:rFonts w:ascii="Arial" w:eastAsia="Calibri" w:hAnsi="Arial"/>
                <w:b/>
                <w:sz w:val="16"/>
                <w:szCs w:val="16"/>
                <w:lang w:val="kk-KZ" w:eastAsia="en-US"/>
              </w:rPr>
              <w:t xml:space="preserve">барлық көздерден </w:t>
            </w:r>
            <w:r w:rsidR="00F10E59" w:rsidRPr="00FD050E">
              <w:rPr>
                <w:rFonts w:ascii="Arial" w:eastAsia="Calibri" w:hAnsi="Arial"/>
                <w:b/>
                <w:sz w:val="16"/>
                <w:szCs w:val="16"/>
                <w:lang w:eastAsia="en-US"/>
              </w:rPr>
              <w:t>жинауға және өңдеуге келісім</w:t>
            </w:r>
            <w:r w:rsidR="00F10E59">
              <w:rPr>
                <w:rFonts w:ascii="Arial" w:eastAsia="Calibri" w:hAnsi="Arial"/>
                <w:b/>
                <w:sz w:val="16"/>
                <w:szCs w:val="16"/>
                <w:lang w:val="kk-KZ" w:eastAsia="en-US"/>
              </w:rPr>
              <w:t xml:space="preserve"> береді</w:t>
            </w:r>
            <w:r w:rsidR="00F10E59" w:rsidRPr="00FD050E">
              <w:rPr>
                <w:rFonts w:ascii="Arial" w:eastAsia="Calibri" w:hAnsi="Arial"/>
                <w:b/>
                <w:sz w:val="16"/>
                <w:szCs w:val="16"/>
                <w:lang w:val="kk-KZ" w:eastAsia="en-US"/>
              </w:rPr>
              <w:t xml:space="preserve">. </w:t>
            </w:r>
            <w:r w:rsidR="00F10E59">
              <w:rPr>
                <w:rFonts w:ascii="Arial" w:eastAsia="Calibri" w:hAnsi="Arial"/>
                <w:b/>
                <w:sz w:val="16"/>
                <w:szCs w:val="16"/>
                <w:lang w:val="kk-KZ" w:eastAsia="en-US"/>
              </w:rPr>
              <w:t>«</w:t>
            </w:r>
            <w:r w:rsidR="00F10E59" w:rsidRPr="00FD050E">
              <w:rPr>
                <w:rFonts w:ascii="Arial" w:eastAsia="Calibri" w:hAnsi="Arial"/>
                <w:b/>
                <w:sz w:val="16"/>
                <w:szCs w:val="16"/>
                <w:lang w:val="kk-KZ" w:eastAsia="en-US"/>
              </w:rPr>
              <w:t>Мемлекеттік кредиттік бюро</w:t>
            </w:r>
            <w:r w:rsidR="00F10E59">
              <w:rPr>
                <w:rFonts w:ascii="Arial" w:eastAsia="Calibri" w:hAnsi="Arial"/>
                <w:b/>
                <w:sz w:val="16"/>
                <w:szCs w:val="16"/>
                <w:lang w:val="kk-KZ" w:eastAsia="en-US"/>
              </w:rPr>
              <w:t>» АҚ-</w:t>
            </w:r>
            <w:r w:rsidR="00F10E59" w:rsidRPr="00FD050E">
              <w:rPr>
                <w:rFonts w:ascii="Arial" w:eastAsia="Calibri" w:hAnsi="Arial"/>
                <w:b/>
                <w:sz w:val="16"/>
                <w:szCs w:val="16"/>
                <w:lang w:val="kk-KZ" w:eastAsia="en-US"/>
              </w:rPr>
              <w:t xml:space="preserve">ның </w:t>
            </w:r>
            <w:r w:rsidR="00F10E59">
              <w:rPr>
                <w:rFonts w:ascii="Arial" w:eastAsia="Calibri" w:hAnsi="Arial"/>
                <w:b/>
                <w:sz w:val="16"/>
                <w:szCs w:val="16"/>
                <w:lang w:val="kk-KZ" w:eastAsia="en-US"/>
              </w:rPr>
              <w:t>д</w:t>
            </w:r>
            <w:r w:rsidR="00F10E59" w:rsidRPr="00FD050E">
              <w:rPr>
                <w:rFonts w:ascii="Arial" w:eastAsia="Calibri" w:hAnsi="Arial"/>
                <w:b/>
                <w:sz w:val="16"/>
                <w:szCs w:val="16"/>
                <w:lang w:val="kk-KZ" w:eastAsia="en-US"/>
              </w:rPr>
              <w:t>ербес деректерді, оның ішінде биометриялық деректер</w:t>
            </w:r>
            <w:r w:rsidR="00F10E59">
              <w:rPr>
                <w:rFonts w:ascii="Arial" w:eastAsia="Calibri" w:hAnsi="Arial"/>
                <w:b/>
                <w:sz w:val="16"/>
                <w:szCs w:val="16"/>
                <w:lang w:val="kk-KZ" w:eastAsia="en-US"/>
              </w:rPr>
              <w:t>ді</w:t>
            </w:r>
            <w:r w:rsidR="00F10E59" w:rsidRPr="00FD050E">
              <w:rPr>
                <w:rFonts w:ascii="Arial" w:eastAsia="Calibri" w:hAnsi="Arial"/>
                <w:b/>
                <w:sz w:val="16"/>
                <w:szCs w:val="16"/>
                <w:lang w:val="kk-KZ" w:eastAsia="en-US"/>
              </w:rPr>
              <w:t xml:space="preserve"> жинау</w:t>
            </w:r>
            <w:r w:rsidR="00F10E59">
              <w:rPr>
                <w:rFonts w:ascii="Arial" w:eastAsia="Calibri" w:hAnsi="Arial"/>
                <w:b/>
                <w:sz w:val="16"/>
                <w:szCs w:val="16"/>
                <w:lang w:val="kk-KZ" w:eastAsia="en-US"/>
              </w:rPr>
              <w:t>ын</w:t>
            </w:r>
            <w:r w:rsidR="00F10E59" w:rsidRPr="00FD050E">
              <w:rPr>
                <w:rFonts w:ascii="Arial" w:eastAsia="Calibri" w:hAnsi="Arial"/>
                <w:b/>
                <w:sz w:val="16"/>
                <w:szCs w:val="16"/>
                <w:lang w:val="kk-KZ" w:eastAsia="en-US"/>
              </w:rPr>
              <w:t>а және өңдеу</w:t>
            </w:r>
            <w:r w:rsidR="00F10E59">
              <w:rPr>
                <w:rFonts w:ascii="Arial" w:eastAsia="Calibri" w:hAnsi="Arial"/>
                <w:b/>
                <w:sz w:val="16"/>
                <w:szCs w:val="16"/>
                <w:lang w:val="kk-KZ" w:eastAsia="en-US"/>
              </w:rPr>
              <w:t>ін</w:t>
            </w:r>
            <w:r w:rsidR="00F10E59" w:rsidRPr="00FD050E">
              <w:rPr>
                <w:rFonts w:ascii="Arial" w:eastAsia="Calibri" w:hAnsi="Arial"/>
                <w:b/>
                <w:sz w:val="16"/>
                <w:szCs w:val="16"/>
                <w:lang w:val="kk-KZ" w:eastAsia="en-US"/>
              </w:rPr>
              <w:t>е; "Мемлекеттік кредиттік бюро" АҚ-ның мемлекеттік дерек</w:t>
            </w:r>
            <w:r w:rsidR="00F10E59">
              <w:rPr>
                <w:rFonts w:ascii="Arial" w:eastAsia="Calibri" w:hAnsi="Arial"/>
                <w:b/>
                <w:sz w:val="16"/>
                <w:szCs w:val="16"/>
                <w:lang w:val="kk-KZ" w:eastAsia="en-US"/>
              </w:rPr>
              <w:t>тер базасынан</w:t>
            </w:r>
            <w:r w:rsidR="00F10E59" w:rsidRPr="00FD050E">
              <w:rPr>
                <w:rFonts w:ascii="Arial" w:eastAsia="Calibri" w:hAnsi="Arial"/>
                <w:b/>
                <w:sz w:val="16"/>
                <w:szCs w:val="16"/>
                <w:lang w:val="kk-KZ" w:eastAsia="en-US"/>
              </w:rPr>
              <w:t xml:space="preserve"> (бұдан әрі-МДБ) және МДБ </w:t>
            </w:r>
            <w:r w:rsidR="00F10E59">
              <w:rPr>
                <w:rFonts w:ascii="Arial" w:eastAsia="Calibri" w:hAnsi="Arial"/>
                <w:b/>
                <w:sz w:val="16"/>
                <w:szCs w:val="16"/>
                <w:lang w:val="kk-KZ" w:eastAsia="en-US"/>
              </w:rPr>
              <w:t>операторларын</w:t>
            </w:r>
            <w:r w:rsidR="00F10E59" w:rsidRPr="00FD050E">
              <w:rPr>
                <w:rFonts w:ascii="Arial" w:eastAsia="Calibri" w:hAnsi="Arial"/>
                <w:b/>
                <w:sz w:val="16"/>
                <w:szCs w:val="16"/>
                <w:lang w:val="kk-KZ" w:eastAsia="en-US"/>
              </w:rPr>
              <w:t xml:space="preserve">ан/иелерінен мен туралы ақпаратты алуына; "Мемлекеттік кредиттік бюро" АҚ-ның МДБ-дан алынған мен туралы ақпаратты Банкке беруіне; МДБ иелерінің тікелей немесе үшінші тұлғалар арқылы "Мемлекеттік кредиттік бюро" АҚ-ның барлық МДБ-нан мен туралы ақпаратты беруіне; Банктің МДБ-дан мен туралы ақпаратты алуына келісім береді. Дербес деректерді өңдеу мақсаттары мына сайтта орналастырылған </w:t>
            </w:r>
            <w:hyperlink r:id="rId21" w:history="1">
              <w:r w:rsidR="00121B5F" w:rsidRPr="00121B5F">
                <w:rPr>
                  <w:rStyle w:val="a9"/>
                  <w:rFonts w:ascii="Arial" w:hAnsi="Arial" w:cs="Arial"/>
                  <w:sz w:val="16"/>
                  <w:szCs w:val="16"/>
                </w:rPr>
                <w:t>www.</w:t>
              </w:r>
              <w:r w:rsidR="00121B5F" w:rsidRPr="00121B5F">
                <w:rPr>
                  <w:rStyle w:val="a9"/>
                  <w:rFonts w:ascii="Arial" w:hAnsi="Arial" w:cs="Arial"/>
                  <w:sz w:val="16"/>
                  <w:szCs w:val="16"/>
                  <w:lang w:val="en-US"/>
                </w:rPr>
                <w:t>bereke</w:t>
              </w:r>
              <w:r w:rsidR="00121B5F" w:rsidRPr="00121B5F">
                <w:rPr>
                  <w:rStyle w:val="a9"/>
                  <w:rFonts w:ascii="Arial" w:hAnsi="Arial" w:cs="Arial"/>
                  <w:sz w:val="16"/>
                  <w:szCs w:val="16"/>
                </w:rPr>
                <w:t>bank.kz</w:t>
              </w:r>
            </w:hyperlink>
            <w:r w:rsidRPr="00FB3E88">
              <w:rPr>
                <w:rFonts w:ascii="Arial" w:eastAsia="Calibri" w:hAnsi="Arial"/>
                <w:sz w:val="16"/>
                <w:szCs w:val="22"/>
                <w:lang w:eastAsia="en-US"/>
              </w:rPr>
              <w:t>/</w:t>
            </w:r>
            <w:r w:rsidR="00F10E59" w:rsidRPr="00FD050E">
              <w:rPr>
                <w:rFonts w:ascii="Arial" w:eastAsia="Calibri" w:hAnsi="Arial"/>
                <w:sz w:val="16"/>
                <w:szCs w:val="16"/>
                <w:lang w:eastAsia="en-US"/>
              </w:rPr>
              <w:t xml:space="preserve"> предоставляет Банку, а также  </w:t>
            </w:r>
            <w:r w:rsidR="00F10E59" w:rsidRPr="00FD050E">
              <w:rPr>
                <w:rFonts w:ascii="Arial" w:eastAsia="Calibri" w:hAnsi="Arial" w:cs="Arial"/>
                <w:bCs/>
                <w:sz w:val="16"/>
                <w:szCs w:val="16"/>
                <w:lang w:eastAsia="en-US"/>
              </w:rPr>
              <w:t xml:space="preserve">лицам, указанным в п. 4) </w:t>
            </w:r>
            <w:r w:rsidR="00F10E59" w:rsidRPr="00FD050E">
              <w:rPr>
                <w:rFonts w:ascii="Arial" w:eastAsia="Calibri" w:hAnsi="Arial" w:cs="Arial"/>
                <w:sz w:val="16"/>
                <w:szCs w:val="16"/>
                <w:lang w:eastAsia="en-US"/>
              </w:rPr>
              <w:t xml:space="preserve">настоящего Заявления, </w:t>
            </w:r>
            <w:r w:rsidR="00F10E59" w:rsidRPr="00FD050E">
              <w:rPr>
                <w:rFonts w:ascii="Arial" w:eastAsia="Calibri" w:hAnsi="Arial"/>
                <w:sz w:val="16"/>
                <w:szCs w:val="16"/>
                <w:lang w:eastAsia="en-US"/>
              </w:rPr>
              <w:t xml:space="preserve">согласие </w:t>
            </w:r>
            <w:r w:rsidR="00F10E59" w:rsidRPr="00FD050E">
              <w:rPr>
                <w:rFonts w:ascii="Arial" w:eastAsia="Calibri" w:hAnsi="Arial" w:cs="Arial"/>
                <w:bCs/>
                <w:sz w:val="16"/>
                <w:szCs w:val="16"/>
                <w:lang w:eastAsia="en-US"/>
              </w:rPr>
              <w:t xml:space="preserve">на сбор из всех источников и обработку персональных данных, </w:t>
            </w:r>
            <w:r w:rsidR="00F10E59" w:rsidRPr="00FD050E">
              <w:rPr>
                <w:rFonts w:ascii="Arial" w:eastAsia="Calibri" w:hAnsi="Arial" w:cs="Arial"/>
                <w:sz w:val="16"/>
                <w:szCs w:val="16"/>
                <w:lang w:eastAsia="en-US"/>
              </w:rPr>
              <w:t>в том числе биометрические данные (фото- видеоизображение</w:t>
            </w:r>
            <w:r w:rsidR="00BE646D" w:rsidRPr="00FD050E">
              <w:rPr>
                <w:rFonts w:ascii="Arial" w:eastAsia="Calibri" w:hAnsi="Arial" w:cs="Arial"/>
                <w:sz w:val="16"/>
                <w:szCs w:val="16"/>
                <w:lang w:eastAsia="en-US"/>
              </w:rPr>
              <w:t xml:space="preserve">), </w:t>
            </w:r>
            <w:r w:rsidR="00BE646D" w:rsidRPr="00FD050E">
              <w:rPr>
                <w:rFonts w:ascii="Arial" w:eastAsia="Calibri" w:hAnsi="Arial" w:cs="Arial"/>
                <w:bCs/>
                <w:sz w:val="16"/>
                <w:szCs w:val="16"/>
                <w:lang w:eastAsia="en-US"/>
              </w:rPr>
              <w:t>предоставляемых</w:t>
            </w:r>
            <w:r w:rsidR="00F10E59" w:rsidRPr="00FD050E">
              <w:rPr>
                <w:rFonts w:ascii="Arial" w:eastAsia="Calibri" w:hAnsi="Arial" w:cs="Arial"/>
                <w:bCs/>
                <w:sz w:val="16"/>
                <w:szCs w:val="16"/>
                <w:lang w:eastAsia="en-US"/>
              </w:rPr>
              <w:t xml:space="preserve"> Клиентом/Держателем карточки, согласно положениям действующего законодательства Республики Казахстан. Предоставляет согласие на сбор и обработку персональных данных, в том числе биометрических данных АО «Государственное кредитное бюро»; на получение АО «Государственное кредитное бюро» информации обо мне из Государственных баз данных (далее – ГБД) и от операторов/владельцев ГБД; предоставление АО «Государственное кредитное бюро» Банку информации обо мне, полученной из ГБД; предоставление владельцами ГБД информации обо мне из всех ГБД АО «Государственное кредитное бюро» напрямую или через третьих лиц; получение Банком информации обо мне, полученной из ГБД. Цели обработки персональных данных </w:t>
            </w:r>
            <w:r w:rsidR="00F10E59" w:rsidRPr="00FD050E">
              <w:rPr>
                <w:rFonts w:ascii="Arial" w:hAnsi="Arial" w:cs="Arial"/>
                <w:sz w:val="16"/>
                <w:szCs w:val="16"/>
              </w:rPr>
              <w:t xml:space="preserve">размещены на сайте </w:t>
            </w:r>
            <w:hyperlink r:id="rId22" w:history="1">
              <w:r w:rsidR="00121B5F" w:rsidRPr="00121B5F">
                <w:rPr>
                  <w:rStyle w:val="a9"/>
                  <w:rFonts w:ascii="Arial" w:hAnsi="Arial" w:cs="Arial"/>
                  <w:sz w:val="16"/>
                  <w:szCs w:val="16"/>
                </w:rPr>
                <w:t>www.</w:t>
              </w:r>
              <w:r w:rsidR="00121B5F" w:rsidRPr="00121B5F">
                <w:rPr>
                  <w:rStyle w:val="a9"/>
                  <w:rFonts w:ascii="Arial" w:hAnsi="Arial" w:cs="Arial"/>
                  <w:sz w:val="16"/>
                  <w:szCs w:val="16"/>
                  <w:lang w:val="en-US"/>
                </w:rPr>
                <w:t>bereke</w:t>
              </w:r>
              <w:r w:rsidR="00121B5F" w:rsidRPr="00121B5F">
                <w:rPr>
                  <w:rStyle w:val="a9"/>
                  <w:rFonts w:ascii="Arial" w:hAnsi="Arial" w:cs="Arial"/>
                  <w:sz w:val="16"/>
                  <w:szCs w:val="16"/>
                </w:rPr>
                <w:t>bank.kz</w:t>
              </w:r>
            </w:hyperlink>
            <w:r w:rsidRPr="003056E3">
              <w:rPr>
                <w:rFonts w:ascii="Arial" w:eastAsia="Calibri" w:hAnsi="Arial" w:cs="Arial"/>
                <w:bCs/>
                <w:sz w:val="16"/>
                <w:szCs w:val="16"/>
                <w:lang w:eastAsia="en-US"/>
              </w:rPr>
              <w:t>;</w:t>
            </w:r>
          </w:p>
          <w:p w14:paraId="54F4D110" w14:textId="2D4D1585" w:rsidR="00AA7B97" w:rsidRDefault="00AA7B97" w:rsidP="00AA7B97">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3056E3">
              <w:rPr>
                <w:rFonts w:ascii="Arial" w:eastAsia="Calibri" w:hAnsi="Arial"/>
                <w:b/>
                <w:sz w:val="16"/>
                <w:szCs w:val="22"/>
                <w:lang w:eastAsia="en-US"/>
              </w:rPr>
              <w:t xml:space="preserve">6) </w:t>
            </w:r>
            <w:r w:rsidR="00F10E59" w:rsidRPr="00EE6448">
              <w:rPr>
                <w:rFonts w:ascii="Arial" w:eastAsia="Calibri" w:hAnsi="Arial"/>
                <w:b/>
                <w:bCs/>
                <w:sz w:val="16"/>
                <w:szCs w:val="16"/>
                <w:lang w:eastAsia="en-US"/>
              </w:rPr>
              <w:t>жеке тұлғалардың (өз қызметкерлерінің, акционерлердің, қатысушылардың, бенефициарлық меншік иелерінің және клиент дербес деректерін банкке беретін өзге де тұлғалардың) Қазақстан Республикасының қолданыстағы заңнамасының ережелеріне сәйкес Банкке берілетін олардың дербес деректерін жинауға және өңдеуге қажетті барлық тиісті ресімделген келісімдері бар</w:t>
            </w:r>
            <w:r w:rsidRPr="00FB3E88">
              <w:rPr>
                <w:rFonts w:ascii="Arial" w:eastAsia="Calibri" w:hAnsi="Arial"/>
                <w:b/>
                <w:bCs/>
                <w:sz w:val="16"/>
                <w:szCs w:val="22"/>
                <w:lang w:eastAsia="en-US"/>
              </w:rPr>
              <w:t>/</w:t>
            </w:r>
            <w:r w:rsidRPr="003056E3">
              <w:rPr>
                <w:rFonts w:ascii="Arial" w:eastAsia="Calibri" w:hAnsi="Arial" w:cs="Arial"/>
                <w:bCs/>
                <w:sz w:val="16"/>
                <w:szCs w:val="16"/>
                <w:lang w:eastAsia="en-US"/>
              </w:rPr>
              <w:t>обладает всеми необходимыми надлежаще оформленными согласиями физических лиц (своих работников, акционеров, участников, бенефициарных собственников и иных лиц, персональные данные которых предоставляются Клиентом Банку) на сбор  и обработку Банком их персональных данных, передаваемых Банку согласно положениям действующего законодательства Республики Казахстан</w:t>
            </w:r>
            <w:r w:rsidRPr="003056E3">
              <w:rPr>
                <w:rFonts w:ascii="Arial" w:eastAsia="Calibri" w:hAnsi="Arial"/>
                <w:sz w:val="16"/>
                <w:szCs w:val="22"/>
                <w:lang w:eastAsia="en-US"/>
              </w:rPr>
              <w:t>;</w:t>
            </w:r>
          </w:p>
          <w:p w14:paraId="4104C9F3" w14:textId="66544C4B" w:rsidR="00F25C2C" w:rsidRPr="00164E3B" w:rsidRDefault="00F25C2C" w:rsidP="00F25C2C">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164E3B">
              <w:rPr>
                <w:rFonts w:ascii="Arial" w:eastAsia="Calibri" w:hAnsi="Arial"/>
                <w:sz w:val="16"/>
                <w:szCs w:val="22"/>
                <w:lang w:eastAsia="en-US"/>
              </w:rPr>
              <w:t xml:space="preserve">7)  </w:t>
            </w:r>
            <w:r w:rsidR="00803D67" w:rsidRPr="00803D67">
              <w:rPr>
                <w:rFonts w:ascii="Arial" w:eastAsia="Calibri" w:hAnsi="Arial"/>
                <w:sz w:val="16"/>
                <w:szCs w:val="22"/>
                <w:lang w:eastAsia="en-US"/>
              </w:rPr>
              <w:t>Банкке Қазақстан Республикасының заңнамасымен, халықаралық/ үкіметаралық келісімдермен, шетелдік заңнамамен (оның ішінде АҚШ, Ұлыбритания, Еуропалық Одақ және өзге де елдердің заңнамасымен), төлем жүйелерімен, басқа да органдармен, ұйымдармен белгіленген шараларды, санкцияларды және/немесе шектеулерді қолдану кезінде және осыған байланысты Банктің кейбір Қызметтерді көрсетуін тоқтата тұруымен/ шектеуімен Клиент жүзеге асыратын немесе оның пайдасына жүзеге асырылатын, оныңішінде Карта шоты бойынша тиісті банктік операциялары қолжетімсіз болуы мүмкін немесе Банк оларды орындаудан  бас тартуға құқылы екенінен хабардар</w:t>
            </w:r>
            <w:r w:rsidR="00803D67">
              <w:rPr>
                <w:rFonts w:ascii="Arial" w:eastAsia="Calibri" w:hAnsi="Arial"/>
                <w:sz w:val="16"/>
                <w:szCs w:val="22"/>
                <w:lang w:eastAsia="en-US"/>
              </w:rPr>
              <w:t>, түсінеді және онымен келіседі</w:t>
            </w:r>
            <w:r w:rsidR="00803D67">
              <w:rPr>
                <w:rFonts w:ascii="Arial" w:eastAsia="Calibri" w:hAnsi="Arial"/>
                <w:sz w:val="16"/>
                <w:szCs w:val="22"/>
                <w:lang w:val="kk-KZ" w:eastAsia="en-US"/>
              </w:rPr>
              <w:t xml:space="preserve">/ </w:t>
            </w:r>
            <w:r w:rsidRPr="00164E3B">
              <w:rPr>
                <w:rFonts w:ascii="Arial" w:eastAsia="Calibri" w:hAnsi="Arial"/>
                <w:sz w:val="16"/>
                <w:szCs w:val="22"/>
                <w:lang w:eastAsia="en-US"/>
              </w:rPr>
              <w:t xml:space="preserve">Уведомлен, понимает и соглашается с тем, что при применении к Банку мер, санкций и/или ограничений, установленных законодательством Республики Казахстан, международными/межправительственными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и другими органами, организациями и в связи с этим приостановлением/ограничением предоставления Банком некоторых услуг, соответствующие банковские операции, осуществляемые Клиентом, или в его пользу, в том числе по Счету карточки, могут быть недоступны или Банк </w:t>
            </w:r>
            <w:r w:rsidRPr="00F25C2C">
              <w:rPr>
                <w:rFonts w:ascii="Arial" w:eastAsia="Calibri" w:hAnsi="Arial"/>
                <w:sz w:val="16"/>
                <w:szCs w:val="22"/>
                <w:lang w:eastAsia="en-US"/>
              </w:rPr>
              <w:t>вправе отказать в их исполнении;</w:t>
            </w:r>
          </w:p>
          <w:p w14:paraId="6FC4570E" w14:textId="4EB39EDB" w:rsidR="00F25C2C" w:rsidRPr="00164E3B" w:rsidRDefault="00F25C2C" w:rsidP="00803D67">
            <w:pPr>
              <w:widowControl w:val="0"/>
              <w:tabs>
                <w:tab w:val="left" w:pos="837"/>
                <w:tab w:val="left" w:pos="987"/>
              </w:tabs>
              <w:spacing w:before="4" w:line="228" w:lineRule="exact"/>
              <w:ind w:left="290" w:right="110" w:firstLine="426"/>
              <w:jc w:val="both"/>
              <w:rPr>
                <w:rFonts w:ascii="Arial" w:eastAsia="Calibri" w:hAnsi="Arial" w:cs="Arial"/>
                <w:sz w:val="16"/>
                <w:szCs w:val="22"/>
              </w:rPr>
            </w:pPr>
            <w:r w:rsidRPr="00164E3B">
              <w:rPr>
                <w:rFonts w:ascii="Arial" w:eastAsia="Calibri" w:hAnsi="Arial"/>
                <w:sz w:val="16"/>
                <w:szCs w:val="22"/>
                <w:lang w:eastAsia="en-US"/>
              </w:rPr>
              <w:t xml:space="preserve">8) </w:t>
            </w:r>
            <w:r w:rsidR="00803D67" w:rsidRPr="00363ABF">
              <w:rPr>
                <w:rFonts w:ascii="Arial" w:hAnsi="Arial" w:cs="Arial"/>
                <w:sz w:val="16"/>
                <w:lang w:val="kk-KZ" w:eastAsia="kk-KZ"/>
              </w:rPr>
              <w:t xml:space="preserve">Карта шотынан шетелдік валютада ақша аударымы бойынша операция жүргізген кезде шетелдік корреспондент банк, сәйкес шетелдік мемлекеттің заңнамасының талаптарын, халықаралық келісімдерді, басқа да талаптарды басшылыққа ала отырып, келесілерді </w:t>
            </w:r>
            <w:r w:rsidR="00803D67" w:rsidRPr="00363ABF">
              <w:rPr>
                <w:rFonts w:ascii="Arial" w:hAnsi="Arial" w:cs="Arial"/>
                <w:sz w:val="16"/>
                <w:lang w:val="kk-KZ" w:eastAsia="kk-KZ"/>
              </w:rPr>
              <w:lastRenderedPageBreak/>
              <w:t>жүзеге асыруы мүмкін екенінен хабардар, түсінеді және онымен келіседі:</w:t>
            </w:r>
            <w:r w:rsidR="00803D67">
              <w:rPr>
                <w:rFonts w:ascii="Arial" w:eastAsia="Calibri" w:hAnsi="Arial" w:cs="Arial"/>
                <w:sz w:val="16"/>
                <w:szCs w:val="22"/>
                <w:lang w:val="kk-KZ"/>
              </w:rPr>
              <w:t>/</w:t>
            </w:r>
            <w:r w:rsidRPr="00164E3B">
              <w:rPr>
                <w:rFonts w:ascii="Arial" w:eastAsia="Calibri" w:hAnsi="Arial"/>
                <w:sz w:val="16"/>
                <w:szCs w:val="22"/>
                <w:lang w:eastAsia="en-US"/>
              </w:rPr>
              <w:t>Уведомлен, понимает и соглашается с тем, что при проведении им операции по переводу денег со Счета карточки в иностранной валюте иностранный банк-корреспондент, руководствуясь требованиями законодательства соответствующего иностранного государства, международными соглашениями, иными требованиями, может:</w:t>
            </w:r>
          </w:p>
          <w:p w14:paraId="5A4C9484" w14:textId="3ED744B8" w:rsidR="00F25C2C" w:rsidRPr="00164E3B" w:rsidRDefault="00F25C2C" w:rsidP="00F25C2C">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164E3B">
              <w:rPr>
                <w:rFonts w:ascii="Arial" w:eastAsia="Calibri" w:hAnsi="Arial"/>
                <w:sz w:val="16"/>
                <w:szCs w:val="22"/>
                <w:lang w:eastAsia="en-US"/>
              </w:rPr>
              <w:t xml:space="preserve">− </w:t>
            </w:r>
            <w:r w:rsidR="00803D67" w:rsidRPr="00803D67">
              <w:rPr>
                <w:rFonts w:ascii="Arial" w:eastAsia="Calibri" w:hAnsi="Arial"/>
                <w:sz w:val="16"/>
                <w:szCs w:val="22"/>
                <w:lang w:eastAsia="en-US"/>
              </w:rPr>
              <w:t xml:space="preserve">жүргізілетін операция </w:t>
            </w:r>
            <w:r w:rsidR="00BE646D" w:rsidRPr="00803D67">
              <w:rPr>
                <w:rFonts w:ascii="Arial" w:eastAsia="Calibri" w:hAnsi="Arial"/>
                <w:sz w:val="16"/>
                <w:szCs w:val="22"/>
                <w:lang w:eastAsia="en-US"/>
              </w:rPr>
              <w:t>туралы қажет</w:t>
            </w:r>
            <w:r w:rsidR="00803D67" w:rsidRPr="00803D67">
              <w:rPr>
                <w:rFonts w:ascii="Arial" w:eastAsia="Calibri" w:hAnsi="Arial"/>
                <w:sz w:val="16"/>
                <w:szCs w:val="22"/>
                <w:lang w:eastAsia="en-US"/>
              </w:rPr>
              <w:t xml:space="preserve"> кез-келген қосымша мәлімет алу мақсатында белгісіз мерзімге Клиенттің/ Карта ұстаушының ақша аударымын тоқтата тұру </w:t>
            </w:r>
            <w:r w:rsidR="00803D67">
              <w:rPr>
                <w:rFonts w:ascii="Arial" w:eastAsia="Calibri" w:hAnsi="Arial"/>
                <w:sz w:val="16"/>
                <w:szCs w:val="22"/>
                <w:lang w:val="kk-KZ" w:eastAsia="en-US"/>
              </w:rPr>
              <w:t>/</w:t>
            </w:r>
            <w:r w:rsidRPr="00164E3B">
              <w:rPr>
                <w:rFonts w:ascii="Arial" w:eastAsia="Calibri" w:hAnsi="Arial"/>
                <w:sz w:val="16"/>
                <w:szCs w:val="22"/>
                <w:lang w:eastAsia="en-US"/>
              </w:rPr>
              <w:t xml:space="preserve">приостановить перевод денег Клиента/Держателя карточки на неопределенный срок в целях получения любых необходимых дополнительных сведений о совершаемой операции; </w:t>
            </w:r>
          </w:p>
          <w:p w14:paraId="46EA8377" w14:textId="6F350E4F" w:rsidR="00F25C2C" w:rsidRPr="00164E3B" w:rsidRDefault="00F25C2C" w:rsidP="00F25C2C">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164E3B">
              <w:rPr>
                <w:rFonts w:ascii="Arial" w:eastAsia="Calibri" w:hAnsi="Arial"/>
                <w:sz w:val="16"/>
                <w:szCs w:val="22"/>
                <w:lang w:eastAsia="en-US"/>
              </w:rPr>
              <w:t xml:space="preserve">− </w:t>
            </w:r>
            <w:r w:rsidR="00803D67" w:rsidRPr="00803D67">
              <w:rPr>
                <w:rFonts w:ascii="Arial" w:eastAsia="Calibri" w:hAnsi="Arial"/>
                <w:sz w:val="16"/>
                <w:szCs w:val="22"/>
                <w:lang w:eastAsia="en-US"/>
              </w:rPr>
              <w:t xml:space="preserve">Банкке, с.і. корреспондент банк(тер) ұстайтын комиссияларды алып тастай отырып, ақшаны қайтарып, мұндай бас тарту себебін нақтыламай, шетелдік валютада ақша аударымын аяқтаудан бас тарту </w:t>
            </w:r>
            <w:r w:rsidR="00803D67">
              <w:rPr>
                <w:rFonts w:ascii="Arial" w:eastAsia="Calibri" w:hAnsi="Arial"/>
                <w:sz w:val="16"/>
                <w:szCs w:val="22"/>
                <w:lang w:val="kk-KZ" w:eastAsia="en-US"/>
              </w:rPr>
              <w:t xml:space="preserve">/ </w:t>
            </w:r>
            <w:r w:rsidRPr="00164E3B">
              <w:rPr>
                <w:rFonts w:ascii="Arial" w:eastAsia="Calibri" w:hAnsi="Arial"/>
                <w:sz w:val="16"/>
                <w:szCs w:val="22"/>
                <w:lang w:eastAsia="en-US"/>
              </w:rPr>
              <w:t xml:space="preserve">отказать в завершении перевода денег в иностранной валюте без конкретизации причин такого отказа, вернув деньги Банку, в т.ч. за минусом комиссии, удержанной банком(-ами)- корреспондентом(-ами); </w:t>
            </w:r>
          </w:p>
          <w:p w14:paraId="013F5022" w14:textId="66770BB6" w:rsidR="00F25C2C" w:rsidRPr="00F25C2C" w:rsidRDefault="00F25C2C" w:rsidP="00F25C2C">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164E3B">
              <w:rPr>
                <w:rFonts w:ascii="Arial" w:eastAsia="Calibri" w:hAnsi="Arial"/>
                <w:sz w:val="16"/>
                <w:szCs w:val="22"/>
                <w:lang w:eastAsia="en-US"/>
              </w:rPr>
              <w:t xml:space="preserve">− </w:t>
            </w:r>
            <w:r w:rsidR="00803D67" w:rsidRPr="00803D67">
              <w:rPr>
                <w:rFonts w:ascii="Arial" w:eastAsia="Calibri" w:hAnsi="Arial"/>
                <w:sz w:val="16"/>
                <w:szCs w:val="22"/>
                <w:lang w:eastAsia="en-US"/>
              </w:rPr>
              <w:t>валюталық операция бойынша ақшаны белгісіз мерзімге бұғаттау</w:t>
            </w:r>
            <w:r w:rsidR="00803D67">
              <w:rPr>
                <w:rFonts w:ascii="Arial" w:eastAsia="Calibri" w:hAnsi="Arial"/>
                <w:sz w:val="16"/>
                <w:szCs w:val="22"/>
                <w:lang w:val="kk-KZ" w:eastAsia="en-US"/>
              </w:rPr>
              <w:t>/</w:t>
            </w:r>
            <w:r w:rsidRPr="00164E3B">
              <w:rPr>
                <w:rFonts w:ascii="Arial" w:eastAsia="Calibri" w:hAnsi="Arial"/>
                <w:sz w:val="16"/>
                <w:szCs w:val="22"/>
                <w:lang w:eastAsia="en-US"/>
              </w:rPr>
              <w:t>заблокировать деньги по валютной операции на неопределенный срок</w:t>
            </w:r>
            <w:r w:rsidRPr="00F25C2C">
              <w:rPr>
                <w:rFonts w:ascii="Arial" w:eastAsia="Calibri" w:hAnsi="Arial"/>
                <w:sz w:val="16"/>
                <w:szCs w:val="22"/>
                <w:lang w:eastAsia="en-US"/>
              </w:rPr>
              <w:t>;</w:t>
            </w:r>
          </w:p>
          <w:p w14:paraId="4F05387D" w14:textId="53A2C3CE" w:rsidR="00AA7B97" w:rsidRPr="003056E3" w:rsidRDefault="00F25C2C" w:rsidP="00AA7B97">
            <w:pPr>
              <w:widowControl w:val="0"/>
              <w:tabs>
                <w:tab w:val="left" w:pos="837"/>
                <w:tab w:val="left" w:pos="987"/>
              </w:tabs>
              <w:spacing w:before="4" w:line="228" w:lineRule="exact"/>
              <w:ind w:left="290" w:right="110" w:firstLine="426"/>
              <w:jc w:val="both"/>
              <w:rPr>
                <w:rFonts w:ascii="Arial" w:eastAsia="Calibri" w:hAnsi="Arial" w:cs="Arial"/>
                <w:sz w:val="16"/>
                <w:szCs w:val="22"/>
                <w:lang w:eastAsia="en-US"/>
              </w:rPr>
            </w:pPr>
            <w:r>
              <w:rPr>
                <w:rFonts w:ascii="Arial" w:eastAsia="Calibri" w:hAnsi="Arial"/>
                <w:sz w:val="16"/>
                <w:szCs w:val="22"/>
                <w:lang w:eastAsia="en-US"/>
              </w:rPr>
              <w:t>9</w:t>
            </w:r>
            <w:r w:rsidR="00AA7B97" w:rsidRPr="003056E3">
              <w:rPr>
                <w:rFonts w:ascii="Arial" w:eastAsia="Calibri" w:hAnsi="Arial"/>
                <w:sz w:val="16"/>
                <w:szCs w:val="22"/>
                <w:lang w:eastAsia="en-US"/>
              </w:rPr>
              <w:t>)</w:t>
            </w:r>
            <w:r w:rsidR="00AA7B97" w:rsidRPr="003056E3">
              <w:rPr>
                <w:rFonts w:ascii="Arial" w:eastAsia="Calibri" w:hAnsi="Arial"/>
                <w:b/>
                <w:sz w:val="16"/>
                <w:szCs w:val="22"/>
                <w:lang w:eastAsia="en-US"/>
              </w:rPr>
              <w:t xml:space="preserve"> </w:t>
            </w:r>
            <w:r w:rsidR="00F10E59" w:rsidRPr="00F10E59">
              <w:rPr>
                <w:rFonts w:ascii="Arial" w:eastAsia="Calibri" w:hAnsi="Arial"/>
                <w:b/>
                <w:sz w:val="16"/>
                <w:szCs w:val="22"/>
                <w:lang w:eastAsia="en-US"/>
              </w:rPr>
              <w:t xml:space="preserve">клиенттің уәкілетті тұлғасының, карта ұстаушының қолы қоюы және Банктің осы өтінішті акцептеуі арқылы клиенттің, Карта Ұстаушының осы Өтінішті беруі жолымен клиенттің, Карта Ұстаушының тұтастай </w:t>
            </w:r>
            <w:r w:rsidR="00B77317">
              <w:rPr>
                <w:rFonts w:ascii="Arial" w:eastAsia="Calibri" w:hAnsi="Arial"/>
                <w:b/>
                <w:sz w:val="16"/>
                <w:szCs w:val="22"/>
                <w:lang w:eastAsia="en-US"/>
              </w:rPr>
              <w:t>талаптар</w:t>
            </w:r>
            <w:r w:rsidR="00F10E59" w:rsidRPr="00F10E59">
              <w:rPr>
                <w:rFonts w:ascii="Arial" w:eastAsia="Calibri" w:hAnsi="Arial"/>
                <w:b/>
                <w:sz w:val="16"/>
                <w:szCs w:val="22"/>
                <w:lang w:eastAsia="en-US"/>
              </w:rPr>
              <w:t xml:space="preserve">ға қосылуы кезінде </w:t>
            </w:r>
            <w:r w:rsidR="00B77317">
              <w:rPr>
                <w:rFonts w:ascii="Arial" w:eastAsia="Calibri" w:hAnsi="Arial"/>
                <w:b/>
                <w:sz w:val="16"/>
                <w:szCs w:val="22"/>
                <w:lang w:eastAsia="en-US"/>
              </w:rPr>
              <w:t>Талаптар</w:t>
            </w:r>
            <w:r w:rsidR="00F10E59" w:rsidRPr="00F10E59">
              <w:rPr>
                <w:rFonts w:ascii="Arial" w:eastAsia="Calibri" w:hAnsi="Arial"/>
                <w:b/>
                <w:sz w:val="16"/>
                <w:szCs w:val="22"/>
                <w:lang w:eastAsia="en-US"/>
              </w:rPr>
              <w:t>ды Клиент қабылдады, ал Корпоративтік төлем картасын шығару және қызмет көрсету туралы шарт және</w:t>
            </w:r>
            <w:r w:rsidR="00803D67">
              <w:t xml:space="preserve"> </w:t>
            </w:r>
            <w:r w:rsidR="00803D67" w:rsidRPr="00803D67">
              <w:rPr>
                <w:rFonts w:ascii="Arial" w:eastAsia="Calibri" w:hAnsi="Arial"/>
                <w:b/>
                <w:sz w:val="16"/>
                <w:szCs w:val="22"/>
                <w:lang w:eastAsia="en-US"/>
              </w:rPr>
              <w:t>Жеке тұлғаларға арналған қашықтықтан банктік қызмет көрсету жүйесі</w:t>
            </w:r>
            <w:r w:rsidR="00803D67">
              <w:rPr>
                <w:rFonts w:ascii="Arial" w:eastAsia="Calibri" w:hAnsi="Arial"/>
                <w:b/>
                <w:sz w:val="16"/>
                <w:szCs w:val="22"/>
                <w:lang w:val="kk-KZ" w:eastAsia="en-US"/>
              </w:rPr>
              <w:t>нде</w:t>
            </w:r>
            <w:r w:rsidR="00F10E59" w:rsidRPr="00F10E59">
              <w:rPr>
                <w:rFonts w:ascii="Arial" w:eastAsia="Calibri" w:hAnsi="Arial"/>
                <w:b/>
                <w:sz w:val="16"/>
                <w:szCs w:val="22"/>
                <w:lang w:eastAsia="en-US"/>
              </w:rPr>
              <w:t xml:space="preserve"> электронды банктік қызметтерді ұсыну туралы шарт Клиент қосылған кезде Банк пен клиент арасында жасалды. Клиент осы өтінішке қол қою арқылы Карта ұстаушы, оның ішінде </w:t>
            </w:r>
            <w:r w:rsidR="00803D67" w:rsidRPr="00803D67">
              <w:rPr>
                <w:rFonts w:ascii="Arial" w:eastAsia="Calibri" w:hAnsi="Arial"/>
                <w:b/>
                <w:sz w:val="16"/>
                <w:szCs w:val="22"/>
                <w:lang w:eastAsia="en-US"/>
              </w:rPr>
              <w:t>Жеке тұлғаларға арналған қашықтықтан банктік қызмет көрсету жүйесі</w:t>
            </w:r>
            <w:r w:rsidR="00803D67">
              <w:rPr>
                <w:rFonts w:ascii="Arial" w:eastAsia="Calibri" w:hAnsi="Arial"/>
                <w:b/>
                <w:sz w:val="16"/>
                <w:szCs w:val="22"/>
                <w:lang w:val="kk-KZ" w:eastAsia="en-US"/>
              </w:rPr>
              <w:t xml:space="preserve">н </w:t>
            </w:r>
            <w:r w:rsidR="00F10E59" w:rsidRPr="00F10E59">
              <w:rPr>
                <w:rFonts w:ascii="Arial" w:eastAsia="Calibri" w:hAnsi="Arial"/>
                <w:b/>
                <w:sz w:val="16"/>
                <w:szCs w:val="22"/>
                <w:lang w:eastAsia="en-US"/>
              </w:rPr>
              <w:t>пайдалана отырып, Карта шотына қашықтықтан қол жеткізу және электрондық банктік қызметтер бойынша қызметті алатынына келіседі</w:t>
            </w:r>
            <w:r w:rsidR="00AA7B97" w:rsidRPr="00FB3E88">
              <w:rPr>
                <w:rFonts w:ascii="Arial" w:eastAsia="Calibri" w:hAnsi="Arial"/>
                <w:b/>
                <w:sz w:val="16"/>
                <w:szCs w:val="22"/>
                <w:lang w:eastAsia="en-US"/>
              </w:rPr>
              <w:t>/</w:t>
            </w:r>
            <w:r w:rsidR="00AA7B97" w:rsidRPr="003056E3">
              <w:rPr>
                <w:rFonts w:ascii="Arial" w:eastAsia="Calibri" w:hAnsi="Arial" w:cs="Arial"/>
                <w:sz w:val="16"/>
                <w:szCs w:val="16"/>
                <w:lang w:eastAsia="en-US"/>
              </w:rPr>
              <w:t xml:space="preserve">Условия приняты Клиентом, а Договор </w:t>
            </w:r>
            <w:r w:rsidR="00AA7B97" w:rsidRPr="00FB3E88">
              <w:rPr>
                <w:rFonts w:ascii="Arial" w:eastAsia="Calibri" w:hAnsi="Arial" w:cs="Arial"/>
                <w:sz w:val="16"/>
                <w:szCs w:val="16"/>
                <w:lang w:eastAsia="en-US"/>
              </w:rPr>
              <w:t xml:space="preserve">о выпуске и обслуживании  корпоративной платежной карточки и Договор о предоставлении электронных банковских услуг в </w:t>
            </w:r>
            <w:r w:rsidR="00121B5F" w:rsidRPr="00121B5F">
              <w:rPr>
                <w:rFonts w:ascii="Arial" w:eastAsia="Calibri" w:hAnsi="Arial" w:cs="Arial"/>
                <w:sz w:val="16"/>
                <w:szCs w:val="16"/>
                <w:lang w:eastAsia="en-US"/>
              </w:rPr>
              <w:t>Систем</w:t>
            </w:r>
            <w:r>
              <w:rPr>
                <w:rFonts w:ascii="Arial" w:eastAsia="Calibri" w:hAnsi="Arial" w:cs="Arial"/>
                <w:sz w:val="16"/>
                <w:szCs w:val="16"/>
                <w:lang w:eastAsia="en-US"/>
              </w:rPr>
              <w:t>е</w:t>
            </w:r>
            <w:r w:rsidR="00121B5F" w:rsidRPr="00121B5F">
              <w:rPr>
                <w:rFonts w:ascii="Arial" w:eastAsia="Calibri" w:hAnsi="Arial" w:cs="Arial"/>
                <w:sz w:val="16"/>
                <w:szCs w:val="16"/>
                <w:lang w:eastAsia="en-US"/>
              </w:rPr>
              <w:t xml:space="preserve"> дистанционного банковского обслуживания для физических лиц</w:t>
            </w:r>
            <w:r w:rsidR="00121B5F" w:rsidRPr="00164E3B">
              <w:rPr>
                <w:rFonts w:ascii="Arial" w:eastAsia="Calibri" w:hAnsi="Arial" w:cs="Arial"/>
                <w:sz w:val="16"/>
                <w:szCs w:val="16"/>
                <w:lang w:eastAsia="en-US"/>
              </w:rPr>
              <w:t xml:space="preserve"> </w:t>
            </w:r>
            <w:r w:rsidR="00AA7B97" w:rsidRPr="003056E3">
              <w:rPr>
                <w:rFonts w:ascii="Arial" w:eastAsia="Calibri" w:hAnsi="Arial" w:cs="Arial"/>
                <w:sz w:val="16"/>
                <w:szCs w:val="16"/>
                <w:lang w:eastAsia="en-US"/>
              </w:rPr>
              <w:t>заключены между Банком и Клиентом в момент присоединения Клиента, Держателя карточки  к Условиям в целом путем подачи Клиентом, Держателем карточки настоящего Заявления , подписанного уполномоченным лицом Клиента, Держателем карточки  и акцептованием Банком данного Заявления</w:t>
            </w:r>
            <w:r w:rsidR="00AA7B97" w:rsidRPr="003056E3">
              <w:rPr>
                <w:rFonts w:ascii="Arial" w:eastAsia="Calibri" w:hAnsi="Arial" w:cs="Arial"/>
                <w:sz w:val="16"/>
                <w:szCs w:val="22"/>
                <w:lang w:eastAsia="en-US"/>
              </w:rPr>
              <w:t xml:space="preserve">. Клиент соглашается, что подписанием настоящего Заявления Держатель карточки получает. в том числе </w:t>
            </w:r>
            <w:r w:rsidR="00F10E59" w:rsidRPr="003056E3">
              <w:rPr>
                <w:rFonts w:ascii="Arial" w:eastAsia="Calibri" w:hAnsi="Arial" w:cs="Arial"/>
                <w:sz w:val="16"/>
                <w:szCs w:val="22"/>
                <w:lang w:eastAsia="en-US"/>
              </w:rPr>
              <w:t>услугу по</w:t>
            </w:r>
            <w:r w:rsidR="00AA7B97" w:rsidRPr="003056E3">
              <w:rPr>
                <w:rFonts w:ascii="Arial" w:eastAsia="Calibri" w:hAnsi="Arial" w:cs="Arial"/>
                <w:sz w:val="16"/>
                <w:szCs w:val="22"/>
                <w:lang w:eastAsia="en-US"/>
              </w:rPr>
              <w:t xml:space="preserve"> </w:t>
            </w:r>
            <w:r w:rsidR="00121B5F">
              <w:rPr>
                <w:rFonts w:ascii="Arial" w:eastAsia="Calibri" w:hAnsi="Arial" w:cs="Arial"/>
                <w:sz w:val="16"/>
                <w:szCs w:val="16"/>
                <w:lang w:eastAsia="en-US"/>
              </w:rPr>
              <w:t xml:space="preserve">дистанционному </w:t>
            </w:r>
            <w:r w:rsidR="00AA7B97" w:rsidRPr="003056E3">
              <w:rPr>
                <w:rFonts w:ascii="Arial" w:eastAsia="Calibri" w:hAnsi="Arial" w:cs="Arial"/>
                <w:sz w:val="16"/>
                <w:szCs w:val="16"/>
                <w:lang w:eastAsia="en-US"/>
              </w:rPr>
              <w:t xml:space="preserve">доступу к Счету карточки и электронным банковским услугам с </w:t>
            </w:r>
            <w:r w:rsidR="00BE646D" w:rsidRPr="003056E3">
              <w:rPr>
                <w:rFonts w:ascii="Arial" w:eastAsia="Calibri" w:hAnsi="Arial" w:cs="Arial"/>
                <w:sz w:val="16"/>
                <w:szCs w:val="16"/>
                <w:lang w:eastAsia="en-US"/>
              </w:rPr>
              <w:t>использованием Системы</w:t>
            </w:r>
            <w:r w:rsidR="00121B5F" w:rsidRPr="00121B5F">
              <w:rPr>
                <w:rFonts w:ascii="Arial" w:eastAsia="Calibri" w:hAnsi="Arial" w:cs="Arial"/>
                <w:sz w:val="16"/>
                <w:szCs w:val="16"/>
                <w:lang w:eastAsia="en-US"/>
              </w:rPr>
              <w:t xml:space="preserve"> дистанционного банковского обслуживания для физических лиц</w:t>
            </w:r>
            <w:r w:rsidR="00121B5F" w:rsidRPr="00164E3B">
              <w:rPr>
                <w:rFonts w:ascii="Arial" w:eastAsia="Calibri" w:hAnsi="Arial" w:cs="Arial"/>
                <w:sz w:val="16"/>
                <w:szCs w:val="16"/>
                <w:lang w:eastAsia="en-US"/>
              </w:rPr>
              <w:t xml:space="preserve"> </w:t>
            </w:r>
          </w:p>
          <w:p w14:paraId="1654FFE9" w14:textId="77777777"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sz w:val="16"/>
                <w:szCs w:val="16"/>
                <w:lang w:eastAsia="en-US"/>
              </w:rPr>
            </w:pPr>
          </w:p>
          <w:p w14:paraId="55EA41B8" w14:textId="77777777" w:rsidR="00947B41" w:rsidRPr="003056E3" w:rsidRDefault="00947B41" w:rsidP="00947B41">
            <w:pPr>
              <w:widowControl w:val="0"/>
              <w:tabs>
                <w:tab w:val="left" w:pos="837"/>
                <w:tab w:val="left" w:pos="987"/>
              </w:tabs>
              <w:spacing w:before="4" w:line="228" w:lineRule="exact"/>
              <w:ind w:left="290" w:right="110" w:firstLine="426"/>
              <w:jc w:val="both"/>
              <w:rPr>
                <w:rFonts w:ascii="Arial" w:eastAsia="Calibri" w:hAnsi="Arial" w:cs="Arial"/>
                <w:sz w:val="16"/>
                <w:szCs w:val="16"/>
                <w:lang w:eastAsia="en-US"/>
              </w:rPr>
            </w:pPr>
          </w:p>
          <w:p w14:paraId="16E812E7" w14:textId="77777777" w:rsidR="00947B41" w:rsidRPr="003056E3" w:rsidRDefault="00947B41" w:rsidP="00947B41">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p>
          <w:p w14:paraId="6029E056" w14:textId="77777777" w:rsidR="00947B41" w:rsidRPr="003056E3" w:rsidRDefault="00947B41" w:rsidP="00947B41">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p>
          <w:p w14:paraId="41903AD4" w14:textId="77777777" w:rsidR="00947B41" w:rsidRPr="003056E3" w:rsidRDefault="00947B41" w:rsidP="00947B41">
            <w:pPr>
              <w:tabs>
                <w:tab w:val="left" w:pos="837"/>
                <w:tab w:val="left" w:pos="987"/>
              </w:tabs>
              <w:spacing w:before="4" w:line="228" w:lineRule="exact"/>
              <w:ind w:right="110"/>
              <w:jc w:val="both"/>
              <w:rPr>
                <w:rFonts w:ascii="Arial" w:hAnsi="Arial" w:cs="Arial"/>
                <w:b/>
                <w:bCs/>
                <w:sz w:val="16"/>
                <w:szCs w:val="16"/>
              </w:rPr>
            </w:pPr>
          </w:p>
          <w:p w14:paraId="552DACF5" w14:textId="77777777" w:rsidR="00947B41" w:rsidRPr="003056E3" w:rsidRDefault="00947B41" w:rsidP="00947B41">
            <w:pPr>
              <w:widowControl w:val="0"/>
              <w:spacing w:line="222" w:lineRule="exact"/>
              <w:jc w:val="both"/>
              <w:rPr>
                <w:rFonts w:ascii="Arial" w:eastAsia="Calibri" w:hAnsi="Arial" w:cs="Arial"/>
                <w:b/>
                <w:sz w:val="18"/>
                <w:szCs w:val="18"/>
                <w:lang w:eastAsia="en-US"/>
              </w:rPr>
            </w:pPr>
          </w:p>
          <w:p w14:paraId="545119F4" w14:textId="77777777" w:rsidR="00947B41" w:rsidRPr="003056E3" w:rsidRDefault="00947B41" w:rsidP="00947B41">
            <w:pPr>
              <w:widowControl w:val="0"/>
              <w:ind w:left="573" w:right="113" w:hanging="141"/>
              <w:jc w:val="both"/>
              <w:rPr>
                <w:rFonts w:ascii="Arial" w:eastAsia="Calibri" w:hAnsi="Arial" w:cs="Arial"/>
                <w:b/>
                <w:sz w:val="16"/>
                <w:szCs w:val="16"/>
                <w:lang w:eastAsia="en-US"/>
              </w:rPr>
            </w:pPr>
          </w:p>
          <w:p w14:paraId="465D9582" w14:textId="77777777" w:rsidR="00947B41" w:rsidRPr="003056E3" w:rsidRDefault="00947B41" w:rsidP="00947B41">
            <w:pPr>
              <w:widowControl w:val="0"/>
              <w:ind w:left="573" w:right="113" w:hanging="141"/>
              <w:rPr>
                <w:rFonts w:ascii="Arial" w:eastAsia="Calibri" w:hAnsi="Arial" w:cs="Arial"/>
                <w:sz w:val="14"/>
                <w:szCs w:val="14"/>
                <w:lang w:eastAsia="en-US"/>
              </w:rPr>
            </w:pPr>
            <w:r w:rsidRPr="00164E3B">
              <w:rPr>
                <w:rFonts w:ascii="Arial" w:eastAsia="Calibri" w:hAnsi="Arial" w:cs="Arial"/>
                <w:sz w:val="16"/>
                <w:szCs w:val="16"/>
                <w:lang w:eastAsia="en-US"/>
              </w:rPr>
              <w:t>Клиент</w:t>
            </w:r>
            <w:r w:rsidR="0083774B" w:rsidRPr="003056E3">
              <w:rPr>
                <w:rFonts w:ascii="Arial" w:eastAsia="Calibri" w:hAnsi="Arial" w:cs="Arial"/>
                <w:b/>
                <w:sz w:val="16"/>
                <w:szCs w:val="16"/>
                <w:lang w:eastAsia="en-US"/>
              </w:rPr>
              <w:t>/</w:t>
            </w:r>
            <w:r w:rsidR="0083774B" w:rsidRPr="003056E3">
              <w:rPr>
                <w:rFonts w:ascii="Arial" w:eastAsia="Calibri" w:hAnsi="Arial" w:cs="Arial"/>
                <w:sz w:val="16"/>
                <w:szCs w:val="16"/>
                <w:lang w:eastAsia="en-US"/>
              </w:rPr>
              <w:t>Клиент</w:t>
            </w:r>
            <w:r w:rsidRPr="003056E3">
              <w:rPr>
                <w:rFonts w:ascii="Arial" w:eastAsia="Calibri" w:hAnsi="Arial" w:cs="Arial"/>
                <w:sz w:val="16"/>
                <w:szCs w:val="16"/>
                <w:lang w:eastAsia="en-US"/>
              </w:rPr>
              <w:t xml:space="preserve">                 </w:t>
            </w:r>
            <w:r w:rsidRPr="003056E3">
              <w:rPr>
                <w:rFonts w:ascii="Arial" w:eastAsia="Calibri" w:hAnsi="Arial" w:cs="Arial"/>
                <w:sz w:val="14"/>
                <w:szCs w:val="14"/>
                <w:lang w:eastAsia="en-US"/>
              </w:rPr>
              <w:t>____________________________________________________                                        ______________</w:t>
            </w:r>
          </w:p>
          <w:p w14:paraId="0F3D7D56" w14:textId="77777777" w:rsidR="0083774B" w:rsidRPr="00FB3E88" w:rsidRDefault="00947B41" w:rsidP="00947B41">
            <w:pPr>
              <w:widowControl w:val="0"/>
              <w:ind w:left="573" w:right="113" w:hanging="141"/>
              <w:rPr>
                <w:rFonts w:ascii="Arial" w:hAnsi="Arial" w:cs="Arial"/>
                <w:i/>
                <w:sz w:val="14"/>
                <w:szCs w:val="14"/>
              </w:rPr>
            </w:pPr>
            <w:r w:rsidRPr="003056E3">
              <w:rPr>
                <w:rFonts w:ascii="Arial" w:eastAsia="Calibri" w:hAnsi="Arial" w:cs="Arial"/>
                <w:i/>
                <w:sz w:val="14"/>
                <w:szCs w:val="14"/>
                <w:lang w:eastAsia="en-US"/>
              </w:rPr>
              <w:t xml:space="preserve">                                         </w:t>
            </w:r>
            <w:r w:rsidR="0083774B" w:rsidRPr="003056E3">
              <w:rPr>
                <w:rFonts w:ascii="Arial" w:eastAsia="Calibri" w:hAnsi="Arial" w:cs="Arial"/>
                <w:i/>
                <w:sz w:val="14"/>
                <w:szCs w:val="14"/>
                <w:lang w:eastAsia="en-US"/>
              </w:rPr>
              <w:t xml:space="preserve">                  </w:t>
            </w:r>
            <w:r w:rsidR="0083774B" w:rsidRPr="00FB3E88">
              <w:rPr>
                <w:rFonts w:ascii="Arial" w:hAnsi="Arial" w:cs="Arial"/>
                <w:i/>
                <w:sz w:val="14"/>
                <w:szCs w:val="14"/>
              </w:rPr>
              <w:t>лауазымы, тегі, аты, әкесінің аты (бар болса)/</w:t>
            </w:r>
          </w:p>
          <w:p w14:paraId="44FE0F4E" w14:textId="014EB8B8" w:rsidR="00947B41" w:rsidRPr="003056E3" w:rsidRDefault="0083774B" w:rsidP="00947B41">
            <w:pPr>
              <w:widowControl w:val="0"/>
              <w:ind w:left="573" w:right="113" w:hanging="141"/>
              <w:rPr>
                <w:rFonts w:ascii="Arial" w:eastAsia="Calibri" w:hAnsi="Arial" w:cs="Arial"/>
                <w:i/>
                <w:sz w:val="14"/>
                <w:szCs w:val="14"/>
                <w:lang w:eastAsia="en-US"/>
              </w:rPr>
            </w:pPr>
            <w:r w:rsidRPr="00FB3E88">
              <w:rPr>
                <w:rFonts w:ascii="Arial" w:eastAsia="Calibri" w:hAnsi="Arial" w:cs="Arial"/>
                <w:i/>
                <w:sz w:val="14"/>
                <w:szCs w:val="14"/>
                <w:lang w:eastAsia="en-US"/>
              </w:rPr>
              <w:t xml:space="preserve">                                                    </w:t>
            </w:r>
            <w:r w:rsidR="00947B41" w:rsidRPr="003056E3">
              <w:rPr>
                <w:rFonts w:ascii="Arial" w:eastAsia="Calibri" w:hAnsi="Arial" w:cs="Arial"/>
                <w:i/>
                <w:sz w:val="14"/>
                <w:szCs w:val="14"/>
                <w:lang w:eastAsia="en-US"/>
              </w:rPr>
              <w:t xml:space="preserve">должность, фамилия, имя, отчество (при его </w:t>
            </w:r>
            <w:proofErr w:type="gramStart"/>
            <w:r w:rsidR="00BE646D" w:rsidRPr="003056E3">
              <w:rPr>
                <w:rFonts w:ascii="Arial" w:eastAsia="Calibri" w:hAnsi="Arial" w:cs="Arial"/>
                <w:i/>
                <w:sz w:val="14"/>
                <w:szCs w:val="14"/>
                <w:lang w:eastAsia="en-US"/>
              </w:rPr>
              <w:t xml:space="preserve">наличии)  </w:t>
            </w:r>
            <w:r w:rsidR="00947B41" w:rsidRPr="003056E3">
              <w:rPr>
                <w:rFonts w:ascii="Arial" w:eastAsia="Calibri" w:hAnsi="Arial" w:cs="Arial"/>
                <w:i/>
                <w:sz w:val="14"/>
                <w:szCs w:val="14"/>
                <w:lang w:eastAsia="en-US"/>
              </w:rPr>
              <w:t xml:space="preserve"> </w:t>
            </w:r>
            <w:proofErr w:type="gramEnd"/>
            <w:r w:rsidR="00947B41" w:rsidRPr="003056E3">
              <w:rPr>
                <w:rFonts w:ascii="Arial" w:eastAsia="Calibri" w:hAnsi="Arial" w:cs="Arial"/>
                <w:i/>
                <w:sz w:val="14"/>
                <w:szCs w:val="14"/>
                <w:lang w:eastAsia="en-US"/>
              </w:rPr>
              <w:t xml:space="preserve">           </w:t>
            </w:r>
            <w:r w:rsidRPr="003056E3">
              <w:rPr>
                <w:rFonts w:ascii="Arial" w:eastAsia="Calibri" w:hAnsi="Arial" w:cs="Arial"/>
                <w:i/>
                <w:sz w:val="14"/>
                <w:szCs w:val="14"/>
                <w:lang w:eastAsia="en-US"/>
              </w:rPr>
              <w:t xml:space="preserve">                              </w:t>
            </w:r>
            <w:r w:rsidR="00947B41" w:rsidRPr="003056E3">
              <w:rPr>
                <w:rFonts w:ascii="Arial" w:eastAsia="Calibri" w:hAnsi="Arial" w:cs="Arial"/>
                <w:i/>
                <w:sz w:val="14"/>
                <w:szCs w:val="14"/>
                <w:lang w:eastAsia="en-US"/>
              </w:rPr>
              <w:t xml:space="preserve">  (</w:t>
            </w:r>
            <w:r w:rsidRPr="00FB3E88">
              <w:rPr>
                <w:rFonts w:ascii="Arial" w:hAnsi="Arial" w:cs="Arial"/>
                <w:i/>
                <w:sz w:val="14"/>
                <w:szCs w:val="14"/>
              </w:rPr>
              <w:t>қолы</w:t>
            </w:r>
            <w:r w:rsidRPr="003056E3">
              <w:rPr>
                <w:rFonts w:ascii="Arial" w:eastAsia="Calibri" w:hAnsi="Arial" w:cs="Arial"/>
                <w:i/>
                <w:sz w:val="14"/>
                <w:szCs w:val="14"/>
                <w:lang w:eastAsia="en-US"/>
              </w:rPr>
              <w:t>/</w:t>
            </w:r>
            <w:r w:rsidR="00947B41" w:rsidRPr="003056E3">
              <w:rPr>
                <w:rFonts w:ascii="Arial" w:eastAsia="Calibri" w:hAnsi="Arial" w:cs="Arial"/>
                <w:i/>
                <w:sz w:val="14"/>
                <w:szCs w:val="14"/>
                <w:lang w:eastAsia="en-US"/>
              </w:rPr>
              <w:t>подпись)</w:t>
            </w:r>
          </w:p>
          <w:p w14:paraId="619DEC9D" w14:textId="77777777" w:rsidR="00947B41" w:rsidRPr="003056E3" w:rsidRDefault="00947B41" w:rsidP="00947B41">
            <w:pPr>
              <w:widowControl w:val="0"/>
              <w:ind w:left="573" w:right="113" w:hanging="141"/>
              <w:rPr>
                <w:rFonts w:ascii="Arial" w:eastAsia="Calibri" w:hAnsi="Arial" w:cs="Arial"/>
                <w:sz w:val="14"/>
                <w:szCs w:val="14"/>
                <w:lang w:eastAsia="en-US"/>
              </w:rPr>
            </w:pPr>
            <w:r w:rsidRPr="003056E3">
              <w:rPr>
                <w:rFonts w:ascii="Arial" w:eastAsia="Calibri" w:hAnsi="Arial" w:cs="Arial"/>
                <w:sz w:val="14"/>
                <w:szCs w:val="14"/>
                <w:lang w:eastAsia="en-US"/>
              </w:rPr>
              <w:t xml:space="preserve">      </w:t>
            </w:r>
          </w:p>
          <w:p w14:paraId="028B359B" w14:textId="2F4B7DF2" w:rsidR="00947B41" w:rsidRPr="003056E3" w:rsidRDefault="0083774B" w:rsidP="00947B41">
            <w:pPr>
              <w:widowControl w:val="0"/>
              <w:ind w:left="573" w:right="113" w:hanging="141"/>
              <w:rPr>
                <w:rFonts w:ascii="Arial" w:eastAsia="Calibri" w:hAnsi="Arial" w:cs="Arial"/>
                <w:sz w:val="14"/>
                <w:szCs w:val="14"/>
                <w:lang w:eastAsia="en-US"/>
              </w:rPr>
            </w:pPr>
            <w:r w:rsidRPr="00FB3E88">
              <w:rPr>
                <w:rFonts w:ascii="Arial" w:eastAsia="Calibri" w:hAnsi="Arial" w:cs="Arial"/>
                <w:sz w:val="16"/>
                <w:szCs w:val="16"/>
                <w:lang w:eastAsia="en-US"/>
              </w:rPr>
              <w:t>негізінде әрекет ететін</w:t>
            </w:r>
            <w:r w:rsidR="00803D67">
              <w:rPr>
                <w:rFonts w:ascii="Arial" w:eastAsia="Calibri" w:hAnsi="Arial" w:cs="Arial"/>
                <w:sz w:val="16"/>
                <w:szCs w:val="16"/>
                <w:lang w:val="kk-KZ" w:eastAsia="en-US"/>
              </w:rPr>
              <w:t xml:space="preserve"> құжат</w:t>
            </w:r>
            <w:r w:rsidRPr="003056E3">
              <w:rPr>
                <w:rFonts w:ascii="Arial" w:eastAsia="Calibri" w:hAnsi="Arial" w:cs="Arial"/>
                <w:sz w:val="16"/>
                <w:szCs w:val="16"/>
                <w:lang w:eastAsia="en-US"/>
              </w:rPr>
              <w:t>/</w:t>
            </w:r>
            <w:r w:rsidR="00947B41" w:rsidRPr="003056E3">
              <w:rPr>
                <w:rFonts w:ascii="Arial" w:eastAsia="Calibri" w:hAnsi="Arial" w:cs="Arial"/>
                <w:sz w:val="16"/>
                <w:szCs w:val="16"/>
                <w:lang w:eastAsia="en-US"/>
              </w:rPr>
              <w:t>действующий на основании</w:t>
            </w:r>
            <w:r w:rsidRPr="003056E3">
              <w:rPr>
                <w:rFonts w:ascii="Arial" w:eastAsia="Calibri" w:hAnsi="Arial" w:cs="Arial"/>
                <w:sz w:val="16"/>
                <w:szCs w:val="16"/>
                <w:lang w:eastAsia="en-US"/>
              </w:rPr>
              <w:t xml:space="preserve">     </w:t>
            </w:r>
            <w:r w:rsidR="00947B41" w:rsidRPr="003056E3">
              <w:rPr>
                <w:rFonts w:ascii="Arial" w:eastAsia="Calibri" w:hAnsi="Arial" w:cs="Arial"/>
                <w:i/>
                <w:sz w:val="14"/>
                <w:szCs w:val="14"/>
                <w:lang w:eastAsia="en-US"/>
              </w:rPr>
              <w:t xml:space="preserve"> _________________________________________________________________</w:t>
            </w:r>
          </w:p>
          <w:p w14:paraId="3194245F" w14:textId="77777777" w:rsidR="0083774B" w:rsidRPr="003056E3" w:rsidRDefault="00947B41" w:rsidP="00947B41">
            <w:pPr>
              <w:ind w:right="113"/>
              <w:rPr>
                <w:rFonts w:ascii="Arial" w:hAnsi="Arial" w:cs="Arial"/>
                <w:i/>
                <w:sz w:val="14"/>
                <w:szCs w:val="14"/>
              </w:rPr>
            </w:pPr>
            <w:r w:rsidRPr="003056E3">
              <w:rPr>
                <w:rFonts w:ascii="Arial" w:hAnsi="Arial" w:cs="Arial"/>
                <w:i/>
                <w:sz w:val="14"/>
                <w:szCs w:val="14"/>
              </w:rPr>
              <w:t xml:space="preserve">         </w:t>
            </w:r>
            <w:r w:rsidRPr="00FB3E88">
              <w:rPr>
                <w:rFonts w:ascii="Arial" w:hAnsi="Arial" w:cs="Arial"/>
                <w:i/>
                <w:sz w:val="14"/>
                <w:szCs w:val="14"/>
              </w:rPr>
              <w:t xml:space="preserve">                                                                               </w:t>
            </w:r>
            <w:r w:rsidRPr="003056E3">
              <w:rPr>
                <w:rFonts w:ascii="Arial" w:hAnsi="Arial" w:cs="Arial"/>
                <w:i/>
                <w:sz w:val="14"/>
                <w:szCs w:val="14"/>
              </w:rPr>
              <w:t xml:space="preserve"> </w:t>
            </w:r>
            <w:r w:rsidR="0083774B" w:rsidRPr="003056E3">
              <w:rPr>
                <w:rFonts w:ascii="Arial" w:hAnsi="Arial" w:cs="Arial"/>
                <w:i/>
                <w:sz w:val="14"/>
                <w:szCs w:val="14"/>
              </w:rPr>
              <w:t xml:space="preserve">                                                                </w:t>
            </w:r>
            <w:r w:rsidRPr="003056E3">
              <w:rPr>
                <w:rFonts w:ascii="Arial" w:hAnsi="Arial" w:cs="Arial"/>
                <w:i/>
                <w:sz w:val="14"/>
                <w:szCs w:val="14"/>
              </w:rPr>
              <w:t>(</w:t>
            </w:r>
            <w:r w:rsidR="0083774B" w:rsidRPr="00FB3E88">
              <w:rPr>
                <w:rFonts w:ascii="Arial" w:hAnsi="Arial" w:cs="Arial"/>
                <w:i/>
                <w:sz w:val="14"/>
                <w:szCs w:val="14"/>
              </w:rPr>
              <w:t>құжаттың атауы (Жарғы/Сенімхат)</w:t>
            </w:r>
            <w:r w:rsidR="0083774B" w:rsidRPr="003056E3">
              <w:rPr>
                <w:rFonts w:ascii="Arial" w:hAnsi="Arial" w:cs="Arial"/>
                <w:i/>
                <w:sz w:val="14"/>
                <w:szCs w:val="14"/>
              </w:rPr>
              <w:t>/</w:t>
            </w:r>
          </w:p>
          <w:p w14:paraId="1B4418AC" w14:textId="77777777" w:rsidR="00947B41" w:rsidRPr="00FB3E88" w:rsidRDefault="0083774B" w:rsidP="00947B41">
            <w:pPr>
              <w:ind w:right="113"/>
              <w:rPr>
                <w:rFonts w:ascii="Arial" w:hAnsi="Arial" w:cs="Arial"/>
                <w:i/>
                <w:sz w:val="14"/>
                <w:szCs w:val="14"/>
              </w:rPr>
            </w:pPr>
            <w:r w:rsidRPr="003056E3">
              <w:rPr>
                <w:rFonts w:ascii="Arial" w:hAnsi="Arial" w:cs="Arial"/>
                <w:i/>
                <w:sz w:val="14"/>
                <w:szCs w:val="14"/>
              </w:rPr>
              <w:t xml:space="preserve">                                                                                                                                                </w:t>
            </w:r>
            <w:r w:rsidR="00947B41" w:rsidRPr="003056E3">
              <w:rPr>
                <w:rFonts w:ascii="Arial" w:hAnsi="Arial" w:cs="Arial"/>
                <w:i/>
                <w:sz w:val="14"/>
                <w:szCs w:val="14"/>
              </w:rPr>
              <w:t>наименование документа (Устав/Доверенность)</w:t>
            </w:r>
          </w:p>
          <w:p w14:paraId="1E7345E5" w14:textId="77777777" w:rsidR="00947B41" w:rsidRPr="003056E3" w:rsidRDefault="00947B41" w:rsidP="00947B41">
            <w:pPr>
              <w:ind w:right="113"/>
              <w:rPr>
                <w:rFonts w:ascii="Arial" w:hAnsi="Arial" w:cs="Arial"/>
                <w:sz w:val="14"/>
                <w:szCs w:val="14"/>
              </w:rPr>
            </w:pPr>
          </w:p>
          <w:p w14:paraId="474D19A3" w14:textId="77777777" w:rsidR="0083774B" w:rsidRPr="00FB3E88" w:rsidRDefault="0083774B" w:rsidP="0083774B">
            <w:pPr>
              <w:widowControl w:val="0"/>
              <w:spacing w:line="230" w:lineRule="exact"/>
              <w:ind w:left="574" w:right="113" w:hanging="141"/>
              <w:rPr>
                <w:rFonts w:ascii="Arial" w:eastAsia="Calibri" w:hAnsi="Arial" w:cs="Arial"/>
                <w:sz w:val="16"/>
                <w:szCs w:val="16"/>
                <w:lang w:eastAsia="en-US"/>
              </w:rPr>
            </w:pPr>
            <w:r w:rsidRPr="00FB3E88">
              <w:rPr>
                <w:rFonts w:ascii="Arial" w:eastAsia="Calibri" w:hAnsi="Arial" w:cs="Arial"/>
                <w:sz w:val="16"/>
                <w:szCs w:val="16"/>
                <w:lang w:eastAsia="en-US"/>
              </w:rPr>
              <w:t>М. О. (болған жағдайда)/</w:t>
            </w:r>
          </w:p>
          <w:p w14:paraId="73DD6BF0" w14:textId="77777777" w:rsidR="00947B41" w:rsidRPr="00FB3E88" w:rsidRDefault="00947B41" w:rsidP="0083774B">
            <w:pPr>
              <w:widowControl w:val="0"/>
              <w:spacing w:line="230" w:lineRule="exact"/>
              <w:ind w:left="574" w:right="113" w:hanging="141"/>
              <w:rPr>
                <w:rFonts w:ascii="Arial" w:eastAsia="Calibri" w:hAnsi="Arial" w:cs="Arial"/>
                <w:sz w:val="16"/>
                <w:szCs w:val="16"/>
                <w:lang w:eastAsia="en-US"/>
              </w:rPr>
            </w:pPr>
            <w:r w:rsidRPr="003056E3">
              <w:rPr>
                <w:rFonts w:ascii="Arial" w:eastAsia="Calibri" w:hAnsi="Arial" w:cs="Arial"/>
                <w:sz w:val="16"/>
                <w:szCs w:val="16"/>
                <w:lang w:eastAsia="en-US"/>
              </w:rPr>
              <w:t>М.П. (при наличии)</w:t>
            </w:r>
          </w:p>
          <w:p w14:paraId="1082BB58" w14:textId="77777777" w:rsidR="00947B41" w:rsidRPr="00FB3E88" w:rsidRDefault="00947B41" w:rsidP="00947B41">
            <w:pPr>
              <w:jc w:val="both"/>
              <w:rPr>
                <w:b/>
                <w:sz w:val="14"/>
                <w:szCs w:val="14"/>
                <w:lang w:eastAsia="kk-KZ" w:bidi="kk-KZ"/>
              </w:rPr>
            </w:pPr>
            <w:r w:rsidRPr="00FB3E88">
              <w:rPr>
                <w:b/>
                <w:sz w:val="14"/>
                <w:lang w:eastAsia="kk-KZ" w:bidi="kk-KZ"/>
              </w:rPr>
              <w:t xml:space="preserve">                                                                                                                                   ___________________________________________________________________</w:t>
            </w:r>
          </w:p>
          <w:p w14:paraId="0259DAD7" w14:textId="7A2FAFCD" w:rsidR="0083774B" w:rsidRPr="00FB3E88" w:rsidRDefault="00947B41" w:rsidP="00947B41">
            <w:pPr>
              <w:jc w:val="both"/>
              <w:rPr>
                <w:rFonts w:ascii="Arial" w:hAnsi="Arial" w:cs="Arial"/>
                <w:i/>
                <w:sz w:val="14"/>
                <w:szCs w:val="14"/>
                <w:lang w:eastAsia="kk-KZ" w:bidi="kk-KZ"/>
              </w:rPr>
            </w:pPr>
            <w:r w:rsidRPr="00FB3E88">
              <w:rPr>
                <w:sz w:val="16"/>
                <w:szCs w:val="16"/>
                <w:lang w:eastAsia="kk-KZ" w:bidi="kk-KZ"/>
              </w:rPr>
              <w:t xml:space="preserve">                                                                                                                                            </w:t>
            </w:r>
            <w:r w:rsidR="0083774B" w:rsidRPr="00FB3E88">
              <w:rPr>
                <w:sz w:val="16"/>
                <w:szCs w:val="16"/>
                <w:lang w:eastAsia="kk-KZ" w:bidi="kk-KZ"/>
              </w:rPr>
              <w:t xml:space="preserve">   </w:t>
            </w:r>
            <w:r w:rsidRPr="00FB3E88">
              <w:rPr>
                <w:rFonts w:ascii="Arial" w:hAnsi="Arial" w:cs="Arial"/>
                <w:i/>
                <w:sz w:val="14"/>
                <w:szCs w:val="14"/>
                <w:lang w:eastAsia="kk-KZ" w:bidi="kk-KZ"/>
              </w:rPr>
              <w:t xml:space="preserve"> (</w:t>
            </w:r>
            <w:r w:rsidR="0083774B" w:rsidRPr="00FB3E88">
              <w:rPr>
                <w:rFonts w:ascii="Arial" w:hAnsi="Arial" w:cs="Arial"/>
                <w:i/>
                <w:sz w:val="14"/>
                <w:szCs w:val="14"/>
                <w:lang w:eastAsia="kk-KZ" w:bidi="kk-KZ"/>
              </w:rPr>
              <w:t>«</w:t>
            </w:r>
            <w:r w:rsidR="00B77317">
              <w:rPr>
                <w:rFonts w:ascii="Arial" w:hAnsi="Arial" w:cs="Arial"/>
                <w:i/>
                <w:sz w:val="14"/>
                <w:szCs w:val="14"/>
                <w:lang w:eastAsia="kk-KZ" w:bidi="kk-KZ"/>
              </w:rPr>
              <w:t>Талаптар</w:t>
            </w:r>
            <w:r w:rsidR="0083774B" w:rsidRPr="00FB3E88">
              <w:rPr>
                <w:rFonts w:ascii="Arial" w:hAnsi="Arial" w:cs="Arial"/>
                <w:i/>
                <w:sz w:val="14"/>
                <w:szCs w:val="14"/>
                <w:lang w:eastAsia="kk-KZ" w:bidi="kk-KZ"/>
              </w:rPr>
              <w:t>мен келісемін» деп жазу/</w:t>
            </w:r>
          </w:p>
          <w:p w14:paraId="4C2D229A" w14:textId="77777777" w:rsidR="00947B41" w:rsidRPr="00FB3E88" w:rsidRDefault="0083774B" w:rsidP="00947B41">
            <w:pPr>
              <w:jc w:val="both"/>
              <w:rPr>
                <w:rFonts w:ascii="Arial" w:hAnsi="Arial" w:cs="Arial"/>
                <w:b/>
                <w:i/>
                <w:sz w:val="14"/>
                <w:szCs w:val="14"/>
                <w:lang w:eastAsia="kk-KZ" w:bidi="kk-KZ"/>
              </w:rPr>
            </w:pPr>
            <w:r w:rsidRPr="00FB3E88">
              <w:rPr>
                <w:rFonts w:ascii="Arial" w:hAnsi="Arial" w:cs="Arial"/>
                <w:i/>
                <w:sz w:val="14"/>
                <w:szCs w:val="14"/>
                <w:lang w:eastAsia="kk-KZ" w:bidi="kk-KZ"/>
              </w:rPr>
              <w:t xml:space="preserve">                                                                                                                                                     </w:t>
            </w:r>
            <w:r w:rsidR="00947B41" w:rsidRPr="00FB3E88">
              <w:rPr>
                <w:rFonts w:ascii="Arial" w:hAnsi="Arial" w:cs="Arial"/>
                <w:i/>
                <w:sz w:val="14"/>
                <w:szCs w:val="14"/>
                <w:lang w:eastAsia="kk-KZ" w:bidi="kk-KZ"/>
              </w:rPr>
              <w:t>прописать "Согласен с условиями")</w:t>
            </w:r>
          </w:p>
          <w:p w14:paraId="7A954623" w14:textId="77777777" w:rsidR="00947B41" w:rsidRPr="00FB3E88" w:rsidRDefault="00947B41" w:rsidP="00947B41">
            <w:pPr>
              <w:widowControl w:val="0"/>
              <w:spacing w:line="230" w:lineRule="exact"/>
              <w:ind w:left="574" w:right="113" w:hanging="141"/>
              <w:rPr>
                <w:rFonts w:ascii="Arial" w:eastAsia="Calibri" w:hAnsi="Arial" w:cs="Arial"/>
                <w:b/>
                <w:sz w:val="16"/>
                <w:szCs w:val="16"/>
                <w:lang w:eastAsia="en-US"/>
              </w:rPr>
            </w:pPr>
          </w:p>
          <w:p w14:paraId="4BB0958A" w14:textId="77777777" w:rsidR="00947B41" w:rsidRPr="003056E3" w:rsidRDefault="00947B41" w:rsidP="00947B41">
            <w:pPr>
              <w:widowControl w:val="0"/>
              <w:spacing w:line="230" w:lineRule="exact"/>
              <w:ind w:left="574" w:right="113" w:hanging="141"/>
              <w:rPr>
                <w:rFonts w:ascii="Arial" w:eastAsia="Calibri" w:hAnsi="Arial" w:cs="Arial"/>
                <w:sz w:val="14"/>
                <w:szCs w:val="14"/>
                <w:lang w:eastAsia="en-US"/>
              </w:rPr>
            </w:pPr>
          </w:p>
          <w:p w14:paraId="5065AD78" w14:textId="77777777" w:rsidR="00947B41" w:rsidRPr="003056E3" w:rsidRDefault="0083774B" w:rsidP="00947B41">
            <w:pPr>
              <w:widowControl w:val="0"/>
              <w:spacing w:line="230" w:lineRule="exact"/>
              <w:ind w:left="574" w:right="113" w:hanging="141"/>
              <w:rPr>
                <w:rFonts w:ascii="Arial" w:eastAsia="Calibri" w:hAnsi="Arial" w:cs="Arial"/>
                <w:sz w:val="16"/>
                <w:szCs w:val="16"/>
                <w:lang w:eastAsia="en-US"/>
              </w:rPr>
            </w:pPr>
            <w:r w:rsidRPr="00FB3E88">
              <w:rPr>
                <w:rFonts w:ascii="Arial" w:hAnsi="Arial" w:cs="Arial"/>
                <w:sz w:val="16"/>
                <w:szCs w:val="16"/>
              </w:rPr>
              <w:t>Карта ұстаушы/</w:t>
            </w:r>
            <w:r w:rsidR="00947B41" w:rsidRPr="003056E3">
              <w:rPr>
                <w:rFonts w:ascii="Arial" w:eastAsia="Calibri" w:hAnsi="Arial" w:cs="Arial"/>
                <w:sz w:val="16"/>
                <w:szCs w:val="16"/>
                <w:lang w:eastAsia="en-US"/>
              </w:rPr>
              <w:t>Держатель карточки ___________________________________________                                      ____________</w:t>
            </w:r>
          </w:p>
          <w:p w14:paraId="67BCA25E" w14:textId="77777777" w:rsidR="0083774B" w:rsidRPr="00FB3E88" w:rsidRDefault="00947B41" w:rsidP="0083774B">
            <w:pPr>
              <w:pStyle w:val="ad"/>
              <w:ind w:left="574" w:right="116" w:hanging="141"/>
              <w:rPr>
                <w:rFonts w:ascii="Arial" w:hAnsi="Arial" w:cs="Arial"/>
                <w:i/>
                <w:sz w:val="14"/>
                <w:szCs w:val="14"/>
              </w:rPr>
            </w:pPr>
            <w:r w:rsidRPr="003056E3">
              <w:rPr>
                <w:rFonts w:ascii="Arial" w:eastAsia="Calibri" w:hAnsi="Arial" w:cs="Arial"/>
                <w:sz w:val="16"/>
                <w:szCs w:val="16"/>
                <w:lang w:eastAsia="en-US"/>
              </w:rPr>
              <w:t xml:space="preserve">                                             </w:t>
            </w:r>
            <w:r w:rsidR="0083774B" w:rsidRPr="003056E3">
              <w:rPr>
                <w:rFonts w:ascii="Arial" w:eastAsia="Calibri" w:hAnsi="Arial" w:cs="Arial"/>
                <w:sz w:val="16"/>
                <w:szCs w:val="16"/>
                <w:lang w:eastAsia="en-US"/>
              </w:rPr>
              <w:t xml:space="preserve">                            </w:t>
            </w:r>
            <w:r w:rsidR="0083774B" w:rsidRPr="00FB3E88">
              <w:rPr>
                <w:rFonts w:ascii="Arial" w:hAnsi="Arial" w:cs="Arial"/>
                <w:i/>
                <w:sz w:val="14"/>
                <w:szCs w:val="14"/>
              </w:rPr>
              <w:t>тегі, аты, әкесінің аты (бар болса)/</w:t>
            </w:r>
          </w:p>
          <w:p w14:paraId="4AADDED1" w14:textId="77D94FBA" w:rsidR="00947B41" w:rsidRPr="00FB3E88" w:rsidRDefault="0083774B" w:rsidP="0083774B">
            <w:pPr>
              <w:pStyle w:val="ad"/>
              <w:ind w:left="574" w:right="116" w:hanging="141"/>
              <w:rPr>
                <w:rFonts w:ascii="Arial" w:hAnsi="Arial" w:cs="Arial"/>
                <w:sz w:val="16"/>
                <w:szCs w:val="16"/>
              </w:rPr>
            </w:pPr>
            <w:r w:rsidRPr="00FB3E88">
              <w:rPr>
                <w:rFonts w:ascii="Arial" w:hAnsi="Arial" w:cs="Arial"/>
                <w:i/>
                <w:sz w:val="14"/>
                <w:szCs w:val="14"/>
              </w:rPr>
              <w:t xml:space="preserve">                                                                              </w:t>
            </w:r>
            <w:r w:rsidR="00947B41" w:rsidRPr="003056E3">
              <w:rPr>
                <w:rFonts w:ascii="Arial" w:eastAsia="Calibri" w:hAnsi="Arial" w:cs="Arial"/>
                <w:i/>
                <w:sz w:val="14"/>
                <w:szCs w:val="14"/>
                <w:lang w:eastAsia="en-US"/>
              </w:rPr>
              <w:t xml:space="preserve">фамилия, имя, отчество (при его </w:t>
            </w:r>
            <w:proofErr w:type="gramStart"/>
            <w:r w:rsidR="00BE646D" w:rsidRPr="003056E3">
              <w:rPr>
                <w:rFonts w:ascii="Arial" w:eastAsia="Calibri" w:hAnsi="Arial" w:cs="Arial"/>
                <w:i/>
                <w:sz w:val="14"/>
                <w:szCs w:val="14"/>
                <w:lang w:eastAsia="en-US"/>
              </w:rPr>
              <w:t xml:space="preserve">наличии)  </w:t>
            </w:r>
            <w:r w:rsidR="00947B41" w:rsidRPr="003056E3">
              <w:rPr>
                <w:rFonts w:ascii="Arial" w:eastAsia="Calibri" w:hAnsi="Arial" w:cs="Arial"/>
                <w:i/>
                <w:sz w:val="14"/>
                <w:szCs w:val="14"/>
                <w:lang w:eastAsia="en-US"/>
              </w:rPr>
              <w:t xml:space="preserve"> </w:t>
            </w:r>
            <w:proofErr w:type="gramEnd"/>
            <w:r w:rsidR="00947B41" w:rsidRPr="003056E3">
              <w:rPr>
                <w:rFonts w:ascii="Arial" w:eastAsia="Calibri" w:hAnsi="Arial" w:cs="Arial"/>
                <w:i/>
                <w:sz w:val="14"/>
                <w:szCs w:val="14"/>
                <w:lang w:eastAsia="en-US"/>
              </w:rPr>
              <w:t xml:space="preserve">                                                         (</w:t>
            </w:r>
            <w:r w:rsidRPr="00FB3E88">
              <w:rPr>
                <w:rFonts w:ascii="Arial" w:hAnsi="Arial" w:cs="Arial"/>
                <w:i/>
                <w:sz w:val="14"/>
                <w:szCs w:val="14"/>
              </w:rPr>
              <w:t>қолы</w:t>
            </w:r>
            <w:r w:rsidRPr="003056E3">
              <w:rPr>
                <w:rFonts w:ascii="Arial" w:eastAsia="Calibri" w:hAnsi="Arial" w:cs="Arial"/>
                <w:i/>
                <w:sz w:val="14"/>
                <w:szCs w:val="14"/>
                <w:lang w:eastAsia="en-US"/>
              </w:rPr>
              <w:t>/</w:t>
            </w:r>
            <w:r w:rsidR="00947B41" w:rsidRPr="003056E3">
              <w:rPr>
                <w:rFonts w:ascii="Arial" w:eastAsia="Calibri" w:hAnsi="Arial" w:cs="Arial"/>
                <w:i/>
                <w:sz w:val="14"/>
                <w:szCs w:val="14"/>
                <w:lang w:eastAsia="en-US"/>
              </w:rPr>
              <w:t>подпись)</w:t>
            </w:r>
          </w:p>
          <w:p w14:paraId="0B49DCA2" w14:textId="77777777" w:rsidR="00947B41" w:rsidRPr="003056E3" w:rsidRDefault="00947B41" w:rsidP="00947B41">
            <w:pPr>
              <w:widowControl w:val="0"/>
              <w:spacing w:line="230" w:lineRule="exact"/>
              <w:ind w:left="574" w:right="116" w:hanging="141"/>
              <w:rPr>
                <w:rFonts w:ascii="Arial" w:eastAsia="Calibri" w:hAnsi="Arial" w:cs="Arial"/>
                <w:sz w:val="16"/>
                <w:szCs w:val="16"/>
                <w:lang w:eastAsia="en-US"/>
              </w:rPr>
            </w:pPr>
          </w:p>
          <w:p w14:paraId="2BA1EB20" w14:textId="77777777" w:rsidR="00947B41" w:rsidRPr="003056E3" w:rsidRDefault="00947B41" w:rsidP="00947B41">
            <w:pPr>
              <w:widowControl w:val="0"/>
              <w:spacing w:line="230" w:lineRule="exact"/>
              <w:ind w:left="574" w:right="116" w:hanging="141"/>
              <w:rPr>
                <w:rFonts w:ascii="Arial" w:eastAsia="Calibri" w:hAnsi="Arial" w:cs="Arial"/>
                <w:b/>
                <w:sz w:val="18"/>
                <w:szCs w:val="18"/>
                <w:lang w:eastAsia="en-US"/>
              </w:rPr>
            </w:pPr>
            <w:r w:rsidRPr="003056E3">
              <w:rPr>
                <w:rFonts w:ascii="Arial" w:eastAsia="Calibri" w:hAnsi="Arial" w:cs="Arial"/>
                <w:sz w:val="16"/>
                <w:szCs w:val="16"/>
                <w:lang w:eastAsia="en-US"/>
              </w:rPr>
              <w:t xml:space="preserve">«_____» ___________________________20__ </w:t>
            </w:r>
            <w:r w:rsidR="0083774B" w:rsidRPr="003056E3">
              <w:rPr>
                <w:rFonts w:ascii="Arial" w:eastAsia="Calibri" w:hAnsi="Arial" w:cs="Arial"/>
                <w:sz w:val="16"/>
                <w:szCs w:val="16"/>
                <w:lang w:eastAsia="en-US"/>
              </w:rPr>
              <w:t>ж./</w:t>
            </w:r>
            <w:r w:rsidRPr="003056E3">
              <w:rPr>
                <w:rFonts w:ascii="Arial" w:eastAsia="Calibri" w:hAnsi="Arial" w:cs="Arial"/>
                <w:sz w:val="16"/>
                <w:szCs w:val="16"/>
                <w:lang w:eastAsia="en-US"/>
              </w:rPr>
              <w:t>г.</w:t>
            </w:r>
          </w:p>
        </w:tc>
      </w:tr>
    </w:tbl>
    <w:p w14:paraId="2D44E1D5" w14:textId="77777777" w:rsidR="00947B41" w:rsidRPr="003056E3" w:rsidRDefault="00947B41" w:rsidP="00947B41">
      <w:pPr>
        <w:jc w:val="center"/>
        <w:outlineLvl w:val="0"/>
        <w:rPr>
          <w:rFonts w:ascii="Arial" w:hAnsi="Arial" w:cs="Arial"/>
          <w:b/>
          <w:sz w:val="18"/>
          <w:szCs w:val="18"/>
        </w:rPr>
      </w:pPr>
    </w:p>
    <w:p w14:paraId="4698684B" w14:textId="77777777" w:rsidR="0083774B" w:rsidRPr="00FB3E88" w:rsidRDefault="0083774B" w:rsidP="0083774B">
      <w:pPr>
        <w:jc w:val="center"/>
        <w:outlineLvl w:val="0"/>
        <w:rPr>
          <w:rFonts w:ascii="Arial" w:hAnsi="Arial" w:cs="Arial"/>
          <w:b/>
          <w:sz w:val="16"/>
          <w:szCs w:val="16"/>
        </w:rPr>
      </w:pPr>
      <w:r w:rsidRPr="00FB3E88">
        <w:rPr>
          <w:rFonts w:ascii="Arial" w:hAnsi="Arial" w:cs="Arial"/>
          <w:sz w:val="16"/>
          <w:szCs w:val="16"/>
        </w:rPr>
        <w:t>БАНКТІҢ БЕЛГІЛЕРІ</w:t>
      </w:r>
      <w:r w:rsidRPr="00FB3E88">
        <w:rPr>
          <w:rFonts w:ascii="Arial" w:hAnsi="Arial" w:cs="Arial"/>
          <w:b/>
          <w:sz w:val="16"/>
          <w:szCs w:val="16"/>
        </w:rPr>
        <w:t>/</w:t>
      </w:r>
    </w:p>
    <w:p w14:paraId="5FE5DCC3" w14:textId="77777777" w:rsidR="00947B41" w:rsidRPr="00FB3E88" w:rsidRDefault="00947B41" w:rsidP="0083774B">
      <w:pPr>
        <w:jc w:val="center"/>
        <w:outlineLvl w:val="0"/>
        <w:rPr>
          <w:rFonts w:ascii="Arial" w:hAnsi="Arial" w:cs="Arial"/>
          <w:b/>
          <w:sz w:val="16"/>
          <w:szCs w:val="16"/>
        </w:rPr>
      </w:pPr>
      <w:r w:rsidRPr="003056E3">
        <w:rPr>
          <w:rFonts w:ascii="Arial" w:hAnsi="Arial" w:cs="Arial"/>
          <w:sz w:val="16"/>
          <w:szCs w:val="16"/>
        </w:rPr>
        <w:t>ОТМЕТКИ БАНКА</w:t>
      </w:r>
    </w:p>
    <w:p w14:paraId="105304AD" w14:textId="77777777" w:rsidR="00947B41" w:rsidRPr="003056E3" w:rsidRDefault="00947B41" w:rsidP="00947B41">
      <w:pPr>
        <w:widowControl w:val="0"/>
        <w:spacing w:line="228" w:lineRule="exact"/>
        <w:rPr>
          <w:rFonts w:ascii="Arial" w:hAnsi="Arial" w:cs="Arial"/>
          <w:b/>
          <w:bCs/>
          <w:sz w:val="20"/>
          <w:szCs w:val="20"/>
          <w:lang w:eastAsia="en-US"/>
        </w:rPr>
      </w:pPr>
    </w:p>
    <w:p w14:paraId="5BE72089" w14:textId="77777777" w:rsidR="00947B41" w:rsidRPr="00FB3E88" w:rsidRDefault="0083774B" w:rsidP="00947B41">
      <w:pPr>
        <w:widowControl w:val="0"/>
        <w:tabs>
          <w:tab w:val="left" w:pos="4994"/>
          <w:tab w:val="left" w:pos="5992"/>
          <w:tab w:val="left" w:pos="6741"/>
          <w:tab w:val="left" w:pos="7192"/>
        </w:tabs>
        <w:ind w:left="102" w:right="-710"/>
        <w:rPr>
          <w:rFonts w:ascii="Arial" w:eastAsia="Calibri" w:hAnsi="Arial" w:cs="Arial"/>
          <w:b/>
          <w:i/>
          <w:spacing w:val="-1"/>
          <w:sz w:val="16"/>
          <w:szCs w:val="16"/>
          <w:lang w:eastAsia="en-US" w:bidi="kk-KZ"/>
        </w:rPr>
      </w:pPr>
      <w:r w:rsidRPr="00FB3E88">
        <w:rPr>
          <w:rFonts w:ascii="Arial" w:eastAsia="Calibri" w:hAnsi="Arial" w:cs="Arial"/>
          <w:b/>
          <w:i/>
          <w:spacing w:val="-1"/>
          <w:sz w:val="16"/>
          <w:szCs w:val="16"/>
          <w:lang w:eastAsia="en-US" w:bidi="kk-KZ"/>
        </w:rPr>
        <w:t>Банк/</w:t>
      </w:r>
      <w:r w:rsidR="00947B41" w:rsidRPr="00FB3E88">
        <w:rPr>
          <w:rFonts w:ascii="Arial" w:eastAsia="Calibri" w:hAnsi="Arial" w:cs="Arial"/>
          <w:i/>
          <w:spacing w:val="-1"/>
          <w:sz w:val="16"/>
          <w:szCs w:val="16"/>
          <w:lang w:eastAsia="en-US" w:bidi="kk-KZ"/>
        </w:rPr>
        <w:t>Банк</w:t>
      </w:r>
      <w:r w:rsidR="00947B41" w:rsidRPr="00FB3E88">
        <w:rPr>
          <w:rFonts w:ascii="Arial" w:eastAsia="Calibri" w:hAnsi="Arial" w:cs="Arial"/>
          <w:b/>
          <w:i/>
          <w:spacing w:val="-1"/>
          <w:sz w:val="16"/>
          <w:szCs w:val="16"/>
          <w:lang w:eastAsia="en-US" w:bidi="kk-KZ"/>
        </w:rPr>
        <w:t xml:space="preserve">: </w:t>
      </w:r>
    </w:p>
    <w:p w14:paraId="4CD810BE" w14:textId="0EECCBC2" w:rsidR="0083774B" w:rsidRPr="00FB3E88" w:rsidRDefault="0083774B" w:rsidP="00947B41">
      <w:pPr>
        <w:widowControl w:val="0"/>
        <w:tabs>
          <w:tab w:val="left" w:pos="4994"/>
          <w:tab w:val="left" w:pos="5992"/>
          <w:tab w:val="left" w:pos="6741"/>
          <w:tab w:val="left" w:pos="7192"/>
        </w:tabs>
        <w:ind w:left="102" w:right="-710"/>
        <w:rPr>
          <w:rFonts w:ascii="Arial" w:eastAsia="Calibri" w:hAnsi="Arial" w:cs="Arial"/>
          <w:i/>
          <w:spacing w:val="-1"/>
          <w:sz w:val="16"/>
          <w:szCs w:val="16"/>
          <w:lang w:eastAsia="en-US" w:bidi="kk-KZ"/>
        </w:rPr>
      </w:pPr>
      <w:r w:rsidRPr="00FB3E88">
        <w:rPr>
          <w:rFonts w:ascii="Arial" w:hAnsi="Arial" w:cs="Arial"/>
          <w:i/>
          <w:spacing w:val="-1"/>
          <w:sz w:val="16"/>
          <w:szCs w:val="16"/>
          <w:lang w:bidi="kk-KZ"/>
        </w:rPr>
        <w:t>Өтінішті қабылдады, Клиентті</w:t>
      </w:r>
      <w:r w:rsidR="00803D67">
        <w:rPr>
          <w:rFonts w:ascii="Arial" w:hAnsi="Arial" w:cs="Arial"/>
          <w:i/>
          <w:spacing w:val="-1"/>
          <w:sz w:val="16"/>
          <w:szCs w:val="16"/>
          <w:lang w:val="kk-KZ" w:bidi="kk-KZ"/>
        </w:rPr>
        <w:t>, карта ұстаушыны</w:t>
      </w:r>
      <w:r w:rsidRPr="00FB3E88">
        <w:rPr>
          <w:rFonts w:ascii="Arial" w:hAnsi="Arial" w:cs="Arial"/>
          <w:i/>
          <w:spacing w:val="-1"/>
          <w:sz w:val="16"/>
          <w:szCs w:val="16"/>
          <w:lang w:bidi="kk-KZ"/>
        </w:rPr>
        <w:t xml:space="preserve"> сәйкестендірді, төлем картасын шығару бойынша құжаттарды тексерді</w:t>
      </w:r>
      <w:r w:rsidRPr="00FB3E88">
        <w:rPr>
          <w:rFonts w:ascii="Arial" w:eastAsia="Calibri" w:hAnsi="Arial" w:cs="Arial"/>
          <w:i/>
          <w:spacing w:val="-1"/>
          <w:sz w:val="16"/>
          <w:szCs w:val="16"/>
          <w:lang w:eastAsia="en-US" w:bidi="kk-KZ"/>
        </w:rPr>
        <w:t>/</w:t>
      </w:r>
    </w:p>
    <w:p w14:paraId="18073539" w14:textId="6EC3F4E2" w:rsidR="00947B41" w:rsidRPr="00FB3E88" w:rsidRDefault="00947B41" w:rsidP="00947B41">
      <w:pPr>
        <w:widowControl w:val="0"/>
        <w:tabs>
          <w:tab w:val="left" w:pos="4994"/>
          <w:tab w:val="left" w:pos="5992"/>
          <w:tab w:val="left" w:pos="6741"/>
          <w:tab w:val="left" w:pos="7192"/>
        </w:tabs>
        <w:ind w:left="102" w:right="-710"/>
        <w:rPr>
          <w:rFonts w:ascii="Arial" w:eastAsia="Calibri" w:hAnsi="Arial" w:cs="Arial"/>
          <w:b/>
          <w:i/>
          <w:spacing w:val="-1"/>
          <w:sz w:val="16"/>
          <w:szCs w:val="16"/>
          <w:lang w:eastAsia="en-US" w:bidi="kk-KZ"/>
        </w:rPr>
      </w:pPr>
      <w:r w:rsidRPr="00FB3E88">
        <w:rPr>
          <w:rFonts w:ascii="Arial" w:eastAsia="Calibri" w:hAnsi="Arial" w:cs="Arial"/>
          <w:i/>
          <w:spacing w:val="-1"/>
          <w:sz w:val="16"/>
          <w:szCs w:val="16"/>
          <w:lang w:eastAsia="en-US" w:bidi="kk-KZ"/>
        </w:rPr>
        <w:t xml:space="preserve">Заявление принял, идентификацию клиента, держателя </w:t>
      </w:r>
      <w:r w:rsidR="00F10E59" w:rsidRPr="00FB3E88">
        <w:rPr>
          <w:rFonts w:ascii="Arial" w:eastAsia="Calibri" w:hAnsi="Arial" w:cs="Arial"/>
          <w:i/>
          <w:spacing w:val="-1"/>
          <w:sz w:val="16"/>
          <w:szCs w:val="16"/>
          <w:lang w:eastAsia="en-US" w:bidi="kk-KZ"/>
        </w:rPr>
        <w:t>карточки осуществил</w:t>
      </w:r>
      <w:r w:rsidRPr="00FB3E88">
        <w:rPr>
          <w:rFonts w:ascii="Arial" w:eastAsia="Calibri" w:hAnsi="Arial" w:cs="Arial"/>
          <w:i/>
          <w:spacing w:val="-1"/>
          <w:sz w:val="16"/>
          <w:szCs w:val="16"/>
          <w:lang w:eastAsia="en-US" w:bidi="kk-KZ"/>
        </w:rPr>
        <w:t xml:space="preserve">, документы по выпуску платежной </w:t>
      </w:r>
      <w:r w:rsidR="00F10E59" w:rsidRPr="00FB3E88">
        <w:rPr>
          <w:rFonts w:ascii="Arial" w:eastAsia="Calibri" w:hAnsi="Arial" w:cs="Arial"/>
          <w:i/>
          <w:spacing w:val="-1"/>
          <w:sz w:val="16"/>
          <w:szCs w:val="16"/>
          <w:lang w:eastAsia="en-US" w:bidi="kk-KZ"/>
        </w:rPr>
        <w:t>карточки проверил</w:t>
      </w:r>
      <w:r w:rsidRPr="00FB3E88">
        <w:rPr>
          <w:rFonts w:ascii="Arial" w:eastAsia="Calibri" w:hAnsi="Arial" w:cs="Arial"/>
          <w:i/>
          <w:spacing w:val="-1"/>
          <w:sz w:val="16"/>
          <w:szCs w:val="16"/>
          <w:lang w:eastAsia="en-US" w:bidi="kk-KZ"/>
        </w:rPr>
        <w:t>.</w:t>
      </w:r>
      <w:r w:rsidRPr="00FB3E88">
        <w:rPr>
          <w:rFonts w:ascii="Arial" w:eastAsia="Calibri" w:hAnsi="Arial" w:cs="Arial"/>
          <w:i/>
          <w:iCs/>
          <w:spacing w:val="-1"/>
          <w:sz w:val="16"/>
          <w:szCs w:val="16"/>
          <w:lang w:eastAsia="en-US" w:bidi="kk-KZ"/>
        </w:rPr>
        <w:t xml:space="preserve"> </w:t>
      </w:r>
    </w:p>
    <w:p w14:paraId="67918A45" w14:textId="77777777" w:rsidR="00947B41" w:rsidRPr="00FB3E88" w:rsidRDefault="00947B41" w:rsidP="00947B41">
      <w:pPr>
        <w:widowControl w:val="0"/>
        <w:tabs>
          <w:tab w:val="left" w:pos="4994"/>
          <w:tab w:val="left" w:pos="5992"/>
          <w:tab w:val="left" w:pos="6741"/>
          <w:tab w:val="left" w:pos="7192"/>
        </w:tabs>
        <w:ind w:left="102" w:right="-710"/>
        <w:rPr>
          <w:rFonts w:ascii="Arial" w:eastAsia="Calibri" w:hAnsi="Arial" w:cs="Arial"/>
          <w:b/>
          <w:i/>
          <w:spacing w:val="-1"/>
          <w:sz w:val="16"/>
          <w:szCs w:val="16"/>
          <w:lang w:eastAsia="en-US" w:bidi="kk-KZ"/>
        </w:rPr>
      </w:pPr>
    </w:p>
    <w:p w14:paraId="55726C9B" w14:textId="77777777" w:rsidR="00947B41" w:rsidRPr="00FB3E88" w:rsidRDefault="00947B41" w:rsidP="00947B41">
      <w:pPr>
        <w:widowControl w:val="0"/>
        <w:tabs>
          <w:tab w:val="left" w:pos="4994"/>
          <w:tab w:val="left" w:pos="5992"/>
          <w:tab w:val="left" w:pos="6741"/>
          <w:tab w:val="left" w:pos="7192"/>
        </w:tabs>
        <w:ind w:left="102" w:right="-710"/>
        <w:rPr>
          <w:rFonts w:ascii="Arial" w:eastAsia="Calibri" w:hAnsi="Arial" w:cs="Arial"/>
          <w:spacing w:val="-1"/>
          <w:sz w:val="16"/>
          <w:szCs w:val="16"/>
          <w:lang w:eastAsia="en-US" w:bidi="kk-KZ"/>
        </w:rPr>
      </w:pPr>
      <w:r w:rsidRPr="00FB3E88">
        <w:rPr>
          <w:rFonts w:ascii="Arial" w:eastAsia="Calibri" w:hAnsi="Arial" w:cs="Arial"/>
          <w:spacing w:val="-1"/>
          <w:sz w:val="16"/>
          <w:szCs w:val="16"/>
          <w:lang w:eastAsia="en-US" w:bidi="kk-KZ"/>
        </w:rPr>
        <w:t>____________________________________________                                                   _____________________________________</w:t>
      </w:r>
    </w:p>
    <w:p w14:paraId="21BD5399" w14:textId="348CEE03" w:rsidR="00947B41" w:rsidRPr="00FB3E88" w:rsidRDefault="0083774B" w:rsidP="00947B41">
      <w:pPr>
        <w:widowControl w:val="0"/>
        <w:tabs>
          <w:tab w:val="left" w:pos="4994"/>
          <w:tab w:val="left" w:pos="5992"/>
          <w:tab w:val="left" w:pos="6741"/>
          <w:tab w:val="left" w:pos="7192"/>
        </w:tabs>
        <w:ind w:left="102" w:right="-710"/>
        <w:rPr>
          <w:rFonts w:ascii="Arial" w:eastAsia="Calibri" w:hAnsi="Arial" w:cs="Arial"/>
          <w:bCs/>
          <w:spacing w:val="-1"/>
          <w:sz w:val="16"/>
          <w:szCs w:val="16"/>
          <w:lang w:eastAsia="en-US" w:bidi="kk-KZ"/>
        </w:rPr>
      </w:pPr>
      <w:r w:rsidRPr="00FB3E88">
        <w:rPr>
          <w:rFonts w:ascii="Arial" w:eastAsia="Calibri" w:hAnsi="Arial" w:cs="Arial"/>
          <w:spacing w:val="-1"/>
          <w:sz w:val="16"/>
          <w:szCs w:val="16"/>
          <w:lang w:eastAsia="en-US" w:bidi="kk-KZ"/>
        </w:rPr>
        <w:t xml:space="preserve">       </w:t>
      </w:r>
      <w:r w:rsidR="00947B41" w:rsidRPr="00FB3E88">
        <w:rPr>
          <w:rFonts w:ascii="Arial" w:eastAsia="Calibri" w:hAnsi="Arial" w:cs="Arial"/>
          <w:spacing w:val="-1"/>
          <w:sz w:val="16"/>
          <w:szCs w:val="16"/>
          <w:lang w:eastAsia="en-US" w:bidi="kk-KZ"/>
        </w:rPr>
        <w:t xml:space="preserve"> (</w:t>
      </w:r>
      <w:r w:rsidRPr="00FB3E88">
        <w:rPr>
          <w:rFonts w:ascii="Arial" w:hAnsi="Arial" w:cs="Arial"/>
          <w:spacing w:val="-1"/>
          <w:sz w:val="16"/>
          <w:szCs w:val="16"/>
          <w:lang w:bidi="kk-KZ"/>
        </w:rPr>
        <w:t>Менеджердің Т.А.Ә./</w:t>
      </w:r>
      <w:r w:rsidR="00947B41" w:rsidRPr="00FB3E88">
        <w:rPr>
          <w:rFonts w:ascii="Arial" w:eastAsia="Calibri" w:hAnsi="Arial" w:cs="Arial"/>
          <w:spacing w:val="-1"/>
          <w:sz w:val="16"/>
          <w:szCs w:val="16"/>
          <w:lang w:eastAsia="en-US" w:bidi="kk-KZ"/>
        </w:rPr>
        <w:t xml:space="preserve">Ф.И.О. </w:t>
      </w:r>
      <w:proofErr w:type="gramStart"/>
      <w:r w:rsidR="00BE646D" w:rsidRPr="00FB3E88">
        <w:rPr>
          <w:rFonts w:ascii="Arial" w:eastAsia="Calibri" w:hAnsi="Arial" w:cs="Arial"/>
          <w:spacing w:val="-1"/>
          <w:sz w:val="16"/>
          <w:szCs w:val="16"/>
          <w:lang w:eastAsia="en-US" w:bidi="kk-KZ"/>
        </w:rPr>
        <w:t xml:space="preserve">Менеджера)  </w:t>
      </w:r>
      <w:r w:rsidR="00947B41" w:rsidRPr="00FB3E88">
        <w:rPr>
          <w:rFonts w:ascii="Arial" w:eastAsia="Calibri" w:hAnsi="Arial" w:cs="Arial"/>
          <w:spacing w:val="-1"/>
          <w:sz w:val="16"/>
          <w:szCs w:val="16"/>
          <w:lang w:eastAsia="en-US" w:bidi="kk-KZ"/>
        </w:rPr>
        <w:t xml:space="preserve"> </w:t>
      </w:r>
      <w:proofErr w:type="gramEnd"/>
      <w:r w:rsidR="00947B41" w:rsidRPr="00FB3E88">
        <w:rPr>
          <w:rFonts w:ascii="Arial" w:eastAsia="Calibri" w:hAnsi="Arial" w:cs="Arial"/>
          <w:spacing w:val="-1"/>
          <w:sz w:val="16"/>
          <w:szCs w:val="16"/>
          <w:lang w:eastAsia="en-US" w:bidi="kk-KZ"/>
        </w:rPr>
        <w:t xml:space="preserve">       </w:t>
      </w:r>
      <w:r w:rsidRPr="00FB3E88">
        <w:rPr>
          <w:rFonts w:ascii="Arial" w:eastAsia="Calibri" w:hAnsi="Arial" w:cs="Arial"/>
          <w:spacing w:val="-1"/>
          <w:sz w:val="16"/>
          <w:szCs w:val="16"/>
          <w:lang w:eastAsia="en-US" w:bidi="kk-KZ"/>
        </w:rPr>
        <w:t xml:space="preserve">           </w:t>
      </w:r>
      <w:r w:rsidR="00947B41" w:rsidRPr="00FB3E88">
        <w:rPr>
          <w:rFonts w:ascii="Arial" w:eastAsia="Calibri" w:hAnsi="Arial" w:cs="Arial"/>
          <w:spacing w:val="-1"/>
          <w:sz w:val="16"/>
          <w:szCs w:val="16"/>
          <w:lang w:eastAsia="en-US" w:bidi="kk-KZ"/>
        </w:rPr>
        <w:t xml:space="preserve">           </w:t>
      </w:r>
      <w:r w:rsidR="00947B41" w:rsidRPr="00FB3E88">
        <w:rPr>
          <w:rFonts w:ascii="Arial" w:eastAsia="Calibri" w:hAnsi="Arial" w:cs="Arial"/>
          <w:spacing w:val="-1"/>
          <w:sz w:val="16"/>
          <w:szCs w:val="16"/>
          <w:lang w:eastAsia="en-US"/>
        </w:rPr>
        <w:t xml:space="preserve">  </w:t>
      </w:r>
      <w:r w:rsidRPr="00FB3E88">
        <w:rPr>
          <w:rFonts w:ascii="Arial" w:eastAsia="Calibri" w:hAnsi="Arial" w:cs="Arial"/>
          <w:spacing w:val="-1"/>
          <w:sz w:val="16"/>
          <w:szCs w:val="16"/>
          <w:lang w:eastAsia="en-US"/>
        </w:rPr>
        <w:t xml:space="preserve">                        </w:t>
      </w:r>
      <w:r w:rsidR="00947B41" w:rsidRPr="00FB3E88">
        <w:rPr>
          <w:rFonts w:ascii="Arial" w:eastAsia="Calibri" w:hAnsi="Arial" w:cs="Arial"/>
          <w:spacing w:val="-1"/>
          <w:sz w:val="16"/>
          <w:szCs w:val="16"/>
          <w:lang w:eastAsia="en-US"/>
        </w:rPr>
        <w:t xml:space="preserve">   </w:t>
      </w:r>
      <w:r w:rsidR="00947B41" w:rsidRPr="00FB3E88">
        <w:rPr>
          <w:rFonts w:ascii="Arial" w:eastAsia="Calibri" w:hAnsi="Arial" w:cs="Arial"/>
          <w:spacing w:val="-1"/>
          <w:sz w:val="16"/>
          <w:szCs w:val="16"/>
          <w:lang w:eastAsia="en-US" w:bidi="kk-KZ"/>
        </w:rPr>
        <w:t>(</w:t>
      </w:r>
      <w:r w:rsidRPr="00FB3E88">
        <w:rPr>
          <w:rFonts w:ascii="Arial" w:hAnsi="Arial" w:cs="Arial"/>
          <w:spacing w:val="-1"/>
          <w:sz w:val="16"/>
          <w:szCs w:val="16"/>
          <w:lang w:bidi="kk-KZ"/>
        </w:rPr>
        <w:t>Бақылаушының Т.А.Ә./</w:t>
      </w:r>
      <w:r w:rsidR="00947B41" w:rsidRPr="00FB3E88">
        <w:rPr>
          <w:rFonts w:ascii="Arial" w:eastAsia="Calibri" w:hAnsi="Arial" w:cs="Arial"/>
          <w:spacing w:val="-1"/>
          <w:sz w:val="16"/>
          <w:szCs w:val="16"/>
          <w:lang w:eastAsia="en-US" w:bidi="kk-KZ"/>
        </w:rPr>
        <w:t>Ф.И.О. Контролера)</w:t>
      </w:r>
      <w:r w:rsidR="00947B41" w:rsidRPr="00FB3E88">
        <w:rPr>
          <w:rFonts w:ascii="Arial" w:eastAsia="Calibri" w:hAnsi="Arial" w:cs="Arial"/>
          <w:spacing w:val="-1"/>
          <w:sz w:val="16"/>
          <w:szCs w:val="16"/>
          <w:lang w:eastAsia="en-US"/>
        </w:rPr>
        <w:t xml:space="preserve">                      </w:t>
      </w:r>
    </w:p>
    <w:p w14:paraId="773CCD86" w14:textId="77777777" w:rsidR="00947B41" w:rsidRPr="00FB3E88" w:rsidRDefault="00947B41" w:rsidP="00947B41">
      <w:pPr>
        <w:widowControl w:val="0"/>
        <w:tabs>
          <w:tab w:val="left" w:pos="4994"/>
          <w:tab w:val="left" w:pos="5992"/>
          <w:tab w:val="left" w:pos="6741"/>
          <w:tab w:val="left" w:pos="7192"/>
        </w:tabs>
        <w:ind w:left="102" w:right="-710"/>
        <w:rPr>
          <w:rFonts w:ascii="Arial" w:hAnsi="Arial" w:cs="Arial"/>
          <w:bCs/>
          <w:sz w:val="14"/>
          <w:szCs w:val="14"/>
          <w:lang w:eastAsia="en-US"/>
        </w:rPr>
      </w:pPr>
    </w:p>
    <w:p w14:paraId="72A58FAD" w14:textId="77777777" w:rsidR="00947B41" w:rsidRPr="00FB3E88" w:rsidRDefault="00947B41" w:rsidP="00947B41">
      <w:pPr>
        <w:widowControl w:val="0"/>
        <w:tabs>
          <w:tab w:val="left" w:pos="4994"/>
          <w:tab w:val="left" w:pos="5992"/>
          <w:tab w:val="left" w:pos="6741"/>
          <w:tab w:val="left" w:pos="7192"/>
        </w:tabs>
        <w:ind w:left="102" w:right="-710"/>
        <w:rPr>
          <w:rFonts w:ascii="Arial" w:hAnsi="Arial" w:cs="Arial"/>
          <w:bCs/>
          <w:sz w:val="14"/>
          <w:szCs w:val="14"/>
          <w:lang w:eastAsia="en-US"/>
        </w:rPr>
      </w:pPr>
    </w:p>
    <w:p w14:paraId="5485E5BE" w14:textId="77777777" w:rsidR="00947B41" w:rsidRPr="00FB3E88" w:rsidRDefault="00947B41" w:rsidP="00947B41">
      <w:pPr>
        <w:rPr>
          <w:rFonts w:ascii="Arial" w:hAnsi="Arial" w:cs="Arial"/>
          <w:bCs/>
          <w:sz w:val="14"/>
          <w:szCs w:val="14"/>
        </w:rPr>
      </w:pPr>
      <w:r w:rsidRPr="00FB3E88">
        <w:rPr>
          <w:rFonts w:ascii="Arial" w:hAnsi="Arial" w:cs="Arial"/>
          <w:bCs/>
          <w:sz w:val="14"/>
          <w:szCs w:val="14"/>
        </w:rPr>
        <w:t xml:space="preserve">                                _________________                                                                                                                      __________________</w:t>
      </w:r>
    </w:p>
    <w:p w14:paraId="2FCB9AA4" w14:textId="77777777" w:rsidR="00947B41" w:rsidRPr="00FB3E88" w:rsidRDefault="00947B41" w:rsidP="00947B41">
      <w:pPr>
        <w:widowControl w:val="0"/>
        <w:tabs>
          <w:tab w:val="left" w:pos="4994"/>
          <w:tab w:val="left" w:pos="5992"/>
          <w:tab w:val="left" w:pos="6741"/>
          <w:tab w:val="left" w:pos="7192"/>
        </w:tabs>
        <w:ind w:left="102" w:right="-710"/>
        <w:rPr>
          <w:rFonts w:ascii="Arial" w:eastAsia="Calibri" w:hAnsi="Arial" w:cs="Arial"/>
          <w:bCs/>
          <w:spacing w:val="-1"/>
          <w:sz w:val="16"/>
          <w:szCs w:val="16"/>
          <w:lang w:eastAsia="en-US" w:bidi="kk-KZ"/>
        </w:rPr>
      </w:pPr>
      <w:r w:rsidRPr="00FB3E88">
        <w:rPr>
          <w:rFonts w:ascii="Arial" w:eastAsia="Calibri" w:hAnsi="Arial" w:cs="Arial"/>
          <w:spacing w:val="-1"/>
          <w:sz w:val="16"/>
          <w:szCs w:val="16"/>
          <w:lang w:eastAsia="en-US" w:bidi="kk-KZ"/>
        </w:rPr>
        <w:t xml:space="preserve">  </w:t>
      </w:r>
      <w:r w:rsidR="0083774B" w:rsidRPr="00FB3E88">
        <w:rPr>
          <w:rFonts w:ascii="Arial" w:eastAsia="Calibri" w:hAnsi="Arial" w:cs="Arial"/>
          <w:spacing w:val="-1"/>
          <w:sz w:val="16"/>
          <w:szCs w:val="16"/>
          <w:lang w:eastAsia="en-US" w:bidi="kk-KZ"/>
        </w:rPr>
        <w:t xml:space="preserve">                           </w:t>
      </w:r>
      <w:r w:rsidR="0083774B" w:rsidRPr="00FB3E88">
        <w:rPr>
          <w:rFonts w:ascii="Arial" w:hAnsi="Arial" w:cs="Arial"/>
          <w:spacing w:val="-1"/>
          <w:sz w:val="16"/>
          <w:szCs w:val="16"/>
          <w:lang w:bidi="kk-KZ"/>
        </w:rPr>
        <w:t>Қолы</w:t>
      </w:r>
      <w:r w:rsidR="0083774B" w:rsidRPr="00FB3E88">
        <w:rPr>
          <w:rFonts w:ascii="Arial" w:eastAsia="Calibri" w:hAnsi="Arial" w:cs="Arial"/>
          <w:spacing w:val="-1"/>
          <w:sz w:val="16"/>
          <w:szCs w:val="16"/>
          <w:lang w:eastAsia="en-US" w:bidi="kk-KZ"/>
        </w:rPr>
        <w:t>/</w:t>
      </w:r>
      <w:r w:rsidRPr="00FB3E88">
        <w:rPr>
          <w:rFonts w:ascii="Arial" w:eastAsia="Calibri" w:hAnsi="Arial" w:cs="Arial"/>
          <w:spacing w:val="-1"/>
          <w:sz w:val="16"/>
          <w:szCs w:val="16"/>
          <w:lang w:eastAsia="en-US" w:bidi="kk-KZ"/>
        </w:rPr>
        <w:t xml:space="preserve">Подпись </w:t>
      </w:r>
      <w:r w:rsidR="0083774B" w:rsidRPr="00FB3E88">
        <w:rPr>
          <w:rFonts w:ascii="Arial" w:eastAsia="Calibri" w:hAnsi="Arial" w:cs="Arial"/>
          <w:spacing w:val="-1"/>
          <w:sz w:val="16"/>
          <w:szCs w:val="16"/>
          <w:lang w:eastAsia="en-US" w:bidi="kk-KZ"/>
        </w:rPr>
        <w:t xml:space="preserve">     </w:t>
      </w:r>
      <w:r w:rsidRPr="00FB3E88">
        <w:rPr>
          <w:rFonts w:ascii="Arial" w:eastAsia="Calibri" w:hAnsi="Arial" w:cs="Arial"/>
          <w:spacing w:val="-1"/>
          <w:sz w:val="16"/>
          <w:szCs w:val="16"/>
          <w:lang w:eastAsia="en-US" w:bidi="kk-KZ"/>
        </w:rPr>
        <w:t xml:space="preserve">                                                                                           </w:t>
      </w:r>
      <w:r w:rsidR="0083774B" w:rsidRPr="00FB3E88">
        <w:rPr>
          <w:rFonts w:ascii="Arial" w:eastAsia="Calibri" w:hAnsi="Arial" w:cs="Arial"/>
          <w:spacing w:val="-1"/>
          <w:sz w:val="16"/>
          <w:szCs w:val="16"/>
          <w:lang w:eastAsia="en-US" w:bidi="kk-KZ"/>
        </w:rPr>
        <w:t xml:space="preserve">                </w:t>
      </w:r>
      <w:r w:rsidRPr="00FB3E88">
        <w:rPr>
          <w:rFonts w:ascii="Arial" w:eastAsia="Calibri" w:hAnsi="Arial" w:cs="Arial"/>
          <w:spacing w:val="-1"/>
          <w:sz w:val="16"/>
          <w:szCs w:val="16"/>
          <w:lang w:eastAsia="en-US" w:bidi="kk-KZ"/>
        </w:rPr>
        <w:t xml:space="preserve"> </w:t>
      </w:r>
      <w:r w:rsidR="0083774B" w:rsidRPr="00FB3E88">
        <w:rPr>
          <w:rFonts w:ascii="Arial" w:hAnsi="Arial" w:cs="Arial"/>
          <w:spacing w:val="-1"/>
          <w:sz w:val="16"/>
          <w:szCs w:val="16"/>
          <w:lang w:bidi="kk-KZ"/>
        </w:rPr>
        <w:t>Қолы</w:t>
      </w:r>
      <w:r w:rsidR="0083774B" w:rsidRPr="00FB3E88">
        <w:rPr>
          <w:rFonts w:ascii="Arial" w:eastAsia="Calibri" w:hAnsi="Arial" w:cs="Arial"/>
          <w:spacing w:val="-1"/>
          <w:sz w:val="16"/>
          <w:szCs w:val="16"/>
          <w:lang w:eastAsia="en-US" w:bidi="kk-KZ"/>
        </w:rPr>
        <w:t>/</w:t>
      </w:r>
      <w:r w:rsidRPr="00FB3E88">
        <w:rPr>
          <w:rFonts w:ascii="Arial" w:eastAsia="Calibri" w:hAnsi="Arial" w:cs="Arial"/>
          <w:spacing w:val="-1"/>
          <w:sz w:val="16"/>
          <w:szCs w:val="16"/>
          <w:lang w:eastAsia="en-US" w:bidi="kk-KZ"/>
        </w:rPr>
        <w:t>Подпись</w:t>
      </w:r>
    </w:p>
    <w:p w14:paraId="30F85FA5" w14:textId="77777777" w:rsidR="007779CE" w:rsidRPr="003056E3" w:rsidRDefault="007779CE" w:rsidP="000F7BB1">
      <w:pPr>
        <w:jc w:val="center"/>
        <w:rPr>
          <w:b/>
          <w:sz w:val="20"/>
          <w:szCs w:val="20"/>
        </w:rPr>
      </w:pPr>
    </w:p>
    <w:p w14:paraId="71796341" w14:textId="67E7C61F" w:rsidR="00AA7B97" w:rsidRDefault="00AA7B97" w:rsidP="000F7BB1">
      <w:pPr>
        <w:jc w:val="center"/>
        <w:rPr>
          <w:b/>
          <w:sz w:val="20"/>
          <w:szCs w:val="20"/>
        </w:rPr>
      </w:pPr>
    </w:p>
    <w:p w14:paraId="41A8702C" w14:textId="4D37D555" w:rsidR="00CF2F5D" w:rsidRDefault="00CF2F5D" w:rsidP="000F7BB1">
      <w:pPr>
        <w:jc w:val="center"/>
        <w:rPr>
          <w:b/>
          <w:sz w:val="20"/>
          <w:szCs w:val="20"/>
        </w:rPr>
      </w:pPr>
    </w:p>
    <w:p w14:paraId="71FFEBA7" w14:textId="4732EBF1" w:rsidR="00CF2F5D" w:rsidRDefault="00CF2F5D" w:rsidP="000F7BB1">
      <w:pPr>
        <w:jc w:val="center"/>
        <w:rPr>
          <w:b/>
          <w:sz w:val="20"/>
          <w:szCs w:val="20"/>
        </w:rPr>
      </w:pPr>
    </w:p>
    <w:p w14:paraId="07925C9D" w14:textId="35275910" w:rsidR="00CF2F5D" w:rsidRDefault="00CF2F5D" w:rsidP="000F7BB1">
      <w:pPr>
        <w:jc w:val="center"/>
        <w:rPr>
          <w:b/>
          <w:sz w:val="20"/>
          <w:szCs w:val="20"/>
        </w:rPr>
      </w:pPr>
    </w:p>
    <w:p w14:paraId="41908837" w14:textId="166C48ED" w:rsidR="00CF2F5D" w:rsidRDefault="00CF2F5D" w:rsidP="000F7BB1">
      <w:pPr>
        <w:jc w:val="center"/>
        <w:rPr>
          <w:b/>
          <w:sz w:val="20"/>
          <w:szCs w:val="20"/>
        </w:rPr>
      </w:pPr>
    </w:p>
    <w:p w14:paraId="53367826" w14:textId="3553FC75" w:rsidR="00CF2F5D" w:rsidRDefault="00CF2F5D" w:rsidP="000F7BB1">
      <w:pPr>
        <w:jc w:val="center"/>
        <w:rPr>
          <w:b/>
          <w:sz w:val="20"/>
          <w:szCs w:val="20"/>
        </w:rPr>
      </w:pPr>
    </w:p>
    <w:p w14:paraId="7208DFF4" w14:textId="5B779013" w:rsidR="00427CA3" w:rsidRDefault="00427CA3" w:rsidP="000F7BB1">
      <w:pPr>
        <w:jc w:val="center"/>
        <w:rPr>
          <w:b/>
          <w:sz w:val="20"/>
          <w:szCs w:val="20"/>
        </w:rPr>
      </w:pPr>
    </w:p>
    <w:p w14:paraId="14DF21B1" w14:textId="0CB2A79F" w:rsidR="00427CA3" w:rsidRDefault="00427CA3" w:rsidP="000F7BB1">
      <w:pPr>
        <w:jc w:val="center"/>
        <w:rPr>
          <w:b/>
          <w:sz w:val="20"/>
          <w:szCs w:val="20"/>
        </w:rPr>
      </w:pPr>
    </w:p>
    <w:p w14:paraId="3CD53589" w14:textId="53A9C36F" w:rsidR="00427CA3" w:rsidRDefault="00427CA3" w:rsidP="000F7BB1">
      <w:pPr>
        <w:jc w:val="center"/>
        <w:rPr>
          <w:b/>
          <w:sz w:val="20"/>
          <w:szCs w:val="20"/>
        </w:rPr>
      </w:pPr>
    </w:p>
    <w:p w14:paraId="32BB66DF" w14:textId="0D98E4A4" w:rsidR="00427CA3" w:rsidRDefault="00427CA3" w:rsidP="000F7BB1">
      <w:pPr>
        <w:jc w:val="center"/>
        <w:rPr>
          <w:b/>
          <w:sz w:val="20"/>
          <w:szCs w:val="20"/>
        </w:rPr>
      </w:pPr>
    </w:p>
    <w:p w14:paraId="3D882090" w14:textId="7F3F6FCE" w:rsidR="00427CA3" w:rsidRDefault="00427CA3" w:rsidP="000F7BB1">
      <w:pPr>
        <w:jc w:val="center"/>
        <w:rPr>
          <w:b/>
          <w:sz w:val="20"/>
          <w:szCs w:val="20"/>
        </w:rPr>
      </w:pPr>
    </w:p>
    <w:p w14:paraId="3FB1247A" w14:textId="4C7234A9" w:rsidR="00427CA3" w:rsidRDefault="00427CA3" w:rsidP="000F7BB1">
      <w:pPr>
        <w:jc w:val="center"/>
        <w:rPr>
          <w:b/>
          <w:sz w:val="20"/>
          <w:szCs w:val="20"/>
        </w:rPr>
      </w:pPr>
    </w:p>
    <w:p w14:paraId="545B14E7" w14:textId="24B0A7D7" w:rsidR="00427CA3" w:rsidRDefault="00427CA3" w:rsidP="000F7BB1">
      <w:pPr>
        <w:jc w:val="center"/>
        <w:rPr>
          <w:b/>
          <w:sz w:val="20"/>
          <w:szCs w:val="20"/>
        </w:rPr>
      </w:pPr>
    </w:p>
    <w:p w14:paraId="2823A891" w14:textId="65FFC88D" w:rsidR="00427CA3" w:rsidRDefault="00427CA3" w:rsidP="000F7BB1">
      <w:pPr>
        <w:jc w:val="center"/>
        <w:rPr>
          <w:b/>
          <w:sz w:val="20"/>
          <w:szCs w:val="20"/>
        </w:rPr>
      </w:pPr>
    </w:p>
    <w:p w14:paraId="20BDC2FC" w14:textId="4FB700F6" w:rsidR="00427CA3" w:rsidRDefault="00427CA3" w:rsidP="000F7BB1">
      <w:pPr>
        <w:jc w:val="center"/>
        <w:rPr>
          <w:b/>
          <w:sz w:val="20"/>
          <w:szCs w:val="20"/>
        </w:rPr>
      </w:pPr>
    </w:p>
    <w:p w14:paraId="3AACB69C" w14:textId="3B050444" w:rsidR="00427CA3" w:rsidRDefault="00427CA3" w:rsidP="000F7BB1">
      <w:pPr>
        <w:jc w:val="center"/>
        <w:rPr>
          <w:b/>
          <w:sz w:val="20"/>
          <w:szCs w:val="20"/>
        </w:rPr>
      </w:pPr>
    </w:p>
    <w:p w14:paraId="4A816D9C" w14:textId="535F1ED5" w:rsidR="00427CA3" w:rsidRDefault="00427CA3" w:rsidP="000F7BB1">
      <w:pPr>
        <w:jc w:val="center"/>
        <w:rPr>
          <w:b/>
          <w:sz w:val="20"/>
          <w:szCs w:val="20"/>
        </w:rPr>
      </w:pPr>
    </w:p>
    <w:p w14:paraId="032EB0EB" w14:textId="3A8037BE" w:rsidR="00427CA3" w:rsidRDefault="00427CA3" w:rsidP="000F7BB1">
      <w:pPr>
        <w:jc w:val="center"/>
        <w:rPr>
          <w:b/>
          <w:sz w:val="20"/>
          <w:szCs w:val="20"/>
        </w:rPr>
      </w:pPr>
    </w:p>
    <w:p w14:paraId="63E74099" w14:textId="322F142A" w:rsidR="00427CA3" w:rsidRDefault="00427CA3" w:rsidP="000F7BB1">
      <w:pPr>
        <w:jc w:val="center"/>
        <w:rPr>
          <w:b/>
          <w:sz w:val="20"/>
          <w:szCs w:val="20"/>
        </w:rPr>
      </w:pPr>
    </w:p>
    <w:p w14:paraId="5325577D" w14:textId="224B3223" w:rsidR="00427CA3" w:rsidRDefault="00427CA3" w:rsidP="000F7BB1">
      <w:pPr>
        <w:jc w:val="center"/>
        <w:rPr>
          <w:b/>
          <w:sz w:val="20"/>
          <w:szCs w:val="20"/>
        </w:rPr>
      </w:pPr>
    </w:p>
    <w:p w14:paraId="39CF3764" w14:textId="79361484" w:rsidR="00427CA3" w:rsidRDefault="00427CA3" w:rsidP="000F7BB1">
      <w:pPr>
        <w:jc w:val="center"/>
        <w:rPr>
          <w:b/>
          <w:sz w:val="20"/>
          <w:szCs w:val="20"/>
        </w:rPr>
      </w:pPr>
    </w:p>
    <w:p w14:paraId="2ABE04D0" w14:textId="54FDA3F3" w:rsidR="00427CA3" w:rsidRDefault="00427CA3" w:rsidP="000F7BB1">
      <w:pPr>
        <w:jc w:val="center"/>
        <w:rPr>
          <w:b/>
          <w:sz w:val="20"/>
          <w:szCs w:val="20"/>
        </w:rPr>
      </w:pPr>
    </w:p>
    <w:p w14:paraId="218790C6" w14:textId="6E087FBD" w:rsidR="00427CA3" w:rsidRDefault="00427CA3" w:rsidP="000F7BB1">
      <w:pPr>
        <w:jc w:val="center"/>
        <w:rPr>
          <w:b/>
          <w:sz w:val="20"/>
          <w:szCs w:val="20"/>
        </w:rPr>
      </w:pPr>
    </w:p>
    <w:p w14:paraId="57195AD0" w14:textId="78519B20" w:rsidR="00427CA3" w:rsidRDefault="00427CA3" w:rsidP="000F7BB1">
      <w:pPr>
        <w:jc w:val="center"/>
        <w:rPr>
          <w:b/>
          <w:sz w:val="20"/>
          <w:szCs w:val="20"/>
        </w:rPr>
      </w:pPr>
    </w:p>
    <w:p w14:paraId="6DB91BF3" w14:textId="2ED0481A" w:rsidR="00427CA3" w:rsidRDefault="00427CA3" w:rsidP="000F7BB1">
      <w:pPr>
        <w:jc w:val="center"/>
        <w:rPr>
          <w:b/>
          <w:sz w:val="20"/>
          <w:szCs w:val="20"/>
        </w:rPr>
      </w:pPr>
    </w:p>
    <w:p w14:paraId="076AE63D" w14:textId="043406E7" w:rsidR="00427CA3" w:rsidRDefault="00427CA3" w:rsidP="000F7BB1">
      <w:pPr>
        <w:jc w:val="center"/>
        <w:rPr>
          <w:b/>
          <w:sz w:val="20"/>
          <w:szCs w:val="20"/>
        </w:rPr>
      </w:pPr>
    </w:p>
    <w:p w14:paraId="5AF96C36" w14:textId="058F6063" w:rsidR="00427CA3" w:rsidRDefault="00427CA3" w:rsidP="000F7BB1">
      <w:pPr>
        <w:jc w:val="center"/>
        <w:rPr>
          <w:b/>
          <w:sz w:val="20"/>
          <w:szCs w:val="20"/>
        </w:rPr>
      </w:pPr>
    </w:p>
    <w:p w14:paraId="68715D60" w14:textId="4D2D2AB1" w:rsidR="00427CA3" w:rsidRDefault="00427CA3" w:rsidP="000F7BB1">
      <w:pPr>
        <w:jc w:val="center"/>
        <w:rPr>
          <w:b/>
          <w:sz w:val="20"/>
          <w:szCs w:val="20"/>
        </w:rPr>
      </w:pPr>
    </w:p>
    <w:p w14:paraId="58CBB8C4" w14:textId="1F38C37C" w:rsidR="00427CA3" w:rsidRDefault="00427CA3" w:rsidP="000F7BB1">
      <w:pPr>
        <w:jc w:val="center"/>
        <w:rPr>
          <w:b/>
          <w:sz w:val="20"/>
          <w:szCs w:val="20"/>
        </w:rPr>
      </w:pPr>
    </w:p>
    <w:p w14:paraId="5FB02225" w14:textId="37103B93" w:rsidR="00427CA3" w:rsidRDefault="00427CA3" w:rsidP="000F7BB1">
      <w:pPr>
        <w:jc w:val="center"/>
        <w:rPr>
          <w:b/>
          <w:sz w:val="20"/>
          <w:szCs w:val="20"/>
        </w:rPr>
      </w:pPr>
    </w:p>
    <w:p w14:paraId="04CA429C" w14:textId="62CD64AC" w:rsidR="00427CA3" w:rsidRDefault="00427CA3" w:rsidP="000F7BB1">
      <w:pPr>
        <w:jc w:val="center"/>
        <w:rPr>
          <w:b/>
          <w:sz w:val="20"/>
          <w:szCs w:val="20"/>
        </w:rPr>
      </w:pPr>
    </w:p>
    <w:p w14:paraId="7C9BF764" w14:textId="7589C9F7" w:rsidR="00427CA3" w:rsidRDefault="00427CA3" w:rsidP="000F7BB1">
      <w:pPr>
        <w:jc w:val="center"/>
        <w:rPr>
          <w:b/>
          <w:sz w:val="20"/>
          <w:szCs w:val="20"/>
        </w:rPr>
      </w:pPr>
    </w:p>
    <w:p w14:paraId="421610E0" w14:textId="7CC550B0" w:rsidR="00427CA3" w:rsidRDefault="00427CA3" w:rsidP="000F7BB1">
      <w:pPr>
        <w:jc w:val="center"/>
        <w:rPr>
          <w:b/>
          <w:sz w:val="20"/>
          <w:szCs w:val="20"/>
        </w:rPr>
      </w:pPr>
    </w:p>
    <w:p w14:paraId="38B571CA" w14:textId="431DA8A3" w:rsidR="00427CA3" w:rsidRDefault="00427CA3" w:rsidP="000F7BB1">
      <w:pPr>
        <w:jc w:val="center"/>
        <w:rPr>
          <w:b/>
          <w:sz w:val="20"/>
          <w:szCs w:val="20"/>
        </w:rPr>
      </w:pPr>
    </w:p>
    <w:p w14:paraId="63DB4430" w14:textId="7CBE59E7" w:rsidR="00427CA3" w:rsidRDefault="00427CA3" w:rsidP="000F7BB1">
      <w:pPr>
        <w:jc w:val="center"/>
        <w:rPr>
          <w:b/>
          <w:sz w:val="20"/>
          <w:szCs w:val="20"/>
        </w:rPr>
      </w:pPr>
    </w:p>
    <w:p w14:paraId="2D8BFAEA" w14:textId="09A1B428" w:rsidR="00427CA3" w:rsidRDefault="00427CA3" w:rsidP="000F7BB1">
      <w:pPr>
        <w:jc w:val="center"/>
        <w:rPr>
          <w:b/>
          <w:sz w:val="20"/>
          <w:szCs w:val="20"/>
        </w:rPr>
      </w:pPr>
    </w:p>
    <w:p w14:paraId="1B892778" w14:textId="1ECBFB99" w:rsidR="00427CA3" w:rsidRDefault="00427CA3" w:rsidP="000F7BB1">
      <w:pPr>
        <w:jc w:val="center"/>
        <w:rPr>
          <w:b/>
          <w:sz w:val="20"/>
          <w:szCs w:val="20"/>
        </w:rPr>
      </w:pPr>
    </w:p>
    <w:p w14:paraId="127FCFC3" w14:textId="4A8B0478" w:rsidR="00427CA3" w:rsidRDefault="00427CA3" w:rsidP="000F7BB1">
      <w:pPr>
        <w:jc w:val="center"/>
        <w:rPr>
          <w:b/>
          <w:sz w:val="20"/>
          <w:szCs w:val="20"/>
        </w:rPr>
      </w:pPr>
    </w:p>
    <w:p w14:paraId="5237459D" w14:textId="5D74FCA8" w:rsidR="00427CA3" w:rsidRDefault="00427CA3" w:rsidP="000F7BB1">
      <w:pPr>
        <w:jc w:val="center"/>
        <w:rPr>
          <w:b/>
          <w:sz w:val="20"/>
          <w:szCs w:val="20"/>
        </w:rPr>
      </w:pPr>
    </w:p>
    <w:p w14:paraId="6C0D9D0F" w14:textId="77777777" w:rsidR="00427CA3" w:rsidRPr="003056E3" w:rsidRDefault="00427CA3" w:rsidP="000F7BB1">
      <w:pPr>
        <w:jc w:val="center"/>
        <w:rPr>
          <w:b/>
          <w:sz w:val="20"/>
          <w:szCs w:val="20"/>
        </w:rPr>
      </w:pPr>
    </w:p>
    <w:p w14:paraId="58E1B736" w14:textId="77777777" w:rsidR="000D0664" w:rsidRPr="00FB3E88" w:rsidRDefault="000D0664" w:rsidP="000D0664">
      <w:pPr>
        <w:keepNext/>
        <w:keepLines/>
        <w:jc w:val="right"/>
        <w:rPr>
          <w:bCs/>
          <w:i/>
          <w:color w:val="000000"/>
          <w:sz w:val="16"/>
          <w:szCs w:val="16"/>
        </w:rPr>
      </w:pPr>
      <w:r w:rsidRPr="00FB3E88">
        <w:rPr>
          <w:bCs/>
          <w:i/>
          <w:color w:val="000000"/>
          <w:sz w:val="16"/>
          <w:szCs w:val="16"/>
        </w:rPr>
        <w:t>Корпоративтік төлем картасын</w:t>
      </w:r>
    </w:p>
    <w:p w14:paraId="663E8388" w14:textId="12784E3A" w:rsidR="000D0664" w:rsidRPr="00FB3E88" w:rsidRDefault="000D0664" w:rsidP="000D0664">
      <w:pPr>
        <w:keepNext/>
        <w:keepLines/>
        <w:jc w:val="right"/>
        <w:rPr>
          <w:bCs/>
          <w:i/>
          <w:color w:val="000000"/>
          <w:sz w:val="16"/>
          <w:szCs w:val="16"/>
        </w:rPr>
      </w:pPr>
      <w:r w:rsidRPr="00FB3E88">
        <w:rPr>
          <w:bCs/>
          <w:i/>
          <w:color w:val="000000"/>
          <w:sz w:val="16"/>
          <w:szCs w:val="16"/>
        </w:rPr>
        <w:t xml:space="preserve">шығару және қызмет көрсету </w:t>
      </w:r>
      <w:r w:rsidR="00B77317">
        <w:rPr>
          <w:bCs/>
          <w:i/>
          <w:color w:val="000000"/>
          <w:sz w:val="16"/>
          <w:szCs w:val="16"/>
        </w:rPr>
        <w:t>талаптар</w:t>
      </w:r>
      <w:r w:rsidRPr="00FB3E88">
        <w:rPr>
          <w:bCs/>
          <w:i/>
          <w:color w:val="000000"/>
          <w:sz w:val="16"/>
          <w:szCs w:val="16"/>
        </w:rPr>
        <w:t xml:space="preserve">ына </w:t>
      </w:r>
    </w:p>
    <w:p w14:paraId="0748EE59" w14:textId="6D74CF27" w:rsidR="000D0664" w:rsidRPr="00164E3B" w:rsidRDefault="000D0664" w:rsidP="000D0664">
      <w:pPr>
        <w:keepNext/>
        <w:keepLines/>
        <w:jc w:val="right"/>
        <w:rPr>
          <w:bCs/>
          <w:i/>
          <w:color w:val="000000"/>
          <w:sz w:val="16"/>
          <w:szCs w:val="16"/>
        </w:rPr>
      </w:pPr>
      <w:r w:rsidRPr="00FB3E88">
        <w:rPr>
          <w:bCs/>
          <w:i/>
          <w:color w:val="000000"/>
          <w:sz w:val="16"/>
          <w:szCs w:val="16"/>
        </w:rPr>
        <w:t xml:space="preserve">№ </w:t>
      </w:r>
      <w:r w:rsidR="006F6D47" w:rsidRPr="00FB3E88">
        <w:rPr>
          <w:bCs/>
          <w:i/>
          <w:color w:val="000000"/>
          <w:sz w:val="16"/>
          <w:szCs w:val="16"/>
        </w:rPr>
        <w:t>2</w:t>
      </w:r>
      <w:r w:rsidRPr="00FB3E88">
        <w:rPr>
          <w:bCs/>
          <w:i/>
          <w:color w:val="000000"/>
          <w:sz w:val="16"/>
          <w:szCs w:val="16"/>
        </w:rPr>
        <w:t xml:space="preserve"> қосымша </w:t>
      </w:r>
      <w:r w:rsidR="00126672" w:rsidRPr="00164E3B">
        <w:rPr>
          <w:bCs/>
          <w:i/>
          <w:color w:val="000000"/>
          <w:sz w:val="16"/>
          <w:szCs w:val="16"/>
        </w:rPr>
        <w:t>/</w:t>
      </w:r>
    </w:p>
    <w:p w14:paraId="44014CD0" w14:textId="5E0EAC85" w:rsidR="002733E7" w:rsidRPr="00FB3E88" w:rsidRDefault="002733E7" w:rsidP="000D0664">
      <w:pPr>
        <w:keepNext/>
        <w:keepLines/>
        <w:jc w:val="center"/>
        <w:rPr>
          <w:b/>
          <w:bCs/>
          <w:color w:val="000000"/>
          <w:sz w:val="20"/>
          <w:szCs w:val="16"/>
        </w:rPr>
      </w:pPr>
    </w:p>
    <w:p w14:paraId="72604056" w14:textId="04A09542" w:rsidR="000D0664" w:rsidRPr="00FB3E88" w:rsidRDefault="002733E7" w:rsidP="000D0664">
      <w:pPr>
        <w:keepNext/>
        <w:keepLines/>
        <w:jc w:val="right"/>
        <w:rPr>
          <w:bCs/>
          <w:i/>
          <w:color w:val="000000"/>
          <w:sz w:val="16"/>
          <w:szCs w:val="16"/>
        </w:rPr>
      </w:pPr>
      <w:r w:rsidRPr="00FB3E88">
        <w:rPr>
          <w:bCs/>
          <w:i/>
          <w:color w:val="000000"/>
          <w:sz w:val="16"/>
          <w:szCs w:val="16"/>
        </w:rPr>
        <w:t>Приложение №</w:t>
      </w:r>
      <w:r w:rsidR="000D0664" w:rsidRPr="00FB3E88">
        <w:rPr>
          <w:bCs/>
          <w:i/>
          <w:color w:val="000000"/>
          <w:sz w:val="16"/>
          <w:szCs w:val="16"/>
        </w:rPr>
        <w:t xml:space="preserve"> </w:t>
      </w:r>
      <w:r w:rsidR="006F6D47" w:rsidRPr="00FB3E88">
        <w:rPr>
          <w:bCs/>
          <w:i/>
          <w:color w:val="000000"/>
          <w:sz w:val="16"/>
          <w:szCs w:val="16"/>
        </w:rPr>
        <w:t>2</w:t>
      </w:r>
      <w:r w:rsidR="000D0664" w:rsidRPr="00FB3E88">
        <w:rPr>
          <w:bCs/>
          <w:i/>
          <w:color w:val="000000"/>
          <w:sz w:val="16"/>
          <w:szCs w:val="16"/>
        </w:rPr>
        <w:t xml:space="preserve"> к </w:t>
      </w:r>
    </w:p>
    <w:p w14:paraId="71910ADE" w14:textId="70A26D90" w:rsidR="000D0664" w:rsidRPr="00FB3E88" w:rsidRDefault="002733E7" w:rsidP="000D0664">
      <w:pPr>
        <w:keepNext/>
        <w:keepLines/>
        <w:jc w:val="right"/>
        <w:rPr>
          <w:bCs/>
          <w:i/>
          <w:color w:val="000000"/>
          <w:sz w:val="16"/>
          <w:szCs w:val="16"/>
        </w:rPr>
      </w:pPr>
      <w:r w:rsidRPr="00FB3E88">
        <w:rPr>
          <w:bCs/>
          <w:i/>
          <w:color w:val="000000"/>
          <w:sz w:val="16"/>
          <w:szCs w:val="16"/>
        </w:rPr>
        <w:t>Условиям выпуска</w:t>
      </w:r>
      <w:r w:rsidR="000D0664" w:rsidRPr="00FB3E88">
        <w:rPr>
          <w:bCs/>
          <w:i/>
          <w:color w:val="000000"/>
          <w:sz w:val="16"/>
          <w:szCs w:val="16"/>
        </w:rPr>
        <w:t xml:space="preserve"> и обслуживания  </w:t>
      </w:r>
    </w:p>
    <w:p w14:paraId="645AC894" w14:textId="77777777" w:rsidR="000D0664" w:rsidRPr="00FB3E88" w:rsidRDefault="000D0664" w:rsidP="000D0664">
      <w:pPr>
        <w:keepNext/>
        <w:keepLines/>
        <w:jc w:val="right"/>
        <w:rPr>
          <w:bCs/>
          <w:i/>
          <w:color w:val="000000"/>
          <w:sz w:val="16"/>
          <w:szCs w:val="16"/>
        </w:rPr>
      </w:pPr>
      <w:r w:rsidRPr="00FB3E88">
        <w:rPr>
          <w:bCs/>
          <w:i/>
          <w:color w:val="000000"/>
          <w:sz w:val="16"/>
          <w:szCs w:val="16"/>
        </w:rPr>
        <w:t>корпоративной платежной карточки</w:t>
      </w:r>
    </w:p>
    <w:p w14:paraId="09CDBF32" w14:textId="77777777" w:rsidR="000D0664" w:rsidRPr="00FB3E88" w:rsidRDefault="000D0664" w:rsidP="000D0664">
      <w:pPr>
        <w:keepNext/>
        <w:keepLines/>
        <w:jc w:val="right"/>
        <w:rPr>
          <w:b/>
          <w:bCs/>
          <w:i/>
          <w:color w:val="000000"/>
          <w:sz w:val="16"/>
          <w:szCs w:val="16"/>
        </w:rPr>
      </w:pPr>
    </w:p>
    <w:p w14:paraId="6D535DE1" w14:textId="6033A15F" w:rsidR="00126672" w:rsidRPr="00126672" w:rsidRDefault="00126672" w:rsidP="00126672">
      <w:pPr>
        <w:keepNext/>
        <w:keepLines/>
        <w:jc w:val="center"/>
        <w:rPr>
          <w:b/>
          <w:bCs/>
          <w:color w:val="000000"/>
          <w:sz w:val="20"/>
          <w:szCs w:val="16"/>
        </w:rPr>
      </w:pPr>
      <w:r w:rsidRPr="00FB3E88">
        <w:rPr>
          <w:b/>
          <w:bCs/>
          <w:color w:val="000000"/>
          <w:sz w:val="20"/>
          <w:szCs w:val="16"/>
        </w:rPr>
        <w:t>КОРПОРАТИВТІК ТӨЛЕМ КАРТАСЫН ШЫҒАРУҒА ӨТІНІШ</w:t>
      </w:r>
      <w:r w:rsidRPr="00164E3B">
        <w:rPr>
          <w:b/>
          <w:bCs/>
          <w:color w:val="000000"/>
          <w:sz w:val="20"/>
          <w:szCs w:val="16"/>
        </w:rPr>
        <w:t>/</w:t>
      </w:r>
    </w:p>
    <w:p w14:paraId="07D3E5D6" w14:textId="27A2A052" w:rsidR="00453B44" w:rsidRPr="002733E7" w:rsidRDefault="000D0664" w:rsidP="002733E7">
      <w:pPr>
        <w:keepNext/>
        <w:keepLines/>
        <w:jc w:val="center"/>
        <w:rPr>
          <w:b/>
          <w:bCs/>
          <w:color w:val="000000"/>
          <w:sz w:val="20"/>
          <w:szCs w:val="16"/>
        </w:rPr>
      </w:pPr>
      <w:r w:rsidRPr="003056E3">
        <w:rPr>
          <w:b/>
          <w:bCs/>
          <w:color w:val="000000"/>
          <w:sz w:val="20"/>
          <w:szCs w:val="16"/>
        </w:rPr>
        <w:t>ЗАЯВЛЕНИЕ НА ВЫПУСК КОРПОРАТИВНОЙ ПЛАТЕЖНОЙ КАРТОЧКИ</w:t>
      </w:r>
    </w:p>
    <w:p w14:paraId="6724EBCD" w14:textId="6AB5B5A9" w:rsidR="000D0664" w:rsidRPr="00FB3E88" w:rsidRDefault="00453B44" w:rsidP="000D0664">
      <w:pPr>
        <w:keepNext/>
        <w:keepLines/>
        <w:jc w:val="center"/>
        <w:rPr>
          <w:b/>
          <w:bCs/>
          <w:i/>
          <w:color w:val="000000"/>
          <w:sz w:val="16"/>
          <w:szCs w:val="16"/>
        </w:rPr>
      </w:pPr>
      <w:r w:rsidRPr="00FB3E88">
        <w:rPr>
          <w:b/>
          <w:bCs/>
          <w:i/>
          <w:color w:val="000000"/>
          <w:sz w:val="16"/>
          <w:szCs w:val="16"/>
        </w:rPr>
        <w:t>(</w:t>
      </w:r>
      <w:r w:rsidR="00126672" w:rsidRPr="002733E7">
        <w:rPr>
          <w:b/>
          <w:bCs/>
          <w:i/>
          <w:color w:val="000000"/>
          <w:sz w:val="16"/>
          <w:szCs w:val="16"/>
        </w:rPr>
        <w:t>өтінішті электрондық түрде берген кезде қолданылады</w:t>
      </w:r>
      <w:r w:rsidR="00126672" w:rsidRPr="00FB3E88">
        <w:rPr>
          <w:b/>
          <w:bCs/>
          <w:i/>
          <w:color w:val="000000"/>
          <w:sz w:val="16"/>
          <w:szCs w:val="16"/>
        </w:rPr>
        <w:t xml:space="preserve"> </w:t>
      </w:r>
      <w:r w:rsidR="00126672" w:rsidRPr="00164E3B">
        <w:rPr>
          <w:b/>
          <w:bCs/>
          <w:i/>
          <w:color w:val="000000"/>
          <w:sz w:val="16"/>
          <w:szCs w:val="16"/>
        </w:rPr>
        <w:t>/</w:t>
      </w:r>
      <w:r w:rsidRPr="00FB3E88">
        <w:rPr>
          <w:b/>
          <w:bCs/>
          <w:i/>
          <w:color w:val="000000"/>
          <w:sz w:val="16"/>
          <w:szCs w:val="16"/>
        </w:rPr>
        <w:t>применяется при подаче заявления в электронном виде)</w:t>
      </w:r>
      <w:r w:rsidR="000D0664" w:rsidRPr="00FB3E88">
        <w:rPr>
          <w:b/>
          <w:bCs/>
          <w:i/>
          <w:color w:val="000000"/>
          <w:sz w:val="16"/>
          <w:szCs w:val="16"/>
        </w:rPr>
        <w:t xml:space="preserve"> </w:t>
      </w:r>
    </w:p>
    <w:p w14:paraId="0E7705FF" w14:textId="77777777" w:rsidR="000D0664" w:rsidRPr="00FB3E88" w:rsidRDefault="000D0664" w:rsidP="000D0664">
      <w:pPr>
        <w:keepNext/>
        <w:keepLines/>
        <w:jc w:val="center"/>
        <w:rPr>
          <w:b/>
          <w:bCs/>
          <w:i/>
          <w:color w:val="000000"/>
          <w:sz w:val="12"/>
          <w:szCs w:val="16"/>
        </w:rPr>
      </w:pPr>
    </w:p>
    <w:tbl>
      <w:tblPr>
        <w:tblpPr w:leftFromText="180" w:rightFromText="180" w:vertAnchor="text" w:horzAnchor="margin" w:tblpX="-272" w:tblpY="84"/>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2"/>
        <w:gridCol w:w="6095"/>
      </w:tblGrid>
      <w:tr w:rsidR="000D0664" w:rsidRPr="003056E3" w14:paraId="41EEB2DA" w14:textId="77777777" w:rsidTr="00BB7A35">
        <w:trPr>
          <w:trHeight w:val="548"/>
        </w:trPr>
        <w:tc>
          <w:tcPr>
            <w:tcW w:w="3692" w:type="dxa"/>
            <w:tcBorders>
              <w:top w:val="single" w:sz="4" w:space="0" w:color="auto"/>
              <w:left w:val="single" w:sz="4" w:space="0" w:color="auto"/>
              <w:bottom w:val="single" w:sz="4" w:space="0" w:color="auto"/>
              <w:right w:val="single" w:sz="4" w:space="0" w:color="auto"/>
            </w:tcBorders>
            <w:vAlign w:val="center"/>
          </w:tcPr>
          <w:p w14:paraId="072DB80B" w14:textId="77777777" w:rsidR="00FF6172" w:rsidRPr="00FB3E88" w:rsidRDefault="000D0664" w:rsidP="00BB7A35">
            <w:pPr>
              <w:rPr>
                <w:rFonts w:ascii="Arial" w:hAnsi="Arial" w:cs="Arial"/>
                <w:b/>
                <w:sz w:val="14"/>
                <w:szCs w:val="16"/>
              </w:rPr>
            </w:pPr>
            <w:r w:rsidRPr="00FB3E88">
              <w:rPr>
                <w:rFonts w:ascii="Arial" w:hAnsi="Arial" w:cs="Arial"/>
                <w:b/>
                <w:sz w:val="14"/>
                <w:szCs w:val="16"/>
              </w:rPr>
              <w:t>Клиенттің атауы/ТАӘ/</w:t>
            </w:r>
          </w:p>
          <w:p w14:paraId="7FFA3E81" w14:textId="77777777" w:rsidR="000D0664" w:rsidRPr="003056E3" w:rsidRDefault="000D0664" w:rsidP="00BB7A35">
            <w:pPr>
              <w:rPr>
                <w:b/>
                <w:sz w:val="14"/>
                <w:szCs w:val="16"/>
              </w:rPr>
            </w:pPr>
            <w:r w:rsidRPr="003056E3">
              <w:rPr>
                <w:rFonts w:ascii="Arial" w:hAnsi="Arial" w:cs="Arial"/>
                <w:b/>
                <w:sz w:val="14"/>
                <w:szCs w:val="16"/>
              </w:rPr>
              <w:t xml:space="preserve">Наименование/ФИО Клиента </w:t>
            </w:r>
          </w:p>
        </w:tc>
        <w:tc>
          <w:tcPr>
            <w:tcW w:w="6095" w:type="dxa"/>
            <w:tcBorders>
              <w:top w:val="single" w:sz="4" w:space="0" w:color="auto"/>
              <w:left w:val="single" w:sz="4" w:space="0" w:color="auto"/>
              <w:bottom w:val="single" w:sz="4" w:space="0" w:color="auto"/>
              <w:right w:val="single" w:sz="4" w:space="0" w:color="auto"/>
            </w:tcBorders>
            <w:vAlign w:val="center"/>
          </w:tcPr>
          <w:p w14:paraId="3E3CEA20" w14:textId="77777777" w:rsidR="000D0664" w:rsidRPr="003056E3" w:rsidRDefault="000D0664" w:rsidP="00BB7A35">
            <w:pPr>
              <w:spacing w:line="360" w:lineRule="auto"/>
              <w:jc w:val="both"/>
              <w:rPr>
                <w:b/>
                <w:sz w:val="14"/>
                <w:szCs w:val="14"/>
              </w:rPr>
            </w:pPr>
          </w:p>
        </w:tc>
      </w:tr>
      <w:tr w:rsidR="000D0664" w:rsidRPr="003056E3" w14:paraId="1F2885D8" w14:textId="77777777" w:rsidTr="00BB7A35">
        <w:trPr>
          <w:trHeight w:val="402"/>
        </w:trPr>
        <w:tc>
          <w:tcPr>
            <w:tcW w:w="3692" w:type="dxa"/>
            <w:tcBorders>
              <w:top w:val="single" w:sz="4" w:space="0" w:color="auto"/>
              <w:left w:val="single" w:sz="4" w:space="0" w:color="auto"/>
              <w:bottom w:val="single" w:sz="4" w:space="0" w:color="auto"/>
              <w:right w:val="single" w:sz="4" w:space="0" w:color="auto"/>
            </w:tcBorders>
            <w:vAlign w:val="center"/>
          </w:tcPr>
          <w:p w14:paraId="7D503E3E" w14:textId="77777777" w:rsidR="00FF6172" w:rsidRPr="003056E3" w:rsidRDefault="000D0664" w:rsidP="00BB7A35">
            <w:pPr>
              <w:rPr>
                <w:rFonts w:ascii="Arial" w:hAnsi="Arial" w:cs="Arial"/>
                <w:b/>
                <w:bCs/>
                <w:sz w:val="14"/>
                <w:szCs w:val="16"/>
              </w:rPr>
            </w:pPr>
            <w:r w:rsidRPr="00FB3E88">
              <w:rPr>
                <w:rFonts w:ascii="Arial" w:hAnsi="Arial" w:cs="Arial"/>
                <w:b/>
                <w:bCs/>
                <w:sz w:val="14"/>
                <w:szCs w:val="16"/>
              </w:rPr>
              <w:t>БСН/</w:t>
            </w:r>
            <w:r w:rsidRPr="00FB3E88">
              <w:rPr>
                <w:rFonts w:ascii="Arial" w:hAnsi="Arial" w:cs="Arial"/>
                <w:bCs/>
                <w:sz w:val="14"/>
                <w:szCs w:val="16"/>
              </w:rPr>
              <w:t>ЖСН</w:t>
            </w:r>
            <w:r w:rsidRPr="003056E3">
              <w:rPr>
                <w:rFonts w:ascii="Arial" w:hAnsi="Arial" w:cs="Arial"/>
                <w:b/>
                <w:bCs/>
                <w:sz w:val="14"/>
                <w:szCs w:val="16"/>
              </w:rPr>
              <w:t>/</w:t>
            </w:r>
          </w:p>
          <w:p w14:paraId="0A70C3B1" w14:textId="77777777" w:rsidR="000D0664" w:rsidRPr="00FB3E88" w:rsidRDefault="000D0664" w:rsidP="00BB7A35">
            <w:pPr>
              <w:rPr>
                <w:rFonts w:ascii="Arial" w:hAnsi="Arial" w:cs="Arial"/>
                <w:b/>
                <w:iCs/>
                <w:sz w:val="14"/>
                <w:szCs w:val="16"/>
              </w:rPr>
            </w:pPr>
            <w:r w:rsidRPr="003056E3">
              <w:rPr>
                <w:rFonts w:ascii="Arial" w:hAnsi="Arial" w:cs="Arial"/>
                <w:b/>
                <w:bCs/>
                <w:sz w:val="14"/>
                <w:szCs w:val="16"/>
              </w:rPr>
              <w:t>БИН/</w:t>
            </w:r>
            <w:r w:rsidRPr="003056E3">
              <w:rPr>
                <w:rFonts w:ascii="Arial" w:hAnsi="Arial" w:cs="Arial"/>
                <w:bCs/>
                <w:sz w:val="14"/>
                <w:szCs w:val="16"/>
              </w:rPr>
              <w:t>ИИН:</w:t>
            </w:r>
          </w:p>
          <w:p w14:paraId="231017D2" w14:textId="77777777" w:rsidR="000D0664" w:rsidRPr="00FB3E88" w:rsidRDefault="000D0664" w:rsidP="00BB7A35">
            <w:pPr>
              <w:rPr>
                <w:rFonts w:ascii="Arial" w:hAnsi="Arial" w:cs="Arial"/>
                <w:iCs/>
                <w:sz w:val="14"/>
                <w:szCs w:val="16"/>
              </w:rPr>
            </w:pPr>
          </w:p>
        </w:tc>
        <w:tc>
          <w:tcPr>
            <w:tcW w:w="6095" w:type="dxa"/>
            <w:tcBorders>
              <w:top w:val="single" w:sz="4" w:space="0" w:color="auto"/>
              <w:left w:val="single" w:sz="4" w:space="0" w:color="auto"/>
              <w:bottom w:val="single" w:sz="4" w:space="0" w:color="auto"/>
              <w:right w:val="single" w:sz="4" w:space="0" w:color="auto"/>
            </w:tcBorders>
            <w:vAlign w:val="center"/>
          </w:tcPr>
          <w:p w14:paraId="3B6EA7CF" w14:textId="77777777" w:rsidR="000D0664" w:rsidRPr="003056E3" w:rsidRDefault="000D0664" w:rsidP="00BB7A35">
            <w:pPr>
              <w:spacing w:line="240" w:lineRule="exact"/>
              <w:rPr>
                <w:rFonts w:ascii="Arial" w:hAnsi="Arial" w:cs="Arial"/>
                <w:b/>
                <w:sz w:val="14"/>
                <w:szCs w:val="14"/>
              </w:rPr>
            </w:pPr>
            <w:r w:rsidRPr="003056E3">
              <w:rPr>
                <w:rFonts w:ascii="Arial" w:hAnsi="Arial" w:cs="Arial"/>
                <w:b/>
                <w:bCs/>
                <w:sz w:val="14"/>
                <w:szCs w:val="14"/>
              </w:rPr>
              <w:t xml:space="preserve"> </w:t>
            </w:r>
          </w:p>
        </w:tc>
      </w:tr>
      <w:tr w:rsidR="000D0664" w:rsidRPr="003056E3" w14:paraId="6CE4EAC6" w14:textId="77777777" w:rsidTr="00BB7A35">
        <w:trPr>
          <w:trHeight w:val="309"/>
        </w:trPr>
        <w:tc>
          <w:tcPr>
            <w:tcW w:w="3692" w:type="dxa"/>
            <w:tcBorders>
              <w:top w:val="single" w:sz="4" w:space="0" w:color="auto"/>
              <w:left w:val="single" w:sz="4" w:space="0" w:color="auto"/>
              <w:bottom w:val="single" w:sz="4" w:space="0" w:color="auto"/>
              <w:right w:val="single" w:sz="4" w:space="0" w:color="auto"/>
            </w:tcBorders>
            <w:vAlign w:val="center"/>
          </w:tcPr>
          <w:p w14:paraId="70A37A8B" w14:textId="77777777" w:rsidR="000D0664" w:rsidRPr="003056E3" w:rsidDel="001108D6" w:rsidRDefault="000D0664" w:rsidP="00BB7A35">
            <w:pPr>
              <w:spacing w:line="276" w:lineRule="auto"/>
              <w:jc w:val="both"/>
              <w:rPr>
                <w:rFonts w:ascii="Arial" w:hAnsi="Arial" w:cs="Arial"/>
                <w:bCs/>
                <w:sz w:val="14"/>
                <w:szCs w:val="16"/>
              </w:rPr>
            </w:pPr>
            <w:r w:rsidRPr="00FB3E88">
              <w:rPr>
                <w:rFonts w:ascii="Arial" w:hAnsi="Arial" w:cs="Arial"/>
                <w:b/>
                <w:sz w:val="14"/>
                <w:szCs w:val="16"/>
              </w:rPr>
              <w:t>Резиденттік белгісі/</w:t>
            </w:r>
            <w:r w:rsidRPr="003056E3">
              <w:rPr>
                <w:rFonts w:ascii="Arial" w:hAnsi="Arial" w:cs="Arial"/>
                <w:sz w:val="14"/>
                <w:szCs w:val="16"/>
              </w:rPr>
              <w:t>Признак резидентства</w:t>
            </w:r>
            <w:r w:rsidRPr="003056E3" w:rsidDel="001108D6">
              <w:rPr>
                <w:rFonts w:ascii="Arial" w:hAnsi="Arial" w:cs="Arial"/>
                <w:bCs/>
                <w:sz w:val="14"/>
                <w:szCs w:val="16"/>
              </w:rPr>
              <w:t xml:space="preserve"> </w:t>
            </w:r>
          </w:p>
          <w:p w14:paraId="4AA126D9" w14:textId="77777777" w:rsidR="000D0664" w:rsidRPr="003056E3" w:rsidRDefault="000D0664" w:rsidP="00BB7A35">
            <w:pPr>
              <w:spacing w:line="276" w:lineRule="auto"/>
              <w:jc w:val="both"/>
              <w:rPr>
                <w:rFonts w:ascii="Arial" w:hAnsi="Arial" w:cs="Arial"/>
                <w:b/>
                <w:sz w:val="16"/>
                <w:szCs w:val="16"/>
              </w:rPr>
            </w:pPr>
          </w:p>
        </w:tc>
        <w:tc>
          <w:tcPr>
            <w:tcW w:w="6095" w:type="dxa"/>
            <w:tcBorders>
              <w:left w:val="single" w:sz="4" w:space="0" w:color="auto"/>
            </w:tcBorders>
            <w:vAlign w:val="center"/>
          </w:tcPr>
          <w:p w14:paraId="235C3284" w14:textId="7790D346" w:rsidR="000D0664" w:rsidRPr="003056E3" w:rsidRDefault="00BE646D" w:rsidP="00BB7A35">
            <w:pPr>
              <w:spacing w:line="120" w:lineRule="auto"/>
              <w:rPr>
                <w:rFonts w:ascii="Arial" w:hAnsi="Arial" w:cs="Arial"/>
                <w:sz w:val="16"/>
                <w:szCs w:val="18"/>
              </w:rPr>
            </w:pPr>
            <w:r w:rsidRPr="003056E3">
              <w:rPr>
                <w:b/>
                <w:szCs w:val="28"/>
              </w:rPr>
              <w:t>□</w:t>
            </w:r>
            <w:r w:rsidRPr="003056E3">
              <w:rPr>
                <w:rFonts w:ascii="Arial" w:hAnsi="Arial" w:cs="Arial"/>
                <w:b/>
                <w:sz w:val="16"/>
                <w:szCs w:val="18"/>
              </w:rPr>
              <w:t xml:space="preserve"> </w:t>
            </w:r>
            <w:r w:rsidRPr="00FB3E88">
              <w:rPr>
                <w:rFonts w:ascii="Arial" w:hAnsi="Arial" w:cs="Arial"/>
                <w:sz w:val="14"/>
                <w:szCs w:val="16"/>
              </w:rPr>
              <w:t>Резидент</w:t>
            </w:r>
            <w:r w:rsidR="000D0664" w:rsidRPr="00FB3E88">
              <w:rPr>
                <w:rFonts w:ascii="Arial" w:hAnsi="Arial" w:cs="Arial"/>
                <w:sz w:val="14"/>
                <w:szCs w:val="16"/>
              </w:rPr>
              <w:t>/Резидент</w:t>
            </w:r>
            <w:r w:rsidR="000D0664" w:rsidRPr="003056E3">
              <w:rPr>
                <w:rFonts w:ascii="Arial" w:hAnsi="Arial" w:cs="Arial"/>
                <w:b/>
                <w:sz w:val="16"/>
                <w:szCs w:val="18"/>
              </w:rPr>
              <w:t xml:space="preserve">    </w:t>
            </w:r>
            <w:r w:rsidR="000D0664" w:rsidRPr="003056E3">
              <w:rPr>
                <w:rFonts w:ascii="Arial" w:hAnsi="Arial" w:cs="Arial"/>
                <w:sz w:val="16"/>
                <w:szCs w:val="18"/>
              </w:rPr>
              <w:t xml:space="preserve">    </w:t>
            </w:r>
            <w:r w:rsidR="000D0664" w:rsidRPr="003056E3">
              <w:rPr>
                <w:b/>
                <w:szCs w:val="28"/>
              </w:rPr>
              <w:t>□</w:t>
            </w:r>
            <w:r w:rsidR="000D0664" w:rsidRPr="003056E3">
              <w:rPr>
                <w:rFonts w:ascii="Arial" w:hAnsi="Arial" w:cs="Arial"/>
                <w:b/>
                <w:sz w:val="16"/>
                <w:szCs w:val="18"/>
              </w:rPr>
              <w:t xml:space="preserve">  </w:t>
            </w:r>
            <w:r w:rsidR="000D0664" w:rsidRPr="00FB3E88">
              <w:rPr>
                <w:rFonts w:ascii="Arial" w:hAnsi="Arial" w:cs="Arial"/>
                <w:sz w:val="14"/>
                <w:szCs w:val="16"/>
              </w:rPr>
              <w:t xml:space="preserve"> Бейрезидент/Нерезидент</w:t>
            </w:r>
            <w:r w:rsidR="000D0664" w:rsidRPr="003056E3">
              <w:rPr>
                <w:rFonts w:ascii="Arial" w:hAnsi="Arial" w:cs="Arial"/>
                <w:b/>
                <w:sz w:val="16"/>
                <w:szCs w:val="18"/>
              </w:rPr>
              <w:t xml:space="preserve">  </w:t>
            </w:r>
          </w:p>
          <w:p w14:paraId="230ACA12" w14:textId="77777777" w:rsidR="000D0664" w:rsidRPr="003056E3" w:rsidRDefault="000D0664" w:rsidP="00BB7A35">
            <w:pPr>
              <w:spacing w:line="168" w:lineRule="auto"/>
              <w:rPr>
                <w:rFonts w:ascii="Arial" w:hAnsi="Arial" w:cs="Arial"/>
                <w:b/>
                <w:sz w:val="14"/>
                <w:szCs w:val="16"/>
              </w:rPr>
            </w:pPr>
          </w:p>
          <w:p w14:paraId="6FF6DF64" w14:textId="77777777" w:rsidR="000D0664" w:rsidRPr="003056E3" w:rsidRDefault="000D0664" w:rsidP="00BB7A35">
            <w:pPr>
              <w:spacing w:line="240" w:lineRule="exact"/>
              <w:rPr>
                <w:rFonts w:ascii="Arial" w:hAnsi="Arial" w:cs="Arial"/>
                <w:b/>
                <w:bCs/>
                <w:sz w:val="14"/>
                <w:szCs w:val="14"/>
              </w:rPr>
            </w:pPr>
            <w:r w:rsidRPr="003056E3">
              <w:rPr>
                <w:rFonts w:ascii="Arial" w:hAnsi="Arial" w:cs="Arial"/>
                <w:b/>
                <w:sz w:val="14"/>
                <w:szCs w:val="16"/>
              </w:rPr>
              <w:t xml:space="preserve"> </w:t>
            </w:r>
            <w:r w:rsidRPr="00FB3E88">
              <w:rPr>
                <w:rFonts w:ascii="Arial" w:hAnsi="Arial" w:cs="Arial"/>
                <w:sz w:val="14"/>
                <w:szCs w:val="16"/>
              </w:rPr>
              <w:t xml:space="preserve"> Резиденттік елі/Страна резидентства</w:t>
            </w:r>
            <w:r w:rsidRPr="003056E3">
              <w:rPr>
                <w:rFonts w:ascii="Arial" w:hAnsi="Arial" w:cs="Arial"/>
                <w:b/>
                <w:sz w:val="14"/>
                <w:szCs w:val="16"/>
              </w:rPr>
              <w:t xml:space="preserve"> __________________</w:t>
            </w:r>
          </w:p>
        </w:tc>
      </w:tr>
      <w:tr w:rsidR="000D0664" w:rsidRPr="003056E3" w14:paraId="697512E9" w14:textId="77777777" w:rsidTr="00BB7A35">
        <w:trPr>
          <w:trHeight w:val="552"/>
        </w:trPr>
        <w:tc>
          <w:tcPr>
            <w:tcW w:w="3692" w:type="dxa"/>
            <w:tcBorders>
              <w:top w:val="single" w:sz="4" w:space="0" w:color="auto"/>
              <w:left w:val="single" w:sz="4" w:space="0" w:color="auto"/>
              <w:bottom w:val="single" w:sz="4" w:space="0" w:color="auto"/>
              <w:right w:val="single" w:sz="4" w:space="0" w:color="auto"/>
            </w:tcBorders>
            <w:vAlign w:val="center"/>
          </w:tcPr>
          <w:p w14:paraId="250F9A0E" w14:textId="77777777" w:rsidR="000D0664" w:rsidRPr="003056E3" w:rsidRDefault="000D0664" w:rsidP="00BB7A35">
            <w:pPr>
              <w:spacing w:line="276" w:lineRule="auto"/>
              <w:jc w:val="both"/>
              <w:rPr>
                <w:rFonts w:ascii="Arial" w:hAnsi="Arial" w:cs="Arial"/>
                <w:bCs/>
                <w:sz w:val="14"/>
                <w:szCs w:val="16"/>
              </w:rPr>
            </w:pPr>
          </w:p>
          <w:p w14:paraId="6295C2C2" w14:textId="77777777" w:rsidR="000D0664" w:rsidRPr="003056E3" w:rsidRDefault="000D0664" w:rsidP="00BB7A35">
            <w:pPr>
              <w:spacing w:line="276" w:lineRule="auto"/>
              <w:jc w:val="both"/>
              <w:rPr>
                <w:rFonts w:ascii="Arial" w:hAnsi="Arial" w:cs="Arial"/>
                <w:bCs/>
                <w:i/>
                <w:sz w:val="16"/>
                <w:szCs w:val="16"/>
              </w:rPr>
            </w:pPr>
            <w:r w:rsidRPr="00FB3E88">
              <w:rPr>
                <w:rFonts w:ascii="Arial" w:hAnsi="Arial" w:cs="Arial"/>
                <w:b/>
                <w:bCs/>
                <w:sz w:val="14"/>
                <w:szCs w:val="16"/>
              </w:rPr>
              <w:t>Байланыс деректері</w:t>
            </w:r>
            <w:r w:rsidRPr="003056E3">
              <w:rPr>
                <w:rFonts w:ascii="Arial" w:hAnsi="Arial" w:cs="Arial"/>
                <w:b/>
                <w:bCs/>
                <w:sz w:val="14"/>
                <w:szCs w:val="16"/>
              </w:rPr>
              <w:t>/Контакты:</w:t>
            </w:r>
          </w:p>
        </w:tc>
        <w:tc>
          <w:tcPr>
            <w:tcW w:w="6095" w:type="dxa"/>
            <w:tcBorders>
              <w:left w:val="single" w:sz="4" w:space="0" w:color="auto"/>
              <w:bottom w:val="single" w:sz="4" w:space="0" w:color="auto"/>
            </w:tcBorders>
            <w:vAlign w:val="center"/>
          </w:tcPr>
          <w:p w14:paraId="265D64BE" w14:textId="45627666" w:rsidR="000D0664" w:rsidRPr="003056E3" w:rsidRDefault="000D0664" w:rsidP="00BB7A35">
            <w:pPr>
              <w:spacing w:line="192" w:lineRule="auto"/>
              <w:rPr>
                <w:sz w:val="16"/>
                <w:szCs w:val="16"/>
              </w:rPr>
            </w:pPr>
            <w:r w:rsidRPr="003056E3">
              <w:rPr>
                <w:sz w:val="16"/>
                <w:szCs w:val="16"/>
              </w:rPr>
              <w:t>факс/</w:t>
            </w:r>
            <w:r w:rsidR="00BE646D" w:rsidRPr="003056E3">
              <w:rPr>
                <w:sz w:val="16"/>
                <w:szCs w:val="16"/>
              </w:rPr>
              <w:t>факс: _</w:t>
            </w:r>
            <w:r w:rsidRPr="003056E3">
              <w:rPr>
                <w:sz w:val="16"/>
                <w:szCs w:val="16"/>
              </w:rPr>
              <w:t>______________________________________________________________</w:t>
            </w:r>
          </w:p>
          <w:p w14:paraId="67EEA5D0" w14:textId="77777777" w:rsidR="000D0664" w:rsidRPr="003056E3" w:rsidRDefault="000D0664" w:rsidP="00BB7A35">
            <w:pPr>
              <w:spacing w:line="192" w:lineRule="auto"/>
              <w:rPr>
                <w:sz w:val="16"/>
                <w:szCs w:val="16"/>
              </w:rPr>
            </w:pPr>
          </w:p>
          <w:p w14:paraId="495BFFC4" w14:textId="29B0B188" w:rsidR="000D0664" w:rsidRPr="003056E3" w:rsidRDefault="000D0664" w:rsidP="00BB7A35">
            <w:pPr>
              <w:spacing w:line="192" w:lineRule="auto"/>
              <w:rPr>
                <w:sz w:val="16"/>
                <w:szCs w:val="16"/>
              </w:rPr>
            </w:pPr>
            <w:r w:rsidRPr="00FB3E88">
              <w:rPr>
                <w:sz w:val="16"/>
                <w:szCs w:val="16"/>
              </w:rPr>
              <w:t>ұялы телефон</w:t>
            </w:r>
            <w:r w:rsidRPr="003056E3">
              <w:rPr>
                <w:sz w:val="16"/>
                <w:szCs w:val="16"/>
              </w:rPr>
              <w:t>/</w:t>
            </w:r>
            <w:r w:rsidR="00FF6172" w:rsidRPr="003056E3">
              <w:rPr>
                <w:rFonts w:ascii="Arial" w:hAnsi="Arial" w:cs="Arial"/>
                <w:sz w:val="14"/>
                <w:szCs w:val="14"/>
              </w:rPr>
              <w:t xml:space="preserve"> Номер телефона сотовой </w:t>
            </w:r>
            <w:r w:rsidR="00BE646D" w:rsidRPr="003056E3">
              <w:rPr>
                <w:rFonts w:ascii="Arial" w:hAnsi="Arial" w:cs="Arial"/>
                <w:sz w:val="14"/>
                <w:szCs w:val="14"/>
              </w:rPr>
              <w:t>связи</w:t>
            </w:r>
            <w:r w:rsidR="00BE646D">
              <w:rPr>
                <w:sz w:val="16"/>
                <w:szCs w:val="16"/>
              </w:rPr>
              <w:t>:</w:t>
            </w:r>
            <w:r w:rsidR="00BE646D" w:rsidRPr="003056E3">
              <w:rPr>
                <w:sz w:val="16"/>
                <w:szCs w:val="16"/>
              </w:rPr>
              <w:t xml:space="preserve"> _</w:t>
            </w:r>
            <w:r w:rsidRPr="003056E3">
              <w:rPr>
                <w:sz w:val="16"/>
                <w:szCs w:val="16"/>
              </w:rPr>
              <w:t>______________________________</w:t>
            </w:r>
          </w:p>
          <w:p w14:paraId="696FEEEC" w14:textId="77777777" w:rsidR="000D0664" w:rsidRPr="003056E3" w:rsidRDefault="000D0664" w:rsidP="00BB7A35">
            <w:pPr>
              <w:spacing w:line="192" w:lineRule="auto"/>
              <w:rPr>
                <w:sz w:val="16"/>
                <w:szCs w:val="16"/>
              </w:rPr>
            </w:pPr>
          </w:p>
          <w:p w14:paraId="062DC315" w14:textId="77777777" w:rsidR="000D0664" w:rsidRPr="003056E3" w:rsidRDefault="000D0664" w:rsidP="00BB7A35">
            <w:pPr>
              <w:spacing w:line="192" w:lineRule="auto"/>
              <w:rPr>
                <w:sz w:val="16"/>
                <w:szCs w:val="16"/>
              </w:rPr>
            </w:pPr>
            <w:r w:rsidRPr="00FB3E88">
              <w:rPr>
                <w:sz w:val="16"/>
                <w:szCs w:val="16"/>
              </w:rPr>
              <w:t>электрондық пошта мекенжайы</w:t>
            </w:r>
            <w:r w:rsidRPr="003056E3">
              <w:rPr>
                <w:sz w:val="16"/>
                <w:szCs w:val="16"/>
              </w:rPr>
              <w:t>/</w:t>
            </w:r>
          </w:p>
          <w:p w14:paraId="24A1ACF6" w14:textId="77777777" w:rsidR="000D0664" w:rsidRPr="003056E3" w:rsidRDefault="000D0664" w:rsidP="00BB7A35">
            <w:pPr>
              <w:spacing w:line="192" w:lineRule="auto"/>
              <w:rPr>
                <w:rFonts w:ascii="Arial" w:hAnsi="Arial" w:cs="Arial"/>
                <w:sz w:val="16"/>
                <w:szCs w:val="16"/>
              </w:rPr>
            </w:pPr>
            <w:r w:rsidRPr="003056E3">
              <w:rPr>
                <w:sz w:val="16"/>
                <w:szCs w:val="16"/>
              </w:rPr>
              <w:t>адрес электронной почты:__________________________________________________</w:t>
            </w:r>
          </w:p>
        </w:tc>
      </w:tr>
      <w:tr w:rsidR="000D0664" w:rsidRPr="003056E3" w14:paraId="30F2D7EE" w14:textId="77777777" w:rsidTr="00BB7A35">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4B6361AA" w14:textId="596C7635" w:rsidR="000D0664" w:rsidRPr="003056E3" w:rsidRDefault="000D0664" w:rsidP="00BB7A35">
            <w:pPr>
              <w:jc w:val="both"/>
              <w:rPr>
                <w:rFonts w:ascii="Arial" w:hAnsi="Arial" w:cs="Arial"/>
                <w:b/>
                <w:bCs/>
                <w:sz w:val="14"/>
                <w:szCs w:val="16"/>
              </w:rPr>
            </w:pPr>
            <w:r w:rsidRPr="00FB3E88">
              <w:rPr>
                <w:rFonts w:ascii="Arial" w:hAnsi="Arial" w:cs="Arial"/>
                <w:b/>
                <w:bCs/>
                <w:sz w:val="14"/>
                <w:szCs w:val="16"/>
              </w:rPr>
              <w:t>Заңды мекенжайы/</w:t>
            </w:r>
            <w:r w:rsidR="002733E7" w:rsidRPr="003056E3">
              <w:rPr>
                <w:rFonts w:ascii="Arial" w:hAnsi="Arial" w:cs="Arial"/>
                <w:b/>
                <w:bCs/>
                <w:sz w:val="14"/>
                <w:szCs w:val="16"/>
              </w:rPr>
              <w:t>Юридический адрес</w:t>
            </w:r>
            <w:r w:rsidRPr="003056E3">
              <w:rPr>
                <w:rFonts w:ascii="Arial" w:hAnsi="Arial" w:cs="Arial"/>
                <w:b/>
                <w:bCs/>
                <w:sz w:val="14"/>
                <w:szCs w:val="16"/>
              </w:rPr>
              <w:t>:</w:t>
            </w:r>
          </w:p>
          <w:p w14:paraId="3EA69B9D" w14:textId="77777777" w:rsidR="000D0664" w:rsidRPr="003056E3" w:rsidRDefault="000D0664" w:rsidP="00BB7A35">
            <w:pPr>
              <w:jc w:val="both"/>
              <w:rPr>
                <w:rFonts w:ascii="Arial" w:hAnsi="Arial" w:cs="Arial"/>
                <w:b/>
                <w:bCs/>
                <w:sz w:val="14"/>
                <w:szCs w:val="16"/>
              </w:rPr>
            </w:pPr>
          </w:p>
        </w:tc>
        <w:tc>
          <w:tcPr>
            <w:tcW w:w="6095" w:type="dxa"/>
            <w:tcBorders>
              <w:left w:val="single" w:sz="4" w:space="0" w:color="auto"/>
              <w:bottom w:val="single" w:sz="4" w:space="0" w:color="auto"/>
            </w:tcBorders>
            <w:vAlign w:val="center"/>
          </w:tcPr>
          <w:p w14:paraId="18AC9C3F" w14:textId="77777777" w:rsidR="000D0664" w:rsidRPr="003056E3" w:rsidRDefault="000D0664" w:rsidP="00BB7A35">
            <w:pPr>
              <w:spacing w:line="192" w:lineRule="auto"/>
              <w:rPr>
                <w:b/>
                <w:sz w:val="28"/>
                <w:szCs w:val="28"/>
              </w:rPr>
            </w:pPr>
          </w:p>
        </w:tc>
      </w:tr>
      <w:tr w:rsidR="000D0664" w:rsidRPr="003056E3" w14:paraId="63769A0B" w14:textId="77777777" w:rsidTr="00BB7A35">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6F52A464" w14:textId="77777777" w:rsidR="000D0664" w:rsidRPr="003056E3" w:rsidRDefault="000D0664" w:rsidP="00BB7A35">
            <w:pPr>
              <w:jc w:val="both"/>
              <w:rPr>
                <w:rFonts w:ascii="Arial" w:hAnsi="Arial" w:cs="Arial"/>
                <w:b/>
                <w:bCs/>
                <w:sz w:val="14"/>
                <w:szCs w:val="16"/>
              </w:rPr>
            </w:pPr>
            <w:r w:rsidRPr="00FB3E88">
              <w:rPr>
                <w:rFonts w:ascii="Arial" w:hAnsi="Arial" w:cs="Arial"/>
                <w:b/>
                <w:sz w:val="14"/>
                <w:szCs w:val="16"/>
              </w:rPr>
              <w:t>Карта түрі/Вид карточки:</w:t>
            </w:r>
          </w:p>
        </w:tc>
        <w:tc>
          <w:tcPr>
            <w:tcW w:w="6095" w:type="dxa"/>
            <w:tcBorders>
              <w:left w:val="single" w:sz="4" w:space="0" w:color="auto"/>
              <w:bottom w:val="single" w:sz="4" w:space="0" w:color="auto"/>
            </w:tcBorders>
            <w:vAlign w:val="center"/>
          </w:tcPr>
          <w:p w14:paraId="507995DA" w14:textId="77777777" w:rsidR="000D0664" w:rsidRPr="003056E3" w:rsidRDefault="000D0664" w:rsidP="00BB7A35">
            <w:pPr>
              <w:spacing w:line="192" w:lineRule="auto"/>
              <w:rPr>
                <w:b/>
                <w:sz w:val="28"/>
                <w:szCs w:val="28"/>
              </w:rPr>
            </w:pPr>
          </w:p>
        </w:tc>
      </w:tr>
      <w:tr w:rsidR="000D0664" w:rsidRPr="003056E3" w14:paraId="7756764E" w14:textId="77777777" w:rsidTr="00BB7A35">
        <w:trPr>
          <w:trHeight w:val="453"/>
        </w:trPr>
        <w:tc>
          <w:tcPr>
            <w:tcW w:w="3692" w:type="dxa"/>
            <w:tcBorders>
              <w:top w:val="single" w:sz="4" w:space="0" w:color="auto"/>
              <w:left w:val="single" w:sz="4" w:space="0" w:color="auto"/>
              <w:bottom w:val="single" w:sz="4" w:space="0" w:color="auto"/>
              <w:right w:val="single" w:sz="4" w:space="0" w:color="auto"/>
            </w:tcBorders>
            <w:vAlign w:val="center"/>
          </w:tcPr>
          <w:p w14:paraId="58008DA2" w14:textId="77777777" w:rsidR="000D0664" w:rsidRPr="00FB3E88" w:rsidRDefault="000D0664" w:rsidP="00BB7A35">
            <w:pPr>
              <w:jc w:val="both"/>
              <w:rPr>
                <w:rFonts w:ascii="Arial" w:hAnsi="Arial" w:cs="Arial"/>
                <w:iCs/>
                <w:sz w:val="14"/>
                <w:szCs w:val="16"/>
              </w:rPr>
            </w:pPr>
            <w:r w:rsidRPr="00FB3E88">
              <w:rPr>
                <w:rFonts w:ascii="Arial" w:hAnsi="Arial" w:cs="Arial"/>
                <w:iCs/>
                <w:sz w:val="14"/>
                <w:szCs w:val="16"/>
              </w:rPr>
              <w:t>Ағымдағы шоттың валютасы/</w:t>
            </w:r>
          </w:p>
          <w:p w14:paraId="28466070" w14:textId="77777777" w:rsidR="000D0664" w:rsidRPr="003056E3" w:rsidRDefault="000D0664" w:rsidP="00BB7A35">
            <w:pPr>
              <w:jc w:val="both"/>
              <w:rPr>
                <w:rFonts w:ascii="Arial" w:hAnsi="Arial" w:cs="Arial"/>
                <w:b/>
                <w:bCs/>
                <w:sz w:val="14"/>
                <w:szCs w:val="16"/>
              </w:rPr>
            </w:pPr>
            <w:r w:rsidRPr="00FB3E88">
              <w:rPr>
                <w:rFonts w:ascii="Arial" w:hAnsi="Arial" w:cs="Arial"/>
                <w:iCs/>
                <w:sz w:val="14"/>
                <w:szCs w:val="16"/>
              </w:rPr>
              <w:t>Валюта текущего счета</w:t>
            </w:r>
          </w:p>
        </w:tc>
        <w:tc>
          <w:tcPr>
            <w:tcW w:w="6095" w:type="dxa"/>
            <w:tcBorders>
              <w:left w:val="single" w:sz="4" w:space="0" w:color="auto"/>
              <w:bottom w:val="single" w:sz="4" w:space="0" w:color="auto"/>
            </w:tcBorders>
            <w:vAlign w:val="center"/>
          </w:tcPr>
          <w:p w14:paraId="2EEE6156" w14:textId="77777777" w:rsidR="000D0664" w:rsidRPr="003056E3" w:rsidRDefault="000D0664" w:rsidP="00BB7A35">
            <w:pPr>
              <w:spacing w:line="240" w:lineRule="exact"/>
              <w:rPr>
                <w:rFonts w:ascii="Arial" w:hAnsi="Arial" w:cs="Arial"/>
                <w:b/>
                <w:bCs/>
                <w:sz w:val="14"/>
                <w:szCs w:val="14"/>
              </w:rPr>
            </w:pPr>
            <w:r w:rsidRPr="003056E3">
              <w:rPr>
                <w:rFonts w:ascii="Arial" w:hAnsi="Arial" w:cs="Arial"/>
                <w:b/>
                <w:bCs/>
                <w:sz w:val="14"/>
                <w:szCs w:val="14"/>
              </w:rPr>
              <w:t xml:space="preserve">□ </w:t>
            </w:r>
            <w:r w:rsidRPr="00FB3E88">
              <w:rPr>
                <w:rFonts w:ascii="Arial" w:hAnsi="Arial" w:cs="Arial"/>
                <w:bCs/>
                <w:sz w:val="14"/>
                <w:szCs w:val="14"/>
              </w:rPr>
              <w:t>Теңге</w:t>
            </w:r>
            <w:r w:rsidRPr="003056E3">
              <w:rPr>
                <w:rFonts w:ascii="Arial" w:hAnsi="Arial" w:cs="Arial"/>
                <w:b/>
                <w:bCs/>
                <w:sz w:val="14"/>
                <w:szCs w:val="14"/>
              </w:rPr>
              <w:t>/</w:t>
            </w:r>
            <w:r w:rsidRPr="003056E3">
              <w:rPr>
                <w:rFonts w:ascii="Arial" w:hAnsi="Arial" w:cs="Arial"/>
                <w:bCs/>
                <w:sz w:val="14"/>
                <w:szCs w:val="14"/>
              </w:rPr>
              <w:t>Тенге</w:t>
            </w:r>
            <w:r w:rsidRPr="003056E3">
              <w:rPr>
                <w:rFonts w:ascii="Arial" w:hAnsi="Arial" w:cs="Arial"/>
                <w:b/>
                <w:bCs/>
                <w:sz w:val="14"/>
                <w:szCs w:val="14"/>
              </w:rPr>
              <w:t xml:space="preserve"> □ </w:t>
            </w:r>
            <w:r w:rsidRPr="00FB3E88">
              <w:rPr>
                <w:rFonts w:ascii="Arial" w:hAnsi="Arial" w:cs="Arial"/>
                <w:bCs/>
                <w:sz w:val="14"/>
                <w:szCs w:val="14"/>
              </w:rPr>
              <w:t>Ресей</w:t>
            </w:r>
            <w:r w:rsidRPr="00FB3E88">
              <w:rPr>
                <w:rFonts w:ascii="Arial" w:hAnsi="Arial" w:cs="Arial"/>
                <w:b/>
                <w:bCs/>
                <w:sz w:val="14"/>
                <w:szCs w:val="14"/>
              </w:rPr>
              <w:t xml:space="preserve"> рублі/</w:t>
            </w:r>
            <w:r w:rsidRPr="003056E3">
              <w:rPr>
                <w:rFonts w:ascii="Arial" w:hAnsi="Arial" w:cs="Arial"/>
                <w:bCs/>
                <w:sz w:val="14"/>
                <w:szCs w:val="14"/>
              </w:rPr>
              <w:t>Российский рубль</w:t>
            </w:r>
            <w:r w:rsidRPr="003056E3">
              <w:rPr>
                <w:rFonts w:ascii="Arial" w:hAnsi="Arial" w:cs="Arial"/>
                <w:b/>
                <w:bCs/>
                <w:sz w:val="14"/>
                <w:szCs w:val="14"/>
              </w:rPr>
              <w:t xml:space="preserve">     </w:t>
            </w:r>
          </w:p>
          <w:p w14:paraId="0A18E003" w14:textId="77777777" w:rsidR="000D0664" w:rsidRPr="003056E3" w:rsidRDefault="000D0664" w:rsidP="00BB7A35">
            <w:pPr>
              <w:spacing w:line="192" w:lineRule="auto"/>
              <w:rPr>
                <w:b/>
                <w:sz w:val="28"/>
                <w:szCs w:val="28"/>
              </w:rPr>
            </w:pPr>
            <w:r w:rsidRPr="003056E3">
              <w:rPr>
                <w:rFonts w:ascii="Arial" w:hAnsi="Arial" w:cs="Arial"/>
                <w:b/>
                <w:bCs/>
                <w:sz w:val="14"/>
                <w:szCs w:val="14"/>
              </w:rPr>
              <w:t xml:space="preserve">□ </w:t>
            </w:r>
            <w:r w:rsidRPr="00FB3E88">
              <w:rPr>
                <w:rFonts w:ascii="Arial" w:hAnsi="Arial" w:cs="Arial"/>
                <w:bCs/>
                <w:sz w:val="14"/>
                <w:szCs w:val="14"/>
              </w:rPr>
              <w:t xml:space="preserve"> </w:t>
            </w:r>
            <w:r w:rsidRPr="00FB3E88">
              <w:rPr>
                <w:rFonts w:ascii="Arial" w:hAnsi="Arial" w:cs="Arial"/>
                <w:b/>
                <w:bCs/>
                <w:sz w:val="14"/>
                <w:szCs w:val="14"/>
              </w:rPr>
              <w:t>Еуро/</w:t>
            </w:r>
            <w:r w:rsidRPr="003056E3">
              <w:rPr>
                <w:rFonts w:ascii="Arial" w:hAnsi="Arial" w:cs="Arial"/>
                <w:bCs/>
                <w:sz w:val="14"/>
                <w:szCs w:val="14"/>
              </w:rPr>
              <w:t>Евро</w:t>
            </w:r>
            <w:r w:rsidRPr="003056E3">
              <w:rPr>
                <w:rFonts w:ascii="Arial" w:hAnsi="Arial" w:cs="Arial"/>
                <w:b/>
                <w:bCs/>
                <w:sz w:val="14"/>
                <w:szCs w:val="14"/>
              </w:rPr>
              <w:t xml:space="preserve">  □ </w:t>
            </w:r>
            <w:r w:rsidRPr="00FB3E88">
              <w:rPr>
                <w:rFonts w:ascii="Arial" w:hAnsi="Arial" w:cs="Arial"/>
                <w:b/>
                <w:bCs/>
                <w:sz w:val="14"/>
                <w:szCs w:val="14"/>
              </w:rPr>
              <w:t xml:space="preserve"> АҚШ доллары/</w:t>
            </w:r>
            <w:r w:rsidRPr="003056E3">
              <w:rPr>
                <w:rFonts w:ascii="Arial" w:hAnsi="Arial" w:cs="Arial"/>
                <w:bCs/>
                <w:sz w:val="14"/>
                <w:szCs w:val="14"/>
              </w:rPr>
              <w:t>Доллар США</w:t>
            </w:r>
            <w:r w:rsidRPr="003056E3">
              <w:rPr>
                <w:rFonts w:ascii="Arial" w:hAnsi="Arial" w:cs="Arial"/>
                <w:b/>
                <w:bCs/>
                <w:sz w:val="14"/>
                <w:szCs w:val="14"/>
              </w:rPr>
              <w:t xml:space="preserve">     </w:t>
            </w:r>
          </w:p>
        </w:tc>
      </w:tr>
    </w:tbl>
    <w:p w14:paraId="4B057669" w14:textId="77777777" w:rsidR="000D0664" w:rsidRPr="003056E3" w:rsidRDefault="000D0664" w:rsidP="000D0664">
      <w:pPr>
        <w:keepNext/>
        <w:keepLines/>
        <w:jc w:val="center"/>
        <w:rPr>
          <w:b/>
          <w:bCs/>
          <w:i/>
          <w:color w:val="000000"/>
          <w:sz w:val="16"/>
          <w:szCs w:val="16"/>
        </w:rPr>
      </w:pPr>
    </w:p>
    <w:tbl>
      <w:tblPr>
        <w:tblW w:w="10207" w:type="dxa"/>
        <w:tblInd w:w="-426" w:type="dxa"/>
        <w:tblLayout w:type="fixed"/>
        <w:tblLook w:val="01E0" w:firstRow="1" w:lastRow="1" w:firstColumn="1" w:lastColumn="1" w:noHBand="0" w:noVBand="0"/>
      </w:tblPr>
      <w:tblGrid>
        <w:gridCol w:w="10207"/>
      </w:tblGrid>
      <w:tr w:rsidR="000D0664" w:rsidRPr="003056E3" w14:paraId="69C8B5CC" w14:textId="77777777" w:rsidTr="00BB7A35">
        <w:trPr>
          <w:trHeight w:val="448"/>
        </w:trPr>
        <w:tc>
          <w:tcPr>
            <w:tcW w:w="10207" w:type="dxa"/>
          </w:tcPr>
          <w:p w14:paraId="2B9C7F86" w14:textId="77777777" w:rsidR="000D0664" w:rsidRPr="003056E3" w:rsidRDefault="000D0664" w:rsidP="00BB7A35">
            <w:pPr>
              <w:tabs>
                <w:tab w:val="left" w:pos="837"/>
              </w:tabs>
              <w:ind w:right="116"/>
              <w:jc w:val="both"/>
              <w:rPr>
                <w:rFonts w:ascii="Arial" w:hAnsi="Arial"/>
                <w:b/>
                <w:spacing w:val="-1"/>
                <w:sz w:val="16"/>
              </w:rPr>
            </w:pPr>
            <w:r w:rsidRPr="003056E3">
              <w:rPr>
                <w:rFonts w:ascii="Arial" w:hAnsi="Arial"/>
                <w:b/>
                <w:spacing w:val="-1"/>
                <w:sz w:val="16"/>
              </w:rPr>
              <w:t xml:space="preserve">        </w:t>
            </w:r>
          </w:p>
          <w:tbl>
            <w:tblPr>
              <w:tblStyle w:val="aa"/>
              <w:tblW w:w="9934" w:type="dxa"/>
              <w:tblBorders>
                <w:right w:val="none" w:sz="0" w:space="0" w:color="auto"/>
              </w:tblBorders>
              <w:tblLayout w:type="fixed"/>
              <w:tblLook w:val="04A0" w:firstRow="1" w:lastRow="0" w:firstColumn="1" w:lastColumn="0" w:noHBand="0" w:noVBand="1"/>
            </w:tblPr>
            <w:tblGrid>
              <w:gridCol w:w="3352"/>
              <w:gridCol w:w="6582"/>
            </w:tblGrid>
            <w:tr w:rsidR="000D0664" w:rsidRPr="003056E3" w14:paraId="28BEB3A5" w14:textId="77777777" w:rsidTr="00BB7A35">
              <w:trPr>
                <w:trHeight w:val="1185"/>
              </w:trPr>
              <w:tc>
                <w:tcPr>
                  <w:tcW w:w="3352" w:type="dxa"/>
                  <w:vAlign w:val="center"/>
                </w:tcPr>
                <w:p w14:paraId="2DD5084E" w14:textId="54A301A4" w:rsidR="000D0664" w:rsidRPr="003056E3" w:rsidRDefault="00531F85" w:rsidP="00BB7A35">
                  <w:pPr>
                    <w:tabs>
                      <w:tab w:val="left" w:pos="1155"/>
                    </w:tabs>
                    <w:rPr>
                      <w:rFonts w:ascii="Arial" w:hAnsi="Arial" w:cs="Arial"/>
                      <w:sz w:val="14"/>
                      <w:szCs w:val="14"/>
                    </w:rPr>
                  </w:pPr>
                  <w:r>
                    <w:rPr>
                      <w:rFonts w:ascii="Arial" w:hAnsi="Arial" w:cs="Arial"/>
                      <w:iCs/>
                      <w:sz w:val="14"/>
                      <w:szCs w:val="14"/>
                      <w:lang w:val="kk-KZ"/>
                    </w:rPr>
                    <w:t>Төлем картасын ұстаушының деректері/</w:t>
                  </w:r>
                  <w:r w:rsidR="000D0664" w:rsidRPr="00FB3E88">
                    <w:rPr>
                      <w:rFonts w:ascii="Arial" w:hAnsi="Arial" w:cs="Arial"/>
                      <w:iCs/>
                      <w:sz w:val="14"/>
                      <w:szCs w:val="14"/>
                    </w:rPr>
                    <w:t>Данные Держателя платежной карточки</w:t>
                  </w:r>
                </w:p>
              </w:tc>
              <w:tc>
                <w:tcPr>
                  <w:tcW w:w="6582" w:type="dxa"/>
                  <w:tcBorders>
                    <w:right w:val="single" w:sz="4" w:space="0" w:color="auto"/>
                  </w:tcBorders>
                  <w:vAlign w:val="center"/>
                </w:tcPr>
                <w:p w14:paraId="60AC5CE5" w14:textId="77777777" w:rsidR="000D0664" w:rsidRPr="003056E3" w:rsidRDefault="000D0664" w:rsidP="00BB7A35">
                  <w:pPr>
                    <w:spacing w:line="360" w:lineRule="auto"/>
                    <w:jc w:val="both"/>
                    <w:rPr>
                      <w:sz w:val="14"/>
                      <w:szCs w:val="14"/>
                    </w:rPr>
                  </w:pPr>
                  <w:r w:rsidRPr="00FB3E88">
                    <w:rPr>
                      <w:sz w:val="14"/>
                      <w:szCs w:val="14"/>
                    </w:rPr>
                    <w:t>ТАӘ</w:t>
                  </w:r>
                  <w:r w:rsidRPr="003056E3">
                    <w:rPr>
                      <w:sz w:val="14"/>
                      <w:szCs w:val="14"/>
                    </w:rPr>
                    <w:t>/ФИО: __________________________________________________________________________________________</w:t>
                  </w:r>
                </w:p>
                <w:p w14:paraId="4F749EBF" w14:textId="77777777" w:rsidR="000D0664" w:rsidRPr="003056E3" w:rsidRDefault="000D0664" w:rsidP="00BB7A35">
                  <w:pPr>
                    <w:spacing w:line="360" w:lineRule="auto"/>
                    <w:jc w:val="both"/>
                    <w:rPr>
                      <w:iCs/>
                      <w:sz w:val="14"/>
                      <w:szCs w:val="14"/>
                    </w:rPr>
                  </w:pPr>
                  <w:r w:rsidRPr="003056E3">
                    <w:rPr>
                      <w:sz w:val="14"/>
                      <w:szCs w:val="14"/>
                    </w:rPr>
                    <w:t>(</w:t>
                  </w:r>
                  <w:r w:rsidRPr="00FB3E88">
                    <w:rPr>
                      <w:sz w:val="14"/>
                      <w:szCs w:val="14"/>
                    </w:rPr>
                    <w:t>ЖСН</w:t>
                  </w:r>
                  <w:r w:rsidRPr="003056E3">
                    <w:rPr>
                      <w:sz w:val="14"/>
                      <w:szCs w:val="14"/>
                    </w:rPr>
                    <w:t xml:space="preserve">/ИИН ________________________; </w:t>
                  </w:r>
                  <w:r w:rsidRPr="00FB3E88">
                    <w:rPr>
                      <w:sz w:val="14"/>
                      <w:szCs w:val="14"/>
                    </w:rPr>
                    <w:t>туған</w:t>
                  </w:r>
                  <w:r w:rsidRPr="003056E3">
                    <w:rPr>
                      <w:sz w:val="14"/>
                      <w:szCs w:val="14"/>
                    </w:rPr>
                    <w:t xml:space="preserve"> </w:t>
                  </w:r>
                  <w:r w:rsidRPr="00FB3E88">
                    <w:rPr>
                      <w:sz w:val="14"/>
                      <w:szCs w:val="14"/>
                    </w:rPr>
                    <w:t>күні</w:t>
                  </w:r>
                  <w:r w:rsidRPr="003056E3">
                    <w:rPr>
                      <w:sz w:val="14"/>
                      <w:szCs w:val="14"/>
                    </w:rPr>
                    <w:t>/дата рождения: _________________________</w:t>
                  </w:r>
                  <w:r w:rsidRPr="003056E3">
                    <w:rPr>
                      <w:iCs/>
                      <w:sz w:val="14"/>
                      <w:szCs w:val="14"/>
                    </w:rPr>
                    <w:t>____________________;</w:t>
                  </w:r>
                </w:p>
                <w:p w14:paraId="47FAF242" w14:textId="5A8BCF47" w:rsidR="000D0664" w:rsidRPr="003056E3" w:rsidRDefault="000D0664" w:rsidP="00BB7A35">
                  <w:pPr>
                    <w:spacing w:line="360" w:lineRule="auto"/>
                    <w:jc w:val="both"/>
                    <w:rPr>
                      <w:iCs/>
                      <w:sz w:val="14"/>
                      <w:szCs w:val="14"/>
                    </w:rPr>
                  </w:pPr>
                  <w:r w:rsidRPr="00FB3E88">
                    <w:rPr>
                      <w:rStyle w:val="af9"/>
                      <w:i w:val="0"/>
                      <w:sz w:val="14"/>
                      <w:szCs w:val="14"/>
                    </w:rPr>
                    <w:t>Жеке басты куәландыратын құжат</w:t>
                  </w:r>
                  <w:r w:rsidRPr="003056E3">
                    <w:rPr>
                      <w:i/>
                    </w:rPr>
                    <w:t>/</w:t>
                  </w:r>
                  <w:r w:rsidRPr="003056E3">
                    <w:rPr>
                      <w:iCs/>
                      <w:sz w:val="14"/>
                      <w:szCs w:val="14"/>
                    </w:rPr>
                    <w:t xml:space="preserve">Документ, удостоверяющий </w:t>
                  </w:r>
                  <w:r w:rsidR="00BE646D" w:rsidRPr="003056E3">
                    <w:rPr>
                      <w:iCs/>
                      <w:sz w:val="14"/>
                      <w:szCs w:val="14"/>
                    </w:rPr>
                    <w:t>личность: _</w:t>
                  </w:r>
                  <w:r w:rsidRPr="003056E3">
                    <w:rPr>
                      <w:iCs/>
                      <w:sz w:val="14"/>
                      <w:szCs w:val="14"/>
                    </w:rPr>
                    <w:t xml:space="preserve">______________________№ ______________ </w:t>
                  </w:r>
                  <w:r w:rsidRPr="00FB3E88">
                    <w:rPr>
                      <w:iCs/>
                      <w:sz w:val="14"/>
                      <w:szCs w:val="14"/>
                    </w:rPr>
                    <w:t>бастап</w:t>
                  </w:r>
                  <w:r w:rsidRPr="003056E3">
                    <w:rPr>
                      <w:iCs/>
                      <w:sz w:val="14"/>
                      <w:szCs w:val="14"/>
                    </w:rPr>
                    <w:t>/от _</w:t>
                  </w:r>
                  <w:r w:rsidR="00100AC7" w:rsidRPr="003056E3">
                    <w:rPr>
                      <w:iCs/>
                      <w:sz w:val="14"/>
                      <w:szCs w:val="14"/>
                    </w:rPr>
                    <w:t>_. __. _</w:t>
                  </w:r>
                  <w:r w:rsidRPr="003056E3">
                    <w:rPr>
                      <w:iCs/>
                      <w:sz w:val="14"/>
                      <w:szCs w:val="14"/>
                    </w:rPr>
                    <w:t>___</w:t>
                  </w:r>
                  <w:r w:rsidRPr="00FB3E88">
                    <w:rPr>
                      <w:iCs/>
                      <w:sz w:val="14"/>
                      <w:szCs w:val="14"/>
                    </w:rPr>
                    <w:t xml:space="preserve"> ж.</w:t>
                  </w:r>
                  <w:r w:rsidRPr="003056E3">
                    <w:rPr>
                      <w:iCs/>
                      <w:sz w:val="14"/>
                      <w:szCs w:val="14"/>
                    </w:rPr>
                    <w:t>/г. д</w:t>
                  </w:r>
                  <w:r w:rsidRPr="00FB3E88">
                    <w:rPr>
                      <w:iCs/>
                      <w:sz w:val="14"/>
                      <w:szCs w:val="14"/>
                    </w:rPr>
                    <w:t>ейін</w:t>
                  </w:r>
                  <w:r w:rsidRPr="003056E3">
                    <w:rPr>
                      <w:iCs/>
                      <w:sz w:val="14"/>
                      <w:szCs w:val="14"/>
                    </w:rPr>
                    <w:t>/до _</w:t>
                  </w:r>
                  <w:r w:rsidR="00100AC7" w:rsidRPr="003056E3">
                    <w:rPr>
                      <w:iCs/>
                      <w:sz w:val="14"/>
                      <w:szCs w:val="14"/>
                    </w:rPr>
                    <w:t>_. __. _</w:t>
                  </w:r>
                  <w:r w:rsidRPr="003056E3">
                    <w:rPr>
                      <w:iCs/>
                      <w:sz w:val="14"/>
                      <w:szCs w:val="14"/>
                    </w:rPr>
                    <w:t xml:space="preserve">___ </w:t>
                  </w:r>
                  <w:r w:rsidRPr="00FB3E88">
                    <w:rPr>
                      <w:iCs/>
                      <w:sz w:val="14"/>
                      <w:szCs w:val="14"/>
                    </w:rPr>
                    <w:t>ж.</w:t>
                  </w:r>
                  <w:r w:rsidRPr="003056E3">
                    <w:rPr>
                      <w:iCs/>
                      <w:sz w:val="14"/>
                      <w:szCs w:val="14"/>
                    </w:rPr>
                    <w:t xml:space="preserve">/г., </w:t>
                  </w:r>
                  <w:r w:rsidRPr="00FB3E88">
                    <w:rPr>
                      <w:iCs/>
                      <w:sz w:val="14"/>
                      <w:szCs w:val="14"/>
                    </w:rPr>
                    <w:t>берілді</w:t>
                  </w:r>
                  <w:r w:rsidRPr="003056E3">
                    <w:rPr>
                      <w:iCs/>
                      <w:sz w:val="14"/>
                      <w:szCs w:val="14"/>
                    </w:rPr>
                    <w:t xml:space="preserve">/выдано ______ </w:t>
                  </w:r>
                </w:p>
                <w:p w14:paraId="012CA4E6" w14:textId="77777777" w:rsidR="000D0664" w:rsidRPr="003056E3" w:rsidRDefault="000D0664" w:rsidP="00BB7A35">
                  <w:pPr>
                    <w:spacing w:line="360" w:lineRule="auto"/>
                    <w:jc w:val="both"/>
                    <w:rPr>
                      <w:iCs/>
                      <w:sz w:val="14"/>
                      <w:szCs w:val="14"/>
                    </w:rPr>
                  </w:pPr>
                  <w:r w:rsidRPr="00FB3E88">
                    <w:rPr>
                      <w:iCs/>
                      <w:sz w:val="14"/>
                      <w:szCs w:val="14"/>
                    </w:rPr>
                    <w:t>тіркеу мекенжайы</w:t>
                  </w:r>
                  <w:r w:rsidRPr="003056E3">
                    <w:rPr>
                      <w:iCs/>
                      <w:sz w:val="14"/>
                      <w:szCs w:val="14"/>
                    </w:rPr>
                    <w:t xml:space="preserve">/адрес регистрации: ______________________; </w:t>
                  </w:r>
                  <w:r w:rsidRPr="00FB3E88">
                    <w:rPr>
                      <w:iCs/>
                      <w:sz w:val="14"/>
                      <w:szCs w:val="14"/>
                    </w:rPr>
                    <w:t>тұрғылықты мекенжайы</w:t>
                  </w:r>
                  <w:r w:rsidRPr="003056E3">
                    <w:rPr>
                      <w:iCs/>
                      <w:sz w:val="14"/>
                      <w:szCs w:val="14"/>
                    </w:rPr>
                    <w:t xml:space="preserve">/адрес места жительства: ______________________; </w:t>
                  </w:r>
                  <w:r w:rsidRPr="00FB3E88">
                    <w:rPr>
                      <w:iCs/>
                      <w:sz w:val="14"/>
                      <w:szCs w:val="14"/>
                    </w:rPr>
                    <w:t>ұялы байланыс телефонының нөмірі</w:t>
                  </w:r>
                  <w:r w:rsidRPr="003056E3">
                    <w:rPr>
                      <w:iCs/>
                      <w:sz w:val="14"/>
                      <w:szCs w:val="14"/>
                    </w:rPr>
                    <w:t xml:space="preserve">/номер телефона сотовой связи: _____________________; </w:t>
                  </w:r>
                  <w:r w:rsidRPr="00FB3E88">
                    <w:rPr>
                      <w:iCs/>
                      <w:sz w:val="14"/>
                      <w:szCs w:val="14"/>
                    </w:rPr>
                    <w:t>электрондық пошта мекенжайы</w:t>
                  </w:r>
                  <w:r w:rsidRPr="003056E3">
                    <w:rPr>
                      <w:iCs/>
                      <w:sz w:val="14"/>
                      <w:szCs w:val="14"/>
                    </w:rPr>
                    <w:t>/адрес электронной почты: _________________).</w:t>
                  </w:r>
                </w:p>
              </w:tc>
            </w:tr>
            <w:tr w:rsidR="000D0664" w:rsidRPr="003056E3" w14:paraId="77A48A4A" w14:textId="77777777" w:rsidTr="00BB7A35">
              <w:tblPrEx>
                <w:tblBorders>
                  <w:right w:val="single" w:sz="4" w:space="0" w:color="auto"/>
                </w:tblBorders>
                <w:tblLook w:val="0000" w:firstRow="0" w:lastRow="0" w:firstColumn="0" w:lastColumn="0" w:noHBand="0" w:noVBand="0"/>
              </w:tblPrEx>
              <w:trPr>
                <w:trHeight w:val="241"/>
              </w:trPr>
              <w:tc>
                <w:tcPr>
                  <w:tcW w:w="3352" w:type="dxa"/>
                  <w:vMerge w:val="restart"/>
                </w:tcPr>
                <w:p w14:paraId="36FE7B3D" w14:textId="77777777" w:rsidR="000D0664" w:rsidRPr="003056E3" w:rsidRDefault="000D0664" w:rsidP="00BB7A35">
                  <w:pPr>
                    <w:tabs>
                      <w:tab w:val="left" w:pos="837"/>
                    </w:tabs>
                    <w:ind w:right="116"/>
                    <w:jc w:val="both"/>
                    <w:rPr>
                      <w:rFonts w:ascii="Arial" w:hAnsi="Arial" w:cs="Arial"/>
                      <w:b/>
                      <w:sz w:val="14"/>
                      <w:szCs w:val="14"/>
                    </w:rPr>
                  </w:pPr>
                  <w:r w:rsidRPr="00FB3E88">
                    <w:rPr>
                      <w:rFonts w:ascii="Arial" w:hAnsi="Arial" w:cs="Arial"/>
                      <w:sz w:val="14"/>
                      <w:szCs w:val="14"/>
                    </w:rPr>
                    <w:t>Осы өтініш бойынша шығарылатын Корпоративтік төлем картасына «Толық» пакетін қосу</w:t>
                  </w:r>
                  <w:r w:rsidRPr="003056E3">
                    <w:rPr>
                      <w:rFonts w:ascii="Arial" w:hAnsi="Arial" w:cs="Arial"/>
                      <w:sz w:val="14"/>
                      <w:szCs w:val="14"/>
                    </w:rPr>
                    <w:t>/Подключить пакет «Полный» к Корпоративной платежной карточке, выпускаемой по настоящему заявлению:</w:t>
                  </w:r>
                </w:p>
              </w:tc>
              <w:tc>
                <w:tcPr>
                  <w:tcW w:w="6582" w:type="dxa"/>
                  <w:vAlign w:val="center"/>
                </w:tcPr>
                <w:p w14:paraId="5BCA9E46" w14:textId="301B70D2" w:rsidR="000D0664" w:rsidRPr="003056E3" w:rsidRDefault="000D0664" w:rsidP="00BB7A35">
                  <w:pPr>
                    <w:tabs>
                      <w:tab w:val="left" w:pos="837"/>
                    </w:tabs>
                    <w:ind w:right="116"/>
                    <w:rPr>
                      <w:rFonts w:ascii="Arial" w:hAnsi="Arial" w:cs="Arial"/>
                      <w:b/>
                      <w:sz w:val="14"/>
                      <w:szCs w:val="14"/>
                    </w:rPr>
                  </w:pPr>
                  <w:r w:rsidRPr="003056E3">
                    <w:rPr>
                      <w:rFonts w:ascii="Arial" w:hAnsi="Arial" w:cs="Arial"/>
                      <w:b/>
                      <w:sz w:val="14"/>
                      <w:szCs w:val="14"/>
                    </w:rPr>
                    <w:t xml:space="preserve">□ </w:t>
                  </w:r>
                  <w:r w:rsidRPr="00FB3E88">
                    <w:rPr>
                      <w:rFonts w:ascii="Arial" w:hAnsi="Arial" w:cs="Arial"/>
                      <w:sz w:val="14"/>
                      <w:szCs w:val="14"/>
                    </w:rPr>
                    <w:t>Иә/</w:t>
                  </w:r>
                  <w:r w:rsidRPr="003056E3">
                    <w:rPr>
                      <w:rFonts w:ascii="Arial" w:hAnsi="Arial" w:cs="Arial"/>
                      <w:sz w:val="14"/>
                      <w:szCs w:val="14"/>
                    </w:rPr>
                    <w:t>Да</w:t>
                  </w:r>
                  <w:r w:rsidRPr="003056E3">
                    <w:rPr>
                      <w:rFonts w:ascii="Arial" w:hAnsi="Arial" w:cs="Arial"/>
                      <w:b/>
                      <w:sz w:val="14"/>
                      <w:szCs w:val="14"/>
                    </w:rPr>
                    <w:t xml:space="preserve">        </w:t>
                  </w:r>
                  <w:r w:rsidR="00BE646D" w:rsidRPr="003056E3">
                    <w:rPr>
                      <w:rFonts w:ascii="Arial" w:hAnsi="Arial" w:cs="Arial"/>
                      <w:b/>
                      <w:sz w:val="14"/>
                      <w:szCs w:val="14"/>
                    </w:rPr>
                    <w:t xml:space="preserve">□ </w:t>
                  </w:r>
                  <w:r w:rsidR="00BE646D" w:rsidRPr="00BE646D">
                    <w:rPr>
                      <w:rFonts w:ascii="Arial" w:hAnsi="Arial" w:cs="Arial"/>
                      <w:sz w:val="14"/>
                      <w:szCs w:val="14"/>
                    </w:rPr>
                    <w:t>Жоқ</w:t>
                  </w:r>
                  <w:r w:rsidRPr="00FB3E88">
                    <w:rPr>
                      <w:rFonts w:ascii="Arial" w:hAnsi="Arial" w:cs="Arial"/>
                      <w:sz w:val="14"/>
                      <w:szCs w:val="14"/>
                    </w:rPr>
                    <w:t>/Нет</w:t>
                  </w:r>
                  <w:r w:rsidRPr="003056E3">
                    <w:rPr>
                      <w:rFonts w:ascii="Arial" w:hAnsi="Arial" w:cs="Arial"/>
                      <w:b/>
                      <w:sz w:val="14"/>
                      <w:szCs w:val="14"/>
                    </w:rPr>
                    <w:t xml:space="preserve">  </w:t>
                  </w:r>
                </w:p>
                <w:p w14:paraId="0726D420" w14:textId="77777777" w:rsidR="000D0664" w:rsidRPr="003056E3" w:rsidRDefault="000D0664" w:rsidP="00BB7A35">
                  <w:pPr>
                    <w:tabs>
                      <w:tab w:val="left" w:pos="837"/>
                    </w:tabs>
                    <w:ind w:right="116"/>
                    <w:rPr>
                      <w:rFonts w:ascii="Arial" w:hAnsi="Arial" w:cs="Arial"/>
                      <w:b/>
                      <w:sz w:val="16"/>
                      <w:szCs w:val="16"/>
                    </w:rPr>
                  </w:pPr>
                </w:p>
              </w:tc>
            </w:tr>
            <w:tr w:rsidR="000D0664" w:rsidRPr="003056E3" w14:paraId="35E1EE64" w14:textId="77777777" w:rsidTr="00BB7A35">
              <w:tblPrEx>
                <w:tblBorders>
                  <w:right w:val="single" w:sz="4" w:space="0" w:color="auto"/>
                </w:tblBorders>
                <w:tblLook w:val="0000" w:firstRow="0" w:lastRow="0" w:firstColumn="0" w:lastColumn="0" w:noHBand="0" w:noVBand="0"/>
              </w:tblPrEx>
              <w:trPr>
                <w:trHeight w:val="589"/>
              </w:trPr>
              <w:tc>
                <w:tcPr>
                  <w:tcW w:w="3352" w:type="dxa"/>
                  <w:vMerge/>
                </w:tcPr>
                <w:p w14:paraId="7E5A41B3" w14:textId="77777777" w:rsidR="000D0664" w:rsidRPr="003056E3" w:rsidRDefault="000D0664" w:rsidP="00BB7A35">
                  <w:pPr>
                    <w:tabs>
                      <w:tab w:val="left" w:pos="837"/>
                    </w:tabs>
                    <w:ind w:right="116"/>
                    <w:jc w:val="both"/>
                    <w:rPr>
                      <w:rFonts w:ascii="Arial" w:hAnsi="Arial" w:cs="Arial"/>
                      <w:b/>
                      <w:sz w:val="14"/>
                      <w:szCs w:val="14"/>
                    </w:rPr>
                  </w:pPr>
                </w:p>
              </w:tc>
              <w:tc>
                <w:tcPr>
                  <w:tcW w:w="6582" w:type="dxa"/>
                  <w:vAlign w:val="center"/>
                </w:tcPr>
                <w:p w14:paraId="679763F0" w14:textId="77777777" w:rsidR="000D0664" w:rsidRPr="003056E3" w:rsidRDefault="000D0664" w:rsidP="00BB7A35">
                  <w:pPr>
                    <w:tabs>
                      <w:tab w:val="left" w:pos="837"/>
                    </w:tabs>
                    <w:ind w:right="116"/>
                    <w:rPr>
                      <w:rFonts w:ascii="Arial" w:hAnsi="Arial" w:cs="Arial"/>
                      <w:b/>
                      <w:sz w:val="14"/>
                      <w:szCs w:val="14"/>
                    </w:rPr>
                  </w:pPr>
                  <w:r w:rsidRPr="00FB3E88">
                    <w:rPr>
                      <w:rFonts w:ascii="Arial" w:hAnsi="Arial" w:cs="Arial"/>
                      <w:sz w:val="14"/>
                      <w:szCs w:val="14"/>
                    </w:rPr>
                    <w:t>Ұялы байланыс телефонының нөмірі</w:t>
                  </w:r>
                  <w:r w:rsidRPr="003056E3">
                    <w:rPr>
                      <w:rFonts w:ascii="Arial" w:hAnsi="Arial" w:cs="Arial"/>
                      <w:sz w:val="14"/>
                      <w:szCs w:val="14"/>
                    </w:rPr>
                    <w:t>/Номер телефона сотовой связи:  _______________________</w:t>
                  </w:r>
                </w:p>
              </w:tc>
            </w:tr>
            <w:tr w:rsidR="000D0664" w:rsidRPr="003056E3" w14:paraId="1241038E" w14:textId="77777777" w:rsidTr="00BB7A35">
              <w:tblPrEx>
                <w:tblBorders>
                  <w:right w:val="single" w:sz="4" w:space="0" w:color="auto"/>
                </w:tblBorders>
                <w:tblLook w:val="0000" w:firstRow="0" w:lastRow="0" w:firstColumn="0" w:lastColumn="0" w:noHBand="0" w:noVBand="0"/>
              </w:tblPrEx>
              <w:trPr>
                <w:trHeight w:val="369"/>
              </w:trPr>
              <w:tc>
                <w:tcPr>
                  <w:tcW w:w="3352" w:type="dxa"/>
                  <w:vAlign w:val="center"/>
                </w:tcPr>
                <w:p w14:paraId="37834400" w14:textId="77777777" w:rsidR="000D0664" w:rsidRPr="003056E3" w:rsidRDefault="000D0664" w:rsidP="00BB7A35">
                  <w:pPr>
                    <w:tabs>
                      <w:tab w:val="left" w:pos="837"/>
                    </w:tabs>
                    <w:ind w:right="116"/>
                    <w:rPr>
                      <w:rFonts w:ascii="Arial" w:hAnsi="Arial" w:cs="Arial"/>
                      <w:sz w:val="14"/>
                      <w:szCs w:val="14"/>
                    </w:rPr>
                  </w:pPr>
                  <w:r w:rsidRPr="00FB3E88">
                    <w:rPr>
                      <w:rFonts w:ascii="Arial" w:hAnsi="Arial" w:cs="Arial"/>
                      <w:sz w:val="14"/>
                      <w:szCs w:val="14"/>
                    </w:rPr>
                    <w:t>Код сөзі</w:t>
                  </w:r>
                  <w:r w:rsidRPr="003056E3">
                    <w:rPr>
                      <w:rFonts w:ascii="Arial" w:hAnsi="Arial" w:cs="Arial"/>
                      <w:sz w:val="14"/>
                      <w:szCs w:val="14"/>
                    </w:rPr>
                    <w:t>/Кодовое слово</w:t>
                  </w:r>
                </w:p>
              </w:tc>
              <w:tc>
                <w:tcPr>
                  <w:tcW w:w="6582" w:type="dxa"/>
                  <w:vAlign w:val="center"/>
                </w:tcPr>
                <w:p w14:paraId="41D48D64" w14:textId="77777777" w:rsidR="000D0664" w:rsidRPr="003056E3" w:rsidRDefault="000D0664" w:rsidP="00BB7A35">
                  <w:pPr>
                    <w:tabs>
                      <w:tab w:val="left" w:pos="837"/>
                    </w:tabs>
                    <w:ind w:right="116"/>
                    <w:rPr>
                      <w:rFonts w:ascii="Arial" w:hAnsi="Arial" w:cs="Arial"/>
                      <w:sz w:val="14"/>
                      <w:szCs w:val="14"/>
                    </w:rPr>
                  </w:pPr>
                  <w:r w:rsidRPr="003056E3">
                    <w:rPr>
                      <w:rFonts w:ascii="Arial" w:hAnsi="Arial" w:cs="Arial"/>
                      <w:sz w:val="14"/>
                      <w:szCs w:val="14"/>
                    </w:rPr>
                    <w:t>_________________________________</w:t>
                  </w:r>
                </w:p>
              </w:tc>
            </w:tr>
            <w:tr w:rsidR="000D0664" w:rsidRPr="003056E3" w14:paraId="6F0A1150" w14:textId="77777777" w:rsidTr="00BB7A35">
              <w:tblPrEx>
                <w:tblBorders>
                  <w:right w:val="single" w:sz="4" w:space="0" w:color="auto"/>
                </w:tblBorders>
                <w:tblLook w:val="0000" w:firstRow="0" w:lastRow="0" w:firstColumn="0" w:lastColumn="0" w:noHBand="0" w:noVBand="0"/>
              </w:tblPrEx>
              <w:trPr>
                <w:trHeight w:val="150"/>
              </w:trPr>
              <w:tc>
                <w:tcPr>
                  <w:tcW w:w="3352" w:type="dxa"/>
                  <w:vMerge w:val="restart"/>
                  <w:vAlign w:val="center"/>
                </w:tcPr>
                <w:p w14:paraId="63322A56" w14:textId="2DC98EBB" w:rsidR="000D0664" w:rsidRPr="003056E3" w:rsidRDefault="00531F85" w:rsidP="00BB7A35">
                  <w:pPr>
                    <w:tabs>
                      <w:tab w:val="left" w:pos="837"/>
                    </w:tabs>
                    <w:ind w:right="116"/>
                    <w:rPr>
                      <w:rFonts w:ascii="Arial" w:hAnsi="Arial" w:cs="Arial"/>
                      <w:sz w:val="14"/>
                      <w:szCs w:val="14"/>
                    </w:rPr>
                  </w:pPr>
                  <w:r w:rsidRPr="00531F85">
                    <w:rPr>
                      <w:rFonts w:ascii="Arial" w:hAnsi="Arial" w:cs="Arial"/>
                      <w:sz w:val="14"/>
                      <w:szCs w:val="14"/>
                    </w:rPr>
                    <w:t>Виртуалды төлем карталарын есепке алмағанда</w:t>
                  </w:r>
                  <w:r>
                    <w:rPr>
                      <w:rFonts w:ascii="Arial" w:hAnsi="Arial" w:cs="Arial"/>
                      <w:sz w:val="14"/>
                      <w:szCs w:val="14"/>
                      <w:lang w:val="kk-KZ"/>
                    </w:rPr>
                    <w:t>,</w:t>
                  </w:r>
                  <w:r w:rsidRPr="00531F85">
                    <w:rPr>
                      <w:rFonts w:ascii="Arial" w:hAnsi="Arial" w:cs="Arial"/>
                      <w:sz w:val="14"/>
                      <w:szCs w:val="14"/>
                    </w:rPr>
                    <w:t xml:space="preserve"> </w:t>
                  </w:r>
                  <w:r w:rsidR="000D0664" w:rsidRPr="00FB3E88">
                    <w:rPr>
                      <w:rFonts w:ascii="Arial" w:hAnsi="Arial" w:cs="Arial"/>
                      <w:sz w:val="14"/>
                      <w:szCs w:val="14"/>
                    </w:rPr>
                    <w:t>Төлем картасын курьерлік қызметпен жеткізу</w:t>
                  </w:r>
                  <w:r w:rsidR="000D0664" w:rsidRPr="003056E3">
                    <w:rPr>
                      <w:rFonts w:ascii="Arial" w:hAnsi="Arial" w:cs="Arial"/>
                      <w:sz w:val="14"/>
                      <w:szCs w:val="14"/>
                    </w:rPr>
                    <w:t>/Доставка платежной карточки курьерской службой</w:t>
                  </w:r>
                  <w:r w:rsidR="00572D5F" w:rsidRPr="003056E3">
                    <w:rPr>
                      <w:rFonts w:ascii="Arial" w:hAnsi="Arial" w:cs="Arial"/>
                      <w:sz w:val="14"/>
                      <w:szCs w:val="14"/>
                    </w:rPr>
                    <w:t>, за исключением Виртуальных платежных карточек</w:t>
                  </w:r>
                  <w:r w:rsidR="000D0664" w:rsidRPr="003056E3">
                    <w:rPr>
                      <w:rFonts w:ascii="Arial" w:hAnsi="Arial" w:cs="Arial"/>
                      <w:sz w:val="14"/>
                      <w:szCs w:val="14"/>
                    </w:rPr>
                    <w:t>:</w:t>
                  </w:r>
                </w:p>
                <w:p w14:paraId="168F1796" w14:textId="77777777" w:rsidR="00CD7812" w:rsidRPr="003056E3" w:rsidRDefault="00CD7812" w:rsidP="00BB7A35">
                  <w:pPr>
                    <w:tabs>
                      <w:tab w:val="left" w:pos="837"/>
                    </w:tabs>
                    <w:ind w:right="116"/>
                    <w:rPr>
                      <w:rFonts w:ascii="Arial" w:hAnsi="Arial" w:cs="Arial"/>
                      <w:sz w:val="14"/>
                      <w:szCs w:val="14"/>
                    </w:rPr>
                  </w:pPr>
                </w:p>
              </w:tc>
              <w:tc>
                <w:tcPr>
                  <w:tcW w:w="6582" w:type="dxa"/>
                </w:tcPr>
                <w:p w14:paraId="0A889004" w14:textId="358A9E91" w:rsidR="000D0664" w:rsidRPr="003056E3" w:rsidRDefault="000D0664" w:rsidP="00BB7A35">
                  <w:pPr>
                    <w:tabs>
                      <w:tab w:val="left" w:pos="837"/>
                    </w:tabs>
                    <w:ind w:right="116"/>
                    <w:jc w:val="both"/>
                    <w:rPr>
                      <w:rFonts w:ascii="Arial" w:hAnsi="Arial" w:cs="Arial"/>
                      <w:sz w:val="14"/>
                      <w:szCs w:val="14"/>
                    </w:rPr>
                  </w:pPr>
                  <w:r w:rsidRPr="003056E3">
                    <w:rPr>
                      <w:rFonts w:ascii="Arial" w:hAnsi="Arial" w:cs="Arial"/>
                      <w:sz w:val="14"/>
                      <w:szCs w:val="14"/>
                    </w:rPr>
                    <w:t xml:space="preserve">□ </w:t>
                  </w:r>
                  <w:r w:rsidRPr="00FB3E88">
                    <w:rPr>
                      <w:rFonts w:ascii="Arial" w:hAnsi="Arial" w:cs="Arial"/>
                      <w:sz w:val="14"/>
                      <w:szCs w:val="14"/>
                    </w:rPr>
                    <w:t xml:space="preserve">Иә/Да        </w:t>
                  </w:r>
                  <w:r w:rsidR="00BE646D" w:rsidRPr="003056E3">
                    <w:rPr>
                      <w:rFonts w:ascii="Arial" w:hAnsi="Arial" w:cs="Arial"/>
                      <w:sz w:val="14"/>
                      <w:szCs w:val="14"/>
                    </w:rPr>
                    <w:t>□ Жоқ</w:t>
                  </w:r>
                  <w:r w:rsidRPr="00FB3E88">
                    <w:rPr>
                      <w:rFonts w:ascii="Arial" w:hAnsi="Arial" w:cs="Arial"/>
                      <w:sz w:val="14"/>
                      <w:szCs w:val="14"/>
                    </w:rPr>
                    <w:t>/Нет</w:t>
                  </w:r>
                  <w:r w:rsidRPr="003056E3">
                    <w:rPr>
                      <w:rFonts w:ascii="Arial" w:hAnsi="Arial" w:cs="Arial"/>
                      <w:sz w:val="14"/>
                      <w:szCs w:val="14"/>
                    </w:rPr>
                    <w:t xml:space="preserve">    </w:t>
                  </w:r>
                </w:p>
                <w:p w14:paraId="3409979C" w14:textId="77777777" w:rsidR="000D0664" w:rsidRPr="003056E3" w:rsidRDefault="000D0664" w:rsidP="00BB7A35">
                  <w:pPr>
                    <w:tabs>
                      <w:tab w:val="left" w:pos="837"/>
                    </w:tabs>
                    <w:ind w:right="116"/>
                    <w:jc w:val="both"/>
                    <w:rPr>
                      <w:rFonts w:ascii="Arial" w:hAnsi="Arial" w:cs="Arial"/>
                      <w:sz w:val="14"/>
                      <w:szCs w:val="14"/>
                    </w:rPr>
                  </w:pPr>
                </w:p>
              </w:tc>
            </w:tr>
            <w:tr w:rsidR="000D0664" w:rsidRPr="003056E3" w14:paraId="087B33A0" w14:textId="77777777" w:rsidTr="00BB7A35">
              <w:tblPrEx>
                <w:tblBorders>
                  <w:right w:val="single" w:sz="4" w:space="0" w:color="auto"/>
                </w:tblBorders>
                <w:tblLook w:val="0000" w:firstRow="0" w:lastRow="0" w:firstColumn="0" w:lastColumn="0" w:noHBand="0" w:noVBand="0"/>
              </w:tblPrEx>
              <w:trPr>
                <w:trHeight w:val="327"/>
              </w:trPr>
              <w:tc>
                <w:tcPr>
                  <w:tcW w:w="3352" w:type="dxa"/>
                  <w:vMerge/>
                </w:tcPr>
                <w:p w14:paraId="70471B80" w14:textId="77777777" w:rsidR="000D0664" w:rsidRPr="003056E3" w:rsidRDefault="000D0664" w:rsidP="00BB7A35">
                  <w:pPr>
                    <w:tabs>
                      <w:tab w:val="left" w:pos="837"/>
                    </w:tabs>
                    <w:ind w:right="116"/>
                    <w:jc w:val="both"/>
                    <w:rPr>
                      <w:rFonts w:ascii="Arial" w:hAnsi="Arial" w:cs="Arial"/>
                      <w:sz w:val="14"/>
                      <w:szCs w:val="14"/>
                    </w:rPr>
                  </w:pPr>
                </w:p>
              </w:tc>
              <w:tc>
                <w:tcPr>
                  <w:tcW w:w="6582" w:type="dxa"/>
                </w:tcPr>
                <w:p w14:paraId="72F6FE00" w14:textId="77777777" w:rsidR="000D0664" w:rsidRPr="003056E3" w:rsidRDefault="000D0664" w:rsidP="00BB7A35">
                  <w:pPr>
                    <w:tabs>
                      <w:tab w:val="left" w:pos="837"/>
                    </w:tabs>
                    <w:ind w:right="116"/>
                    <w:jc w:val="both"/>
                    <w:rPr>
                      <w:rFonts w:ascii="Arial" w:hAnsi="Arial" w:cs="Arial"/>
                      <w:b/>
                      <w:sz w:val="14"/>
                      <w:szCs w:val="14"/>
                    </w:rPr>
                  </w:pPr>
                  <w:r w:rsidRPr="00FB3E88">
                    <w:rPr>
                      <w:rFonts w:ascii="Arial" w:hAnsi="Arial" w:cs="Arial"/>
                      <w:sz w:val="14"/>
                      <w:szCs w:val="14"/>
                    </w:rPr>
                    <w:t>Жеткізу мекенжайы</w:t>
                  </w:r>
                  <w:r w:rsidRPr="003056E3">
                    <w:rPr>
                      <w:rFonts w:ascii="Arial" w:hAnsi="Arial" w:cs="Arial"/>
                      <w:sz w:val="14"/>
                      <w:szCs w:val="14"/>
                    </w:rPr>
                    <w:t xml:space="preserve">/Адрес доставки: </w:t>
                  </w:r>
                </w:p>
              </w:tc>
            </w:tr>
          </w:tbl>
          <w:p w14:paraId="79782AB5" w14:textId="77777777" w:rsidR="000D0664" w:rsidRPr="003056E3" w:rsidRDefault="000D0664" w:rsidP="00BB7A35">
            <w:pPr>
              <w:tabs>
                <w:tab w:val="left" w:pos="837"/>
              </w:tabs>
              <w:ind w:right="116"/>
              <w:jc w:val="both"/>
              <w:rPr>
                <w:rFonts w:ascii="Arial" w:hAnsi="Arial" w:cs="Arial"/>
                <w:b/>
                <w:sz w:val="16"/>
                <w:szCs w:val="16"/>
              </w:rPr>
            </w:pPr>
          </w:p>
          <w:p w14:paraId="120B5AB1" w14:textId="4F5B418A" w:rsidR="00AA7B97" w:rsidRPr="003056E3" w:rsidRDefault="002733E7" w:rsidP="00AA7B97">
            <w:pPr>
              <w:widowControl w:val="0"/>
              <w:spacing w:line="360" w:lineRule="auto"/>
              <w:ind w:left="34"/>
              <w:jc w:val="both"/>
              <w:rPr>
                <w:rFonts w:ascii="Arial" w:hAnsi="Arial" w:cs="Arial"/>
                <w:b/>
                <w:sz w:val="16"/>
                <w:szCs w:val="16"/>
                <w:lang w:eastAsia="en-US"/>
              </w:rPr>
            </w:pPr>
            <w:r w:rsidRPr="00EE6448">
              <w:rPr>
                <w:rFonts w:ascii="Arial" w:eastAsia="Calibri" w:hAnsi="Arial"/>
                <w:sz w:val="16"/>
                <w:szCs w:val="16"/>
                <w:lang w:eastAsia="en-US"/>
              </w:rPr>
              <w:t>Клиент, Төлем картасын ұстаушы төмендегілерді растайды</w:t>
            </w:r>
            <w:r w:rsidR="00AA7B97" w:rsidRPr="003056E3">
              <w:rPr>
                <w:rFonts w:ascii="Arial" w:eastAsia="Calibri" w:hAnsi="Arial"/>
                <w:sz w:val="16"/>
                <w:szCs w:val="22"/>
                <w:lang w:eastAsia="en-US"/>
              </w:rPr>
              <w:t>/</w:t>
            </w:r>
            <w:r w:rsidR="00AA7B97" w:rsidRPr="003056E3">
              <w:rPr>
                <w:rFonts w:ascii="Arial" w:hAnsi="Arial" w:cs="Arial"/>
                <w:sz w:val="16"/>
                <w:szCs w:val="16"/>
                <w:lang w:eastAsia="en-US"/>
              </w:rPr>
              <w:t>Клиент, Держатель карточки подписанием Заявления подтверждает,</w:t>
            </w:r>
            <w:r w:rsidR="00AA7B97" w:rsidRPr="003056E3">
              <w:rPr>
                <w:rFonts w:ascii="Arial" w:hAnsi="Arial" w:cs="Arial"/>
                <w:spacing w:val="-10"/>
                <w:sz w:val="16"/>
                <w:szCs w:val="16"/>
                <w:lang w:eastAsia="en-US"/>
              </w:rPr>
              <w:t xml:space="preserve"> </w:t>
            </w:r>
            <w:r w:rsidR="00AA7B97" w:rsidRPr="003056E3">
              <w:rPr>
                <w:rFonts w:ascii="Arial" w:hAnsi="Arial" w:cs="Arial"/>
                <w:sz w:val="16"/>
                <w:szCs w:val="16"/>
                <w:lang w:eastAsia="en-US"/>
              </w:rPr>
              <w:t>что</w:t>
            </w:r>
            <w:r w:rsidR="00AA7B97" w:rsidRPr="003056E3">
              <w:rPr>
                <w:rFonts w:ascii="Arial" w:eastAsia="Calibri" w:hAnsi="Arial"/>
                <w:b/>
                <w:sz w:val="16"/>
                <w:szCs w:val="22"/>
                <w:lang w:eastAsia="en-US"/>
              </w:rPr>
              <w:t>:</w:t>
            </w:r>
          </w:p>
          <w:p w14:paraId="58A2F25E" w14:textId="03C59CB0" w:rsidR="00AA7B97" w:rsidRPr="003056E3" w:rsidRDefault="00AA7B97" w:rsidP="00AA7B97">
            <w:pPr>
              <w:ind w:left="290" w:firstLine="426"/>
              <w:jc w:val="both"/>
              <w:rPr>
                <w:rFonts w:ascii="Arial" w:hAnsi="Arial"/>
                <w:b/>
                <w:sz w:val="16"/>
                <w:szCs w:val="20"/>
              </w:rPr>
            </w:pPr>
            <w:r w:rsidRPr="003056E3">
              <w:rPr>
                <w:rFonts w:ascii="Arial" w:hAnsi="Arial"/>
                <w:b/>
                <w:sz w:val="16"/>
                <w:szCs w:val="20"/>
              </w:rPr>
              <w:t xml:space="preserve">1) </w:t>
            </w:r>
            <w:r w:rsidR="002733E7" w:rsidRPr="00FD050E">
              <w:rPr>
                <w:rFonts w:ascii="Arial" w:hAnsi="Arial"/>
                <w:b/>
                <w:sz w:val="16"/>
                <w:szCs w:val="16"/>
              </w:rPr>
              <w:t xml:space="preserve">Банк операцияларды жүргізудің жалпы </w:t>
            </w:r>
            <w:r w:rsidR="002733E7" w:rsidRPr="00FD050E">
              <w:rPr>
                <w:rFonts w:ascii="Arial" w:hAnsi="Arial"/>
                <w:b/>
                <w:sz w:val="16"/>
                <w:szCs w:val="16"/>
                <w:lang w:val="kk-KZ"/>
              </w:rPr>
              <w:t>талаптары</w:t>
            </w:r>
            <w:r w:rsidR="002733E7" w:rsidRPr="00FD050E">
              <w:rPr>
                <w:rFonts w:ascii="Arial" w:hAnsi="Arial"/>
                <w:b/>
                <w:sz w:val="16"/>
                <w:szCs w:val="16"/>
              </w:rPr>
              <w:t xml:space="preserve"> туралы </w:t>
            </w:r>
            <w:r w:rsidR="00B77317">
              <w:rPr>
                <w:rFonts w:ascii="Arial" w:hAnsi="Arial"/>
                <w:b/>
                <w:sz w:val="16"/>
                <w:szCs w:val="16"/>
              </w:rPr>
              <w:t>талаптар</w:t>
            </w:r>
            <w:r w:rsidR="002733E7" w:rsidRPr="00FD050E">
              <w:rPr>
                <w:rFonts w:ascii="Arial" w:hAnsi="Arial"/>
                <w:b/>
                <w:sz w:val="16"/>
                <w:szCs w:val="16"/>
              </w:rPr>
              <w:t xml:space="preserve"> мен ережелердің </w:t>
            </w:r>
            <w:r w:rsidR="002733E7" w:rsidRPr="00FD050E">
              <w:rPr>
                <w:rFonts w:ascii="Arial" w:hAnsi="Arial"/>
                <w:b/>
                <w:sz w:val="16"/>
                <w:szCs w:val="16"/>
                <w:lang w:val="kk-KZ"/>
              </w:rPr>
              <w:t>қағидаларымен</w:t>
            </w:r>
            <w:r w:rsidR="002733E7" w:rsidRPr="00FD050E">
              <w:rPr>
                <w:rFonts w:ascii="Arial" w:hAnsi="Arial"/>
                <w:b/>
                <w:sz w:val="16"/>
                <w:szCs w:val="16"/>
              </w:rPr>
              <w:t xml:space="preserve"> </w:t>
            </w:r>
            <w:r w:rsidR="002733E7">
              <w:rPr>
                <w:rFonts w:ascii="Arial" w:hAnsi="Arial"/>
                <w:b/>
                <w:sz w:val="16"/>
                <w:szCs w:val="16"/>
              </w:rPr>
              <w:t>танысу үшін қажетті уақыт берді/</w:t>
            </w:r>
            <w:r w:rsidRPr="003056E3">
              <w:rPr>
                <w:rFonts w:ascii="Arial" w:hAnsi="Arial"/>
                <w:b/>
                <w:sz w:val="16"/>
                <w:szCs w:val="20"/>
              </w:rPr>
              <w:t>Банком предоставлено необходимое время для ознакомления с положениями Условий и Правил об общих условий проведения операций;</w:t>
            </w:r>
          </w:p>
          <w:p w14:paraId="7E38F795" w14:textId="55178646" w:rsidR="00AA7B97" w:rsidRPr="003056E3" w:rsidRDefault="00AA7B97" w:rsidP="00AA7B97">
            <w:pPr>
              <w:ind w:left="290" w:firstLine="426"/>
              <w:jc w:val="both"/>
              <w:rPr>
                <w:rFonts w:ascii="Arial" w:hAnsi="Arial" w:cs="Arial"/>
                <w:b/>
                <w:sz w:val="16"/>
                <w:szCs w:val="16"/>
              </w:rPr>
            </w:pPr>
            <w:r w:rsidRPr="003056E3">
              <w:rPr>
                <w:rFonts w:ascii="Arial" w:hAnsi="Arial"/>
                <w:b/>
                <w:sz w:val="16"/>
                <w:szCs w:val="20"/>
              </w:rPr>
              <w:t xml:space="preserve">2) </w:t>
            </w:r>
            <w:r w:rsidR="00B77317">
              <w:rPr>
                <w:rFonts w:ascii="Arial" w:hAnsi="Arial"/>
                <w:b/>
                <w:sz w:val="16"/>
                <w:szCs w:val="16"/>
                <w:lang w:val="kk-KZ"/>
              </w:rPr>
              <w:t>Талаптар</w:t>
            </w:r>
            <w:r w:rsidR="002733E7" w:rsidRPr="00FD050E">
              <w:rPr>
                <w:rFonts w:ascii="Arial" w:hAnsi="Arial"/>
                <w:b/>
                <w:sz w:val="16"/>
                <w:szCs w:val="16"/>
              </w:rPr>
              <w:t xml:space="preserve">мен және олардың қосымшаларымен, операциялар мен тарифтердің жалпы </w:t>
            </w:r>
            <w:r w:rsidR="00B77317">
              <w:rPr>
                <w:rFonts w:ascii="Arial" w:hAnsi="Arial"/>
                <w:b/>
                <w:sz w:val="16"/>
                <w:szCs w:val="16"/>
              </w:rPr>
              <w:t>талаптар</w:t>
            </w:r>
            <w:r w:rsidR="002733E7" w:rsidRPr="00FD050E">
              <w:rPr>
                <w:rFonts w:ascii="Arial" w:hAnsi="Arial"/>
                <w:b/>
                <w:sz w:val="16"/>
                <w:szCs w:val="16"/>
              </w:rPr>
              <w:t xml:space="preserve">ы туралы ережелермен, </w:t>
            </w:r>
            <w:r w:rsidR="00B77317">
              <w:rPr>
                <w:rFonts w:ascii="Arial" w:hAnsi="Arial"/>
                <w:b/>
                <w:sz w:val="16"/>
                <w:szCs w:val="16"/>
              </w:rPr>
              <w:t>талаптар</w:t>
            </w:r>
            <w:r w:rsidR="002733E7" w:rsidRPr="00FD050E">
              <w:rPr>
                <w:rFonts w:ascii="Arial" w:hAnsi="Arial"/>
                <w:b/>
                <w:sz w:val="16"/>
                <w:szCs w:val="16"/>
              </w:rPr>
              <w:t>ға өзгерістер мен толықтырулар енгізу тәртібімен танысты, олардың мәтінін түсінеді, олармен өз келісімін білдіреді және оларды тиісті түрде орындауға міндеттенеді</w:t>
            </w:r>
            <w:r w:rsidRPr="003056E3">
              <w:rPr>
                <w:rFonts w:ascii="Arial" w:hAnsi="Arial"/>
                <w:b/>
                <w:sz w:val="16"/>
                <w:szCs w:val="20"/>
              </w:rPr>
              <w:t>/</w:t>
            </w:r>
            <w:r w:rsidRPr="003056E3">
              <w:rPr>
                <w:rFonts w:ascii="Arial" w:eastAsia="Calibri" w:hAnsi="Arial" w:cs="Arial"/>
                <w:sz w:val="16"/>
                <w:szCs w:val="16"/>
                <w:lang w:eastAsia="en-US"/>
              </w:rPr>
              <w:t>ознакомлен</w:t>
            </w:r>
            <w:r w:rsidRPr="003056E3">
              <w:rPr>
                <w:rFonts w:ascii="Arial" w:eastAsia="Calibri" w:hAnsi="Arial" w:cs="Arial"/>
                <w:spacing w:val="27"/>
                <w:sz w:val="16"/>
                <w:szCs w:val="16"/>
                <w:lang w:eastAsia="en-US"/>
              </w:rPr>
              <w:t xml:space="preserve"> </w:t>
            </w:r>
            <w:r w:rsidRPr="003056E3">
              <w:rPr>
                <w:rFonts w:ascii="Arial" w:eastAsia="Calibri" w:hAnsi="Arial" w:cs="Arial"/>
                <w:sz w:val="16"/>
                <w:szCs w:val="16"/>
                <w:lang w:eastAsia="en-US"/>
              </w:rPr>
              <w:t>с</w:t>
            </w:r>
            <w:r w:rsidRPr="003056E3">
              <w:rPr>
                <w:rFonts w:ascii="Arial" w:eastAsia="Calibri" w:hAnsi="Arial" w:cs="Arial"/>
                <w:spacing w:val="29"/>
                <w:sz w:val="16"/>
                <w:szCs w:val="16"/>
                <w:lang w:eastAsia="en-US"/>
              </w:rPr>
              <w:t xml:space="preserve"> У</w:t>
            </w:r>
            <w:r w:rsidRPr="003056E3">
              <w:rPr>
                <w:rFonts w:ascii="Arial" w:eastAsia="Calibri" w:hAnsi="Arial" w:cs="Arial"/>
                <w:sz w:val="16"/>
                <w:szCs w:val="16"/>
                <w:lang w:eastAsia="en-US"/>
              </w:rPr>
              <w:t>словиями</w:t>
            </w:r>
            <w:r w:rsidRPr="003056E3">
              <w:rPr>
                <w:rFonts w:ascii="Arial" w:hAnsi="Arial" w:cs="Arial"/>
                <w:sz w:val="16"/>
                <w:szCs w:val="16"/>
                <w:lang w:eastAsia="en-US"/>
              </w:rPr>
              <w:t xml:space="preserve"> </w:t>
            </w:r>
            <w:r w:rsidRPr="003056E3">
              <w:rPr>
                <w:rFonts w:ascii="Arial" w:eastAsia="Calibri" w:hAnsi="Arial" w:cs="Arial"/>
                <w:sz w:val="16"/>
                <w:szCs w:val="16"/>
                <w:lang w:eastAsia="en-US"/>
              </w:rPr>
              <w:t>и приложениями к ним,</w:t>
            </w:r>
            <w:r w:rsidRPr="003056E3">
              <w:rPr>
                <w:rFonts w:ascii="Arial" w:eastAsia="Calibri" w:hAnsi="Arial" w:cs="Arial"/>
                <w:spacing w:val="28"/>
                <w:sz w:val="16"/>
                <w:szCs w:val="16"/>
                <w:lang w:eastAsia="en-US"/>
              </w:rPr>
              <w:t xml:space="preserve"> </w:t>
            </w:r>
            <w:r w:rsidRPr="003056E3">
              <w:rPr>
                <w:rFonts w:ascii="Arial" w:hAnsi="Arial" w:cs="Arial"/>
                <w:sz w:val="16"/>
                <w:szCs w:val="16"/>
              </w:rPr>
              <w:t>Правилами об общих условиях проведения операций и Тарифами, порядком внесения изменений и дополнений в Условия,</w:t>
            </w:r>
            <w:r w:rsidRPr="003056E3">
              <w:rPr>
                <w:rFonts w:ascii="Arial" w:eastAsia="Calibri" w:hAnsi="Arial" w:cs="Arial"/>
                <w:spacing w:val="28"/>
                <w:sz w:val="16"/>
                <w:szCs w:val="16"/>
                <w:lang w:eastAsia="en-US"/>
              </w:rPr>
              <w:t xml:space="preserve"> </w:t>
            </w:r>
            <w:r w:rsidRPr="003056E3">
              <w:rPr>
                <w:rFonts w:ascii="Arial" w:eastAsia="Calibri" w:hAnsi="Arial" w:cs="Arial"/>
                <w:spacing w:val="-1"/>
                <w:sz w:val="16"/>
                <w:szCs w:val="16"/>
                <w:lang w:eastAsia="en-US"/>
              </w:rPr>
              <w:t>понимает</w:t>
            </w:r>
            <w:r w:rsidRPr="003056E3">
              <w:rPr>
                <w:rFonts w:ascii="Arial" w:eastAsia="Calibri" w:hAnsi="Arial" w:cs="Arial"/>
                <w:spacing w:val="28"/>
                <w:sz w:val="16"/>
                <w:szCs w:val="16"/>
                <w:lang w:eastAsia="en-US"/>
              </w:rPr>
              <w:t xml:space="preserve"> </w:t>
            </w:r>
            <w:r w:rsidRPr="003056E3">
              <w:rPr>
                <w:rFonts w:ascii="Arial" w:eastAsia="Calibri" w:hAnsi="Arial" w:cs="Arial"/>
                <w:spacing w:val="-1"/>
                <w:sz w:val="16"/>
                <w:szCs w:val="16"/>
                <w:lang w:eastAsia="en-US"/>
              </w:rPr>
              <w:t>их</w:t>
            </w:r>
            <w:r w:rsidRPr="003056E3">
              <w:rPr>
                <w:rFonts w:ascii="Arial" w:eastAsia="Calibri" w:hAnsi="Arial" w:cs="Arial"/>
                <w:spacing w:val="28"/>
                <w:sz w:val="16"/>
                <w:szCs w:val="16"/>
                <w:lang w:eastAsia="en-US"/>
              </w:rPr>
              <w:t xml:space="preserve"> </w:t>
            </w:r>
            <w:r w:rsidRPr="003056E3">
              <w:rPr>
                <w:rFonts w:ascii="Arial" w:eastAsia="Calibri" w:hAnsi="Arial" w:cs="Arial"/>
                <w:sz w:val="16"/>
                <w:szCs w:val="16"/>
                <w:lang w:eastAsia="en-US"/>
              </w:rPr>
              <w:t>текст,</w:t>
            </w:r>
            <w:r w:rsidRPr="003056E3">
              <w:rPr>
                <w:rFonts w:ascii="Arial" w:eastAsia="Calibri" w:hAnsi="Arial" w:cs="Arial"/>
                <w:spacing w:val="28"/>
                <w:sz w:val="16"/>
                <w:szCs w:val="16"/>
                <w:lang w:eastAsia="en-US"/>
              </w:rPr>
              <w:t xml:space="preserve"> </w:t>
            </w:r>
            <w:r w:rsidRPr="003056E3">
              <w:rPr>
                <w:rFonts w:ascii="Arial" w:eastAsia="Calibri" w:hAnsi="Arial" w:cs="Arial"/>
                <w:sz w:val="16"/>
                <w:szCs w:val="16"/>
                <w:lang w:eastAsia="en-US"/>
              </w:rPr>
              <w:t>выражает</w:t>
            </w:r>
            <w:r w:rsidRPr="003056E3">
              <w:rPr>
                <w:rFonts w:ascii="Arial" w:eastAsia="Calibri" w:hAnsi="Arial" w:cs="Arial"/>
                <w:spacing w:val="52"/>
                <w:w w:val="99"/>
                <w:sz w:val="16"/>
                <w:szCs w:val="16"/>
                <w:lang w:eastAsia="en-US"/>
              </w:rPr>
              <w:t xml:space="preserve"> </w:t>
            </w:r>
            <w:r w:rsidRPr="003056E3">
              <w:rPr>
                <w:rFonts w:ascii="Arial" w:eastAsia="Calibri" w:hAnsi="Arial" w:cs="Arial"/>
                <w:sz w:val="16"/>
                <w:szCs w:val="16"/>
                <w:lang w:eastAsia="en-US"/>
              </w:rPr>
              <w:t>свое</w:t>
            </w:r>
            <w:r w:rsidRPr="003056E3">
              <w:rPr>
                <w:rFonts w:ascii="Arial" w:eastAsia="Calibri" w:hAnsi="Arial" w:cs="Arial"/>
                <w:spacing w:val="-6"/>
                <w:sz w:val="16"/>
                <w:szCs w:val="16"/>
                <w:lang w:eastAsia="en-US"/>
              </w:rPr>
              <w:t xml:space="preserve"> </w:t>
            </w:r>
            <w:r w:rsidRPr="003056E3">
              <w:rPr>
                <w:rFonts w:ascii="Arial" w:eastAsia="Calibri" w:hAnsi="Arial" w:cs="Arial"/>
                <w:spacing w:val="-1"/>
                <w:sz w:val="16"/>
                <w:szCs w:val="16"/>
                <w:lang w:eastAsia="en-US"/>
              </w:rPr>
              <w:t>согласие</w:t>
            </w:r>
            <w:r w:rsidRPr="003056E3">
              <w:rPr>
                <w:rFonts w:ascii="Arial" w:eastAsia="Calibri" w:hAnsi="Arial" w:cs="Arial"/>
                <w:spacing w:val="-5"/>
                <w:sz w:val="16"/>
                <w:szCs w:val="16"/>
                <w:lang w:eastAsia="en-US"/>
              </w:rPr>
              <w:t xml:space="preserve"> </w:t>
            </w:r>
            <w:r w:rsidRPr="003056E3">
              <w:rPr>
                <w:rFonts w:ascii="Arial" w:eastAsia="Calibri" w:hAnsi="Arial" w:cs="Arial"/>
                <w:sz w:val="16"/>
                <w:szCs w:val="16"/>
                <w:lang w:eastAsia="en-US"/>
              </w:rPr>
              <w:t>с</w:t>
            </w:r>
            <w:r w:rsidRPr="003056E3">
              <w:rPr>
                <w:rFonts w:ascii="Arial" w:eastAsia="Calibri" w:hAnsi="Arial" w:cs="Arial"/>
                <w:spacing w:val="-6"/>
                <w:sz w:val="16"/>
                <w:szCs w:val="16"/>
                <w:lang w:eastAsia="en-US"/>
              </w:rPr>
              <w:t xml:space="preserve">  </w:t>
            </w:r>
            <w:r w:rsidRPr="003056E3">
              <w:rPr>
                <w:rFonts w:ascii="Arial" w:eastAsia="Calibri" w:hAnsi="Arial" w:cs="Arial"/>
                <w:sz w:val="16"/>
                <w:szCs w:val="16"/>
                <w:lang w:eastAsia="en-US"/>
              </w:rPr>
              <w:t>ними</w:t>
            </w:r>
            <w:r w:rsidRPr="003056E3">
              <w:rPr>
                <w:rFonts w:ascii="Arial" w:eastAsia="Calibri" w:hAnsi="Arial" w:cs="Arial"/>
                <w:spacing w:val="-6"/>
                <w:sz w:val="16"/>
                <w:szCs w:val="16"/>
                <w:lang w:eastAsia="en-US"/>
              </w:rPr>
              <w:t xml:space="preserve"> </w:t>
            </w:r>
            <w:r w:rsidRPr="003056E3">
              <w:rPr>
                <w:rFonts w:ascii="Arial" w:eastAsia="Calibri" w:hAnsi="Arial" w:cs="Arial"/>
                <w:sz w:val="16"/>
                <w:szCs w:val="16"/>
                <w:lang w:eastAsia="en-US"/>
              </w:rPr>
              <w:t>и</w:t>
            </w:r>
            <w:r w:rsidRPr="003056E3">
              <w:rPr>
                <w:rFonts w:ascii="Arial" w:eastAsia="Calibri" w:hAnsi="Arial" w:cs="Arial"/>
                <w:spacing w:val="-6"/>
                <w:sz w:val="16"/>
                <w:szCs w:val="16"/>
                <w:lang w:eastAsia="en-US"/>
              </w:rPr>
              <w:t xml:space="preserve"> </w:t>
            </w:r>
            <w:r w:rsidRPr="003056E3">
              <w:rPr>
                <w:rFonts w:ascii="Arial" w:eastAsia="Calibri" w:hAnsi="Arial" w:cs="Arial"/>
                <w:sz w:val="16"/>
                <w:szCs w:val="16"/>
                <w:lang w:eastAsia="en-US"/>
              </w:rPr>
              <w:t>обязуется</w:t>
            </w:r>
            <w:r w:rsidRPr="003056E3">
              <w:rPr>
                <w:rFonts w:ascii="Arial" w:eastAsia="Calibri" w:hAnsi="Arial" w:cs="Arial"/>
                <w:spacing w:val="-4"/>
                <w:sz w:val="16"/>
                <w:szCs w:val="16"/>
                <w:lang w:eastAsia="en-US"/>
              </w:rPr>
              <w:t xml:space="preserve"> </w:t>
            </w:r>
            <w:r w:rsidRPr="003056E3">
              <w:rPr>
                <w:rFonts w:ascii="Arial" w:eastAsia="Calibri" w:hAnsi="Arial" w:cs="Arial"/>
                <w:sz w:val="16"/>
                <w:szCs w:val="16"/>
                <w:lang w:eastAsia="en-US"/>
              </w:rPr>
              <w:t>их</w:t>
            </w:r>
            <w:r w:rsidRPr="003056E3">
              <w:rPr>
                <w:rFonts w:ascii="Arial" w:eastAsia="Calibri" w:hAnsi="Arial" w:cs="Arial"/>
                <w:spacing w:val="-6"/>
                <w:sz w:val="16"/>
                <w:szCs w:val="16"/>
                <w:lang w:eastAsia="en-US"/>
              </w:rPr>
              <w:t xml:space="preserve"> </w:t>
            </w:r>
            <w:r w:rsidRPr="003056E3">
              <w:rPr>
                <w:rFonts w:ascii="Arial" w:eastAsia="Calibri" w:hAnsi="Arial" w:cs="Arial"/>
                <w:sz w:val="16"/>
                <w:szCs w:val="16"/>
                <w:lang w:eastAsia="en-US"/>
              </w:rPr>
              <w:t>выполнять надлежащим образом</w:t>
            </w:r>
            <w:r w:rsidRPr="003056E3">
              <w:rPr>
                <w:rFonts w:ascii="Arial" w:hAnsi="Arial"/>
                <w:sz w:val="16"/>
                <w:szCs w:val="20"/>
              </w:rPr>
              <w:t>;</w:t>
            </w:r>
          </w:p>
          <w:p w14:paraId="24CFE068" w14:textId="02870E44"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b/>
                <w:sz w:val="16"/>
                <w:szCs w:val="22"/>
                <w:lang w:eastAsia="en-US"/>
              </w:rPr>
              <w:t xml:space="preserve">3) </w:t>
            </w:r>
            <w:r w:rsidR="002733E7" w:rsidRPr="00FD050E">
              <w:rPr>
                <w:rFonts w:ascii="Arial" w:eastAsia="Calibri" w:hAnsi="Arial"/>
                <w:b/>
                <w:sz w:val="16"/>
                <w:szCs w:val="16"/>
                <w:lang w:val="kk-KZ" w:eastAsia="en-US"/>
              </w:rPr>
              <w:t>К</w:t>
            </w:r>
            <w:r w:rsidR="002733E7" w:rsidRPr="00FD050E">
              <w:rPr>
                <w:rFonts w:ascii="Arial" w:eastAsia="Calibri" w:hAnsi="Arial"/>
                <w:b/>
                <w:sz w:val="16"/>
                <w:szCs w:val="16"/>
                <w:lang w:eastAsia="en-US"/>
              </w:rPr>
              <w:t xml:space="preserve">лиенттің банктік шоттарынан ақшаны есептен шығару/алу тәртібімен және негіздерімен танысты және  </w:t>
            </w:r>
            <w:r w:rsidR="00B77317">
              <w:rPr>
                <w:rFonts w:ascii="Arial" w:eastAsia="Calibri" w:hAnsi="Arial"/>
                <w:b/>
                <w:sz w:val="16"/>
                <w:szCs w:val="16"/>
                <w:lang w:eastAsia="en-US"/>
              </w:rPr>
              <w:t>Талаптар</w:t>
            </w:r>
            <w:r w:rsidR="002733E7" w:rsidRPr="00FD050E">
              <w:rPr>
                <w:rFonts w:ascii="Arial" w:eastAsia="Calibri" w:hAnsi="Arial"/>
                <w:b/>
                <w:sz w:val="16"/>
                <w:szCs w:val="16"/>
                <w:lang w:eastAsia="en-US"/>
              </w:rPr>
              <w:t xml:space="preserve">да көзделген жағдайларда Банк ашқан және қызмет көрсететін кез келген валютада Клиенттің кез келген шоттарын тікелей дебеттеу арқылы Банктің ақшаны алып қоюына </w:t>
            </w:r>
            <w:r w:rsidR="002733E7" w:rsidRPr="00FD050E">
              <w:rPr>
                <w:rFonts w:ascii="Arial" w:eastAsia="Calibri" w:hAnsi="Arial"/>
                <w:b/>
                <w:sz w:val="16"/>
                <w:szCs w:val="16"/>
                <w:lang w:val="kk-KZ" w:eastAsia="en-US"/>
              </w:rPr>
              <w:t>/</w:t>
            </w:r>
            <w:r w:rsidR="002733E7" w:rsidRPr="00FD050E">
              <w:rPr>
                <w:rFonts w:ascii="Arial" w:eastAsia="Calibri" w:hAnsi="Arial"/>
                <w:b/>
                <w:sz w:val="16"/>
                <w:szCs w:val="16"/>
                <w:lang w:eastAsia="en-US"/>
              </w:rPr>
              <w:t>есептен шығаруына өзінің қайтарып алынбайтын келісімін береді</w:t>
            </w:r>
            <w:r w:rsidRPr="00FB3E88">
              <w:rPr>
                <w:rFonts w:ascii="Arial" w:eastAsia="Calibri" w:hAnsi="Arial"/>
                <w:b/>
                <w:sz w:val="16"/>
                <w:szCs w:val="22"/>
                <w:lang w:eastAsia="en-US"/>
              </w:rPr>
              <w:t>/</w:t>
            </w:r>
            <w:r w:rsidRPr="00FB3E88">
              <w:rPr>
                <w:rFonts w:ascii="Arial" w:eastAsia="Calibri" w:hAnsi="Arial"/>
                <w:sz w:val="16"/>
                <w:szCs w:val="22"/>
                <w:lang w:eastAsia="en-US"/>
              </w:rPr>
              <w:t xml:space="preserve">ознакомлен и согласен с порядком и основаниями списания/изъятия денег с банковских счетов Клиента и </w:t>
            </w:r>
            <w:r w:rsidRPr="003056E3">
              <w:rPr>
                <w:rFonts w:ascii="Arial" w:eastAsia="Calibri" w:hAnsi="Arial" w:cs="Arial"/>
                <w:sz w:val="16"/>
                <w:szCs w:val="16"/>
                <w:lang w:eastAsia="en-US"/>
              </w:rPr>
              <w:t xml:space="preserve">дает свое безотзывное согласие </w:t>
            </w:r>
            <w:r w:rsidRPr="003056E3">
              <w:rPr>
                <w:rFonts w:ascii="Arial" w:eastAsia="Calibri" w:hAnsi="Arial" w:cs="Arial"/>
                <w:bCs/>
                <w:sz w:val="16"/>
                <w:szCs w:val="16"/>
                <w:lang w:eastAsia="en-US"/>
              </w:rPr>
              <w:t xml:space="preserve">на изъятие/списание Банком денег путем прямого дебетования любых банковских счетов Клиента в любой валюте, открытых и обслуживаемых Банком в случаях, предусмотренных </w:t>
            </w:r>
            <w:r w:rsidRPr="003056E3">
              <w:rPr>
                <w:rFonts w:ascii="Arial" w:hAnsi="Arial" w:cs="Arial"/>
                <w:spacing w:val="-9"/>
                <w:sz w:val="16"/>
                <w:szCs w:val="16"/>
                <w:lang w:eastAsia="en-US"/>
              </w:rPr>
              <w:t>Условиями</w:t>
            </w:r>
            <w:r w:rsidRPr="003056E3">
              <w:rPr>
                <w:rFonts w:ascii="Arial" w:eastAsia="Calibri" w:hAnsi="Arial"/>
                <w:sz w:val="16"/>
                <w:szCs w:val="22"/>
                <w:lang w:eastAsia="en-US"/>
              </w:rPr>
              <w:t>;</w:t>
            </w:r>
          </w:p>
          <w:p w14:paraId="55E0C581" w14:textId="24EC644D"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b/>
                <w:sz w:val="16"/>
                <w:szCs w:val="22"/>
                <w:lang w:eastAsia="en-US"/>
              </w:rPr>
              <w:t xml:space="preserve">4) </w:t>
            </w:r>
            <w:r w:rsidR="002733E7" w:rsidRPr="00FD050E">
              <w:rPr>
                <w:rFonts w:ascii="Arial" w:eastAsia="Calibri" w:hAnsi="Arial"/>
                <w:b/>
                <w:bCs/>
                <w:sz w:val="16"/>
                <w:szCs w:val="16"/>
                <w:lang w:eastAsia="en-US"/>
              </w:rPr>
              <w:t>"Қазақстан Республикасындағы банктер және банк қызметі туралы" Қазақстан Республикасының Заңында берілген анықтамаға сәйкес банктік құпияны қамтитын мәліметтерді, сондай-ақ Банкке ұсынылған және коммерциялық құпияны қамтитын өзге де мәліметтерді келесі үшінші тұлғаларға дербес деректерді (дербес деректерді трансшекаралық беруге келісім беремін) таратуға (ашуға, беруге) Банкке келісім мен өкілеттік береді:</w:t>
            </w:r>
            <w:r w:rsidRPr="000B1B4E">
              <w:rPr>
                <w:rFonts w:ascii="Arial" w:eastAsia="Calibri" w:hAnsi="Arial"/>
                <w:b/>
                <w:bCs/>
                <w:sz w:val="16"/>
                <w:szCs w:val="22"/>
                <w:lang w:eastAsia="en-US"/>
              </w:rPr>
              <w:t>/</w:t>
            </w:r>
            <w:r w:rsidRPr="000B1B4E">
              <w:rPr>
                <w:rFonts w:ascii="Arial" w:eastAsia="Calibri" w:hAnsi="Arial" w:cs="Arial"/>
                <w:bCs/>
                <w:sz w:val="16"/>
                <w:szCs w:val="16"/>
                <w:lang w:eastAsia="en-US"/>
              </w:rPr>
              <w:t>предоставляет Банку согласие и полномочие на распространение (раскрытие, передачу) сведений, содержащих банковскую тайну, согласно их определению, данному в Законе Республики Казахстан «О банках и банковской деятельности в Республике Казахстан», а также прочих сведений, предоставленных Банку и содержащих коммерческую тайну,  персональные  данные  (представляю согласие  на трансграничную передачу персональных данных)  следующим третьим лицам</w:t>
            </w:r>
            <w:r w:rsidRPr="000B1B4E">
              <w:rPr>
                <w:rFonts w:ascii="Arial" w:eastAsia="Calibri" w:hAnsi="Arial"/>
                <w:sz w:val="16"/>
                <w:szCs w:val="22"/>
                <w:lang w:eastAsia="en-US"/>
              </w:rPr>
              <w:t>:</w:t>
            </w:r>
            <w:r w:rsidRPr="003056E3">
              <w:rPr>
                <w:rFonts w:ascii="Arial" w:eastAsia="Calibri" w:hAnsi="Arial"/>
                <w:b/>
                <w:sz w:val="16"/>
                <w:szCs w:val="22"/>
                <w:lang w:eastAsia="en-US"/>
              </w:rPr>
              <w:t xml:space="preserve"> </w:t>
            </w:r>
          </w:p>
          <w:p w14:paraId="2B05C9E5" w14:textId="1F5E99A3"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sz w:val="16"/>
                <w:szCs w:val="22"/>
                <w:lang w:eastAsia="en-US"/>
              </w:rPr>
              <w:t>а)</w:t>
            </w:r>
            <w:r w:rsidRPr="003056E3">
              <w:rPr>
                <w:rFonts w:ascii="Arial" w:eastAsia="Calibri" w:hAnsi="Arial"/>
                <w:b/>
                <w:sz w:val="16"/>
                <w:szCs w:val="22"/>
                <w:lang w:eastAsia="en-US"/>
              </w:rPr>
              <w:t xml:space="preserve"> </w:t>
            </w:r>
            <w:r w:rsidR="00133CBA">
              <w:rPr>
                <w:rFonts w:ascii="Arial" w:eastAsia="Calibri" w:hAnsi="Arial"/>
                <w:b/>
                <w:sz w:val="16"/>
                <w:szCs w:val="22"/>
                <w:lang w:eastAsia="en-US"/>
              </w:rPr>
              <w:t>Банктің ірі акционеріне</w:t>
            </w:r>
            <w:r w:rsidR="00133CBA" w:rsidRPr="0091331A">
              <w:rPr>
                <w:rFonts w:ascii="Arial" w:eastAsia="Calibri" w:hAnsi="Arial"/>
                <w:b/>
                <w:sz w:val="16"/>
                <w:szCs w:val="22"/>
                <w:lang w:eastAsia="en-US"/>
              </w:rPr>
              <w:t xml:space="preserve">, </w:t>
            </w:r>
            <w:r w:rsidR="00133CBA" w:rsidRPr="00133CBA">
              <w:rPr>
                <w:rFonts w:ascii="Arial" w:eastAsia="Calibri" w:hAnsi="Arial"/>
                <w:b/>
                <w:sz w:val="16"/>
                <w:szCs w:val="22"/>
                <w:lang w:eastAsia="en-US"/>
              </w:rPr>
              <w:t xml:space="preserve">Банктің ірі акционерінің </w:t>
            </w:r>
            <w:r w:rsidR="00133CBA" w:rsidRPr="0091331A">
              <w:rPr>
                <w:rFonts w:ascii="Arial" w:eastAsia="Calibri" w:hAnsi="Arial"/>
                <w:b/>
                <w:sz w:val="16"/>
                <w:szCs w:val="22"/>
                <w:lang w:eastAsia="en-US"/>
              </w:rPr>
              <w:t>еншілес ұйымдары</w:t>
            </w:r>
            <w:r w:rsidR="00133CBA">
              <w:rPr>
                <w:rFonts w:ascii="Arial" w:eastAsia="Calibri" w:hAnsi="Arial"/>
                <w:b/>
                <w:sz w:val="16"/>
                <w:szCs w:val="22"/>
                <w:lang w:val="kk-KZ" w:eastAsia="en-US"/>
              </w:rPr>
              <w:t>на</w:t>
            </w:r>
            <w:r w:rsidR="00133CBA" w:rsidRPr="0091331A">
              <w:rPr>
                <w:rFonts w:ascii="Arial" w:eastAsia="Calibri" w:hAnsi="Arial"/>
                <w:b/>
                <w:sz w:val="16"/>
                <w:szCs w:val="22"/>
                <w:lang w:eastAsia="en-US"/>
              </w:rPr>
              <w:t>/банктеріне</w:t>
            </w:r>
            <w:r w:rsidR="00133CBA" w:rsidRPr="003056E3">
              <w:rPr>
                <w:rFonts w:ascii="Arial" w:eastAsia="Calibri" w:hAnsi="Arial"/>
                <w:b/>
                <w:bCs/>
                <w:sz w:val="16"/>
                <w:szCs w:val="22"/>
                <w:lang w:eastAsia="en-US"/>
              </w:rPr>
              <w:t>/</w:t>
            </w:r>
            <w:r w:rsidR="00133CBA">
              <w:rPr>
                <w:rFonts w:ascii="Arial" w:eastAsia="Calibri" w:hAnsi="Arial" w:cs="Arial"/>
                <w:bCs/>
                <w:sz w:val="16"/>
                <w:szCs w:val="16"/>
                <w:lang w:val="kk-KZ" w:eastAsia="en-US"/>
              </w:rPr>
              <w:t>крупному акционеру Банка</w:t>
            </w:r>
            <w:r w:rsidR="00133CBA" w:rsidRPr="003056E3">
              <w:rPr>
                <w:rFonts w:ascii="Arial" w:eastAsia="Calibri" w:hAnsi="Arial" w:cs="Arial"/>
                <w:bCs/>
                <w:sz w:val="16"/>
                <w:szCs w:val="16"/>
                <w:lang w:eastAsia="en-US"/>
              </w:rPr>
              <w:t xml:space="preserve">, дочерним организациям/банкам </w:t>
            </w:r>
            <w:r w:rsidR="00133CBA">
              <w:rPr>
                <w:rFonts w:ascii="Arial" w:eastAsia="Calibri" w:hAnsi="Arial" w:cs="Arial"/>
                <w:bCs/>
                <w:sz w:val="16"/>
                <w:szCs w:val="16"/>
                <w:lang w:val="kk-KZ" w:eastAsia="en-US"/>
              </w:rPr>
              <w:t>крупного акционера Банка</w:t>
            </w:r>
            <w:r w:rsidRPr="003056E3">
              <w:rPr>
                <w:rFonts w:ascii="Arial" w:eastAsia="Calibri" w:hAnsi="Arial"/>
                <w:sz w:val="16"/>
                <w:szCs w:val="22"/>
                <w:lang w:eastAsia="en-US"/>
              </w:rPr>
              <w:t>;</w:t>
            </w:r>
          </w:p>
          <w:p w14:paraId="181F1C7A" w14:textId="4105090B"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3056E3">
              <w:rPr>
                <w:rFonts w:ascii="Arial" w:eastAsia="Calibri" w:hAnsi="Arial"/>
                <w:sz w:val="16"/>
                <w:szCs w:val="22"/>
                <w:lang w:eastAsia="en-US"/>
              </w:rPr>
              <w:t>б)</w:t>
            </w:r>
            <w:r w:rsidRPr="003056E3">
              <w:rPr>
                <w:rFonts w:ascii="Arial" w:eastAsia="Calibri" w:hAnsi="Arial"/>
                <w:b/>
                <w:sz w:val="16"/>
                <w:szCs w:val="22"/>
                <w:lang w:eastAsia="en-US"/>
              </w:rPr>
              <w:t xml:space="preserve"> </w:t>
            </w:r>
            <w:r w:rsidR="002733E7" w:rsidRPr="00FD050E">
              <w:rPr>
                <w:rFonts w:ascii="Arial" w:eastAsia="Calibri" w:hAnsi="Arial"/>
                <w:b/>
                <w:sz w:val="16"/>
                <w:szCs w:val="16"/>
                <w:lang w:eastAsia="en-US"/>
              </w:rPr>
              <w:t>Қазақстан Республикасының заңнамасына сәйкес және негіздер бойынша уәкілетті мемлекеттік органдарына</w:t>
            </w:r>
            <w:r w:rsidR="002733E7" w:rsidRPr="00FD050E">
              <w:rPr>
                <w:rFonts w:ascii="Arial" w:eastAsia="Calibri" w:hAnsi="Arial"/>
                <w:b/>
                <w:sz w:val="16"/>
                <w:szCs w:val="16"/>
                <w:lang w:val="kk-KZ" w:eastAsia="en-US"/>
              </w:rPr>
              <w:t>/лауазымды тұлғаларға және басқа тұлғаларға</w:t>
            </w:r>
            <w:r w:rsidRPr="003056E3">
              <w:rPr>
                <w:rFonts w:ascii="Arial" w:eastAsia="Calibri" w:hAnsi="Arial"/>
                <w:b/>
                <w:bCs/>
                <w:sz w:val="16"/>
                <w:szCs w:val="22"/>
                <w:lang w:eastAsia="en-US"/>
              </w:rPr>
              <w:t>/</w:t>
            </w:r>
            <w:r w:rsidRPr="003056E3">
              <w:rPr>
                <w:rFonts w:ascii="Arial" w:eastAsia="Calibri" w:hAnsi="Arial" w:cs="Arial"/>
                <w:bCs/>
                <w:sz w:val="16"/>
                <w:szCs w:val="16"/>
                <w:lang w:eastAsia="en-US"/>
              </w:rPr>
              <w:t>уполномоченным государственным органам, должностным лицам и иным лицам, по основаниям и в соответствии с законодательством Республики Казахстан</w:t>
            </w:r>
            <w:r w:rsidRPr="003056E3">
              <w:rPr>
                <w:rFonts w:ascii="Arial" w:eastAsia="Calibri" w:hAnsi="Arial"/>
                <w:sz w:val="16"/>
                <w:szCs w:val="22"/>
                <w:lang w:eastAsia="en-US"/>
              </w:rPr>
              <w:t xml:space="preserve">; </w:t>
            </w:r>
          </w:p>
          <w:p w14:paraId="7C943654" w14:textId="7CF1F636"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
                <w:bCs/>
                <w:sz w:val="16"/>
                <w:szCs w:val="16"/>
                <w:lang w:eastAsia="en-US"/>
              </w:rPr>
            </w:pPr>
            <w:r w:rsidRPr="003056E3">
              <w:rPr>
                <w:rFonts w:ascii="Arial" w:eastAsia="Calibri" w:hAnsi="Arial"/>
                <w:sz w:val="16"/>
                <w:szCs w:val="22"/>
                <w:lang w:eastAsia="en-US"/>
              </w:rPr>
              <w:t xml:space="preserve">в) </w:t>
            </w:r>
            <w:r w:rsidR="002733E7" w:rsidRPr="00FD050E">
              <w:rPr>
                <w:rFonts w:ascii="Arial" w:eastAsia="Calibri" w:hAnsi="Arial"/>
                <w:b/>
                <w:sz w:val="16"/>
                <w:szCs w:val="16"/>
                <w:lang w:eastAsia="en-US"/>
              </w:rPr>
              <w:t>халықаралық төлем жүйелер</w:t>
            </w:r>
            <w:r w:rsidR="002733E7" w:rsidRPr="00FD050E">
              <w:rPr>
                <w:rFonts w:ascii="Arial" w:eastAsia="Calibri" w:hAnsi="Arial"/>
                <w:b/>
                <w:sz w:val="16"/>
                <w:szCs w:val="16"/>
                <w:lang w:val="kk-KZ" w:eastAsia="en-US"/>
              </w:rPr>
              <w:t>і</w:t>
            </w:r>
            <w:r w:rsidR="002733E7" w:rsidRPr="00FD050E">
              <w:rPr>
                <w:rFonts w:ascii="Arial" w:eastAsia="Calibri" w:hAnsi="Arial"/>
                <w:b/>
                <w:sz w:val="16"/>
                <w:szCs w:val="16"/>
                <w:lang w:eastAsia="en-US"/>
              </w:rPr>
              <w:t>, ЭППЛ Дистрибьюшн Интернэшнл, Google Ireland Limited, Самсунг Элекроникс Ко.,л. және бағдарламалық қамтамасыз етудің, мобильді төлем қосымшаларының (Apple Pay, Android Pay, Samsung Pay, және басқа) иелері болып табылатын өзге де тұлғаларға</w:t>
            </w:r>
            <w:r w:rsidR="002733E7" w:rsidRPr="00FD050E">
              <w:rPr>
                <w:rFonts w:ascii="Arial" w:eastAsia="Calibri" w:hAnsi="Arial"/>
                <w:b/>
                <w:sz w:val="16"/>
                <w:szCs w:val="16"/>
                <w:lang w:val="kk-KZ" w:eastAsia="en-US"/>
              </w:rPr>
              <w:t>, төлем жүйелері мен олардың қатысушыларына, төлемге және/немесе ақша аударымына қатысушыларға, сәйкестендіру деректерімен алмасу орталықтарына, операторларға уәкілетті мемлекеттік органдардың мемлекеттік деректер қорының иелеріне</w:t>
            </w:r>
            <w:r w:rsidRPr="00FB3E88">
              <w:rPr>
                <w:rFonts w:ascii="Arial" w:eastAsia="Calibri" w:hAnsi="Arial"/>
                <w:sz w:val="16"/>
                <w:szCs w:val="22"/>
                <w:lang w:eastAsia="en-US"/>
              </w:rPr>
              <w:t>/</w:t>
            </w:r>
            <w:r w:rsidRPr="003056E3">
              <w:rPr>
                <w:rFonts w:ascii="Arial" w:eastAsia="Calibri" w:hAnsi="Arial"/>
                <w:sz w:val="16"/>
                <w:szCs w:val="22"/>
                <w:lang w:eastAsia="en-US"/>
              </w:rPr>
              <w:t xml:space="preserve">международным платежным системам, ЭППЛ Дистрибьюшн Интернэшнл, </w:t>
            </w:r>
            <w:r w:rsidRPr="00FB3E88">
              <w:rPr>
                <w:rFonts w:ascii="Arial" w:eastAsia="Calibri" w:hAnsi="Arial"/>
                <w:sz w:val="16"/>
                <w:szCs w:val="22"/>
                <w:lang w:eastAsia="en-US"/>
              </w:rPr>
              <w:t>Google</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Ireland</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Limited</w:t>
            </w:r>
            <w:r w:rsidRPr="003056E3">
              <w:rPr>
                <w:rFonts w:ascii="Arial" w:eastAsia="Calibri" w:hAnsi="Arial"/>
                <w:sz w:val="16"/>
                <w:szCs w:val="22"/>
                <w:lang w:eastAsia="en-US"/>
              </w:rPr>
              <w:t>, Самсунг Элекроникс Ко.л.т.д., и иными лицами, являющимся владельцами  программного обеспечения, мобильных платежных  приложений (</w:t>
            </w:r>
            <w:r w:rsidRPr="00FB3E88">
              <w:rPr>
                <w:rFonts w:ascii="Arial" w:eastAsia="Calibri" w:hAnsi="Arial"/>
                <w:sz w:val="16"/>
                <w:szCs w:val="22"/>
                <w:lang w:eastAsia="en-US"/>
              </w:rPr>
              <w:t>Apple</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Pay</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Android</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Pay</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Samsung</w:t>
            </w:r>
            <w:r w:rsidRPr="003056E3">
              <w:rPr>
                <w:rFonts w:ascii="Arial" w:eastAsia="Calibri" w:hAnsi="Arial"/>
                <w:sz w:val="16"/>
                <w:szCs w:val="22"/>
                <w:lang w:eastAsia="en-US"/>
              </w:rPr>
              <w:t xml:space="preserve"> </w:t>
            </w:r>
            <w:r w:rsidRPr="00FB3E88">
              <w:rPr>
                <w:rFonts w:ascii="Arial" w:eastAsia="Calibri" w:hAnsi="Arial"/>
                <w:sz w:val="16"/>
                <w:szCs w:val="22"/>
                <w:lang w:eastAsia="en-US"/>
              </w:rPr>
              <w:t>Pay</w:t>
            </w:r>
            <w:r w:rsidRPr="003056E3">
              <w:rPr>
                <w:rFonts w:ascii="Arial" w:eastAsia="Calibri" w:hAnsi="Arial"/>
                <w:sz w:val="16"/>
                <w:szCs w:val="22"/>
                <w:lang w:eastAsia="en-US"/>
              </w:rPr>
              <w:t xml:space="preserve">, и иных), </w:t>
            </w:r>
            <w:r w:rsidRPr="00FB3E88">
              <w:rPr>
                <w:rFonts w:ascii="Arial" w:eastAsia="Calibri" w:hAnsi="Arial"/>
                <w:sz w:val="16"/>
                <w:szCs w:val="22"/>
                <w:lang w:eastAsia="en-US"/>
              </w:rPr>
              <w:t xml:space="preserve">платежным системам и их участникам, участникам платежа и/или перевода денег, центрам обмена идентификационными данными, операторам владельцам государственных баз данных уполномоченным государственным органам </w:t>
            </w:r>
            <w:r w:rsidRPr="003056E3">
              <w:rPr>
                <w:rFonts w:ascii="Arial" w:eastAsia="Calibri" w:hAnsi="Arial"/>
                <w:sz w:val="16"/>
                <w:szCs w:val="22"/>
                <w:lang w:eastAsia="en-US"/>
              </w:rPr>
              <w:t>;</w:t>
            </w:r>
          </w:p>
          <w:p w14:paraId="5CF535B1" w14:textId="6BA481B7"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sz w:val="16"/>
                <w:szCs w:val="22"/>
                <w:lang w:eastAsia="en-US"/>
              </w:rPr>
              <w:t>г)</w:t>
            </w:r>
            <w:r w:rsidRPr="003056E3">
              <w:rPr>
                <w:rFonts w:ascii="Arial" w:eastAsia="Calibri" w:hAnsi="Arial"/>
                <w:b/>
                <w:sz w:val="16"/>
                <w:szCs w:val="22"/>
                <w:lang w:eastAsia="en-US"/>
              </w:rPr>
              <w:t xml:space="preserve"> </w:t>
            </w:r>
            <w:r w:rsidR="002733E7" w:rsidRPr="00EE6448">
              <w:rPr>
                <w:rFonts w:ascii="Arial" w:eastAsia="Calibri" w:hAnsi="Arial"/>
                <w:b/>
                <w:sz w:val="16"/>
                <w:szCs w:val="16"/>
                <w:lang w:eastAsia="en-US"/>
              </w:rPr>
              <w:t xml:space="preserve">пошта және байланыс ұйымдары, консультациялық, заңдық, аудиторлық және өзге де қызметтерді қоса алғанда, бірақ олармен шектелмей, Банкке қызметтер көрсету үшін болашақта банк жалдаған немесе жалданатын кез келген үшінші тұлғалар, банк осындай үшінші тұлғалармен әрбір нақты жағдайда рұқсат етілетін және оған қол жеткізуге болатын орынды дәрежеде құпиялылықты сақтау туралы барлық қажетті уағдаластықтарға қол жеткізілген жағдайда, </w:t>
            </w:r>
            <w:r w:rsidR="002733E7" w:rsidRPr="00EE6448">
              <w:rPr>
                <w:rFonts w:ascii="Arial" w:eastAsia="Calibri" w:hAnsi="Arial"/>
                <w:b/>
                <w:sz w:val="16"/>
                <w:szCs w:val="16"/>
                <w:lang w:eastAsia="en-US"/>
              </w:rPr>
              <w:lastRenderedPageBreak/>
              <w:t>осындай үшінші тұлғаларға банк алдындағы өз міндеттемелерін орындау мүмкіндігін беру үшін</w:t>
            </w:r>
            <w:r w:rsidRPr="00FB3E88">
              <w:rPr>
                <w:rFonts w:ascii="Arial" w:eastAsia="Calibri" w:hAnsi="Arial"/>
                <w:b/>
                <w:sz w:val="16"/>
                <w:szCs w:val="22"/>
                <w:lang w:eastAsia="en-US"/>
              </w:rPr>
              <w:t>/</w:t>
            </w:r>
            <w:r w:rsidRPr="003056E3">
              <w:rPr>
                <w:rFonts w:ascii="Calibri" w:eastAsia="Calibri" w:hAnsi="Calibri"/>
                <w:sz w:val="18"/>
                <w:szCs w:val="18"/>
                <w:lang w:eastAsia="en-US"/>
              </w:rPr>
              <w:t>организациям почты и связи</w:t>
            </w:r>
            <w:r w:rsidRPr="003056E3">
              <w:rPr>
                <w:rFonts w:ascii="Arial" w:eastAsia="Calibri" w:hAnsi="Arial" w:cs="Arial"/>
                <w:bCs/>
                <w:sz w:val="16"/>
                <w:szCs w:val="16"/>
                <w:lang w:eastAsia="en-US"/>
              </w:rPr>
              <w:t xml:space="preserve">, любым третьим лицам, которые наняты или будут наняты Банком в будущем для оказания услуг Банку, включая, но не ограничиваясь, консультационные, юридические, аудиторские и иные услуги, для предоставления таким третьим лицам возможности исполнить свои обязательства перед Банком при условии, что Банком достигнуты все необходимые договоренности с такими третьими лицами о соблюдении конфиденциальности в той разумной степени, которая допустима и достижима в каждом конкретном случае; </w:t>
            </w:r>
          </w:p>
          <w:p w14:paraId="4619A6D6" w14:textId="21BA3CC7"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sz w:val="16"/>
                <w:szCs w:val="22"/>
                <w:lang w:eastAsia="en-US"/>
              </w:rPr>
              <w:t>д)</w:t>
            </w:r>
            <w:r w:rsidRPr="003056E3">
              <w:rPr>
                <w:rFonts w:ascii="Arial" w:eastAsia="Calibri" w:hAnsi="Arial"/>
                <w:b/>
                <w:sz w:val="16"/>
                <w:szCs w:val="22"/>
                <w:lang w:eastAsia="en-US"/>
              </w:rPr>
              <w:t xml:space="preserve"> </w:t>
            </w:r>
            <w:r w:rsidR="002733E7" w:rsidRPr="00EE6448">
              <w:rPr>
                <w:rFonts w:ascii="Arial" w:eastAsia="Calibri" w:hAnsi="Arial"/>
                <w:b/>
                <w:sz w:val="16"/>
                <w:szCs w:val="16"/>
                <w:lang w:eastAsia="en-US"/>
              </w:rPr>
              <w:t>Клиент серіктестің қызметтеріне мүдделі болған жағдайда, серіктеске клиентке қызмет көрсету мүмкіндігін ұсыну үшін, Банктің серіктесіне, серіктестің үлестес тұлғаларына</w:t>
            </w:r>
            <w:r w:rsidRPr="003056E3">
              <w:rPr>
                <w:rFonts w:ascii="Arial" w:eastAsia="Calibri" w:hAnsi="Arial"/>
                <w:b/>
                <w:bCs/>
                <w:sz w:val="16"/>
                <w:szCs w:val="22"/>
                <w:lang w:eastAsia="en-US"/>
              </w:rPr>
              <w:t>/</w:t>
            </w:r>
            <w:r w:rsidRPr="003056E3">
              <w:rPr>
                <w:rFonts w:ascii="Arial" w:eastAsia="Calibri" w:hAnsi="Arial" w:cs="Arial"/>
                <w:bCs/>
                <w:sz w:val="16"/>
                <w:szCs w:val="16"/>
                <w:lang w:eastAsia="en-US"/>
              </w:rPr>
              <w:t>Партнеру Банка, аффилированным лицам Партнера, для предоставления Партнеру возможности оказывать услуги Клиенту, при условии заинтересованности Клиента в услугах Партнера;</w:t>
            </w:r>
          </w:p>
          <w:p w14:paraId="612229EB" w14:textId="275D107B"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cs="Arial"/>
                <w:bCs/>
                <w:sz w:val="16"/>
                <w:szCs w:val="16"/>
                <w:lang w:eastAsia="en-US"/>
              </w:rPr>
              <w:t xml:space="preserve">е) </w:t>
            </w:r>
            <w:r w:rsidR="002733E7" w:rsidRPr="00EE6448">
              <w:rPr>
                <w:rFonts w:ascii="Arial" w:eastAsia="Calibri" w:hAnsi="Arial" w:cs="Arial"/>
                <w:b/>
                <w:bCs/>
                <w:sz w:val="16"/>
                <w:szCs w:val="16"/>
                <w:lang w:eastAsia="en-US"/>
              </w:rPr>
              <w:t>Қазақстан Республикасы Ұлттық Банкінің Қазақстан банкаралық есеп айырысу орталығына (бұдан әрі – ҚБЕО), оның ішінде клиент туралы ақпаратты ҚБЕО/ Мемлекеттік деректер базасынан (бұдан әрі – МДБ) алуға, ҚБЕО-ға клиент туралы ақпаратты, оның ішінде МДБ-дан алынған ақпаратты Банкке тікелей немесе үшінші тұлғалар арқылы беруге</w:t>
            </w:r>
            <w:r w:rsidRPr="00FB3E88">
              <w:rPr>
                <w:rFonts w:ascii="Arial" w:eastAsia="Calibri" w:hAnsi="Arial" w:cs="Arial"/>
                <w:bCs/>
                <w:sz w:val="16"/>
                <w:szCs w:val="16"/>
                <w:lang w:eastAsia="en-US"/>
              </w:rPr>
              <w:t>/</w:t>
            </w:r>
            <w:r w:rsidRPr="003056E3">
              <w:rPr>
                <w:rFonts w:ascii="Arial" w:eastAsia="Calibri" w:hAnsi="Arial" w:cs="Arial"/>
                <w:bCs/>
                <w:sz w:val="16"/>
                <w:szCs w:val="16"/>
                <w:shd w:val="clear" w:color="auto" w:fill="FFFFFF"/>
                <w:lang w:eastAsia="en-US"/>
              </w:rPr>
              <w:t xml:space="preserve">Казахстанскому центру межбанковских расчетов </w:t>
            </w:r>
            <w:r w:rsidRPr="003056E3">
              <w:rPr>
                <w:rFonts w:ascii="Arial" w:eastAsia="Calibri" w:hAnsi="Arial" w:cs="Arial"/>
                <w:sz w:val="16"/>
                <w:szCs w:val="16"/>
                <w:lang w:eastAsia="en-US"/>
              </w:rPr>
              <w:t xml:space="preserve">Национального Банка Республики Казахстан </w:t>
            </w:r>
            <w:r w:rsidRPr="003056E3">
              <w:rPr>
                <w:rFonts w:ascii="Arial" w:eastAsia="Calibri" w:hAnsi="Arial" w:cs="Arial"/>
                <w:bCs/>
                <w:sz w:val="16"/>
                <w:szCs w:val="16"/>
                <w:shd w:val="clear" w:color="auto" w:fill="FFFFFF"/>
                <w:lang w:eastAsia="en-US"/>
              </w:rPr>
              <w:t xml:space="preserve">(далее – </w:t>
            </w:r>
            <w:r w:rsidRPr="003056E3">
              <w:rPr>
                <w:rFonts w:ascii="Arial" w:eastAsia="Calibri" w:hAnsi="Arial" w:cs="Arial"/>
                <w:sz w:val="16"/>
                <w:szCs w:val="16"/>
                <w:lang w:eastAsia="en-US"/>
              </w:rPr>
              <w:t>КЦМР), в том числе на получение КЦМР информации о Клиенте/ из государственных баз данных (далее – ГБД), на передачу КЦМР Банку информации о Клиенте, в том числе полученной из ГБД, напрямую или через третьих лиц;</w:t>
            </w:r>
          </w:p>
          <w:p w14:paraId="76AF15D4" w14:textId="0B64DC0D" w:rsidR="00AA7B97" w:rsidRPr="003056E3" w:rsidRDefault="00AA7B97" w:rsidP="00AA7B97">
            <w:pPr>
              <w:widowControl w:val="0"/>
              <w:tabs>
                <w:tab w:val="left" w:pos="837"/>
                <w:tab w:val="left" w:pos="987"/>
              </w:tabs>
              <w:spacing w:before="4" w:line="228" w:lineRule="exact"/>
              <w:ind w:left="290" w:right="110" w:firstLine="426"/>
              <w:jc w:val="both"/>
              <w:rPr>
                <w:rFonts w:ascii="Arial" w:eastAsia="Calibri" w:hAnsi="Arial" w:cs="Arial"/>
                <w:bCs/>
                <w:sz w:val="16"/>
                <w:szCs w:val="16"/>
                <w:lang w:eastAsia="en-US"/>
              </w:rPr>
            </w:pPr>
            <w:r w:rsidRPr="003056E3">
              <w:rPr>
                <w:rFonts w:ascii="Arial" w:eastAsia="Calibri" w:hAnsi="Arial"/>
                <w:b/>
                <w:sz w:val="16"/>
                <w:szCs w:val="22"/>
                <w:lang w:eastAsia="en-US"/>
              </w:rPr>
              <w:t>5</w:t>
            </w:r>
            <w:r w:rsidRPr="003056E3">
              <w:rPr>
                <w:rFonts w:ascii="Arial" w:eastAsia="Calibri" w:hAnsi="Arial" w:cs="Arial"/>
                <w:b/>
                <w:bCs/>
                <w:sz w:val="16"/>
                <w:szCs w:val="16"/>
                <w:lang w:eastAsia="en-US"/>
              </w:rPr>
              <w:t>)</w:t>
            </w:r>
            <w:r w:rsidRPr="003056E3">
              <w:rPr>
                <w:rFonts w:ascii="Arial" w:eastAsia="Calibri" w:hAnsi="Arial"/>
                <w:sz w:val="16"/>
                <w:szCs w:val="22"/>
                <w:lang w:eastAsia="en-US"/>
              </w:rPr>
              <w:t xml:space="preserve"> </w:t>
            </w:r>
            <w:r w:rsidR="002733E7" w:rsidRPr="00FD050E">
              <w:rPr>
                <w:rFonts w:ascii="Arial" w:eastAsia="Calibri" w:hAnsi="Arial"/>
                <w:b/>
                <w:sz w:val="16"/>
                <w:szCs w:val="16"/>
                <w:lang w:eastAsia="en-US"/>
              </w:rPr>
              <w:t xml:space="preserve">Банкке, сондай-ақ осы өтініштің 4) тармағында көрсетілген тұлғаларға Қазақстан Республикасының қолданыстағы заңнамасының ережелеріне сәйкес </w:t>
            </w:r>
            <w:r w:rsidR="002733E7" w:rsidRPr="00FD050E">
              <w:rPr>
                <w:rFonts w:ascii="Arial" w:eastAsia="Calibri" w:hAnsi="Arial"/>
                <w:b/>
                <w:sz w:val="16"/>
                <w:szCs w:val="16"/>
                <w:lang w:val="kk-KZ" w:eastAsia="en-US"/>
              </w:rPr>
              <w:t>К</w:t>
            </w:r>
            <w:r w:rsidR="002733E7" w:rsidRPr="00FD050E">
              <w:rPr>
                <w:rFonts w:ascii="Arial" w:eastAsia="Calibri" w:hAnsi="Arial"/>
                <w:b/>
                <w:sz w:val="16"/>
                <w:szCs w:val="16"/>
                <w:lang w:eastAsia="en-US"/>
              </w:rPr>
              <w:t>лиент</w:t>
            </w:r>
            <w:r w:rsidR="002733E7" w:rsidRPr="00FD050E">
              <w:rPr>
                <w:rFonts w:ascii="Arial" w:eastAsia="Calibri" w:hAnsi="Arial"/>
                <w:b/>
                <w:sz w:val="16"/>
                <w:szCs w:val="16"/>
                <w:lang w:val="kk-KZ" w:eastAsia="en-US"/>
              </w:rPr>
              <w:t>/Карта ұстаушы</w:t>
            </w:r>
            <w:r w:rsidR="002733E7" w:rsidRPr="00FD050E">
              <w:rPr>
                <w:rFonts w:ascii="Arial" w:eastAsia="Calibri" w:hAnsi="Arial"/>
                <w:b/>
                <w:sz w:val="16"/>
                <w:szCs w:val="16"/>
                <w:lang w:eastAsia="en-US"/>
              </w:rPr>
              <w:t xml:space="preserve"> ұсынатын дербес деректерді, оның ішінде биометриялық деректерді (фото-бейнесурет) </w:t>
            </w:r>
            <w:r w:rsidR="002733E7" w:rsidRPr="00FD050E">
              <w:rPr>
                <w:rFonts w:ascii="Arial" w:eastAsia="Calibri" w:hAnsi="Arial"/>
                <w:b/>
                <w:sz w:val="16"/>
                <w:szCs w:val="16"/>
                <w:lang w:val="kk-KZ" w:eastAsia="en-US"/>
              </w:rPr>
              <w:t xml:space="preserve">барлық көздерден </w:t>
            </w:r>
            <w:r w:rsidR="002733E7" w:rsidRPr="00FD050E">
              <w:rPr>
                <w:rFonts w:ascii="Arial" w:eastAsia="Calibri" w:hAnsi="Arial"/>
                <w:b/>
                <w:sz w:val="16"/>
                <w:szCs w:val="16"/>
                <w:lang w:eastAsia="en-US"/>
              </w:rPr>
              <w:t>жинауға және өңдеуге келісім</w:t>
            </w:r>
            <w:r w:rsidR="002733E7" w:rsidRPr="00FD050E">
              <w:rPr>
                <w:rFonts w:ascii="Arial" w:eastAsia="Calibri" w:hAnsi="Arial"/>
                <w:b/>
                <w:sz w:val="16"/>
                <w:szCs w:val="16"/>
                <w:lang w:val="kk-KZ" w:eastAsia="en-US"/>
              </w:rPr>
              <w:t>. "Мемл</w:t>
            </w:r>
            <w:r w:rsidR="002733E7">
              <w:rPr>
                <w:rFonts w:ascii="Arial" w:eastAsia="Calibri" w:hAnsi="Arial"/>
                <w:b/>
                <w:sz w:val="16"/>
                <w:szCs w:val="16"/>
                <w:lang w:val="kk-KZ" w:eastAsia="en-US"/>
              </w:rPr>
              <w:t>екеттік кредиттік бюро" АҚ-</w:t>
            </w:r>
            <w:r w:rsidR="002733E7" w:rsidRPr="00FD050E">
              <w:rPr>
                <w:rFonts w:ascii="Arial" w:eastAsia="Calibri" w:hAnsi="Arial"/>
                <w:b/>
                <w:sz w:val="16"/>
                <w:szCs w:val="16"/>
                <w:lang w:val="kk-KZ" w:eastAsia="en-US"/>
              </w:rPr>
              <w:t>ның дербес деректерді, оның ішінде биометриялық деректер</w:t>
            </w:r>
            <w:r w:rsidR="002733E7">
              <w:rPr>
                <w:rFonts w:ascii="Arial" w:eastAsia="Calibri" w:hAnsi="Arial"/>
                <w:b/>
                <w:sz w:val="16"/>
                <w:szCs w:val="16"/>
                <w:lang w:val="kk-KZ" w:eastAsia="en-US"/>
              </w:rPr>
              <w:t>д</w:t>
            </w:r>
            <w:r w:rsidR="002733E7" w:rsidRPr="00FD050E">
              <w:rPr>
                <w:rFonts w:ascii="Arial" w:eastAsia="Calibri" w:hAnsi="Arial"/>
                <w:b/>
                <w:sz w:val="16"/>
                <w:szCs w:val="16"/>
                <w:lang w:val="kk-KZ" w:eastAsia="en-US"/>
              </w:rPr>
              <w:t>і жинау</w:t>
            </w:r>
            <w:r w:rsidR="002733E7">
              <w:rPr>
                <w:rFonts w:ascii="Arial" w:eastAsia="Calibri" w:hAnsi="Arial"/>
                <w:b/>
                <w:sz w:val="16"/>
                <w:szCs w:val="16"/>
                <w:lang w:val="kk-KZ" w:eastAsia="en-US"/>
              </w:rPr>
              <w:t>ын</w:t>
            </w:r>
            <w:r w:rsidR="002733E7" w:rsidRPr="00FD050E">
              <w:rPr>
                <w:rFonts w:ascii="Arial" w:eastAsia="Calibri" w:hAnsi="Arial"/>
                <w:b/>
                <w:sz w:val="16"/>
                <w:szCs w:val="16"/>
                <w:lang w:val="kk-KZ" w:eastAsia="en-US"/>
              </w:rPr>
              <w:t>а және өңдеу</w:t>
            </w:r>
            <w:r w:rsidR="002733E7">
              <w:rPr>
                <w:rFonts w:ascii="Arial" w:eastAsia="Calibri" w:hAnsi="Arial"/>
                <w:b/>
                <w:sz w:val="16"/>
                <w:szCs w:val="16"/>
                <w:lang w:val="kk-KZ" w:eastAsia="en-US"/>
              </w:rPr>
              <w:t>ін</w:t>
            </w:r>
            <w:r w:rsidR="002733E7" w:rsidRPr="00FD050E">
              <w:rPr>
                <w:rFonts w:ascii="Arial" w:eastAsia="Calibri" w:hAnsi="Arial"/>
                <w:b/>
                <w:sz w:val="16"/>
                <w:szCs w:val="16"/>
                <w:lang w:val="kk-KZ" w:eastAsia="en-US"/>
              </w:rPr>
              <w:t>е; "Мемлекеттік кредиттік бюро" АҚ-ның мемлекеттік дерек</w:t>
            </w:r>
            <w:r w:rsidR="002733E7">
              <w:rPr>
                <w:rFonts w:ascii="Arial" w:eastAsia="Calibri" w:hAnsi="Arial"/>
                <w:b/>
                <w:sz w:val="16"/>
                <w:szCs w:val="16"/>
                <w:lang w:val="kk-KZ" w:eastAsia="en-US"/>
              </w:rPr>
              <w:t>тер базасынан</w:t>
            </w:r>
            <w:r w:rsidR="002733E7" w:rsidRPr="00FD050E">
              <w:rPr>
                <w:rFonts w:ascii="Arial" w:eastAsia="Calibri" w:hAnsi="Arial"/>
                <w:b/>
                <w:sz w:val="16"/>
                <w:szCs w:val="16"/>
                <w:lang w:val="kk-KZ" w:eastAsia="en-US"/>
              </w:rPr>
              <w:t xml:space="preserve"> (бұдан әрі-МДБ) және МДБ операторлар</w:t>
            </w:r>
            <w:r w:rsidR="002733E7">
              <w:rPr>
                <w:rFonts w:ascii="Arial" w:eastAsia="Calibri" w:hAnsi="Arial"/>
                <w:b/>
                <w:sz w:val="16"/>
                <w:szCs w:val="16"/>
                <w:lang w:val="kk-KZ" w:eastAsia="en-US"/>
              </w:rPr>
              <w:t>ын</w:t>
            </w:r>
            <w:r w:rsidR="002733E7" w:rsidRPr="00FD050E">
              <w:rPr>
                <w:rFonts w:ascii="Arial" w:eastAsia="Calibri" w:hAnsi="Arial"/>
                <w:b/>
                <w:sz w:val="16"/>
                <w:szCs w:val="16"/>
                <w:lang w:val="kk-KZ" w:eastAsia="en-US"/>
              </w:rPr>
              <w:t xml:space="preserve">ан/иелерінен мен туралы ақпаратты алуына; "Мемлекеттік кредиттік бюро" АҚ-ның МДБ-дан алынған мен туралы ақпаратты Банкке беруіне; МДБ иелерінің тікелей немесе үшінші тұлғалар арқылы "Мемлекеттік кредиттік бюро" АҚ-ның барлық МДБ-нан мен туралы ақпаратты беруіне; Банктің МДБ-дан мен туралы ақпаратты алуына келісім береді. Дербес деректерді өңдеу мақсаттары мына сайтта орналастырылған </w:t>
            </w:r>
            <w:hyperlink r:id="rId23" w:history="1">
              <w:r w:rsidR="009970CB" w:rsidRPr="009970CB">
                <w:rPr>
                  <w:rStyle w:val="a9"/>
                  <w:rFonts w:ascii="Arial" w:hAnsi="Arial" w:cs="Arial"/>
                  <w:sz w:val="16"/>
                  <w:szCs w:val="16"/>
                </w:rPr>
                <w:t>www.</w:t>
              </w:r>
              <w:r w:rsidR="009970CB" w:rsidRPr="009970CB">
                <w:rPr>
                  <w:rStyle w:val="a9"/>
                  <w:rFonts w:ascii="Arial" w:hAnsi="Arial" w:cs="Arial"/>
                  <w:sz w:val="16"/>
                  <w:szCs w:val="16"/>
                  <w:lang w:val="en-US"/>
                </w:rPr>
                <w:t>bereke</w:t>
              </w:r>
              <w:r w:rsidR="009970CB" w:rsidRPr="009970CB">
                <w:rPr>
                  <w:rStyle w:val="a9"/>
                  <w:rFonts w:ascii="Arial" w:hAnsi="Arial" w:cs="Arial"/>
                  <w:sz w:val="16"/>
                  <w:szCs w:val="16"/>
                </w:rPr>
                <w:t>bank.kz</w:t>
              </w:r>
            </w:hyperlink>
            <w:r w:rsidRPr="00FB3E88">
              <w:rPr>
                <w:rFonts w:ascii="Arial" w:eastAsia="Calibri" w:hAnsi="Arial"/>
                <w:sz w:val="16"/>
                <w:szCs w:val="22"/>
                <w:lang w:eastAsia="en-US"/>
              </w:rPr>
              <w:t>/</w:t>
            </w:r>
            <w:r w:rsidRPr="003056E3">
              <w:rPr>
                <w:rFonts w:ascii="Arial" w:eastAsia="Calibri" w:hAnsi="Arial"/>
                <w:sz w:val="16"/>
                <w:szCs w:val="22"/>
                <w:lang w:eastAsia="en-US"/>
              </w:rPr>
              <w:t xml:space="preserve">предоставляет Банку, а также  </w:t>
            </w:r>
            <w:r w:rsidRPr="003056E3">
              <w:rPr>
                <w:rFonts w:ascii="Arial" w:eastAsia="Calibri" w:hAnsi="Arial" w:cs="Arial"/>
                <w:bCs/>
                <w:sz w:val="16"/>
                <w:szCs w:val="16"/>
                <w:lang w:eastAsia="en-US"/>
              </w:rPr>
              <w:t xml:space="preserve">лицам, указанным в п. 4) </w:t>
            </w:r>
            <w:r w:rsidRPr="003056E3">
              <w:rPr>
                <w:rFonts w:ascii="Arial" w:eastAsia="Calibri" w:hAnsi="Arial" w:cs="Arial"/>
                <w:sz w:val="16"/>
                <w:szCs w:val="16"/>
                <w:lang w:eastAsia="en-US"/>
              </w:rPr>
              <w:t xml:space="preserve">настоящего </w:t>
            </w:r>
            <w:r w:rsidR="00BE646D" w:rsidRPr="003056E3">
              <w:rPr>
                <w:rFonts w:ascii="Arial" w:eastAsia="Calibri" w:hAnsi="Arial" w:cs="Arial"/>
                <w:sz w:val="16"/>
                <w:szCs w:val="16"/>
                <w:lang w:eastAsia="en-US"/>
              </w:rPr>
              <w:t xml:space="preserve">Заявления, </w:t>
            </w:r>
            <w:r w:rsidR="00BE646D" w:rsidRPr="003056E3">
              <w:rPr>
                <w:rFonts w:ascii="Arial" w:eastAsia="Calibri" w:hAnsi="Arial" w:cs="Arial"/>
                <w:bCs/>
                <w:sz w:val="16"/>
                <w:szCs w:val="16"/>
                <w:lang w:eastAsia="en-US"/>
              </w:rPr>
              <w:t>согласие</w:t>
            </w:r>
            <w:r w:rsidRPr="003056E3">
              <w:rPr>
                <w:rFonts w:ascii="Arial" w:eastAsia="Calibri" w:hAnsi="Arial"/>
                <w:sz w:val="16"/>
                <w:szCs w:val="22"/>
                <w:lang w:eastAsia="en-US"/>
              </w:rPr>
              <w:t xml:space="preserve"> </w:t>
            </w:r>
            <w:r w:rsidRPr="003056E3">
              <w:rPr>
                <w:rFonts w:ascii="Arial" w:eastAsia="Calibri" w:hAnsi="Arial" w:cs="Arial"/>
                <w:bCs/>
                <w:sz w:val="16"/>
                <w:szCs w:val="16"/>
                <w:lang w:eastAsia="en-US"/>
              </w:rPr>
              <w:t xml:space="preserve">на сбор из всех источников и обработку персональных данных, </w:t>
            </w:r>
            <w:r w:rsidRPr="003056E3">
              <w:rPr>
                <w:rFonts w:ascii="Arial" w:eastAsia="Calibri" w:hAnsi="Arial" w:cs="Arial"/>
                <w:sz w:val="16"/>
                <w:szCs w:val="16"/>
                <w:lang w:eastAsia="en-US"/>
              </w:rPr>
              <w:t>в том чис</w:t>
            </w:r>
            <w:r w:rsidR="00BE646D">
              <w:rPr>
                <w:rFonts w:ascii="Arial" w:eastAsia="Calibri" w:hAnsi="Arial" w:cs="Arial"/>
                <w:sz w:val="16"/>
                <w:szCs w:val="16"/>
                <w:lang w:eastAsia="en-US"/>
              </w:rPr>
              <w:t>ле биометрические данные (фото-</w:t>
            </w:r>
            <w:r w:rsidRPr="003056E3">
              <w:rPr>
                <w:rFonts w:ascii="Arial" w:eastAsia="Calibri" w:hAnsi="Arial" w:cs="Arial"/>
                <w:sz w:val="16"/>
                <w:szCs w:val="16"/>
                <w:lang w:eastAsia="en-US"/>
              </w:rPr>
              <w:t>видеоизображение</w:t>
            </w:r>
            <w:r w:rsidR="00BE646D" w:rsidRPr="003056E3">
              <w:rPr>
                <w:rFonts w:ascii="Arial" w:eastAsia="Calibri" w:hAnsi="Arial" w:cs="Arial"/>
                <w:sz w:val="16"/>
                <w:szCs w:val="16"/>
                <w:lang w:eastAsia="en-US"/>
              </w:rPr>
              <w:t xml:space="preserve">), </w:t>
            </w:r>
            <w:r w:rsidR="00BE646D" w:rsidRPr="003056E3">
              <w:rPr>
                <w:rFonts w:ascii="Arial" w:eastAsia="Calibri" w:hAnsi="Arial" w:cs="Arial"/>
                <w:bCs/>
                <w:sz w:val="16"/>
                <w:szCs w:val="16"/>
                <w:lang w:eastAsia="en-US"/>
              </w:rPr>
              <w:t>предоставляемых</w:t>
            </w:r>
            <w:r w:rsidRPr="003056E3">
              <w:rPr>
                <w:rFonts w:ascii="Arial" w:eastAsia="Calibri" w:hAnsi="Arial" w:cs="Arial"/>
                <w:bCs/>
                <w:sz w:val="16"/>
                <w:szCs w:val="16"/>
                <w:lang w:eastAsia="en-US"/>
              </w:rPr>
              <w:t xml:space="preserve"> Клиентом</w:t>
            </w:r>
            <w:r w:rsidRPr="00FB3E88">
              <w:rPr>
                <w:rFonts w:ascii="Arial" w:eastAsia="Calibri" w:hAnsi="Arial" w:cs="Arial"/>
                <w:bCs/>
                <w:sz w:val="16"/>
                <w:szCs w:val="16"/>
                <w:lang w:eastAsia="en-US"/>
              </w:rPr>
              <w:t>/</w:t>
            </w:r>
            <w:r w:rsidRPr="003056E3">
              <w:rPr>
                <w:rFonts w:ascii="Arial" w:eastAsia="Calibri" w:hAnsi="Arial" w:cs="Arial"/>
                <w:bCs/>
                <w:sz w:val="16"/>
                <w:szCs w:val="16"/>
                <w:lang w:eastAsia="en-US"/>
              </w:rPr>
              <w:t>Держателем карточки, согласно положениям действующего законодательства Республики Казахстан.</w:t>
            </w:r>
            <w:r w:rsidR="000110A6" w:rsidRPr="003056E3">
              <w:rPr>
                <w:rFonts w:ascii="Arial" w:eastAsia="Calibri" w:hAnsi="Arial" w:cs="Arial"/>
                <w:bCs/>
                <w:sz w:val="16"/>
                <w:szCs w:val="16"/>
                <w:lang w:eastAsia="en-US"/>
              </w:rPr>
              <w:t xml:space="preserve"> Предоставляет согласие на сбор и обработку персональных данных, в том числе биометрических данных АО «Государственное кредитное бюро»; на получение АО «Государственное кредитное бюро» информации обо мне из Государственных баз данных (далее – ГБД) и от операторов/владельцев ГБД; предоставление АО «Государственное кредитное бюро» Банку информации обо мне, полученной из ГБД; предоставление владельцами ГБД информации обо мне из всех ГБД АО «Государственное кредитное бюро» напрямую или через третьих лиц; получение Банком информации обо мне, полученной из ГБД.</w:t>
            </w:r>
            <w:r w:rsidR="00610813" w:rsidRPr="003056E3">
              <w:rPr>
                <w:rFonts w:ascii="Arial" w:eastAsia="Calibri" w:hAnsi="Arial" w:cs="Arial"/>
                <w:bCs/>
                <w:sz w:val="16"/>
                <w:szCs w:val="16"/>
                <w:lang w:eastAsia="en-US"/>
              </w:rPr>
              <w:t xml:space="preserve"> Цели обработки персональных данных</w:t>
            </w:r>
            <w:r w:rsidR="00610813" w:rsidRPr="00FB3E88">
              <w:rPr>
                <w:rFonts w:ascii="Arial" w:eastAsia="Calibri" w:hAnsi="Arial" w:cs="Arial"/>
                <w:bCs/>
                <w:sz w:val="16"/>
                <w:szCs w:val="16"/>
                <w:lang w:eastAsia="en-US"/>
              </w:rPr>
              <w:t xml:space="preserve"> </w:t>
            </w:r>
            <w:r w:rsidR="00610813" w:rsidRPr="003056E3">
              <w:rPr>
                <w:rFonts w:ascii="Arial" w:hAnsi="Arial" w:cs="Arial"/>
                <w:sz w:val="16"/>
                <w:szCs w:val="16"/>
              </w:rPr>
              <w:t xml:space="preserve">размещены на сайте </w:t>
            </w:r>
            <w:hyperlink r:id="rId24" w:history="1">
              <w:r w:rsidR="009970CB" w:rsidRPr="009970CB">
                <w:rPr>
                  <w:rStyle w:val="a9"/>
                  <w:rFonts w:ascii="Arial" w:hAnsi="Arial" w:cs="Arial"/>
                  <w:sz w:val="16"/>
                  <w:szCs w:val="16"/>
                </w:rPr>
                <w:t>www.</w:t>
              </w:r>
              <w:r w:rsidR="009970CB" w:rsidRPr="009970CB">
                <w:rPr>
                  <w:rStyle w:val="a9"/>
                  <w:rFonts w:ascii="Arial" w:hAnsi="Arial" w:cs="Arial"/>
                  <w:sz w:val="16"/>
                  <w:szCs w:val="16"/>
                  <w:lang w:val="en-US"/>
                </w:rPr>
                <w:t>bereke</w:t>
              </w:r>
              <w:r w:rsidR="009970CB" w:rsidRPr="009970CB">
                <w:rPr>
                  <w:rStyle w:val="a9"/>
                  <w:rFonts w:ascii="Arial" w:hAnsi="Arial" w:cs="Arial"/>
                  <w:sz w:val="16"/>
                  <w:szCs w:val="16"/>
                </w:rPr>
                <w:t>bank.kz</w:t>
              </w:r>
            </w:hyperlink>
            <w:r w:rsidRPr="003056E3">
              <w:rPr>
                <w:rFonts w:ascii="Arial" w:eastAsia="Calibri" w:hAnsi="Arial" w:cs="Arial"/>
                <w:bCs/>
                <w:sz w:val="16"/>
                <w:szCs w:val="16"/>
                <w:lang w:eastAsia="en-US"/>
              </w:rPr>
              <w:t>;</w:t>
            </w:r>
          </w:p>
          <w:p w14:paraId="35E550B7" w14:textId="5469A387" w:rsidR="00AA7B97" w:rsidRDefault="00AA7B97" w:rsidP="00AA7B97">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3056E3">
              <w:rPr>
                <w:rFonts w:ascii="Arial" w:eastAsia="Calibri" w:hAnsi="Arial"/>
                <w:b/>
                <w:sz w:val="16"/>
                <w:szCs w:val="22"/>
                <w:lang w:eastAsia="en-US"/>
              </w:rPr>
              <w:t xml:space="preserve">6) </w:t>
            </w:r>
            <w:r w:rsidR="002733E7" w:rsidRPr="00EE6448">
              <w:rPr>
                <w:rFonts w:ascii="Arial" w:eastAsia="Calibri" w:hAnsi="Arial"/>
                <w:b/>
                <w:bCs/>
                <w:sz w:val="16"/>
                <w:szCs w:val="16"/>
                <w:lang w:eastAsia="en-US"/>
              </w:rPr>
              <w:t>жеке тұлғалардың (өз қызметкерлерінің, акционерлердің, қатысушылардың, бенефициарлық меншік иелерінің және клиент дербес деректерін банкке беретін өзге де тұлғалардың) Қазақстан Республикасының қолданыстағы заңнамасының ережелеріне сәйкес Банкке берілетін олардың дербес деректерін жинауға және өңдеуге қажетті барлық тиісті ресімделген келісімдері бар</w:t>
            </w:r>
            <w:r w:rsidRPr="00FB3E88">
              <w:rPr>
                <w:rFonts w:ascii="Arial" w:eastAsia="Calibri" w:hAnsi="Arial"/>
                <w:b/>
                <w:bCs/>
                <w:sz w:val="16"/>
                <w:szCs w:val="22"/>
                <w:lang w:eastAsia="en-US"/>
              </w:rPr>
              <w:t>/</w:t>
            </w:r>
            <w:r w:rsidRPr="003056E3">
              <w:rPr>
                <w:rFonts w:ascii="Arial" w:eastAsia="Calibri" w:hAnsi="Arial" w:cs="Arial"/>
                <w:bCs/>
                <w:sz w:val="16"/>
                <w:szCs w:val="16"/>
                <w:lang w:eastAsia="en-US"/>
              </w:rPr>
              <w:t>обладает всеми необходимыми надлежаще оформленными согласиями физических лиц (своих работников, акционеров, участников, бенефициарных собственников и иных лиц, персональные данные которых предоставляются Клиентом Банку) на сбор  и обработку Банком их персональных данных, передаваемых Банку согласно положениям действующего законодательства Республики Казахстан</w:t>
            </w:r>
            <w:r w:rsidRPr="003056E3">
              <w:rPr>
                <w:rFonts w:ascii="Arial" w:eastAsia="Calibri" w:hAnsi="Arial"/>
                <w:sz w:val="16"/>
                <w:szCs w:val="22"/>
                <w:lang w:eastAsia="en-US"/>
              </w:rPr>
              <w:t>;</w:t>
            </w:r>
          </w:p>
          <w:p w14:paraId="37E04595" w14:textId="5FDA068A" w:rsidR="00F25C2C" w:rsidRPr="00F25C2C" w:rsidRDefault="00F25C2C" w:rsidP="00F25C2C">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F25C2C">
              <w:rPr>
                <w:rFonts w:ascii="Arial" w:eastAsia="Calibri" w:hAnsi="Arial"/>
                <w:sz w:val="16"/>
                <w:szCs w:val="22"/>
                <w:lang w:eastAsia="en-US"/>
              </w:rPr>
              <w:t>7)</w:t>
            </w:r>
            <w:r w:rsidRPr="00F25C2C">
              <w:rPr>
                <w:rFonts w:ascii="Arial" w:eastAsia="Calibri" w:hAnsi="Arial"/>
                <w:b/>
                <w:sz w:val="16"/>
                <w:szCs w:val="22"/>
                <w:lang w:eastAsia="en-US"/>
              </w:rPr>
              <w:t xml:space="preserve">  </w:t>
            </w:r>
            <w:r w:rsidR="00531F85" w:rsidRPr="00363ABF">
              <w:rPr>
                <w:rFonts w:ascii="Arial" w:hAnsi="Arial" w:cs="Arial"/>
                <w:sz w:val="16"/>
                <w:szCs w:val="16"/>
              </w:rPr>
              <w:t>Банкке Қазақстан Республикасының заңнамасымен, халықаралық/ үкіметаралық келісімдермен, шетелдік заңнамамен (оның ішінде АҚШ, Ұлыбритания, Еуропалық Одақ және өзге де елдердің заңнамасымен), төлем жүйелерімен, басқа да органдармен, ұйымдармен белгіленген шараларды, санкцияларды және/немесе шектеулерді қолдану кезінде және осыған байланысты Банктің кейбір Қызметтерді көрсетуін тоқтата тұруымен/ шектеуімен Клиент жүзеге асыратын немесе оның пайдасына жүзеге асырылатын, оныңішінде Карта шоты бойынша тиісті банктік операциялары қолжетімсіз болуы мүмкін немесе Банк оларды орындаудан  бас тартуға құқылы екенінен хабардар, түсінеді және онымен келіседі</w:t>
            </w:r>
            <w:r w:rsidR="00531F85">
              <w:rPr>
                <w:rFonts w:ascii="Arial" w:hAnsi="Arial" w:cs="Arial"/>
                <w:sz w:val="16"/>
                <w:szCs w:val="16"/>
                <w:lang w:val="kk-KZ"/>
              </w:rPr>
              <w:t>/</w:t>
            </w:r>
            <w:r w:rsidRPr="00F25C2C">
              <w:rPr>
                <w:rFonts w:ascii="Arial" w:eastAsia="Calibri" w:hAnsi="Arial"/>
                <w:sz w:val="16"/>
                <w:szCs w:val="22"/>
                <w:lang w:eastAsia="en-US"/>
              </w:rPr>
              <w:t>У</w:t>
            </w:r>
            <w:r w:rsidR="00531F85">
              <w:rPr>
                <w:rFonts w:ascii="Arial" w:eastAsia="Calibri" w:hAnsi="Arial"/>
                <w:sz w:val="16"/>
                <w:szCs w:val="22"/>
                <w:lang w:val="kk-KZ" w:eastAsia="en-US"/>
              </w:rPr>
              <w:t xml:space="preserve"> </w:t>
            </w:r>
            <w:r w:rsidRPr="00F25C2C">
              <w:rPr>
                <w:rFonts w:ascii="Arial" w:eastAsia="Calibri" w:hAnsi="Arial"/>
                <w:sz w:val="16"/>
                <w:szCs w:val="22"/>
                <w:lang w:eastAsia="en-US"/>
              </w:rPr>
              <w:t xml:space="preserve">ведомлен, понимает и соглашается с тем, что при применении к Банку мер, санкций и/или ограничений, установленных законодательством Республики Казахстан, международными/межправительственными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и другими органами, организациями и в связи с этим приостановлением/ограничением предоставления Банком некоторых услуг, соответствующие банковские операции, осуществляемые Клиентом, или в его пользу, в том числе по Счету карточки, могут быть недоступны или Банк </w:t>
            </w:r>
            <w:r>
              <w:rPr>
                <w:rFonts w:ascii="Arial" w:eastAsia="Calibri" w:hAnsi="Arial"/>
                <w:sz w:val="16"/>
                <w:szCs w:val="22"/>
                <w:lang w:eastAsia="en-US"/>
              </w:rPr>
              <w:t>вправе отказать в их исполнении;</w:t>
            </w:r>
          </w:p>
          <w:p w14:paraId="253EFF4B" w14:textId="51C87954" w:rsidR="00F25C2C" w:rsidRPr="00F25C2C" w:rsidRDefault="00F25C2C" w:rsidP="00F25C2C">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F25C2C">
              <w:rPr>
                <w:rFonts w:ascii="Arial" w:eastAsia="Calibri" w:hAnsi="Arial"/>
                <w:sz w:val="16"/>
                <w:szCs w:val="22"/>
                <w:lang w:eastAsia="en-US"/>
              </w:rPr>
              <w:t xml:space="preserve">8) </w:t>
            </w:r>
            <w:r w:rsidR="00531F85" w:rsidRPr="00363ABF">
              <w:rPr>
                <w:rFonts w:ascii="Arial" w:hAnsi="Arial" w:cs="Arial"/>
                <w:sz w:val="16"/>
              </w:rPr>
              <w:t>Карта шотынан шетелдік валютада ақша аударымы бойынша операция жүргізген кезде шетелдік корреспондент банк, сәйкес шетелдік мемлекеттің заңнамасының талаптарын, халықаралық келісімдерді, басқа да талаптарды басшылыққа ала отырып, келесілерді жүзеге асыруы мүмкін екенінен хабардар, түсінеді және онымен келіседі</w:t>
            </w:r>
            <w:r w:rsidR="00531F85">
              <w:rPr>
                <w:rFonts w:ascii="Arial" w:hAnsi="Arial" w:cs="Arial"/>
                <w:sz w:val="16"/>
              </w:rPr>
              <w:t>/</w:t>
            </w:r>
            <w:r w:rsidRPr="00F25C2C">
              <w:rPr>
                <w:rFonts w:ascii="Arial" w:eastAsia="Calibri" w:hAnsi="Arial"/>
                <w:sz w:val="16"/>
                <w:szCs w:val="22"/>
                <w:lang w:eastAsia="en-US"/>
              </w:rPr>
              <w:t>Уведомлен, понимает и соглашается с тем, что при проведении им операции по переводу денег со Счета карточки в иностранной валюте иностранный банк-корреспондент, руководствуясь требованиями законодательства соответствующего иностранного государства, международными соглашениями, иными требованиями, может:</w:t>
            </w:r>
          </w:p>
          <w:p w14:paraId="7CD4A780" w14:textId="49F4F902" w:rsidR="00F25C2C" w:rsidRPr="00F25C2C" w:rsidRDefault="00F25C2C" w:rsidP="00F25C2C">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F25C2C">
              <w:rPr>
                <w:rFonts w:ascii="Arial" w:eastAsia="Calibri" w:hAnsi="Arial"/>
                <w:sz w:val="16"/>
                <w:szCs w:val="22"/>
                <w:lang w:eastAsia="en-US"/>
              </w:rPr>
              <w:t xml:space="preserve">− </w:t>
            </w:r>
            <w:r w:rsidR="00531F85" w:rsidRPr="00363ABF">
              <w:rPr>
                <w:rFonts w:ascii="Arial" w:hAnsi="Arial" w:cs="Arial"/>
                <w:sz w:val="16"/>
              </w:rPr>
              <w:t xml:space="preserve">жүргізілетін операция </w:t>
            </w:r>
            <w:r w:rsidR="00BE646D" w:rsidRPr="00363ABF">
              <w:rPr>
                <w:rFonts w:ascii="Arial" w:hAnsi="Arial" w:cs="Arial"/>
                <w:sz w:val="16"/>
              </w:rPr>
              <w:t>туралы қажет</w:t>
            </w:r>
            <w:r w:rsidR="00531F85" w:rsidRPr="00363ABF">
              <w:rPr>
                <w:rFonts w:ascii="Arial" w:hAnsi="Arial" w:cs="Arial"/>
                <w:sz w:val="16"/>
              </w:rPr>
              <w:t xml:space="preserve"> кез-келген қосымша мәлімет алу мақсатында белгісіз мерзімге Клиенттің/ Карта ұстаушының ақша аударымын тоқтата тұру</w:t>
            </w:r>
            <w:r w:rsidR="00531F85" w:rsidRPr="00F25C2C">
              <w:rPr>
                <w:rFonts w:ascii="Arial" w:eastAsia="Calibri" w:hAnsi="Arial"/>
                <w:sz w:val="16"/>
                <w:szCs w:val="22"/>
                <w:lang w:eastAsia="en-US"/>
              </w:rPr>
              <w:t xml:space="preserve"> </w:t>
            </w:r>
            <w:r w:rsidR="00531F85">
              <w:rPr>
                <w:rFonts w:ascii="Arial" w:eastAsia="Calibri" w:hAnsi="Arial"/>
                <w:sz w:val="16"/>
                <w:szCs w:val="22"/>
                <w:lang w:val="kk-KZ" w:eastAsia="en-US"/>
              </w:rPr>
              <w:t xml:space="preserve">/ </w:t>
            </w:r>
            <w:r w:rsidRPr="00F25C2C">
              <w:rPr>
                <w:rFonts w:ascii="Arial" w:eastAsia="Calibri" w:hAnsi="Arial"/>
                <w:sz w:val="16"/>
                <w:szCs w:val="22"/>
                <w:lang w:eastAsia="en-US"/>
              </w:rPr>
              <w:t xml:space="preserve">приостановить перевод денег Клиента/Держателя карточки на неопределенный срок в целях получения любых необходимых дополнительных сведений о совершаемой операции; </w:t>
            </w:r>
          </w:p>
          <w:p w14:paraId="052ACFBE" w14:textId="2C43CEFD" w:rsidR="00F25C2C" w:rsidRPr="00F25C2C" w:rsidRDefault="00F25C2C" w:rsidP="00F25C2C">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F25C2C">
              <w:rPr>
                <w:rFonts w:ascii="Arial" w:eastAsia="Calibri" w:hAnsi="Arial"/>
                <w:sz w:val="16"/>
                <w:szCs w:val="22"/>
                <w:lang w:eastAsia="en-US"/>
              </w:rPr>
              <w:t xml:space="preserve">− </w:t>
            </w:r>
            <w:r w:rsidR="00531F85" w:rsidRPr="00363ABF">
              <w:rPr>
                <w:rFonts w:ascii="Arial" w:hAnsi="Arial" w:cs="Arial"/>
                <w:sz w:val="16"/>
              </w:rPr>
              <w:t>Банкке, с.і. корреспондент банк(тер) ұстайтын комиссияларды алып тастай отырып, ақшаны қайтарып, мұндай бас тарту себебін нақтыламай, шетелдік валютада ақша аударымын аяқтаудан бас тарту</w:t>
            </w:r>
            <w:r w:rsidR="00531F85" w:rsidRPr="00F25C2C">
              <w:rPr>
                <w:rFonts w:ascii="Arial" w:eastAsia="Calibri" w:hAnsi="Arial"/>
                <w:sz w:val="16"/>
                <w:szCs w:val="22"/>
                <w:lang w:eastAsia="en-US"/>
              </w:rPr>
              <w:t xml:space="preserve"> </w:t>
            </w:r>
            <w:r w:rsidR="00531F85">
              <w:rPr>
                <w:rFonts w:ascii="Arial" w:eastAsia="Calibri" w:hAnsi="Arial"/>
                <w:sz w:val="16"/>
                <w:szCs w:val="22"/>
                <w:lang w:val="kk-KZ" w:eastAsia="en-US"/>
              </w:rPr>
              <w:t xml:space="preserve">/ </w:t>
            </w:r>
            <w:r w:rsidRPr="00F25C2C">
              <w:rPr>
                <w:rFonts w:ascii="Arial" w:eastAsia="Calibri" w:hAnsi="Arial"/>
                <w:sz w:val="16"/>
                <w:szCs w:val="22"/>
                <w:lang w:eastAsia="en-US"/>
              </w:rPr>
              <w:t xml:space="preserve">отказать в завершении перевода денег в иностранной валюте без конкретизации причин такого отказа, вернув деньги Банку, в т.ч. за минусом комиссии, удержанной </w:t>
            </w:r>
            <w:r w:rsidRPr="00F25C2C">
              <w:rPr>
                <w:rFonts w:ascii="Arial" w:eastAsia="Calibri" w:hAnsi="Arial"/>
                <w:sz w:val="16"/>
                <w:szCs w:val="22"/>
                <w:lang w:eastAsia="en-US"/>
              </w:rPr>
              <w:lastRenderedPageBreak/>
              <w:t xml:space="preserve">банком(-ами)- корреспондентом(-ами); </w:t>
            </w:r>
          </w:p>
          <w:p w14:paraId="73B35372" w14:textId="6039648E" w:rsidR="00F25C2C" w:rsidRPr="003056E3" w:rsidRDefault="00F25C2C" w:rsidP="00F25C2C">
            <w:pPr>
              <w:widowControl w:val="0"/>
              <w:tabs>
                <w:tab w:val="left" w:pos="837"/>
                <w:tab w:val="left" w:pos="987"/>
              </w:tabs>
              <w:spacing w:before="4" w:line="228" w:lineRule="exact"/>
              <w:ind w:left="290" w:right="110" w:firstLine="426"/>
              <w:jc w:val="both"/>
              <w:rPr>
                <w:rFonts w:ascii="Arial" w:eastAsia="Calibri" w:hAnsi="Arial"/>
                <w:sz w:val="16"/>
                <w:szCs w:val="22"/>
                <w:lang w:eastAsia="en-US"/>
              </w:rPr>
            </w:pPr>
            <w:r w:rsidRPr="00F25C2C">
              <w:rPr>
                <w:rFonts w:ascii="Arial" w:eastAsia="Calibri" w:hAnsi="Arial"/>
                <w:sz w:val="16"/>
                <w:szCs w:val="22"/>
                <w:lang w:eastAsia="en-US"/>
              </w:rPr>
              <w:t xml:space="preserve">− </w:t>
            </w:r>
            <w:r w:rsidR="00531F85" w:rsidRPr="00363ABF">
              <w:rPr>
                <w:rFonts w:ascii="Arial" w:hAnsi="Arial" w:cs="Arial"/>
                <w:sz w:val="16"/>
              </w:rPr>
              <w:t>валюталық операция бойынша ақшаны белгісіз мерзімге бұғаттау</w:t>
            </w:r>
            <w:r w:rsidR="00531F85" w:rsidRPr="00F25C2C">
              <w:rPr>
                <w:rFonts w:ascii="Arial" w:eastAsia="Calibri" w:hAnsi="Arial"/>
                <w:sz w:val="16"/>
                <w:szCs w:val="22"/>
                <w:lang w:eastAsia="en-US"/>
              </w:rPr>
              <w:t xml:space="preserve"> </w:t>
            </w:r>
            <w:r w:rsidR="00531F85">
              <w:rPr>
                <w:rFonts w:ascii="Arial" w:eastAsia="Calibri" w:hAnsi="Arial"/>
                <w:sz w:val="16"/>
                <w:szCs w:val="22"/>
                <w:lang w:val="kk-KZ" w:eastAsia="en-US"/>
              </w:rPr>
              <w:t xml:space="preserve">/ </w:t>
            </w:r>
            <w:r w:rsidRPr="00F25C2C">
              <w:rPr>
                <w:rFonts w:ascii="Arial" w:eastAsia="Calibri" w:hAnsi="Arial"/>
                <w:sz w:val="16"/>
                <w:szCs w:val="22"/>
                <w:lang w:eastAsia="en-US"/>
              </w:rPr>
              <w:t>заблокировать деньги по валютной операции на неопределенный срок</w:t>
            </w:r>
            <w:r>
              <w:rPr>
                <w:rFonts w:ascii="Arial" w:eastAsia="Calibri" w:hAnsi="Arial"/>
                <w:sz w:val="16"/>
                <w:szCs w:val="22"/>
                <w:lang w:eastAsia="en-US"/>
              </w:rPr>
              <w:t>;</w:t>
            </w:r>
          </w:p>
          <w:p w14:paraId="39564922" w14:textId="7D999CF5" w:rsidR="00AA7B97" w:rsidRPr="003056E3" w:rsidRDefault="00F25C2C" w:rsidP="00AA7B97">
            <w:pPr>
              <w:widowControl w:val="0"/>
              <w:tabs>
                <w:tab w:val="left" w:pos="837"/>
                <w:tab w:val="left" w:pos="987"/>
              </w:tabs>
              <w:spacing w:before="4" w:line="228" w:lineRule="exact"/>
              <w:ind w:left="290" w:right="110" w:firstLine="426"/>
              <w:jc w:val="both"/>
              <w:rPr>
                <w:rFonts w:ascii="Arial" w:eastAsia="Calibri" w:hAnsi="Arial" w:cs="Arial"/>
                <w:sz w:val="16"/>
                <w:szCs w:val="22"/>
                <w:lang w:eastAsia="en-US"/>
              </w:rPr>
            </w:pPr>
            <w:r>
              <w:rPr>
                <w:rFonts w:ascii="Arial" w:eastAsia="Calibri" w:hAnsi="Arial"/>
                <w:sz w:val="16"/>
                <w:szCs w:val="22"/>
                <w:lang w:eastAsia="en-US"/>
              </w:rPr>
              <w:t>9</w:t>
            </w:r>
            <w:r w:rsidR="00AA7B97" w:rsidRPr="003056E3">
              <w:rPr>
                <w:rFonts w:ascii="Arial" w:eastAsia="Calibri" w:hAnsi="Arial"/>
                <w:sz w:val="16"/>
                <w:szCs w:val="22"/>
                <w:lang w:eastAsia="en-US"/>
              </w:rPr>
              <w:t>)</w:t>
            </w:r>
            <w:r w:rsidR="00AA7B97" w:rsidRPr="003056E3">
              <w:rPr>
                <w:rFonts w:ascii="Arial" w:eastAsia="Calibri" w:hAnsi="Arial"/>
                <w:b/>
                <w:sz w:val="16"/>
                <w:szCs w:val="22"/>
                <w:lang w:eastAsia="en-US"/>
              </w:rPr>
              <w:t xml:space="preserve"> </w:t>
            </w:r>
            <w:r w:rsidR="002733E7" w:rsidRPr="00EE6448">
              <w:rPr>
                <w:rFonts w:ascii="Arial" w:eastAsia="Calibri" w:hAnsi="Arial"/>
                <w:b/>
                <w:sz w:val="16"/>
                <w:szCs w:val="16"/>
                <w:lang w:eastAsia="en-US"/>
              </w:rPr>
              <w:t xml:space="preserve">клиенттің уәкілетті тұлғасының, карта ұстаушының қолы қоюы және Банктің осы өтінішті акцептеуі арқылы клиенттің, Карта Ұстаушының осы </w:t>
            </w:r>
            <w:r w:rsidR="002733E7" w:rsidRPr="007012B5">
              <w:rPr>
                <w:rFonts w:ascii="Arial" w:eastAsia="Calibri" w:hAnsi="Arial"/>
                <w:b/>
                <w:sz w:val="16"/>
                <w:szCs w:val="16"/>
                <w:lang w:eastAsia="en-US"/>
              </w:rPr>
              <w:t xml:space="preserve">Өтінішті </w:t>
            </w:r>
            <w:r w:rsidR="002733E7" w:rsidRPr="00EE6448">
              <w:rPr>
                <w:rFonts w:ascii="Arial" w:eastAsia="Calibri" w:hAnsi="Arial"/>
                <w:b/>
                <w:sz w:val="16"/>
                <w:szCs w:val="16"/>
                <w:lang w:eastAsia="en-US"/>
              </w:rPr>
              <w:t xml:space="preserve">беруі жолымен клиенттің, Карта Ұстаушының тұтастай </w:t>
            </w:r>
            <w:r w:rsidR="00B77317">
              <w:rPr>
                <w:rFonts w:ascii="Arial" w:eastAsia="Calibri" w:hAnsi="Arial"/>
                <w:b/>
                <w:sz w:val="16"/>
                <w:szCs w:val="16"/>
                <w:lang w:eastAsia="en-US"/>
              </w:rPr>
              <w:t>талаптар</w:t>
            </w:r>
            <w:r w:rsidR="002733E7" w:rsidRPr="00EE6448">
              <w:rPr>
                <w:rFonts w:ascii="Arial" w:eastAsia="Calibri" w:hAnsi="Arial"/>
                <w:b/>
                <w:sz w:val="16"/>
                <w:szCs w:val="16"/>
                <w:lang w:eastAsia="en-US"/>
              </w:rPr>
              <w:t xml:space="preserve">ға қосылуы кезінде </w:t>
            </w:r>
            <w:r w:rsidR="00B77317">
              <w:rPr>
                <w:rFonts w:ascii="Arial" w:eastAsia="Calibri" w:hAnsi="Arial"/>
                <w:b/>
                <w:sz w:val="16"/>
                <w:szCs w:val="16"/>
                <w:lang w:eastAsia="en-US"/>
              </w:rPr>
              <w:t>Талаптар</w:t>
            </w:r>
            <w:r w:rsidR="002733E7" w:rsidRPr="00EE6448">
              <w:rPr>
                <w:rFonts w:ascii="Arial" w:eastAsia="Calibri" w:hAnsi="Arial"/>
                <w:b/>
                <w:sz w:val="16"/>
                <w:szCs w:val="16"/>
                <w:lang w:eastAsia="en-US"/>
              </w:rPr>
              <w:t xml:space="preserve">ды Клиент қабылдады, ал Корпоративтік төлем картасын шығару және қызмет көрсету туралы шарт және </w:t>
            </w:r>
            <w:r w:rsidR="008107FE" w:rsidRPr="008107FE">
              <w:rPr>
                <w:rFonts w:ascii="Arial" w:eastAsia="Calibri" w:hAnsi="Arial"/>
                <w:b/>
                <w:sz w:val="16"/>
                <w:szCs w:val="16"/>
                <w:lang w:eastAsia="en-US"/>
              </w:rPr>
              <w:t>Жеке тұлғаларға арналған қашықтықтан банктік қызмет көрсету жүйесі</w:t>
            </w:r>
            <w:r w:rsidR="008107FE">
              <w:rPr>
                <w:rFonts w:ascii="Arial" w:eastAsia="Calibri" w:hAnsi="Arial"/>
                <w:b/>
                <w:sz w:val="16"/>
                <w:szCs w:val="16"/>
                <w:lang w:val="kk-KZ" w:eastAsia="en-US"/>
              </w:rPr>
              <w:t xml:space="preserve">нде </w:t>
            </w:r>
            <w:r w:rsidR="002733E7" w:rsidRPr="00EE6448">
              <w:rPr>
                <w:rFonts w:ascii="Arial" w:eastAsia="Calibri" w:hAnsi="Arial"/>
                <w:b/>
                <w:sz w:val="16"/>
                <w:szCs w:val="16"/>
                <w:lang w:eastAsia="en-US"/>
              </w:rPr>
              <w:t xml:space="preserve">электронды банктік қызметтерді ұсыну туралы шарт Клиент қосылған кезде Банк пен клиент арасында жасалды. Клиент осы өтінішке қол қою арқылы Карта ұстаушы, оның ішінде </w:t>
            </w:r>
            <w:r w:rsidR="008107FE" w:rsidRPr="008107FE">
              <w:rPr>
                <w:rFonts w:ascii="Arial" w:eastAsia="Calibri" w:hAnsi="Arial"/>
                <w:b/>
                <w:sz w:val="16"/>
                <w:szCs w:val="16"/>
                <w:lang w:eastAsia="en-US"/>
              </w:rPr>
              <w:t>Жеке тұлғаларға арналған қашықтықтан банктік қызмет көрсету жүйесі</w:t>
            </w:r>
            <w:r w:rsidR="008107FE">
              <w:rPr>
                <w:rFonts w:ascii="Arial" w:eastAsia="Calibri" w:hAnsi="Arial"/>
                <w:b/>
                <w:sz w:val="16"/>
                <w:szCs w:val="16"/>
                <w:lang w:val="kk-KZ" w:eastAsia="en-US"/>
              </w:rPr>
              <w:t xml:space="preserve">н </w:t>
            </w:r>
            <w:r w:rsidR="002733E7" w:rsidRPr="00EE6448">
              <w:rPr>
                <w:rFonts w:ascii="Arial" w:eastAsia="Calibri" w:hAnsi="Arial"/>
                <w:b/>
                <w:sz w:val="16"/>
                <w:szCs w:val="16"/>
                <w:lang w:eastAsia="en-US"/>
              </w:rPr>
              <w:t>пайдалана отырып, Карта шотына қашықтықтан қол жеткізу және электрондық банктік қызметтер бойынша қызметті алатынына келіседі</w:t>
            </w:r>
            <w:r w:rsidR="00AA7B97" w:rsidRPr="00FB3E88">
              <w:rPr>
                <w:rFonts w:ascii="Arial" w:eastAsia="Calibri" w:hAnsi="Arial"/>
                <w:b/>
                <w:sz w:val="16"/>
                <w:szCs w:val="22"/>
                <w:lang w:eastAsia="en-US"/>
              </w:rPr>
              <w:t>/</w:t>
            </w:r>
            <w:r w:rsidR="00AA7B97" w:rsidRPr="003056E3">
              <w:rPr>
                <w:rFonts w:ascii="Arial" w:eastAsia="Calibri" w:hAnsi="Arial" w:cs="Arial"/>
                <w:sz w:val="16"/>
                <w:szCs w:val="16"/>
                <w:lang w:eastAsia="en-US"/>
              </w:rPr>
              <w:t xml:space="preserve">Условия приняты Клиентом, а Договор </w:t>
            </w:r>
            <w:r w:rsidR="00AA7B97" w:rsidRPr="00FB3E88">
              <w:rPr>
                <w:rFonts w:ascii="Arial" w:eastAsia="Calibri" w:hAnsi="Arial" w:cs="Arial"/>
                <w:sz w:val="16"/>
                <w:szCs w:val="16"/>
                <w:lang w:eastAsia="en-US"/>
              </w:rPr>
              <w:t xml:space="preserve">о выпуске и обслуживании  корпоративной платежной карточки и Договор о предоставлении электронных банковских услуг в </w:t>
            </w:r>
            <w:r w:rsidR="009970CB" w:rsidRPr="009970CB">
              <w:rPr>
                <w:rFonts w:ascii="Arial" w:eastAsia="Calibri" w:hAnsi="Arial" w:cs="Arial"/>
                <w:sz w:val="16"/>
                <w:szCs w:val="16"/>
                <w:lang w:eastAsia="en-US"/>
              </w:rPr>
              <w:t>Систем</w:t>
            </w:r>
            <w:r>
              <w:rPr>
                <w:rFonts w:ascii="Arial" w:eastAsia="Calibri" w:hAnsi="Arial" w:cs="Arial"/>
                <w:sz w:val="16"/>
                <w:szCs w:val="16"/>
                <w:lang w:eastAsia="en-US"/>
              </w:rPr>
              <w:t>е</w:t>
            </w:r>
            <w:r w:rsidR="009970CB" w:rsidRPr="009970CB">
              <w:rPr>
                <w:rFonts w:ascii="Arial" w:eastAsia="Calibri" w:hAnsi="Arial" w:cs="Arial"/>
                <w:sz w:val="16"/>
                <w:szCs w:val="16"/>
                <w:lang w:eastAsia="en-US"/>
              </w:rPr>
              <w:t xml:space="preserve"> дистанционного банковского обслуживания для физических лиц</w:t>
            </w:r>
            <w:r w:rsidR="009970CB" w:rsidRPr="00164E3B">
              <w:rPr>
                <w:rFonts w:ascii="Arial" w:eastAsia="Calibri" w:hAnsi="Arial" w:cs="Arial"/>
                <w:sz w:val="16"/>
                <w:szCs w:val="16"/>
                <w:lang w:eastAsia="en-US"/>
              </w:rPr>
              <w:t xml:space="preserve"> </w:t>
            </w:r>
            <w:r w:rsidR="00AA7B97" w:rsidRPr="003056E3">
              <w:rPr>
                <w:rFonts w:ascii="Arial" w:eastAsia="Calibri" w:hAnsi="Arial" w:cs="Arial"/>
                <w:sz w:val="16"/>
                <w:szCs w:val="16"/>
                <w:lang w:eastAsia="en-US"/>
              </w:rPr>
              <w:t>заключены между Банком и Клиентом в момент присоединения Клиента, Держателя карточки  к Условиям в целом путем подачи Клиентом, Держателем карточки настоящего Заявления , подписанного уполномоченным лицом Клиента, Держателем карточки  и акцептованием Банком данного Заявления</w:t>
            </w:r>
            <w:r w:rsidR="00AA7B97" w:rsidRPr="003056E3">
              <w:rPr>
                <w:rFonts w:ascii="Arial" w:eastAsia="Calibri" w:hAnsi="Arial" w:cs="Arial"/>
                <w:sz w:val="16"/>
                <w:szCs w:val="22"/>
                <w:lang w:eastAsia="en-US"/>
              </w:rPr>
              <w:t>. Клиент соглашается, что подписанием настоящего Заявления Держатель карточк</w:t>
            </w:r>
            <w:r w:rsidR="000B1B4E">
              <w:rPr>
                <w:rFonts w:ascii="Arial" w:eastAsia="Calibri" w:hAnsi="Arial" w:cs="Arial"/>
                <w:sz w:val="16"/>
                <w:szCs w:val="22"/>
                <w:lang w:eastAsia="en-US"/>
              </w:rPr>
              <w:t xml:space="preserve">и получает. в том числе услугу </w:t>
            </w:r>
            <w:r w:rsidR="002733E7" w:rsidRPr="003056E3">
              <w:rPr>
                <w:rFonts w:ascii="Arial" w:eastAsia="Calibri" w:hAnsi="Arial" w:cs="Arial"/>
                <w:sz w:val="16"/>
                <w:szCs w:val="22"/>
                <w:lang w:eastAsia="en-US"/>
              </w:rPr>
              <w:t>по дистанционному</w:t>
            </w:r>
            <w:r w:rsidR="002733E7" w:rsidRPr="003056E3">
              <w:rPr>
                <w:rFonts w:ascii="Arial" w:eastAsia="Calibri" w:hAnsi="Arial" w:cs="Arial"/>
                <w:sz w:val="16"/>
                <w:szCs w:val="16"/>
                <w:lang w:eastAsia="en-US"/>
              </w:rPr>
              <w:t xml:space="preserve"> доступу</w:t>
            </w:r>
            <w:r w:rsidR="00AA7B97" w:rsidRPr="003056E3">
              <w:rPr>
                <w:rFonts w:ascii="Arial" w:eastAsia="Calibri" w:hAnsi="Arial" w:cs="Arial"/>
                <w:sz w:val="16"/>
                <w:szCs w:val="16"/>
                <w:lang w:eastAsia="en-US"/>
              </w:rPr>
              <w:t xml:space="preserve"> к Счету карточки и электронным банковским услугам с </w:t>
            </w:r>
            <w:r w:rsidR="002733E7" w:rsidRPr="003056E3">
              <w:rPr>
                <w:rFonts w:ascii="Arial" w:eastAsia="Calibri" w:hAnsi="Arial" w:cs="Arial"/>
                <w:sz w:val="16"/>
                <w:szCs w:val="16"/>
                <w:lang w:eastAsia="en-US"/>
              </w:rPr>
              <w:t xml:space="preserve">использованием </w:t>
            </w:r>
            <w:r w:rsidR="009970CB" w:rsidRPr="009970CB">
              <w:rPr>
                <w:rFonts w:ascii="Arial" w:eastAsia="Calibri" w:hAnsi="Arial" w:cs="Arial"/>
                <w:sz w:val="16"/>
                <w:szCs w:val="16"/>
                <w:lang w:eastAsia="en-US"/>
              </w:rPr>
              <w:t>Систем</w:t>
            </w:r>
            <w:r w:rsidR="002E6A59">
              <w:rPr>
                <w:rFonts w:ascii="Arial" w:eastAsia="Calibri" w:hAnsi="Arial" w:cs="Arial"/>
                <w:sz w:val="16"/>
                <w:szCs w:val="16"/>
                <w:lang w:eastAsia="en-US"/>
              </w:rPr>
              <w:t>ы</w:t>
            </w:r>
            <w:r w:rsidR="009970CB" w:rsidRPr="009970CB">
              <w:rPr>
                <w:rFonts w:ascii="Arial" w:eastAsia="Calibri" w:hAnsi="Arial" w:cs="Arial"/>
                <w:sz w:val="16"/>
                <w:szCs w:val="16"/>
                <w:lang w:eastAsia="en-US"/>
              </w:rPr>
              <w:t xml:space="preserve"> дистанционного банковского обслуживания для физических лиц</w:t>
            </w:r>
            <w:r w:rsidR="009970CB" w:rsidRPr="00164E3B">
              <w:rPr>
                <w:rFonts w:ascii="Arial" w:eastAsia="Calibri" w:hAnsi="Arial" w:cs="Arial"/>
                <w:sz w:val="16"/>
                <w:szCs w:val="16"/>
                <w:lang w:eastAsia="en-US"/>
              </w:rPr>
              <w:t xml:space="preserve"> </w:t>
            </w:r>
          </w:p>
          <w:p w14:paraId="3E407039" w14:textId="77777777" w:rsidR="00AA7B97" w:rsidRPr="003056E3" w:rsidRDefault="00AA7B97" w:rsidP="006F37CA">
            <w:pPr>
              <w:tabs>
                <w:tab w:val="left" w:pos="837"/>
              </w:tabs>
              <w:ind w:right="116"/>
              <w:jc w:val="both"/>
              <w:rPr>
                <w:rFonts w:ascii="Arial" w:eastAsia="Calibri" w:hAnsi="Arial" w:cs="Arial"/>
                <w:sz w:val="16"/>
                <w:szCs w:val="16"/>
                <w:lang w:eastAsia="en-US"/>
              </w:rPr>
            </w:pPr>
          </w:p>
          <w:p w14:paraId="491E1080" w14:textId="740927FD" w:rsidR="006F37CA" w:rsidRPr="000B1B4E" w:rsidRDefault="002733E7" w:rsidP="00AA7B97">
            <w:pPr>
              <w:tabs>
                <w:tab w:val="left" w:pos="837"/>
              </w:tabs>
              <w:ind w:left="284" w:right="116"/>
              <w:jc w:val="both"/>
              <w:rPr>
                <w:rFonts w:ascii="Arial" w:hAnsi="Arial" w:cs="Arial"/>
                <w:sz w:val="16"/>
                <w:szCs w:val="16"/>
              </w:rPr>
            </w:pPr>
            <w:r w:rsidRPr="00FD050E">
              <w:rPr>
                <w:rFonts w:ascii="Arial" w:eastAsia="Calibri" w:hAnsi="Arial" w:cs="Arial"/>
                <w:sz w:val="16"/>
                <w:szCs w:val="16"/>
                <w:lang w:eastAsia="en-US"/>
              </w:rPr>
              <w:t xml:space="preserve">Банк осы </w:t>
            </w:r>
            <w:r w:rsidRPr="00FD050E">
              <w:rPr>
                <w:rFonts w:ascii="Arial" w:eastAsia="Calibri" w:hAnsi="Arial" w:cs="Arial"/>
                <w:sz w:val="16"/>
                <w:szCs w:val="16"/>
                <w:lang w:val="kk-KZ" w:eastAsia="en-US"/>
              </w:rPr>
              <w:t>Ө</w:t>
            </w:r>
            <w:r w:rsidRPr="00FD050E">
              <w:rPr>
                <w:rFonts w:ascii="Arial" w:eastAsia="Calibri" w:hAnsi="Arial" w:cs="Arial"/>
                <w:sz w:val="16"/>
                <w:szCs w:val="16"/>
                <w:lang w:eastAsia="en-US"/>
              </w:rPr>
              <w:t xml:space="preserve">тінішті қабылдады, </w:t>
            </w:r>
            <w:r w:rsidRPr="00FD050E">
              <w:rPr>
                <w:rFonts w:ascii="Arial" w:eastAsia="Calibri" w:hAnsi="Arial" w:cs="Arial"/>
                <w:sz w:val="16"/>
                <w:szCs w:val="16"/>
                <w:lang w:val="kk-KZ" w:eastAsia="en-US"/>
              </w:rPr>
              <w:t>Карта</w:t>
            </w:r>
            <w:r w:rsidRPr="00FD050E">
              <w:rPr>
                <w:rFonts w:ascii="Arial" w:eastAsia="Calibri" w:hAnsi="Arial" w:cs="Arial"/>
                <w:sz w:val="16"/>
                <w:szCs w:val="16"/>
                <w:lang w:eastAsia="en-US"/>
              </w:rPr>
              <w:t xml:space="preserve"> шоты ашылған сәттен бастап </w:t>
            </w:r>
            <w:r w:rsidRPr="00FD050E">
              <w:rPr>
                <w:rFonts w:ascii="Arial" w:eastAsia="Calibri" w:hAnsi="Arial" w:cs="Arial"/>
                <w:sz w:val="16"/>
                <w:szCs w:val="16"/>
                <w:lang w:val="kk-KZ" w:eastAsia="en-US"/>
              </w:rPr>
              <w:t>К</w:t>
            </w:r>
            <w:r w:rsidRPr="00FD050E">
              <w:rPr>
                <w:rFonts w:ascii="Arial" w:eastAsia="Calibri" w:hAnsi="Arial" w:cs="Arial"/>
                <w:sz w:val="16"/>
                <w:szCs w:val="16"/>
                <w:lang w:eastAsia="en-US"/>
              </w:rPr>
              <w:t xml:space="preserve">орпоративтік төлем </w:t>
            </w:r>
            <w:r w:rsidRPr="00FD050E">
              <w:rPr>
                <w:rFonts w:ascii="Arial" w:eastAsia="Calibri" w:hAnsi="Arial" w:cs="Arial"/>
                <w:sz w:val="16"/>
                <w:szCs w:val="16"/>
                <w:lang w:val="kk-KZ" w:eastAsia="en-US"/>
              </w:rPr>
              <w:t>картасын</w:t>
            </w:r>
            <w:r w:rsidRPr="00FD050E">
              <w:rPr>
                <w:rFonts w:ascii="Arial" w:eastAsia="Calibri" w:hAnsi="Arial" w:cs="Arial"/>
                <w:sz w:val="16"/>
                <w:szCs w:val="16"/>
                <w:lang w:eastAsia="en-US"/>
              </w:rPr>
              <w:t xml:space="preserve"> беру және оған қызмет көрсету туралы шарт акцептелген, сол сияқты Банкпен жасалған болып есептеледі</w:t>
            </w:r>
            <w:r>
              <w:rPr>
                <w:rFonts w:ascii="Arial" w:eastAsia="Calibri" w:hAnsi="Arial" w:cs="Arial"/>
                <w:sz w:val="16"/>
                <w:szCs w:val="16"/>
                <w:lang w:eastAsia="en-US"/>
              </w:rPr>
              <w:t>/</w:t>
            </w:r>
            <w:r w:rsidR="007E47FD" w:rsidRPr="003056E3">
              <w:rPr>
                <w:rFonts w:ascii="Arial" w:eastAsia="Calibri" w:hAnsi="Arial" w:cs="Arial"/>
                <w:sz w:val="16"/>
                <w:szCs w:val="16"/>
                <w:lang w:eastAsia="en-US"/>
              </w:rPr>
              <w:t xml:space="preserve">Настоящее </w:t>
            </w:r>
            <w:r w:rsidR="00EB04F1" w:rsidRPr="003056E3">
              <w:rPr>
                <w:rFonts w:ascii="Arial" w:eastAsia="Calibri" w:hAnsi="Arial" w:cs="Arial"/>
                <w:sz w:val="16"/>
                <w:szCs w:val="16"/>
                <w:lang w:eastAsia="en-US"/>
              </w:rPr>
              <w:t>З</w:t>
            </w:r>
            <w:r w:rsidR="007E47FD" w:rsidRPr="003056E3">
              <w:rPr>
                <w:rFonts w:ascii="Arial" w:eastAsia="Calibri" w:hAnsi="Arial" w:cs="Arial"/>
                <w:sz w:val="16"/>
                <w:szCs w:val="16"/>
                <w:lang w:eastAsia="en-US"/>
              </w:rPr>
              <w:t xml:space="preserve">аявление принято </w:t>
            </w:r>
            <w:r w:rsidR="006F37CA" w:rsidRPr="003056E3">
              <w:rPr>
                <w:rFonts w:ascii="Arial" w:eastAsia="Calibri" w:hAnsi="Arial" w:cs="Arial"/>
                <w:sz w:val="16"/>
                <w:szCs w:val="16"/>
                <w:lang w:eastAsia="en-US"/>
              </w:rPr>
              <w:t>Банком, Договор о выдаче и обслуживании корпоративной платежной ка</w:t>
            </w:r>
            <w:r w:rsidR="006F37CA" w:rsidRPr="000B1B4E">
              <w:rPr>
                <w:rFonts w:ascii="Arial" w:eastAsia="Calibri" w:hAnsi="Arial" w:cs="Arial"/>
                <w:sz w:val="16"/>
                <w:szCs w:val="16"/>
                <w:lang w:eastAsia="en-US"/>
              </w:rPr>
              <w:t>рточки</w:t>
            </w:r>
            <w:r w:rsidR="006F37CA" w:rsidRPr="000B1B4E">
              <w:rPr>
                <w:rFonts w:ascii="Arial" w:hAnsi="Arial" w:cs="Arial"/>
                <w:sz w:val="16"/>
                <w:szCs w:val="16"/>
              </w:rPr>
              <w:t xml:space="preserve"> считается акцептованным, а равно заключенным с Банком, с момента открытия </w:t>
            </w:r>
            <w:r w:rsidR="000110A6" w:rsidRPr="000B1B4E">
              <w:rPr>
                <w:rFonts w:ascii="Arial" w:hAnsi="Arial" w:cs="Arial"/>
                <w:sz w:val="16"/>
                <w:szCs w:val="16"/>
              </w:rPr>
              <w:t>С</w:t>
            </w:r>
            <w:r w:rsidR="006F37CA" w:rsidRPr="000B1B4E">
              <w:rPr>
                <w:rFonts w:ascii="Arial" w:hAnsi="Arial" w:cs="Arial"/>
                <w:sz w:val="16"/>
                <w:szCs w:val="16"/>
              </w:rPr>
              <w:t>чета</w:t>
            </w:r>
            <w:r w:rsidR="000110A6" w:rsidRPr="000B1B4E">
              <w:rPr>
                <w:rFonts w:ascii="Arial" w:hAnsi="Arial" w:cs="Arial"/>
                <w:sz w:val="16"/>
                <w:szCs w:val="16"/>
              </w:rPr>
              <w:t xml:space="preserve"> карточки</w:t>
            </w:r>
            <w:r w:rsidR="006F37CA" w:rsidRPr="000B1B4E">
              <w:rPr>
                <w:rFonts w:ascii="Arial" w:hAnsi="Arial" w:cs="Arial"/>
                <w:sz w:val="16"/>
                <w:szCs w:val="16"/>
              </w:rPr>
              <w:t>.</w:t>
            </w:r>
          </w:p>
          <w:p w14:paraId="216BD784" w14:textId="77777777" w:rsidR="000D0664" w:rsidRPr="003056E3" w:rsidRDefault="007E47FD" w:rsidP="00BB7A35">
            <w:pPr>
              <w:widowControl w:val="0"/>
              <w:tabs>
                <w:tab w:val="left" w:pos="837"/>
                <w:tab w:val="left" w:pos="987"/>
              </w:tabs>
              <w:spacing w:before="4" w:line="228" w:lineRule="exact"/>
              <w:ind w:left="290" w:right="110" w:firstLine="426"/>
              <w:jc w:val="both"/>
              <w:rPr>
                <w:rFonts w:ascii="Arial" w:eastAsia="Calibri" w:hAnsi="Arial" w:cs="Arial"/>
                <w:sz w:val="16"/>
                <w:szCs w:val="16"/>
                <w:lang w:eastAsia="en-US"/>
              </w:rPr>
            </w:pPr>
            <w:r w:rsidRPr="000B1B4E">
              <w:rPr>
                <w:rFonts w:ascii="Arial" w:eastAsia="Calibri" w:hAnsi="Arial" w:cs="Arial"/>
                <w:sz w:val="16"/>
                <w:szCs w:val="16"/>
                <w:lang w:eastAsia="en-US"/>
              </w:rPr>
              <w:t>.</w:t>
            </w:r>
          </w:p>
          <w:p w14:paraId="4137B4B3" w14:textId="77777777" w:rsidR="000D0664" w:rsidRPr="003056E3" w:rsidRDefault="000D0664" w:rsidP="00BB7A35">
            <w:pPr>
              <w:widowControl w:val="0"/>
              <w:spacing w:line="222" w:lineRule="exact"/>
              <w:jc w:val="both"/>
              <w:rPr>
                <w:rFonts w:ascii="Arial" w:eastAsia="Calibri" w:hAnsi="Arial" w:cs="Arial"/>
                <w:b/>
                <w:sz w:val="18"/>
                <w:szCs w:val="18"/>
                <w:lang w:eastAsia="en-US"/>
              </w:rPr>
            </w:pPr>
          </w:p>
          <w:p w14:paraId="111C1763" w14:textId="77777777" w:rsidR="000D0664" w:rsidRPr="003056E3" w:rsidRDefault="000D0664" w:rsidP="00BB7A35">
            <w:pPr>
              <w:widowControl w:val="0"/>
              <w:ind w:left="573" w:right="113" w:hanging="141"/>
              <w:jc w:val="both"/>
              <w:rPr>
                <w:rFonts w:ascii="Arial" w:eastAsia="Calibri" w:hAnsi="Arial" w:cs="Arial"/>
                <w:b/>
                <w:sz w:val="16"/>
                <w:szCs w:val="16"/>
                <w:lang w:eastAsia="en-US"/>
              </w:rPr>
            </w:pPr>
          </w:p>
          <w:p w14:paraId="405F5764" w14:textId="77777777" w:rsidR="000D0664" w:rsidRPr="003056E3" w:rsidRDefault="000D0664" w:rsidP="00BB7A35">
            <w:pPr>
              <w:widowControl w:val="0"/>
              <w:spacing w:line="230" w:lineRule="exact"/>
              <w:ind w:left="574" w:right="116" w:hanging="141"/>
              <w:rPr>
                <w:rFonts w:ascii="Arial" w:eastAsia="Calibri" w:hAnsi="Arial" w:cs="Arial"/>
                <w:sz w:val="16"/>
                <w:szCs w:val="16"/>
                <w:lang w:eastAsia="en-US"/>
              </w:rPr>
            </w:pPr>
          </w:p>
          <w:p w14:paraId="24A85B71" w14:textId="77777777" w:rsidR="000D0664" w:rsidRPr="003056E3" w:rsidRDefault="000D0664" w:rsidP="00BB7A35">
            <w:pPr>
              <w:widowControl w:val="0"/>
              <w:spacing w:line="230" w:lineRule="exact"/>
              <w:ind w:left="574" w:right="116" w:hanging="141"/>
              <w:rPr>
                <w:rFonts w:ascii="Arial" w:eastAsia="Calibri" w:hAnsi="Arial" w:cs="Arial"/>
                <w:b/>
                <w:sz w:val="18"/>
                <w:szCs w:val="18"/>
                <w:lang w:eastAsia="en-US"/>
              </w:rPr>
            </w:pPr>
            <w:r w:rsidRPr="003056E3">
              <w:rPr>
                <w:rFonts w:ascii="Arial" w:eastAsia="Calibri" w:hAnsi="Arial" w:cs="Arial"/>
                <w:sz w:val="16"/>
                <w:szCs w:val="16"/>
                <w:lang w:eastAsia="en-US"/>
              </w:rPr>
              <w:t>«_____» ___________________________20__ ж./г.</w:t>
            </w:r>
          </w:p>
        </w:tc>
      </w:tr>
    </w:tbl>
    <w:p w14:paraId="53F33258" w14:textId="77777777" w:rsidR="000D0664" w:rsidRPr="003056E3" w:rsidRDefault="000D0664" w:rsidP="000D0664">
      <w:pPr>
        <w:jc w:val="center"/>
        <w:outlineLvl w:val="0"/>
        <w:rPr>
          <w:rFonts w:ascii="Arial" w:hAnsi="Arial" w:cs="Arial"/>
          <w:b/>
          <w:sz w:val="18"/>
          <w:szCs w:val="18"/>
        </w:rPr>
      </w:pPr>
    </w:p>
    <w:p w14:paraId="33DF2EA4" w14:textId="77777777" w:rsidR="00FF6172" w:rsidRPr="003056E3" w:rsidRDefault="00FF6172" w:rsidP="00FB3E88">
      <w:pPr>
        <w:outlineLvl w:val="0"/>
        <w:rPr>
          <w:rFonts w:ascii="Arial" w:hAnsi="Arial" w:cs="Arial"/>
          <w:i/>
          <w:sz w:val="18"/>
          <w:szCs w:val="18"/>
        </w:rPr>
      </w:pPr>
    </w:p>
    <w:p w14:paraId="140D06CC" w14:textId="13A4D6B9" w:rsidR="000D0664" w:rsidRPr="00FB3E88" w:rsidRDefault="002733E7" w:rsidP="00FB3E88">
      <w:pPr>
        <w:outlineLvl w:val="0"/>
        <w:rPr>
          <w:rFonts w:ascii="Arial" w:hAnsi="Arial" w:cs="Arial"/>
          <w:i/>
          <w:sz w:val="18"/>
          <w:szCs w:val="18"/>
        </w:rPr>
      </w:pPr>
      <w:r w:rsidRPr="002733E7">
        <w:rPr>
          <w:rFonts w:ascii="Arial" w:hAnsi="Arial" w:cs="Arial"/>
          <w:i/>
          <w:sz w:val="18"/>
          <w:szCs w:val="18"/>
        </w:rPr>
        <w:t xml:space="preserve">*құжатта </w:t>
      </w:r>
      <w:r w:rsidRPr="002733E7">
        <w:rPr>
          <w:rFonts w:ascii="Arial" w:hAnsi="Arial" w:cs="Arial"/>
          <w:i/>
          <w:sz w:val="18"/>
          <w:szCs w:val="18"/>
          <w:lang w:val="kk-KZ"/>
        </w:rPr>
        <w:t>К</w:t>
      </w:r>
      <w:r w:rsidRPr="002733E7">
        <w:rPr>
          <w:rFonts w:ascii="Arial" w:hAnsi="Arial" w:cs="Arial"/>
          <w:i/>
          <w:sz w:val="18"/>
          <w:szCs w:val="18"/>
        </w:rPr>
        <w:t xml:space="preserve">лиенттің және </w:t>
      </w:r>
      <w:r w:rsidRPr="002733E7">
        <w:rPr>
          <w:rFonts w:ascii="Arial" w:hAnsi="Arial" w:cs="Arial"/>
          <w:i/>
          <w:sz w:val="18"/>
          <w:szCs w:val="18"/>
          <w:lang w:val="kk-KZ"/>
        </w:rPr>
        <w:t>Карта</w:t>
      </w:r>
      <w:r w:rsidRPr="002733E7">
        <w:rPr>
          <w:rFonts w:ascii="Arial" w:hAnsi="Arial" w:cs="Arial"/>
          <w:i/>
          <w:sz w:val="18"/>
          <w:szCs w:val="18"/>
        </w:rPr>
        <w:t xml:space="preserve"> ұстаушының ЭЦҚ-сы көрсетілуі қажет</w:t>
      </w:r>
      <w:r>
        <w:rPr>
          <w:rFonts w:ascii="Arial" w:hAnsi="Arial" w:cs="Arial"/>
          <w:i/>
          <w:sz w:val="18"/>
          <w:szCs w:val="18"/>
        </w:rPr>
        <w:t>/</w:t>
      </w:r>
      <w:r w:rsidR="00FF6172" w:rsidRPr="00FB3E88">
        <w:rPr>
          <w:rFonts w:ascii="Arial" w:hAnsi="Arial" w:cs="Arial"/>
          <w:i/>
          <w:sz w:val="18"/>
          <w:szCs w:val="18"/>
        </w:rPr>
        <w:t>необходимо чтобы на документе отражались ЭЦП К</w:t>
      </w:r>
      <w:r w:rsidR="00FF6172" w:rsidRPr="003056E3">
        <w:rPr>
          <w:rFonts w:ascii="Arial" w:hAnsi="Arial" w:cs="Arial"/>
          <w:i/>
          <w:sz w:val="18"/>
          <w:szCs w:val="18"/>
        </w:rPr>
        <w:t>лиента и Д</w:t>
      </w:r>
      <w:r w:rsidR="00FF6172" w:rsidRPr="00FB3E88">
        <w:rPr>
          <w:rFonts w:ascii="Arial" w:hAnsi="Arial" w:cs="Arial"/>
          <w:i/>
          <w:sz w:val="18"/>
          <w:szCs w:val="18"/>
        </w:rPr>
        <w:t xml:space="preserve">ержателя карточки </w:t>
      </w:r>
    </w:p>
    <w:p w14:paraId="14C900C8" w14:textId="77777777" w:rsidR="002733E7" w:rsidRPr="00E61992" w:rsidRDefault="002733E7" w:rsidP="002733E7">
      <w:pPr>
        <w:jc w:val="right"/>
        <w:rPr>
          <w:sz w:val="16"/>
          <w:szCs w:val="16"/>
          <w:lang w:eastAsia="en-US"/>
        </w:rPr>
      </w:pPr>
    </w:p>
    <w:p w14:paraId="3A38AE13" w14:textId="77777777" w:rsidR="002733E7" w:rsidRPr="00E61992" w:rsidRDefault="002733E7" w:rsidP="002733E7">
      <w:pPr>
        <w:jc w:val="right"/>
        <w:rPr>
          <w:sz w:val="16"/>
          <w:szCs w:val="16"/>
          <w:lang w:eastAsia="en-US"/>
        </w:rPr>
      </w:pPr>
    </w:p>
    <w:p w14:paraId="66286915" w14:textId="77777777" w:rsidR="002733E7" w:rsidRPr="00E61992" w:rsidRDefault="002733E7" w:rsidP="002733E7">
      <w:pPr>
        <w:jc w:val="right"/>
        <w:rPr>
          <w:sz w:val="16"/>
          <w:szCs w:val="16"/>
          <w:lang w:eastAsia="en-US"/>
        </w:rPr>
      </w:pPr>
    </w:p>
    <w:p w14:paraId="08F72977" w14:textId="77777777" w:rsidR="002733E7" w:rsidRPr="00E61992" w:rsidRDefault="002733E7" w:rsidP="002733E7">
      <w:pPr>
        <w:jc w:val="right"/>
        <w:rPr>
          <w:sz w:val="16"/>
          <w:szCs w:val="16"/>
          <w:lang w:eastAsia="en-US"/>
        </w:rPr>
      </w:pPr>
    </w:p>
    <w:p w14:paraId="5AD1B641" w14:textId="77777777" w:rsidR="002733E7" w:rsidRPr="00E61992" w:rsidRDefault="002733E7" w:rsidP="002733E7">
      <w:pPr>
        <w:jc w:val="right"/>
        <w:rPr>
          <w:sz w:val="16"/>
          <w:szCs w:val="16"/>
          <w:lang w:eastAsia="en-US"/>
        </w:rPr>
      </w:pPr>
    </w:p>
    <w:p w14:paraId="490461BD" w14:textId="77777777" w:rsidR="002733E7" w:rsidRPr="00E61992" w:rsidRDefault="002733E7" w:rsidP="002733E7">
      <w:pPr>
        <w:jc w:val="right"/>
        <w:rPr>
          <w:sz w:val="16"/>
          <w:szCs w:val="16"/>
          <w:lang w:eastAsia="en-US"/>
        </w:rPr>
      </w:pPr>
    </w:p>
    <w:p w14:paraId="69ECF209" w14:textId="77777777" w:rsidR="002733E7" w:rsidRPr="00E61992" w:rsidRDefault="002733E7" w:rsidP="002733E7">
      <w:pPr>
        <w:jc w:val="right"/>
        <w:rPr>
          <w:sz w:val="16"/>
          <w:szCs w:val="16"/>
          <w:lang w:eastAsia="en-US"/>
        </w:rPr>
      </w:pPr>
    </w:p>
    <w:p w14:paraId="0E9BF6AA" w14:textId="77777777" w:rsidR="002733E7" w:rsidRPr="00E61992" w:rsidRDefault="002733E7" w:rsidP="002733E7">
      <w:pPr>
        <w:jc w:val="right"/>
        <w:rPr>
          <w:sz w:val="16"/>
          <w:szCs w:val="16"/>
          <w:lang w:eastAsia="en-US"/>
        </w:rPr>
      </w:pPr>
    </w:p>
    <w:p w14:paraId="66C77868" w14:textId="77777777" w:rsidR="002733E7" w:rsidRPr="00E61992" w:rsidRDefault="002733E7" w:rsidP="002733E7">
      <w:pPr>
        <w:jc w:val="right"/>
        <w:rPr>
          <w:sz w:val="16"/>
          <w:szCs w:val="16"/>
          <w:lang w:eastAsia="en-US"/>
        </w:rPr>
      </w:pPr>
    </w:p>
    <w:p w14:paraId="40F1399C" w14:textId="38A7BF93" w:rsidR="0071367B" w:rsidRDefault="00B033AF" w:rsidP="00B033AF">
      <w:pPr>
        <w:keepNext/>
        <w:keepLines/>
        <w:rPr>
          <w:bCs/>
          <w:color w:val="000000"/>
          <w:sz w:val="16"/>
          <w:szCs w:val="16"/>
          <w:lang w:val="en-US"/>
        </w:rPr>
      </w:pPr>
      <w:r>
        <w:rPr>
          <w:sz w:val="16"/>
          <w:szCs w:val="16"/>
          <w:lang w:eastAsia="en-US"/>
        </w:rPr>
        <w:t xml:space="preserve">                                                                                                            </w:t>
      </w:r>
      <w:r w:rsidR="0071367B" w:rsidRPr="002733E7">
        <w:rPr>
          <w:bCs/>
          <w:color w:val="000000"/>
          <w:sz w:val="16"/>
          <w:szCs w:val="16"/>
          <w:lang w:val="en-US"/>
        </w:rPr>
        <w:t>Registration No. 1514</w:t>
      </w:r>
    </w:p>
    <w:p w14:paraId="013BFCED" w14:textId="77777777" w:rsidR="0071367B" w:rsidRDefault="0071367B" w:rsidP="0071367B">
      <w:pPr>
        <w:keepNext/>
        <w:keepLines/>
        <w:ind w:left="-284" w:firstLine="284"/>
        <w:jc w:val="center"/>
        <w:rPr>
          <w:bCs/>
          <w:color w:val="000000"/>
          <w:sz w:val="16"/>
          <w:szCs w:val="16"/>
          <w:lang w:val="en-US"/>
        </w:rPr>
      </w:pPr>
    </w:p>
    <w:p w14:paraId="7562CF1C" w14:textId="77777777" w:rsidR="0071367B" w:rsidRPr="002733E7" w:rsidRDefault="0071367B" w:rsidP="0071367B">
      <w:pPr>
        <w:ind w:left="284"/>
        <w:jc w:val="center"/>
        <w:rPr>
          <w:b/>
          <w:color w:val="000000"/>
          <w:sz w:val="16"/>
          <w:szCs w:val="16"/>
          <w:lang w:val="en-US"/>
        </w:rPr>
      </w:pPr>
      <w:r w:rsidRPr="002733E7">
        <w:rPr>
          <w:b/>
          <w:color w:val="000000"/>
          <w:sz w:val="16"/>
          <w:szCs w:val="16"/>
          <w:lang w:val="en-US"/>
        </w:rPr>
        <w:t xml:space="preserve">Terms of Issue and Maintenance of a Business Payment Card </w:t>
      </w:r>
    </w:p>
    <w:p w14:paraId="6AB05C28" w14:textId="77777777" w:rsidR="0071367B" w:rsidRPr="002733E7" w:rsidRDefault="0071367B" w:rsidP="0071367B">
      <w:pPr>
        <w:ind w:left="284"/>
        <w:jc w:val="center"/>
        <w:rPr>
          <w:b/>
          <w:color w:val="000000"/>
          <w:sz w:val="16"/>
          <w:szCs w:val="16"/>
          <w:lang w:val="en-US"/>
        </w:rPr>
      </w:pPr>
    </w:p>
    <w:p w14:paraId="0ACC60FF" w14:textId="77777777" w:rsidR="0071367B" w:rsidRPr="002733E7" w:rsidRDefault="0071367B" w:rsidP="0071367B">
      <w:pPr>
        <w:jc w:val="both"/>
        <w:rPr>
          <w:b/>
          <w:bCs/>
          <w:color w:val="000000"/>
          <w:sz w:val="16"/>
          <w:szCs w:val="16"/>
          <w:lang w:val="en-US"/>
        </w:rPr>
      </w:pPr>
      <w:r w:rsidRPr="002733E7">
        <w:rPr>
          <w:b/>
          <w:color w:val="000000"/>
          <w:sz w:val="16"/>
          <w:szCs w:val="16"/>
          <w:lang w:val="en-US"/>
        </w:rPr>
        <w:t>1</w:t>
      </w:r>
      <w:r w:rsidRPr="002733E7">
        <w:rPr>
          <w:color w:val="000000"/>
          <w:sz w:val="16"/>
          <w:szCs w:val="16"/>
          <w:lang w:val="en-US"/>
        </w:rPr>
        <w:t xml:space="preserve">. </w:t>
      </w:r>
      <w:r w:rsidRPr="002733E7">
        <w:rPr>
          <w:b/>
          <w:color w:val="000000"/>
          <w:sz w:val="16"/>
          <w:szCs w:val="16"/>
          <w:lang w:val="en-US"/>
        </w:rPr>
        <w:t>GENERAL PROVISIONS</w:t>
      </w:r>
    </w:p>
    <w:p w14:paraId="5DB1D0C8" w14:textId="77777777" w:rsidR="0071367B" w:rsidRPr="002733E7" w:rsidRDefault="0071367B" w:rsidP="0071367B">
      <w:pPr>
        <w:pStyle w:val="ad"/>
        <w:ind w:left="720"/>
        <w:rPr>
          <w:b/>
          <w:bCs/>
          <w:color w:val="000000"/>
          <w:sz w:val="16"/>
          <w:szCs w:val="16"/>
          <w:lang w:val="en-US"/>
        </w:rPr>
      </w:pPr>
    </w:p>
    <w:p w14:paraId="09A360B3" w14:textId="77777777" w:rsidR="0071367B" w:rsidRPr="002733E7" w:rsidRDefault="0071367B" w:rsidP="0071367B">
      <w:pPr>
        <w:jc w:val="both"/>
        <w:rPr>
          <w:bCs/>
          <w:color w:val="000000"/>
          <w:sz w:val="16"/>
          <w:szCs w:val="16"/>
          <w:lang w:val="en-US"/>
        </w:rPr>
      </w:pPr>
      <w:r w:rsidRPr="002733E7">
        <w:rPr>
          <w:color w:val="000000"/>
          <w:sz w:val="16"/>
          <w:szCs w:val="16"/>
          <w:lang w:val="en-US"/>
        </w:rPr>
        <w:t xml:space="preserve">1.1. These Terms of Issue and Maintenance of a Business Payment Card </w:t>
      </w:r>
      <w:r w:rsidRPr="002733E7">
        <w:rPr>
          <w:sz w:val="16"/>
          <w:szCs w:val="16"/>
          <w:lang w:val="en-US"/>
        </w:rPr>
        <w:t xml:space="preserve">(hereinafter </w:t>
      </w:r>
      <w:r w:rsidRPr="002733E7">
        <w:rPr>
          <w:color w:val="000000"/>
          <w:sz w:val="16"/>
          <w:szCs w:val="16"/>
          <w:lang w:val="en-US"/>
        </w:rPr>
        <w:t xml:space="preserve">the Terms) shall define the terms, conditions, and procedure for the issue, maintenance of the Client's Business Payment Card, and opening of a current account to which a Business Payment Card is attached. </w:t>
      </w:r>
    </w:p>
    <w:p w14:paraId="5BC176E9" w14:textId="77777777" w:rsidR="0071367B" w:rsidRPr="002733E7" w:rsidRDefault="0071367B" w:rsidP="0071367B">
      <w:pPr>
        <w:jc w:val="both"/>
        <w:rPr>
          <w:bCs/>
          <w:color w:val="000000"/>
          <w:sz w:val="16"/>
          <w:szCs w:val="16"/>
          <w:lang w:val="en-US"/>
        </w:rPr>
      </w:pPr>
      <w:r w:rsidRPr="002733E7">
        <w:rPr>
          <w:sz w:val="16"/>
          <w:szCs w:val="16"/>
          <w:lang w:val="en-US"/>
        </w:rPr>
        <w:t>1.2. The services provided to the Client under the Terms shall be detailed in the Rules for General Terms of Transactions and provided to the Client on short notice and subject to the Client's wish.</w:t>
      </w:r>
    </w:p>
    <w:p w14:paraId="27FBB837" w14:textId="77777777" w:rsidR="0071367B" w:rsidRPr="002733E7" w:rsidRDefault="0071367B" w:rsidP="0071367B">
      <w:pPr>
        <w:pStyle w:val="ad"/>
        <w:tabs>
          <w:tab w:val="left" w:pos="247"/>
        </w:tabs>
        <w:ind w:left="0"/>
        <w:jc w:val="both"/>
        <w:rPr>
          <w:sz w:val="16"/>
          <w:szCs w:val="16"/>
          <w:lang w:val="en-US"/>
        </w:rPr>
      </w:pPr>
      <w:r w:rsidRPr="002733E7">
        <w:rPr>
          <w:color w:val="000000"/>
          <w:sz w:val="16"/>
          <w:szCs w:val="16"/>
          <w:lang w:val="en-US"/>
        </w:rPr>
        <w:t xml:space="preserve">1.3. </w:t>
      </w:r>
      <w:r w:rsidRPr="002733E7">
        <w:rPr>
          <w:sz w:val="16"/>
          <w:szCs w:val="16"/>
          <w:lang w:val="en-US"/>
        </w:rPr>
        <w:t>The Clients under the Terms can be legal entities (regardless of the organizational and legal form and form of ownership, including separate subdivisions of a legal entity), individual entrepreneurs, peasant (farmer) households or persons engaged in private practice in accordance with the laws of the Republic of Kazakhstan (private notaries, lawyers, private bailiffs, and professional mediators).</w:t>
      </w:r>
    </w:p>
    <w:p w14:paraId="7ED6DB36" w14:textId="77777777" w:rsidR="0071367B" w:rsidRPr="002733E7" w:rsidRDefault="0071367B" w:rsidP="0071367B">
      <w:pPr>
        <w:pStyle w:val="a5"/>
        <w:spacing w:after="0"/>
        <w:jc w:val="both"/>
        <w:rPr>
          <w:sz w:val="16"/>
          <w:szCs w:val="16"/>
          <w:lang w:val="en-US"/>
        </w:rPr>
      </w:pPr>
      <w:r w:rsidRPr="002733E7">
        <w:rPr>
          <w:color w:val="000000"/>
          <w:sz w:val="16"/>
          <w:szCs w:val="16"/>
          <w:lang w:val="en-US"/>
        </w:rPr>
        <w:t>1.4.</w:t>
      </w:r>
      <w:r w:rsidRPr="002733E7">
        <w:rPr>
          <w:sz w:val="16"/>
          <w:szCs w:val="16"/>
          <w:lang w:val="en-US"/>
        </w:rPr>
        <w:t xml:space="preserve"> TheTerms shall be an agreement of accession and define the standard terms for the issue and maintenance of the Business Payment Cards. The Terms shall be deemed accepted by the Client, and the Business Payment Card Issue and Maintenance Agreement shall be entered by and between the Bank, Client, and Cardholder (hereinafter the "Parties") from the Client's accession to the Terms as a whole, by submission of the </w:t>
      </w:r>
      <w:r w:rsidRPr="002733E7">
        <w:rPr>
          <w:color w:val="000000"/>
          <w:sz w:val="16"/>
          <w:szCs w:val="16"/>
          <w:lang w:val="en-US"/>
        </w:rPr>
        <w:t>Business Payment Card Issue Application by the Client and  Cardholder to the Bank</w:t>
      </w:r>
      <w:r w:rsidRPr="002733E7">
        <w:rPr>
          <w:sz w:val="16"/>
          <w:szCs w:val="16"/>
          <w:lang w:val="en-US"/>
        </w:rPr>
        <w:t xml:space="preserve"> under the form in accordance with Annex 1 or 1-1 or 2 to the Terms (hereinafter the Application), filled in, signed in hard copy or in electronic form by methods determined by the Bank independently, and containing a direct instruction on accession to the Terms and accepted by the Bank. The Terms and Application accepted by the Bank shall jointly form the Business Payment Card Issue and Maintenance Agreement. The Application shall be signed and submitted by the Client in two (2) hard copies, one for the Bank and the second for the Client. The Application in electronic form shall be submitted through remote service channels </w:t>
      </w:r>
      <w:r>
        <w:rPr>
          <w:sz w:val="16"/>
          <w:szCs w:val="16"/>
          <w:lang w:val="en-US"/>
        </w:rPr>
        <w:t xml:space="preserve">(Internet banking system, </w:t>
      </w:r>
      <w:r w:rsidRPr="002733E7">
        <w:rPr>
          <w:sz w:val="16"/>
          <w:szCs w:val="16"/>
          <w:lang w:val="en-US"/>
        </w:rPr>
        <w:t xml:space="preserve">Mobile application, and </w:t>
      </w:r>
      <w:r w:rsidRPr="0006461B">
        <w:rPr>
          <w:sz w:val="16"/>
          <w:szCs w:val="16"/>
          <w:lang w:val="en-US"/>
        </w:rPr>
        <w:t>Remote banking system for individuals</w:t>
      </w:r>
      <w:r>
        <w:rPr>
          <w:sz w:val="16"/>
          <w:szCs w:val="16"/>
          <w:lang w:val="en-US"/>
        </w:rPr>
        <w:t>) and</w:t>
      </w:r>
      <w:r w:rsidRPr="0006461B" w:rsidDel="009970CB">
        <w:rPr>
          <w:sz w:val="16"/>
          <w:szCs w:val="16"/>
          <w:lang w:val="en-US"/>
        </w:rPr>
        <w:t xml:space="preserve"> </w:t>
      </w:r>
      <w:r w:rsidRPr="002733E7">
        <w:rPr>
          <w:sz w:val="16"/>
          <w:szCs w:val="16"/>
          <w:lang w:val="en-US"/>
        </w:rPr>
        <w:t>authenticated by means of the electronic digital signature of the Client and Cardholder</w:t>
      </w:r>
      <w:r>
        <w:rPr>
          <w:sz w:val="16"/>
          <w:szCs w:val="16"/>
          <w:lang w:val="en-US"/>
        </w:rPr>
        <w:t xml:space="preserve"> (subject to technical capability)</w:t>
      </w:r>
      <w:r w:rsidRPr="002733E7">
        <w:rPr>
          <w:sz w:val="16"/>
          <w:szCs w:val="16"/>
          <w:lang w:val="en-US"/>
        </w:rPr>
        <w:t>.</w:t>
      </w:r>
    </w:p>
    <w:p w14:paraId="13A4A087" w14:textId="77777777" w:rsidR="0071367B" w:rsidRPr="002733E7" w:rsidRDefault="0071367B" w:rsidP="0071367B">
      <w:pPr>
        <w:pStyle w:val="a5"/>
        <w:spacing w:after="0"/>
        <w:jc w:val="both"/>
        <w:rPr>
          <w:sz w:val="16"/>
          <w:szCs w:val="16"/>
          <w:lang w:val="en-US"/>
        </w:rPr>
      </w:pPr>
      <w:r w:rsidRPr="002733E7">
        <w:rPr>
          <w:sz w:val="16"/>
          <w:szCs w:val="16"/>
          <w:lang w:val="en-US"/>
        </w:rPr>
        <w:t>1.5. The special terms for submission of the Application in electronic form shall be:</w:t>
      </w:r>
    </w:p>
    <w:p w14:paraId="2DAF22E7" w14:textId="77777777" w:rsidR="0071367B" w:rsidRPr="002733E7" w:rsidRDefault="0071367B" w:rsidP="0071367B">
      <w:pPr>
        <w:pStyle w:val="a5"/>
        <w:spacing w:after="0"/>
        <w:jc w:val="both"/>
        <w:rPr>
          <w:sz w:val="16"/>
          <w:szCs w:val="16"/>
          <w:lang w:val="en-US"/>
        </w:rPr>
      </w:pPr>
      <w:r w:rsidRPr="002733E7">
        <w:rPr>
          <w:sz w:val="16"/>
          <w:szCs w:val="16"/>
          <w:lang w:val="en-US"/>
        </w:rPr>
        <w:t xml:space="preserve">1) the Cardholder must be a user of </w:t>
      </w:r>
      <w:r>
        <w:rPr>
          <w:sz w:val="16"/>
          <w:szCs w:val="16"/>
          <w:lang w:val="en-US"/>
        </w:rPr>
        <w:t xml:space="preserve">the </w:t>
      </w:r>
      <w:r w:rsidRPr="00D85E2A">
        <w:rPr>
          <w:sz w:val="16"/>
          <w:szCs w:val="16"/>
          <w:lang w:val="en-US"/>
        </w:rPr>
        <w:t>Remote banking system for individuals</w:t>
      </w:r>
      <w:r w:rsidRPr="002733E7">
        <w:rPr>
          <w:sz w:val="16"/>
          <w:szCs w:val="16"/>
          <w:lang w:val="en-US"/>
        </w:rPr>
        <w:t>;</w:t>
      </w:r>
    </w:p>
    <w:p w14:paraId="32DAB2D0" w14:textId="77777777" w:rsidR="0071367B" w:rsidRPr="002733E7" w:rsidRDefault="0071367B" w:rsidP="0071367B">
      <w:pPr>
        <w:pStyle w:val="a5"/>
        <w:spacing w:after="0"/>
        <w:jc w:val="both"/>
        <w:rPr>
          <w:sz w:val="16"/>
          <w:szCs w:val="16"/>
          <w:lang w:val="en-US"/>
        </w:rPr>
      </w:pPr>
      <w:r w:rsidRPr="002733E7">
        <w:rPr>
          <w:sz w:val="16"/>
          <w:szCs w:val="16"/>
          <w:lang w:val="en-US"/>
        </w:rPr>
        <w:t>2) if the Cardholder is the person who signs the Application on behalf of the Client, then only the Client is allowed to sign the Application.</w:t>
      </w:r>
    </w:p>
    <w:p w14:paraId="0B0AA690" w14:textId="77777777" w:rsidR="0071367B" w:rsidRPr="002733E7" w:rsidRDefault="0071367B" w:rsidP="0071367B">
      <w:pPr>
        <w:jc w:val="both"/>
        <w:rPr>
          <w:bCs/>
          <w:color w:val="000000"/>
          <w:sz w:val="16"/>
          <w:szCs w:val="16"/>
          <w:lang w:val="en-US"/>
        </w:rPr>
      </w:pPr>
      <w:r w:rsidRPr="002733E7">
        <w:rPr>
          <w:color w:val="000000"/>
          <w:sz w:val="16"/>
          <w:szCs w:val="16"/>
          <w:lang w:val="en-US"/>
        </w:rPr>
        <w:t xml:space="preserve"> 1.6. The accession of the Client/Cardholder to the Terms shall evidence that the Client/Cardholder:</w:t>
      </w:r>
    </w:p>
    <w:p w14:paraId="32A4A35A" w14:textId="77777777" w:rsidR="0071367B" w:rsidRPr="002733E7" w:rsidRDefault="0071367B" w:rsidP="0071367B">
      <w:pPr>
        <w:jc w:val="both"/>
        <w:rPr>
          <w:bCs/>
          <w:color w:val="000000"/>
          <w:sz w:val="16"/>
          <w:szCs w:val="16"/>
          <w:lang w:val="en-US"/>
        </w:rPr>
      </w:pPr>
      <w:r w:rsidRPr="002733E7">
        <w:rPr>
          <w:color w:val="000000"/>
          <w:sz w:val="16"/>
          <w:szCs w:val="16"/>
          <w:lang w:val="en-US"/>
        </w:rPr>
        <w:t>- has received, read, understood, and accepted the Terms in full without any comments or objections, agrees with the terms for the provision of services on the issue and maintenance of the payment card by the Bank, and shall fully comply with all provisions hereof;</w:t>
      </w:r>
    </w:p>
    <w:p w14:paraId="711B80A5" w14:textId="77777777" w:rsidR="0071367B" w:rsidRPr="002733E7" w:rsidRDefault="0071367B" w:rsidP="0071367B">
      <w:pPr>
        <w:jc w:val="both"/>
        <w:rPr>
          <w:bCs/>
          <w:color w:val="000000"/>
          <w:sz w:val="16"/>
          <w:szCs w:val="16"/>
          <w:lang w:val="en-US"/>
        </w:rPr>
      </w:pPr>
      <w:r w:rsidRPr="002733E7">
        <w:rPr>
          <w:color w:val="000000"/>
          <w:sz w:val="16"/>
          <w:szCs w:val="16"/>
          <w:lang w:val="en-US"/>
        </w:rPr>
        <w:t>-agrees with and assumes the possible adverse consequences of non-performance and</w:t>
      </w:r>
      <w:r>
        <w:rPr>
          <w:color w:val="000000"/>
          <w:sz w:val="16"/>
          <w:szCs w:val="16"/>
          <w:lang w:val="en-US"/>
        </w:rPr>
        <w:t>/or improper performance hereof;</w:t>
      </w:r>
    </w:p>
    <w:p w14:paraId="472328AF" w14:textId="77777777" w:rsidR="0071367B" w:rsidRPr="002733E7" w:rsidRDefault="0071367B" w:rsidP="0071367B">
      <w:pPr>
        <w:jc w:val="both"/>
        <w:rPr>
          <w:bCs/>
          <w:color w:val="000000"/>
          <w:sz w:val="16"/>
          <w:szCs w:val="16"/>
          <w:lang w:val="en-US"/>
        </w:rPr>
      </w:pPr>
      <w:r w:rsidRPr="00C92BFC">
        <w:rPr>
          <w:color w:val="000000"/>
          <w:sz w:val="16"/>
          <w:szCs w:val="16"/>
          <w:lang w:val="en-US"/>
        </w:rPr>
        <w:t>-</w:t>
      </w:r>
      <w:r w:rsidRPr="002733E7">
        <w:rPr>
          <w:color w:val="000000"/>
          <w:sz w:val="16"/>
          <w:szCs w:val="16"/>
          <w:lang w:val="en-US"/>
        </w:rPr>
        <w:t xml:space="preserve"> may not refer to the absence of its signature on the Terms as proof that the Terms have not been received/read/understood/accepted by the Client. </w:t>
      </w:r>
    </w:p>
    <w:p w14:paraId="2ADCAD66" w14:textId="77777777" w:rsidR="0071367B" w:rsidRPr="002733E7" w:rsidRDefault="0071367B" w:rsidP="0071367B">
      <w:pPr>
        <w:pStyle w:val="a5"/>
        <w:spacing w:after="0"/>
        <w:jc w:val="both"/>
        <w:rPr>
          <w:sz w:val="16"/>
          <w:szCs w:val="16"/>
          <w:lang w:val="en-US"/>
        </w:rPr>
      </w:pPr>
      <w:r w:rsidRPr="002733E7">
        <w:rPr>
          <w:color w:val="000000"/>
          <w:sz w:val="16"/>
          <w:szCs w:val="16"/>
          <w:lang w:val="en-US"/>
        </w:rPr>
        <w:t>1.7.</w:t>
      </w:r>
      <w:r w:rsidRPr="002733E7">
        <w:rPr>
          <w:sz w:val="16"/>
          <w:szCs w:val="16"/>
          <w:lang w:val="en-US"/>
        </w:rPr>
        <w:t xml:space="preserve"> The Application shall be taken up by the Bank for subsequent acceptance or rejection under the grounds provided for by the laws of the Republic of Kazakhstan and the internal normative documents of the Bank. The Bank's taking of the Application from the Client shall not be deemed as the Bank's acceptance thereof. </w:t>
      </w:r>
    </w:p>
    <w:p w14:paraId="6EF4E424" w14:textId="77777777" w:rsidR="0071367B" w:rsidRPr="002733E7" w:rsidRDefault="0071367B" w:rsidP="0071367B">
      <w:pPr>
        <w:pStyle w:val="a5"/>
        <w:spacing w:after="0"/>
        <w:jc w:val="both"/>
        <w:rPr>
          <w:sz w:val="16"/>
          <w:szCs w:val="16"/>
          <w:lang w:val="en-US"/>
        </w:rPr>
      </w:pPr>
      <w:r w:rsidRPr="002733E7">
        <w:rPr>
          <w:sz w:val="16"/>
          <w:szCs w:val="16"/>
          <w:lang w:val="en-US"/>
        </w:rPr>
        <w:lastRenderedPageBreak/>
        <w:t xml:space="preserve">1.8. The Bank shall have the right to mark the Application as accepted no later than the Banking </w:t>
      </w:r>
      <w:r>
        <w:rPr>
          <w:sz w:val="16"/>
          <w:szCs w:val="16"/>
          <w:lang w:val="en-US"/>
        </w:rPr>
        <w:t>d</w:t>
      </w:r>
      <w:r w:rsidRPr="002733E7">
        <w:rPr>
          <w:sz w:val="16"/>
          <w:szCs w:val="16"/>
          <w:lang w:val="en-US"/>
        </w:rPr>
        <w:t xml:space="preserve">ay next to the Banking </w:t>
      </w:r>
      <w:r>
        <w:rPr>
          <w:sz w:val="16"/>
          <w:szCs w:val="16"/>
          <w:lang w:val="en-US"/>
        </w:rPr>
        <w:t>d</w:t>
      </w:r>
      <w:r w:rsidRPr="002733E7">
        <w:rPr>
          <w:sz w:val="16"/>
          <w:szCs w:val="16"/>
          <w:lang w:val="en-US"/>
        </w:rPr>
        <w:t xml:space="preserve">ay when the Application is received from the Client, provided that the Bank has received the relevant documents stipulated by the laws of the Republic of Kazakhstan and the internal normative documents of the Bank, the Client's payment of the fee in accordance with the applicable Tariffs, and absence of grounds for a refusal to open a current account for the Client in accordance with the requirements of the Bank and the laws of the Republic of Kazakhstan. </w:t>
      </w:r>
    </w:p>
    <w:p w14:paraId="43E11ADC" w14:textId="77777777" w:rsidR="0071367B" w:rsidRPr="002733E7" w:rsidRDefault="0071367B" w:rsidP="0071367B">
      <w:pPr>
        <w:jc w:val="both"/>
        <w:rPr>
          <w:sz w:val="16"/>
          <w:szCs w:val="16"/>
          <w:lang w:val="en-US"/>
        </w:rPr>
      </w:pPr>
      <w:r w:rsidRPr="002733E7">
        <w:rPr>
          <w:color w:val="000000"/>
          <w:sz w:val="16"/>
          <w:szCs w:val="16"/>
          <w:lang w:val="en-US"/>
        </w:rPr>
        <w:t xml:space="preserve">1.9. </w:t>
      </w:r>
      <w:r w:rsidRPr="002733E7">
        <w:rPr>
          <w:sz w:val="16"/>
          <w:szCs w:val="16"/>
          <w:lang w:val="en-US"/>
        </w:rPr>
        <w:t xml:space="preserve">Acceptance on the Application shall be performed in accordance with the procedure established by the Bank in hard copy by signing and affixing a seal by an authorized representative of the Bank. The application in electronic form shall be considered accepted at the moment of opening of the Card Account. </w:t>
      </w:r>
    </w:p>
    <w:p w14:paraId="2DD04569" w14:textId="77777777" w:rsidR="0071367B" w:rsidRPr="002733E7" w:rsidRDefault="0071367B" w:rsidP="0071367B">
      <w:pPr>
        <w:jc w:val="both"/>
        <w:rPr>
          <w:bCs/>
          <w:sz w:val="16"/>
          <w:szCs w:val="16"/>
          <w:lang w:val="en-US"/>
        </w:rPr>
      </w:pPr>
      <w:r w:rsidRPr="002733E7">
        <w:rPr>
          <w:sz w:val="16"/>
          <w:szCs w:val="16"/>
          <w:lang w:val="en-US"/>
        </w:rPr>
        <w:t xml:space="preserve">1.10. Should the Bank reject the Application under the grounds stipulated by the laws of the Republic of Kazakhstan and/or the internal normative documents of the Bank, the Bank shall provide the Client with the refusal note in writing or verbally. </w:t>
      </w:r>
    </w:p>
    <w:p w14:paraId="2A039EAB" w14:textId="77777777" w:rsidR="0071367B" w:rsidRPr="002733E7" w:rsidRDefault="0071367B" w:rsidP="0071367B">
      <w:pPr>
        <w:jc w:val="both"/>
        <w:rPr>
          <w:b/>
          <w:bCs/>
          <w:color w:val="000000"/>
          <w:sz w:val="16"/>
          <w:szCs w:val="16"/>
          <w:lang w:val="en-US"/>
        </w:rPr>
      </w:pPr>
    </w:p>
    <w:p w14:paraId="67EAD192" w14:textId="77777777" w:rsidR="0071367B" w:rsidRPr="008575D3" w:rsidRDefault="0071367B" w:rsidP="0071367B">
      <w:pPr>
        <w:rPr>
          <w:b/>
          <w:color w:val="000000"/>
          <w:sz w:val="16"/>
          <w:szCs w:val="16"/>
          <w:lang w:val="en-US"/>
        </w:rPr>
      </w:pPr>
      <w:r>
        <w:rPr>
          <w:b/>
          <w:color w:val="000000"/>
          <w:sz w:val="16"/>
          <w:szCs w:val="16"/>
          <w:lang w:val="en-US"/>
        </w:rPr>
        <w:t>2.</w:t>
      </w:r>
      <w:r w:rsidRPr="008575D3">
        <w:rPr>
          <w:b/>
          <w:color w:val="000000"/>
          <w:sz w:val="16"/>
          <w:szCs w:val="16"/>
          <w:lang w:val="en-US"/>
        </w:rPr>
        <w:t xml:space="preserve">TERMS AND DEFINITIONS </w:t>
      </w:r>
    </w:p>
    <w:p w14:paraId="3676CADF" w14:textId="77777777" w:rsidR="0071367B" w:rsidRPr="002733E7" w:rsidRDefault="0071367B" w:rsidP="0071367B">
      <w:pPr>
        <w:pStyle w:val="ad"/>
        <w:ind w:left="360"/>
        <w:rPr>
          <w:b/>
          <w:color w:val="000000"/>
          <w:sz w:val="16"/>
          <w:szCs w:val="16"/>
          <w:lang w:val="en-US"/>
        </w:rPr>
      </w:pPr>
    </w:p>
    <w:p w14:paraId="06519805" w14:textId="77777777" w:rsidR="0071367B" w:rsidRPr="002733E7" w:rsidRDefault="0071367B" w:rsidP="0071367B">
      <w:pPr>
        <w:jc w:val="both"/>
        <w:rPr>
          <w:sz w:val="16"/>
          <w:szCs w:val="16"/>
          <w:lang w:val="en-US"/>
        </w:rPr>
      </w:pPr>
      <w:r w:rsidRPr="002733E7">
        <w:rPr>
          <w:sz w:val="16"/>
          <w:szCs w:val="16"/>
          <w:lang w:val="en-US"/>
        </w:rPr>
        <w:t>2.1. The terms and definitions used herein shall have the following meaning:</w:t>
      </w:r>
    </w:p>
    <w:p w14:paraId="0341A47A" w14:textId="77777777" w:rsidR="0071367B" w:rsidRPr="002733E7" w:rsidRDefault="0071367B" w:rsidP="0071367B">
      <w:pPr>
        <w:tabs>
          <w:tab w:val="left" w:pos="426"/>
        </w:tabs>
        <w:jc w:val="both"/>
        <w:rPr>
          <w:sz w:val="16"/>
          <w:szCs w:val="16"/>
          <w:lang w:val="en-US"/>
        </w:rPr>
      </w:pPr>
      <w:r w:rsidRPr="002733E7">
        <w:rPr>
          <w:b/>
          <w:color w:val="000000"/>
          <w:sz w:val="16"/>
          <w:szCs w:val="16"/>
          <w:lang w:val="en-US"/>
        </w:rPr>
        <w:t>Authorization</w:t>
      </w:r>
      <w:r w:rsidRPr="002733E7">
        <w:rPr>
          <w:sz w:val="16"/>
          <w:szCs w:val="16"/>
          <w:lang w:val="en-US"/>
        </w:rPr>
        <w:t xml:space="preserve"> means permission of the Bank for making</w:t>
      </w:r>
      <w:r>
        <w:rPr>
          <w:sz w:val="16"/>
          <w:szCs w:val="16"/>
          <w:lang w:val="en-US"/>
        </w:rPr>
        <w:t xml:space="preserve"> payment using the Payment Card;</w:t>
      </w:r>
    </w:p>
    <w:p w14:paraId="084F99B1" w14:textId="77777777" w:rsidR="0071367B" w:rsidRPr="002733E7" w:rsidRDefault="0071367B" w:rsidP="0071367B">
      <w:pPr>
        <w:tabs>
          <w:tab w:val="left" w:pos="567"/>
        </w:tabs>
        <w:jc w:val="both"/>
        <w:rPr>
          <w:sz w:val="16"/>
          <w:szCs w:val="16"/>
          <w:lang w:val="en-US"/>
        </w:rPr>
      </w:pPr>
      <w:r w:rsidRPr="002733E7">
        <w:rPr>
          <w:b/>
          <w:sz w:val="16"/>
          <w:szCs w:val="16"/>
          <w:lang w:val="en-US"/>
        </w:rPr>
        <w:t>Authentication</w:t>
      </w:r>
      <w:r w:rsidRPr="002733E7">
        <w:rPr>
          <w:sz w:val="16"/>
          <w:szCs w:val="16"/>
          <w:lang w:val="en-US"/>
        </w:rPr>
        <w:t xml:space="preserve"> means a certification that the cardholder is authorized to apply to the Bank for bank transactions or obtain information on the Card Account in accordance with</w:t>
      </w:r>
      <w:r>
        <w:rPr>
          <w:sz w:val="16"/>
          <w:szCs w:val="16"/>
          <w:lang w:val="en-US"/>
        </w:rPr>
        <w:t xml:space="preserve"> the procedure set forth herein;</w:t>
      </w:r>
    </w:p>
    <w:p w14:paraId="70C7C5B6" w14:textId="77777777" w:rsidR="0071367B" w:rsidRPr="00A12EB4" w:rsidRDefault="0071367B" w:rsidP="0071367B">
      <w:pPr>
        <w:tabs>
          <w:tab w:val="left" w:pos="426"/>
        </w:tabs>
        <w:jc w:val="both"/>
        <w:rPr>
          <w:b/>
          <w:bCs/>
          <w:color w:val="000000"/>
          <w:sz w:val="16"/>
          <w:szCs w:val="16"/>
          <w:lang w:val="en-US"/>
        </w:rPr>
      </w:pPr>
      <w:r w:rsidRPr="00EF01D5">
        <w:rPr>
          <w:b/>
          <w:color w:val="000000"/>
          <w:sz w:val="16"/>
          <w:szCs w:val="16"/>
          <w:lang w:val="en-US"/>
        </w:rPr>
        <w:t>Bank</w:t>
      </w:r>
      <w:r>
        <w:rPr>
          <w:color w:val="000000"/>
          <w:sz w:val="16"/>
          <w:szCs w:val="16"/>
          <w:lang w:val="en-US"/>
        </w:rPr>
        <w:t xml:space="preserve"> means </w:t>
      </w:r>
      <w:r w:rsidRPr="00EF01D5">
        <w:rPr>
          <w:color w:val="000000"/>
          <w:sz w:val="16"/>
          <w:szCs w:val="16"/>
          <w:lang w:val="en-US"/>
        </w:rPr>
        <w:t>Bereke Bank JSC</w:t>
      </w:r>
      <w:r>
        <w:rPr>
          <w:color w:val="000000"/>
          <w:sz w:val="16"/>
          <w:szCs w:val="16"/>
          <w:lang w:val="en-US"/>
        </w:rPr>
        <w:t>;</w:t>
      </w:r>
    </w:p>
    <w:p w14:paraId="3AF8C09C" w14:textId="77777777" w:rsidR="0071367B" w:rsidRDefault="0071367B" w:rsidP="0071367B">
      <w:pPr>
        <w:tabs>
          <w:tab w:val="left" w:pos="426"/>
        </w:tabs>
        <w:jc w:val="both"/>
        <w:rPr>
          <w:color w:val="000000"/>
          <w:sz w:val="16"/>
          <w:szCs w:val="16"/>
          <w:lang w:val="en-US"/>
        </w:rPr>
      </w:pPr>
      <w:r w:rsidRPr="002733E7">
        <w:rPr>
          <w:b/>
          <w:color w:val="000000"/>
          <w:sz w:val="16"/>
          <w:szCs w:val="16"/>
          <w:lang w:val="en-US"/>
        </w:rPr>
        <w:t>ATM</w:t>
      </w:r>
      <w:r w:rsidRPr="002733E7">
        <w:rPr>
          <w:color w:val="000000"/>
          <w:sz w:val="16"/>
          <w:szCs w:val="16"/>
          <w:lang w:val="en-US"/>
        </w:rPr>
        <w:t xml:space="preserve"> means an electronic mechanical device that allows the Cardholder to receive cash and use other Bank's services using the Business Payment Card</w:t>
      </w:r>
      <w:r>
        <w:rPr>
          <w:color w:val="000000"/>
          <w:sz w:val="16"/>
          <w:szCs w:val="16"/>
          <w:lang w:val="en-US"/>
        </w:rPr>
        <w:t>;</w:t>
      </w:r>
    </w:p>
    <w:p w14:paraId="7401E1C8" w14:textId="77777777" w:rsidR="0071367B" w:rsidRPr="002733E7" w:rsidRDefault="0071367B" w:rsidP="0071367B">
      <w:pPr>
        <w:tabs>
          <w:tab w:val="left" w:pos="426"/>
        </w:tabs>
        <w:jc w:val="both"/>
        <w:rPr>
          <w:color w:val="000000"/>
          <w:sz w:val="16"/>
          <w:szCs w:val="16"/>
          <w:lang w:val="en-US"/>
        </w:rPr>
      </w:pPr>
      <w:r w:rsidRPr="002733E7">
        <w:rPr>
          <w:b/>
          <w:color w:val="000000"/>
          <w:sz w:val="16"/>
          <w:szCs w:val="16"/>
          <w:lang w:val="en-US"/>
        </w:rPr>
        <w:t xml:space="preserve">Card </w:t>
      </w:r>
      <w:r>
        <w:rPr>
          <w:b/>
          <w:color w:val="000000"/>
          <w:sz w:val="16"/>
          <w:szCs w:val="16"/>
          <w:lang w:val="en-US"/>
        </w:rPr>
        <w:t>b</w:t>
      </w:r>
      <w:r w:rsidRPr="002733E7">
        <w:rPr>
          <w:b/>
          <w:color w:val="000000"/>
          <w:sz w:val="16"/>
          <w:szCs w:val="16"/>
          <w:lang w:val="en-US"/>
        </w:rPr>
        <w:t>lock</w:t>
      </w:r>
      <w:r w:rsidRPr="002733E7">
        <w:rPr>
          <w:color w:val="000000"/>
          <w:sz w:val="16"/>
          <w:szCs w:val="16"/>
          <w:lang w:val="en-US"/>
        </w:rPr>
        <w:t xml:space="preserve"> means a total or temporary prohibition for making payments and/or money transfers using the Business Payment Card</w:t>
      </w:r>
      <w:r>
        <w:rPr>
          <w:color w:val="000000"/>
          <w:sz w:val="16"/>
          <w:szCs w:val="16"/>
          <w:lang w:val="en-US"/>
        </w:rPr>
        <w:t>;</w:t>
      </w:r>
    </w:p>
    <w:p w14:paraId="073FAFF1" w14:textId="77777777" w:rsidR="0071367B" w:rsidRPr="002733E7" w:rsidRDefault="0071367B" w:rsidP="0071367B">
      <w:pPr>
        <w:tabs>
          <w:tab w:val="left" w:pos="426"/>
        </w:tabs>
        <w:jc w:val="both"/>
        <w:rPr>
          <w:color w:val="000000"/>
          <w:sz w:val="16"/>
          <w:szCs w:val="16"/>
          <w:lang w:val="en-US"/>
        </w:rPr>
      </w:pPr>
      <w:r w:rsidRPr="002733E7">
        <w:rPr>
          <w:b/>
          <w:sz w:val="16"/>
          <w:szCs w:val="16"/>
          <w:lang w:val="en-US"/>
        </w:rPr>
        <w:t>Cardholder</w:t>
      </w:r>
      <w:r w:rsidRPr="002733E7">
        <w:rPr>
          <w:sz w:val="16"/>
          <w:szCs w:val="16"/>
          <w:lang w:val="en-US"/>
        </w:rPr>
        <w:t xml:space="preserve"> means an individual specified by the Client in the Application, using the Business Payment Card / Additional Business Payment Card in accordance with the Business Payment Card Issue and Maintenance Agreement</w:t>
      </w:r>
      <w:r>
        <w:rPr>
          <w:sz w:val="16"/>
          <w:szCs w:val="16"/>
          <w:lang w:val="en-US"/>
        </w:rPr>
        <w:t>;</w:t>
      </w:r>
    </w:p>
    <w:p w14:paraId="314D74D0" w14:textId="77777777" w:rsidR="0071367B" w:rsidRPr="002733E7" w:rsidRDefault="0071367B" w:rsidP="0071367B">
      <w:pPr>
        <w:tabs>
          <w:tab w:val="left" w:pos="426"/>
        </w:tabs>
        <w:jc w:val="both"/>
        <w:rPr>
          <w:color w:val="000000"/>
          <w:sz w:val="16"/>
          <w:szCs w:val="16"/>
          <w:lang w:val="en-US"/>
        </w:rPr>
      </w:pPr>
      <w:r w:rsidRPr="002733E7">
        <w:rPr>
          <w:b/>
          <w:sz w:val="16"/>
          <w:szCs w:val="16"/>
          <w:lang w:val="en-US"/>
        </w:rPr>
        <w:t>Additional Business Payment Card</w:t>
      </w:r>
      <w:r w:rsidRPr="002733E7">
        <w:rPr>
          <w:color w:val="000000"/>
          <w:sz w:val="16"/>
          <w:szCs w:val="16"/>
          <w:lang w:val="en-US"/>
        </w:rPr>
        <w:t xml:space="preserve"> means a card issued by the Bank to the Client's representative on the basis of the Client's application which grants third parties the right to access the Client's money on the </w:t>
      </w:r>
      <w:r w:rsidRPr="002733E7">
        <w:rPr>
          <w:sz w:val="16"/>
          <w:szCs w:val="16"/>
          <w:lang w:val="en-US"/>
        </w:rPr>
        <w:t>Business Payment Card Account</w:t>
      </w:r>
      <w:r w:rsidRPr="002733E7">
        <w:rPr>
          <w:color w:val="000000"/>
          <w:sz w:val="16"/>
          <w:szCs w:val="16"/>
          <w:lang w:val="en-US"/>
        </w:rPr>
        <w:t xml:space="preserve"> under the terms established in the Application</w:t>
      </w:r>
      <w:r>
        <w:rPr>
          <w:color w:val="000000"/>
          <w:sz w:val="16"/>
          <w:szCs w:val="16"/>
          <w:lang w:val="en-US"/>
        </w:rPr>
        <w:t>;</w:t>
      </w:r>
    </w:p>
    <w:p w14:paraId="03871540" w14:textId="77777777" w:rsidR="0071367B" w:rsidRPr="002733E7" w:rsidRDefault="0071367B" w:rsidP="0071367B">
      <w:pPr>
        <w:tabs>
          <w:tab w:val="left" w:pos="426"/>
        </w:tabs>
        <w:jc w:val="both"/>
        <w:rPr>
          <w:color w:val="000000"/>
          <w:sz w:val="16"/>
          <w:szCs w:val="16"/>
          <w:lang w:val="en-US"/>
        </w:rPr>
      </w:pPr>
      <w:r w:rsidRPr="002733E7">
        <w:rPr>
          <w:b/>
          <w:sz w:val="16"/>
          <w:szCs w:val="16"/>
          <w:lang w:val="en-US"/>
        </w:rPr>
        <w:t>Virtual Business Payment Card</w:t>
      </w:r>
      <w:r w:rsidRPr="002733E7">
        <w:rPr>
          <w:sz w:val="16"/>
          <w:szCs w:val="16"/>
          <w:lang w:val="en-US"/>
        </w:rPr>
        <w:t xml:space="preserve"> means the Business Payment Card issued in electronic form without a physical medium by providing the Cardholder by the Bank with information about its details in the manner provided for in the Terms.</w:t>
      </w:r>
      <w:r w:rsidRPr="002733E7">
        <w:rPr>
          <w:sz w:val="16"/>
          <w:szCs w:val="16"/>
          <w:lang w:val="en-US"/>
        </w:rPr>
        <w:br/>
      </w:r>
      <w:r w:rsidRPr="002733E7">
        <w:rPr>
          <w:color w:val="000000"/>
          <w:sz w:val="16"/>
          <w:szCs w:val="16"/>
          <w:lang w:val="en-US"/>
        </w:rPr>
        <w:t xml:space="preserve"> The rules similar to the Business Payment Card apply to the Virtual Business Payment Card, unless otherwise provided by the provisions of the Terms</w:t>
      </w:r>
      <w:r>
        <w:rPr>
          <w:color w:val="000000"/>
          <w:sz w:val="16"/>
          <w:szCs w:val="16"/>
          <w:lang w:val="en-US"/>
        </w:rPr>
        <w:t>;</w:t>
      </w:r>
    </w:p>
    <w:p w14:paraId="7046E8E0" w14:textId="77777777" w:rsidR="0071367B" w:rsidRPr="002733E7" w:rsidRDefault="0071367B" w:rsidP="0071367B">
      <w:pPr>
        <w:tabs>
          <w:tab w:val="left" w:pos="426"/>
        </w:tabs>
        <w:jc w:val="both"/>
        <w:rPr>
          <w:bCs/>
          <w:sz w:val="16"/>
          <w:szCs w:val="16"/>
          <w:lang w:val="en-US"/>
        </w:rPr>
      </w:pPr>
      <w:r w:rsidRPr="002733E7">
        <w:rPr>
          <w:b/>
          <w:sz w:val="16"/>
          <w:szCs w:val="16"/>
          <w:lang w:val="en-US"/>
        </w:rPr>
        <w:t>Card Account Statement</w:t>
      </w:r>
      <w:r w:rsidRPr="002733E7">
        <w:rPr>
          <w:color w:val="000000"/>
          <w:sz w:val="16"/>
          <w:szCs w:val="16"/>
          <w:lang w:val="en-US"/>
        </w:rPr>
        <w:t xml:space="preserve"> means </w:t>
      </w:r>
      <w:r w:rsidRPr="002733E7">
        <w:rPr>
          <w:rStyle w:val="af9"/>
          <w:i w:val="0"/>
          <w:sz w:val="16"/>
          <w:szCs w:val="16"/>
          <w:lang w:val="en-US"/>
        </w:rPr>
        <w:t xml:space="preserve">a statement </w:t>
      </w:r>
      <w:r w:rsidRPr="002733E7">
        <w:rPr>
          <w:sz w:val="16"/>
          <w:szCs w:val="16"/>
          <w:lang w:val="en-US"/>
        </w:rPr>
        <w:t>of the balance</w:t>
      </w:r>
      <w:r w:rsidRPr="002733E7">
        <w:rPr>
          <w:rStyle w:val="af9"/>
          <w:sz w:val="16"/>
          <w:szCs w:val="16"/>
          <w:lang w:val="en-US"/>
        </w:rPr>
        <w:t xml:space="preserve"> </w:t>
      </w:r>
      <w:r w:rsidRPr="002733E7">
        <w:rPr>
          <w:rStyle w:val="af9"/>
          <w:i w:val="0"/>
          <w:sz w:val="16"/>
          <w:szCs w:val="16"/>
          <w:lang w:val="en-US"/>
        </w:rPr>
        <w:t>and flow of money on the Business Payment Card Account. The Card Account Statement is one of the types of notice and serves as sufficient evidence of transactions on the Card Account</w:t>
      </w:r>
      <w:r>
        <w:rPr>
          <w:rStyle w:val="af9"/>
          <w:i w:val="0"/>
          <w:sz w:val="16"/>
          <w:szCs w:val="16"/>
          <w:lang w:val="en-US"/>
        </w:rPr>
        <w:t>;</w:t>
      </w:r>
    </w:p>
    <w:p w14:paraId="6B60D527" w14:textId="77777777" w:rsidR="0071367B" w:rsidRPr="002733E7" w:rsidRDefault="0071367B" w:rsidP="0071367B">
      <w:pPr>
        <w:tabs>
          <w:tab w:val="left" w:pos="426"/>
        </w:tabs>
        <w:jc w:val="both"/>
        <w:rPr>
          <w:color w:val="000000"/>
          <w:sz w:val="16"/>
          <w:szCs w:val="16"/>
          <w:lang w:val="en-US"/>
        </w:rPr>
      </w:pPr>
      <w:r w:rsidRPr="002733E7">
        <w:rPr>
          <w:b/>
          <w:color w:val="000000"/>
          <w:sz w:val="16"/>
          <w:szCs w:val="16"/>
          <w:lang w:val="en-US"/>
        </w:rPr>
        <w:t>Card Operation (Transaction)</w:t>
      </w:r>
      <w:r w:rsidRPr="002733E7">
        <w:rPr>
          <w:color w:val="000000"/>
          <w:sz w:val="16"/>
          <w:szCs w:val="16"/>
          <w:lang w:val="en-US"/>
        </w:rPr>
        <w:t xml:space="preserve"> means payments and/or money transfers, receipt of cash, receipt of statements through the ATM, crediting money to the current account and other operations determined by the Bank and under its terms, to be performed using the </w:t>
      </w:r>
      <w:r w:rsidRPr="002733E7">
        <w:rPr>
          <w:sz w:val="16"/>
          <w:szCs w:val="16"/>
          <w:lang w:val="en-US"/>
        </w:rPr>
        <w:t>Business Payment Card</w:t>
      </w:r>
      <w:r>
        <w:rPr>
          <w:color w:val="000000"/>
          <w:sz w:val="16"/>
          <w:szCs w:val="16"/>
          <w:lang w:val="en-US"/>
        </w:rPr>
        <w:t>;</w:t>
      </w:r>
    </w:p>
    <w:p w14:paraId="7CDE3C10" w14:textId="77777777" w:rsidR="0071367B" w:rsidRPr="00A12EB4" w:rsidRDefault="0071367B" w:rsidP="0071367B">
      <w:pPr>
        <w:jc w:val="both"/>
        <w:rPr>
          <w:sz w:val="16"/>
          <w:szCs w:val="16"/>
          <w:lang w:val="en-US"/>
        </w:rPr>
      </w:pPr>
      <w:r w:rsidRPr="00EC745B">
        <w:rPr>
          <w:b/>
          <w:sz w:val="16"/>
          <w:szCs w:val="16"/>
          <w:lang w:val="en-US"/>
        </w:rPr>
        <w:t xml:space="preserve">Confidential information </w:t>
      </w:r>
      <w:r w:rsidRPr="00A12EB4">
        <w:rPr>
          <w:sz w:val="16"/>
          <w:szCs w:val="16"/>
          <w:lang w:val="en-US"/>
        </w:rPr>
        <w:t>means any documented information, i.e. the information contained in the document, which is transferred by the Client to the Bank and is subject to the following terms:</w:t>
      </w:r>
    </w:p>
    <w:p w14:paraId="74B33E9A" w14:textId="77777777" w:rsidR="0071367B" w:rsidRPr="00A12EB4" w:rsidRDefault="0071367B" w:rsidP="0071367B">
      <w:pPr>
        <w:jc w:val="both"/>
        <w:rPr>
          <w:sz w:val="16"/>
          <w:szCs w:val="16"/>
          <w:lang w:val="en-US"/>
        </w:rPr>
      </w:pPr>
      <w:r w:rsidRPr="00A12EB4">
        <w:rPr>
          <w:sz w:val="16"/>
          <w:szCs w:val="16"/>
          <w:lang w:val="en-US"/>
        </w:rPr>
        <w:t>This information is of actual or potential commercial value due to it being unknown to third parties;</w:t>
      </w:r>
    </w:p>
    <w:p w14:paraId="1B757F7A" w14:textId="77777777" w:rsidR="0071367B" w:rsidRPr="00A12EB4" w:rsidRDefault="0071367B" w:rsidP="0071367B">
      <w:pPr>
        <w:jc w:val="both"/>
        <w:rPr>
          <w:sz w:val="16"/>
          <w:szCs w:val="16"/>
          <w:lang w:val="en-US"/>
        </w:rPr>
      </w:pPr>
      <w:r w:rsidRPr="00A12EB4">
        <w:rPr>
          <w:sz w:val="16"/>
          <w:szCs w:val="16"/>
          <w:lang w:val="en-US"/>
        </w:rPr>
        <w:t>This information is not classified as publicly available information, i.e. it cannot be freely and legally accessed;</w:t>
      </w:r>
    </w:p>
    <w:p w14:paraId="05A82398" w14:textId="77777777" w:rsidR="0071367B" w:rsidRPr="00A12EB4" w:rsidRDefault="0071367B" w:rsidP="0071367B">
      <w:pPr>
        <w:jc w:val="both"/>
        <w:rPr>
          <w:sz w:val="16"/>
          <w:szCs w:val="16"/>
          <w:lang w:val="en-US"/>
        </w:rPr>
      </w:pPr>
      <w:r w:rsidRPr="00A12EB4">
        <w:rPr>
          <w:sz w:val="16"/>
          <w:szCs w:val="16"/>
          <w:lang w:val="en-US"/>
        </w:rPr>
        <w:t>This information may be classified as the Confidential Information as per the laws of the Republic of Kazakhstan;</w:t>
      </w:r>
    </w:p>
    <w:p w14:paraId="1E6A4182" w14:textId="77777777" w:rsidR="0071367B" w:rsidRPr="00A12EB4" w:rsidRDefault="0071367B" w:rsidP="0071367B">
      <w:pPr>
        <w:jc w:val="both"/>
        <w:rPr>
          <w:sz w:val="16"/>
          <w:szCs w:val="16"/>
          <w:lang w:val="en-US"/>
        </w:rPr>
      </w:pPr>
      <w:r w:rsidRPr="00A12EB4">
        <w:rPr>
          <w:sz w:val="16"/>
          <w:szCs w:val="16"/>
          <w:lang w:val="en-US"/>
        </w:rPr>
        <w:t>This information was not at the disposal of the Bank before it was provided to the Client under the Bank Account Contract.</w:t>
      </w:r>
    </w:p>
    <w:p w14:paraId="6D5FD00C" w14:textId="77777777" w:rsidR="0071367B" w:rsidRPr="00A12EB4" w:rsidRDefault="0071367B" w:rsidP="0071367B">
      <w:pPr>
        <w:jc w:val="both"/>
        <w:rPr>
          <w:sz w:val="16"/>
          <w:szCs w:val="16"/>
          <w:lang w:val="en-US"/>
        </w:rPr>
      </w:pPr>
      <w:r w:rsidRPr="00A12EB4">
        <w:rPr>
          <w:sz w:val="16"/>
          <w:szCs w:val="16"/>
          <w:lang w:val="en-US"/>
        </w:rPr>
        <w:t>The Confidential Information shall not include the information that:</w:t>
      </w:r>
    </w:p>
    <w:p w14:paraId="0FBD4291" w14:textId="77777777" w:rsidR="0071367B" w:rsidRPr="00A12EB4" w:rsidRDefault="0071367B" w:rsidP="0071367B">
      <w:pPr>
        <w:jc w:val="both"/>
        <w:rPr>
          <w:sz w:val="16"/>
          <w:szCs w:val="16"/>
          <w:lang w:val="en-US"/>
        </w:rPr>
      </w:pPr>
      <w:r w:rsidRPr="00A12EB4">
        <w:rPr>
          <w:sz w:val="16"/>
          <w:szCs w:val="16"/>
          <w:lang w:val="en-US"/>
        </w:rPr>
        <w:t>a) is or becomes publicly available not through the breach of the Business Payment Card Issue and Maintenance Agreement by the Bank that obtained such information from the Client;</w:t>
      </w:r>
    </w:p>
    <w:p w14:paraId="6AAF5EDC" w14:textId="77777777" w:rsidR="0071367B" w:rsidRPr="00A12EB4" w:rsidRDefault="0071367B" w:rsidP="0071367B">
      <w:pPr>
        <w:jc w:val="both"/>
        <w:rPr>
          <w:sz w:val="16"/>
          <w:szCs w:val="16"/>
          <w:lang w:val="en-US"/>
        </w:rPr>
      </w:pPr>
      <w:r w:rsidRPr="00A12EB4">
        <w:rPr>
          <w:sz w:val="16"/>
          <w:szCs w:val="16"/>
          <w:lang w:val="en-US"/>
        </w:rPr>
        <w:t>b) was legally owned by or known to the Bank before it was prov</w:t>
      </w:r>
      <w:r>
        <w:rPr>
          <w:sz w:val="16"/>
          <w:szCs w:val="16"/>
          <w:lang w:val="en-US"/>
        </w:rPr>
        <w:t>ided by the Client</w:t>
      </w:r>
      <w:r w:rsidRPr="00A12EB4">
        <w:rPr>
          <w:sz w:val="16"/>
          <w:szCs w:val="16"/>
          <w:lang w:val="en-US"/>
        </w:rPr>
        <w:t>;</w:t>
      </w:r>
    </w:p>
    <w:p w14:paraId="64D701E0" w14:textId="77777777" w:rsidR="0071367B" w:rsidRPr="00A12EB4" w:rsidRDefault="0071367B" w:rsidP="0071367B">
      <w:pPr>
        <w:jc w:val="both"/>
        <w:rPr>
          <w:sz w:val="16"/>
          <w:szCs w:val="16"/>
          <w:lang w:val="en-US"/>
        </w:rPr>
      </w:pPr>
      <w:r w:rsidRPr="00A12EB4">
        <w:rPr>
          <w:sz w:val="16"/>
          <w:szCs w:val="16"/>
          <w:lang w:val="en-US"/>
        </w:rPr>
        <w:t>c) was legally obtained by the Bank not on a confidential basis from a third party that, to the best of knowledge of the Bank, is not bound by any confidentiality obligations to the C</w:t>
      </w:r>
      <w:r>
        <w:rPr>
          <w:sz w:val="16"/>
          <w:szCs w:val="16"/>
          <w:lang w:val="en-US"/>
        </w:rPr>
        <w:t>lient</w:t>
      </w:r>
      <w:r w:rsidRPr="00A12EB4">
        <w:rPr>
          <w:sz w:val="16"/>
          <w:szCs w:val="16"/>
          <w:lang w:val="en-US"/>
        </w:rPr>
        <w:t>;</w:t>
      </w:r>
    </w:p>
    <w:p w14:paraId="276FD40E" w14:textId="77777777" w:rsidR="0071367B" w:rsidRPr="00A12EB4" w:rsidRDefault="0071367B" w:rsidP="0071367B">
      <w:pPr>
        <w:jc w:val="both"/>
        <w:rPr>
          <w:sz w:val="16"/>
          <w:szCs w:val="16"/>
          <w:lang w:val="en-US"/>
        </w:rPr>
      </w:pPr>
      <w:r w:rsidRPr="00A12EB4">
        <w:rPr>
          <w:sz w:val="16"/>
          <w:szCs w:val="16"/>
          <w:lang w:val="en-US"/>
        </w:rPr>
        <w:t>d) is required to be disclosed by virtue of the laws of the Republic of Kazakhstan applicable to the Bank or based on a legal claim of a competent state authority;</w:t>
      </w:r>
    </w:p>
    <w:p w14:paraId="0826E339" w14:textId="77777777" w:rsidR="0071367B" w:rsidRPr="00A12EB4" w:rsidRDefault="0071367B" w:rsidP="0071367B">
      <w:pPr>
        <w:jc w:val="both"/>
        <w:rPr>
          <w:sz w:val="16"/>
          <w:szCs w:val="16"/>
          <w:lang w:val="en-US"/>
        </w:rPr>
      </w:pPr>
      <w:r w:rsidRPr="00A12EB4">
        <w:rPr>
          <w:sz w:val="16"/>
          <w:szCs w:val="16"/>
          <w:lang w:val="en-US"/>
        </w:rPr>
        <w:t>e) becomes known to the Bank as a result of its independent research, continuous observations and other activities without reliance on the Confidential Information obtained from the C</w:t>
      </w:r>
      <w:r>
        <w:rPr>
          <w:sz w:val="16"/>
          <w:szCs w:val="16"/>
          <w:lang w:val="en-US"/>
        </w:rPr>
        <w:t>lient</w:t>
      </w:r>
      <w:r w:rsidRPr="00A12EB4">
        <w:rPr>
          <w:sz w:val="16"/>
          <w:szCs w:val="16"/>
          <w:lang w:val="en-US"/>
        </w:rPr>
        <w:t>.</w:t>
      </w:r>
    </w:p>
    <w:p w14:paraId="56E7B5C8" w14:textId="77777777" w:rsidR="0071367B" w:rsidRPr="00A12EB4" w:rsidRDefault="0071367B" w:rsidP="0071367B">
      <w:pPr>
        <w:jc w:val="both"/>
        <w:rPr>
          <w:sz w:val="16"/>
          <w:szCs w:val="16"/>
          <w:lang w:val="en-US"/>
        </w:rPr>
      </w:pPr>
      <w:r w:rsidRPr="00A12EB4">
        <w:rPr>
          <w:sz w:val="16"/>
          <w:szCs w:val="16"/>
          <w:lang w:val="en-US"/>
        </w:rPr>
        <w:t>Besides, the Confidential Information shall not include the information that becomes generally available to the public as a result of its disclosure by third parties upon a written consent of the C</w:t>
      </w:r>
      <w:r>
        <w:rPr>
          <w:sz w:val="16"/>
          <w:szCs w:val="16"/>
          <w:lang w:val="en-US"/>
        </w:rPr>
        <w:t>lient</w:t>
      </w:r>
      <w:r w:rsidRPr="00A12EB4">
        <w:rPr>
          <w:sz w:val="16"/>
          <w:szCs w:val="16"/>
          <w:lang w:val="en-US"/>
        </w:rPr>
        <w:t xml:space="preserve"> and/or by the C</w:t>
      </w:r>
      <w:r>
        <w:rPr>
          <w:sz w:val="16"/>
          <w:szCs w:val="16"/>
          <w:lang w:val="en-US"/>
        </w:rPr>
        <w:t>lient</w:t>
      </w:r>
      <w:r w:rsidRPr="00A12EB4">
        <w:rPr>
          <w:sz w:val="16"/>
          <w:szCs w:val="16"/>
          <w:lang w:val="en-US"/>
        </w:rPr>
        <w:t xml:space="preserve"> itself;</w:t>
      </w:r>
    </w:p>
    <w:p w14:paraId="12359CB7" w14:textId="77777777" w:rsidR="0071367B" w:rsidRPr="002733E7" w:rsidRDefault="0071367B" w:rsidP="0071367B">
      <w:pPr>
        <w:jc w:val="both"/>
        <w:rPr>
          <w:sz w:val="16"/>
          <w:szCs w:val="16"/>
          <w:lang w:val="en-US"/>
        </w:rPr>
      </w:pPr>
      <w:r w:rsidRPr="002733E7">
        <w:rPr>
          <w:b/>
          <w:sz w:val="16"/>
          <w:szCs w:val="16"/>
          <w:lang w:val="en-US"/>
        </w:rPr>
        <w:t>Business Payment Card</w:t>
      </w:r>
      <w:r w:rsidRPr="002733E7">
        <w:rPr>
          <w:rStyle w:val="s0"/>
          <w:sz w:val="16"/>
          <w:szCs w:val="16"/>
          <w:lang w:val="en-US"/>
        </w:rPr>
        <w:t xml:space="preserve"> means a payment card issued to the Cardholder on the basis of the Business Payment Card Issue and Maintenance Agreement. </w:t>
      </w:r>
      <w:r w:rsidRPr="002733E7">
        <w:rPr>
          <w:sz w:val="16"/>
          <w:szCs w:val="16"/>
          <w:lang w:val="en-US"/>
        </w:rPr>
        <w:t>Payments using the Business Payment Card shall be made within the limit on the Client's Business Payment Card Account and/or within the amount set forth by the Client</w:t>
      </w:r>
      <w:r>
        <w:rPr>
          <w:sz w:val="16"/>
          <w:szCs w:val="16"/>
          <w:lang w:val="en-US"/>
        </w:rPr>
        <w:t>;</w:t>
      </w:r>
    </w:p>
    <w:p w14:paraId="2DC9D0E7" w14:textId="77777777" w:rsidR="0071367B" w:rsidRPr="002733E7" w:rsidRDefault="0071367B" w:rsidP="0071367B">
      <w:pPr>
        <w:tabs>
          <w:tab w:val="left" w:pos="426"/>
        </w:tabs>
        <w:jc w:val="both"/>
        <w:rPr>
          <w:sz w:val="16"/>
          <w:szCs w:val="16"/>
          <w:lang w:val="en-US"/>
        </w:rPr>
      </w:pPr>
      <w:r w:rsidRPr="002733E7">
        <w:rPr>
          <w:b/>
          <w:color w:val="000000"/>
          <w:sz w:val="16"/>
          <w:szCs w:val="16"/>
          <w:lang w:val="en-US"/>
        </w:rPr>
        <w:t>International Payment System</w:t>
      </w:r>
      <w:r>
        <w:rPr>
          <w:sz w:val="16"/>
          <w:szCs w:val="16"/>
          <w:lang w:val="en-US"/>
        </w:rPr>
        <w:t xml:space="preserve"> means </w:t>
      </w:r>
      <w:r w:rsidRPr="002733E7">
        <w:rPr>
          <w:sz w:val="16"/>
          <w:szCs w:val="16"/>
          <w:lang w:val="en-US"/>
        </w:rPr>
        <w:t>Visa International/MasterCard Worldwide/UnionPay International</w:t>
      </w:r>
      <w:r>
        <w:rPr>
          <w:sz w:val="16"/>
          <w:szCs w:val="16"/>
          <w:lang w:val="en-US"/>
        </w:rPr>
        <w:t>;</w:t>
      </w:r>
    </w:p>
    <w:p w14:paraId="325FFF24" w14:textId="77777777" w:rsidR="0071367B" w:rsidRPr="00A12EB4" w:rsidRDefault="0071367B" w:rsidP="0071367B">
      <w:pPr>
        <w:tabs>
          <w:tab w:val="left" w:pos="426"/>
        </w:tabs>
        <w:jc w:val="both"/>
        <w:rPr>
          <w:sz w:val="16"/>
          <w:szCs w:val="16"/>
          <w:lang w:val="en-US"/>
        </w:rPr>
      </w:pPr>
      <w:r w:rsidRPr="00A12EB4">
        <w:rPr>
          <w:b/>
          <w:sz w:val="16"/>
          <w:szCs w:val="16"/>
          <w:lang w:val="en-US"/>
        </w:rPr>
        <w:t>Mobile device</w:t>
      </w:r>
      <w:r w:rsidRPr="002733E7">
        <w:rPr>
          <w:sz w:val="16"/>
          <w:szCs w:val="16"/>
          <w:lang w:val="en-US"/>
        </w:rPr>
        <w:t xml:space="preserve"> means a portable electronic device (tablet, smartphone, mobile phone, etc.) that is in the personal use of the Client / Cardholder, </w:t>
      </w:r>
      <w:r w:rsidRPr="00A12EB4">
        <w:rPr>
          <w:sz w:val="16"/>
          <w:szCs w:val="16"/>
          <w:lang w:val="en-US"/>
        </w:rPr>
        <w:t xml:space="preserve">Additional </w:t>
      </w:r>
    </w:p>
    <w:p w14:paraId="27CBDE06" w14:textId="77777777" w:rsidR="0071367B" w:rsidRPr="002733E7" w:rsidRDefault="0071367B" w:rsidP="0071367B">
      <w:pPr>
        <w:tabs>
          <w:tab w:val="left" w:pos="426"/>
        </w:tabs>
        <w:jc w:val="both"/>
        <w:rPr>
          <w:sz w:val="16"/>
          <w:szCs w:val="16"/>
          <w:lang w:val="en-US"/>
        </w:rPr>
      </w:pPr>
      <w:r w:rsidRPr="00A12EB4">
        <w:rPr>
          <w:sz w:val="16"/>
          <w:szCs w:val="16"/>
          <w:lang w:val="en-US"/>
        </w:rPr>
        <w:t>Business Payment Card</w:t>
      </w:r>
      <w:r w:rsidRPr="002733E7">
        <w:rPr>
          <w:sz w:val="16"/>
          <w:szCs w:val="16"/>
          <w:lang w:val="en-US"/>
        </w:rPr>
        <w:t xml:space="preserve"> and has a connection to mobile (mobile radiotelephone) communication and / or the Internet</w:t>
      </w:r>
      <w:r>
        <w:rPr>
          <w:sz w:val="16"/>
          <w:szCs w:val="16"/>
          <w:lang w:val="en-US"/>
        </w:rPr>
        <w:t>;</w:t>
      </w:r>
    </w:p>
    <w:p w14:paraId="53114CC4" w14:textId="77777777" w:rsidR="0071367B" w:rsidRPr="002733E7" w:rsidRDefault="0071367B" w:rsidP="0071367B">
      <w:pPr>
        <w:jc w:val="both"/>
        <w:rPr>
          <w:rStyle w:val="s0"/>
          <w:sz w:val="16"/>
          <w:szCs w:val="16"/>
          <w:lang w:val="en-US"/>
        </w:rPr>
      </w:pPr>
      <w:r w:rsidRPr="00D05C66">
        <w:rPr>
          <w:b/>
          <w:sz w:val="16"/>
          <w:szCs w:val="16"/>
          <w:lang w:val="en-US"/>
        </w:rPr>
        <w:t xml:space="preserve">Mobile application for corporate business (or the Mobile application) </w:t>
      </w:r>
      <w:r w:rsidRPr="00A12EB4">
        <w:rPr>
          <w:sz w:val="16"/>
          <w:szCs w:val="16"/>
          <w:lang w:val="en-US"/>
        </w:rPr>
        <w:t>means one of the Systems in the form of software installed on a mobile or other device on the Android and IOS platforms that support the Mobile application and access to the Internet, intended for the Clients to receive electronic banking services of the Bank</w:t>
      </w:r>
      <w:r>
        <w:rPr>
          <w:sz w:val="16"/>
          <w:szCs w:val="16"/>
          <w:lang w:val="en-US"/>
        </w:rPr>
        <w:t>;</w:t>
      </w:r>
      <w:r w:rsidRPr="00D05C66">
        <w:rPr>
          <w:rStyle w:val="s0"/>
          <w:sz w:val="16"/>
          <w:szCs w:val="16"/>
          <w:lang w:val="en-US"/>
        </w:rPr>
        <w:t xml:space="preserve"> </w:t>
      </w:r>
    </w:p>
    <w:p w14:paraId="59BAEB12" w14:textId="77777777" w:rsidR="0071367B" w:rsidRPr="002733E7" w:rsidRDefault="0071367B" w:rsidP="0071367B">
      <w:pPr>
        <w:tabs>
          <w:tab w:val="left" w:pos="426"/>
        </w:tabs>
        <w:jc w:val="both"/>
        <w:rPr>
          <w:sz w:val="16"/>
          <w:szCs w:val="16"/>
          <w:lang w:val="en-US"/>
        </w:rPr>
      </w:pPr>
      <w:r w:rsidRPr="002733E7">
        <w:rPr>
          <w:b/>
          <w:sz w:val="16"/>
          <w:szCs w:val="16"/>
          <w:lang w:val="en-US"/>
        </w:rPr>
        <w:t>Main Business Payment Card</w:t>
      </w:r>
      <w:r w:rsidRPr="002733E7">
        <w:rPr>
          <w:sz w:val="16"/>
          <w:szCs w:val="16"/>
          <w:lang w:val="en-US"/>
        </w:rPr>
        <w:t xml:space="preserve"> means a payment card whose cardholder is the Client (if it is an individual entrepreneur, a peasant (farm) enterprise or a person engaged in private practice in accordance with the procedure established by the laws of the Republic of Kazakhstan) or the first head of the Client being a legal entity</w:t>
      </w:r>
      <w:r>
        <w:rPr>
          <w:sz w:val="16"/>
          <w:szCs w:val="16"/>
          <w:lang w:val="en-US"/>
        </w:rPr>
        <w:t>;</w:t>
      </w:r>
    </w:p>
    <w:p w14:paraId="72D8F2A5" w14:textId="77777777" w:rsidR="0071367B" w:rsidRPr="002733E7" w:rsidRDefault="0071367B" w:rsidP="0071367B">
      <w:pPr>
        <w:tabs>
          <w:tab w:val="left" w:pos="426"/>
        </w:tabs>
        <w:jc w:val="both"/>
        <w:rPr>
          <w:sz w:val="16"/>
          <w:szCs w:val="16"/>
          <w:lang w:val="en-US"/>
        </w:rPr>
      </w:pPr>
      <w:r w:rsidRPr="002733E7">
        <w:rPr>
          <w:b/>
          <w:color w:val="000000"/>
          <w:sz w:val="16"/>
          <w:szCs w:val="16"/>
          <w:lang w:val="en-US"/>
        </w:rPr>
        <w:t>Overdraft (Overdraft Facility)</w:t>
      </w:r>
      <w:r w:rsidRPr="002733E7">
        <w:rPr>
          <w:sz w:val="16"/>
          <w:szCs w:val="16"/>
          <w:lang w:val="en-US"/>
        </w:rPr>
        <w:t xml:space="preserve"> </w:t>
      </w:r>
      <w:r w:rsidRPr="002733E7">
        <w:rPr>
          <w:color w:val="000000"/>
          <w:sz w:val="16"/>
          <w:szCs w:val="16"/>
          <w:lang w:val="en-US"/>
        </w:rPr>
        <w:t>means the amount of money</w:t>
      </w:r>
      <w:r w:rsidRPr="002733E7">
        <w:rPr>
          <w:sz w:val="16"/>
          <w:szCs w:val="16"/>
          <w:lang w:val="en-US"/>
        </w:rPr>
        <w:t xml:space="preserve"> spent in excess of the balance on the Client's Business Payment Card Account, which is not repaid by the Client within the terms stipulated by the Bank</w:t>
      </w:r>
      <w:r>
        <w:rPr>
          <w:sz w:val="16"/>
          <w:szCs w:val="16"/>
          <w:lang w:val="en-US"/>
        </w:rPr>
        <w:t>;</w:t>
      </w:r>
    </w:p>
    <w:p w14:paraId="07E18D5F" w14:textId="77777777" w:rsidR="0071367B" w:rsidRPr="002733E7" w:rsidRDefault="0071367B" w:rsidP="0071367B">
      <w:pPr>
        <w:jc w:val="both"/>
        <w:rPr>
          <w:sz w:val="16"/>
          <w:szCs w:val="16"/>
          <w:lang w:val="en-US"/>
        </w:rPr>
      </w:pPr>
      <w:r w:rsidRPr="002733E7">
        <w:rPr>
          <w:b/>
          <w:sz w:val="16"/>
          <w:szCs w:val="16"/>
          <w:lang w:val="en-US"/>
        </w:rPr>
        <w:t>Payment card</w:t>
      </w:r>
      <w:r w:rsidRPr="002733E7">
        <w:rPr>
          <w:rStyle w:val="s0"/>
          <w:sz w:val="16"/>
          <w:szCs w:val="16"/>
          <w:lang w:val="en-US"/>
        </w:rPr>
        <w:t xml:space="preserve"> means an electronic payment tool which contains information that enables the Cardholder to make payments and/or transfer money, or obtain cash, or exchange currency and other transactions determined by the Bank through electronic terminals or other channels of communication</w:t>
      </w:r>
      <w:r>
        <w:rPr>
          <w:rStyle w:val="s0"/>
          <w:sz w:val="16"/>
          <w:szCs w:val="16"/>
          <w:lang w:val="en-US"/>
        </w:rPr>
        <w:t>;</w:t>
      </w:r>
      <w:r w:rsidRPr="002733E7">
        <w:rPr>
          <w:rStyle w:val="s0"/>
          <w:sz w:val="16"/>
          <w:szCs w:val="16"/>
          <w:lang w:val="en-US"/>
        </w:rPr>
        <w:t xml:space="preserve"> </w:t>
      </w:r>
    </w:p>
    <w:p w14:paraId="72F91880" w14:textId="77777777" w:rsidR="0071367B" w:rsidRPr="002733E7" w:rsidRDefault="0071367B" w:rsidP="0071367B">
      <w:pPr>
        <w:tabs>
          <w:tab w:val="left" w:pos="426"/>
        </w:tabs>
        <w:jc w:val="both"/>
        <w:rPr>
          <w:color w:val="000000"/>
          <w:sz w:val="16"/>
          <w:szCs w:val="16"/>
          <w:lang w:val="en-US"/>
        </w:rPr>
      </w:pPr>
      <w:r w:rsidRPr="002733E7">
        <w:rPr>
          <w:b/>
          <w:color w:val="000000"/>
          <w:sz w:val="16"/>
          <w:szCs w:val="16"/>
          <w:lang w:val="en-US"/>
        </w:rPr>
        <w:t>PIN code</w:t>
      </w:r>
      <w:r w:rsidRPr="002733E7">
        <w:rPr>
          <w:color w:val="000000"/>
          <w:sz w:val="16"/>
          <w:szCs w:val="16"/>
          <w:lang w:val="en-US"/>
        </w:rPr>
        <w:t xml:space="preserve"> (personal identification number) means a secret code assigned to a payment card and intended to identify the Cardholder for the purposes of making Authorization in an automated mode</w:t>
      </w:r>
      <w:r>
        <w:rPr>
          <w:color w:val="000000"/>
          <w:sz w:val="16"/>
          <w:szCs w:val="16"/>
          <w:lang w:val="en-US"/>
        </w:rPr>
        <w:t>;</w:t>
      </w:r>
    </w:p>
    <w:p w14:paraId="592DE008" w14:textId="77777777" w:rsidR="0071367B" w:rsidRPr="002733E7" w:rsidRDefault="0071367B" w:rsidP="0071367B">
      <w:pPr>
        <w:tabs>
          <w:tab w:val="left" w:pos="426"/>
        </w:tabs>
        <w:jc w:val="both"/>
        <w:rPr>
          <w:b/>
          <w:bCs/>
          <w:color w:val="000000"/>
          <w:sz w:val="16"/>
          <w:szCs w:val="16"/>
          <w:lang w:val="en-US"/>
        </w:rPr>
      </w:pPr>
      <w:r w:rsidRPr="002733E7">
        <w:rPr>
          <w:b/>
          <w:sz w:val="16"/>
          <w:szCs w:val="16"/>
          <w:lang w:val="en-US"/>
        </w:rPr>
        <w:t>Entrepreneur</w:t>
      </w:r>
      <w:r w:rsidRPr="002733E7">
        <w:rPr>
          <w:rStyle w:val="s0"/>
          <w:sz w:val="16"/>
          <w:szCs w:val="16"/>
          <w:lang w:val="en-US"/>
        </w:rPr>
        <w:t xml:space="preserve"> means </w:t>
      </w:r>
      <w:r w:rsidRPr="002733E7">
        <w:rPr>
          <w:sz w:val="16"/>
          <w:szCs w:val="16"/>
          <w:lang w:val="en-US"/>
        </w:rPr>
        <w:t>an individual entrepreneur, a peasant (farm) enterprise or a person engaged in private practice in accordance with the procedure established by the laws of the Republic of Kazakhstan or a legal entity that accepts the Payment cards for making a non-cash payment to pay for goods and / or services supplied by them</w:t>
      </w:r>
      <w:r>
        <w:rPr>
          <w:sz w:val="16"/>
          <w:szCs w:val="16"/>
          <w:lang w:val="en-US"/>
        </w:rPr>
        <w:t>;</w:t>
      </w:r>
    </w:p>
    <w:p w14:paraId="4FF884B9" w14:textId="77777777" w:rsidR="0071367B" w:rsidRPr="002733E7" w:rsidRDefault="0071367B" w:rsidP="0071367B">
      <w:pPr>
        <w:tabs>
          <w:tab w:val="left" w:pos="426"/>
        </w:tabs>
        <w:jc w:val="both"/>
        <w:rPr>
          <w:rStyle w:val="s0"/>
          <w:sz w:val="16"/>
          <w:szCs w:val="16"/>
          <w:lang w:val="en-US"/>
        </w:rPr>
      </w:pPr>
      <w:r w:rsidRPr="002733E7">
        <w:rPr>
          <w:b/>
          <w:sz w:val="16"/>
          <w:szCs w:val="16"/>
          <w:lang w:val="en-US"/>
        </w:rPr>
        <w:t xml:space="preserve">Banking </w:t>
      </w:r>
      <w:r>
        <w:rPr>
          <w:b/>
          <w:sz w:val="16"/>
          <w:szCs w:val="16"/>
          <w:lang w:val="en-US"/>
        </w:rPr>
        <w:t>d</w:t>
      </w:r>
      <w:r w:rsidRPr="002733E7">
        <w:rPr>
          <w:b/>
          <w:sz w:val="16"/>
          <w:szCs w:val="16"/>
          <w:lang w:val="en-US"/>
        </w:rPr>
        <w:t xml:space="preserve">ay </w:t>
      </w:r>
      <w:r w:rsidRPr="002733E7">
        <w:rPr>
          <w:sz w:val="16"/>
          <w:szCs w:val="16"/>
          <w:lang w:val="en-US"/>
        </w:rPr>
        <w:t>means</w:t>
      </w:r>
      <w:r w:rsidRPr="002733E7">
        <w:rPr>
          <w:rStyle w:val="s0"/>
          <w:sz w:val="16"/>
          <w:szCs w:val="16"/>
          <w:lang w:val="en-US"/>
        </w:rPr>
        <w:t xml:space="preserve"> the period of time during which instructions and instruction suspension orders are received and processed by the Bank</w:t>
      </w:r>
      <w:r>
        <w:rPr>
          <w:rStyle w:val="s0"/>
          <w:sz w:val="16"/>
          <w:szCs w:val="16"/>
          <w:lang w:val="en-US"/>
        </w:rPr>
        <w:t>;</w:t>
      </w:r>
    </w:p>
    <w:p w14:paraId="0C0883AE" w14:textId="77777777" w:rsidR="0071367B" w:rsidRDefault="0071367B" w:rsidP="0071367B">
      <w:pPr>
        <w:tabs>
          <w:tab w:val="left" w:pos="426"/>
        </w:tabs>
        <w:jc w:val="both"/>
        <w:rPr>
          <w:rStyle w:val="s0"/>
          <w:b/>
          <w:sz w:val="16"/>
          <w:szCs w:val="16"/>
          <w:lang w:val="en-US"/>
        </w:rPr>
      </w:pPr>
      <w:r w:rsidRPr="00583572">
        <w:rPr>
          <w:rStyle w:val="s0"/>
          <w:b/>
          <w:sz w:val="16"/>
          <w:szCs w:val="16"/>
          <w:lang w:val="en-US"/>
        </w:rPr>
        <w:t xml:space="preserve">Internet banking system for corporate business (or </w:t>
      </w:r>
      <w:r>
        <w:rPr>
          <w:rStyle w:val="s0"/>
          <w:b/>
          <w:sz w:val="16"/>
          <w:szCs w:val="16"/>
          <w:lang w:val="en-US"/>
        </w:rPr>
        <w:t xml:space="preserve">the </w:t>
      </w:r>
      <w:r w:rsidRPr="00583572">
        <w:rPr>
          <w:rStyle w:val="s0"/>
          <w:b/>
          <w:sz w:val="16"/>
          <w:szCs w:val="16"/>
          <w:lang w:val="en-US"/>
        </w:rPr>
        <w:t xml:space="preserve">Internet </w:t>
      </w:r>
      <w:r>
        <w:rPr>
          <w:rStyle w:val="s0"/>
          <w:b/>
          <w:sz w:val="16"/>
          <w:szCs w:val="16"/>
          <w:lang w:val="en-US"/>
        </w:rPr>
        <w:t>b</w:t>
      </w:r>
      <w:r w:rsidRPr="00583572">
        <w:rPr>
          <w:rStyle w:val="s0"/>
          <w:b/>
          <w:sz w:val="16"/>
          <w:szCs w:val="16"/>
          <w:lang w:val="en-US"/>
        </w:rPr>
        <w:t xml:space="preserve">anking </w:t>
      </w:r>
      <w:r>
        <w:rPr>
          <w:rStyle w:val="s0"/>
          <w:b/>
          <w:sz w:val="16"/>
          <w:szCs w:val="16"/>
          <w:lang w:val="en-US"/>
        </w:rPr>
        <w:t>s</w:t>
      </w:r>
      <w:r w:rsidRPr="00583572">
        <w:rPr>
          <w:rStyle w:val="s0"/>
          <w:b/>
          <w:sz w:val="16"/>
          <w:szCs w:val="16"/>
          <w:lang w:val="en-US"/>
        </w:rPr>
        <w:t xml:space="preserve">ystem) </w:t>
      </w:r>
      <w:r w:rsidRPr="00A12EB4">
        <w:rPr>
          <w:rStyle w:val="s0"/>
          <w:sz w:val="16"/>
          <w:szCs w:val="16"/>
          <w:lang w:val="en-US"/>
        </w:rPr>
        <w:t xml:space="preserve">means one of the Systems that allows the Bank to provide electronic banking services in accordance with </w:t>
      </w:r>
      <w:r>
        <w:rPr>
          <w:rStyle w:val="s0"/>
          <w:sz w:val="16"/>
          <w:szCs w:val="16"/>
          <w:lang w:val="en-US"/>
        </w:rPr>
        <w:t>a</w:t>
      </w:r>
      <w:r w:rsidRPr="00A12EB4">
        <w:rPr>
          <w:rStyle w:val="s0"/>
          <w:sz w:val="16"/>
          <w:szCs w:val="16"/>
          <w:lang w:val="en-US"/>
        </w:rPr>
        <w:t xml:space="preserve"> </w:t>
      </w:r>
      <w:r w:rsidRPr="006F463F">
        <w:rPr>
          <w:rStyle w:val="s0"/>
          <w:sz w:val="16"/>
          <w:szCs w:val="16"/>
          <w:lang w:val="en-US"/>
        </w:rPr>
        <w:t>contract</w:t>
      </w:r>
      <w:r w:rsidRPr="00A12EB4">
        <w:rPr>
          <w:rStyle w:val="s0"/>
          <w:sz w:val="16"/>
          <w:szCs w:val="16"/>
          <w:lang w:val="en-US"/>
        </w:rPr>
        <w:t xml:space="preserve"> via the Internet through the website at</w:t>
      </w:r>
      <w:r w:rsidRPr="00583572">
        <w:rPr>
          <w:rStyle w:val="s0"/>
          <w:b/>
          <w:sz w:val="16"/>
          <w:szCs w:val="16"/>
          <w:lang w:val="en-US"/>
        </w:rPr>
        <w:t xml:space="preserve"> </w:t>
      </w:r>
      <w:hyperlink r:id="rId25" w:history="1">
        <w:r w:rsidRPr="00D54D52">
          <w:rPr>
            <w:rStyle w:val="a9"/>
            <w:b/>
            <w:sz w:val="16"/>
            <w:szCs w:val="16"/>
            <w:lang w:val="en-US"/>
          </w:rPr>
          <w:t>https://business.berekebank.kz</w:t>
        </w:r>
      </w:hyperlink>
      <w:r>
        <w:rPr>
          <w:rStyle w:val="s0"/>
          <w:b/>
          <w:sz w:val="16"/>
          <w:szCs w:val="16"/>
          <w:lang w:val="en-US"/>
        </w:rPr>
        <w:t>;</w:t>
      </w:r>
    </w:p>
    <w:p w14:paraId="3DB04EDA" w14:textId="77777777" w:rsidR="0071367B" w:rsidRDefault="0071367B" w:rsidP="0071367B">
      <w:pPr>
        <w:tabs>
          <w:tab w:val="left" w:pos="426"/>
        </w:tabs>
        <w:jc w:val="both"/>
        <w:rPr>
          <w:rStyle w:val="s0"/>
          <w:sz w:val="16"/>
          <w:szCs w:val="16"/>
          <w:lang w:val="en-US"/>
        </w:rPr>
      </w:pPr>
      <w:r w:rsidRPr="00610D31">
        <w:rPr>
          <w:rStyle w:val="s0"/>
          <w:b/>
          <w:sz w:val="16"/>
          <w:szCs w:val="16"/>
          <w:lang w:val="en-US"/>
        </w:rPr>
        <w:t xml:space="preserve">Remote </w:t>
      </w:r>
      <w:r>
        <w:rPr>
          <w:rStyle w:val="s0"/>
          <w:b/>
          <w:sz w:val="16"/>
          <w:szCs w:val="16"/>
          <w:lang w:val="en-US"/>
        </w:rPr>
        <w:t>b</w:t>
      </w:r>
      <w:r w:rsidRPr="00610D31">
        <w:rPr>
          <w:rStyle w:val="s0"/>
          <w:b/>
          <w:sz w:val="16"/>
          <w:szCs w:val="16"/>
          <w:lang w:val="en-US"/>
        </w:rPr>
        <w:t xml:space="preserve">anking </w:t>
      </w:r>
      <w:r>
        <w:rPr>
          <w:rStyle w:val="s0"/>
          <w:b/>
          <w:sz w:val="16"/>
          <w:szCs w:val="16"/>
          <w:lang w:val="en-US"/>
        </w:rPr>
        <w:t>s</w:t>
      </w:r>
      <w:r w:rsidRPr="00610D31">
        <w:rPr>
          <w:rStyle w:val="s0"/>
          <w:b/>
          <w:sz w:val="16"/>
          <w:szCs w:val="16"/>
          <w:lang w:val="en-US"/>
        </w:rPr>
        <w:t xml:space="preserve">ystem for </w:t>
      </w:r>
      <w:r>
        <w:rPr>
          <w:rStyle w:val="s0"/>
          <w:b/>
          <w:sz w:val="16"/>
          <w:szCs w:val="16"/>
          <w:lang w:val="en-US"/>
        </w:rPr>
        <w:t>c</w:t>
      </w:r>
      <w:r w:rsidRPr="00610D31">
        <w:rPr>
          <w:rStyle w:val="s0"/>
          <w:b/>
          <w:sz w:val="16"/>
          <w:szCs w:val="16"/>
          <w:lang w:val="en-US"/>
        </w:rPr>
        <w:t xml:space="preserve">orporate </w:t>
      </w:r>
      <w:r>
        <w:rPr>
          <w:rStyle w:val="s0"/>
          <w:b/>
          <w:sz w:val="16"/>
          <w:szCs w:val="16"/>
          <w:lang w:val="en-US"/>
        </w:rPr>
        <w:t>b</w:t>
      </w:r>
      <w:r w:rsidRPr="00610D31">
        <w:rPr>
          <w:rStyle w:val="s0"/>
          <w:b/>
          <w:sz w:val="16"/>
          <w:szCs w:val="16"/>
          <w:lang w:val="en-US"/>
        </w:rPr>
        <w:t xml:space="preserve">usiness (or the System) </w:t>
      </w:r>
      <w:r>
        <w:rPr>
          <w:rStyle w:val="s0"/>
          <w:sz w:val="16"/>
          <w:szCs w:val="16"/>
          <w:lang w:val="en-US"/>
        </w:rPr>
        <w:t>means</w:t>
      </w:r>
      <w:r w:rsidRPr="00A12EB4">
        <w:rPr>
          <w:rStyle w:val="s0"/>
          <w:sz w:val="16"/>
          <w:szCs w:val="16"/>
          <w:lang w:val="en-US"/>
        </w:rPr>
        <w:t xml:space="preserve"> a set of telecommunications, digital and information technologies, software and equipment that provide communication between the Client and Bank, allowing to receive electronic banking services through the Internet </w:t>
      </w:r>
      <w:r>
        <w:rPr>
          <w:rStyle w:val="s0"/>
          <w:sz w:val="16"/>
          <w:szCs w:val="16"/>
          <w:lang w:val="en-US"/>
        </w:rPr>
        <w:t>b</w:t>
      </w:r>
      <w:r w:rsidRPr="00A12EB4">
        <w:rPr>
          <w:rStyle w:val="s0"/>
          <w:sz w:val="16"/>
          <w:szCs w:val="16"/>
          <w:lang w:val="en-US"/>
        </w:rPr>
        <w:t xml:space="preserve">anking </w:t>
      </w:r>
      <w:r>
        <w:rPr>
          <w:rStyle w:val="s0"/>
          <w:sz w:val="16"/>
          <w:szCs w:val="16"/>
          <w:lang w:val="en-US"/>
        </w:rPr>
        <w:t>system at https://business</w:t>
      </w:r>
      <w:r w:rsidRPr="00A12EB4">
        <w:rPr>
          <w:rStyle w:val="s0"/>
          <w:sz w:val="16"/>
          <w:szCs w:val="16"/>
          <w:lang w:val="en-US"/>
        </w:rPr>
        <w:t>.berekebank.kz or through the Mobile application</w:t>
      </w:r>
      <w:r>
        <w:rPr>
          <w:rStyle w:val="s0"/>
          <w:sz w:val="16"/>
          <w:szCs w:val="16"/>
          <w:lang w:val="en-US"/>
        </w:rPr>
        <w:t>;</w:t>
      </w:r>
    </w:p>
    <w:p w14:paraId="2FCDD438" w14:textId="77777777" w:rsidR="0071367B" w:rsidRPr="00A12EB4" w:rsidRDefault="0071367B" w:rsidP="0071367B">
      <w:pPr>
        <w:tabs>
          <w:tab w:val="left" w:pos="426"/>
        </w:tabs>
        <w:jc w:val="both"/>
        <w:rPr>
          <w:rStyle w:val="s0"/>
          <w:sz w:val="16"/>
          <w:szCs w:val="16"/>
          <w:lang w:val="en-US"/>
        </w:rPr>
      </w:pPr>
      <w:r w:rsidRPr="00A12EB4">
        <w:rPr>
          <w:rStyle w:val="s0"/>
          <w:b/>
          <w:sz w:val="16"/>
          <w:szCs w:val="16"/>
          <w:lang w:val="en-US"/>
        </w:rPr>
        <w:t>Remote banking system for individuals</w:t>
      </w:r>
      <w:r w:rsidRPr="00610D31">
        <w:rPr>
          <w:rStyle w:val="s0"/>
          <w:sz w:val="16"/>
          <w:szCs w:val="16"/>
          <w:lang w:val="en-US"/>
        </w:rPr>
        <w:t xml:space="preserve"> </w:t>
      </w:r>
      <w:r>
        <w:rPr>
          <w:rStyle w:val="s0"/>
          <w:sz w:val="16"/>
          <w:szCs w:val="16"/>
          <w:lang w:val="en-US"/>
        </w:rPr>
        <w:t>means</w:t>
      </w:r>
      <w:r w:rsidRPr="00610D31">
        <w:rPr>
          <w:rStyle w:val="s0"/>
          <w:sz w:val="16"/>
          <w:szCs w:val="16"/>
          <w:lang w:val="en-US"/>
        </w:rPr>
        <w:t xml:space="preserve"> a set of telecommunications, digital and information technologies, software and equipment that provide communication between the Cardholder and Bank, ensuring that the Cardholder conducts operations on </w:t>
      </w:r>
      <w:r>
        <w:rPr>
          <w:rStyle w:val="s0"/>
          <w:sz w:val="16"/>
          <w:szCs w:val="16"/>
          <w:lang w:val="en-US"/>
        </w:rPr>
        <w:t>own</w:t>
      </w:r>
      <w:r w:rsidRPr="00610D31">
        <w:rPr>
          <w:rStyle w:val="s0"/>
          <w:sz w:val="16"/>
          <w:szCs w:val="16"/>
          <w:lang w:val="en-US"/>
        </w:rPr>
        <w:t xml:space="preserve"> bank accounts (opened to him</w:t>
      </w:r>
      <w:r>
        <w:rPr>
          <w:rStyle w:val="s0"/>
          <w:sz w:val="16"/>
          <w:szCs w:val="16"/>
          <w:lang w:val="en-US"/>
        </w:rPr>
        <w:t>/her</w:t>
      </w:r>
      <w:r w:rsidRPr="00610D31">
        <w:rPr>
          <w:rStyle w:val="s0"/>
          <w:sz w:val="16"/>
          <w:szCs w:val="16"/>
          <w:lang w:val="en-US"/>
        </w:rPr>
        <w:t xml:space="preserve"> as </w:t>
      </w:r>
      <w:r>
        <w:rPr>
          <w:rStyle w:val="s0"/>
          <w:sz w:val="16"/>
          <w:szCs w:val="16"/>
          <w:lang w:val="en-US"/>
        </w:rPr>
        <w:t>the</w:t>
      </w:r>
      <w:r w:rsidRPr="00610D31">
        <w:rPr>
          <w:rStyle w:val="s0"/>
          <w:sz w:val="16"/>
          <w:szCs w:val="16"/>
          <w:lang w:val="en-US"/>
        </w:rPr>
        <w:t xml:space="preserve"> client </w:t>
      </w:r>
      <w:r>
        <w:rPr>
          <w:rStyle w:val="s0"/>
          <w:sz w:val="16"/>
          <w:szCs w:val="16"/>
          <w:lang w:val="en-US"/>
        </w:rPr>
        <w:t>being</w:t>
      </w:r>
      <w:r w:rsidRPr="00610D31">
        <w:rPr>
          <w:rStyle w:val="s0"/>
          <w:sz w:val="16"/>
          <w:szCs w:val="16"/>
          <w:lang w:val="en-US"/>
        </w:rPr>
        <w:t xml:space="preserve"> an i</w:t>
      </w:r>
      <w:r>
        <w:rPr>
          <w:rStyle w:val="s0"/>
          <w:sz w:val="16"/>
          <w:szCs w:val="16"/>
          <w:lang w:val="en-US"/>
        </w:rPr>
        <w:t xml:space="preserve">ndividual) and the Card Account </w:t>
      </w:r>
      <w:r w:rsidRPr="00610D31">
        <w:rPr>
          <w:rStyle w:val="s0"/>
          <w:sz w:val="16"/>
          <w:szCs w:val="16"/>
          <w:lang w:val="en-US"/>
        </w:rPr>
        <w:t xml:space="preserve">remotely via the website at https://business.berekebank.kz or </w:t>
      </w:r>
      <w:r>
        <w:rPr>
          <w:rStyle w:val="s0"/>
          <w:sz w:val="16"/>
          <w:szCs w:val="16"/>
          <w:lang w:val="en-US"/>
        </w:rPr>
        <w:t>the</w:t>
      </w:r>
      <w:r w:rsidRPr="00610D31">
        <w:rPr>
          <w:rStyle w:val="s0"/>
          <w:sz w:val="16"/>
          <w:szCs w:val="16"/>
          <w:lang w:val="en-US"/>
        </w:rPr>
        <w:t xml:space="preserve"> </w:t>
      </w:r>
      <w:r>
        <w:rPr>
          <w:rStyle w:val="s0"/>
          <w:sz w:val="16"/>
          <w:szCs w:val="16"/>
          <w:lang w:val="en-US"/>
        </w:rPr>
        <w:t>M</w:t>
      </w:r>
      <w:r w:rsidRPr="00610D31">
        <w:rPr>
          <w:rStyle w:val="s0"/>
          <w:sz w:val="16"/>
          <w:szCs w:val="16"/>
          <w:lang w:val="en-US"/>
        </w:rPr>
        <w:t xml:space="preserve">obile application through which the Bank </w:t>
      </w:r>
      <w:r w:rsidRPr="006F463F">
        <w:rPr>
          <w:rStyle w:val="s0"/>
          <w:sz w:val="16"/>
          <w:szCs w:val="16"/>
          <w:lang w:val="en-US"/>
        </w:rPr>
        <w:t>provides</w:t>
      </w:r>
      <w:r>
        <w:rPr>
          <w:rStyle w:val="s0"/>
          <w:sz w:val="16"/>
          <w:szCs w:val="16"/>
          <w:lang w:val="en-US"/>
        </w:rPr>
        <w:t xml:space="preserve"> electronic banking services to individuals;</w:t>
      </w:r>
    </w:p>
    <w:p w14:paraId="065325B7" w14:textId="77777777" w:rsidR="0071367B" w:rsidRPr="002733E7" w:rsidRDefault="0071367B" w:rsidP="0071367B">
      <w:pPr>
        <w:tabs>
          <w:tab w:val="left" w:pos="426"/>
        </w:tabs>
        <w:jc w:val="both"/>
        <w:rPr>
          <w:b/>
          <w:bCs/>
          <w:color w:val="000000"/>
          <w:sz w:val="16"/>
          <w:szCs w:val="16"/>
          <w:lang w:val="en-US"/>
        </w:rPr>
      </w:pPr>
      <w:r w:rsidRPr="002733E7">
        <w:rPr>
          <w:b/>
          <w:color w:val="000000"/>
          <w:sz w:val="16"/>
          <w:szCs w:val="16"/>
          <w:lang w:val="en-US"/>
        </w:rPr>
        <w:t>Business Payment Card Account (Card Account)</w:t>
      </w:r>
      <w:r w:rsidRPr="002733E7">
        <w:rPr>
          <w:sz w:val="16"/>
          <w:szCs w:val="16"/>
          <w:lang w:val="en-US"/>
        </w:rPr>
        <w:t xml:space="preserve"> means a current account with the Bank for the Client in order to keep track of the flow of money for transactions using the Business Payment Card</w:t>
      </w:r>
      <w:r>
        <w:rPr>
          <w:color w:val="000000"/>
          <w:sz w:val="16"/>
          <w:szCs w:val="16"/>
          <w:lang w:val="en-US"/>
        </w:rPr>
        <w:t>;</w:t>
      </w:r>
    </w:p>
    <w:p w14:paraId="3EDA87E4" w14:textId="77777777" w:rsidR="0071367B" w:rsidRPr="002733E7" w:rsidRDefault="0071367B" w:rsidP="0071367B">
      <w:pPr>
        <w:tabs>
          <w:tab w:val="left" w:pos="426"/>
        </w:tabs>
        <w:jc w:val="both"/>
        <w:rPr>
          <w:sz w:val="16"/>
          <w:szCs w:val="16"/>
          <w:lang w:val="en-US"/>
        </w:rPr>
      </w:pPr>
      <w:r w:rsidRPr="002733E7">
        <w:rPr>
          <w:b/>
          <w:sz w:val="16"/>
          <w:szCs w:val="16"/>
          <w:lang w:val="en-US"/>
        </w:rPr>
        <w:lastRenderedPageBreak/>
        <w:t>High-risk countries</w:t>
      </w:r>
      <w:r w:rsidRPr="002733E7">
        <w:rPr>
          <w:sz w:val="16"/>
          <w:szCs w:val="16"/>
          <w:lang w:val="en-US"/>
        </w:rPr>
        <w:t xml:space="preserve"> mean the countries with a higher risk of fraud as listed at  </w:t>
      </w:r>
      <w:hyperlink r:id="rId26" w:history="1">
        <w:r w:rsidRPr="00456DE8">
          <w:rPr>
            <w:rStyle w:val="a9"/>
            <w:sz w:val="16"/>
            <w:szCs w:val="16"/>
            <w:lang w:val="en-US"/>
          </w:rPr>
          <w:t>www.berekebank.kz</w:t>
        </w:r>
      </w:hyperlink>
      <w:r w:rsidRPr="002733E7">
        <w:rPr>
          <w:sz w:val="16"/>
          <w:szCs w:val="16"/>
          <w:lang w:val="en-US"/>
        </w:rPr>
        <w:t>, which the Cardholder should familiarise himself/herself/itself with when leaving the Republic of Kazakhstan</w:t>
      </w:r>
      <w:r>
        <w:rPr>
          <w:sz w:val="16"/>
          <w:szCs w:val="16"/>
          <w:lang w:val="en-US"/>
        </w:rPr>
        <w:t>;</w:t>
      </w:r>
    </w:p>
    <w:p w14:paraId="609C0853" w14:textId="77777777" w:rsidR="0071367B" w:rsidRPr="002733E7" w:rsidRDefault="0071367B" w:rsidP="0071367B">
      <w:pPr>
        <w:tabs>
          <w:tab w:val="left" w:pos="426"/>
        </w:tabs>
        <w:jc w:val="both"/>
        <w:rPr>
          <w:color w:val="000000"/>
          <w:sz w:val="16"/>
          <w:szCs w:val="16"/>
          <w:lang w:val="en-US"/>
        </w:rPr>
      </w:pPr>
      <w:r w:rsidRPr="002733E7">
        <w:rPr>
          <w:b/>
          <w:sz w:val="16"/>
          <w:szCs w:val="16"/>
          <w:lang w:val="en-US"/>
        </w:rPr>
        <w:t xml:space="preserve">Tariffs </w:t>
      </w:r>
      <w:r w:rsidRPr="002733E7">
        <w:rPr>
          <w:sz w:val="16"/>
          <w:szCs w:val="16"/>
          <w:lang w:val="en-US"/>
        </w:rPr>
        <w:t>mean the rates and fees approved by the Bank in effect at the time of the Card transaction / rendering of the corresponding service by the Bank</w:t>
      </w:r>
      <w:r>
        <w:rPr>
          <w:sz w:val="16"/>
          <w:szCs w:val="16"/>
          <w:lang w:val="en-US"/>
        </w:rPr>
        <w:t>;</w:t>
      </w:r>
    </w:p>
    <w:p w14:paraId="5CF83177" w14:textId="77777777" w:rsidR="0071367B" w:rsidRPr="002733E7" w:rsidRDefault="0071367B" w:rsidP="0071367B">
      <w:pPr>
        <w:jc w:val="both"/>
        <w:rPr>
          <w:color w:val="000000"/>
          <w:sz w:val="16"/>
          <w:szCs w:val="16"/>
          <w:lang w:val="en-US"/>
        </w:rPr>
      </w:pPr>
      <w:r w:rsidRPr="002733E7">
        <w:rPr>
          <w:b/>
          <w:color w:val="000000"/>
          <w:sz w:val="16"/>
          <w:szCs w:val="16"/>
          <w:lang w:val="en-US"/>
        </w:rPr>
        <w:t xml:space="preserve">Cheque </w:t>
      </w:r>
      <w:r w:rsidRPr="002733E7">
        <w:rPr>
          <w:color w:val="000000"/>
          <w:sz w:val="16"/>
          <w:szCs w:val="16"/>
          <w:lang w:val="en-US"/>
        </w:rPr>
        <w:t xml:space="preserve">means a document evidencing the payment performed using the </w:t>
      </w:r>
      <w:r w:rsidRPr="002733E7">
        <w:rPr>
          <w:sz w:val="16"/>
          <w:szCs w:val="16"/>
          <w:lang w:val="en-US"/>
        </w:rPr>
        <w:t>Business Payment Card</w:t>
      </w:r>
      <w:r>
        <w:rPr>
          <w:color w:val="000000"/>
          <w:sz w:val="16"/>
          <w:szCs w:val="16"/>
          <w:lang w:val="en-US"/>
        </w:rPr>
        <w:t>;</w:t>
      </w:r>
    </w:p>
    <w:p w14:paraId="388E8FDA" w14:textId="77777777" w:rsidR="0071367B" w:rsidRDefault="0071367B" w:rsidP="0071367B">
      <w:pPr>
        <w:pStyle w:val="ad"/>
        <w:tabs>
          <w:tab w:val="left" w:pos="567"/>
        </w:tabs>
        <w:ind w:left="0"/>
        <w:contextualSpacing/>
        <w:jc w:val="both"/>
        <w:rPr>
          <w:color w:val="000000"/>
          <w:sz w:val="16"/>
          <w:szCs w:val="16"/>
          <w:lang w:val="en-US"/>
        </w:rPr>
      </w:pPr>
      <w:r w:rsidRPr="002733E7">
        <w:rPr>
          <w:b/>
          <w:sz w:val="16"/>
          <w:szCs w:val="16"/>
          <w:lang w:val="en-US"/>
        </w:rPr>
        <w:t>Remote Service Channels</w:t>
      </w:r>
      <w:r w:rsidRPr="002733E7">
        <w:rPr>
          <w:color w:val="000000"/>
          <w:sz w:val="16"/>
          <w:szCs w:val="16"/>
          <w:lang w:val="en-US"/>
        </w:rPr>
        <w:t xml:space="preserve"> mean the channels/devices of the Bank through which the Client/Cardholder can perform the banking transactions in accordance with the Terms and/or the relevant agreement: The Bank self-service devices (ATMs, including ATMs with the function of accepting cash (cash in), information and payment terminals of the Bank), </w:t>
      </w:r>
      <w:r w:rsidRPr="00FD2E87">
        <w:rPr>
          <w:color w:val="000000"/>
          <w:sz w:val="16"/>
          <w:szCs w:val="16"/>
          <w:lang w:val="en-US"/>
        </w:rPr>
        <w:t>Internet banking system, Mobile application, and Remote banking system for individuals</w:t>
      </w:r>
      <w:r>
        <w:rPr>
          <w:color w:val="000000"/>
          <w:sz w:val="16"/>
          <w:szCs w:val="16"/>
          <w:lang w:val="en-US"/>
        </w:rPr>
        <w:t>;</w:t>
      </w:r>
    </w:p>
    <w:p w14:paraId="50316E11" w14:textId="77777777" w:rsidR="0071367B" w:rsidRPr="00115832" w:rsidRDefault="0071367B" w:rsidP="0071367B">
      <w:pPr>
        <w:tabs>
          <w:tab w:val="left" w:pos="567"/>
        </w:tabs>
        <w:contextualSpacing/>
        <w:jc w:val="both"/>
        <w:rPr>
          <w:color w:val="000000"/>
          <w:sz w:val="16"/>
          <w:szCs w:val="16"/>
          <w:lang w:val="en-US"/>
        </w:rPr>
      </w:pPr>
      <w:r w:rsidRPr="00115832">
        <w:rPr>
          <w:b/>
          <w:color w:val="000000"/>
          <w:sz w:val="16"/>
          <w:szCs w:val="16"/>
          <w:lang w:val="en-US"/>
        </w:rPr>
        <w:t>Bank’s self-service devices</w:t>
      </w:r>
      <w:r w:rsidRPr="00115832">
        <w:rPr>
          <w:color w:val="000000"/>
          <w:sz w:val="16"/>
          <w:szCs w:val="16"/>
          <w:lang w:val="en-US"/>
        </w:rPr>
        <w:t xml:space="preserve"> mean electronic and mechanical devices, ATMs, including ATMs with cash in function, information and payment terminals of the Bank</w:t>
      </w:r>
      <w:r>
        <w:rPr>
          <w:color w:val="000000"/>
          <w:sz w:val="16"/>
          <w:szCs w:val="16"/>
          <w:lang w:val="en-US"/>
        </w:rPr>
        <w:t>;</w:t>
      </w:r>
    </w:p>
    <w:p w14:paraId="13587425" w14:textId="77777777" w:rsidR="0071367B" w:rsidRPr="002733E7" w:rsidRDefault="0071367B" w:rsidP="0071367B">
      <w:pPr>
        <w:pStyle w:val="ad"/>
        <w:tabs>
          <w:tab w:val="left" w:pos="567"/>
        </w:tabs>
        <w:ind w:left="0"/>
        <w:contextualSpacing/>
        <w:jc w:val="both"/>
        <w:rPr>
          <w:color w:val="000000"/>
          <w:sz w:val="16"/>
          <w:szCs w:val="16"/>
          <w:lang w:val="en-US"/>
        </w:rPr>
      </w:pPr>
      <w:r w:rsidRPr="00115832">
        <w:rPr>
          <w:b/>
          <w:color w:val="000000"/>
          <w:sz w:val="16"/>
          <w:szCs w:val="16"/>
          <w:lang w:val="en-US"/>
        </w:rPr>
        <w:t>Point-of-sale terminal</w:t>
      </w:r>
      <w:r w:rsidRPr="00115832">
        <w:rPr>
          <w:color w:val="000000"/>
          <w:sz w:val="16"/>
          <w:szCs w:val="16"/>
          <w:lang w:val="en-US"/>
        </w:rPr>
        <w:t xml:space="preserve"> means an electronic-mechanical device through which payment is made for goods or services using payment cards and connecting to the information system of the Bank, a branch of a non-resident bank of the Republic of Kazakhstan, an organization carrying out certain types of banking operations</w:t>
      </w:r>
      <w:r>
        <w:rPr>
          <w:color w:val="000000"/>
          <w:sz w:val="16"/>
          <w:szCs w:val="16"/>
          <w:lang w:val="en-US"/>
        </w:rPr>
        <w:t>;</w:t>
      </w:r>
    </w:p>
    <w:p w14:paraId="436C6D7B" w14:textId="77777777" w:rsidR="0071367B" w:rsidRPr="002733E7" w:rsidRDefault="0071367B" w:rsidP="0071367B">
      <w:pPr>
        <w:pStyle w:val="ad"/>
        <w:tabs>
          <w:tab w:val="left" w:pos="567"/>
        </w:tabs>
        <w:ind w:left="0"/>
        <w:contextualSpacing/>
        <w:jc w:val="both"/>
        <w:rPr>
          <w:sz w:val="16"/>
          <w:szCs w:val="16"/>
          <w:lang w:val="en-US"/>
        </w:rPr>
      </w:pPr>
      <w:r w:rsidRPr="002733E7">
        <w:rPr>
          <w:b/>
          <w:sz w:val="16"/>
          <w:szCs w:val="16"/>
          <w:lang w:val="en-US"/>
        </w:rPr>
        <w:t>3D Secure/SecureCode</w:t>
      </w:r>
      <w:r w:rsidRPr="002733E7">
        <w:rPr>
          <w:sz w:val="16"/>
          <w:szCs w:val="16"/>
          <w:lang w:val="en-US"/>
        </w:rPr>
        <w:t xml:space="preserve"> means</w:t>
      </w:r>
      <w:r w:rsidRPr="002733E7">
        <w:rPr>
          <w:color w:val="000000"/>
          <w:sz w:val="16"/>
          <w:szCs w:val="16"/>
          <w:lang w:val="en-US"/>
        </w:rPr>
        <w:t xml:space="preserve"> a technology of supplementary identification of the Cardholder developed by the international payment systems by entering a secret password in the course of the online Card transaction on the Internet in order to reduce the risk of unauthorized Card transactions and secure online Card transactions on the Internet. The 3D Secure/</w:t>
      </w:r>
      <w:r w:rsidRPr="002733E7">
        <w:rPr>
          <w:sz w:val="16"/>
          <w:szCs w:val="16"/>
          <w:lang w:val="en-US"/>
        </w:rPr>
        <w:t>SecureCode</w:t>
      </w:r>
      <w:r w:rsidRPr="002733E7">
        <w:rPr>
          <w:color w:val="000000"/>
          <w:sz w:val="16"/>
          <w:szCs w:val="16"/>
          <w:lang w:val="en-US"/>
        </w:rPr>
        <w:t xml:space="preserve"> can be static (to be set by the Cardholder himself/herself/itself for all the time of using the card) or dynamic (generated by the Bank and sent in the SMS message when carrying out each operation on the Internet). Instructions for connecting to the 3D Secure//</w:t>
      </w:r>
      <w:r w:rsidRPr="002733E7">
        <w:rPr>
          <w:sz w:val="16"/>
          <w:szCs w:val="16"/>
          <w:lang w:val="en-US"/>
        </w:rPr>
        <w:t>SecureCode</w:t>
      </w:r>
      <w:r w:rsidRPr="002733E7">
        <w:rPr>
          <w:color w:val="000000"/>
          <w:sz w:val="16"/>
          <w:szCs w:val="16"/>
          <w:lang w:val="en-US"/>
        </w:rPr>
        <w:t xml:space="preserve"> can be found on the Bank's website. The 3D Secure//</w:t>
      </w:r>
      <w:r w:rsidRPr="002733E7">
        <w:rPr>
          <w:sz w:val="16"/>
          <w:szCs w:val="16"/>
          <w:lang w:val="en-US"/>
        </w:rPr>
        <w:t>SecureCode</w:t>
      </w:r>
      <w:r w:rsidRPr="002733E7">
        <w:rPr>
          <w:color w:val="000000"/>
          <w:sz w:val="16"/>
          <w:szCs w:val="16"/>
          <w:lang w:val="en-US"/>
        </w:rPr>
        <w:t xml:space="preserve"> must be kept in secret by the Cardholder at all times of use of the Business </w:t>
      </w:r>
      <w:r w:rsidRPr="002733E7">
        <w:rPr>
          <w:sz w:val="16"/>
          <w:szCs w:val="16"/>
          <w:lang w:val="en-US"/>
        </w:rPr>
        <w:t>Payment</w:t>
      </w:r>
      <w:r w:rsidRPr="002733E7">
        <w:rPr>
          <w:color w:val="000000"/>
          <w:sz w:val="16"/>
          <w:szCs w:val="16"/>
          <w:lang w:val="en-US"/>
        </w:rPr>
        <w:t xml:space="preserve"> Card</w:t>
      </w:r>
      <w:r>
        <w:rPr>
          <w:color w:val="000000"/>
          <w:sz w:val="16"/>
          <w:szCs w:val="16"/>
          <w:lang w:val="en-US"/>
        </w:rPr>
        <w:t>;</w:t>
      </w:r>
      <w:r w:rsidRPr="002733E7">
        <w:rPr>
          <w:sz w:val="16"/>
          <w:szCs w:val="16"/>
          <w:lang w:val="en-US"/>
        </w:rPr>
        <w:t xml:space="preserve"> </w:t>
      </w:r>
    </w:p>
    <w:p w14:paraId="31B0F0CF" w14:textId="77777777" w:rsidR="0071367B" w:rsidRPr="002733E7" w:rsidRDefault="0071367B" w:rsidP="0071367B">
      <w:pPr>
        <w:pStyle w:val="ad"/>
        <w:tabs>
          <w:tab w:val="left" w:pos="567"/>
        </w:tabs>
        <w:ind w:left="0"/>
        <w:contextualSpacing/>
        <w:jc w:val="both"/>
        <w:rPr>
          <w:sz w:val="16"/>
          <w:szCs w:val="16"/>
          <w:lang w:val="en-US"/>
        </w:rPr>
      </w:pPr>
      <w:r w:rsidRPr="002733E7">
        <w:rPr>
          <w:b/>
          <w:sz w:val="16"/>
          <w:szCs w:val="16"/>
          <w:lang w:val="en-US"/>
        </w:rPr>
        <w:t>e-PIN means</w:t>
      </w:r>
      <w:r w:rsidRPr="002733E7">
        <w:rPr>
          <w:color w:val="000000"/>
          <w:sz w:val="16"/>
          <w:szCs w:val="16"/>
          <w:lang w:val="en-US"/>
        </w:rPr>
        <w:t xml:space="preserve"> a one-time PIN </w:t>
      </w:r>
      <w:r w:rsidRPr="00555DFB">
        <w:rPr>
          <w:color w:val="000000"/>
          <w:sz w:val="16"/>
          <w:szCs w:val="16"/>
        </w:rPr>
        <w:t>С</w:t>
      </w:r>
      <w:r w:rsidRPr="002733E7">
        <w:rPr>
          <w:color w:val="000000"/>
          <w:sz w:val="16"/>
          <w:szCs w:val="16"/>
          <w:lang w:val="en-US"/>
        </w:rPr>
        <w:t xml:space="preserve">ode sent to the Cardholder by the Bank through SMS message and designed for making Authorization of the Cardholder when using the Business </w:t>
      </w:r>
      <w:r w:rsidRPr="002733E7">
        <w:rPr>
          <w:sz w:val="16"/>
          <w:szCs w:val="16"/>
          <w:lang w:val="en-US"/>
        </w:rPr>
        <w:t>Payment</w:t>
      </w:r>
      <w:r w:rsidRPr="002733E7">
        <w:rPr>
          <w:color w:val="000000"/>
          <w:sz w:val="16"/>
          <w:szCs w:val="16"/>
          <w:lang w:val="en-US"/>
        </w:rPr>
        <w:t xml:space="preserve"> Card in electronic equipment/device (including the ATM)</w:t>
      </w:r>
      <w:r>
        <w:rPr>
          <w:color w:val="000000"/>
          <w:sz w:val="16"/>
          <w:szCs w:val="16"/>
          <w:lang w:val="en-US"/>
        </w:rPr>
        <w:t>;</w:t>
      </w:r>
    </w:p>
    <w:p w14:paraId="6C1308F7" w14:textId="77777777" w:rsidR="0071367B" w:rsidRPr="002733E7" w:rsidRDefault="0071367B" w:rsidP="0071367B">
      <w:pPr>
        <w:pStyle w:val="ad"/>
        <w:tabs>
          <w:tab w:val="left" w:pos="567"/>
        </w:tabs>
        <w:ind w:left="0"/>
        <w:contextualSpacing/>
        <w:jc w:val="both"/>
        <w:rPr>
          <w:sz w:val="16"/>
          <w:szCs w:val="16"/>
          <w:lang w:val="en-US"/>
        </w:rPr>
      </w:pPr>
      <w:r w:rsidRPr="002733E7">
        <w:rPr>
          <w:b/>
          <w:sz w:val="16"/>
          <w:szCs w:val="16"/>
          <w:lang w:val="en-US"/>
        </w:rPr>
        <w:t>CVV2 code or CVC2 code</w:t>
      </w:r>
      <w:r w:rsidRPr="002733E7">
        <w:rPr>
          <w:sz w:val="16"/>
          <w:szCs w:val="16"/>
          <w:lang w:val="en-US"/>
        </w:rPr>
        <w:t xml:space="preserve"> (CVV2 is an abbreviation of the English phrase "Card Verification Value 2", CVC2 </w:t>
      </w:r>
      <w:r w:rsidRPr="00555DFB">
        <w:rPr>
          <w:sz w:val="16"/>
          <w:szCs w:val="16"/>
          <w:cs/>
        </w:rPr>
        <w:t xml:space="preserve">– </w:t>
      </w:r>
      <w:r w:rsidRPr="002733E7">
        <w:rPr>
          <w:sz w:val="16"/>
          <w:szCs w:val="16"/>
          <w:lang w:val="en-US"/>
        </w:rPr>
        <w:t xml:space="preserve">Card Validation Code 2) means an identification three-digit code assigned to the Payment Card (PC) (CVV2-code </w:t>
      </w:r>
      <w:r w:rsidRPr="00555DFB">
        <w:rPr>
          <w:sz w:val="16"/>
          <w:szCs w:val="16"/>
          <w:cs/>
        </w:rPr>
        <w:t xml:space="preserve">– </w:t>
      </w:r>
      <w:r w:rsidRPr="002733E7">
        <w:rPr>
          <w:sz w:val="16"/>
          <w:szCs w:val="16"/>
          <w:lang w:val="en-US"/>
        </w:rPr>
        <w:t xml:space="preserve">in the PC Visa, CVC2-code </w:t>
      </w:r>
      <w:r w:rsidRPr="00555DFB">
        <w:rPr>
          <w:sz w:val="16"/>
          <w:szCs w:val="16"/>
          <w:cs/>
        </w:rPr>
        <w:t xml:space="preserve">– </w:t>
      </w:r>
      <w:r w:rsidRPr="002733E7">
        <w:rPr>
          <w:sz w:val="16"/>
          <w:szCs w:val="16"/>
          <w:lang w:val="en-US"/>
        </w:rPr>
        <w:t>in the PC MasterCard) and designed to identify the Cardholder when paying for goods and services on the Internet. CVV2-code or CVC2-code is applied to the surface of the Payment Card, except for the Virtual Business Payment Card. CVV2 code or CVC2 code of the Virtual Business Payment Card is brought to the attention of the Cardholder by sending a notice in the manner provided for by the Terms at the discretion of the Bank (including, but not limited to: sending an SMS message)</w:t>
      </w:r>
      <w:r>
        <w:rPr>
          <w:sz w:val="16"/>
          <w:szCs w:val="16"/>
          <w:lang w:val="en-US"/>
        </w:rPr>
        <w:t>;</w:t>
      </w:r>
    </w:p>
    <w:p w14:paraId="314BEEC8" w14:textId="77777777" w:rsidR="0071367B" w:rsidRPr="002733E7" w:rsidRDefault="0071367B" w:rsidP="0071367B">
      <w:pPr>
        <w:pStyle w:val="ad"/>
        <w:tabs>
          <w:tab w:val="left" w:pos="567"/>
        </w:tabs>
        <w:ind w:left="0"/>
        <w:contextualSpacing/>
        <w:jc w:val="both"/>
        <w:rPr>
          <w:sz w:val="16"/>
          <w:szCs w:val="16"/>
          <w:lang w:val="en-US"/>
        </w:rPr>
      </w:pPr>
      <w:r w:rsidRPr="002733E7">
        <w:rPr>
          <w:b/>
          <w:sz w:val="16"/>
          <w:szCs w:val="16"/>
          <w:lang w:val="en-US"/>
        </w:rPr>
        <w:t>NFC module (Near Field Communication)</w:t>
      </w:r>
      <w:r w:rsidRPr="002733E7">
        <w:rPr>
          <w:sz w:val="16"/>
          <w:szCs w:val="16"/>
          <w:lang w:val="en-US"/>
        </w:rPr>
        <w:t xml:space="preserve"> means an electronic payment mean that allows the Cardholder to independently perform transactions on the Card Account using the technology of wireless, high-frequency communication of a short range (up to 10 cm) using the Pay service installed on the Mobile device</w:t>
      </w:r>
      <w:r>
        <w:rPr>
          <w:sz w:val="16"/>
          <w:szCs w:val="16"/>
          <w:lang w:val="en-US"/>
        </w:rPr>
        <w:t>;</w:t>
      </w:r>
    </w:p>
    <w:p w14:paraId="49143CA8" w14:textId="77777777" w:rsidR="0071367B" w:rsidRDefault="0071367B" w:rsidP="0071367B">
      <w:pPr>
        <w:pStyle w:val="ad"/>
        <w:tabs>
          <w:tab w:val="left" w:pos="567"/>
        </w:tabs>
        <w:ind w:left="0"/>
        <w:contextualSpacing/>
        <w:jc w:val="both"/>
        <w:rPr>
          <w:sz w:val="16"/>
          <w:szCs w:val="16"/>
          <w:lang w:val="en-US"/>
        </w:rPr>
      </w:pPr>
      <w:r w:rsidRPr="002733E7">
        <w:rPr>
          <w:b/>
          <w:sz w:val="16"/>
          <w:szCs w:val="16"/>
          <w:lang w:val="en-US"/>
        </w:rPr>
        <w:t>Pay service</w:t>
      </w:r>
      <w:r w:rsidRPr="002733E7">
        <w:rPr>
          <w:sz w:val="16"/>
          <w:szCs w:val="16"/>
          <w:lang w:val="en-US"/>
        </w:rPr>
        <w:t xml:space="preserve"> means a software and hardware information complex of the Bank, which ensures the performance by the Cardholder of a transaction and contains information about the Cardholder which is sufficient for its identification and authentication in accordance with t</w:t>
      </w:r>
      <w:r>
        <w:rPr>
          <w:sz w:val="16"/>
          <w:szCs w:val="16"/>
          <w:lang w:val="en-US"/>
        </w:rPr>
        <w:t>he Terms;</w:t>
      </w:r>
    </w:p>
    <w:p w14:paraId="2867D63E" w14:textId="77777777" w:rsidR="0071367B" w:rsidRPr="00115832" w:rsidRDefault="0071367B" w:rsidP="0071367B">
      <w:pPr>
        <w:tabs>
          <w:tab w:val="left" w:pos="567"/>
        </w:tabs>
        <w:contextualSpacing/>
        <w:jc w:val="both"/>
        <w:rPr>
          <w:sz w:val="16"/>
          <w:szCs w:val="16"/>
          <w:lang w:val="en-US"/>
        </w:rPr>
      </w:pPr>
      <w:r w:rsidRPr="00115832">
        <w:rPr>
          <w:b/>
          <w:sz w:val="16"/>
          <w:szCs w:val="16"/>
          <w:lang w:val="en-US"/>
        </w:rPr>
        <w:t>Push notification (Push)</w:t>
      </w:r>
      <w:r w:rsidRPr="00115832">
        <w:rPr>
          <w:sz w:val="16"/>
          <w:szCs w:val="16"/>
          <w:lang w:val="en-US"/>
        </w:rPr>
        <w:t xml:space="preserve"> means a short notice sent by the Bank to the Client/Cardholder via the Internet to the Mobile device with B-Bank installed on it. The Push notification consists of a title, </w:t>
      </w:r>
      <w:r>
        <w:rPr>
          <w:sz w:val="16"/>
          <w:szCs w:val="16"/>
          <w:lang w:val="en-US"/>
        </w:rPr>
        <w:t>description, and/or small image;</w:t>
      </w:r>
    </w:p>
    <w:p w14:paraId="3292E0DD" w14:textId="77777777" w:rsidR="0071367B" w:rsidRPr="00115832" w:rsidRDefault="0071367B" w:rsidP="0071367B">
      <w:pPr>
        <w:tabs>
          <w:tab w:val="left" w:pos="567"/>
        </w:tabs>
        <w:contextualSpacing/>
        <w:jc w:val="both"/>
        <w:rPr>
          <w:sz w:val="16"/>
          <w:szCs w:val="16"/>
          <w:lang w:val="en-US"/>
        </w:rPr>
      </w:pPr>
      <w:r w:rsidRPr="00115832">
        <w:rPr>
          <w:b/>
          <w:sz w:val="16"/>
          <w:szCs w:val="16"/>
          <w:lang w:val="en-US"/>
        </w:rPr>
        <w:t>SMS banking</w:t>
      </w:r>
      <w:r w:rsidRPr="00115832">
        <w:rPr>
          <w:sz w:val="16"/>
          <w:szCs w:val="16"/>
          <w:lang w:val="en-US"/>
        </w:rPr>
        <w:t xml:space="preserve"> means all types of SMS messages and/or Push notifications sent by the Bank to the Client/Cardholder, containing i</w:t>
      </w:r>
      <w:r>
        <w:rPr>
          <w:sz w:val="16"/>
          <w:szCs w:val="16"/>
          <w:lang w:val="en-US"/>
        </w:rPr>
        <w:t>nformation on the Card accounts;</w:t>
      </w:r>
    </w:p>
    <w:p w14:paraId="47C95E0B" w14:textId="77777777" w:rsidR="0071367B" w:rsidRPr="002733E7" w:rsidRDefault="0071367B" w:rsidP="0071367B">
      <w:pPr>
        <w:pStyle w:val="ad"/>
        <w:tabs>
          <w:tab w:val="left" w:pos="567"/>
        </w:tabs>
        <w:ind w:left="0"/>
        <w:contextualSpacing/>
        <w:jc w:val="both"/>
        <w:rPr>
          <w:sz w:val="16"/>
          <w:szCs w:val="16"/>
          <w:lang w:val="en-US"/>
        </w:rPr>
      </w:pPr>
      <w:r w:rsidRPr="00115832">
        <w:rPr>
          <w:b/>
          <w:sz w:val="16"/>
          <w:szCs w:val="16"/>
          <w:lang w:val="en-US"/>
        </w:rPr>
        <w:t>SMS message</w:t>
      </w:r>
      <w:r w:rsidRPr="00115832">
        <w:rPr>
          <w:sz w:val="16"/>
          <w:szCs w:val="16"/>
          <w:lang w:val="en-US"/>
        </w:rPr>
        <w:t xml:space="preserve"> means a text message sent from the Client's/Cardholder's mobile phone to the Bank or by the Bank to the Client's/Cardholder's mobile phone via a mobile operator.</w:t>
      </w:r>
    </w:p>
    <w:p w14:paraId="1329AB15" w14:textId="77777777" w:rsidR="0071367B" w:rsidRPr="002733E7" w:rsidRDefault="0071367B" w:rsidP="0071367B">
      <w:pPr>
        <w:tabs>
          <w:tab w:val="left" w:pos="426"/>
        </w:tabs>
        <w:jc w:val="both"/>
        <w:rPr>
          <w:color w:val="000000"/>
          <w:sz w:val="16"/>
          <w:szCs w:val="16"/>
          <w:lang w:val="en-US"/>
        </w:rPr>
      </w:pPr>
    </w:p>
    <w:p w14:paraId="40950B5D" w14:textId="77777777" w:rsidR="0071367B" w:rsidRPr="008575D3" w:rsidRDefault="0071367B" w:rsidP="0071367B">
      <w:pPr>
        <w:tabs>
          <w:tab w:val="left" w:pos="317"/>
        </w:tabs>
        <w:rPr>
          <w:b/>
          <w:color w:val="000000"/>
          <w:sz w:val="16"/>
          <w:szCs w:val="16"/>
          <w:lang w:val="en-US"/>
        </w:rPr>
      </w:pPr>
      <w:r>
        <w:rPr>
          <w:b/>
          <w:color w:val="000000"/>
          <w:sz w:val="16"/>
          <w:szCs w:val="16"/>
          <w:lang w:val="en-US"/>
        </w:rPr>
        <w:t>3.</w:t>
      </w:r>
      <w:r w:rsidRPr="008575D3">
        <w:rPr>
          <w:b/>
          <w:color w:val="000000"/>
          <w:sz w:val="16"/>
          <w:szCs w:val="16"/>
          <w:lang w:val="en-US"/>
        </w:rPr>
        <w:t xml:space="preserve">ACCOUNT OPENING AND ISSUE OF THE BUSINESS PAYMENT CARD </w:t>
      </w:r>
    </w:p>
    <w:p w14:paraId="30E1B43F" w14:textId="77777777" w:rsidR="0071367B" w:rsidRPr="002733E7" w:rsidRDefault="0071367B" w:rsidP="0071367B">
      <w:pPr>
        <w:pStyle w:val="ad"/>
        <w:tabs>
          <w:tab w:val="left" w:pos="317"/>
        </w:tabs>
        <w:ind w:left="360"/>
        <w:rPr>
          <w:b/>
          <w:bCs/>
          <w:color w:val="000000"/>
          <w:sz w:val="16"/>
          <w:szCs w:val="16"/>
          <w:lang w:val="en-US"/>
        </w:rPr>
      </w:pPr>
    </w:p>
    <w:p w14:paraId="5DCC96F9" w14:textId="77777777" w:rsidR="0071367B" w:rsidRPr="002733E7" w:rsidRDefault="0071367B" w:rsidP="0071367B">
      <w:pPr>
        <w:tabs>
          <w:tab w:val="left" w:pos="175"/>
          <w:tab w:val="left" w:pos="382"/>
        </w:tabs>
        <w:autoSpaceDE w:val="0"/>
        <w:autoSpaceDN w:val="0"/>
        <w:ind w:left="175" w:hanging="141"/>
        <w:jc w:val="both"/>
        <w:outlineLvl w:val="1"/>
        <w:rPr>
          <w:sz w:val="16"/>
          <w:szCs w:val="16"/>
          <w:lang w:val="en-US"/>
        </w:rPr>
      </w:pPr>
      <w:r w:rsidRPr="002733E7">
        <w:rPr>
          <w:sz w:val="16"/>
          <w:szCs w:val="16"/>
          <w:lang w:val="en-US"/>
        </w:rPr>
        <w:t>3.1. The Bank shall open a current account and assign an individual identification code which is the number of the Business Payment Card Account to account the money when making the Card transactions, including those with the use of the Business Payment Card.</w:t>
      </w:r>
    </w:p>
    <w:p w14:paraId="0CC8B03E" w14:textId="77777777" w:rsidR="0071367B" w:rsidRPr="002733E7" w:rsidRDefault="0071367B" w:rsidP="0071367B">
      <w:pPr>
        <w:tabs>
          <w:tab w:val="left" w:pos="175"/>
          <w:tab w:val="left" w:pos="382"/>
        </w:tabs>
        <w:autoSpaceDE w:val="0"/>
        <w:autoSpaceDN w:val="0"/>
        <w:ind w:left="175" w:hanging="141"/>
        <w:jc w:val="both"/>
        <w:outlineLvl w:val="1"/>
        <w:rPr>
          <w:sz w:val="16"/>
          <w:szCs w:val="16"/>
          <w:lang w:val="en-US"/>
        </w:rPr>
      </w:pPr>
      <w:r w:rsidRPr="002733E7">
        <w:rPr>
          <w:sz w:val="16"/>
          <w:szCs w:val="16"/>
          <w:lang w:val="en-US"/>
        </w:rPr>
        <w:t>3.2. Subject to the positive resolution of the Bank to issue the B</w:t>
      </w:r>
      <w:r>
        <w:rPr>
          <w:sz w:val="16"/>
          <w:szCs w:val="16"/>
          <w:lang w:val="en-US"/>
        </w:rPr>
        <w:t>usiness Payment Card, provision</w:t>
      </w:r>
      <w:r w:rsidRPr="002733E7">
        <w:rPr>
          <w:sz w:val="16"/>
          <w:szCs w:val="16"/>
          <w:lang w:val="en-US"/>
        </w:rPr>
        <w:t xml:space="preserve"> of necessary documents, and payment of the applicable fee by the Client in accordance with the Tariffs, the Bank shall open the Card account and issue the Business Payment Card within 3 (Three) business days in the manner prescribed by the internal documents of the Bank. In this case, the fee paid by the Client after submitting the Application to the Bank is not returned.</w:t>
      </w:r>
    </w:p>
    <w:p w14:paraId="0A1DEF94" w14:textId="77777777" w:rsidR="0071367B" w:rsidRPr="002733E7" w:rsidRDefault="0071367B" w:rsidP="0071367B">
      <w:pPr>
        <w:tabs>
          <w:tab w:val="left" w:pos="175"/>
          <w:tab w:val="left" w:pos="382"/>
        </w:tabs>
        <w:autoSpaceDE w:val="0"/>
        <w:autoSpaceDN w:val="0"/>
        <w:ind w:left="175" w:hanging="141"/>
        <w:jc w:val="both"/>
        <w:outlineLvl w:val="1"/>
        <w:rPr>
          <w:sz w:val="16"/>
          <w:szCs w:val="16"/>
          <w:lang w:val="en-US"/>
        </w:rPr>
      </w:pPr>
      <w:r w:rsidRPr="002733E7">
        <w:rPr>
          <w:sz w:val="16"/>
          <w:szCs w:val="16"/>
          <w:lang w:val="en-US"/>
        </w:rPr>
        <w:t xml:space="preserve">3.2-1. After the Bank opens the Card Account and issues the Business Payment Card, the Client shall be provided with information about their details in a notice in hard copy or by sending a notice electronically via </w:t>
      </w:r>
      <w:r>
        <w:rPr>
          <w:sz w:val="16"/>
          <w:szCs w:val="16"/>
          <w:lang w:val="en-US"/>
        </w:rPr>
        <w:t>the Internet banking system</w:t>
      </w:r>
      <w:r w:rsidRPr="002733E7">
        <w:rPr>
          <w:sz w:val="16"/>
          <w:szCs w:val="16"/>
          <w:lang w:val="en-US"/>
        </w:rPr>
        <w:t xml:space="preserve">, Mobile </w:t>
      </w:r>
      <w:r>
        <w:rPr>
          <w:sz w:val="16"/>
          <w:szCs w:val="16"/>
          <w:lang w:val="en-US"/>
        </w:rPr>
        <w:t>a</w:t>
      </w:r>
      <w:r w:rsidRPr="002733E7">
        <w:rPr>
          <w:sz w:val="16"/>
          <w:szCs w:val="16"/>
          <w:lang w:val="en-US"/>
        </w:rPr>
        <w:t>pplication when issuing the Virtual Business Payment Card.</w:t>
      </w:r>
    </w:p>
    <w:p w14:paraId="397CA4F5" w14:textId="77777777" w:rsidR="0071367B" w:rsidRPr="002733E7" w:rsidRDefault="0071367B" w:rsidP="0071367B">
      <w:pPr>
        <w:tabs>
          <w:tab w:val="left" w:pos="175"/>
          <w:tab w:val="left" w:pos="382"/>
        </w:tabs>
        <w:autoSpaceDE w:val="0"/>
        <w:autoSpaceDN w:val="0"/>
        <w:ind w:left="175" w:hanging="141"/>
        <w:jc w:val="both"/>
        <w:outlineLvl w:val="1"/>
        <w:rPr>
          <w:sz w:val="16"/>
          <w:szCs w:val="16"/>
          <w:lang w:val="en-US"/>
        </w:rPr>
      </w:pPr>
      <w:r w:rsidRPr="002733E7">
        <w:rPr>
          <w:sz w:val="16"/>
          <w:szCs w:val="16"/>
          <w:lang w:val="en-US"/>
        </w:rPr>
        <w:t>3.3. The Bank shall provide services to the Client/Cardholder related to issue and performance of transactions with the Business Payment Card subject to the terms and conditions set forth by the laws of the Republic of Kazakhstan, the internal normative documents of the Bank, and the Terms.</w:t>
      </w:r>
    </w:p>
    <w:p w14:paraId="7DD11A93" w14:textId="77777777" w:rsidR="0071367B" w:rsidRPr="002733E7" w:rsidRDefault="0071367B" w:rsidP="0071367B">
      <w:pPr>
        <w:tabs>
          <w:tab w:val="left" w:pos="175"/>
          <w:tab w:val="left" w:pos="382"/>
        </w:tabs>
        <w:autoSpaceDE w:val="0"/>
        <w:autoSpaceDN w:val="0"/>
        <w:ind w:left="175" w:hanging="141"/>
        <w:jc w:val="both"/>
        <w:outlineLvl w:val="1"/>
        <w:rPr>
          <w:sz w:val="16"/>
          <w:szCs w:val="16"/>
          <w:lang w:val="en-US"/>
        </w:rPr>
      </w:pPr>
      <w:r w:rsidRPr="002733E7">
        <w:rPr>
          <w:sz w:val="16"/>
          <w:szCs w:val="16"/>
          <w:lang w:val="en-US"/>
        </w:rPr>
        <w:t xml:space="preserve">3.4. </w:t>
      </w:r>
      <w:r w:rsidRPr="002733E7">
        <w:rPr>
          <w:color w:val="000000"/>
          <w:sz w:val="16"/>
          <w:szCs w:val="16"/>
          <w:lang w:val="en-US"/>
        </w:rPr>
        <w:t>The Bank shall provide the Client with electronic and other services through</w:t>
      </w:r>
      <w:r w:rsidRPr="002733E7">
        <w:rPr>
          <w:sz w:val="16"/>
          <w:szCs w:val="16"/>
          <w:lang w:val="en-US"/>
        </w:rPr>
        <w:t xml:space="preserve"> </w:t>
      </w:r>
      <w:r w:rsidRPr="008575D3">
        <w:rPr>
          <w:sz w:val="16"/>
          <w:szCs w:val="16"/>
          <w:lang w:val="en-US"/>
        </w:rPr>
        <w:t>the Internet banking system</w:t>
      </w:r>
      <w:r w:rsidRPr="002733E7">
        <w:rPr>
          <w:sz w:val="16"/>
          <w:szCs w:val="16"/>
          <w:lang w:val="en-US"/>
        </w:rPr>
        <w:t xml:space="preserve"> subject to the Client's execution of the Remote Banking Service or Digital Service Agreements. </w:t>
      </w:r>
    </w:p>
    <w:p w14:paraId="59F575DB" w14:textId="77777777" w:rsidR="0071367B" w:rsidRPr="002733E7" w:rsidRDefault="0071367B" w:rsidP="0071367B">
      <w:pPr>
        <w:pStyle w:val="Default"/>
        <w:tabs>
          <w:tab w:val="left" w:pos="175"/>
        </w:tabs>
        <w:ind w:left="175" w:hanging="141"/>
        <w:jc w:val="both"/>
        <w:rPr>
          <w:sz w:val="16"/>
          <w:szCs w:val="16"/>
          <w:lang w:val="en-US"/>
        </w:rPr>
      </w:pPr>
      <w:r w:rsidRPr="002733E7">
        <w:rPr>
          <w:sz w:val="16"/>
          <w:szCs w:val="16"/>
          <w:lang w:val="en-US"/>
        </w:rPr>
        <w:t>3.5. The Business Payment Card shall be the property of the Bank and shall be issued to the Cardholder for temporary use. The Client / Cardholder is obliged to return the Corporate Payment Card to the Bank in case of its cancellation, in other cases stipulated by the Terms. Therefore, the Client shall be liable for ensuring the Business Payment Card safety.</w:t>
      </w:r>
    </w:p>
    <w:p w14:paraId="38B74786" w14:textId="77777777" w:rsidR="0071367B" w:rsidRPr="002733E7" w:rsidRDefault="0071367B" w:rsidP="0071367B">
      <w:pPr>
        <w:tabs>
          <w:tab w:val="left" w:pos="175"/>
          <w:tab w:val="left" w:pos="382"/>
        </w:tabs>
        <w:autoSpaceDE w:val="0"/>
        <w:autoSpaceDN w:val="0"/>
        <w:ind w:left="175" w:hanging="141"/>
        <w:jc w:val="both"/>
        <w:outlineLvl w:val="1"/>
        <w:rPr>
          <w:sz w:val="16"/>
          <w:szCs w:val="16"/>
          <w:lang w:val="en-US"/>
        </w:rPr>
      </w:pPr>
      <w:r w:rsidRPr="002733E7">
        <w:rPr>
          <w:sz w:val="16"/>
          <w:szCs w:val="16"/>
          <w:lang w:val="en-US"/>
        </w:rPr>
        <w:t xml:space="preserve">3.6. Only the Cardholder shall be entitled to use the Business Payment Card for the purposes of transactions performed with Payment Cards.   </w:t>
      </w:r>
    </w:p>
    <w:p w14:paraId="6A3FA7E9" w14:textId="77777777" w:rsidR="0071367B" w:rsidRPr="002733E7" w:rsidRDefault="0071367B" w:rsidP="0071367B">
      <w:pPr>
        <w:tabs>
          <w:tab w:val="left" w:pos="175"/>
          <w:tab w:val="left" w:pos="382"/>
        </w:tabs>
        <w:autoSpaceDE w:val="0"/>
        <w:autoSpaceDN w:val="0"/>
        <w:ind w:left="175" w:hanging="141"/>
        <w:jc w:val="both"/>
        <w:outlineLvl w:val="1"/>
        <w:rPr>
          <w:sz w:val="16"/>
          <w:szCs w:val="16"/>
          <w:lang w:val="en-US"/>
        </w:rPr>
      </w:pPr>
      <w:r w:rsidRPr="002733E7">
        <w:rPr>
          <w:sz w:val="16"/>
          <w:szCs w:val="16"/>
          <w:lang w:val="en-US"/>
        </w:rPr>
        <w:t xml:space="preserve">3.7. Should the Cardholder be a user of </w:t>
      </w:r>
      <w:r>
        <w:rPr>
          <w:sz w:val="16"/>
          <w:szCs w:val="16"/>
          <w:lang w:val="en-US"/>
        </w:rPr>
        <w:t xml:space="preserve">the </w:t>
      </w:r>
      <w:r w:rsidRPr="008575D3">
        <w:rPr>
          <w:sz w:val="16"/>
          <w:szCs w:val="16"/>
          <w:lang w:val="en-US"/>
        </w:rPr>
        <w:t>Remote banking system for individuals</w:t>
      </w:r>
      <w:r w:rsidRPr="002733E7">
        <w:rPr>
          <w:sz w:val="16"/>
          <w:szCs w:val="16"/>
          <w:lang w:val="en-US"/>
        </w:rPr>
        <w:t xml:space="preserve">, the Cardholder shall have the right to remotely receive electronic banking services (payment and information banking services) using the Business Payment Card. If the Cardholder is not a user of </w:t>
      </w:r>
      <w:r>
        <w:rPr>
          <w:sz w:val="16"/>
          <w:szCs w:val="16"/>
          <w:lang w:val="en-US"/>
        </w:rPr>
        <w:t xml:space="preserve">the </w:t>
      </w:r>
      <w:r w:rsidRPr="008575D3">
        <w:rPr>
          <w:sz w:val="16"/>
          <w:szCs w:val="16"/>
          <w:lang w:val="en-US"/>
        </w:rPr>
        <w:t>Remote banking system for individuals</w:t>
      </w:r>
      <w:r w:rsidRPr="002733E7">
        <w:rPr>
          <w:sz w:val="16"/>
          <w:szCs w:val="16"/>
          <w:lang w:val="en-US"/>
        </w:rPr>
        <w:t xml:space="preserve">, the Cardholder shall have the right to connect to </w:t>
      </w:r>
      <w:r>
        <w:rPr>
          <w:sz w:val="16"/>
          <w:szCs w:val="16"/>
          <w:lang w:val="en-US"/>
        </w:rPr>
        <w:t xml:space="preserve">the </w:t>
      </w:r>
      <w:r w:rsidRPr="008575D3">
        <w:rPr>
          <w:sz w:val="16"/>
          <w:szCs w:val="16"/>
          <w:lang w:val="en-US"/>
        </w:rPr>
        <w:t xml:space="preserve">Remote banking system for individuals </w:t>
      </w:r>
      <w:r w:rsidRPr="002733E7">
        <w:rPr>
          <w:sz w:val="16"/>
          <w:szCs w:val="16"/>
          <w:lang w:val="en-US"/>
        </w:rPr>
        <w:t xml:space="preserve">by registering, as well as accepting the terms provided for in the Terms, unless the Application is submitted electronically - the Cardholder must be a user of </w:t>
      </w:r>
      <w:r>
        <w:rPr>
          <w:sz w:val="16"/>
          <w:szCs w:val="16"/>
          <w:lang w:val="en-US"/>
        </w:rPr>
        <w:t xml:space="preserve">the </w:t>
      </w:r>
      <w:r w:rsidRPr="008575D3">
        <w:rPr>
          <w:sz w:val="16"/>
          <w:szCs w:val="16"/>
          <w:lang w:val="en-US"/>
        </w:rPr>
        <w:t>Remote banking system for individuals</w:t>
      </w:r>
      <w:r w:rsidRPr="002733E7">
        <w:rPr>
          <w:sz w:val="16"/>
          <w:szCs w:val="16"/>
          <w:lang w:val="en-US"/>
        </w:rPr>
        <w:t>.</w:t>
      </w:r>
    </w:p>
    <w:p w14:paraId="27197362" w14:textId="77777777" w:rsidR="0071367B" w:rsidRPr="002733E7" w:rsidRDefault="0071367B" w:rsidP="0071367B">
      <w:pPr>
        <w:autoSpaceDE w:val="0"/>
        <w:autoSpaceDN w:val="0"/>
        <w:ind w:left="175" w:hanging="175"/>
        <w:jc w:val="both"/>
        <w:outlineLvl w:val="1"/>
        <w:rPr>
          <w:sz w:val="16"/>
          <w:szCs w:val="16"/>
          <w:lang w:val="en-US"/>
        </w:rPr>
      </w:pPr>
      <w:r w:rsidRPr="002733E7">
        <w:rPr>
          <w:sz w:val="16"/>
          <w:szCs w:val="16"/>
          <w:lang w:val="en-US"/>
        </w:rPr>
        <w:t xml:space="preserve">3.8. At the receipt of the Business Payment Card, the Cardholder shall sign a notice of receipt of a payment card and sign in the specially designated field of the Business Payment Card, except for the cases of issuing the Virtual Business Payment Card in electronic form. </w:t>
      </w:r>
    </w:p>
    <w:p w14:paraId="166C32FF" w14:textId="77777777" w:rsidR="0071367B" w:rsidRPr="002733E7" w:rsidRDefault="0071367B" w:rsidP="0071367B">
      <w:pPr>
        <w:autoSpaceDE w:val="0"/>
        <w:autoSpaceDN w:val="0"/>
        <w:ind w:left="175" w:hanging="175"/>
        <w:jc w:val="both"/>
        <w:outlineLvl w:val="1"/>
        <w:rPr>
          <w:sz w:val="16"/>
          <w:szCs w:val="16"/>
          <w:lang w:val="en-US"/>
        </w:rPr>
      </w:pPr>
      <w:r w:rsidRPr="002733E7">
        <w:rPr>
          <w:sz w:val="16"/>
          <w:szCs w:val="16"/>
          <w:lang w:val="en-US"/>
        </w:rPr>
        <w:t xml:space="preserve">    The lack or non-conformity of the signature on the Business Payment Card with a signature affixed by the Cardholder in the card document using the Business Payment Card may be a reason for rejection of the transaction performed using the Business Payment Card and removal of the Business Payment Card from circulation.</w:t>
      </w:r>
    </w:p>
    <w:p w14:paraId="4FED238C" w14:textId="77777777" w:rsidR="0071367B" w:rsidRPr="002733E7" w:rsidRDefault="0071367B" w:rsidP="0071367B">
      <w:pPr>
        <w:autoSpaceDE w:val="0"/>
        <w:autoSpaceDN w:val="0"/>
        <w:ind w:left="175" w:hanging="175"/>
        <w:jc w:val="both"/>
        <w:outlineLvl w:val="1"/>
        <w:rPr>
          <w:sz w:val="16"/>
          <w:szCs w:val="16"/>
          <w:lang w:val="en-US"/>
        </w:rPr>
      </w:pPr>
      <w:r w:rsidRPr="002733E7">
        <w:rPr>
          <w:sz w:val="16"/>
          <w:szCs w:val="16"/>
          <w:lang w:val="en-US"/>
        </w:rPr>
        <w:t>3.9. The Bank may issue the Additional Business Payment Card in the name of a third party at the initiative of the Client. The Additional Business Payment Card shall be issued on the basis of an Additional Business Card Issue Application under the form according to the Annex 1-1 hereto (hereinafter the Application) to be executed and signed by both the Client and a third party in whose name the Additional Business Payment Card shall be issued in hard copy.</w:t>
      </w:r>
    </w:p>
    <w:p w14:paraId="57799391" w14:textId="77777777" w:rsidR="0071367B" w:rsidRPr="002733E7" w:rsidRDefault="0071367B" w:rsidP="0071367B">
      <w:pPr>
        <w:autoSpaceDE w:val="0"/>
        <w:autoSpaceDN w:val="0"/>
        <w:ind w:left="175" w:hanging="175"/>
        <w:jc w:val="both"/>
        <w:outlineLvl w:val="1"/>
        <w:rPr>
          <w:sz w:val="16"/>
          <w:szCs w:val="16"/>
          <w:lang w:val="en-US"/>
        </w:rPr>
      </w:pPr>
      <w:r w:rsidRPr="002733E7">
        <w:rPr>
          <w:sz w:val="16"/>
          <w:szCs w:val="16"/>
          <w:lang w:val="en-US"/>
        </w:rPr>
        <w:t xml:space="preserve"> 3.10. The requirements of the Terms shall apply to the Cardholder, including to the Additional Business Payment Cardholder, and it shall be jointly and severally liable with the Client to the Bank for the compliance with the requirements set forth by the Terms.</w:t>
      </w:r>
    </w:p>
    <w:p w14:paraId="6E1EF61E" w14:textId="77777777" w:rsidR="0071367B" w:rsidRPr="002733E7" w:rsidRDefault="0071367B" w:rsidP="0071367B">
      <w:pPr>
        <w:pStyle w:val="Default"/>
        <w:tabs>
          <w:tab w:val="left" w:pos="382"/>
        </w:tabs>
        <w:ind w:left="175" w:hanging="175"/>
        <w:jc w:val="both"/>
        <w:rPr>
          <w:sz w:val="16"/>
          <w:szCs w:val="16"/>
          <w:lang w:val="en-US"/>
        </w:rPr>
      </w:pPr>
      <w:r w:rsidRPr="002733E7">
        <w:rPr>
          <w:sz w:val="16"/>
          <w:szCs w:val="16"/>
          <w:lang w:val="en-US"/>
        </w:rPr>
        <w:t xml:space="preserve">3.11.  Should the Cardholder fail to appear to the Bank to receive the Business Payment Card during more than 6 (Six) calendar months from the Business Payment Card issue date, the Bank shall have the right to cancel and destroy the Business Payment Card without further notice to the Client. In this case, the Bank fee for the Business Payment Card issue and maintenance shall not be refunded. </w:t>
      </w:r>
    </w:p>
    <w:p w14:paraId="34D4D1F0" w14:textId="77777777" w:rsidR="0071367B" w:rsidRPr="002733E7" w:rsidRDefault="0071367B" w:rsidP="0071367B">
      <w:pPr>
        <w:pStyle w:val="Default"/>
        <w:ind w:left="175" w:hanging="175"/>
        <w:jc w:val="both"/>
        <w:rPr>
          <w:sz w:val="16"/>
          <w:szCs w:val="16"/>
          <w:lang w:val="en-US"/>
        </w:rPr>
      </w:pPr>
      <w:r w:rsidRPr="002733E7">
        <w:rPr>
          <w:sz w:val="16"/>
          <w:szCs w:val="16"/>
          <w:lang w:val="en-US"/>
        </w:rPr>
        <w:t>3.12.  The Business Payment Card shall be issued to the Cardholder only as an electronic payment tool which contains information that allows its Holder, through electronic terminals or other channels of communication to make payments and/or money transfers, or to receive cash, or to make currency exchanges and other transactions determined by the Bank and under its terms.</w:t>
      </w:r>
    </w:p>
    <w:p w14:paraId="6386B389" w14:textId="77777777" w:rsidR="0071367B" w:rsidRPr="002733E7" w:rsidRDefault="0071367B" w:rsidP="0071367B">
      <w:pPr>
        <w:pStyle w:val="Default"/>
        <w:ind w:left="175" w:hanging="175"/>
        <w:jc w:val="both"/>
        <w:rPr>
          <w:sz w:val="16"/>
          <w:szCs w:val="16"/>
          <w:lang w:val="en-US"/>
        </w:rPr>
      </w:pPr>
      <w:r w:rsidRPr="002733E7">
        <w:rPr>
          <w:sz w:val="16"/>
          <w:szCs w:val="16"/>
          <w:lang w:val="en-US"/>
        </w:rPr>
        <w:t>3.13. The Cardholder shall be prohibited from using the Business Payment Card for illegal purposes, including the purchase of goods and services prohibited by the applicable laws of the Republic of Kazakhstan.</w:t>
      </w:r>
    </w:p>
    <w:p w14:paraId="41A27652" w14:textId="77777777" w:rsidR="0071367B" w:rsidRPr="002733E7" w:rsidRDefault="0071367B" w:rsidP="0071367B">
      <w:pPr>
        <w:pStyle w:val="Default"/>
        <w:ind w:left="175" w:hanging="175"/>
        <w:jc w:val="both"/>
        <w:rPr>
          <w:sz w:val="16"/>
          <w:szCs w:val="16"/>
          <w:lang w:val="en-US"/>
        </w:rPr>
      </w:pPr>
      <w:r w:rsidRPr="002733E7">
        <w:rPr>
          <w:sz w:val="16"/>
          <w:szCs w:val="16"/>
          <w:lang w:val="en-US"/>
        </w:rPr>
        <w:lastRenderedPageBreak/>
        <w:t>3.14. The Business Payment Card can be issued without printing a PIN envelope. If the PIN code is received by athe Cardholder through an EPIN, the Bank employee shall explain the terms for obtaining the PIN code. The Cardholder shall send the SMS message from its mobile phone to a short number "969" with the "EPIN xxxx" text (where XXXX are the last 4 (Four) digits of the Payment Card number, the "EPIN" word must be indicated in capital letters and Latin characters) to receive the PIN code, and receives the SMS response message indicating a one-time PIN code. The Cardholder shall within 15 (Fifteen) minutes insert the card into the ATM and select the "Change PIN code" menu item. At that the ATM screen will display sequentially to enter the EPIN (one-time PIN code), only then the PIN code can be entered and confirmed again. If an invalid EPIN is entered, the transaction shall be rejected. Additionally, if the Cardholder fails to change the PIN code within 15 (Fifteen) minutes, the SMS message shall be resent to receive a new EPIN. Based on the data entered by the Cardholder, the WAY4 card system shall install the PIN code for the Business Payment Card. No fee shall be charged for setting the PIN code, provided, however, that the fee shall be charged in accordance with the Bank's Tariffs with the subsequent change of the PIN code or making changes to it.</w:t>
      </w:r>
    </w:p>
    <w:p w14:paraId="10A202AE" w14:textId="77777777" w:rsidR="0071367B" w:rsidRPr="002733E7" w:rsidRDefault="0071367B" w:rsidP="0071367B">
      <w:pPr>
        <w:pStyle w:val="Default"/>
        <w:ind w:left="175" w:hanging="175"/>
        <w:jc w:val="both"/>
        <w:rPr>
          <w:sz w:val="16"/>
          <w:szCs w:val="16"/>
          <w:lang w:val="en-US"/>
        </w:rPr>
      </w:pPr>
      <w:r w:rsidRPr="002733E7">
        <w:rPr>
          <w:sz w:val="16"/>
          <w:szCs w:val="16"/>
          <w:lang w:val="en-US"/>
        </w:rPr>
        <w:t xml:space="preserve">3.15. Should the Cardholder be able to receive SMS messages to the mobile device number specified in the Application, it can set a PIN code on the Bank's website  </w:t>
      </w:r>
      <w:hyperlink r:id="rId27" w:history="1">
        <w:r w:rsidRPr="00A12EB4">
          <w:rPr>
            <w:rStyle w:val="a9"/>
            <w:sz w:val="16"/>
            <w:szCs w:val="16"/>
            <w:lang w:val="en-US"/>
          </w:rPr>
          <w:t>https://www.berekebank.kz/ru/pincode</w:t>
        </w:r>
      </w:hyperlink>
      <w:r w:rsidRPr="002733E7">
        <w:rPr>
          <w:rStyle w:val="a9"/>
          <w:color w:val="000000"/>
          <w:sz w:val="16"/>
          <w:szCs w:val="16"/>
          <w:u w:val="none"/>
          <w:lang w:val="en-US"/>
        </w:rPr>
        <w:t xml:space="preserve"> </w:t>
      </w:r>
      <w:r w:rsidRPr="002733E7">
        <w:rPr>
          <w:sz w:val="16"/>
          <w:szCs w:val="16"/>
          <w:lang w:val="en-US"/>
        </w:rPr>
        <w:t xml:space="preserve">  </w:t>
      </w:r>
      <w:r w:rsidRPr="002733E7">
        <w:rPr>
          <w:rStyle w:val="a9"/>
          <w:color w:val="000000"/>
          <w:sz w:val="16"/>
          <w:szCs w:val="16"/>
          <w:u w:val="none"/>
          <w:lang w:val="en-US"/>
        </w:rPr>
        <w:t xml:space="preserve"> </w:t>
      </w:r>
    </w:p>
    <w:p w14:paraId="324D8D5A" w14:textId="77777777" w:rsidR="0071367B" w:rsidRPr="002733E7" w:rsidRDefault="0071367B" w:rsidP="0071367B">
      <w:pPr>
        <w:tabs>
          <w:tab w:val="left" w:pos="851"/>
          <w:tab w:val="left" w:pos="1134"/>
        </w:tabs>
        <w:suppressAutoHyphens/>
        <w:ind w:left="175"/>
        <w:jc w:val="both"/>
        <w:rPr>
          <w:sz w:val="16"/>
          <w:szCs w:val="16"/>
          <w:lang w:val="en-US"/>
        </w:rPr>
      </w:pPr>
      <w:r w:rsidRPr="002733E7">
        <w:rPr>
          <w:sz w:val="16"/>
          <w:szCs w:val="16"/>
          <w:lang w:val="en-US"/>
        </w:rPr>
        <w:t>To set the PIN code on the Bank's website, the Cardholder shall select the "Generate PIN code" operation and enter the Payment Card data comprising the Payment Card number, validity period of the Payment Card and the CVC2/CVV2 code. An SMS message with 4</w:t>
      </w:r>
      <w:r>
        <w:rPr>
          <w:sz w:val="16"/>
          <w:szCs w:val="16"/>
          <w:lang w:val="en-US"/>
        </w:rPr>
        <w:t xml:space="preserve"> (Four</w:t>
      </w:r>
      <w:r w:rsidRPr="002733E7">
        <w:rPr>
          <w:sz w:val="16"/>
          <w:szCs w:val="16"/>
          <w:lang w:val="en-US"/>
        </w:rPr>
        <w:t>) digit code "xxxx" shall be sent to the Cardholder's mobile phone. The Cardholder shall enter the code from the SMS message and confirm the transaction. Upon confirmation, an SMS message containing a PIN code shall be sent to the Cardholder.</w:t>
      </w:r>
    </w:p>
    <w:p w14:paraId="64347BC0" w14:textId="77777777" w:rsidR="0071367B" w:rsidRPr="002733E7" w:rsidRDefault="0071367B" w:rsidP="0071367B">
      <w:pPr>
        <w:tabs>
          <w:tab w:val="left" w:pos="-851"/>
          <w:tab w:val="left" w:pos="567"/>
          <w:tab w:val="left" w:pos="709"/>
        </w:tabs>
        <w:autoSpaceDE w:val="0"/>
        <w:autoSpaceDN w:val="0"/>
        <w:ind w:left="175"/>
        <w:jc w:val="both"/>
        <w:rPr>
          <w:sz w:val="16"/>
          <w:szCs w:val="16"/>
          <w:lang w:val="en-US"/>
        </w:rPr>
      </w:pPr>
      <w:r w:rsidRPr="002733E7">
        <w:rPr>
          <w:sz w:val="16"/>
          <w:szCs w:val="16"/>
          <w:lang w:val="en-US"/>
        </w:rPr>
        <w:t>In case if the Cardholder chooses the transaction "Create a PIN code yourself", the Cardholder shall fill out the Payment card number, validity period, and CVC2 / CVV2 code, and SMS message with a code from different combinations of digits (example: "0 * 2 * 8 * 6 * 31") will be sent to mobile phone of the Cardholder. Then the Cardholder shall enter the code, but instead of "*" shall create its own numbers which in the future will be the PIN code and confirm the transaction.</w:t>
      </w:r>
    </w:p>
    <w:p w14:paraId="4C7C6E95" w14:textId="77777777" w:rsidR="0071367B" w:rsidRPr="002733E7" w:rsidRDefault="0071367B" w:rsidP="0071367B">
      <w:pPr>
        <w:pStyle w:val="Default"/>
        <w:tabs>
          <w:tab w:val="left" w:pos="173"/>
        </w:tabs>
        <w:ind w:left="175" w:hanging="175"/>
        <w:jc w:val="both"/>
        <w:rPr>
          <w:sz w:val="16"/>
          <w:szCs w:val="16"/>
          <w:lang w:val="en-US"/>
        </w:rPr>
      </w:pPr>
      <w:r w:rsidRPr="002733E7">
        <w:rPr>
          <w:sz w:val="16"/>
          <w:szCs w:val="16"/>
          <w:lang w:val="en-US"/>
        </w:rPr>
        <w:t>3.16. Payment for goods and services on the Internet or under postal and telephone orders using the Business Payment Card shall be made in accordance with the order established by the Entrepreneur. The Entrepreneur shall have the right to request the Card number, surname, name of the Cardholder, CVV2 code or CVC2 code, 3d Secure/Secure Code (shall be additionally specified, if any).</w:t>
      </w:r>
    </w:p>
    <w:p w14:paraId="5CAB314E" w14:textId="77777777" w:rsidR="0071367B" w:rsidRPr="002733E7" w:rsidRDefault="0071367B" w:rsidP="0071367B">
      <w:pPr>
        <w:pStyle w:val="Default"/>
        <w:tabs>
          <w:tab w:val="left" w:pos="175"/>
        </w:tabs>
        <w:ind w:left="175" w:hanging="141"/>
        <w:jc w:val="both"/>
        <w:rPr>
          <w:sz w:val="16"/>
          <w:szCs w:val="16"/>
          <w:lang w:val="en-US"/>
        </w:rPr>
      </w:pPr>
      <w:r w:rsidRPr="002733E7">
        <w:rPr>
          <w:sz w:val="16"/>
          <w:szCs w:val="16"/>
          <w:lang w:val="en-US"/>
        </w:rPr>
        <w:t>3.17. When for the purposes of the transaction with the Card Account, the Client submits a written payment document as a protective action against unauthorized payments, the Bank employee shall visually control the compliance of the signature(s) and seal of the Client (if available and used) in the Specimen Signature Form of the Client kept by the Bank in accordance with the documents submitted for the issue of the Business Payment Card. If they are similar, the Bank shall not be liable for unauthorized payment. The agreement between the Bank and the Client may provide for additional elements of protective actions from unauthorized payments.</w:t>
      </w:r>
    </w:p>
    <w:p w14:paraId="2E8F5BBF" w14:textId="77777777" w:rsidR="0071367B" w:rsidRPr="002733E7" w:rsidRDefault="0071367B" w:rsidP="0071367B">
      <w:pPr>
        <w:pStyle w:val="Default"/>
        <w:tabs>
          <w:tab w:val="left" w:pos="173"/>
        </w:tabs>
        <w:ind w:left="175" w:hanging="141"/>
        <w:jc w:val="both"/>
        <w:rPr>
          <w:sz w:val="16"/>
          <w:szCs w:val="16"/>
          <w:lang w:val="en-US"/>
        </w:rPr>
      </w:pPr>
      <w:r w:rsidRPr="002733E7">
        <w:rPr>
          <w:sz w:val="16"/>
          <w:szCs w:val="16"/>
          <w:lang w:val="en-US"/>
        </w:rPr>
        <w:t xml:space="preserve">3.18. The electronic instructions shall be provided by means of </w:t>
      </w:r>
      <w:r>
        <w:rPr>
          <w:sz w:val="16"/>
          <w:szCs w:val="16"/>
          <w:lang w:val="en-US"/>
        </w:rPr>
        <w:t>the</w:t>
      </w:r>
      <w:r w:rsidRPr="002733E7">
        <w:rPr>
          <w:sz w:val="16"/>
          <w:szCs w:val="16"/>
          <w:lang w:val="en-US"/>
        </w:rPr>
        <w:t xml:space="preserve"> </w:t>
      </w:r>
      <w:r w:rsidRPr="008575D3">
        <w:rPr>
          <w:sz w:val="16"/>
          <w:szCs w:val="16"/>
          <w:lang w:val="en-US"/>
        </w:rPr>
        <w:t>Internet banking system</w:t>
      </w:r>
      <w:r>
        <w:rPr>
          <w:sz w:val="16"/>
          <w:szCs w:val="16"/>
          <w:lang w:val="en-US"/>
        </w:rPr>
        <w:t xml:space="preserve">, </w:t>
      </w:r>
      <w:r w:rsidRPr="002733E7">
        <w:rPr>
          <w:sz w:val="16"/>
          <w:szCs w:val="16"/>
          <w:lang w:val="en-US"/>
        </w:rPr>
        <w:t xml:space="preserve">Mobile application subject to successful identification and authentication of the Client, whereas the electronic instructions shall be provided by means of </w:t>
      </w:r>
      <w:r>
        <w:rPr>
          <w:sz w:val="16"/>
          <w:szCs w:val="16"/>
          <w:lang w:val="en-US"/>
        </w:rPr>
        <w:t xml:space="preserve">the </w:t>
      </w:r>
      <w:r w:rsidRPr="008575D3">
        <w:rPr>
          <w:sz w:val="16"/>
          <w:szCs w:val="16"/>
          <w:lang w:val="en-US"/>
        </w:rPr>
        <w:t xml:space="preserve">Remote banking system for </w:t>
      </w:r>
      <w:proofErr w:type="gramStart"/>
      <w:r w:rsidRPr="008575D3">
        <w:rPr>
          <w:sz w:val="16"/>
          <w:szCs w:val="16"/>
          <w:lang w:val="en-US"/>
        </w:rPr>
        <w:t>individuals</w:t>
      </w:r>
      <w:proofErr w:type="gramEnd"/>
      <w:r w:rsidRPr="008575D3">
        <w:rPr>
          <w:sz w:val="16"/>
          <w:szCs w:val="16"/>
          <w:lang w:val="en-US"/>
        </w:rPr>
        <w:t xml:space="preserve"> </w:t>
      </w:r>
      <w:r w:rsidRPr="002733E7">
        <w:rPr>
          <w:sz w:val="16"/>
          <w:szCs w:val="16"/>
          <w:lang w:val="en-US"/>
        </w:rPr>
        <w:t xml:space="preserve">subject to successful identification and authentication of the Cardholder. </w:t>
      </w:r>
    </w:p>
    <w:p w14:paraId="4CBF8321" w14:textId="77777777" w:rsidR="0071367B" w:rsidRPr="002733E7" w:rsidRDefault="0071367B" w:rsidP="0071367B">
      <w:pPr>
        <w:pStyle w:val="Default"/>
        <w:tabs>
          <w:tab w:val="left" w:pos="34"/>
        </w:tabs>
        <w:ind w:left="175" w:hanging="175"/>
        <w:jc w:val="both"/>
        <w:rPr>
          <w:sz w:val="16"/>
          <w:szCs w:val="16"/>
          <w:lang w:val="en-US"/>
        </w:rPr>
      </w:pPr>
      <w:r w:rsidRPr="002733E7">
        <w:rPr>
          <w:sz w:val="16"/>
          <w:szCs w:val="16"/>
          <w:lang w:val="en-US"/>
        </w:rPr>
        <w:t>3.19. The terms of a use of the Business Payment Card shall be governed by the laws of the Republic of Kazakhstan, the Terms, the rules of operation of international payment systems Visa International, MasterCard Worldwide, UnionPay International, and the internal normative documents of the Bank.</w:t>
      </w:r>
    </w:p>
    <w:p w14:paraId="6A167389" w14:textId="77777777" w:rsidR="0071367B" w:rsidRPr="002733E7" w:rsidRDefault="0071367B" w:rsidP="0071367B">
      <w:pPr>
        <w:pStyle w:val="Default"/>
        <w:tabs>
          <w:tab w:val="left" w:pos="173"/>
        </w:tabs>
        <w:jc w:val="both"/>
        <w:rPr>
          <w:sz w:val="16"/>
          <w:szCs w:val="16"/>
          <w:lang w:val="en-US"/>
        </w:rPr>
      </w:pPr>
    </w:p>
    <w:p w14:paraId="7A5B33D8" w14:textId="77777777" w:rsidR="0071367B" w:rsidRPr="008575D3" w:rsidRDefault="0071367B" w:rsidP="0071367B">
      <w:pPr>
        <w:tabs>
          <w:tab w:val="left" w:pos="173"/>
        </w:tabs>
        <w:rPr>
          <w:b/>
          <w:color w:val="000000"/>
          <w:sz w:val="16"/>
          <w:szCs w:val="16"/>
          <w:lang w:val="en-US"/>
        </w:rPr>
      </w:pPr>
      <w:r>
        <w:rPr>
          <w:b/>
          <w:color w:val="000000"/>
          <w:sz w:val="16"/>
          <w:szCs w:val="16"/>
          <w:lang w:val="en-US"/>
        </w:rPr>
        <w:t>4.</w:t>
      </w:r>
      <w:r w:rsidRPr="008575D3">
        <w:rPr>
          <w:b/>
          <w:color w:val="000000"/>
          <w:sz w:val="16"/>
          <w:szCs w:val="16"/>
          <w:lang w:val="en-US"/>
        </w:rPr>
        <w:t>REISSUE OF THE BUSINESS PAYMENT CARD</w:t>
      </w:r>
    </w:p>
    <w:p w14:paraId="17E0E6F3" w14:textId="77777777" w:rsidR="0071367B" w:rsidRPr="002733E7" w:rsidRDefault="0071367B" w:rsidP="0071367B">
      <w:pPr>
        <w:pStyle w:val="ad"/>
        <w:tabs>
          <w:tab w:val="left" w:pos="173"/>
        </w:tabs>
        <w:ind w:left="360"/>
        <w:rPr>
          <w:b/>
          <w:bCs/>
          <w:color w:val="000000"/>
          <w:sz w:val="16"/>
          <w:szCs w:val="16"/>
          <w:lang w:val="en-US"/>
        </w:rPr>
      </w:pPr>
    </w:p>
    <w:p w14:paraId="2A08A6F6" w14:textId="77777777" w:rsidR="0071367B" w:rsidRDefault="0071367B" w:rsidP="0071367B">
      <w:pPr>
        <w:tabs>
          <w:tab w:val="left" w:pos="173"/>
        </w:tabs>
        <w:autoSpaceDE w:val="0"/>
        <w:autoSpaceDN w:val="0"/>
        <w:ind w:left="175" w:hanging="141"/>
        <w:jc w:val="both"/>
        <w:outlineLvl w:val="1"/>
        <w:rPr>
          <w:sz w:val="16"/>
          <w:szCs w:val="16"/>
          <w:lang w:val="en-US"/>
        </w:rPr>
      </w:pPr>
      <w:r w:rsidRPr="002733E7">
        <w:rPr>
          <w:sz w:val="16"/>
          <w:szCs w:val="16"/>
          <w:lang w:val="en-US"/>
        </w:rPr>
        <w:t xml:space="preserve">4.1. The Business Payment Card shall be valid until the last day of the month specified </w:t>
      </w:r>
      <w:r>
        <w:rPr>
          <w:sz w:val="16"/>
          <w:szCs w:val="16"/>
          <w:lang w:val="en-US"/>
        </w:rPr>
        <w:t>on</w:t>
      </w:r>
      <w:r w:rsidRPr="002733E7">
        <w:rPr>
          <w:sz w:val="16"/>
          <w:szCs w:val="16"/>
          <w:lang w:val="en-US"/>
        </w:rPr>
        <w:t xml:space="preserve"> the face of the relevant Business Payment Card, inclusive, with the exception of the Virtual Business Payment Cards. The validity period of the Virtual Business Payment Card </w:t>
      </w:r>
      <w:r>
        <w:rPr>
          <w:sz w:val="16"/>
          <w:szCs w:val="16"/>
          <w:lang w:val="en-US"/>
        </w:rPr>
        <w:t>shall be</w:t>
      </w:r>
      <w:r w:rsidRPr="002733E7">
        <w:rPr>
          <w:sz w:val="16"/>
          <w:szCs w:val="16"/>
          <w:lang w:val="en-US"/>
        </w:rPr>
        <w:t xml:space="preserve"> indicated in</w:t>
      </w:r>
      <w:r>
        <w:rPr>
          <w:sz w:val="16"/>
          <w:szCs w:val="16"/>
          <w:lang w:val="en-US"/>
        </w:rPr>
        <w:t xml:space="preserve"> the </w:t>
      </w:r>
      <w:r w:rsidRPr="008575D3">
        <w:rPr>
          <w:sz w:val="16"/>
          <w:szCs w:val="16"/>
          <w:lang w:val="en-US"/>
        </w:rPr>
        <w:t>Internet banking system</w:t>
      </w:r>
      <w:r>
        <w:rPr>
          <w:sz w:val="16"/>
          <w:szCs w:val="16"/>
          <w:lang w:val="en-US"/>
        </w:rPr>
        <w:t>,</w:t>
      </w:r>
      <w:r w:rsidRPr="002733E7">
        <w:rPr>
          <w:sz w:val="16"/>
          <w:szCs w:val="16"/>
          <w:lang w:val="en-US"/>
        </w:rPr>
        <w:t xml:space="preserve"> Mobile application, </w:t>
      </w:r>
      <w:r w:rsidRPr="008B4F3B">
        <w:rPr>
          <w:sz w:val="16"/>
          <w:szCs w:val="16"/>
          <w:lang w:val="en-US"/>
        </w:rPr>
        <w:t xml:space="preserve">Remote banking system for individuals </w:t>
      </w:r>
      <w:r w:rsidRPr="002733E7">
        <w:rPr>
          <w:sz w:val="16"/>
          <w:szCs w:val="16"/>
          <w:lang w:val="en-US"/>
        </w:rPr>
        <w:t>of the Cardholder. The use of the expired Business Payment Card (its details) is prohibited. The Bank shall not be liable for untimely receipt by the Cardholder of the Business Payment Card issued for a new validity period.</w:t>
      </w:r>
      <w:r>
        <w:rPr>
          <w:sz w:val="16"/>
          <w:szCs w:val="16"/>
          <w:lang w:val="en-US"/>
        </w:rPr>
        <w:t xml:space="preserve"> </w:t>
      </w:r>
    </w:p>
    <w:p w14:paraId="28F9E510" w14:textId="107EBA73" w:rsidR="0071367B" w:rsidRPr="008B4F3B" w:rsidRDefault="0071367B" w:rsidP="0071367B">
      <w:pPr>
        <w:tabs>
          <w:tab w:val="left" w:pos="173"/>
        </w:tabs>
        <w:autoSpaceDE w:val="0"/>
        <w:autoSpaceDN w:val="0"/>
        <w:ind w:left="175" w:hanging="141"/>
        <w:jc w:val="both"/>
        <w:outlineLvl w:val="1"/>
        <w:rPr>
          <w:sz w:val="16"/>
          <w:szCs w:val="16"/>
          <w:lang w:val="en-US"/>
        </w:rPr>
      </w:pPr>
      <w:r>
        <w:rPr>
          <w:sz w:val="16"/>
          <w:szCs w:val="16"/>
          <w:lang w:val="en-US"/>
        </w:rPr>
        <w:t>4.2.</w:t>
      </w:r>
      <w:r w:rsidRPr="0071367B">
        <w:rPr>
          <w:sz w:val="16"/>
          <w:szCs w:val="16"/>
          <w:lang w:val="en-US"/>
        </w:rPr>
        <w:t xml:space="preserve"> </w:t>
      </w:r>
      <w:r w:rsidRPr="008B4F3B">
        <w:rPr>
          <w:sz w:val="16"/>
          <w:szCs w:val="16"/>
          <w:lang w:val="en-US"/>
        </w:rPr>
        <w:t>The Business Payment Card shall be reissued after its expiration date on the basis of the application of the Cardholder under the form determined by the Bank and the official application from the Client in accordance with the Tariffs in force on the date of re-issue.</w:t>
      </w:r>
    </w:p>
    <w:p w14:paraId="15D56B69" w14:textId="77777777" w:rsidR="0071367B" w:rsidRPr="00864659" w:rsidRDefault="0071367B" w:rsidP="0071367B">
      <w:pPr>
        <w:tabs>
          <w:tab w:val="left" w:pos="173"/>
        </w:tabs>
        <w:ind w:left="175" w:hanging="141"/>
        <w:jc w:val="both"/>
        <w:rPr>
          <w:sz w:val="16"/>
          <w:szCs w:val="16"/>
          <w:lang w:val="en-US"/>
        </w:rPr>
      </w:pPr>
      <w:r w:rsidRPr="002733E7">
        <w:rPr>
          <w:sz w:val="16"/>
          <w:szCs w:val="16"/>
          <w:lang w:val="en-US"/>
        </w:rPr>
        <w:t xml:space="preserve">4.3.   </w:t>
      </w:r>
      <w:r w:rsidRPr="00864659">
        <w:rPr>
          <w:sz w:val="16"/>
          <w:szCs w:val="16"/>
          <w:lang w:val="en-US"/>
        </w:rPr>
        <w:t>The Additional Business Payment Cards shall cease to be valid in case of absence of an application for the Main Business Payment Card Reissue under the form determin</w:t>
      </w:r>
      <w:r>
        <w:rPr>
          <w:sz w:val="16"/>
          <w:szCs w:val="16"/>
          <w:lang w:val="en-US"/>
        </w:rPr>
        <w:t xml:space="preserve">ed by the Bank from the Client being </w:t>
      </w:r>
      <w:r w:rsidRPr="00864659">
        <w:rPr>
          <w:sz w:val="16"/>
          <w:szCs w:val="16"/>
          <w:lang w:val="en-US"/>
        </w:rPr>
        <w:t>an individual entrepreneur, a peasant (farm) enterprise or a person engaged in private practice in accordance with the procedure established by the laws of the Republic of Kazakhstan.</w:t>
      </w:r>
    </w:p>
    <w:p w14:paraId="37865165" w14:textId="77777777" w:rsidR="0071367B" w:rsidRPr="00864659" w:rsidRDefault="0071367B" w:rsidP="0071367B">
      <w:pPr>
        <w:tabs>
          <w:tab w:val="left" w:pos="173"/>
        </w:tabs>
        <w:ind w:left="175" w:hanging="141"/>
        <w:jc w:val="both"/>
        <w:rPr>
          <w:sz w:val="16"/>
          <w:szCs w:val="16"/>
          <w:lang w:val="en-US"/>
        </w:rPr>
      </w:pPr>
      <w:r w:rsidRPr="00864659">
        <w:rPr>
          <w:sz w:val="16"/>
          <w:szCs w:val="16"/>
          <w:lang w:val="en-US"/>
        </w:rPr>
        <w:t>Non-submission by the Client being a legal entity of an application for the Main Business Payment Card Reissue under the form determined by the Bank shall not be a ground to cease the Additional Business Payment Cards to be valid.</w:t>
      </w:r>
    </w:p>
    <w:p w14:paraId="36ED56A6" w14:textId="77777777" w:rsidR="0071367B" w:rsidRPr="002733E7" w:rsidRDefault="0071367B" w:rsidP="0071367B">
      <w:pPr>
        <w:tabs>
          <w:tab w:val="left" w:pos="173"/>
        </w:tabs>
        <w:ind w:left="175" w:hanging="141"/>
        <w:jc w:val="both"/>
        <w:rPr>
          <w:sz w:val="16"/>
          <w:szCs w:val="16"/>
          <w:lang w:val="en-US"/>
        </w:rPr>
      </w:pPr>
      <w:r w:rsidRPr="00864659">
        <w:rPr>
          <w:sz w:val="16"/>
          <w:szCs w:val="16"/>
          <w:lang w:val="en-US"/>
        </w:rPr>
        <w:t>In the absence of an application for the Additional Corporate Payment Card Re-issue under the form determined by the Bank from the Client being a legal entity, an individual entrepreneur, a peasant (farm) enterprise or a person engaged in private practice in accordance with the procedure established by the laws of the Republic of Kazakhstan, such a Payment Card shall cease to be valid.</w:t>
      </w:r>
    </w:p>
    <w:p w14:paraId="4A21F8AB" w14:textId="77777777" w:rsidR="0071367B" w:rsidRPr="002733E7" w:rsidRDefault="0071367B" w:rsidP="0071367B">
      <w:pPr>
        <w:pStyle w:val="ad"/>
        <w:tabs>
          <w:tab w:val="left" w:pos="-851"/>
          <w:tab w:val="left" w:pos="0"/>
          <w:tab w:val="left" w:pos="173"/>
          <w:tab w:val="left" w:pos="851"/>
        </w:tabs>
        <w:autoSpaceDE w:val="0"/>
        <w:autoSpaceDN w:val="0"/>
        <w:ind w:left="175" w:hanging="141"/>
        <w:jc w:val="both"/>
        <w:rPr>
          <w:sz w:val="16"/>
          <w:szCs w:val="16"/>
          <w:lang w:val="en-US"/>
        </w:rPr>
      </w:pPr>
      <w:r w:rsidRPr="002733E7">
        <w:rPr>
          <w:sz w:val="16"/>
          <w:szCs w:val="16"/>
          <w:lang w:val="en-US"/>
        </w:rPr>
        <w:t xml:space="preserve">4.4. If the reissue of the Payment Card is </w:t>
      </w:r>
      <w:r>
        <w:rPr>
          <w:sz w:val="16"/>
          <w:szCs w:val="16"/>
          <w:lang w:val="en-US"/>
        </w:rPr>
        <w:t>im</w:t>
      </w:r>
      <w:r w:rsidRPr="002733E7">
        <w:rPr>
          <w:sz w:val="16"/>
          <w:szCs w:val="16"/>
          <w:lang w:val="en-US"/>
        </w:rPr>
        <w:t xml:space="preserve">possible or </w:t>
      </w:r>
      <w:r w:rsidRPr="0059278A">
        <w:rPr>
          <w:sz w:val="16"/>
          <w:szCs w:val="16"/>
          <w:lang w:val="en-US"/>
        </w:rPr>
        <w:t xml:space="preserve">written application from the Client/Cardholder for Payment Card </w:t>
      </w:r>
      <w:r>
        <w:rPr>
          <w:sz w:val="16"/>
          <w:szCs w:val="16"/>
          <w:lang w:val="en-US"/>
        </w:rPr>
        <w:t>R</w:t>
      </w:r>
      <w:r w:rsidRPr="0059278A">
        <w:rPr>
          <w:sz w:val="16"/>
          <w:szCs w:val="16"/>
          <w:lang w:val="en-US"/>
        </w:rPr>
        <w:t>eissu</w:t>
      </w:r>
      <w:r>
        <w:rPr>
          <w:sz w:val="16"/>
          <w:szCs w:val="16"/>
          <w:lang w:val="en-US"/>
        </w:rPr>
        <w:t>e</w:t>
      </w:r>
      <w:r w:rsidRPr="0059278A">
        <w:rPr>
          <w:sz w:val="16"/>
          <w:szCs w:val="16"/>
          <w:lang w:val="en-US"/>
        </w:rPr>
        <w:t xml:space="preserve"> </w:t>
      </w:r>
      <w:r>
        <w:rPr>
          <w:sz w:val="16"/>
          <w:szCs w:val="16"/>
          <w:lang w:val="en-US"/>
        </w:rPr>
        <w:t>under</w:t>
      </w:r>
      <w:r w:rsidRPr="0059278A">
        <w:rPr>
          <w:sz w:val="16"/>
          <w:szCs w:val="16"/>
          <w:lang w:val="en-US"/>
        </w:rPr>
        <w:t xml:space="preserve"> the form determined by the Bank</w:t>
      </w:r>
      <w:r>
        <w:rPr>
          <w:sz w:val="16"/>
          <w:szCs w:val="16"/>
          <w:lang w:val="en-US"/>
        </w:rPr>
        <w:t xml:space="preserve"> is absent</w:t>
      </w:r>
      <w:r w:rsidRPr="002733E7">
        <w:rPr>
          <w:sz w:val="16"/>
          <w:szCs w:val="16"/>
          <w:lang w:val="en-US"/>
        </w:rPr>
        <w:t xml:space="preserve">, the Payment card shall not </w:t>
      </w:r>
      <w:r>
        <w:rPr>
          <w:sz w:val="16"/>
          <w:szCs w:val="16"/>
          <w:lang w:val="en-US"/>
        </w:rPr>
        <w:t xml:space="preserve">be </w:t>
      </w:r>
      <w:r w:rsidRPr="002733E7">
        <w:rPr>
          <w:sz w:val="16"/>
          <w:szCs w:val="16"/>
          <w:lang w:val="en-US"/>
        </w:rPr>
        <w:t>reissue</w:t>
      </w:r>
      <w:r>
        <w:rPr>
          <w:sz w:val="16"/>
          <w:szCs w:val="16"/>
          <w:lang w:val="en-US"/>
        </w:rPr>
        <w:t>d</w:t>
      </w:r>
      <w:r w:rsidRPr="002733E7">
        <w:rPr>
          <w:sz w:val="16"/>
          <w:szCs w:val="16"/>
          <w:lang w:val="en-US"/>
        </w:rPr>
        <w:t>, and the Client shall undertake to pay the outstanding debt (if any) no later than 5 (Five) business days prior to the expiry of the Payment Card. Should the Client fail to perform a duty provided for by this clause of the Terms, the Business Payment Card Issue and Maintenance Agreement shall remain in force and be effective until the Client performs its obligations to the Bank in full.</w:t>
      </w:r>
    </w:p>
    <w:p w14:paraId="144D9436" w14:textId="77777777" w:rsidR="0071367B" w:rsidRPr="002733E7" w:rsidRDefault="0071367B" w:rsidP="0071367B">
      <w:pPr>
        <w:pStyle w:val="ad"/>
        <w:tabs>
          <w:tab w:val="left" w:pos="-851"/>
          <w:tab w:val="left" w:pos="0"/>
          <w:tab w:val="left" w:pos="173"/>
          <w:tab w:val="left" w:pos="851"/>
        </w:tabs>
        <w:autoSpaceDE w:val="0"/>
        <w:autoSpaceDN w:val="0"/>
        <w:ind w:left="175" w:hanging="141"/>
        <w:jc w:val="both"/>
        <w:rPr>
          <w:sz w:val="16"/>
          <w:szCs w:val="16"/>
          <w:lang w:val="en-US"/>
        </w:rPr>
      </w:pPr>
      <w:r w:rsidRPr="002733E7">
        <w:rPr>
          <w:sz w:val="16"/>
          <w:szCs w:val="16"/>
          <w:lang w:val="en-US"/>
        </w:rPr>
        <w:t>4.5. The Business Payment Card shall be subject to early reissue on the basis of an official letter submitted by the Client and an application of the Cardholder for reissue of a payment card made in the form provided for by the Bank in the following cases:</w:t>
      </w:r>
    </w:p>
    <w:p w14:paraId="7F3B9828" w14:textId="77777777" w:rsidR="0071367B" w:rsidRPr="002733E7" w:rsidRDefault="0071367B" w:rsidP="0071367B">
      <w:pPr>
        <w:pStyle w:val="ad"/>
        <w:tabs>
          <w:tab w:val="left" w:pos="-851"/>
          <w:tab w:val="left" w:pos="173"/>
          <w:tab w:val="left" w:pos="567"/>
        </w:tabs>
        <w:autoSpaceDE w:val="0"/>
        <w:autoSpaceDN w:val="0"/>
        <w:ind w:left="175" w:hanging="141"/>
        <w:jc w:val="both"/>
        <w:rPr>
          <w:sz w:val="16"/>
          <w:szCs w:val="16"/>
          <w:lang w:val="en-US"/>
        </w:rPr>
      </w:pPr>
      <w:r w:rsidRPr="002733E7">
        <w:rPr>
          <w:sz w:val="16"/>
          <w:szCs w:val="16"/>
          <w:lang w:val="en-US"/>
        </w:rPr>
        <w:t>- Payment card is lost/stolen;</w:t>
      </w:r>
    </w:p>
    <w:p w14:paraId="2C492DBE" w14:textId="77777777" w:rsidR="0071367B" w:rsidRPr="002733E7" w:rsidRDefault="0071367B" w:rsidP="0071367B">
      <w:pPr>
        <w:pStyle w:val="ad"/>
        <w:tabs>
          <w:tab w:val="left" w:pos="-851"/>
          <w:tab w:val="left" w:pos="173"/>
          <w:tab w:val="left" w:pos="567"/>
        </w:tabs>
        <w:autoSpaceDE w:val="0"/>
        <w:autoSpaceDN w:val="0"/>
        <w:ind w:left="175" w:hanging="141"/>
        <w:jc w:val="both"/>
        <w:rPr>
          <w:sz w:val="16"/>
          <w:szCs w:val="16"/>
          <w:lang w:val="en-US"/>
        </w:rPr>
      </w:pPr>
      <w:r w:rsidRPr="002733E7">
        <w:rPr>
          <w:sz w:val="16"/>
          <w:szCs w:val="16"/>
          <w:lang w:val="en-US"/>
        </w:rPr>
        <w:t>- PIN code is declassified;</w:t>
      </w:r>
    </w:p>
    <w:p w14:paraId="0E6CAB91" w14:textId="77777777" w:rsidR="0071367B" w:rsidRPr="002733E7" w:rsidRDefault="0071367B" w:rsidP="0071367B">
      <w:pPr>
        <w:pStyle w:val="ad"/>
        <w:tabs>
          <w:tab w:val="left" w:pos="-851"/>
          <w:tab w:val="left" w:pos="173"/>
          <w:tab w:val="left" w:pos="567"/>
        </w:tabs>
        <w:autoSpaceDE w:val="0"/>
        <w:autoSpaceDN w:val="0"/>
        <w:ind w:left="175" w:hanging="141"/>
        <w:jc w:val="both"/>
        <w:rPr>
          <w:sz w:val="16"/>
          <w:szCs w:val="16"/>
          <w:lang w:val="en-US"/>
        </w:rPr>
      </w:pPr>
      <w:r w:rsidRPr="002733E7">
        <w:rPr>
          <w:sz w:val="16"/>
          <w:szCs w:val="16"/>
          <w:lang w:val="en-US"/>
        </w:rPr>
        <w:t>- Cardholder has forgotten the PIN code of the Payment Card;</w:t>
      </w:r>
    </w:p>
    <w:p w14:paraId="79FE8F79" w14:textId="77777777" w:rsidR="0071367B" w:rsidRPr="002733E7" w:rsidRDefault="0071367B" w:rsidP="0071367B">
      <w:pPr>
        <w:tabs>
          <w:tab w:val="left" w:pos="173"/>
          <w:tab w:val="num" w:pos="1276"/>
        </w:tabs>
        <w:ind w:left="175" w:hanging="141"/>
        <w:jc w:val="both"/>
        <w:rPr>
          <w:sz w:val="16"/>
          <w:szCs w:val="16"/>
          <w:lang w:val="en-US"/>
        </w:rPr>
      </w:pPr>
      <w:r w:rsidRPr="002733E7">
        <w:rPr>
          <w:sz w:val="16"/>
          <w:szCs w:val="16"/>
          <w:lang w:val="en-US"/>
        </w:rPr>
        <w:t>- Payment Card is damaged and it cannot be used further;</w:t>
      </w:r>
    </w:p>
    <w:p w14:paraId="35D2FED5" w14:textId="77777777" w:rsidR="0071367B" w:rsidRPr="002733E7" w:rsidRDefault="0071367B" w:rsidP="0071367B">
      <w:pPr>
        <w:tabs>
          <w:tab w:val="left" w:pos="173"/>
          <w:tab w:val="num" w:pos="1276"/>
        </w:tabs>
        <w:ind w:left="175" w:hanging="141"/>
        <w:jc w:val="both"/>
        <w:rPr>
          <w:sz w:val="16"/>
          <w:szCs w:val="16"/>
          <w:lang w:val="en-US"/>
        </w:rPr>
      </w:pPr>
      <w:r w:rsidRPr="002733E7">
        <w:rPr>
          <w:sz w:val="16"/>
          <w:szCs w:val="16"/>
          <w:lang w:val="en-US"/>
        </w:rPr>
        <w:t>-Cardholder has changed his/her name or surname;</w:t>
      </w:r>
    </w:p>
    <w:p w14:paraId="7A86FE2D" w14:textId="77777777" w:rsidR="0071367B" w:rsidRPr="002733E7" w:rsidRDefault="0071367B" w:rsidP="0071367B">
      <w:pPr>
        <w:tabs>
          <w:tab w:val="left" w:pos="173"/>
          <w:tab w:val="left" w:pos="284"/>
          <w:tab w:val="num" w:pos="1276"/>
        </w:tabs>
        <w:ind w:left="175" w:hanging="141"/>
        <w:jc w:val="both"/>
        <w:rPr>
          <w:sz w:val="16"/>
          <w:szCs w:val="16"/>
          <w:lang w:val="en-US"/>
        </w:rPr>
      </w:pPr>
      <w:r w:rsidRPr="002733E7">
        <w:rPr>
          <w:sz w:val="16"/>
          <w:szCs w:val="16"/>
          <w:lang w:val="en-US"/>
        </w:rPr>
        <w:t>- magnetic stripe on the Payment Card is demagnetized or scratched and ATM/POS terminal do not read the magnetic stripe information on the Payment Card.</w:t>
      </w:r>
    </w:p>
    <w:p w14:paraId="27D20B85" w14:textId="77777777" w:rsidR="0071367B" w:rsidRPr="002733E7" w:rsidRDefault="0071367B" w:rsidP="0071367B">
      <w:pPr>
        <w:tabs>
          <w:tab w:val="left" w:pos="-851"/>
          <w:tab w:val="left" w:pos="0"/>
          <w:tab w:val="left" w:pos="173"/>
          <w:tab w:val="left" w:pos="851"/>
        </w:tabs>
        <w:autoSpaceDE w:val="0"/>
        <w:autoSpaceDN w:val="0"/>
        <w:ind w:left="175" w:hanging="141"/>
        <w:jc w:val="both"/>
        <w:rPr>
          <w:sz w:val="16"/>
          <w:szCs w:val="16"/>
          <w:lang w:val="en-US"/>
        </w:rPr>
      </w:pPr>
      <w:r w:rsidRPr="002733E7">
        <w:rPr>
          <w:sz w:val="16"/>
          <w:szCs w:val="16"/>
          <w:lang w:val="en-US"/>
        </w:rPr>
        <w:t xml:space="preserve">4.6. </w:t>
      </w:r>
      <w:r w:rsidRPr="00593E1E">
        <w:rPr>
          <w:sz w:val="16"/>
          <w:szCs w:val="16"/>
          <w:lang w:val="en-US"/>
        </w:rPr>
        <w:t>The Bank shall charge a fee according to the Tariffs for the reissue of the Business Payment Card</w:t>
      </w:r>
      <w:r>
        <w:rPr>
          <w:sz w:val="16"/>
          <w:szCs w:val="16"/>
          <w:lang w:val="en-US"/>
        </w:rPr>
        <w:t>.</w:t>
      </w:r>
    </w:p>
    <w:p w14:paraId="4010BADE" w14:textId="77777777" w:rsidR="0071367B" w:rsidRPr="002733E7" w:rsidRDefault="0071367B" w:rsidP="0071367B">
      <w:pPr>
        <w:pStyle w:val="a5"/>
        <w:tabs>
          <w:tab w:val="left" w:pos="173"/>
        </w:tabs>
        <w:spacing w:after="0"/>
        <w:ind w:left="175" w:hanging="141"/>
        <w:jc w:val="both"/>
        <w:rPr>
          <w:sz w:val="16"/>
          <w:szCs w:val="16"/>
          <w:lang w:val="en-US"/>
        </w:rPr>
      </w:pPr>
      <w:r w:rsidRPr="002733E7">
        <w:rPr>
          <w:sz w:val="16"/>
          <w:szCs w:val="16"/>
          <w:lang w:val="en-US"/>
        </w:rPr>
        <w:t xml:space="preserve">4.7. Early reissue of the Business Payment Card shall be performed free of charge subject to official letter by the Client and </w:t>
      </w:r>
      <w:r>
        <w:rPr>
          <w:sz w:val="16"/>
          <w:szCs w:val="16"/>
          <w:lang w:val="en-US"/>
        </w:rPr>
        <w:t xml:space="preserve">the </w:t>
      </w:r>
      <w:r w:rsidRPr="002733E7">
        <w:rPr>
          <w:sz w:val="16"/>
          <w:szCs w:val="16"/>
          <w:lang w:val="en-US"/>
        </w:rPr>
        <w:t>Application of the Holder in the following cases:</w:t>
      </w:r>
    </w:p>
    <w:p w14:paraId="5CDDB069" w14:textId="77777777" w:rsidR="0071367B" w:rsidRPr="002733E7" w:rsidRDefault="0071367B" w:rsidP="0071367B">
      <w:pPr>
        <w:pStyle w:val="a5"/>
        <w:tabs>
          <w:tab w:val="left" w:pos="173"/>
        </w:tabs>
        <w:spacing w:after="0"/>
        <w:ind w:left="175" w:hanging="141"/>
        <w:jc w:val="both"/>
        <w:rPr>
          <w:sz w:val="16"/>
          <w:szCs w:val="16"/>
          <w:lang w:val="en-US"/>
        </w:rPr>
      </w:pPr>
      <w:r>
        <w:rPr>
          <w:sz w:val="16"/>
          <w:szCs w:val="16"/>
          <w:lang w:val="en-US"/>
        </w:rPr>
        <w:t>-</w:t>
      </w:r>
      <w:r w:rsidRPr="002733E7">
        <w:rPr>
          <w:sz w:val="16"/>
          <w:szCs w:val="16"/>
          <w:lang w:val="en-US"/>
        </w:rPr>
        <w:t>PIN code is printed illegible;</w:t>
      </w:r>
    </w:p>
    <w:p w14:paraId="3FC59D36" w14:textId="77777777" w:rsidR="0071367B" w:rsidRPr="002733E7" w:rsidRDefault="0071367B" w:rsidP="0071367B">
      <w:pPr>
        <w:tabs>
          <w:tab w:val="left" w:pos="173"/>
          <w:tab w:val="num" w:pos="1276"/>
        </w:tabs>
        <w:ind w:left="175" w:hanging="141"/>
        <w:jc w:val="both"/>
        <w:rPr>
          <w:sz w:val="16"/>
          <w:szCs w:val="16"/>
          <w:lang w:val="en-US"/>
        </w:rPr>
      </w:pPr>
      <w:r w:rsidRPr="002733E7">
        <w:rPr>
          <w:sz w:val="16"/>
          <w:szCs w:val="16"/>
          <w:lang w:val="en-US"/>
        </w:rPr>
        <w:t xml:space="preserve">- </w:t>
      </w:r>
      <w:r>
        <w:rPr>
          <w:sz w:val="16"/>
          <w:szCs w:val="16"/>
          <w:lang w:val="en-US"/>
        </w:rPr>
        <w:t xml:space="preserve">first </w:t>
      </w:r>
      <w:r w:rsidRPr="002733E7">
        <w:rPr>
          <w:sz w:val="16"/>
          <w:szCs w:val="16"/>
          <w:lang w:val="en-US"/>
        </w:rPr>
        <w:t xml:space="preserve">name and/or </w:t>
      </w:r>
      <w:r>
        <w:rPr>
          <w:sz w:val="16"/>
          <w:szCs w:val="16"/>
          <w:lang w:val="en-US"/>
        </w:rPr>
        <w:t xml:space="preserve">last </w:t>
      </w:r>
      <w:r w:rsidRPr="002733E7">
        <w:rPr>
          <w:sz w:val="16"/>
          <w:szCs w:val="16"/>
          <w:lang w:val="en-US"/>
        </w:rPr>
        <w:t xml:space="preserve">rname specified on the Business Payment Card do not correspond to the </w:t>
      </w:r>
      <w:r w:rsidRPr="000B22BF">
        <w:rPr>
          <w:sz w:val="16"/>
          <w:szCs w:val="16"/>
          <w:lang w:val="en-US"/>
        </w:rPr>
        <w:t xml:space="preserve">first name and/or last rname </w:t>
      </w:r>
      <w:r w:rsidRPr="002733E7">
        <w:rPr>
          <w:sz w:val="16"/>
          <w:szCs w:val="16"/>
          <w:lang w:val="en-US"/>
        </w:rPr>
        <w:t>specified by the Cardholder in the Application;</w:t>
      </w:r>
    </w:p>
    <w:p w14:paraId="1B2CFE21" w14:textId="77777777" w:rsidR="0071367B" w:rsidRPr="002733E7" w:rsidRDefault="0071367B" w:rsidP="0071367B">
      <w:pPr>
        <w:tabs>
          <w:tab w:val="left" w:pos="173"/>
          <w:tab w:val="num" w:pos="1276"/>
        </w:tabs>
        <w:ind w:left="175" w:hanging="141"/>
        <w:jc w:val="both"/>
        <w:rPr>
          <w:sz w:val="16"/>
          <w:szCs w:val="16"/>
          <w:lang w:val="en-US"/>
        </w:rPr>
      </w:pPr>
      <w:r w:rsidRPr="002733E7">
        <w:rPr>
          <w:sz w:val="16"/>
          <w:szCs w:val="16"/>
          <w:lang w:val="en-US"/>
        </w:rPr>
        <w:t>- when making the first card transaction using the Business Payment Card, the ATM or POS terminal does not read the magnetic stripe information on the Business Payment Card.</w:t>
      </w:r>
    </w:p>
    <w:p w14:paraId="281E05D7" w14:textId="77777777" w:rsidR="0071367B" w:rsidRPr="002733E7" w:rsidRDefault="0071367B" w:rsidP="0071367B">
      <w:pPr>
        <w:widowControl w:val="0"/>
        <w:shd w:val="clear" w:color="auto" w:fill="FFFFFF"/>
        <w:tabs>
          <w:tab w:val="left" w:pos="173"/>
          <w:tab w:val="left" w:pos="1276"/>
        </w:tabs>
        <w:autoSpaceDE w:val="0"/>
        <w:autoSpaceDN w:val="0"/>
        <w:adjustRightInd w:val="0"/>
        <w:jc w:val="both"/>
        <w:rPr>
          <w:sz w:val="16"/>
          <w:szCs w:val="16"/>
          <w:lang w:val="en-US"/>
        </w:rPr>
      </w:pPr>
    </w:p>
    <w:p w14:paraId="22D2D862" w14:textId="77777777" w:rsidR="0071367B" w:rsidRPr="002733E7" w:rsidRDefault="0071367B" w:rsidP="0071367B">
      <w:pPr>
        <w:pStyle w:val="Default"/>
        <w:numPr>
          <w:ilvl w:val="0"/>
          <w:numId w:val="9"/>
        </w:numPr>
        <w:tabs>
          <w:tab w:val="left" w:pos="296"/>
        </w:tabs>
        <w:rPr>
          <w:b/>
          <w:sz w:val="16"/>
          <w:szCs w:val="16"/>
          <w:lang w:val="en-US"/>
        </w:rPr>
      </w:pPr>
      <w:r w:rsidRPr="002733E7">
        <w:rPr>
          <w:b/>
          <w:sz w:val="16"/>
          <w:szCs w:val="16"/>
          <w:lang w:val="en-US"/>
        </w:rPr>
        <w:t xml:space="preserve">TARIFFS AND SETTLEMENTS OF THE CLIENT WITH THE BANK </w:t>
      </w:r>
    </w:p>
    <w:p w14:paraId="0DC3E1D3" w14:textId="77777777" w:rsidR="0071367B" w:rsidRPr="002733E7" w:rsidRDefault="0071367B" w:rsidP="0071367B">
      <w:pPr>
        <w:pStyle w:val="Default"/>
        <w:tabs>
          <w:tab w:val="left" w:pos="173"/>
        </w:tabs>
        <w:ind w:left="720"/>
        <w:rPr>
          <w:b/>
          <w:sz w:val="16"/>
          <w:szCs w:val="16"/>
          <w:lang w:val="en-US"/>
        </w:rPr>
      </w:pPr>
    </w:p>
    <w:p w14:paraId="2EBB144D" w14:textId="77777777" w:rsidR="0071367B" w:rsidRPr="002733E7" w:rsidRDefault="0071367B" w:rsidP="0071367B">
      <w:pPr>
        <w:pStyle w:val="ad"/>
        <w:widowControl w:val="0"/>
        <w:numPr>
          <w:ilvl w:val="1"/>
          <w:numId w:val="9"/>
        </w:numPr>
        <w:shd w:val="clear" w:color="auto" w:fill="FFFFFF"/>
        <w:autoSpaceDE w:val="0"/>
        <w:autoSpaceDN w:val="0"/>
        <w:adjustRightInd w:val="0"/>
        <w:ind w:left="12" w:firstLine="0"/>
        <w:jc w:val="both"/>
        <w:rPr>
          <w:rStyle w:val="a9"/>
          <w:color w:val="000000"/>
          <w:sz w:val="16"/>
          <w:szCs w:val="16"/>
          <w:u w:val="none"/>
          <w:lang w:val="en-US"/>
        </w:rPr>
      </w:pPr>
      <w:r w:rsidRPr="002733E7">
        <w:rPr>
          <w:sz w:val="16"/>
          <w:szCs w:val="16"/>
          <w:lang w:val="en-US"/>
        </w:rPr>
        <w:t xml:space="preserve"> For the services provided by the Bank in accordance with the Terms, the Client shall pay the Bank a fee at the rate set forth in accordance with the Tariffs. Tariffs are placed on the Bank's website at </w:t>
      </w:r>
      <w:hyperlink r:id="rId28" w:history="1">
        <w:r w:rsidRPr="009970CB">
          <w:rPr>
            <w:rStyle w:val="a9"/>
            <w:sz w:val="16"/>
            <w:szCs w:val="16"/>
            <w:lang w:val="en-US"/>
          </w:rPr>
          <w:t>www.berekebank.kz</w:t>
        </w:r>
      </w:hyperlink>
      <w:r w:rsidRPr="002733E7">
        <w:rPr>
          <w:sz w:val="16"/>
          <w:szCs w:val="16"/>
          <w:lang w:val="en-US"/>
        </w:rPr>
        <w:t>.</w:t>
      </w:r>
    </w:p>
    <w:p w14:paraId="5A068DBC" w14:textId="77777777" w:rsidR="0071367B" w:rsidRPr="002733E7" w:rsidRDefault="0071367B" w:rsidP="0071367B">
      <w:pPr>
        <w:pStyle w:val="ad"/>
        <w:widowControl w:val="0"/>
        <w:numPr>
          <w:ilvl w:val="1"/>
          <w:numId w:val="9"/>
        </w:numPr>
        <w:shd w:val="clear" w:color="auto" w:fill="FFFFFF"/>
        <w:autoSpaceDE w:val="0"/>
        <w:autoSpaceDN w:val="0"/>
        <w:adjustRightInd w:val="0"/>
        <w:ind w:left="12" w:hanging="12"/>
        <w:jc w:val="both"/>
        <w:rPr>
          <w:sz w:val="16"/>
          <w:szCs w:val="16"/>
          <w:lang w:val="en-US"/>
        </w:rPr>
      </w:pPr>
      <w:r w:rsidRPr="002733E7">
        <w:rPr>
          <w:sz w:val="16"/>
          <w:szCs w:val="16"/>
          <w:lang w:val="en-US"/>
        </w:rPr>
        <w:t xml:space="preserve"> The fee shall be paid pursuant to the procedure set forth in clause 13.4. hereof. </w:t>
      </w:r>
    </w:p>
    <w:p w14:paraId="4878553D" w14:textId="77777777" w:rsidR="0071367B" w:rsidRPr="002733E7" w:rsidRDefault="0071367B" w:rsidP="0071367B">
      <w:pPr>
        <w:widowControl w:val="0"/>
        <w:numPr>
          <w:ilvl w:val="1"/>
          <w:numId w:val="9"/>
        </w:numPr>
        <w:shd w:val="clear" w:color="auto" w:fill="FFFFFF"/>
        <w:autoSpaceDE w:val="0"/>
        <w:autoSpaceDN w:val="0"/>
        <w:adjustRightInd w:val="0"/>
        <w:ind w:left="0" w:firstLine="0"/>
        <w:jc w:val="both"/>
        <w:rPr>
          <w:sz w:val="16"/>
          <w:szCs w:val="16"/>
          <w:lang w:val="en-US"/>
        </w:rPr>
      </w:pPr>
      <w:r w:rsidRPr="002733E7">
        <w:rPr>
          <w:sz w:val="16"/>
          <w:szCs w:val="16"/>
          <w:lang w:val="en-US"/>
        </w:rPr>
        <w:t xml:space="preserve">  The Client shall acknowledge that it has read and understood the applicable Tariffs and agree with their rates, the procedure for their changing and accruing. </w:t>
      </w:r>
    </w:p>
    <w:p w14:paraId="4B6AED3C" w14:textId="77777777" w:rsidR="0071367B" w:rsidRPr="002733E7" w:rsidRDefault="0071367B" w:rsidP="0071367B">
      <w:pPr>
        <w:widowControl w:val="0"/>
        <w:numPr>
          <w:ilvl w:val="1"/>
          <w:numId w:val="9"/>
        </w:numPr>
        <w:shd w:val="clear" w:color="auto" w:fill="FFFFFF"/>
        <w:autoSpaceDE w:val="0"/>
        <w:autoSpaceDN w:val="0"/>
        <w:adjustRightInd w:val="0"/>
        <w:ind w:left="5" w:hanging="5"/>
        <w:jc w:val="both"/>
        <w:rPr>
          <w:sz w:val="16"/>
          <w:szCs w:val="16"/>
          <w:lang w:val="en-US"/>
        </w:rPr>
      </w:pPr>
      <w:r w:rsidRPr="002733E7">
        <w:rPr>
          <w:sz w:val="16"/>
          <w:szCs w:val="16"/>
          <w:lang w:val="en-US"/>
        </w:rPr>
        <w:t xml:space="preserve"> The Bank shall have the right to unilaterally make changes to the Tariffs. The Bank shall inform the Client on the changes made 15(Fifteen ) calendar </w:t>
      </w:r>
      <w:r w:rsidRPr="002733E7">
        <w:rPr>
          <w:sz w:val="16"/>
          <w:szCs w:val="16"/>
          <w:lang w:val="en-US"/>
        </w:rPr>
        <w:lastRenderedPageBreak/>
        <w:t xml:space="preserve">days prior to the new fees are effected by placing the information on the Bank's website on the Internet at  </w:t>
      </w:r>
      <w:hyperlink r:id="rId29" w:history="1">
        <w:r w:rsidRPr="009970CB">
          <w:rPr>
            <w:rStyle w:val="a9"/>
            <w:sz w:val="16"/>
            <w:szCs w:val="16"/>
            <w:lang w:val="en-US"/>
          </w:rPr>
          <w:t>www.berekebank.kz</w:t>
        </w:r>
      </w:hyperlink>
      <w:r w:rsidRPr="002733E7">
        <w:rPr>
          <w:sz w:val="16"/>
          <w:szCs w:val="16"/>
          <w:lang w:val="en-US"/>
        </w:rPr>
        <w:t xml:space="preserve"> and/or in operational halls of the Bank or by sending short text messages to the mobile phone number or email address provided by the Client. The Client gets acquainted with the changes made independently. If the Client does not agree with the new tariffs, the Client shall have the right to refuse to perform the Business Payment Card Issue and Maintenance Agreement by sending a written notice prior to the entry into force of the new Tariffs in the manner prescribed by this clause of the Terms. The Client's failure to provide a notice of refusal of the Terms and further performance of the Card transactions confirms the Client's consent with the new Tariffs. </w:t>
      </w:r>
    </w:p>
    <w:p w14:paraId="601BFC19" w14:textId="77777777" w:rsidR="0071367B" w:rsidRPr="002733E7" w:rsidRDefault="0071367B" w:rsidP="0071367B">
      <w:pPr>
        <w:widowControl w:val="0"/>
        <w:numPr>
          <w:ilvl w:val="1"/>
          <w:numId w:val="9"/>
        </w:numPr>
        <w:shd w:val="clear" w:color="auto" w:fill="FFFFFF"/>
        <w:autoSpaceDE w:val="0"/>
        <w:autoSpaceDN w:val="0"/>
        <w:adjustRightInd w:val="0"/>
        <w:ind w:left="0" w:firstLine="0"/>
        <w:jc w:val="both"/>
        <w:rPr>
          <w:sz w:val="16"/>
          <w:szCs w:val="16"/>
          <w:lang w:val="en-US"/>
        </w:rPr>
      </w:pPr>
      <w:r w:rsidRPr="002733E7">
        <w:rPr>
          <w:sz w:val="16"/>
          <w:szCs w:val="16"/>
          <w:lang w:val="en-US"/>
        </w:rPr>
        <w:t xml:space="preserve"> The Client shall authorize the Bank to perform direct debit from the Card Account and/or any bank accounts of the Client opened with the Bank in the amount of:</w:t>
      </w:r>
    </w:p>
    <w:p w14:paraId="2CA33B1A" w14:textId="77777777" w:rsidR="0071367B" w:rsidRPr="002733E7" w:rsidRDefault="0071367B" w:rsidP="0071367B">
      <w:pPr>
        <w:pStyle w:val="Default"/>
        <w:ind w:left="5"/>
        <w:jc w:val="both"/>
        <w:rPr>
          <w:sz w:val="16"/>
          <w:szCs w:val="16"/>
          <w:lang w:val="en-US"/>
        </w:rPr>
      </w:pPr>
      <w:r w:rsidRPr="002733E7">
        <w:rPr>
          <w:sz w:val="16"/>
          <w:szCs w:val="16"/>
          <w:lang w:val="en-US"/>
        </w:rPr>
        <w:t>- Bank's fees in accordance with the applicable Tariffs;</w:t>
      </w:r>
    </w:p>
    <w:p w14:paraId="0D1F1D21" w14:textId="77777777" w:rsidR="0071367B" w:rsidRPr="002733E7" w:rsidRDefault="0071367B" w:rsidP="0071367B">
      <w:pPr>
        <w:pStyle w:val="Default"/>
        <w:ind w:left="5" w:hanging="5"/>
        <w:jc w:val="both"/>
        <w:rPr>
          <w:sz w:val="16"/>
          <w:szCs w:val="16"/>
          <w:lang w:val="en-US"/>
        </w:rPr>
      </w:pPr>
      <w:r w:rsidRPr="002733E7">
        <w:rPr>
          <w:sz w:val="16"/>
          <w:szCs w:val="16"/>
          <w:lang w:val="en-US"/>
        </w:rPr>
        <w:t>- any losses and expenses of the Bank incurred as a result of the use of the Business Payment Card, including in case of violation hereof;</w:t>
      </w:r>
    </w:p>
    <w:p w14:paraId="7DAD35CE" w14:textId="77777777" w:rsidR="0071367B" w:rsidRPr="002733E7" w:rsidRDefault="0071367B" w:rsidP="0071367B">
      <w:pPr>
        <w:pStyle w:val="Default"/>
        <w:ind w:left="5" w:hanging="5"/>
        <w:jc w:val="both"/>
        <w:rPr>
          <w:sz w:val="16"/>
          <w:szCs w:val="16"/>
          <w:lang w:val="en-US"/>
        </w:rPr>
      </w:pPr>
      <w:r w:rsidRPr="002733E7">
        <w:rPr>
          <w:sz w:val="16"/>
          <w:szCs w:val="16"/>
          <w:lang w:val="en-US"/>
        </w:rPr>
        <w:t>- erroneous credit of money;</w:t>
      </w:r>
    </w:p>
    <w:p w14:paraId="78F6103A" w14:textId="77777777" w:rsidR="0071367B" w:rsidRPr="002733E7" w:rsidRDefault="0071367B" w:rsidP="0071367B">
      <w:pPr>
        <w:pStyle w:val="Default"/>
        <w:ind w:left="5" w:hanging="5"/>
        <w:jc w:val="both"/>
        <w:rPr>
          <w:sz w:val="16"/>
          <w:szCs w:val="16"/>
          <w:lang w:val="en-US"/>
        </w:rPr>
      </w:pPr>
      <w:r w:rsidRPr="002733E7">
        <w:rPr>
          <w:sz w:val="16"/>
          <w:szCs w:val="16"/>
          <w:lang w:val="en-US"/>
        </w:rPr>
        <w:t>-  interests on overdraft and penalties in accordance with the provisions hereof;</w:t>
      </w:r>
    </w:p>
    <w:p w14:paraId="12D96C98" w14:textId="77777777" w:rsidR="0071367B" w:rsidRPr="002733E7" w:rsidRDefault="0071367B" w:rsidP="0071367B">
      <w:pPr>
        <w:pStyle w:val="Default"/>
        <w:ind w:left="5" w:hanging="5"/>
        <w:jc w:val="both"/>
        <w:rPr>
          <w:sz w:val="16"/>
          <w:szCs w:val="16"/>
          <w:lang w:val="en-US"/>
        </w:rPr>
      </w:pPr>
      <w:r w:rsidRPr="002733E7">
        <w:rPr>
          <w:sz w:val="16"/>
          <w:szCs w:val="16"/>
          <w:lang w:val="en-US"/>
        </w:rPr>
        <w:t>- for any other obligations (any other debts) of the Client to the Bank;</w:t>
      </w:r>
    </w:p>
    <w:p w14:paraId="3A27CFDF" w14:textId="77777777" w:rsidR="0071367B" w:rsidRPr="002733E7" w:rsidRDefault="0071367B" w:rsidP="0071367B">
      <w:pPr>
        <w:pStyle w:val="Default"/>
        <w:ind w:left="5" w:hanging="5"/>
        <w:jc w:val="both"/>
        <w:rPr>
          <w:sz w:val="16"/>
          <w:szCs w:val="16"/>
          <w:lang w:val="en-US"/>
        </w:rPr>
      </w:pPr>
      <w:r w:rsidRPr="002733E7">
        <w:rPr>
          <w:sz w:val="16"/>
          <w:szCs w:val="16"/>
          <w:lang w:val="en-US"/>
        </w:rPr>
        <w:t>- as otherwise provided by the laws of the Republic of Kazakhstan.</w:t>
      </w:r>
    </w:p>
    <w:p w14:paraId="245E70E2" w14:textId="77777777" w:rsidR="0071367B" w:rsidRPr="002733E7" w:rsidRDefault="0071367B" w:rsidP="0071367B">
      <w:pPr>
        <w:ind w:left="5" w:hanging="5"/>
        <w:jc w:val="both"/>
        <w:rPr>
          <w:sz w:val="16"/>
          <w:szCs w:val="16"/>
          <w:lang w:val="en-US"/>
        </w:rPr>
      </w:pPr>
      <w:r w:rsidRPr="002733E7">
        <w:rPr>
          <w:sz w:val="16"/>
          <w:szCs w:val="16"/>
          <w:lang w:val="en-US"/>
        </w:rPr>
        <w:t xml:space="preserve"> In case the currency of the Client's debt does not match the currency of the Card Account or other Client's bank accounts, for the purposes of the debt repayment, the Bank shall have the right to convert the funds available into the currency of the debt at the rate established by the Bank on the date of the corresponding conversion, subject to all applicable conversion fees in accordance with the Tariffs of the Bank.</w:t>
      </w:r>
    </w:p>
    <w:p w14:paraId="561D63E5" w14:textId="77777777" w:rsidR="0071367B" w:rsidRPr="002733E7" w:rsidRDefault="0071367B" w:rsidP="0071367B">
      <w:pPr>
        <w:widowControl w:val="0"/>
        <w:numPr>
          <w:ilvl w:val="1"/>
          <w:numId w:val="9"/>
        </w:numPr>
        <w:shd w:val="clear" w:color="auto" w:fill="FFFFFF"/>
        <w:autoSpaceDE w:val="0"/>
        <w:autoSpaceDN w:val="0"/>
        <w:adjustRightInd w:val="0"/>
        <w:ind w:left="5" w:hanging="5"/>
        <w:jc w:val="both"/>
        <w:rPr>
          <w:sz w:val="16"/>
          <w:szCs w:val="16"/>
          <w:lang w:val="en-US"/>
        </w:rPr>
      </w:pPr>
      <w:r w:rsidRPr="002733E7">
        <w:rPr>
          <w:sz w:val="16"/>
          <w:szCs w:val="16"/>
          <w:lang w:val="en-US"/>
        </w:rPr>
        <w:t xml:space="preserve"> The Bank shall have the right to convert incoming amounts of money in a currency other than the currency of the Card Account into the currency of the Card Account. The conversion shall be subject to the exchange rate established by the Bank on the day of the conversion.</w:t>
      </w:r>
    </w:p>
    <w:p w14:paraId="408E2135" w14:textId="77777777" w:rsidR="0071367B" w:rsidRPr="002733E7" w:rsidRDefault="0071367B" w:rsidP="0071367B">
      <w:pPr>
        <w:widowControl w:val="0"/>
        <w:numPr>
          <w:ilvl w:val="1"/>
          <w:numId w:val="9"/>
        </w:numPr>
        <w:shd w:val="clear" w:color="auto" w:fill="FFFFFF"/>
        <w:autoSpaceDE w:val="0"/>
        <w:autoSpaceDN w:val="0"/>
        <w:adjustRightInd w:val="0"/>
        <w:ind w:left="5" w:hanging="5"/>
        <w:jc w:val="both"/>
        <w:rPr>
          <w:sz w:val="16"/>
          <w:szCs w:val="16"/>
          <w:lang w:val="en-US"/>
        </w:rPr>
      </w:pPr>
      <w:r w:rsidRPr="002733E7">
        <w:rPr>
          <w:sz w:val="16"/>
          <w:szCs w:val="16"/>
          <w:lang w:val="en-US"/>
        </w:rPr>
        <w:t xml:space="preserve"> List of currencies shall be established by the Bank, according to which the Bank performs conversion transactions.</w:t>
      </w:r>
    </w:p>
    <w:p w14:paraId="279CC001" w14:textId="77777777" w:rsidR="0071367B" w:rsidRPr="00B57D2B" w:rsidRDefault="0071367B" w:rsidP="0071367B">
      <w:pPr>
        <w:widowControl w:val="0"/>
        <w:numPr>
          <w:ilvl w:val="1"/>
          <w:numId w:val="9"/>
        </w:numPr>
        <w:shd w:val="clear" w:color="auto" w:fill="FFFFFF"/>
        <w:autoSpaceDE w:val="0"/>
        <w:autoSpaceDN w:val="0"/>
        <w:adjustRightInd w:val="0"/>
        <w:ind w:left="5" w:hanging="5"/>
        <w:jc w:val="both"/>
        <w:rPr>
          <w:sz w:val="16"/>
          <w:szCs w:val="16"/>
          <w:lang w:val="en-US"/>
        </w:rPr>
      </w:pPr>
      <w:r w:rsidRPr="002733E7">
        <w:rPr>
          <w:sz w:val="16"/>
          <w:szCs w:val="16"/>
          <w:lang w:val="en-US"/>
        </w:rPr>
        <w:t xml:space="preserve"> When making payments and/or money transfers using the Business Payment Card in a currency other than the currency of the Card Account, the Bank shall enter the transaction into the Card Account using the Bank's exchange rate as of the date and time of the Bank's receipt of the payment document executed when making the payment and/or money transfer using the Business Payment Card. When making a debit transaction using the Business Payment Card in a currency other than the currency of the Card Account, the transaction shall be performed subject to receipt of a payment document from the International payment system (via the international payment system Visa up to 60 calendar days from the date of the transaction, via the international payment system </w:t>
      </w:r>
      <w:r w:rsidRPr="00555DFB">
        <w:rPr>
          <w:sz w:val="16"/>
          <w:szCs w:val="16"/>
        </w:rPr>
        <w:t>М</w:t>
      </w:r>
      <w:r w:rsidRPr="002733E7">
        <w:rPr>
          <w:sz w:val="16"/>
          <w:szCs w:val="16"/>
          <w:lang w:val="en-US"/>
        </w:rPr>
        <w:t>aster</w:t>
      </w:r>
      <w:r w:rsidRPr="00555DFB">
        <w:rPr>
          <w:sz w:val="16"/>
          <w:szCs w:val="16"/>
        </w:rPr>
        <w:t>С</w:t>
      </w:r>
      <w:r w:rsidRPr="002733E7">
        <w:rPr>
          <w:sz w:val="16"/>
          <w:szCs w:val="16"/>
          <w:lang w:val="en-US"/>
        </w:rPr>
        <w:t>ard no later than 30 calendar days from the date of the transaction) in the amount of the transaction performed with the Card Account and at the Bank's rate as of the date and time of the Bank's receipt of the payment document executed when making the payment and/or money transfer using the Business Payment Card.</w:t>
      </w:r>
    </w:p>
    <w:p w14:paraId="437EA05C" w14:textId="77777777" w:rsidR="0071367B" w:rsidRPr="002733E7" w:rsidRDefault="0071367B" w:rsidP="0071367B">
      <w:pPr>
        <w:widowControl w:val="0"/>
        <w:numPr>
          <w:ilvl w:val="1"/>
          <w:numId w:val="9"/>
        </w:numPr>
        <w:shd w:val="clear" w:color="auto" w:fill="FFFFFF"/>
        <w:autoSpaceDE w:val="0"/>
        <w:autoSpaceDN w:val="0"/>
        <w:adjustRightInd w:val="0"/>
        <w:ind w:left="0" w:firstLine="5"/>
        <w:jc w:val="both"/>
        <w:rPr>
          <w:sz w:val="16"/>
          <w:szCs w:val="16"/>
          <w:lang w:val="en-US"/>
        </w:rPr>
      </w:pPr>
      <w:r w:rsidRPr="002733E7">
        <w:rPr>
          <w:sz w:val="16"/>
          <w:szCs w:val="16"/>
          <w:lang w:val="en-US"/>
        </w:rPr>
        <w:t xml:space="preserve"> Cash withdrawal is made within the limits of the balance on the Card Account, taking into account the Bank's fee.</w:t>
      </w:r>
    </w:p>
    <w:p w14:paraId="6BDAB386" w14:textId="77777777" w:rsidR="0071367B" w:rsidRPr="002733E7" w:rsidRDefault="0071367B" w:rsidP="0071367B">
      <w:pPr>
        <w:widowControl w:val="0"/>
        <w:numPr>
          <w:ilvl w:val="1"/>
          <w:numId w:val="9"/>
        </w:numPr>
        <w:shd w:val="clear" w:color="auto" w:fill="FFFFFF"/>
        <w:autoSpaceDE w:val="0"/>
        <w:autoSpaceDN w:val="0"/>
        <w:adjustRightInd w:val="0"/>
        <w:ind w:left="0" w:firstLine="5"/>
        <w:jc w:val="both"/>
        <w:rPr>
          <w:sz w:val="16"/>
          <w:szCs w:val="16"/>
          <w:lang w:val="en-US"/>
        </w:rPr>
      </w:pPr>
      <w:r w:rsidRPr="002733E7">
        <w:rPr>
          <w:sz w:val="16"/>
          <w:szCs w:val="16"/>
          <w:lang w:val="en-US"/>
        </w:rPr>
        <w:t xml:space="preserve">  The Bank shall have the right to refuse the Client/Cardholder to make the cash withdrawal from the Card Account under the grounds stipulated by the laws of the Republic of Kazakhstan, including, but not limited to, when the payment purpose specified in the payment document on the basis of which the cash withdrawal is made, does not disclose the purpose of the cash withdrawal.  </w:t>
      </w:r>
    </w:p>
    <w:p w14:paraId="40260E2C" w14:textId="77777777" w:rsidR="0071367B" w:rsidRPr="002733E7" w:rsidRDefault="0071367B" w:rsidP="0071367B">
      <w:pPr>
        <w:widowControl w:val="0"/>
        <w:numPr>
          <w:ilvl w:val="1"/>
          <w:numId w:val="9"/>
        </w:numPr>
        <w:shd w:val="clear" w:color="auto" w:fill="FFFFFF"/>
        <w:autoSpaceDE w:val="0"/>
        <w:autoSpaceDN w:val="0"/>
        <w:adjustRightInd w:val="0"/>
        <w:ind w:left="0" w:firstLine="5"/>
        <w:jc w:val="both"/>
        <w:rPr>
          <w:sz w:val="16"/>
          <w:szCs w:val="16"/>
          <w:lang w:val="en-US"/>
        </w:rPr>
      </w:pPr>
      <w:r w:rsidRPr="002733E7">
        <w:rPr>
          <w:sz w:val="16"/>
          <w:szCs w:val="16"/>
          <w:lang w:val="en-US"/>
        </w:rPr>
        <w:t xml:space="preserve"> The Client shall undertake to return to the Bank the money which is erroneously credited to the Card Account or erroneously withdrawn from ATM in excess of the amounts requested by the Cardholder and specified in the ATM cheque (regardless of the reason of such erroneous withdrawal/credit) not later than 2 (Two) business days upon the receipt of the Card Account Statement or from the date of sending of the respective request in writing by the Bank. </w:t>
      </w:r>
    </w:p>
    <w:p w14:paraId="0EFA7671" w14:textId="77777777" w:rsidR="0071367B" w:rsidRPr="002733E7" w:rsidRDefault="0071367B" w:rsidP="0071367B">
      <w:pPr>
        <w:widowControl w:val="0"/>
        <w:numPr>
          <w:ilvl w:val="1"/>
          <w:numId w:val="9"/>
        </w:numPr>
        <w:shd w:val="clear" w:color="auto" w:fill="FFFFFF"/>
        <w:autoSpaceDE w:val="0"/>
        <w:autoSpaceDN w:val="0"/>
        <w:adjustRightInd w:val="0"/>
        <w:ind w:left="0" w:firstLine="5"/>
        <w:jc w:val="both"/>
        <w:rPr>
          <w:sz w:val="16"/>
          <w:szCs w:val="16"/>
          <w:lang w:val="en-US"/>
        </w:rPr>
      </w:pPr>
      <w:r w:rsidRPr="002733E7">
        <w:rPr>
          <w:sz w:val="16"/>
          <w:szCs w:val="16"/>
          <w:lang w:val="en-US"/>
        </w:rPr>
        <w:t xml:space="preserve">At making the </w:t>
      </w:r>
      <w:r w:rsidRPr="00555DFB">
        <w:rPr>
          <w:sz w:val="16"/>
          <w:szCs w:val="16"/>
        </w:rPr>
        <w:t>С</w:t>
      </w:r>
      <w:r w:rsidRPr="002733E7">
        <w:rPr>
          <w:sz w:val="16"/>
          <w:szCs w:val="16"/>
          <w:lang w:val="en-US"/>
        </w:rPr>
        <w:t xml:space="preserve">ard operations the Cardholder shall at own discretion manage money on the Card Account within the limits taking into account the requirements of the Terms. The Client independently controls the intended use by the Cardholder of money in the Card Account. </w:t>
      </w:r>
    </w:p>
    <w:p w14:paraId="399E9954" w14:textId="77777777" w:rsidR="0071367B" w:rsidRPr="002733E7" w:rsidRDefault="0071367B" w:rsidP="0071367B">
      <w:pPr>
        <w:widowControl w:val="0"/>
        <w:numPr>
          <w:ilvl w:val="1"/>
          <w:numId w:val="9"/>
        </w:numPr>
        <w:shd w:val="clear" w:color="auto" w:fill="FFFFFF"/>
        <w:autoSpaceDE w:val="0"/>
        <w:autoSpaceDN w:val="0"/>
        <w:adjustRightInd w:val="0"/>
        <w:ind w:left="0" w:firstLine="5"/>
        <w:jc w:val="both"/>
        <w:rPr>
          <w:sz w:val="16"/>
          <w:szCs w:val="16"/>
          <w:lang w:val="en-US"/>
        </w:rPr>
      </w:pPr>
      <w:r w:rsidRPr="002733E7">
        <w:rPr>
          <w:sz w:val="16"/>
          <w:szCs w:val="16"/>
          <w:lang w:val="en-US"/>
        </w:rPr>
        <w:t>Seizure of, foreclosure on the money in the Card Account and / or suspension of debit transactions on the Card Account shall be made in the manner prescribed by the laws of the Republic of Kazakhstan on the basis of payment documents, decisions / orders of authorized state bodies / officials.</w:t>
      </w:r>
    </w:p>
    <w:p w14:paraId="146D01E9" w14:textId="77777777" w:rsidR="0071367B" w:rsidRPr="002733E7" w:rsidRDefault="0071367B" w:rsidP="0071367B">
      <w:pPr>
        <w:pStyle w:val="a5"/>
        <w:shd w:val="clear" w:color="auto" w:fill="FFFFFF"/>
        <w:tabs>
          <w:tab w:val="left" w:pos="173"/>
          <w:tab w:val="left" w:pos="426"/>
        </w:tabs>
        <w:spacing w:after="0"/>
        <w:contextualSpacing/>
        <w:rPr>
          <w:bCs/>
          <w:spacing w:val="4"/>
          <w:sz w:val="16"/>
          <w:szCs w:val="16"/>
          <w:lang w:val="en-US"/>
        </w:rPr>
      </w:pPr>
    </w:p>
    <w:p w14:paraId="34EF0BAE" w14:textId="77777777" w:rsidR="0071367B" w:rsidRDefault="0071367B" w:rsidP="0071367B">
      <w:pPr>
        <w:pStyle w:val="Default"/>
        <w:numPr>
          <w:ilvl w:val="0"/>
          <w:numId w:val="9"/>
        </w:numPr>
        <w:tabs>
          <w:tab w:val="left" w:pos="173"/>
        </w:tabs>
        <w:rPr>
          <w:b/>
          <w:sz w:val="16"/>
          <w:szCs w:val="16"/>
        </w:rPr>
      </w:pPr>
      <w:r w:rsidRPr="00555DFB">
        <w:rPr>
          <w:b/>
          <w:sz w:val="16"/>
          <w:szCs w:val="16"/>
        </w:rPr>
        <w:t>BUSINESS PAYMENT CARD BLOCKING</w:t>
      </w:r>
    </w:p>
    <w:p w14:paraId="519FE95A" w14:textId="77777777" w:rsidR="0071367B" w:rsidRPr="00555DFB" w:rsidRDefault="0071367B" w:rsidP="0071367B">
      <w:pPr>
        <w:pStyle w:val="Default"/>
        <w:tabs>
          <w:tab w:val="left" w:pos="173"/>
        </w:tabs>
        <w:ind w:left="360"/>
        <w:rPr>
          <w:b/>
          <w:sz w:val="16"/>
          <w:szCs w:val="16"/>
        </w:rPr>
      </w:pPr>
    </w:p>
    <w:p w14:paraId="7EC8050C" w14:textId="77777777" w:rsidR="0071367B" w:rsidRPr="002733E7" w:rsidRDefault="0071367B" w:rsidP="0071367B">
      <w:pPr>
        <w:pStyle w:val="Default"/>
        <w:numPr>
          <w:ilvl w:val="1"/>
          <w:numId w:val="9"/>
        </w:numPr>
        <w:ind w:left="5" w:hanging="5"/>
        <w:jc w:val="both"/>
        <w:rPr>
          <w:sz w:val="16"/>
          <w:szCs w:val="16"/>
          <w:lang w:val="en-US"/>
        </w:rPr>
      </w:pPr>
      <w:r w:rsidRPr="002733E7">
        <w:rPr>
          <w:sz w:val="16"/>
          <w:szCs w:val="16"/>
          <w:lang w:val="en-US"/>
        </w:rPr>
        <w:t xml:space="preserve"> The Business Payment Card shall be blocked pursuant to the request of the Client/Cardholder in the following cases:</w:t>
      </w:r>
    </w:p>
    <w:p w14:paraId="5A769804" w14:textId="77777777" w:rsidR="0071367B" w:rsidRPr="002733E7" w:rsidRDefault="0071367B" w:rsidP="0071367B">
      <w:pPr>
        <w:pStyle w:val="Default"/>
        <w:tabs>
          <w:tab w:val="left" w:pos="567"/>
        </w:tabs>
        <w:ind w:left="5" w:hanging="5"/>
        <w:jc w:val="both"/>
        <w:rPr>
          <w:sz w:val="16"/>
          <w:szCs w:val="16"/>
          <w:lang w:val="en-US"/>
        </w:rPr>
      </w:pPr>
      <w:r w:rsidRPr="002733E7">
        <w:rPr>
          <w:sz w:val="16"/>
          <w:szCs w:val="16"/>
          <w:lang w:val="en-US"/>
        </w:rPr>
        <w:t xml:space="preserve">- theft of the Payment Card; </w:t>
      </w:r>
    </w:p>
    <w:p w14:paraId="12B2B8A2" w14:textId="77777777" w:rsidR="0071367B" w:rsidRPr="002733E7" w:rsidRDefault="0071367B" w:rsidP="0071367B">
      <w:pPr>
        <w:pStyle w:val="Default"/>
        <w:tabs>
          <w:tab w:val="left" w:pos="567"/>
        </w:tabs>
        <w:ind w:left="5" w:hanging="5"/>
        <w:jc w:val="both"/>
        <w:rPr>
          <w:sz w:val="16"/>
          <w:szCs w:val="16"/>
          <w:lang w:val="en-US"/>
        </w:rPr>
      </w:pPr>
      <w:r w:rsidRPr="002733E7">
        <w:rPr>
          <w:sz w:val="16"/>
          <w:szCs w:val="16"/>
          <w:lang w:val="en-US"/>
        </w:rPr>
        <w:t>- loss of the Payment Card;</w:t>
      </w:r>
    </w:p>
    <w:p w14:paraId="6D61D6E5" w14:textId="77777777" w:rsidR="0071367B" w:rsidRPr="002733E7" w:rsidRDefault="0071367B" w:rsidP="0071367B">
      <w:pPr>
        <w:pStyle w:val="Default"/>
        <w:ind w:left="5" w:hanging="5"/>
        <w:jc w:val="both"/>
        <w:rPr>
          <w:sz w:val="16"/>
          <w:szCs w:val="16"/>
          <w:lang w:val="en-US"/>
        </w:rPr>
      </w:pPr>
      <w:r w:rsidRPr="002733E7">
        <w:rPr>
          <w:sz w:val="16"/>
          <w:szCs w:val="16"/>
          <w:lang w:val="en-US"/>
        </w:rPr>
        <w:t>- unauthorized access to the Card Account and / or unauthorized use of the Payment Card;</w:t>
      </w:r>
    </w:p>
    <w:p w14:paraId="5D7E0A4C" w14:textId="77777777" w:rsidR="0071367B" w:rsidRPr="002733E7" w:rsidRDefault="0071367B" w:rsidP="0071367B">
      <w:pPr>
        <w:pStyle w:val="Default"/>
        <w:tabs>
          <w:tab w:val="left" w:pos="206"/>
        </w:tabs>
        <w:ind w:left="5" w:hanging="5"/>
        <w:jc w:val="both"/>
        <w:rPr>
          <w:sz w:val="16"/>
          <w:szCs w:val="16"/>
          <w:lang w:val="en-US"/>
        </w:rPr>
      </w:pPr>
      <w:r w:rsidRPr="002733E7">
        <w:rPr>
          <w:sz w:val="16"/>
          <w:szCs w:val="16"/>
          <w:lang w:val="en-US"/>
        </w:rPr>
        <w:t>- under other grounds specified in the blocking request submitted by the Client/Cardholder.</w:t>
      </w:r>
    </w:p>
    <w:p w14:paraId="475DF03B" w14:textId="77777777" w:rsidR="0071367B" w:rsidRPr="002733E7" w:rsidRDefault="0071367B" w:rsidP="0071367B">
      <w:pPr>
        <w:pStyle w:val="Default"/>
        <w:numPr>
          <w:ilvl w:val="1"/>
          <w:numId w:val="9"/>
        </w:numPr>
        <w:ind w:left="5" w:firstLine="0"/>
        <w:jc w:val="both"/>
        <w:rPr>
          <w:sz w:val="16"/>
          <w:szCs w:val="16"/>
          <w:lang w:val="en-US"/>
        </w:rPr>
      </w:pPr>
      <w:r w:rsidRPr="002733E7">
        <w:rPr>
          <w:sz w:val="16"/>
          <w:szCs w:val="16"/>
          <w:lang w:val="en-US"/>
        </w:rPr>
        <w:t xml:space="preserve"> The Bank shall have the right, on its own initiative, to block the Corporate Payment Card and / or Card Account without additional consent or subsequent approval of the Client (including with the right to subsequently withdraw the Payment Card and terminate the Business Payment Card Issue and Maintenance Agreement unilaterally) in the following cases: </w:t>
      </w:r>
    </w:p>
    <w:p w14:paraId="79D5F37A" w14:textId="77777777" w:rsidR="0071367B" w:rsidRPr="002733E7" w:rsidRDefault="0071367B" w:rsidP="0071367B">
      <w:pPr>
        <w:pStyle w:val="Default"/>
        <w:ind w:left="5"/>
        <w:jc w:val="both"/>
        <w:rPr>
          <w:sz w:val="16"/>
          <w:szCs w:val="16"/>
          <w:lang w:val="en-US"/>
        </w:rPr>
      </w:pPr>
      <w:r w:rsidRPr="002733E7">
        <w:rPr>
          <w:sz w:val="16"/>
          <w:szCs w:val="16"/>
          <w:lang w:val="en-US"/>
        </w:rPr>
        <w:t xml:space="preserve">- breach/default by the Client/Cardholder hereunder; </w:t>
      </w:r>
    </w:p>
    <w:p w14:paraId="1FEA8CAD" w14:textId="77777777" w:rsidR="0071367B" w:rsidRPr="002733E7" w:rsidRDefault="0071367B" w:rsidP="0071367B">
      <w:pPr>
        <w:ind w:left="5"/>
        <w:jc w:val="both"/>
        <w:rPr>
          <w:sz w:val="16"/>
          <w:szCs w:val="16"/>
          <w:lang w:val="en-US"/>
        </w:rPr>
      </w:pPr>
      <w:r w:rsidRPr="002733E7">
        <w:rPr>
          <w:sz w:val="16"/>
          <w:szCs w:val="16"/>
          <w:lang w:val="en-US"/>
        </w:rPr>
        <w:t xml:space="preserve">- presence of the Client's debt to the Bank for any obligations; </w:t>
      </w:r>
    </w:p>
    <w:p w14:paraId="04239E58" w14:textId="77777777" w:rsidR="0071367B" w:rsidRPr="002733E7" w:rsidRDefault="0071367B" w:rsidP="0071367B">
      <w:pPr>
        <w:pStyle w:val="Default"/>
        <w:ind w:left="5"/>
        <w:jc w:val="both"/>
        <w:rPr>
          <w:sz w:val="16"/>
          <w:szCs w:val="16"/>
          <w:lang w:val="en-US"/>
        </w:rPr>
      </w:pPr>
      <w:r w:rsidRPr="002733E7">
        <w:rPr>
          <w:sz w:val="16"/>
          <w:szCs w:val="16"/>
          <w:lang w:val="en-US"/>
        </w:rPr>
        <w:t>- amendments to the laws the Republic of Kazakhstan restricting transactions provided hereunder;</w:t>
      </w:r>
    </w:p>
    <w:p w14:paraId="657E531C" w14:textId="77777777" w:rsidR="0071367B" w:rsidRPr="002733E7" w:rsidRDefault="0071367B" w:rsidP="0071367B">
      <w:pPr>
        <w:pStyle w:val="Default"/>
        <w:ind w:left="5"/>
        <w:jc w:val="both"/>
        <w:rPr>
          <w:sz w:val="16"/>
          <w:szCs w:val="16"/>
          <w:lang w:val="en-US"/>
        </w:rPr>
      </w:pPr>
      <w:r w:rsidRPr="002733E7">
        <w:rPr>
          <w:sz w:val="16"/>
          <w:szCs w:val="16"/>
          <w:lang w:val="en-US"/>
        </w:rPr>
        <w:t>- receipt by the Bank of decisions / resolutions from authorized bodies / persons on suspension of debit transactions on the Card Account, seizure of money on the Card Account, as well as instructions of third parties entitled to withdraw money without the consent of the Client in accordance with the laws of the Republic of Kazakhstan;</w:t>
      </w:r>
    </w:p>
    <w:p w14:paraId="3A473B67" w14:textId="77777777" w:rsidR="0071367B" w:rsidRPr="002733E7" w:rsidRDefault="0071367B" w:rsidP="0071367B">
      <w:pPr>
        <w:pStyle w:val="Default"/>
        <w:ind w:left="5"/>
        <w:jc w:val="both"/>
        <w:rPr>
          <w:sz w:val="16"/>
          <w:szCs w:val="16"/>
          <w:lang w:val="en-US"/>
        </w:rPr>
      </w:pPr>
      <w:r w:rsidRPr="002733E7">
        <w:rPr>
          <w:sz w:val="16"/>
          <w:szCs w:val="16"/>
          <w:lang w:val="en-US"/>
        </w:rPr>
        <w:t>- existence of circumstances which according to the Bank may result in damage to the Client and/or Bank;</w:t>
      </w:r>
    </w:p>
    <w:p w14:paraId="59BEBD47" w14:textId="77777777" w:rsidR="0071367B" w:rsidRPr="002733E7" w:rsidRDefault="0071367B" w:rsidP="0071367B">
      <w:pPr>
        <w:pStyle w:val="Default"/>
        <w:ind w:left="5"/>
        <w:jc w:val="both"/>
        <w:rPr>
          <w:sz w:val="16"/>
          <w:szCs w:val="16"/>
          <w:lang w:val="en-US"/>
        </w:rPr>
      </w:pPr>
      <w:r w:rsidRPr="002733E7">
        <w:rPr>
          <w:sz w:val="16"/>
          <w:szCs w:val="16"/>
          <w:lang w:val="en-US"/>
        </w:rPr>
        <w:t>- in other cases provided for by the laws of the Republic of Kazakhstan, the Terms, and the internal normative documents of the Bank.</w:t>
      </w:r>
    </w:p>
    <w:p w14:paraId="057024FD" w14:textId="77777777" w:rsidR="0071367B" w:rsidRPr="002733E7" w:rsidRDefault="0071367B" w:rsidP="0071367B">
      <w:pPr>
        <w:pStyle w:val="Default"/>
        <w:numPr>
          <w:ilvl w:val="1"/>
          <w:numId w:val="9"/>
        </w:numPr>
        <w:ind w:left="5" w:firstLine="0"/>
        <w:jc w:val="both"/>
        <w:rPr>
          <w:sz w:val="16"/>
          <w:szCs w:val="16"/>
          <w:lang w:val="en-US"/>
        </w:rPr>
      </w:pPr>
      <w:r w:rsidRPr="002733E7">
        <w:rPr>
          <w:sz w:val="16"/>
          <w:szCs w:val="16"/>
          <w:lang w:val="en-US"/>
        </w:rPr>
        <w:t xml:space="preserve"> To block the Business Payment Card by the initiative the Cardholder/Client under the grounds specified herein, the Cardholder/Client shall promptly apply to the Bank in writing (using the form provided by the Bank) or verbally by a telephone call to the Banks' Call Center to block the Business Payment Card. </w:t>
      </w:r>
    </w:p>
    <w:p w14:paraId="3A47A95F" w14:textId="77777777" w:rsidR="0071367B" w:rsidRPr="002733E7" w:rsidRDefault="0071367B" w:rsidP="0071367B">
      <w:pPr>
        <w:pStyle w:val="Default"/>
        <w:numPr>
          <w:ilvl w:val="1"/>
          <w:numId w:val="9"/>
        </w:numPr>
        <w:ind w:left="5" w:firstLine="0"/>
        <w:jc w:val="both"/>
        <w:rPr>
          <w:sz w:val="16"/>
          <w:szCs w:val="16"/>
          <w:lang w:val="en-US"/>
        </w:rPr>
      </w:pPr>
      <w:r w:rsidRPr="002733E7">
        <w:rPr>
          <w:sz w:val="16"/>
          <w:szCs w:val="16"/>
          <w:lang w:val="en-US"/>
        </w:rPr>
        <w:t xml:space="preserve"> The request for blocking the Business Payment Card by the Cardholder shall state the</w:t>
      </w:r>
      <w:r>
        <w:rPr>
          <w:sz w:val="16"/>
          <w:szCs w:val="16"/>
          <w:lang w:val="en-US"/>
        </w:rPr>
        <w:t xml:space="preserve"> </w:t>
      </w:r>
      <w:r w:rsidRPr="002733E7">
        <w:rPr>
          <w:sz w:val="16"/>
          <w:szCs w:val="16"/>
          <w:lang w:val="en-US"/>
        </w:rPr>
        <w:t>first name, middle name last name of the Cardholder, the reason for blocking the Business Payment Card, and additional details, including date of birth, code word, number, and validity period of the Payment Card, contact details of the Cardholder comprising the address, phone number, e-mail address.</w:t>
      </w:r>
    </w:p>
    <w:p w14:paraId="6A396279" w14:textId="77777777" w:rsidR="0071367B" w:rsidRPr="002733E7" w:rsidRDefault="0071367B" w:rsidP="0071367B">
      <w:pPr>
        <w:pStyle w:val="Default"/>
        <w:numPr>
          <w:ilvl w:val="1"/>
          <w:numId w:val="9"/>
        </w:numPr>
        <w:ind w:left="5" w:firstLine="0"/>
        <w:jc w:val="both"/>
        <w:rPr>
          <w:sz w:val="16"/>
          <w:szCs w:val="16"/>
          <w:lang w:val="en-US"/>
        </w:rPr>
      </w:pPr>
      <w:r w:rsidRPr="002733E7">
        <w:rPr>
          <w:sz w:val="16"/>
          <w:szCs w:val="16"/>
          <w:lang w:val="en-US"/>
        </w:rPr>
        <w:t xml:space="preserve"> Should the Payment Card be blocked due to a theft or loss, it shall not be possible to unlock the Business Payment Card upon the request of the Client/Cardholder. In this case, the Client/Cardholder shall apply to the Bank to reissue the Business Payment Card. The new Business Payment Card shall be reissued with a new number and EPIN, and the Client shall also have the right to order the reissue of the Payment Card with the PIN code printed on the PIN envelope subject to the fee set forth in the Bank's Tariffs. </w:t>
      </w:r>
    </w:p>
    <w:p w14:paraId="3683A84E" w14:textId="77777777" w:rsidR="0071367B" w:rsidRPr="002733E7" w:rsidRDefault="0071367B" w:rsidP="0071367B">
      <w:pPr>
        <w:pStyle w:val="Default"/>
        <w:numPr>
          <w:ilvl w:val="1"/>
          <w:numId w:val="9"/>
        </w:numPr>
        <w:ind w:left="5" w:firstLine="0"/>
        <w:jc w:val="both"/>
        <w:rPr>
          <w:sz w:val="16"/>
          <w:szCs w:val="16"/>
          <w:lang w:val="en-US"/>
        </w:rPr>
      </w:pPr>
      <w:r w:rsidRPr="002733E7">
        <w:rPr>
          <w:sz w:val="16"/>
          <w:szCs w:val="16"/>
          <w:lang w:val="en-US"/>
        </w:rPr>
        <w:t xml:space="preserve"> The Client and Cardholder hereby unconditionally agree that in the absence of a duly registered request for blocking the payment card, the Business Payment Card shall be considered to be in the possession and use of the Cardholder and transactions with the Card Account performed using the Payment Card prior to registration of such a request by the Bank shall be deemed to be duly authorized by the Cardholder. The Client / Cardholder shall be responsible for the Card transactions performed on the Card Account prior to the coming into force of blocking.</w:t>
      </w:r>
    </w:p>
    <w:p w14:paraId="73DC84D6" w14:textId="77777777" w:rsidR="0071367B" w:rsidRPr="002733E7" w:rsidRDefault="0071367B" w:rsidP="0071367B">
      <w:pPr>
        <w:widowControl w:val="0"/>
        <w:numPr>
          <w:ilvl w:val="1"/>
          <w:numId w:val="9"/>
        </w:numPr>
        <w:shd w:val="clear" w:color="auto" w:fill="FFFFFF"/>
        <w:autoSpaceDE w:val="0"/>
        <w:autoSpaceDN w:val="0"/>
        <w:adjustRightInd w:val="0"/>
        <w:ind w:left="5" w:firstLine="0"/>
        <w:jc w:val="both"/>
        <w:rPr>
          <w:sz w:val="16"/>
          <w:szCs w:val="16"/>
          <w:lang w:val="en-US"/>
        </w:rPr>
      </w:pPr>
      <w:r w:rsidRPr="002733E7">
        <w:rPr>
          <w:sz w:val="16"/>
          <w:szCs w:val="16"/>
          <w:lang w:val="en-US"/>
        </w:rPr>
        <w:t xml:space="preserve"> The Client/Cardholder shall promptly notify the Bank and return the Business Payment Card to the Bank, should the Business Payment Card previously declared as lost be found. In the event of failure to return the found Payment Card, the Client/Cardholder shall assume all the risks that such failure to return the Corporate Payment Card to the Bank entails, and reimburse the Bank for any additional costs that the Bank may incur in connection with the failure to return the Business Payment Card.</w:t>
      </w:r>
    </w:p>
    <w:p w14:paraId="6DE0F109" w14:textId="77777777" w:rsidR="0071367B" w:rsidRPr="002733E7" w:rsidRDefault="0071367B" w:rsidP="0071367B">
      <w:pPr>
        <w:widowControl w:val="0"/>
        <w:numPr>
          <w:ilvl w:val="1"/>
          <w:numId w:val="9"/>
        </w:numPr>
        <w:shd w:val="clear" w:color="auto" w:fill="FFFFFF"/>
        <w:autoSpaceDE w:val="0"/>
        <w:autoSpaceDN w:val="0"/>
        <w:adjustRightInd w:val="0"/>
        <w:ind w:left="5" w:firstLine="0"/>
        <w:jc w:val="both"/>
        <w:rPr>
          <w:sz w:val="16"/>
          <w:szCs w:val="16"/>
          <w:lang w:val="en-US"/>
        </w:rPr>
      </w:pPr>
      <w:r>
        <w:rPr>
          <w:sz w:val="16"/>
          <w:szCs w:val="16"/>
          <w:lang w:val="en-US"/>
        </w:rPr>
        <w:t xml:space="preserve"> If the Client being a legal entity</w:t>
      </w:r>
      <w:r w:rsidRPr="002733E7">
        <w:rPr>
          <w:sz w:val="16"/>
          <w:szCs w:val="16"/>
          <w:lang w:val="en-US"/>
        </w:rPr>
        <w:t xml:space="preserve"> requires blocking of the Main Business Payment Card due to the change of the chief executive officer of the Client, a new Business Payment Card shall be issued by means of delivering the relevant documents.</w:t>
      </w:r>
    </w:p>
    <w:p w14:paraId="698BEAAA" w14:textId="77777777" w:rsidR="0071367B" w:rsidRPr="002733E7" w:rsidRDefault="0071367B" w:rsidP="0071367B">
      <w:pPr>
        <w:widowControl w:val="0"/>
        <w:shd w:val="clear" w:color="auto" w:fill="FFFFFF"/>
        <w:tabs>
          <w:tab w:val="left" w:pos="173"/>
        </w:tabs>
        <w:autoSpaceDE w:val="0"/>
        <w:autoSpaceDN w:val="0"/>
        <w:adjustRightInd w:val="0"/>
        <w:ind w:left="459"/>
        <w:jc w:val="both"/>
        <w:rPr>
          <w:sz w:val="16"/>
          <w:szCs w:val="16"/>
          <w:lang w:val="en-US"/>
        </w:rPr>
      </w:pPr>
    </w:p>
    <w:p w14:paraId="37B67A76" w14:textId="77777777" w:rsidR="0071367B" w:rsidRDefault="0071367B" w:rsidP="0071367B">
      <w:pPr>
        <w:pStyle w:val="Default"/>
        <w:numPr>
          <w:ilvl w:val="0"/>
          <w:numId w:val="9"/>
        </w:numPr>
        <w:tabs>
          <w:tab w:val="left" w:pos="173"/>
        </w:tabs>
        <w:jc w:val="both"/>
        <w:rPr>
          <w:b/>
          <w:sz w:val="16"/>
          <w:szCs w:val="16"/>
          <w:lang w:val="en-US"/>
        </w:rPr>
      </w:pPr>
      <w:r w:rsidRPr="002733E7">
        <w:rPr>
          <w:b/>
          <w:sz w:val="16"/>
          <w:szCs w:val="16"/>
          <w:lang w:val="en-US"/>
        </w:rPr>
        <w:lastRenderedPageBreak/>
        <w:t xml:space="preserve">LIMITS AND RESTRICTIONS </w:t>
      </w:r>
      <w:r>
        <w:rPr>
          <w:b/>
          <w:sz w:val="16"/>
          <w:szCs w:val="16"/>
          <w:lang w:val="en-US"/>
        </w:rPr>
        <w:t>FOR THE TRANSACTIONS MADE USING</w:t>
      </w:r>
      <w:r w:rsidRPr="002733E7">
        <w:rPr>
          <w:b/>
          <w:sz w:val="16"/>
          <w:szCs w:val="16"/>
          <w:lang w:val="en-US"/>
        </w:rPr>
        <w:t xml:space="preserve"> THE BUSINESS PAYMENT CARD</w:t>
      </w:r>
    </w:p>
    <w:p w14:paraId="6E84E09F" w14:textId="77777777" w:rsidR="0071367B" w:rsidRPr="002733E7" w:rsidRDefault="0071367B" w:rsidP="0071367B">
      <w:pPr>
        <w:pStyle w:val="Default"/>
        <w:tabs>
          <w:tab w:val="left" w:pos="173"/>
        </w:tabs>
        <w:ind w:left="360"/>
        <w:jc w:val="both"/>
        <w:rPr>
          <w:b/>
          <w:sz w:val="16"/>
          <w:szCs w:val="16"/>
          <w:lang w:val="en-US"/>
        </w:rPr>
      </w:pPr>
    </w:p>
    <w:p w14:paraId="7AAA3935" w14:textId="77777777" w:rsidR="0071367B" w:rsidRPr="002733E7" w:rsidRDefault="0071367B" w:rsidP="0071367B">
      <w:pPr>
        <w:pStyle w:val="Default"/>
        <w:numPr>
          <w:ilvl w:val="1"/>
          <w:numId w:val="9"/>
        </w:numPr>
        <w:tabs>
          <w:tab w:val="left" w:pos="173"/>
        </w:tabs>
        <w:ind w:left="0" w:firstLine="0"/>
        <w:jc w:val="both"/>
        <w:rPr>
          <w:sz w:val="16"/>
          <w:szCs w:val="16"/>
          <w:lang w:val="en-US"/>
        </w:rPr>
      </w:pPr>
      <w:r w:rsidRPr="002733E7">
        <w:rPr>
          <w:sz w:val="16"/>
          <w:szCs w:val="16"/>
          <w:lang w:val="en-US"/>
        </w:rPr>
        <w:t xml:space="preserve">The Client shall </w:t>
      </w:r>
      <w:r w:rsidRPr="00E91685">
        <w:rPr>
          <w:sz w:val="16"/>
          <w:szCs w:val="16"/>
          <w:lang w:val="en-US"/>
        </w:rPr>
        <w:t xml:space="preserve">set a limit (the maximum amount available for transactions </w:t>
      </w:r>
      <w:r>
        <w:rPr>
          <w:sz w:val="16"/>
          <w:szCs w:val="16"/>
          <w:lang w:val="en-US"/>
        </w:rPr>
        <w:t>made</w:t>
      </w:r>
      <w:r w:rsidRPr="00E91685">
        <w:rPr>
          <w:sz w:val="16"/>
          <w:szCs w:val="16"/>
          <w:lang w:val="en-US"/>
        </w:rPr>
        <w:t xml:space="preserve"> using the </w:t>
      </w:r>
      <w:r>
        <w:rPr>
          <w:sz w:val="16"/>
          <w:szCs w:val="16"/>
          <w:lang w:val="en-US"/>
        </w:rPr>
        <w:t>Business</w:t>
      </w:r>
      <w:r w:rsidRPr="00E91685">
        <w:rPr>
          <w:sz w:val="16"/>
          <w:szCs w:val="16"/>
          <w:lang w:val="en-US"/>
        </w:rPr>
        <w:t xml:space="preserve"> Payment Card) and / or restrictions </w:t>
      </w:r>
      <w:r>
        <w:rPr>
          <w:sz w:val="16"/>
          <w:szCs w:val="16"/>
          <w:lang w:val="en-US"/>
        </w:rPr>
        <w:t>for the</w:t>
      </w:r>
      <w:r w:rsidRPr="00E91685">
        <w:rPr>
          <w:sz w:val="16"/>
          <w:szCs w:val="16"/>
          <w:lang w:val="en-US"/>
        </w:rPr>
        <w:t xml:space="preserve"> transactions </w:t>
      </w:r>
      <w:r>
        <w:rPr>
          <w:sz w:val="16"/>
          <w:szCs w:val="16"/>
          <w:lang w:val="en-US"/>
        </w:rPr>
        <w:t>made using</w:t>
      </w:r>
      <w:r w:rsidRPr="00E91685">
        <w:rPr>
          <w:sz w:val="16"/>
          <w:szCs w:val="16"/>
          <w:lang w:val="en-US"/>
        </w:rPr>
        <w:t xml:space="preserve"> the </w:t>
      </w:r>
      <w:r>
        <w:rPr>
          <w:sz w:val="16"/>
          <w:szCs w:val="16"/>
          <w:lang w:val="en-US"/>
        </w:rPr>
        <w:t>Business</w:t>
      </w:r>
      <w:r w:rsidRPr="00E91685">
        <w:rPr>
          <w:sz w:val="16"/>
          <w:szCs w:val="16"/>
          <w:lang w:val="en-US"/>
        </w:rPr>
        <w:t xml:space="preserve"> Payment Card within a certain period of time, subject to the technical capability of the Bank.</w:t>
      </w:r>
    </w:p>
    <w:p w14:paraId="6F61936C" w14:textId="77777777" w:rsidR="0071367B" w:rsidRPr="002733E7" w:rsidRDefault="0071367B" w:rsidP="0071367B">
      <w:pPr>
        <w:pStyle w:val="Default"/>
        <w:numPr>
          <w:ilvl w:val="1"/>
          <w:numId w:val="9"/>
        </w:numPr>
        <w:tabs>
          <w:tab w:val="left" w:pos="173"/>
        </w:tabs>
        <w:ind w:left="0" w:firstLine="0"/>
        <w:jc w:val="both"/>
        <w:rPr>
          <w:sz w:val="16"/>
          <w:szCs w:val="16"/>
          <w:lang w:val="en-US"/>
        </w:rPr>
      </w:pPr>
      <w:r w:rsidRPr="002733E7">
        <w:rPr>
          <w:sz w:val="16"/>
          <w:szCs w:val="16"/>
          <w:lang w:val="en-US"/>
        </w:rPr>
        <w:t>The Bank shall have the right to set a per diem limit for card transactions that can be performed using the Business Payment Card through the Remote service channels, POS terminals</w:t>
      </w:r>
      <w:r>
        <w:rPr>
          <w:sz w:val="16"/>
          <w:szCs w:val="16"/>
          <w:lang w:val="en-US"/>
        </w:rPr>
        <w:t xml:space="preserve">, </w:t>
      </w:r>
      <w:r w:rsidRPr="00E91685">
        <w:rPr>
          <w:sz w:val="16"/>
          <w:szCs w:val="16"/>
          <w:lang w:val="en-US"/>
        </w:rPr>
        <w:t>Point-of-sale terminal</w:t>
      </w:r>
      <w:r>
        <w:rPr>
          <w:sz w:val="16"/>
          <w:szCs w:val="16"/>
          <w:lang w:val="en-US"/>
        </w:rPr>
        <w:t>s,</w:t>
      </w:r>
      <w:r w:rsidRPr="00E91685">
        <w:rPr>
          <w:lang w:val="en-US"/>
        </w:rPr>
        <w:t xml:space="preserve"> </w:t>
      </w:r>
      <w:r w:rsidRPr="00E91685">
        <w:rPr>
          <w:sz w:val="16"/>
          <w:szCs w:val="16"/>
          <w:lang w:val="en-US"/>
        </w:rPr>
        <w:t>as well as when accepting payments using the Business Payment Card when selling goods/services on the Internet</w:t>
      </w:r>
      <w:r>
        <w:rPr>
          <w:sz w:val="16"/>
          <w:szCs w:val="16"/>
          <w:lang w:val="en-US"/>
        </w:rPr>
        <w:t>.</w:t>
      </w:r>
    </w:p>
    <w:p w14:paraId="0D61891A" w14:textId="77777777" w:rsidR="0071367B" w:rsidRPr="002733E7" w:rsidRDefault="0071367B" w:rsidP="0071367B">
      <w:pPr>
        <w:widowControl w:val="0"/>
        <w:shd w:val="clear" w:color="auto" w:fill="FFFFFF"/>
        <w:tabs>
          <w:tab w:val="left" w:pos="173"/>
          <w:tab w:val="left" w:pos="1276"/>
        </w:tabs>
        <w:autoSpaceDE w:val="0"/>
        <w:autoSpaceDN w:val="0"/>
        <w:adjustRightInd w:val="0"/>
        <w:jc w:val="both"/>
        <w:rPr>
          <w:sz w:val="16"/>
          <w:szCs w:val="16"/>
          <w:lang w:val="en-US"/>
        </w:rPr>
      </w:pPr>
    </w:p>
    <w:p w14:paraId="71D56F74" w14:textId="77777777" w:rsidR="0071367B" w:rsidRPr="00B57D2B" w:rsidRDefault="0071367B" w:rsidP="0071367B">
      <w:pPr>
        <w:numPr>
          <w:ilvl w:val="0"/>
          <w:numId w:val="9"/>
        </w:numPr>
        <w:tabs>
          <w:tab w:val="left" w:pos="173"/>
          <w:tab w:val="left" w:pos="720"/>
        </w:tabs>
        <w:jc w:val="both"/>
        <w:outlineLvl w:val="0"/>
        <w:rPr>
          <w:b/>
          <w:bCs/>
          <w:caps/>
          <w:sz w:val="16"/>
          <w:szCs w:val="16"/>
        </w:rPr>
      </w:pPr>
      <w:r w:rsidRPr="00555DFB">
        <w:rPr>
          <w:b/>
          <w:caps/>
          <w:sz w:val="16"/>
          <w:szCs w:val="16"/>
        </w:rPr>
        <w:t>BUSINESS PAYMENT CARD ACCOUNT CLOSING</w:t>
      </w:r>
    </w:p>
    <w:p w14:paraId="24219A25" w14:textId="77777777" w:rsidR="0071367B" w:rsidRPr="00555DFB" w:rsidRDefault="0071367B" w:rsidP="0071367B">
      <w:pPr>
        <w:tabs>
          <w:tab w:val="left" w:pos="173"/>
          <w:tab w:val="left" w:pos="720"/>
        </w:tabs>
        <w:ind w:left="360"/>
        <w:jc w:val="both"/>
        <w:outlineLvl w:val="0"/>
        <w:rPr>
          <w:b/>
          <w:bCs/>
          <w:caps/>
          <w:sz w:val="16"/>
          <w:szCs w:val="16"/>
        </w:rPr>
      </w:pPr>
    </w:p>
    <w:p w14:paraId="38235196" w14:textId="77777777" w:rsidR="0071367B" w:rsidRPr="002733E7" w:rsidRDefault="0071367B" w:rsidP="0071367B">
      <w:pPr>
        <w:pStyle w:val="ad"/>
        <w:numPr>
          <w:ilvl w:val="1"/>
          <w:numId w:val="9"/>
        </w:numPr>
        <w:ind w:left="5" w:hanging="5"/>
        <w:jc w:val="both"/>
        <w:rPr>
          <w:sz w:val="16"/>
          <w:szCs w:val="16"/>
          <w:lang w:val="en-US"/>
        </w:rPr>
      </w:pPr>
      <w:r w:rsidRPr="002733E7">
        <w:rPr>
          <w:sz w:val="16"/>
          <w:szCs w:val="16"/>
          <w:lang w:val="en-US"/>
        </w:rPr>
        <w:t xml:space="preserve"> The Client shall have the right to close the Business Payment Card </w:t>
      </w:r>
      <w:r>
        <w:rPr>
          <w:sz w:val="16"/>
          <w:szCs w:val="16"/>
          <w:lang w:val="en-US"/>
        </w:rPr>
        <w:t>on the basis of the</w:t>
      </w:r>
      <w:r w:rsidRPr="002733E7">
        <w:rPr>
          <w:sz w:val="16"/>
          <w:szCs w:val="16"/>
          <w:lang w:val="en-US"/>
        </w:rPr>
        <w:t xml:space="preserve"> written </w:t>
      </w:r>
      <w:r>
        <w:rPr>
          <w:sz w:val="16"/>
          <w:szCs w:val="16"/>
          <w:lang w:val="en-US"/>
        </w:rPr>
        <w:t>application</w:t>
      </w:r>
      <w:r w:rsidRPr="002733E7">
        <w:rPr>
          <w:sz w:val="16"/>
          <w:szCs w:val="16"/>
          <w:lang w:val="en-US"/>
        </w:rPr>
        <w:t xml:space="preserve"> submitted subject to the</w:t>
      </w:r>
      <w:r>
        <w:rPr>
          <w:sz w:val="16"/>
          <w:szCs w:val="16"/>
          <w:lang w:val="en-US"/>
        </w:rPr>
        <w:t xml:space="preserve"> </w:t>
      </w:r>
      <w:r w:rsidRPr="002733E7">
        <w:rPr>
          <w:sz w:val="16"/>
          <w:szCs w:val="16"/>
          <w:lang w:val="en-US"/>
        </w:rPr>
        <w:t>Terms and without involvement of the Cardholder.</w:t>
      </w:r>
    </w:p>
    <w:p w14:paraId="3DFDC0A8" w14:textId="417373D6" w:rsidR="0071367B" w:rsidRPr="002733E7" w:rsidRDefault="0071367B" w:rsidP="0071367B">
      <w:pPr>
        <w:pStyle w:val="ad"/>
        <w:numPr>
          <w:ilvl w:val="1"/>
          <w:numId w:val="9"/>
        </w:numPr>
        <w:ind w:left="0" w:firstLine="0"/>
        <w:jc w:val="both"/>
        <w:rPr>
          <w:sz w:val="16"/>
          <w:szCs w:val="16"/>
          <w:lang w:val="en-US"/>
        </w:rPr>
      </w:pPr>
      <w:r w:rsidRPr="002733E7">
        <w:rPr>
          <w:sz w:val="16"/>
          <w:szCs w:val="16"/>
          <w:lang w:val="en-US"/>
        </w:rPr>
        <w:t xml:space="preserve"> Closing the Card Account and returning the money balance from the Card Account shall be made subject to the Client's written request certified by the Client's seal (if any), subject to repayment of the overdraft facility, the absence of any other debt to the Bank, and the completion of the dispute transaction settlement activities after the expiration of 45 (</w:t>
      </w:r>
      <w:r>
        <w:rPr>
          <w:sz w:val="16"/>
          <w:szCs w:val="16"/>
          <w:lang w:val="en-US"/>
        </w:rPr>
        <w:t>Forty-five</w:t>
      </w:r>
      <w:r w:rsidRPr="002733E7">
        <w:rPr>
          <w:sz w:val="16"/>
          <w:szCs w:val="16"/>
          <w:lang w:val="en-US"/>
        </w:rPr>
        <w:t>) calendar days:</w:t>
      </w:r>
    </w:p>
    <w:p w14:paraId="4AD4CCB7" w14:textId="77777777" w:rsidR="0071367B" w:rsidRPr="002733E7" w:rsidRDefault="0071367B" w:rsidP="0071367B">
      <w:pPr>
        <w:tabs>
          <w:tab w:val="left" w:pos="180"/>
          <w:tab w:val="left" w:pos="567"/>
          <w:tab w:val="left" w:pos="720"/>
        </w:tabs>
        <w:jc w:val="both"/>
        <w:rPr>
          <w:sz w:val="16"/>
          <w:szCs w:val="16"/>
          <w:lang w:val="en-US"/>
        </w:rPr>
      </w:pPr>
      <w:r w:rsidRPr="002733E7">
        <w:rPr>
          <w:sz w:val="16"/>
          <w:szCs w:val="16"/>
          <w:lang w:val="en-US"/>
        </w:rPr>
        <w:t>- from the date of the return of all the Business Payment Cards that are open to the Card Account;</w:t>
      </w:r>
    </w:p>
    <w:p w14:paraId="60BE6098" w14:textId="77777777" w:rsidR="0071367B" w:rsidRPr="002733E7" w:rsidRDefault="0071367B" w:rsidP="0071367B">
      <w:pPr>
        <w:tabs>
          <w:tab w:val="left" w:pos="180"/>
          <w:tab w:val="left" w:pos="567"/>
          <w:tab w:val="left" w:pos="720"/>
        </w:tabs>
        <w:jc w:val="both"/>
        <w:rPr>
          <w:sz w:val="16"/>
          <w:szCs w:val="16"/>
          <w:lang w:val="en-US"/>
        </w:rPr>
      </w:pPr>
      <w:r w:rsidRPr="002733E7">
        <w:rPr>
          <w:sz w:val="16"/>
          <w:szCs w:val="16"/>
          <w:lang w:val="en-US"/>
        </w:rPr>
        <w:t>- from the date of the submission of the Card Account Closing Application.</w:t>
      </w:r>
    </w:p>
    <w:p w14:paraId="028C9871" w14:textId="77777777" w:rsidR="0071367B" w:rsidRPr="002733E7" w:rsidRDefault="0071367B" w:rsidP="0071367B">
      <w:pPr>
        <w:pStyle w:val="ad"/>
        <w:numPr>
          <w:ilvl w:val="1"/>
          <w:numId w:val="9"/>
        </w:numPr>
        <w:ind w:left="0" w:firstLine="0"/>
        <w:jc w:val="both"/>
        <w:rPr>
          <w:sz w:val="16"/>
          <w:szCs w:val="16"/>
          <w:lang w:val="en-US"/>
        </w:rPr>
      </w:pPr>
      <w:r w:rsidRPr="002733E7">
        <w:rPr>
          <w:sz w:val="16"/>
          <w:szCs w:val="16"/>
          <w:lang w:val="en-US"/>
        </w:rPr>
        <w:t>The Bank shall have the right to close the Card Account in the absence of the money/flow of monetary funds on the Card Account for more than one year.</w:t>
      </w:r>
    </w:p>
    <w:p w14:paraId="66C0C5C5" w14:textId="77777777" w:rsidR="0071367B" w:rsidRPr="002733E7" w:rsidRDefault="0071367B" w:rsidP="0071367B">
      <w:pPr>
        <w:shd w:val="clear" w:color="auto" w:fill="FFFFFF"/>
        <w:ind w:firstLine="5"/>
        <w:jc w:val="both"/>
        <w:textAlignment w:val="baseline"/>
        <w:rPr>
          <w:color w:val="000000"/>
          <w:sz w:val="16"/>
          <w:szCs w:val="16"/>
          <w:lang w:val="en-US"/>
        </w:rPr>
      </w:pPr>
      <w:r w:rsidRPr="002733E7">
        <w:rPr>
          <w:color w:val="000000"/>
          <w:sz w:val="16"/>
          <w:szCs w:val="16"/>
          <w:lang w:val="en-US"/>
        </w:rPr>
        <w:t xml:space="preserve">8.4. </w:t>
      </w:r>
      <w:r w:rsidRPr="002733E7">
        <w:rPr>
          <w:sz w:val="16"/>
          <w:szCs w:val="16"/>
          <w:lang w:val="en-US"/>
        </w:rPr>
        <w:t>The Bank shall have the right to withdraw the Business Payment Card, with the exception of the Virtual Business Payment Card, from the Cardholder in the following cases:</w:t>
      </w:r>
    </w:p>
    <w:p w14:paraId="0C70028B" w14:textId="77777777" w:rsidR="0071367B" w:rsidRPr="002733E7" w:rsidRDefault="0071367B" w:rsidP="0071367B">
      <w:pPr>
        <w:shd w:val="clear" w:color="auto" w:fill="FFFFFF"/>
        <w:ind w:firstLine="5"/>
        <w:jc w:val="both"/>
        <w:textAlignment w:val="baseline"/>
        <w:rPr>
          <w:color w:val="000000"/>
          <w:sz w:val="16"/>
          <w:szCs w:val="16"/>
          <w:lang w:val="en-US"/>
        </w:rPr>
      </w:pPr>
      <w:r w:rsidRPr="002733E7">
        <w:rPr>
          <w:sz w:val="16"/>
          <w:szCs w:val="16"/>
          <w:lang w:val="en-US"/>
        </w:rPr>
        <w:t>1) expiration of the validity period of the Business Payment Card;</w:t>
      </w:r>
    </w:p>
    <w:p w14:paraId="401E4F29" w14:textId="77777777" w:rsidR="0071367B" w:rsidRPr="002733E7" w:rsidRDefault="0071367B" w:rsidP="0071367B">
      <w:pPr>
        <w:shd w:val="clear" w:color="auto" w:fill="FFFFFF"/>
        <w:ind w:firstLine="5"/>
        <w:jc w:val="both"/>
        <w:textAlignment w:val="baseline"/>
        <w:rPr>
          <w:color w:val="000000"/>
          <w:sz w:val="16"/>
          <w:szCs w:val="16"/>
          <w:lang w:val="en-US"/>
        </w:rPr>
      </w:pPr>
      <w:r w:rsidRPr="002733E7">
        <w:rPr>
          <w:color w:val="000000"/>
          <w:sz w:val="16"/>
          <w:szCs w:val="16"/>
          <w:lang w:val="en-US"/>
        </w:rPr>
        <w:t>2) non-fulfillment by the Cardholder of the Business Payment Card Issue and Maintenance Agreement;</w:t>
      </w:r>
    </w:p>
    <w:p w14:paraId="65CFA85E" w14:textId="77777777" w:rsidR="0071367B" w:rsidRPr="002733E7" w:rsidRDefault="0071367B" w:rsidP="0071367B">
      <w:pPr>
        <w:shd w:val="clear" w:color="auto" w:fill="FFFFFF"/>
        <w:ind w:firstLine="5"/>
        <w:jc w:val="both"/>
        <w:textAlignment w:val="baseline"/>
        <w:rPr>
          <w:color w:val="000000"/>
          <w:sz w:val="16"/>
          <w:szCs w:val="16"/>
          <w:lang w:val="en-US"/>
        </w:rPr>
      </w:pPr>
      <w:r w:rsidRPr="002733E7">
        <w:rPr>
          <w:sz w:val="16"/>
          <w:szCs w:val="16"/>
          <w:lang w:val="en-US"/>
        </w:rPr>
        <w:t>3) refusal of the Cardholder to use the Business Payment Card;</w:t>
      </w:r>
    </w:p>
    <w:p w14:paraId="6A7AFB22" w14:textId="77777777" w:rsidR="0071367B" w:rsidRPr="002733E7" w:rsidRDefault="0071367B" w:rsidP="0071367B">
      <w:pPr>
        <w:shd w:val="clear" w:color="auto" w:fill="FFFFFF"/>
        <w:ind w:firstLine="5"/>
        <w:jc w:val="both"/>
        <w:textAlignment w:val="baseline"/>
        <w:rPr>
          <w:color w:val="000000"/>
          <w:sz w:val="16"/>
          <w:szCs w:val="16"/>
          <w:lang w:val="en-US"/>
        </w:rPr>
      </w:pPr>
      <w:r w:rsidRPr="002733E7">
        <w:rPr>
          <w:color w:val="000000"/>
          <w:sz w:val="16"/>
          <w:szCs w:val="16"/>
          <w:lang w:val="en-US"/>
        </w:rPr>
        <w:t>4) upon termination of the Business Payment Card Issue and Maintenance Agreement.</w:t>
      </w:r>
    </w:p>
    <w:p w14:paraId="0B013127" w14:textId="77777777" w:rsidR="0071367B" w:rsidRPr="00B57D2B" w:rsidRDefault="0071367B" w:rsidP="0071367B">
      <w:pPr>
        <w:tabs>
          <w:tab w:val="left" w:pos="173"/>
          <w:tab w:val="left" w:pos="720"/>
        </w:tabs>
        <w:jc w:val="both"/>
        <w:rPr>
          <w:sz w:val="16"/>
          <w:szCs w:val="16"/>
          <w:lang w:val="en-US"/>
        </w:rPr>
      </w:pPr>
    </w:p>
    <w:p w14:paraId="47C76AED" w14:textId="77777777" w:rsidR="0071367B" w:rsidRPr="00B57D2B" w:rsidRDefault="0071367B" w:rsidP="0071367B">
      <w:pPr>
        <w:pStyle w:val="ad"/>
        <w:numPr>
          <w:ilvl w:val="0"/>
          <w:numId w:val="9"/>
        </w:numPr>
        <w:autoSpaceDE w:val="0"/>
        <w:autoSpaceDN w:val="0"/>
        <w:ind w:left="5" w:hanging="5"/>
        <w:contextualSpacing/>
        <w:jc w:val="both"/>
        <w:outlineLvl w:val="1"/>
        <w:rPr>
          <w:sz w:val="16"/>
          <w:szCs w:val="16"/>
          <w:lang w:val="en-US"/>
        </w:rPr>
      </w:pPr>
      <w:r w:rsidRPr="002733E7">
        <w:rPr>
          <w:b/>
          <w:caps/>
          <w:sz w:val="16"/>
          <w:szCs w:val="16"/>
          <w:lang w:val="en-US"/>
        </w:rPr>
        <w:t>Overdraft facility and repayment of debt on the Business Payment Card Account</w:t>
      </w:r>
      <w:r w:rsidRPr="002733E7">
        <w:rPr>
          <w:b/>
          <w:sz w:val="16"/>
          <w:szCs w:val="16"/>
          <w:lang w:val="en-US"/>
        </w:rPr>
        <w:t xml:space="preserve"> </w:t>
      </w:r>
    </w:p>
    <w:p w14:paraId="485DE40F" w14:textId="77777777" w:rsidR="0071367B" w:rsidRPr="002733E7" w:rsidRDefault="0071367B" w:rsidP="0071367B">
      <w:pPr>
        <w:pStyle w:val="ad"/>
        <w:autoSpaceDE w:val="0"/>
        <w:autoSpaceDN w:val="0"/>
        <w:ind w:left="5"/>
        <w:contextualSpacing/>
        <w:jc w:val="both"/>
        <w:outlineLvl w:val="1"/>
        <w:rPr>
          <w:sz w:val="16"/>
          <w:szCs w:val="16"/>
          <w:lang w:val="en-US"/>
        </w:rPr>
      </w:pPr>
    </w:p>
    <w:p w14:paraId="5502E4BF" w14:textId="77777777" w:rsidR="0071367B" w:rsidRPr="002733E7" w:rsidRDefault="0071367B" w:rsidP="0071367B">
      <w:pPr>
        <w:pStyle w:val="ad"/>
        <w:numPr>
          <w:ilvl w:val="1"/>
          <w:numId w:val="9"/>
        </w:numPr>
        <w:autoSpaceDE w:val="0"/>
        <w:autoSpaceDN w:val="0"/>
        <w:ind w:left="5" w:firstLine="0"/>
        <w:contextualSpacing/>
        <w:jc w:val="both"/>
        <w:outlineLvl w:val="1"/>
        <w:rPr>
          <w:sz w:val="16"/>
          <w:szCs w:val="16"/>
          <w:lang w:val="en-US"/>
        </w:rPr>
      </w:pPr>
      <w:r w:rsidRPr="002733E7">
        <w:rPr>
          <w:sz w:val="16"/>
          <w:szCs w:val="16"/>
          <w:lang w:val="en-US"/>
        </w:rPr>
        <w:t xml:space="preserve">  </w:t>
      </w:r>
      <w:r>
        <w:rPr>
          <w:sz w:val="16"/>
          <w:szCs w:val="16"/>
          <w:lang w:val="en-US"/>
        </w:rPr>
        <w:t xml:space="preserve">The </w:t>
      </w:r>
      <w:r w:rsidRPr="002733E7">
        <w:rPr>
          <w:sz w:val="16"/>
          <w:szCs w:val="16"/>
          <w:lang w:val="en-US"/>
        </w:rPr>
        <w:t>Overdraft facility may arise in the following cases:</w:t>
      </w:r>
    </w:p>
    <w:p w14:paraId="6B0E504C" w14:textId="77777777" w:rsidR="0071367B" w:rsidRPr="002733E7" w:rsidRDefault="0071367B" w:rsidP="0071367B">
      <w:pPr>
        <w:pStyle w:val="ad"/>
        <w:autoSpaceDE w:val="0"/>
        <w:autoSpaceDN w:val="0"/>
        <w:ind w:left="5"/>
        <w:contextualSpacing/>
        <w:jc w:val="both"/>
        <w:outlineLvl w:val="1"/>
        <w:rPr>
          <w:sz w:val="16"/>
          <w:szCs w:val="16"/>
          <w:lang w:val="en-US"/>
        </w:rPr>
      </w:pPr>
      <w:r w:rsidRPr="002733E7">
        <w:rPr>
          <w:sz w:val="16"/>
          <w:szCs w:val="16"/>
          <w:lang w:val="en-US"/>
        </w:rPr>
        <w:t xml:space="preserve">-currency fluctuations;  </w:t>
      </w:r>
    </w:p>
    <w:p w14:paraId="1F2B5671" w14:textId="77777777" w:rsidR="0071367B" w:rsidRPr="002733E7" w:rsidRDefault="0071367B" w:rsidP="0071367B">
      <w:pPr>
        <w:pStyle w:val="ad"/>
        <w:autoSpaceDE w:val="0"/>
        <w:autoSpaceDN w:val="0"/>
        <w:ind w:left="5"/>
        <w:contextualSpacing/>
        <w:jc w:val="both"/>
        <w:outlineLvl w:val="1"/>
        <w:rPr>
          <w:sz w:val="16"/>
          <w:szCs w:val="16"/>
          <w:lang w:val="en-US"/>
        </w:rPr>
      </w:pPr>
      <w:r w:rsidRPr="002733E7">
        <w:rPr>
          <w:sz w:val="16"/>
          <w:szCs w:val="16"/>
          <w:lang w:val="en-US"/>
        </w:rPr>
        <w:t>- transactions occur in the off-line mode and are not confirmed by the Bank, but the Cardholder receives the goods or service purchased;</w:t>
      </w:r>
    </w:p>
    <w:p w14:paraId="5C9FF701" w14:textId="77777777" w:rsidR="0071367B" w:rsidRPr="002733E7" w:rsidRDefault="0071367B" w:rsidP="0071367B">
      <w:pPr>
        <w:pStyle w:val="ad"/>
        <w:autoSpaceDE w:val="0"/>
        <w:autoSpaceDN w:val="0"/>
        <w:ind w:left="5"/>
        <w:contextualSpacing/>
        <w:jc w:val="both"/>
        <w:outlineLvl w:val="1"/>
        <w:rPr>
          <w:sz w:val="16"/>
          <w:szCs w:val="16"/>
          <w:lang w:val="en-US"/>
        </w:rPr>
      </w:pPr>
      <w:r w:rsidRPr="002733E7">
        <w:rPr>
          <w:sz w:val="16"/>
          <w:szCs w:val="16"/>
          <w:lang w:val="en-US"/>
        </w:rPr>
        <w:t>- in case the Client/Cardholder violates the Terms or in the event of circumstances which are likely to cause damage to the Bank.</w:t>
      </w:r>
    </w:p>
    <w:p w14:paraId="7FD3C5EA" w14:textId="77777777" w:rsidR="0071367B" w:rsidRPr="002733E7" w:rsidRDefault="0071367B" w:rsidP="0071367B">
      <w:pPr>
        <w:pStyle w:val="ad"/>
        <w:numPr>
          <w:ilvl w:val="1"/>
          <w:numId w:val="9"/>
        </w:numPr>
        <w:autoSpaceDE w:val="0"/>
        <w:autoSpaceDN w:val="0"/>
        <w:ind w:left="5" w:firstLine="0"/>
        <w:contextualSpacing/>
        <w:jc w:val="both"/>
        <w:outlineLvl w:val="1"/>
        <w:rPr>
          <w:sz w:val="16"/>
          <w:szCs w:val="16"/>
          <w:lang w:val="en-US"/>
        </w:rPr>
      </w:pPr>
      <w:r w:rsidRPr="002733E7">
        <w:rPr>
          <w:sz w:val="16"/>
          <w:szCs w:val="16"/>
          <w:lang w:val="en-US"/>
        </w:rPr>
        <w:t xml:space="preserve">  The Client/Cardholder shall monitor the disbursement of the money from the Card Account and avoid the Overdraft facility. The Bank shall have the right at any time to submit the overdraft facility repayment request to the address specified by the Client, e-mail address or mobile device. The Client shall pay the outstanding amount on the overdraft facility within 10 (Ten) business days after the receipt of the Bank's request. Should the Client fails to repay the debt within the specified term, the Bank shall have the right to undertake all the reasonable steps to ensure the debt collection in accordance with the laws of the </w:t>
      </w:r>
      <w:r w:rsidRPr="002733E7">
        <w:rPr>
          <w:color w:val="000000"/>
          <w:sz w:val="16"/>
          <w:szCs w:val="16"/>
          <w:lang w:val="en-US"/>
        </w:rPr>
        <w:t>Republic of Kazakhstan</w:t>
      </w:r>
      <w:r w:rsidRPr="002733E7">
        <w:rPr>
          <w:sz w:val="16"/>
          <w:szCs w:val="16"/>
          <w:lang w:val="en-US"/>
        </w:rPr>
        <w:t>, the Terms.</w:t>
      </w:r>
    </w:p>
    <w:p w14:paraId="7A5C9911" w14:textId="77777777" w:rsidR="0071367B" w:rsidRPr="002733E7" w:rsidRDefault="0071367B" w:rsidP="0071367B">
      <w:pPr>
        <w:pStyle w:val="ad"/>
        <w:numPr>
          <w:ilvl w:val="1"/>
          <w:numId w:val="9"/>
        </w:numPr>
        <w:autoSpaceDE w:val="0"/>
        <w:autoSpaceDN w:val="0"/>
        <w:ind w:left="5" w:firstLine="0"/>
        <w:contextualSpacing/>
        <w:jc w:val="both"/>
        <w:outlineLvl w:val="1"/>
        <w:rPr>
          <w:sz w:val="16"/>
          <w:szCs w:val="16"/>
          <w:lang w:val="en-US"/>
        </w:rPr>
      </w:pPr>
      <w:r w:rsidRPr="002733E7">
        <w:rPr>
          <w:sz w:val="16"/>
          <w:szCs w:val="16"/>
          <w:lang w:val="en-US"/>
        </w:rPr>
        <w:t xml:space="preserve"> From the provision of the overdraft facility and emergence of other debt of the Client under the agreements between the Client and the Bank, the money to be transferred to the Card Account shall be debited by the Bank (the Bank shall direct debit the Card Account) to repay the Client's debt in the following order:</w:t>
      </w:r>
    </w:p>
    <w:p w14:paraId="4D691324" w14:textId="77777777" w:rsidR="0071367B" w:rsidRPr="002733E7" w:rsidRDefault="0071367B" w:rsidP="0071367B">
      <w:pPr>
        <w:pStyle w:val="ad"/>
        <w:autoSpaceDE w:val="0"/>
        <w:autoSpaceDN w:val="0"/>
        <w:ind w:left="5"/>
        <w:contextualSpacing/>
        <w:jc w:val="both"/>
        <w:outlineLvl w:val="1"/>
        <w:rPr>
          <w:sz w:val="16"/>
          <w:szCs w:val="16"/>
          <w:lang w:val="en-US"/>
        </w:rPr>
      </w:pPr>
      <w:r w:rsidRPr="002733E7">
        <w:rPr>
          <w:sz w:val="16"/>
          <w:szCs w:val="16"/>
          <w:lang w:val="en-US"/>
        </w:rPr>
        <w:t>- amount of the Bank's losses;</w:t>
      </w:r>
    </w:p>
    <w:p w14:paraId="5310308E" w14:textId="77777777" w:rsidR="0071367B" w:rsidRPr="002733E7" w:rsidRDefault="0071367B" w:rsidP="0071367B">
      <w:pPr>
        <w:pStyle w:val="ad"/>
        <w:autoSpaceDE w:val="0"/>
        <w:autoSpaceDN w:val="0"/>
        <w:ind w:left="5"/>
        <w:contextualSpacing/>
        <w:jc w:val="both"/>
        <w:outlineLvl w:val="1"/>
        <w:rPr>
          <w:sz w:val="16"/>
          <w:szCs w:val="16"/>
          <w:lang w:val="en-US"/>
        </w:rPr>
      </w:pPr>
      <w:r w:rsidRPr="002733E7">
        <w:rPr>
          <w:sz w:val="16"/>
          <w:szCs w:val="16"/>
          <w:lang w:val="en-US"/>
        </w:rPr>
        <w:t xml:space="preserve">- amount of fees; </w:t>
      </w:r>
    </w:p>
    <w:p w14:paraId="2F23A7AE" w14:textId="77777777" w:rsidR="0071367B" w:rsidRPr="002733E7" w:rsidRDefault="0071367B" w:rsidP="0071367B">
      <w:pPr>
        <w:pStyle w:val="ad"/>
        <w:autoSpaceDE w:val="0"/>
        <w:autoSpaceDN w:val="0"/>
        <w:ind w:left="5"/>
        <w:contextualSpacing/>
        <w:jc w:val="both"/>
        <w:outlineLvl w:val="1"/>
        <w:rPr>
          <w:sz w:val="16"/>
          <w:szCs w:val="16"/>
          <w:lang w:val="en-US"/>
        </w:rPr>
      </w:pPr>
      <w:r w:rsidRPr="002733E7">
        <w:rPr>
          <w:sz w:val="16"/>
          <w:szCs w:val="16"/>
          <w:lang w:val="en-US"/>
        </w:rPr>
        <w:t>- amount of overdraft facility;</w:t>
      </w:r>
    </w:p>
    <w:p w14:paraId="05E48DDD" w14:textId="77777777" w:rsidR="0071367B" w:rsidRPr="002733E7" w:rsidRDefault="0071367B" w:rsidP="0071367B">
      <w:pPr>
        <w:pStyle w:val="ad"/>
        <w:autoSpaceDE w:val="0"/>
        <w:autoSpaceDN w:val="0"/>
        <w:ind w:left="5"/>
        <w:contextualSpacing/>
        <w:jc w:val="both"/>
        <w:outlineLvl w:val="1"/>
        <w:rPr>
          <w:sz w:val="16"/>
          <w:szCs w:val="16"/>
          <w:lang w:val="en-US"/>
        </w:rPr>
      </w:pPr>
      <w:r w:rsidRPr="002733E7">
        <w:rPr>
          <w:sz w:val="16"/>
          <w:szCs w:val="16"/>
          <w:lang w:val="en-US"/>
        </w:rPr>
        <w:t xml:space="preserve">- amount of penalty. </w:t>
      </w:r>
    </w:p>
    <w:p w14:paraId="2C230DFC" w14:textId="77777777" w:rsidR="0071367B" w:rsidRPr="002733E7" w:rsidRDefault="0071367B" w:rsidP="0071367B">
      <w:pPr>
        <w:pStyle w:val="ad"/>
        <w:autoSpaceDE w:val="0"/>
        <w:autoSpaceDN w:val="0"/>
        <w:ind w:left="5"/>
        <w:contextualSpacing/>
        <w:jc w:val="both"/>
        <w:outlineLvl w:val="1"/>
        <w:rPr>
          <w:sz w:val="16"/>
          <w:szCs w:val="16"/>
          <w:lang w:val="en-US"/>
        </w:rPr>
      </w:pPr>
      <w:r w:rsidRPr="002733E7">
        <w:rPr>
          <w:sz w:val="16"/>
          <w:szCs w:val="16"/>
          <w:lang w:val="en-US"/>
        </w:rPr>
        <w:t>At the same time, the Bank has the right to specify a different order of priority.</w:t>
      </w:r>
    </w:p>
    <w:p w14:paraId="57DC46F3" w14:textId="77777777" w:rsidR="0071367B" w:rsidRPr="002733E7" w:rsidRDefault="0071367B" w:rsidP="0071367B">
      <w:pPr>
        <w:tabs>
          <w:tab w:val="left" w:pos="173"/>
        </w:tabs>
        <w:ind w:left="175" w:hanging="175"/>
        <w:jc w:val="both"/>
        <w:outlineLvl w:val="1"/>
        <w:rPr>
          <w:sz w:val="16"/>
          <w:szCs w:val="16"/>
          <w:lang w:val="en-US"/>
        </w:rPr>
      </w:pPr>
    </w:p>
    <w:p w14:paraId="389AC047" w14:textId="77777777" w:rsidR="0071367B" w:rsidRPr="00B57D2B" w:rsidRDefault="0071367B" w:rsidP="0071367B">
      <w:pPr>
        <w:numPr>
          <w:ilvl w:val="0"/>
          <w:numId w:val="9"/>
        </w:numPr>
        <w:tabs>
          <w:tab w:val="left" w:pos="173"/>
        </w:tabs>
        <w:autoSpaceDE w:val="0"/>
        <w:autoSpaceDN w:val="0"/>
        <w:jc w:val="both"/>
        <w:outlineLvl w:val="0"/>
        <w:rPr>
          <w:b/>
          <w:bCs/>
          <w:caps/>
          <w:sz w:val="16"/>
          <w:szCs w:val="16"/>
        </w:rPr>
      </w:pPr>
      <w:r w:rsidRPr="00555DFB">
        <w:rPr>
          <w:b/>
          <w:sz w:val="16"/>
          <w:szCs w:val="16"/>
        </w:rPr>
        <w:t>BUSINESS PAYMENT CARD ACCOUNT STATEMENT</w:t>
      </w:r>
    </w:p>
    <w:p w14:paraId="23CF4221" w14:textId="77777777" w:rsidR="0071367B" w:rsidRPr="00555DFB" w:rsidRDefault="0071367B" w:rsidP="0071367B">
      <w:pPr>
        <w:tabs>
          <w:tab w:val="left" w:pos="173"/>
        </w:tabs>
        <w:autoSpaceDE w:val="0"/>
        <w:autoSpaceDN w:val="0"/>
        <w:ind w:left="360"/>
        <w:jc w:val="both"/>
        <w:outlineLvl w:val="0"/>
        <w:rPr>
          <w:b/>
          <w:bCs/>
          <w:caps/>
          <w:sz w:val="16"/>
          <w:szCs w:val="16"/>
        </w:rPr>
      </w:pPr>
      <w:r w:rsidRPr="00555DFB">
        <w:rPr>
          <w:b/>
          <w:caps/>
          <w:sz w:val="16"/>
          <w:szCs w:val="16"/>
        </w:rPr>
        <w:t xml:space="preserve">  </w:t>
      </w:r>
    </w:p>
    <w:p w14:paraId="6128B9C3" w14:textId="77777777" w:rsidR="0071367B" w:rsidRPr="002733E7" w:rsidRDefault="0071367B" w:rsidP="0071367B">
      <w:pPr>
        <w:autoSpaceDE w:val="0"/>
        <w:autoSpaceDN w:val="0"/>
        <w:ind w:left="5" w:hanging="5"/>
        <w:contextualSpacing/>
        <w:jc w:val="both"/>
        <w:outlineLvl w:val="1"/>
        <w:rPr>
          <w:sz w:val="16"/>
          <w:szCs w:val="16"/>
          <w:lang w:val="en-US"/>
        </w:rPr>
      </w:pPr>
      <w:r w:rsidRPr="002733E7">
        <w:rPr>
          <w:sz w:val="16"/>
          <w:szCs w:val="16"/>
          <w:lang w:val="en-US"/>
        </w:rPr>
        <w:t xml:space="preserve">10.1. The Bank shall inform the Client about the transactions by providing the Card Account Statement. At the Client's request, the Bank shall generate the Card Account Statement by delivery the Account Statement at the Client's request in hard copy by express messenger to the place of the Card Account service, in the electronic form through </w:t>
      </w:r>
      <w:r>
        <w:rPr>
          <w:sz w:val="16"/>
          <w:szCs w:val="16"/>
          <w:lang w:val="en-US"/>
        </w:rPr>
        <w:t>the Inetrenet banking system</w:t>
      </w:r>
      <w:r w:rsidRPr="002733E7">
        <w:rPr>
          <w:sz w:val="16"/>
          <w:szCs w:val="16"/>
          <w:lang w:val="en-US"/>
        </w:rPr>
        <w:t>, Mobile application in the electronic form to the e-mail specified in the official letter sent by the Client, indicating the current e-mail, with a seal affixed (if any). Provided, however, the Client understands that e-mail is not a secure channel for transmitting information, and agrees to bear all the risks associated with the possible disclosure of confidential information arising from the use of such a channel. During the validity of the Business Payment Card, the Client shall apply to the Bank at the place of the Card Account service with the request for changing the procedure for the Card Account Statement provision.</w:t>
      </w:r>
    </w:p>
    <w:p w14:paraId="726B5C82" w14:textId="77777777" w:rsidR="0071367B" w:rsidRPr="002733E7" w:rsidRDefault="0071367B" w:rsidP="0071367B">
      <w:pPr>
        <w:autoSpaceDE w:val="0"/>
        <w:autoSpaceDN w:val="0"/>
        <w:ind w:left="5" w:hanging="5"/>
        <w:contextualSpacing/>
        <w:jc w:val="both"/>
        <w:outlineLvl w:val="1"/>
        <w:rPr>
          <w:sz w:val="16"/>
          <w:szCs w:val="16"/>
          <w:lang w:val="en-US"/>
        </w:rPr>
      </w:pPr>
      <w:r w:rsidRPr="002733E7">
        <w:rPr>
          <w:color w:val="000000"/>
          <w:sz w:val="16"/>
          <w:szCs w:val="16"/>
          <w:lang w:val="en-US"/>
        </w:rPr>
        <w:t>10.2. The Banks shall free of charge provide the Client with Card Account Statement in a hard copy once (1) per month, any additional provisions or archival statements provision shall be subject to the fee according to the Bank's Tariffs.</w:t>
      </w:r>
    </w:p>
    <w:p w14:paraId="1BC8CBEF" w14:textId="77777777" w:rsidR="0071367B" w:rsidRPr="002733E7" w:rsidRDefault="0071367B" w:rsidP="0071367B">
      <w:pPr>
        <w:autoSpaceDE w:val="0"/>
        <w:autoSpaceDN w:val="0"/>
        <w:ind w:left="5" w:hanging="5"/>
        <w:jc w:val="both"/>
        <w:outlineLvl w:val="1"/>
        <w:rPr>
          <w:sz w:val="16"/>
          <w:szCs w:val="16"/>
          <w:lang w:val="en-US"/>
        </w:rPr>
      </w:pPr>
      <w:r w:rsidRPr="002733E7">
        <w:rPr>
          <w:sz w:val="16"/>
          <w:szCs w:val="16"/>
          <w:lang w:val="en-US"/>
        </w:rPr>
        <w:t xml:space="preserve">10.3. The Client shall unconditionally agree that the Cardholder </w:t>
      </w:r>
      <w:r w:rsidRPr="005F4B9C">
        <w:rPr>
          <w:sz w:val="16"/>
          <w:szCs w:val="16"/>
          <w:lang w:val="en-US"/>
        </w:rPr>
        <w:t>has access to information on the Card</w:t>
      </w:r>
      <w:r>
        <w:rPr>
          <w:sz w:val="16"/>
          <w:szCs w:val="16"/>
          <w:lang w:val="en-US"/>
        </w:rPr>
        <w:t xml:space="preserve"> Account, including through the </w:t>
      </w:r>
      <w:r w:rsidRPr="005F4B9C">
        <w:rPr>
          <w:sz w:val="16"/>
          <w:szCs w:val="16"/>
          <w:lang w:val="en-US"/>
        </w:rPr>
        <w:t xml:space="preserve">Remote </w:t>
      </w:r>
      <w:r>
        <w:rPr>
          <w:sz w:val="16"/>
          <w:szCs w:val="16"/>
          <w:lang w:val="en-US"/>
        </w:rPr>
        <w:t>b</w:t>
      </w:r>
      <w:r w:rsidRPr="005F4B9C">
        <w:rPr>
          <w:sz w:val="16"/>
          <w:szCs w:val="16"/>
          <w:lang w:val="en-US"/>
        </w:rPr>
        <w:t xml:space="preserve">anking </w:t>
      </w:r>
      <w:r>
        <w:rPr>
          <w:sz w:val="16"/>
          <w:szCs w:val="16"/>
          <w:lang w:val="en-US"/>
        </w:rPr>
        <w:t>s</w:t>
      </w:r>
      <w:r w:rsidRPr="005F4B9C">
        <w:rPr>
          <w:sz w:val="16"/>
          <w:szCs w:val="16"/>
          <w:lang w:val="en-US"/>
        </w:rPr>
        <w:t xml:space="preserve">ystem for </w:t>
      </w:r>
      <w:r w:rsidRPr="000A686D">
        <w:rPr>
          <w:sz w:val="16"/>
          <w:szCs w:val="16"/>
          <w:lang w:val="en-US"/>
        </w:rPr>
        <w:t>individuals.</w:t>
      </w:r>
      <w:r w:rsidRPr="002733E7">
        <w:rPr>
          <w:sz w:val="16"/>
          <w:szCs w:val="16"/>
          <w:lang w:val="en-US"/>
        </w:rPr>
        <w:t xml:space="preserve"> In this connection, the Client grants the Bank the right to disclose (including transfer and use) to the Cardholder information about itself and operations on the Card Account, including information constituting a bank secret. The procedure and methods of disclosure (including transfer and use) of such information shall be independently determined by the Bank.</w:t>
      </w:r>
    </w:p>
    <w:p w14:paraId="01444819" w14:textId="77777777" w:rsidR="0071367B" w:rsidRPr="002733E7" w:rsidRDefault="0071367B" w:rsidP="0071367B">
      <w:pPr>
        <w:autoSpaceDE w:val="0"/>
        <w:autoSpaceDN w:val="0"/>
        <w:ind w:left="5" w:hanging="5"/>
        <w:jc w:val="both"/>
        <w:outlineLvl w:val="1"/>
        <w:rPr>
          <w:sz w:val="16"/>
          <w:szCs w:val="16"/>
          <w:lang w:val="en-US"/>
        </w:rPr>
      </w:pPr>
      <w:r w:rsidRPr="002733E7">
        <w:rPr>
          <w:sz w:val="16"/>
          <w:szCs w:val="16"/>
          <w:lang w:val="en-US"/>
        </w:rPr>
        <w:t>10.4. The Bank shall not be liable for unauthorised access to the Card Account Statement which is delivered in electronic form through</w:t>
      </w:r>
      <w:r>
        <w:rPr>
          <w:sz w:val="16"/>
          <w:szCs w:val="16"/>
          <w:lang w:val="en-US"/>
        </w:rPr>
        <w:t xml:space="preserve"> the Internet banking system</w:t>
      </w:r>
      <w:r w:rsidRPr="002733E7">
        <w:rPr>
          <w:sz w:val="16"/>
          <w:szCs w:val="16"/>
          <w:lang w:val="en-US"/>
        </w:rPr>
        <w:t>,</w:t>
      </w:r>
      <w:r>
        <w:rPr>
          <w:sz w:val="16"/>
          <w:szCs w:val="16"/>
          <w:lang w:val="en-US"/>
        </w:rPr>
        <w:t xml:space="preserve"> </w:t>
      </w:r>
      <w:r w:rsidRPr="000A686D">
        <w:rPr>
          <w:sz w:val="16"/>
          <w:szCs w:val="16"/>
          <w:lang w:val="en-US"/>
        </w:rPr>
        <w:t>Remote banking system for individuals</w:t>
      </w:r>
      <w:r w:rsidRPr="002733E7">
        <w:rPr>
          <w:sz w:val="16"/>
          <w:szCs w:val="16"/>
          <w:lang w:val="en-US"/>
        </w:rPr>
        <w:t xml:space="preserve"> and also for untimely receipt by the Client of the Card Account Statement resulting in damage to the Client. The Client shall apply to the Bank in the event of failure to receive the Card Account Statement </w:t>
      </w:r>
      <w:r w:rsidRPr="000A686D">
        <w:rPr>
          <w:sz w:val="16"/>
          <w:szCs w:val="16"/>
          <w:lang w:val="en-US"/>
        </w:rPr>
        <w:t>through the</w:t>
      </w:r>
      <w:r w:rsidRPr="002733E7">
        <w:rPr>
          <w:sz w:val="16"/>
          <w:szCs w:val="16"/>
          <w:lang w:val="en-US"/>
        </w:rPr>
        <w:t xml:space="preserve"> </w:t>
      </w:r>
      <w:r w:rsidRPr="000A686D">
        <w:rPr>
          <w:sz w:val="16"/>
          <w:szCs w:val="16"/>
          <w:lang w:val="en-US"/>
        </w:rPr>
        <w:t>Internet banking system</w:t>
      </w:r>
      <w:r w:rsidRPr="000A686D">
        <w:rPr>
          <w:lang w:val="en-US"/>
        </w:rPr>
        <w:t xml:space="preserve"> </w:t>
      </w:r>
      <w:r w:rsidRPr="000A686D">
        <w:rPr>
          <w:sz w:val="16"/>
          <w:szCs w:val="16"/>
          <w:lang w:val="en-US"/>
        </w:rPr>
        <w:t>in electronic form</w:t>
      </w:r>
      <w:r w:rsidRPr="002733E7">
        <w:rPr>
          <w:sz w:val="16"/>
          <w:szCs w:val="16"/>
          <w:lang w:val="en-US"/>
        </w:rPr>
        <w:t>.</w:t>
      </w:r>
    </w:p>
    <w:p w14:paraId="338EAA5E" w14:textId="77777777" w:rsidR="0071367B" w:rsidRPr="002733E7" w:rsidRDefault="0071367B" w:rsidP="0071367B">
      <w:pPr>
        <w:autoSpaceDE w:val="0"/>
        <w:autoSpaceDN w:val="0"/>
        <w:ind w:left="5" w:hanging="5"/>
        <w:jc w:val="both"/>
        <w:outlineLvl w:val="1"/>
        <w:rPr>
          <w:sz w:val="16"/>
          <w:szCs w:val="16"/>
          <w:lang w:val="en-US"/>
        </w:rPr>
      </w:pPr>
      <w:r w:rsidRPr="002733E7">
        <w:rPr>
          <w:sz w:val="16"/>
          <w:szCs w:val="16"/>
          <w:lang w:val="en-US"/>
        </w:rPr>
        <w:t>10.5 The Client shall have the right to apply to the Bank with the request for the receipt of the Card Account Statement for any period of time.</w:t>
      </w:r>
    </w:p>
    <w:p w14:paraId="032AB657" w14:textId="77777777" w:rsidR="0071367B" w:rsidRPr="002733E7" w:rsidRDefault="0071367B" w:rsidP="0071367B">
      <w:pPr>
        <w:autoSpaceDE w:val="0"/>
        <w:autoSpaceDN w:val="0"/>
        <w:ind w:left="5" w:hanging="5"/>
        <w:jc w:val="both"/>
        <w:outlineLvl w:val="1"/>
        <w:rPr>
          <w:sz w:val="16"/>
          <w:szCs w:val="16"/>
          <w:lang w:val="en-US"/>
        </w:rPr>
      </w:pPr>
      <w:r w:rsidRPr="002733E7">
        <w:rPr>
          <w:sz w:val="16"/>
          <w:szCs w:val="16"/>
          <w:lang w:val="en-US"/>
        </w:rPr>
        <w:t xml:space="preserve">10.6. The Client shall verify the information contained in the Card Account Statement and immediately inform the Bank about unauthorized transactions. </w:t>
      </w:r>
    </w:p>
    <w:p w14:paraId="18A1CC96" w14:textId="77777777" w:rsidR="0071367B" w:rsidRPr="002733E7" w:rsidRDefault="0071367B" w:rsidP="0071367B">
      <w:pPr>
        <w:widowControl w:val="0"/>
        <w:shd w:val="clear" w:color="auto" w:fill="FFFFFF"/>
        <w:tabs>
          <w:tab w:val="left" w:pos="173"/>
          <w:tab w:val="left" w:pos="1276"/>
        </w:tabs>
        <w:autoSpaceDE w:val="0"/>
        <w:autoSpaceDN w:val="0"/>
        <w:adjustRightInd w:val="0"/>
        <w:jc w:val="both"/>
        <w:rPr>
          <w:sz w:val="16"/>
          <w:szCs w:val="16"/>
          <w:lang w:val="en-US"/>
        </w:rPr>
      </w:pPr>
    </w:p>
    <w:p w14:paraId="12324F55" w14:textId="77777777" w:rsidR="0071367B" w:rsidRPr="00B57D2B" w:rsidRDefault="0071367B" w:rsidP="0071367B">
      <w:pPr>
        <w:numPr>
          <w:ilvl w:val="0"/>
          <w:numId w:val="9"/>
        </w:numPr>
        <w:autoSpaceDE w:val="0"/>
        <w:autoSpaceDN w:val="0"/>
        <w:ind w:left="5" w:firstLine="0"/>
        <w:jc w:val="both"/>
        <w:outlineLvl w:val="0"/>
        <w:rPr>
          <w:b/>
          <w:bCs/>
          <w:sz w:val="16"/>
          <w:szCs w:val="16"/>
          <w:lang w:val="en-US"/>
        </w:rPr>
      </w:pPr>
      <w:r w:rsidRPr="002733E7">
        <w:rPr>
          <w:b/>
          <w:sz w:val="16"/>
          <w:szCs w:val="16"/>
          <w:lang w:val="en-US"/>
        </w:rPr>
        <w:t xml:space="preserve"> RIGHTS AND OBLIGATIONS OF THE PARTIES:</w:t>
      </w:r>
    </w:p>
    <w:p w14:paraId="2F1A1E86" w14:textId="77777777" w:rsidR="0071367B" w:rsidRPr="002733E7" w:rsidRDefault="0071367B" w:rsidP="0071367B">
      <w:pPr>
        <w:autoSpaceDE w:val="0"/>
        <w:autoSpaceDN w:val="0"/>
        <w:ind w:left="5"/>
        <w:jc w:val="both"/>
        <w:outlineLvl w:val="0"/>
        <w:rPr>
          <w:b/>
          <w:bCs/>
          <w:sz w:val="16"/>
          <w:szCs w:val="16"/>
          <w:lang w:val="en-US"/>
        </w:rPr>
      </w:pPr>
    </w:p>
    <w:p w14:paraId="1811C413" w14:textId="77777777" w:rsidR="0071367B" w:rsidRPr="002733E7" w:rsidRDefault="0071367B" w:rsidP="0071367B">
      <w:pPr>
        <w:numPr>
          <w:ilvl w:val="1"/>
          <w:numId w:val="9"/>
        </w:numPr>
        <w:tabs>
          <w:tab w:val="left" w:pos="173"/>
        </w:tabs>
        <w:jc w:val="both"/>
        <w:rPr>
          <w:b/>
          <w:bCs/>
          <w:color w:val="000000"/>
          <w:sz w:val="16"/>
          <w:szCs w:val="16"/>
          <w:lang w:val="en-US"/>
        </w:rPr>
      </w:pPr>
      <w:r w:rsidRPr="002733E7">
        <w:rPr>
          <w:b/>
          <w:color w:val="000000"/>
          <w:sz w:val="16"/>
          <w:szCs w:val="16"/>
          <w:u w:val="single"/>
          <w:lang w:val="en-US"/>
        </w:rPr>
        <w:t>The Client shall have the right to</w:t>
      </w:r>
      <w:r w:rsidRPr="002733E7">
        <w:rPr>
          <w:b/>
          <w:color w:val="000000"/>
          <w:sz w:val="16"/>
          <w:szCs w:val="16"/>
          <w:lang w:val="en-US"/>
        </w:rPr>
        <w:t>:</w:t>
      </w:r>
    </w:p>
    <w:p w14:paraId="7C9BD05F" w14:textId="77777777" w:rsidR="0071367B" w:rsidRPr="002733E7" w:rsidRDefault="0071367B" w:rsidP="0071367B">
      <w:pPr>
        <w:numPr>
          <w:ilvl w:val="2"/>
          <w:numId w:val="9"/>
        </w:numPr>
        <w:tabs>
          <w:tab w:val="left" w:pos="173"/>
        </w:tabs>
        <w:ind w:left="175" w:hanging="175"/>
        <w:jc w:val="both"/>
        <w:rPr>
          <w:sz w:val="16"/>
          <w:szCs w:val="16"/>
          <w:lang w:val="en-US"/>
        </w:rPr>
      </w:pPr>
      <w:r w:rsidRPr="002733E7">
        <w:rPr>
          <w:color w:val="000000"/>
          <w:sz w:val="16"/>
          <w:szCs w:val="16"/>
          <w:lang w:val="en-US"/>
        </w:rPr>
        <w:t xml:space="preserve"> </w:t>
      </w:r>
      <w:r w:rsidRPr="002733E7">
        <w:rPr>
          <w:sz w:val="16"/>
          <w:szCs w:val="16"/>
          <w:lang w:val="en-US"/>
        </w:rPr>
        <w:t>receive the Card Account Statements;</w:t>
      </w:r>
    </w:p>
    <w:p w14:paraId="0095CF4E"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request the Bank to provide copies of the documents confirming the appropriateness of the money debiting from the Card Account;</w:t>
      </w:r>
    </w:p>
    <w:p w14:paraId="0E3E85BB"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provide the Bank with a verbal or written request to block or unblock the Business Payment Card in accordance with the </w:t>
      </w:r>
      <w:r w:rsidRPr="002733E7">
        <w:rPr>
          <w:sz w:val="16"/>
          <w:szCs w:val="16"/>
          <w:lang w:val="en-US"/>
        </w:rPr>
        <w:t>Terms</w:t>
      </w:r>
      <w:r w:rsidRPr="002733E7">
        <w:rPr>
          <w:color w:val="000000"/>
          <w:sz w:val="16"/>
          <w:szCs w:val="16"/>
          <w:lang w:val="en-US"/>
        </w:rPr>
        <w:t>;</w:t>
      </w:r>
    </w:p>
    <w:p w14:paraId="0F9D18BA"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set limits for the Cardholder(s)' transactions with the Business Payment Card for a certain period;</w:t>
      </w:r>
    </w:p>
    <w:p w14:paraId="18CA429F" w14:textId="77777777" w:rsidR="0071367B" w:rsidRPr="002733E7" w:rsidRDefault="0071367B" w:rsidP="0071367B">
      <w:pPr>
        <w:tabs>
          <w:tab w:val="left" w:pos="173"/>
        </w:tabs>
        <w:ind w:left="175" w:hanging="175"/>
        <w:jc w:val="both"/>
        <w:rPr>
          <w:color w:val="000000"/>
          <w:sz w:val="16"/>
          <w:szCs w:val="16"/>
          <w:lang w:val="en-US"/>
        </w:rPr>
      </w:pPr>
      <w:r w:rsidRPr="002733E7">
        <w:rPr>
          <w:sz w:val="16"/>
          <w:szCs w:val="16"/>
          <w:lang w:val="en-US"/>
        </w:rPr>
        <w:t xml:space="preserve">11.1.5. </w:t>
      </w:r>
      <w:r w:rsidRPr="002733E7">
        <w:rPr>
          <w:color w:val="000000"/>
          <w:sz w:val="16"/>
          <w:szCs w:val="16"/>
          <w:lang w:val="en-US"/>
        </w:rPr>
        <w:t>submit a claim to the Bank on the disputed transaction within 30 (Thirty) calendar days from the date of the Card Account Statement submission or within 60 (Sixty) calendar days from the date of the transaction. The Bank's failure to receive the Client's claim within the said terms shall evidence the Client's acceptance of the transactions.</w:t>
      </w:r>
    </w:p>
    <w:p w14:paraId="226A7B95" w14:textId="77777777" w:rsidR="0071367B" w:rsidRPr="002733E7" w:rsidRDefault="0071367B" w:rsidP="0071367B">
      <w:pPr>
        <w:numPr>
          <w:ilvl w:val="1"/>
          <w:numId w:val="9"/>
        </w:numPr>
        <w:tabs>
          <w:tab w:val="left" w:pos="173"/>
        </w:tabs>
        <w:rPr>
          <w:b/>
          <w:bCs/>
          <w:iCs/>
          <w:color w:val="000000"/>
          <w:sz w:val="16"/>
          <w:szCs w:val="16"/>
          <w:u w:val="single"/>
          <w:lang w:val="en-US"/>
        </w:rPr>
      </w:pPr>
      <w:r w:rsidRPr="002733E7">
        <w:rPr>
          <w:b/>
          <w:color w:val="000000"/>
          <w:sz w:val="16"/>
          <w:szCs w:val="16"/>
          <w:u w:val="single"/>
          <w:lang w:val="en-US"/>
        </w:rPr>
        <w:t>The Bank shall have the right:</w:t>
      </w:r>
    </w:p>
    <w:p w14:paraId="6A13CC98" w14:textId="77777777" w:rsidR="0071367B" w:rsidRPr="002733E7" w:rsidRDefault="0071367B" w:rsidP="0071367B">
      <w:pPr>
        <w:pStyle w:val="ad"/>
        <w:numPr>
          <w:ilvl w:val="2"/>
          <w:numId w:val="9"/>
        </w:numPr>
        <w:ind w:left="175" w:hanging="141"/>
        <w:jc w:val="both"/>
        <w:rPr>
          <w:color w:val="000000"/>
          <w:sz w:val="16"/>
          <w:szCs w:val="16"/>
          <w:lang w:val="en-US"/>
        </w:rPr>
      </w:pPr>
      <w:r w:rsidRPr="002733E7">
        <w:rPr>
          <w:color w:val="000000"/>
          <w:sz w:val="16"/>
          <w:szCs w:val="16"/>
          <w:lang w:val="en-US"/>
        </w:rPr>
        <w:t>to block the money on the Card Account to the amount of Authorization and the Bank's fee in accordance with the Tariffs for no longer than 30 (Thirty) calendar days from the moment of blocking;</w:t>
      </w:r>
    </w:p>
    <w:p w14:paraId="149CD407" w14:textId="77777777" w:rsidR="0071367B" w:rsidRPr="002733E7" w:rsidRDefault="0071367B" w:rsidP="0071367B">
      <w:pPr>
        <w:pStyle w:val="ad"/>
        <w:numPr>
          <w:ilvl w:val="2"/>
          <w:numId w:val="9"/>
        </w:numPr>
        <w:ind w:left="175" w:hanging="141"/>
        <w:jc w:val="both"/>
        <w:rPr>
          <w:color w:val="000000"/>
          <w:sz w:val="16"/>
          <w:szCs w:val="16"/>
          <w:lang w:val="en-US"/>
        </w:rPr>
      </w:pPr>
      <w:r w:rsidRPr="002733E7">
        <w:rPr>
          <w:color w:val="000000"/>
          <w:sz w:val="16"/>
          <w:szCs w:val="16"/>
          <w:lang w:val="en-US"/>
        </w:rPr>
        <w:lastRenderedPageBreak/>
        <w:t xml:space="preserve">to block the Business Payment Card with the right of its further withdrawal and refusal to comply with the Terms on a unilateral basis in cases established by the laws of the Republic of Kazakhstan; </w:t>
      </w:r>
    </w:p>
    <w:p w14:paraId="5F7EC272" w14:textId="77777777" w:rsidR="0071367B" w:rsidRPr="002733E7" w:rsidRDefault="0071367B" w:rsidP="0071367B">
      <w:pPr>
        <w:pStyle w:val="ad"/>
        <w:numPr>
          <w:ilvl w:val="2"/>
          <w:numId w:val="9"/>
        </w:numPr>
        <w:tabs>
          <w:tab w:val="left" w:pos="851"/>
          <w:tab w:val="left" w:pos="993"/>
        </w:tabs>
        <w:ind w:left="175" w:hanging="141"/>
        <w:contextualSpacing/>
        <w:jc w:val="both"/>
        <w:rPr>
          <w:color w:val="000000"/>
          <w:sz w:val="16"/>
          <w:szCs w:val="16"/>
          <w:lang w:val="en-US"/>
        </w:rPr>
      </w:pPr>
      <w:r w:rsidRPr="002733E7">
        <w:rPr>
          <w:color w:val="000000"/>
          <w:sz w:val="16"/>
          <w:szCs w:val="16"/>
          <w:lang w:val="en-US"/>
        </w:rPr>
        <w:t>to set restrictions and limits on card transactions in order to decrease the risk of an unauthorized card transaction. The amount of restrictions and limits, as well as the applicable terms and conditions and procedure of their establishment shall be determined in accordance with the internal normative documents of the Bank and the laws of the Republic of Kazakhstan;</w:t>
      </w:r>
    </w:p>
    <w:p w14:paraId="1CF66835" w14:textId="77777777" w:rsidR="0071367B" w:rsidRPr="002733E7" w:rsidRDefault="0071367B" w:rsidP="0071367B">
      <w:pPr>
        <w:pStyle w:val="ad"/>
        <w:numPr>
          <w:ilvl w:val="2"/>
          <w:numId w:val="9"/>
        </w:numPr>
        <w:tabs>
          <w:tab w:val="left" w:pos="851"/>
          <w:tab w:val="left" w:pos="993"/>
        </w:tabs>
        <w:ind w:left="175" w:hanging="141"/>
        <w:contextualSpacing/>
        <w:jc w:val="both"/>
        <w:rPr>
          <w:color w:val="000000"/>
          <w:sz w:val="16"/>
          <w:szCs w:val="16"/>
          <w:lang w:val="en-US"/>
        </w:rPr>
      </w:pPr>
      <w:r w:rsidRPr="002733E7">
        <w:rPr>
          <w:color w:val="000000"/>
          <w:sz w:val="16"/>
          <w:szCs w:val="16"/>
          <w:lang w:val="en-US"/>
        </w:rPr>
        <w:t>to refuse to issue or reissue the Business Payment Card without giving any reason in the event of incorrect or unreliable information provided or if there are other data evidencing of impossibility to issue or reissue the Business Payment Card in accordance with the laws the Republic of Kazakhstan and/or internal normative documents of the Bank;</w:t>
      </w:r>
    </w:p>
    <w:p w14:paraId="34087619" w14:textId="033BAEBE" w:rsidR="0071367B" w:rsidRPr="002733E7" w:rsidRDefault="0071367B" w:rsidP="0071367B">
      <w:pPr>
        <w:pStyle w:val="ad"/>
        <w:numPr>
          <w:ilvl w:val="2"/>
          <w:numId w:val="9"/>
        </w:numPr>
        <w:tabs>
          <w:tab w:val="left" w:pos="851"/>
          <w:tab w:val="left" w:pos="993"/>
        </w:tabs>
        <w:ind w:left="175" w:hanging="141"/>
        <w:contextualSpacing/>
        <w:jc w:val="both"/>
        <w:rPr>
          <w:color w:val="000000"/>
          <w:sz w:val="16"/>
          <w:szCs w:val="16"/>
          <w:lang w:val="en-US"/>
        </w:rPr>
      </w:pPr>
      <w:r w:rsidRPr="002733E7">
        <w:rPr>
          <w:color w:val="000000"/>
          <w:sz w:val="16"/>
          <w:szCs w:val="16"/>
          <w:lang w:val="en-US"/>
        </w:rPr>
        <w:t xml:space="preserve">to provide the Cardholder with the Card Account number and details on the activity and balance of the Card Account subject to a power of attorney. A legal entity shall produce the power of attorney signed by its director or another person authorized thereto by the constituent documents of the legal entity. </w:t>
      </w:r>
      <w:r w:rsidRPr="002733E7">
        <w:rPr>
          <w:sz w:val="16"/>
          <w:szCs w:val="16"/>
          <w:lang w:val="en-US"/>
        </w:rPr>
        <w:t>A power of attorney issued from an individual entrepreneur, peasant (farm) enterprise, person engaged in private practice in accordance with the procedure established by the laws</w:t>
      </w:r>
      <w:r>
        <w:rPr>
          <w:sz w:val="16"/>
          <w:szCs w:val="16"/>
          <w:lang w:val="en-US"/>
        </w:rPr>
        <w:t xml:space="preserve"> of the Republic of Kazakhstan </w:t>
      </w:r>
      <w:r w:rsidRPr="002733E7">
        <w:rPr>
          <w:sz w:val="16"/>
          <w:szCs w:val="16"/>
          <w:lang w:val="en-US"/>
        </w:rPr>
        <w:t>(private notary, lawyer, private bailiff, and professional mediator) shall be notarized (regardless of the powers specified in the power of attorney).</w:t>
      </w:r>
      <w:r w:rsidRPr="002733E7">
        <w:rPr>
          <w:color w:val="000000"/>
          <w:sz w:val="16"/>
          <w:szCs w:val="16"/>
          <w:lang w:val="en-US"/>
        </w:rPr>
        <w:t xml:space="preserve"> The Client shall have the right to provide the aforesaid persons with the notarized copy of the power of attorney in case the power of attorney confers the authority to represent interests in several organizations/second-tier banks (the general power of attorney);</w:t>
      </w:r>
    </w:p>
    <w:p w14:paraId="43A76371" w14:textId="77777777" w:rsidR="0071367B" w:rsidRPr="002733E7" w:rsidRDefault="0071367B" w:rsidP="0071367B">
      <w:pPr>
        <w:tabs>
          <w:tab w:val="left" w:pos="851"/>
          <w:tab w:val="left" w:pos="993"/>
        </w:tabs>
        <w:ind w:left="175" w:hanging="141"/>
        <w:contextualSpacing/>
        <w:jc w:val="both"/>
        <w:rPr>
          <w:bCs/>
          <w:iCs/>
          <w:color w:val="000000"/>
          <w:sz w:val="16"/>
          <w:szCs w:val="16"/>
          <w:lang w:val="en-US"/>
        </w:rPr>
      </w:pPr>
      <w:r w:rsidRPr="002733E7">
        <w:rPr>
          <w:color w:val="000000"/>
          <w:sz w:val="16"/>
          <w:szCs w:val="16"/>
          <w:lang w:val="en-US"/>
        </w:rPr>
        <w:t>11.2.6. to withdraw the Payment Card due to the use of the Business Payment Card by third parties who are not Cardholders.</w:t>
      </w:r>
    </w:p>
    <w:p w14:paraId="079EAF09" w14:textId="77777777" w:rsidR="0071367B" w:rsidRPr="002733E7" w:rsidRDefault="0071367B" w:rsidP="0071367B">
      <w:pPr>
        <w:tabs>
          <w:tab w:val="left" w:pos="851"/>
          <w:tab w:val="left" w:pos="993"/>
        </w:tabs>
        <w:ind w:left="175" w:hanging="141"/>
        <w:contextualSpacing/>
        <w:jc w:val="both"/>
        <w:rPr>
          <w:bCs/>
          <w:iCs/>
          <w:color w:val="000000"/>
          <w:sz w:val="16"/>
          <w:szCs w:val="16"/>
          <w:lang w:val="en-US"/>
        </w:rPr>
      </w:pPr>
      <w:r w:rsidRPr="002733E7">
        <w:rPr>
          <w:color w:val="000000"/>
          <w:sz w:val="16"/>
          <w:szCs w:val="16"/>
          <w:lang w:val="en-US"/>
        </w:rPr>
        <w:t>11.2.7. not to make operations of crediting / debiting money on the Card Account:</w:t>
      </w:r>
    </w:p>
    <w:p w14:paraId="6DAD9C99" w14:textId="77777777" w:rsidR="0071367B" w:rsidRPr="002733E7" w:rsidRDefault="0071367B" w:rsidP="0071367B">
      <w:pPr>
        <w:tabs>
          <w:tab w:val="left" w:pos="851"/>
          <w:tab w:val="left" w:pos="993"/>
        </w:tabs>
        <w:ind w:left="175" w:hanging="141"/>
        <w:contextualSpacing/>
        <w:jc w:val="both"/>
        <w:rPr>
          <w:bCs/>
          <w:iCs/>
          <w:color w:val="000000"/>
          <w:sz w:val="16"/>
          <w:szCs w:val="16"/>
          <w:lang w:val="en-US"/>
        </w:rPr>
      </w:pPr>
      <w:r w:rsidRPr="002733E7">
        <w:rPr>
          <w:sz w:val="16"/>
          <w:szCs w:val="16"/>
          <w:lang w:val="en-US"/>
        </w:rPr>
        <w:t>1) if they contradict the laws of the Republic of Kazakhs</w:t>
      </w:r>
      <w:r>
        <w:rPr>
          <w:sz w:val="16"/>
          <w:szCs w:val="16"/>
          <w:lang w:val="en-US"/>
        </w:rPr>
        <w:t xml:space="preserve">tan and / or the terms of the </w:t>
      </w:r>
      <w:r w:rsidRPr="002733E7">
        <w:rPr>
          <w:sz w:val="16"/>
          <w:szCs w:val="16"/>
          <w:lang w:val="en-US"/>
        </w:rPr>
        <w:t>Business Payment Card Issue and Maintenance Agreement;</w:t>
      </w:r>
    </w:p>
    <w:p w14:paraId="385D797E" w14:textId="77777777" w:rsidR="0071367B" w:rsidRPr="002733E7" w:rsidRDefault="0071367B" w:rsidP="0071367B">
      <w:pPr>
        <w:tabs>
          <w:tab w:val="left" w:pos="851"/>
          <w:tab w:val="left" w:pos="993"/>
        </w:tabs>
        <w:ind w:left="175" w:hanging="141"/>
        <w:contextualSpacing/>
        <w:jc w:val="both"/>
        <w:rPr>
          <w:bCs/>
          <w:iCs/>
          <w:color w:val="000000"/>
          <w:sz w:val="16"/>
          <w:szCs w:val="16"/>
          <w:lang w:val="en-US"/>
        </w:rPr>
      </w:pPr>
      <w:r w:rsidRPr="002733E7">
        <w:rPr>
          <w:color w:val="000000"/>
          <w:sz w:val="16"/>
          <w:szCs w:val="16"/>
          <w:lang w:val="en-US"/>
        </w:rPr>
        <w:t>2) if the Payment card has been blocked / cancelled or its validity period has expired;</w:t>
      </w:r>
    </w:p>
    <w:p w14:paraId="750A9D6E" w14:textId="77777777" w:rsidR="0071367B" w:rsidRPr="002733E7" w:rsidRDefault="0071367B" w:rsidP="0071367B">
      <w:pPr>
        <w:tabs>
          <w:tab w:val="left" w:pos="851"/>
          <w:tab w:val="left" w:pos="993"/>
        </w:tabs>
        <w:ind w:left="175" w:hanging="141"/>
        <w:contextualSpacing/>
        <w:jc w:val="both"/>
        <w:rPr>
          <w:bCs/>
          <w:iCs/>
          <w:color w:val="000000"/>
          <w:sz w:val="16"/>
          <w:szCs w:val="16"/>
          <w:lang w:val="en-US"/>
        </w:rPr>
      </w:pPr>
      <w:r w:rsidRPr="002733E7">
        <w:rPr>
          <w:sz w:val="16"/>
          <w:szCs w:val="16"/>
          <w:lang w:val="en-US"/>
        </w:rPr>
        <w:t>3) if the Client has an overdue unpaid debt to the Bank under the Business Payment Card Issue and Maintenance Agreement or any other contracts / agreements concluded with the Bank;</w:t>
      </w:r>
    </w:p>
    <w:p w14:paraId="334669D1" w14:textId="77777777" w:rsidR="0071367B" w:rsidRPr="002733E7" w:rsidRDefault="0071367B" w:rsidP="0071367B">
      <w:pPr>
        <w:tabs>
          <w:tab w:val="left" w:pos="851"/>
          <w:tab w:val="left" w:pos="993"/>
        </w:tabs>
        <w:ind w:left="175" w:hanging="141"/>
        <w:contextualSpacing/>
        <w:jc w:val="both"/>
        <w:rPr>
          <w:bCs/>
          <w:iCs/>
          <w:color w:val="000000"/>
          <w:sz w:val="16"/>
          <w:szCs w:val="16"/>
          <w:lang w:val="en-US"/>
        </w:rPr>
      </w:pPr>
      <w:r w:rsidRPr="002733E7">
        <w:rPr>
          <w:color w:val="000000"/>
          <w:sz w:val="16"/>
          <w:szCs w:val="16"/>
          <w:lang w:val="en-US"/>
        </w:rPr>
        <w:t>4) if the Card transaction / Card Account transaction, in the opinion of the Bank, may result in damage to the Client and / or Bank;</w:t>
      </w:r>
    </w:p>
    <w:p w14:paraId="2F563D49" w14:textId="77777777" w:rsidR="0071367B" w:rsidRPr="002733E7" w:rsidRDefault="0071367B" w:rsidP="0071367B">
      <w:pPr>
        <w:tabs>
          <w:tab w:val="left" w:pos="851"/>
          <w:tab w:val="left" w:pos="993"/>
        </w:tabs>
        <w:ind w:left="175" w:hanging="141"/>
        <w:contextualSpacing/>
        <w:jc w:val="both"/>
        <w:rPr>
          <w:bCs/>
          <w:iCs/>
          <w:color w:val="000000"/>
          <w:sz w:val="16"/>
          <w:szCs w:val="16"/>
          <w:lang w:val="en-US"/>
        </w:rPr>
      </w:pPr>
      <w:r w:rsidRPr="002733E7">
        <w:rPr>
          <w:color w:val="000000"/>
          <w:sz w:val="16"/>
          <w:szCs w:val="16"/>
          <w:lang w:val="en-US"/>
        </w:rPr>
        <w:t xml:space="preserve">5) if information / documents </w:t>
      </w:r>
      <w:r>
        <w:rPr>
          <w:color w:val="000000"/>
          <w:sz w:val="16"/>
          <w:szCs w:val="16"/>
          <w:lang w:val="en-US"/>
        </w:rPr>
        <w:t>is (</w:t>
      </w:r>
      <w:r w:rsidRPr="002733E7">
        <w:rPr>
          <w:color w:val="000000"/>
          <w:sz w:val="16"/>
          <w:szCs w:val="16"/>
          <w:lang w:val="en-US"/>
        </w:rPr>
        <w:t>are</w:t>
      </w:r>
      <w:r>
        <w:rPr>
          <w:color w:val="000000"/>
          <w:sz w:val="16"/>
          <w:szCs w:val="16"/>
          <w:lang w:val="en-US"/>
        </w:rPr>
        <w:t>)</w:t>
      </w:r>
      <w:r w:rsidRPr="002733E7">
        <w:rPr>
          <w:color w:val="000000"/>
          <w:sz w:val="16"/>
          <w:szCs w:val="16"/>
          <w:lang w:val="en-US"/>
        </w:rPr>
        <w:t xml:space="preserve"> not submitted at the request of the Bank to perform the operation in accordance with the requirements of the laws of the Republic of Kazakhstan, international treaties, international banking practice or internal documents;</w:t>
      </w:r>
    </w:p>
    <w:p w14:paraId="1A79E281" w14:textId="77777777" w:rsidR="0071367B" w:rsidRPr="002733E7" w:rsidRDefault="0071367B" w:rsidP="0071367B">
      <w:pPr>
        <w:tabs>
          <w:tab w:val="left" w:pos="851"/>
          <w:tab w:val="left" w:pos="993"/>
        </w:tabs>
        <w:ind w:left="175" w:hanging="141"/>
        <w:contextualSpacing/>
        <w:jc w:val="both"/>
        <w:rPr>
          <w:bCs/>
          <w:iCs/>
          <w:color w:val="000000"/>
          <w:sz w:val="16"/>
          <w:szCs w:val="16"/>
          <w:lang w:val="en-US"/>
        </w:rPr>
      </w:pPr>
      <w:r w:rsidRPr="002733E7">
        <w:rPr>
          <w:color w:val="000000"/>
          <w:sz w:val="16"/>
          <w:szCs w:val="16"/>
          <w:lang w:val="en-US"/>
        </w:rPr>
        <w:t>6) under the grounds provided for by the laws of the Republic of Kazakhstan, or arising from them;</w:t>
      </w:r>
    </w:p>
    <w:p w14:paraId="50F31F31" w14:textId="77777777" w:rsidR="0071367B" w:rsidRPr="002733E7" w:rsidRDefault="0071367B" w:rsidP="0071367B">
      <w:pPr>
        <w:tabs>
          <w:tab w:val="left" w:pos="851"/>
          <w:tab w:val="left" w:pos="993"/>
        </w:tabs>
        <w:ind w:left="175" w:hanging="141"/>
        <w:contextualSpacing/>
        <w:jc w:val="both"/>
        <w:rPr>
          <w:bCs/>
          <w:iCs/>
          <w:color w:val="000000"/>
          <w:sz w:val="16"/>
          <w:szCs w:val="16"/>
          <w:lang w:val="en-US"/>
        </w:rPr>
      </w:pPr>
      <w:r w:rsidRPr="002733E7">
        <w:rPr>
          <w:color w:val="000000"/>
          <w:sz w:val="16"/>
          <w:szCs w:val="16"/>
          <w:lang w:val="en-US"/>
        </w:rPr>
        <w:t>7) if the Card transaction, in the opinion of the Bank, is unauthorized;</w:t>
      </w:r>
    </w:p>
    <w:p w14:paraId="1A007AB6" w14:textId="77777777" w:rsidR="0071367B" w:rsidRPr="00B57D2B" w:rsidRDefault="0071367B" w:rsidP="0071367B">
      <w:pPr>
        <w:tabs>
          <w:tab w:val="left" w:pos="851"/>
          <w:tab w:val="left" w:pos="993"/>
        </w:tabs>
        <w:ind w:left="175" w:hanging="141"/>
        <w:contextualSpacing/>
        <w:jc w:val="both"/>
        <w:rPr>
          <w:bCs/>
          <w:iCs/>
          <w:color w:val="000000"/>
          <w:sz w:val="16"/>
          <w:szCs w:val="16"/>
          <w:lang w:val="en-US"/>
        </w:rPr>
      </w:pPr>
      <w:r w:rsidRPr="002733E7">
        <w:rPr>
          <w:color w:val="000000"/>
          <w:sz w:val="16"/>
          <w:szCs w:val="16"/>
          <w:lang w:val="en-US"/>
        </w:rPr>
        <w:t>11.2.8. to refuse to reimburse money for disputable Card transactions in case of violation by the Cardholder of the Terms, as well as if there are grounds, signs or facts confirming the participation of the Cardholder in fraudulent transactions using the Payment Card.</w:t>
      </w:r>
    </w:p>
    <w:p w14:paraId="1F705EC7" w14:textId="77777777" w:rsidR="0071367B" w:rsidRPr="00555DFB" w:rsidRDefault="0071367B" w:rsidP="0071367B">
      <w:pPr>
        <w:numPr>
          <w:ilvl w:val="1"/>
          <w:numId w:val="9"/>
        </w:numPr>
        <w:tabs>
          <w:tab w:val="left" w:pos="173"/>
          <w:tab w:val="left" w:pos="426"/>
        </w:tabs>
        <w:rPr>
          <w:b/>
          <w:bCs/>
          <w:iCs/>
          <w:color w:val="000000"/>
          <w:sz w:val="16"/>
          <w:szCs w:val="16"/>
          <w:u w:val="single"/>
        </w:rPr>
      </w:pPr>
      <w:r w:rsidRPr="00555DFB">
        <w:rPr>
          <w:b/>
          <w:color w:val="000000"/>
          <w:sz w:val="16"/>
          <w:szCs w:val="16"/>
          <w:u w:val="single"/>
        </w:rPr>
        <w:t>The Client is obliged:</w:t>
      </w:r>
    </w:p>
    <w:p w14:paraId="34F0B6C9"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w:t>
      </w:r>
      <w:r w:rsidRPr="002733E7">
        <w:rPr>
          <w:sz w:val="16"/>
          <w:szCs w:val="16"/>
          <w:lang w:val="en-US"/>
        </w:rPr>
        <w:t xml:space="preserve">to </w:t>
      </w:r>
      <w:r w:rsidRPr="002733E7">
        <w:rPr>
          <w:color w:val="000000"/>
          <w:sz w:val="16"/>
          <w:szCs w:val="16"/>
          <w:lang w:val="en-US"/>
        </w:rPr>
        <w:t xml:space="preserve">pay the fee for the annual maintenance of the Business Payment Card Account within 1 (One) business day from the date of acceptance by the Bank of the Application in </w:t>
      </w:r>
      <w:r w:rsidRPr="002733E7">
        <w:rPr>
          <w:sz w:val="16"/>
          <w:szCs w:val="16"/>
          <w:lang w:val="en-US"/>
        </w:rPr>
        <w:t>accordance</w:t>
      </w:r>
      <w:r w:rsidRPr="002733E7">
        <w:rPr>
          <w:color w:val="000000"/>
          <w:sz w:val="16"/>
          <w:szCs w:val="16"/>
          <w:lang w:val="en-US"/>
        </w:rPr>
        <w:t xml:space="preserve"> with the applicable Tariffs of the Bank;</w:t>
      </w:r>
    </w:p>
    <w:p w14:paraId="11A1033B"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w:t>
      </w:r>
      <w:r w:rsidRPr="002733E7">
        <w:rPr>
          <w:sz w:val="16"/>
          <w:szCs w:val="16"/>
          <w:lang w:val="en-US"/>
        </w:rPr>
        <w:t xml:space="preserve">to </w:t>
      </w:r>
      <w:r w:rsidRPr="002733E7">
        <w:rPr>
          <w:color w:val="000000"/>
          <w:sz w:val="16"/>
          <w:szCs w:val="16"/>
          <w:lang w:val="en-US"/>
        </w:rPr>
        <w:t xml:space="preserve">bear the full liability for the use of all Business Payment Cards issued to </w:t>
      </w:r>
      <w:r w:rsidRPr="002733E7">
        <w:rPr>
          <w:sz w:val="16"/>
          <w:szCs w:val="16"/>
          <w:lang w:val="en-US"/>
        </w:rPr>
        <w:t>Cardholders</w:t>
      </w:r>
      <w:r w:rsidRPr="002733E7">
        <w:rPr>
          <w:color w:val="000000"/>
          <w:sz w:val="16"/>
          <w:szCs w:val="16"/>
          <w:lang w:val="en-US"/>
        </w:rPr>
        <w:t>;</w:t>
      </w:r>
    </w:p>
    <w:p w14:paraId="6905A97A"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pay all the Bank's fees set forth in the Tariffs and withheld concurrently with the amount of the Card transaction performed;</w:t>
      </w:r>
    </w:p>
    <w:p w14:paraId="19438C42"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promptly notify the Bank in writing of any change in details with the provision of supporting documents, registered address and actual location, telephone, e-mail, fax, and other information of the Client and Cardholders.  The Client shall be subject to all relevant consequences in case of a failure to comply with the requirements of this subclause. </w:t>
      </w:r>
    </w:p>
    <w:p w14:paraId="4F6878C6"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within 3(Three) business days from the Cardholder submission of the employment contract termination application/emergence of other grounds for termination of employment relations, or from the death of the Cardholder, to notify the Bank in writing thereof, return the Business Payment Card to the Bank, and repay the debt under the Business Payment Card Issue and Maintenance Agreement. The Client shall be subject to all relevant consequences in case of a failure to comply with the requirements of this subclause.</w:t>
      </w:r>
    </w:p>
    <w:p w14:paraId="75EE11A1" w14:textId="77777777" w:rsidR="0071367B" w:rsidRPr="00B57D2B"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prevent the Overdraft Facility for the Card transactions, control the sufficiency of the amount of money on the Card Account required for the Bank to write off the amounts of the Card transactions and the Bank's fee;</w:t>
      </w:r>
    </w:p>
    <w:p w14:paraId="49273530"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unconditionally reimburse the Bank for all costs associated with the Business Payment Card(s) withdrawal and blocking, if these measures are taken by the Bank due to the fault of the Client, within 3 (Three) business days from the date of the issue of the invoice for payment;</w:t>
      </w:r>
    </w:p>
    <w:p w14:paraId="00305B44"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to independently make settlements with tax authorities;</w:t>
      </w:r>
    </w:p>
    <w:p w14:paraId="5A29F799"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sz w:val="16"/>
          <w:szCs w:val="16"/>
          <w:lang w:val="en-US"/>
        </w:rPr>
        <w:t>to ensure the safety of the Business Payment Card (s), secrecy of the PIN code, and data of the Payment Card (Payment card number, expiration date, name and surname, CVV / CVV2 code, etc.).</w:t>
      </w:r>
      <w:r w:rsidRPr="002733E7">
        <w:rPr>
          <w:color w:val="000000"/>
          <w:sz w:val="16"/>
          <w:szCs w:val="16"/>
          <w:lang w:val="en-US"/>
        </w:rPr>
        <w:t xml:space="preserve"> not to disclose information about the PIN code to any third parties, including employees of the Bank, including not to write down the PIN code on the Payment card, and also not to store it together with the Payment card;</w:t>
      </w:r>
    </w:p>
    <w:p w14:paraId="170C95C2"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promptly notify the Bank of the loss, theft or unauthorized use of the Business Payment Card(s) by reaching the 24/7 contact center or applying an outlet of the Bank;</w:t>
      </w:r>
    </w:p>
    <w:p w14:paraId="58D9E7ED"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refund the Bank with the amount of money erroneously credited to the Card Account on the next day after the receipt of the erroneous payment;</w:t>
      </w:r>
    </w:p>
    <w:p w14:paraId="3AA34EA2"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pay within 3 (Three) business days at the Bank's request all the amounts payable to the Bank according to the Terms in the absence of money on the Card Account and other accounts;</w:t>
      </w:r>
    </w:p>
    <w:p w14:paraId="260C6708"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where the Client has decided not to reissue the Business Payment Card due to its expiry, to notify the Bank thereon in writing 30 (Thirty) calendar days prior to the expiry of the Business Payment Card;</w:t>
      </w:r>
    </w:p>
    <w:p w14:paraId="44D97100"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ensure compliance with the foreign exchange laws of the Republic of Kazakhstan for the purposes of the Card transactions;</w:t>
      </w:r>
    </w:p>
    <w:p w14:paraId="64D0F7B2"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provide supporting documents for foreign exchange payments made using the Business Payment Card at the Bank's request within 3</w:t>
      </w:r>
      <w:r>
        <w:rPr>
          <w:color w:val="000000"/>
          <w:sz w:val="16"/>
          <w:szCs w:val="16"/>
          <w:lang w:val="en-US"/>
        </w:rPr>
        <w:t xml:space="preserve"> </w:t>
      </w:r>
      <w:r w:rsidRPr="002733E7">
        <w:rPr>
          <w:color w:val="000000"/>
          <w:sz w:val="16"/>
          <w:szCs w:val="16"/>
          <w:lang w:val="en-US"/>
        </w:rPr>
        <w:t>(Three) business days from the date of receipt of the respective request;</w:t>
      </w:r>
    </w:p>
    <w:p w14:paraId="3FBB5AAE"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to pay all fees due to the Bank in accordance with the Tariffs when closing the Card Account;</w:t>
      </w:r>
    </w:p>
    <w:p w14:paraId="11929816"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apply to the Bank to block the Business Payment Card and reissue a new Business Payment Card with a new number and PIN code within 3 (Three) business days from the moment of cessation of using the Business Payment Card in the High-</w:t>
      </w:r>
      <w:r>
        <w:rPr>
          <w:color w:val="000000"/>
          <w:sz w:val="16"/>
          <w:szCs w:val="16"/>
          <w:lang w:val="en-US"/>
        </w:rPr>
        <w:t>r</w:t>
      </w:r>
      <w:r w:rsidRPr="002733E7">
        <w:rPr>
          <w:color w:val="000000"/>
          <w:sz w:val="16"/>
          <w:szCs w:val="16"/>
          <w:lang w:val="en-US"/>
        </w:rPr>
        <w:t xml:space="preserve">isk </w:t>
      </w:r>
      <w:r>
        <w:rPr>
          <w:color w:val="000000"/>
          <w:sz w:val="16"/>
          <w:szCs w:val="16"/>
          <w:lang w:val="en-US"/>
        </w:rPr>
        <w:t>c</w:t>
      </w:r>
      <w:r w:rsidRPr="002733E7">
        <w:rPr>
          <w:color w:val="000000"/>
          <w:sz w:val="16"/>
          <w:szCs w:val="16"/>
          <w:lang w:val="en-US"/>
        </w:rPr>
        <w:t>ountry;</w:t>
      </w:r>
    </w:p>
    <w:p w14:paraId="3FE1336C" w14:textId="77777777" w:rsidR="0071367B" w:rsidRPr="002733E7" w:rsidRDefault="0071367B" w:rsidP="0071367B">
      <w:pPr>
        <w:tabs>
          <w:tab w:val="left" w:pos="173"/>
        </w:tabs>
        <w:ind w:left="175" w:hanging="175"/>
        <w:jc w:val="both"/>
        <w:rPr>
          <w:color w:val="000000"/>
          <w:sz w:val="16"/>
          <w:szCs w:val="16"/>
          <w:lang w:val="en-US"/>
        </w:rPr>
      </w:pPr>
      <w:r w:rsidRPr="002733E7">
        <w:rPr>
          <w:color w:val="000000"/>
          <w:sz w:val="16"/>
          <w:szCs w:val="16"/>
          <w:lang w:val="en-US"/>
        </w:rPr>
        <w:t>For failure to satisfy the requirements of this subclause hereof, the Client shall bear full liability for all unauthorized Card transactions performed 3 (Three) business days from the moment of cessation of using the Business Payment Card in the High-</w:t>
      </w:r>
      <w:r>
        <w:rPr>
          <w:color w:val="000000"/>
          <w:sz w:val="16"/>
          <w:szCs w:val="16"/>
          <w:lang w:val="en-US"/>
        </w:rPr>
        <w:t>r</w:t>
      </w:r>
      <w:r w:rsidRPr="002733E7">
        <w:rPr>
          <w:color w:val="000000"/>
          <w:sz w:val="16"/>
          <w:szCs w:val="16"/>
          <w:lang w:val="en-US"/>
        </w:rPr>
        <w:t xml:space="preserve">isk </w:t>
      </w:r>
      <w:r>
        <w:rPr>
          <w:color w:val="000000"/>
          <w:sz w:val="16"/>
          <w:szCs w:val="16"/>
          <w:lang w:val="en-US"/>
        </w:rPr>
        <w:t>c</w:t>
      </w:r>
      <w:r w:rsidRPr="002733E7">
        <w:rPr>
          <w:color w:val="000000"/>
          <w:sz w:val="16"/>
          <w:szCs w:val="16"/>
          <w:lang w:val="en-US"/>
        </w:rPr>
        <w:t xml:space="preserve">ountry.  </w:t>
      </w:r>
    </w:p>
    <w:p w14:paraId="3D7E8F40" w14:textId="77777777" w:rsidR="0071367B" w:rsidRPr="002733E7"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ensure that each Cardholder has read and understood the Terms, and bear the full liability for the Cardholder's compliance with the requirements therein;</w:t>
      </w:r>
    </w:p>
    <w:p w14:paraId="3B4A5BFF" w14:textId="77777777" w:rsidR="0071367B" w:rsidRPr="00B57D2B" w:rsidRDefault="0071367B" w:rsidP="0071367B">
      <w:pPr>
        <w:numPr>
          <w:ilvl w:val="2"/>
          <w:numId w:val="9"/>
        </w:numPr>
        <w:tabs>
          <w:tab w:val="left" w:pos="173"/>
        </w:tabs>
        <w:ind w:left="175" w:hanging="175"/>
        <w:jc w:val="both"/>
        <w:rPr>
          <w:color w:val="000000"/>
          <w:sz w:val="16"/>
          <w:szCs w:val="16"/>
          <w:lang w:val="en-US"/>
        </w:rPr>
      </w:pPr>
      <w:r w:rsidRPr="002733E7">
        <w:rPr>
          <w:color w:val="000000"/>
          <w:sz w:val="16"/>
          <w:szCs w:val="16"/>
          <w:lang w:val="en-US"/>
        </w:rPr>
        <w:t xml:space="preserve"> to maintain a list of the Cardholders and undertake to provide it to the Bank upon first request of the Bank. </w:t>
      </w:r>
    </w:p>
    <w:p w14:paraId="2EB825FF" w14:textId="77777777" w:rsidR="0071367B" w:rsidRPr="002733E7" w:rsidRDefault="0071367B" w:rsidP="0071367B">
      <w:pPr>
        <w:numPr>
          <w:ilvl w:val="1"/>
          <w:numId w:val="9"/>
        </w:numPr>
        <w:tabs>
          <w:tab w:val="left" w:pos="173"/>
          <w:tab w:val="left" w:pos="426"/>
        </w:tabs>
        <w:jc w:val="both"/>
        <w:rPr>
          <w:color w:val="000000"/>
          <w:sz w:val="16"/>
          <w:szCs w:val="16"/>
          <w:lang w:val="en-US"/>
        </w:rPr>
      </w:pPr>
      <w:r w:rsidRPr="002733E7">
        <w:rPr>
          <w:b/>
          <w:color w:val="000000"/>
          <w:sz w:val="16"/>
          <w:szCs w:val="16"/>
          <w:u w:val="single"/>
          <w:lang w:val="en-US"/>
        </w:rPr>
        <w:t>The Bank is obliged to:</w:t>
      </w:r>
    </w:p>
    <w:p w14:paraId="699671BD" w14:textId="77777777" w:rsidR="0071367B" w:rsidRPr="002733E7" w:rsidRDefault="0071367B" w:rsidP="0071367B">
      <w:pPr>
        <w:numPr>
          <w:ilvl w:val="2"/>
          <w:numId w:val="9"/>
        </w:numPr>
        <w:ind w:left="5" w:hanging="5"/>
        <w:jc w:val="both"/>
        <w:rPr>
          <w:color w:val="000000"/>
          <w:sz w:val="16"/>
          <w:szCs w:val="16"/>
          <w:lang w:val="en-US"/>
        </w:rPr>
      </w:pPr>
      <w:r w:rsidRPr="002733E7">
        <w:rPr>
          <w:color w:val="000000"/>
          <w:sz w:val="16"/>
          <w:szCs w:val="16"/>
          <w:lang w:val="en-US"/>
        </w:rPr>
        <w:t xml:space="preserve">  meet the obligations with regard to opening an account, issue, and maintenance of the Business Payment Card in accordance with the laws of the Republic of Kazakhstan and the Terms; </w:t>
      </w:r>
    </w:p>
    <w:p w14:paraId="4B965226" w14:textId="77777777" w:rsidR="0071367B" w:rsidRPr="002733E7" w:rsidRDefault="0071367B" w:rsidP="0071367B">
      <w:pPr>
        <w:numPr>
          <w:ilvl w:val="2"/>
          <w:numId w:val="9"/>
        </w:numPr>
        <w:ind w:left="5" w:hanging="5"/>
        <w:jc w:val="both"/>
        <w:rPr>
          <w:color w:val="000000"/>
          <w:sz w:val="16"/>
          <w:szCs w:val="16"/>
          <w:lang w:val="en-US"/>
        </w:rPr>
      </w:pPr>
      <w:r w:rsidRPr="002733E7">
        <w:rPr>
          <w:color w:val="000000"/>
          <w:sz w:val="16"/>
          <w:szCs w:val="16"/>
          <w:lang w:val="en-US"/>
        </w:rPr>
        <w:t xml:space="preserve"> provide the Client (at its request) with the Card Account Statement;</w:t>
      </w:r>
    </w:p>
    <w:p w14:paraId="60DA6A9F" w14:textId="77777777" w:rsidR="0071367B" w:rsidRPr="002733E7" w:rsidRDefault="0071367B" w:rsidP="0071367B">
      <w:pPr>
        <w:numPr>
          <w:ilvl w:val="2"/>
          <w:numId w:val="9"/>
        </w:numPr>
        <w:ind w:left="5" w:hanging="5"/>
        <w:jc w:val="both"/>
        <w:rPr>
          <w:color w:val="000000"/>
          <w:sz w:val="16"/>
          <w:szCs w:val="16"/>
          <w:lang w:val="en-US"/>
        </w:rPr>
      </w:pPr>
      <w:r w:rsidRPr="002733E7">
        <w:rPr>
          <w:color w:val="000000"/>
          <w:sz w:val="16"/>
          <w:szCs w:val="16"/>
          <w:lang w:val="en-US"/>
        </w:rPr>
        <w:t>ensure 24/7 Authorization of the Business Payment Card(s) and the uninterrupted functioning of the electronic device system directly controlled by the Bank;</w:t>
      </w:r>
    </w:p>
    <w:p w14:paraId="36394867" w14:textId="77777777" w:rsidR="0071367B" w:rsidRPr="002733E7" w:rsidRDefault="0071367B" w:rsidP="0071367B">
      <w:pPr>
        <w:numPr>
          <w:ilvl w:val="2"/>
          <w:numId w:val="9"/>
        </w:numPr>
        <w:ind w:left="5" w:hanging="5"/>
        <w:jc w:val="both"/>
        <w:rPr>
          <w:color w:val="000000"/>
          <w:sz w:val="16"/>
          <w:szCs w:val="16"/>
          <w:lang w:val="en-US"/>
        </w:rPr>
      </w:pPr>
      <w:r w:rsidRPr="002733E7">
        <w:rPr>
          <w:color w:val="000000"/>
          <w:sz w:val="16"/>
          <w:szCs w:val="16"/>
          <w:lang w:val="en-US"/>
        </w:rPr>
        <w:t>keep the information, documents, or copies thereof within the term of five (5) years and make them available on the Client's request;</w:t>
      </w:r>
    </w:p>
    <w:p w14:paraId="4E9B6DCF" w14:textId="77777777" w:rsidR="0071367B" w:rsidRPr="002733E7" w:rsidRDefault="0071367B" w:rsidP="0071367B">
      <w:pPr>
        <w:numPr>
          <w:ilvl w:val="2"/>
          <w:numId w:val="9"/>
        </w:numPr>
        <w:ind w:left="5" w:hanging="5"/>
        <w:jc w:val="both"/>
        <w:rPr>
          <w:color w:val="000000"/>
          <w:sz w:val="16"/>
          <w:szCs w:val="16"/>
          <w:lang w:val="en-US"/>
        </w:rPr>
      </w:pPr>
      <w:r w:rsidRPr="002733E7">
        <w:rPr>
          <w:color w:val="000000"/>
          <w:sz w:val="16"/>
          <w:szCs w:val="16"/>
          <w:lang w:val="en-US"/>
        </w:rPr>
        <w:t xml:space="preserve">provide Cardholders with services according to </w:t>
      </w:r>
      <w:r w:rsidRPr="002733E7">
        <w:rPr>
          <w:sz w:val="16"/>
          <w:szCs w:val="16"/>
          <w:lang w:val="en-US"/>
        </w:rPr>
        <w:t>the rules of the international payment system</w:t>
      </w:r>
      <w:r w:rsidRPr="002733E7">
        <w:rPr>
          <w:color w:val="000000"/>
          <w:sz w:val="16"/>
          <w:szCs w:val="16"/>
          <w:lang w:val="en-US"/>
        </w:rPr>
        <w:t xml:space="preserve"> and the laws of the Republic of Kazakhstan;</w:t>
      </w:r>
    </w:p>
    <w:p w14:paraId="3BD08899" w14:textId="77777777" w:rsidR="0071367B" w:rsidRPr="002733E7" w:rsidRDefault="0071367B" w:rsidP="0071367B">
      <w:pPr>
        <w:numPr>
          <w:ilvl w:val="2"/>
          <w:numId w:val="9"/>
        </w:numPr>
        <w:ind w:left="5" w:hanging="5"/>
        <w:jc w:val="both"/>
        <w:rPr>
          <w:color w:val="000000"/>
          <w:sz w:val="16"/>
          <w:szCs w:val="16"/>
          <w:lang w:val="en-US"/>
        </w:rPr>
      </w:pPr>
      <w:r w:rsidRPr="002733E7">
        <w:rPr>
          <w:color w:val="000000"/>
          <w:sz w:val="16"/>
          <w:szCs w:val="16"/>
          <w:lang w:val="en-US"/>
        </w:rPr>
        <w:t xml:space="preserve"> notify the Client of the expiry of its Business Payment Card at least 10 (ten) calendar days prior to its expiry;</w:t>
      </w:r>
    </w:p>
    <w:p w14:paraId="4A152CB9" w14:textId="77777777" w:rsidR="0071367B" w:rsidRPr="002733E7" w:rsidRDefault="0071367B" w:rsidP="0071367B">
      <w:pPr>
        <w:numPr>
          <w:ilvl w:val="2"/>
          <w:numId w:val="9"/>
        </w:numPr>
        <w:ind w:left="5" w:hanging="5"/>
        <w:jc w:val="both"/>
        <w:rPr>
          <w:color w:val="000000"/>
          <w:sz w:val="16"/>
          <w:szCs w:val="16"/>
          <w:lang w:val="en-US"/>
        </w:rPr>
      </w:pPr>
      <w:r w:rsidRPr="002733E7">
        <w:rPr>
          <w:color w:val="000000"/>
          <w:sz w:val="16"/>
          <w:szCs w:val="16"/>
          <w:lang w:val="en-US"/>
        </w:rPr>
        <w:t>in the event of an erroneous disbursement or crediting to the Card Account, where the Client did not perform transactions using the Business Payment Card and notify the Bank thereon, upon detection of an erroneous disbursement or crediting within 24 (</w:t>
      </w:r>
      <w:proofErr w:type="gramStart"/>
      <w:r w:rsidRPr="002733E7">
        <w:rPr>
          <w:color w:val="000000"/>
          <w:sz w:val="16"/>
          <w:szCs w:val="16"/>
          <w:lang w:val="en-US"/>
        </w:rPr>
        <w:t>Twenty four</w:t>
      </w:r>
      <w:proofErr w:type="gramEnd"/>
      <w:r w:rsidRPr="002733E7">
        <w:rPr>
          <w:color w:val="000000"/>
          <w:sz w:val="16"/>
          <w:szCs w:val="16"/>
          <w:lang w:val="en-US"/>
        </w:rPr>
        <w:t>) hours restore the balance of the Card Account available on the Card Account prior to such erroneous disbursement or crediting.</w:t>
      </w:r>
    </w:p>
    <w:p w14:paraId="29619890" w14:textId="77777777" w:rsidR="0071367B" w:rsidRPr="002733E7" w:rsidRDefault="0071367B" w:rsidP="0071367B">
      <w:pPr>
        <w:ind w:left="5" w:hanging="5"/>
        <w:jc w:val="both"/>
        <w:rPr>
          <w:color w:val="000000"/>
          <w:sz w:val="16"/>
          <w:szCs w:val="16"/>
          <w:lang w:val="en-US"/>
        </w:rPr>
      </w:pPr>
      <w:r w:rsidRPr="002733E7">
        <w:rPr>
          <w:color w:val="000000"/>
          <w:sz w:val="16"/>
          <w:szCs w:val="16"/>
          <w:lang w:val="en-US"/>
        </w:rPr>
        <w:t>11.5.  The Parties shall have rights and obligations set forth herein and in the laws of the Republic of Kazakhstan.</w:t>
      </w:r>
    </w:p>
    <w:p w14:paraId="2026A09C" w14:textId="77777777" w:rsidR="0071367B" w:rsidRPr="002733E7" w:rsidRDefault="0071367B" w:rsidP="0071367B">
      <w:pPr>
        <w:tabs>
          <w:tab w:val="left" w:pos="173"/>
        </w:tabs>
        <w:jc w:val="both"/>
        <w:rPr>
          <w:color w:val="000000"/>
          <w:sz w:val="16"/>
          <w:szCs w:val="16"/>
          <w:lang w:val="en-US"/>
        </w:rPr>
      </w:pPr>
    </w:p>
    <w:p w14:paraId="04EC416A" w14:textId="77777777" w:rsidR="0071367B" w:rsidRPr="00B57D2B" w:rsidRDefault="0071367B" w:rsidP="0071367B">
      <w:pPr>
        <w:numPr>
          <w:ilvl w:val="0"/>
          <w:numId w:val="9"/>
        </w:numPr>
        <w:tabs>
          <w:tab w:val="left" w:pos="173"/>
          <w:tab w:val="left" w:pos="426"/>
        </w:tabs>
        <w:rPr>
          <w:b/>
          <w:bCs/>
          <w:color w:val="000000"/>
          <w:sz w:val="16"/>
          <w:szCs w:val="16"/>
        </w:rPr>
      </w:pPr>
      <w:r w:rsidRPr="00555DFB">
        <w:rPr>
          <w:b/>
          <w:color w:val="000000"/>
          <w:sz w:val="16"/>
          <w:szCs w:val="16"/>
        </w:rPr>
        <w:lastRenderedPageBreak/>
        <w:t>TERMS OF SETTLEMENT</w:t>
      </w:r>
    </w:p>
    <w:p w14:paraId="76963095" w14:textId="77777777" w:rsidR="0071367B" w:rsidRPr="00555DFB" w:rsidRDefault="0071367B" w:rsidP="0071367B">
      <w:pPr>
        <w:tabs>
          <w:tab w:val="left" w:pos="173"/>
          <w:tab w:val="left" w:pos="426"/>
        </w:tabs>
        <w:ind w:left="360"/>
        <w:rPr>
          <w:b/>
          <w:bCs/>
          <w:color w:val="000000"/>
          <w:sz w:val="16"/>
          <w:szCs w:val="16"/>
        </w:rPr>
      </w:pPr>
    </w:p>
    <w:p w14:paraId="7AD2C35B" w14:textId="77777777" w:rsidR="0071367B" w:rsidRPr="002733E7" w:rsidRDefault="0071367B" w:rsidP="0071367B">
      <w:pPr>
        <w:numPr>
          <w:ilvl w:val="1"/>
          <w:numId w:val="9"/>
        </w:numPr>
        <w:tabs>
          <w:tab w:val="left" w:pos="173"/>
        </w:tabs>
        <w:ind w:left="175" w:hanging="141"/>
        <w:jc w:val="both"/>
        <w:rPr>
          <w:bCs/>
          <w:iCs/>
          <w:color w:val="000000"/>
          <w:sz w:val="16"/>
          <w:szCs w:val="16"/>
          <w:lang w:val="en-US"/>
        </w:rPr>
      </w:pPr>
      <w:r w:rsidRPr="002733E7">
        <w:rPr>
          <w:color w:val="000000"/>
          <w:sz w:val="16"/>
          <w:szCs w:val="16"/>
          <w:lang w:val="en-US"/>
        </w:rPr>
        <w:t>Crediting and debiting of the Card Account shall be subject to the Tariffs and in compliance with the laws of the Republic of Kazakhstan.</w:t>
      </w:r>
    </w:p>
    <w:p w14:paraId="029D6463" w14:textId="77777777" w:rsidR="0071367B" w:rsidRPr="002733E7" w:rsidRDefault="0071367B" w:rsidP="0071367B">
      <w:pPr>
        <w:numPr>
          <w:ilvl w:val="1"/>
          <w:numId w:val="9"/>
        </w:numPr>
        <w:tabs>
          <w:tab w:val="left" w:pos="173"/>
        </w:tabs>
        <w:ind w:left="175" w:hanging="141"/>
        <w:jc w:val="both"/>
        <w:rPr>
          <w:bCs/>
          <w:iCs/>
          <w:color w:val="000000"/>
          <w:sz w:val="16"/>
          <w:szCs w:val="16"/>
          <w:lang w:val="en-US"/>
        </w:rPr>
      </w:pPr>
      <w:r w:rsidRPr="002733E7">
        <w:rPr>
          <w:color w:val="000000"/>
          <w:sz w:val="16"/>
          <w:szCs w:val="16"/>
          <w:lang w:val="en-US"/>
        </w:rPr>
        <w:t>Cash or non-cash replenishment of the Card Account shall be performed in accordance with the applicable laws of the Republic of Kazakhstan.</w:t>
      </w:r>
    </w:p>
    <w:p w14:paraId="6B20D3D9" w14:textId="77777777" w:rsidR="0071367B" w:rsidRPr="002733E7" w:rsidRDefault="0071367B" w:rsidP="0071367B">
      <w:pPr>
        <w:numPr>
          <w:ilvl w:val="1"/>
          <w:numId w:val="9"/>
        </w:numPr>
        <w:tabs>
          <w:tab w:val="left" w:pos="173"/>
        </w:tabs>
        <w:ind w:left="175" w:hanging="141"/>
        <w:jc w:val="both"/>
        <w:rPr>
          <w:bCs/>
          <w:iCs/>
          <w:color w:val="000000"/>
          <w:sz w:val="16"/>
          <w:szCs w:val="16"/>
          <w:lang w:val="en-US"/>
        </w:rPr>
      </w:pPr>
      <w:r w:rsidRPr="002733E7">
        <w:rPr>
          <w:color w:val="000000"/>
          <w:sz w:val="16"/>
          <w:szCs w:val="16"/>
          <w:lang w:val="en-US"/>
        </w:rPr>
        <w:t>Depending on the Card transaction performed using the Business Payment Card, the Bank shall apply the following conversion rates:</w:t>
      </w:r>
    </w:p>
    <w:p w14:paraId="656C1A47" w14:textId="77777777" w:rsidR="0071367B" w:rsidRPr="002733E7" w:rsidRDefault="0071367B" w:rsidP="0071367B">
      <w:pPr>
        <w:tabs>
          <w:tab w:val="left" w:pos="173"/>
        </w:tabs>
        <w:ind w:left="175" w:hanging="141"/>
        <w:jc w:val="both"/>
        <w:rPr>
          <w:color w:val="000000"/>
          <w:sz w:val="16"/>
          <w:szCs w:val="16"/>
          <w:lang w:val="en-US"/>
        </w:rPr>
      </w:pPr>
      <w:r w:rsidRPr="002733E7">
        <w:rPr>
          <w:color w:val="000000"/>
          <w:sz w:val="16"/>
          <w:szCs w:val="16"/>
          <w:lang w:val="en-US"/>
        </w:rPr>
        <w:t xml:space="preserve">- in the event of cash replenishment or cash disbursement from the Card Account, payment for goods and/or services in the Bank's service network (ATMs, other electronic terminals), the Bank's rate shall be applied; </w:t>
      </w:r>
    </w:p>
    <w:p w14:paraId="7F38FCAA" w14:textId="77777777" w:rsidR="0071367B" w:rsidRPr="002733E7" w:rsidRDefault="0071367B" w:rsidP="0071367B">
      <w:pPr>
        <w:tabs>
          <w:tab w:val="left" w:pos="173"/>
        </w:tabs>
        <w:ind w:left="175" w:hanging="141"/>
        <w:jc w:val="both"/>
        <w:rPr>
          <w:sz w:val="16"/>
          <w:szCs w:val="16"/>
          <w:lang w:val="en-US"/>
        </w:rPr>
      </w:pPr>
      <w:r w:rsidRPr="002733E7">
        <w:rPr>
          <w:color w:val="000000"/>
          <w:sz w:val="16"/>
          <w:szCs w:val="16"/>
          <w:lang w:val="en-US"/>
        </w:rPr>
        <w:t xml:space="preserve">- in the event of cash disbursement from the Card Account, payment for goods and/or services in the service networks of third-party banks, the rate of the applicable payment system and/or the Bank's rate </w:t>
      </w:r>
      <w:r w:rsidRPr="002733E7">
        <w:rPr>
          <w:sz w:val="16"/>
          <w:szCs w:val="16"/>
          <w:lang w:val="en-US"/>
        </w:rPr>
        <w:t>as of the date of the debit payment order receipt shall be applied.</w:t>
      </w:r>
    </w:p>
    <w:p w14:paraId="48421505" w14:textId="77777777" w:rsidR="0071367B" w:rsidRPr="002733E7" w:rsidRDefault="0071367B" w:rsidP="0071367B">
      <w:pPr>
        <w:numPr>
          <w:ilvl w:val="1"/>
          <w:numId w:val="9"/>
        </w:numPr>
        <w:ind w:left="147" w:hanging="142"/>
        <w:jc w:val="both"/>
        <w:rPr>
          <w:bCs/>
          <w:iCs/>
          <w:color w:val="000000"/>
          <w:sz w:val="16"/>
          <w:szCs w:val="16"/>
          <w:lang w:val="en-US"/>
        </w:rPr>
      </w:pPr>
      <w:r w:rsidRPr="002733E7">
        <w:rPr>
          <w:color w:val="000000"/>
          <w:sz w:val="16"/>
          <w:szCs w:val="16"/>
          <w:lang w:val="en-US"/>
        </w:rPr>
        <w:t xml:space="preserve"> The fee for the annual maintenance of the Business Payment Card shall be charged by the Bank annually on the account of the next year in accordance with the date of opening the Card Account. The Parties hereby agree that in case of termination of the Business Payment Card Issue and Maintenance Agreement at the initiative of the Client, the fee for the annual maintenance charged from the Card Account shall not be refunded by the Bank. The fee for the annual maintenance of the Business Payment Card shall be charged subject to the available balance of the Card Account on the account of the next year. In the event of insufficiency of the Card Account balance, the amount of the annual maintenance fee shall be blocked and debited from the subsequent credits to the Card Account.</w:t>
      </w:r>
    </w:p>
    <w:p w14:paraId="2A2D460C" w14:textId="77777777" w:rsidR="0071367B" w:rsidRPr="002733E7" w:rsidRDefault="0071367B" w:rsidP="0071367B">
      <w:pPr>
        <w:numPr>
          <w:ilvl w:val="1"/>
          <w:numId w:val="9"/>
        </w:numPr>
        <w:ind w:left="142" w:hanging="142"/>
        <w:jc w:val="both"/>
        <w:rPr>
          <w:sz w:val="16"/>
          <w:szCs w:val="16"/>
          <w:lang w:val="en-US"/>
        </w:rPr>
      </w:pPr>
      <w:r w:rsidRPr="002733E7">
        <w:rPr>
          <w:sz w:val="16"/>
          <w:szCs w:val="16"/>
          <w:lang w:val="en-US"/>
        </w:rPr>
        <w:t>The Client shall assume the risk of opening and maintaining the Card Account/issue of the Business Payment Card in foreign currency, which may arise due to restrictions established by state authorities in respect of foreign currency, including but not limited to the imposition of foreign exchange control or restrictions, as well as taxes or other mandatory payments that may be extended to the money on the Card Account.</w:t>
      </w:r>
    </w:p>
    <w:p w14:paraId="25E4FD0C" w14:textId="77777777" w:rsidR="0071367B" w:rsidRPr="002733E7" w:rsidRDefault="0071367B" w:rsidP="0071367B">
      <w:pPr>
        <w:tabs>
          <w:tab w:val="left" w:pos="173"/>
        </w:tabs>
        <w:ind w:left="250"/>
        <w:jc w:val="both"/>
        <w:rPr>
          <w:bCs/>
          <w:iCs/>
          <w:color w:val="000000"/>
          <w:sz w:val="16"/>
          <w:szCs w:val="16"/>
          <w:lang w:val="en-US"/>
        </w:rPr>
      </w:pPr>
    </w:p>
    <w:p w14:paraId="5CCC8229" w14:textId="77777777" w:rsidR="0071367B" w:rsidRDefault="0071367B" w:rsidP="0071367B">
      <w:pPr>
        <w:pStyle w:val="ad"/>
        <w:numPr>
          <w:ilvl w:val="0"/>
          <w:numId w:val="9"/>
        </w:numPr>
        <w:tabs>
          <w:tab w:val="left" w:pos="180"/>
        </w:tabs>
        <w:jc w:val="both"/>
        <w:rPr>
          <w:b/>
          <w:color w:val="000000"/>
          <w:sz w:val="16"/>
          <w:szCs w:val="16"/>
          <w:lang w:val="en-US"/>
        </w:rPr>
      </w:pPr>
      <w:r w:rsidRPr="002733E7">
        <w:rPr>
          <w:b/>
          <w:color w:val="000000"/>
          <w:sz w:val="16"/>
          <w:szCs w:val="16"/>
          <w:lang w:val="en-US"/>
        </w:rPr>
        <w:t xml:space="preserve">PROVISION OF BANKING TO THE CARDHOLDER THROUGH </w:t>
      </w:r>
      <w:r>
        <w:rPr>
          <w:b/>
          <w:color w:val="000000"/>
          <w:sz w:val="16"/>
          <w:szCs w:val="16"/>
          <w:lang w:val="en-US"/>
        </w:rPr>
        <w:t xml:space="preserve">THE </w:t>
      </w:r>
      <w:r w:rsidRPr="009635B3">
        <w:rPr>
          <w:b/>
          <w:color w:val="000000"/>
          <w:sz w:val="16"/>
          <w:szCs w:val="16"/>
          <w:lang w:val="en-US"/>
        </w:rPr>
        <w:t>REMOTE BANKING SYSTEM FOR INDIVIDUALS</w:t>
      </w:r>
    </w:p>
    <w:p w14:paraId="2CAA3FB4" w14:textId="77777777" w:rsidR="0071367B" w:rsidRPr="002733E7" w:rsidRDefault="0071367B" w:rsidP="0071367B">
      <w:pPr>
        <w:pStyle w:val="ad"/>
        <w:tabs>
          <w:tab w:val="left" w:pos="180"/>
        </w:tabs>
        <w:ind w:left="360"/>
        <w:jc w:val="both"/>
        <w:rPr>
          <w:b/>
          <w:color w:val="000000"/>
          <w:sz w:val="16"/>
          <w:szCs w:val="16"/>
          <w:lang w:val="en-US"/>
        </w:rPr>
      </w:pPr>
    </w:p>
    <w:p w14:paraId="1A5AA9F2" w14:textId="77777777" w:rsidR="0071367B" w:rsidRPr="002733E7" w:rsidRDefault="0071367B" w:rsidP="0071367B">
      <w:pPr>
        <w:tabs>
          <w:tab w:val="left" w:pos="709"/>
        </w:tabs>
        <w:autoSpaceDE w:val="0"/>
        <w:autoSpaceDN w:val="0"/>
        <w:ind w:left="5"/>
        <w:jc w:val="both"/>
        <w:rPr>
          <w:sz w:val="16"/>
          <w:szCs w:val="16"/>
          <w:lang w:val="en-US"/>
        </w:rPr>
      </w:pPr>
      <w:r w:rsidRPr="002733E7">
        <w:rPr>
          <w:sz w:val="16"/>
          <w:szCs w:val="16"/>
          <w:lang w:val="en-US"/>
        </w:rPr>
        <w:t>13.1. The Bank shall provide the Cardholder with services of remote access to the Card Account and electronic banking using the</w:t>
      </w:r>
      <w:r w:rsidRPr="009635B3">
        <w:rPr>
          <w:lang w:val="en-US"/>
        </w:rPr>
        <w:t xml:space="preserve"> </w:t>
      </w:r>
      <w:r w:rsidRPr="009635B3">
        <w:rPr>
          <w:sz w:val="16"/>
          <w:szCs w:val="16"/>
          <w:lang w:val="en-US"/>
        </w:rPr>
        <w:t>Remote banking system for individuals</w:t>
      </w:r>
      <w:r w:rsidRPr="002733E7">
        <w:rPr>
          <w:sz w:val="16"/>
          <w:szCs w:val="16"/>
          <w:lang w:val="en-US"/>
        </w:rPr>
        <w:t>, if technically possible.</w:t>
      </w:r>
    </w:p>
    <w:p w14:paraId="23365C51" w14:textId="77777777" w:rsidR="0071367B" w:rsidRPr="002733E7" w:rsidRDefault="0071367B" w:rsidP="0071367B">
      <w:pPr>
        <w:tabs>
          <w:tab w:val="left" w:pos="709"/>
        </w:tabs>
        <w:autoSpaceDE w:val="0"/>
        <w:autoSpaceDN w:val="0"/>
        <w:ind w:left="5"/>
        <w:jc w:val="both"/>
        <w:rPr>
          <w:sz w:val="16"/>
          <w:szCs w:val="16"/>
          <w:lang w:val="en-US"/>
        </w:rPr>
      </w:pPr>
      <w:r w:rsidRPr="002733E7">
        <w:rPr>
          <w:sz w:val="16"/>
          <w:szCs w:val="16"/>
          <w:lang w:val="en-US"/>
        </w:rPr>
        <w:t xml:space="preserve">13.2. Electronic banking shall be provided to the Cardholder on the basis of the Electronic Banking Agreement, the terms and conditions of which are subject to the Terms. The Cardholder shall accede to the Electronic Banking Agreement by signing an Application subject to theTerms. The Cardholder shall have access to the electronic banking subject to the successful registration of the Cardholder with </w:t>
      </w:r>
      <w:r>
        <w:rPr>
          <w:sz w:val="16"/>
          <w:szCs w:val="16"/>
          <w:lang w:val="en-US"/>
        </w:rPr>
        <w:t xml:space="preserve">the </w:t>
      </w:r>
      <w:r w:rsidRPr="009635B3">
        <w:rPr>
          <w:sz w:val="16"/>
          <w:szCs w:val="16"/>
          <w:lang w:val="en-US"/>
        </w:rPr>
        <w:t>Remote banking system for individuals</w:t>
      </w:r>
      <w:r>
        <w:rPr>
          <w:sz w:val="16"/>
          <w:szCs w:val="16"/>
          <w:lang w:val="en-US"/>
        </w:rPr>
        <w:t>.</w:t>
      </w:r>
    </w:p>
    <w:p w14:paraId="77805A20" w14:textId="77777777" w:rsidR="0071367B" w:rsidRPr="002733E7" w:rsidRDefault="0071367B" w:rsidP="0071367B">
      <w:pPr>
        <w:tabs>
          <w:tab w:val="left" w:pos="709"/>
        </w:tabs>
        <w:autoSpaceDE w:val="0"/>
        <w:autoSpaceDN w:val="0"/>
        <w:ind w:left="5"/>
        <w:jc w:val="both"/>
        <w:rPr>
          <w:sz w:val="16"/>
          <w:szCs w:val="16"/>
          <w:lang w:val="en-US"/>
        </w:rPr>
      </w:pPr>
      <w:r w:rsidRPr="002733E7">
        <w:rPr>
          <w:sz w:val="16"/>
          <w:szCs w:val="16"/>
          <w:lang w:val="en-US"/>
        </w:rPr>
        <w:t xml:space="preserve">13.3. The Cardholder shall </w:t>
      </w:r>
      <w:r>
        <w:rPr>
          <w:sz w:val="16"/>
          <w:szCs w:val="16"/>
          <w:lang w:val="en-US"/>
        </w:rPr>
        <w:t xml:space="preserve">have </w:t>
      </w:r>
      <w:r w:rsidRPr="002733E7">
        <w:rPr>
          <w:sz w:val="16"/>
          <w:szCs w:val="16"/>
          <w:lang w:val="en-US"/>
        </w:rPr>
        <w:t>access to services</w:t>
      </w:r>
      <w:r>
        <w:rPr>
          <w:sz w:val="16"/>
          <w:szCs w:val="16"/>
          <w:lang w:val="en-US"/>
        </w:rPr>
        <w:t xml:space="preserve"> of the </w:t>
      </w:r>
      <w:r w:rsidRPr="000A686D">
        <w:rPr>
          <w:sz w:val="16"/>
          <w:szCs w:val="16"/>
          <w:lang w:val="en-US"/>
        </w:rPr>
        <w:t>Remote banking system for individuals</w:t>
      </w:r>
      <w:r w:rsidRPr="002733E7">
        <w:rPr>
          <w:sz w:val="16"/>
          <w:szCs w:val="16"/>
          <w:lang w:val="en-US"/>
        </w:rPr>
        <w:t xml:space="preserve"> by obtaining a user ID (through the Bank's self-service device using the Payment card and entering PIN code) and successful identification and authentication in</w:t>
      </w:r>
      <w:r w:rsidRPr="00260830">
        <w:rPr>
          <w:lang w:val="en-US"/>
        </w:rPr>
        <w:t xml:space="preserve"> </w:t>
      </w:r>
      <w:r w:rsidRPr="00260830">
        <w:rPr>
          <w:sz w:val="16"/>
          <w:szCs w:val="16"/>
          <w:lang w:val="en-US"/>
        </w:rPr>
        <w:t>the</w:t>
      </w:r>
      <w:r>
        <w:rPr>
          <w:lang w:val="en-US"/>
        </w:rPr>
        <w:t xml:space="preserve"> </w:t>
      </w:r>
      <w:r w:rsidRPr="00260830">
        <w:rPr>
          <w:sz w:val="16"/>
          <w:szCs w:val="16"/>
          <w:lang w:val="en-US"/>
        </w:rPr>
        <w:t>Remote banking system for individuals</w:t>
      </w:r>
      <w:r w:rsidRPr="002733E7">
        <w:rPr>
          <w:sz w:val="16"/>
          <w:szCs w:val="16"/>
          <w:lang w:val="en-US"/>
        </w:rPr>
        <w:t xml:space="preserve">, and by the registration at </w:t>
      </w:r>
      <w:r>
        <w:rPr>
          <w:sz w:val="16"/>
          <w:szCs w:val="16"/>
          <w:lang w:val="en-US"/>
        </w:rPr>
        <w:t>banking</w:t>
      </w:r>
      <w:r w:rsidRPr="002733E7">
        <w:rPr>
          <w:sz w:val="16"/>
          <w:szCs w:val="16"/>
          <w:lang w:val="en-US"/>
        </w:rPr>
        <w:t>.</w:t>
      </w:r>
      <w:r>
        <w:rPr>
          <w:sz w:val="16"/>
          <w:szCs w:val="16"/>
          <w:lang w:val="en-US"/>
        </w:rPr>
        <w:t>bereke</w:t>
      </w:r>
      <w:r w:rsidRPr="002733E7">
        <w:rPr>
          <w:sz w:val="16"/>
          <w:szCs w:val="16"/>
          <w:lang w:val="en-US"/>
        </w:rPr>
        <w:t xml:space="preserve">bank.kz. The Cardholder shall change the password to log in </w:t>
      </w:r>
      <w:r>
        <w:rPr>
          <w:sz w:val="16"/>
          <w:szCs w:val="16"/>
          <w:lang w:val="en-US"/>
        </w:rPr>
        <w:t xml:space="preserve">to the </w:t>
      </w:r>
      <w:r w:rsidRPr="000A686D">
        <w:rPr>
          <w:sz w:val="16"/>
          <w:szCs w:val="16"/>
          <w:lang w:val="en-US"/>
        </w:rPr>
        <w:t>Remote banking system for individuals</w:t>
      </w:r>
      <w:r w:rsidRPr="002733E7">
        <w:rPr>
          <w:sz w:val="16"/>
          <w:szCs w:val="16"/>
          <w:lang w:val="en-US"/>
        </w:rPr>
        <w:t xml:space="preserve"> upon completion of registration.</w:t>
      </w:r>
    </w:p>
    <w:p w14:paraId="120E8180" w14:textId="77777777" w:rsidR="0071367B" w:rsidRPr="002733E7" w:rsidRDefault="0071367B" w:rsidP="0071367B">
      <w:pPr>
        <w:tabs>
          <w:tab w:val="left" w:pos="709"/>
        </w:tabs>
        <w:autoSpaceDE w:val="0"/>
        <w:autoSpaceDN w:val="0"/>
        <w:ind w:left="5"/>
        <w:jc w:val="both"/>
        <w:rPr>
          <w:sz w:val="16"/>
          <w:szCs w:val="16"/>
          <w:lang w:val="en-US"/>
        </w:rPr>
      </w:pPr>
      <w:r w:rsidRPr="002733E7">
        <w:rPr>
          <w:sz w:val="16"/>
          <w:szCs w:val="16"/>
          <w:lang w:val="en-US"/>
        </w:rPr>
        <w:t xml:space="preserve">13.4. The Bank shall provide services to the Cardholder through </w:t>
      </w:r>
      <w:r w:rsidRPr="00D96FC8">
        <w:rPr>
          <w:sz w:val="16"/>
          <w:szCs w:val="16"/>
          <w:lang w:val="en-US"/>
        </w:rPr>
        <w:t xml:space="preserve">the Remote banking system for individuals </w:t>
      </w:r>
      <w:r w:rsidRPr="002733E7">
        <w:rPr>
          <w:sz w:val="16"/>
          <w:szCs w:val="16"/>
          <w:lang w:val="en-US"/>
        </w:rPr>
        <w:t>only in case of a successful identification and authentication of the Cardholder. The Cardholder's identification and authentication shall be carried out using the following protective actions:</w:t>
      </w:r>
    </w:p>
    <w:p w14:paraId="518AD95A" w14:textId="77777777" w:rsidR="0071367B" w:rsidRPr="002733E7" w:rsidRDefault="0071367B" w:rsidP="0071367B">
      <w:pPr>
        <w:ind w:left="5"/>
        <w:jc w:val="both"/>
        <w:rPr>
          <w:sz w:val="16"/>
          <w:szCs w:val="16"/>
          <w:lang w:val="en-US"/>
        </w:rPr>
      </w:pPr>
      <w:r w:rsidRPr="002733E7">
        <w:rPr>
          <w:sz w:val="16"/>
          <w:szCs w:val="16"/>
          <w:lang w:val="en-US"/>
        </w:rPr>
        <w:t>- when logging in</w:t>
      </w:r>
      <w:r>
        <w:rPr>
          <w:sz w:val="16"/>
          <w:szCs w:val="16"/>
          <w:lang w:val="en-US"/>
        </w:rPr>
        <w:t xml:space="preserve"> to the </w:t>
      </w:r>
      <w:r w:rsidRPr="000A686D">
        <w:rPr>
          <w:sz w:val="16"/>
          <w:szCs w:val="16"/>
          <w:lang w:val="en-US"/>
        </w:rPr>
        <w:t>Remote banking system for individuals</w:t>
      </w:r>
      <w:r w:rsidRPr="002733E7">
        <w:rPr>
          <w:sz w:val="16"/>
          <w:szCs w:val="16"/>
          <w:lang w:val="en-US"/>
        </w:rPr>
        <w:t xml:space="preserve"> </w:t>
      </w:r>
      <w:r w:rsidRPr="00555DFB">
        <w:rPr>
          <w:sz w:val="16"/>
          <w:szCs w:val="16"/>
          <w:cs/>
        </w:rPr>
        <w:t xml:space="preserve">– </w:t>
      </w:r>
      <w:r w:rsidRPr="002733E7">
        <w:rPr>
          <w:sz w:val="16"/>
          <w:szCs w:val="16"/>
          <w:lang w:val="en-US"/>
        </w:rPr>
        <w:t xml:space="preserve">using a unique user identifier and password generated and received by the Cardholder according to the instructing content placed on the Bank's website on the Internet at </w:t>
      </w:r>
      <w:r>
        <w:rPr>
          <w:sz w:val="16"/>
          <w:szCs w:val="16"/>
          <w:lang w:val="en-US"/>
        </w:rPr>
        <w:t>banking</w:t>
      </w:r>
      <w:r w:rsidRPr="002733E7">
        <w:rPr>
          <w:sz w:val="16"/>
          <w:szCs w:val="16"/>
          <w:lang w:val="en-US"/>
        </w:rPr>
        <w:t>.</w:t>
      </w:r>
      <w:r>
        <w:rPr>
          <w:sz w:val="16"/>
          <w:szCs w:val="16"/>
          <w:lang w:val="en-US"/>
        </w:rPr>
        <w:t>bereke</w:t>
      </w:r>
      <w:r w:rsidRPr="002733E7">
        <w:rPr>
          <w:sz w:val="16"/>
          <w:szCs w:val="16"/>
          <w:lang w:val="en-US"/>
        </w:rPr>
        <w:t>bank.kz;</w:t>
      </w:r>
      <w:r>
        <w:rPr>
          <w:sz w:val="16"/>
          <w:szCs w:val="16"/>
          <w:lang w:val="en-US"/>
        </w:rPr>
        <w:t xml:space="preserve"> </w:t>
      </w:r>
    </w:p>
    <w:p w14:paraId="56C120F8" w14:textId="77777777" w:rsidR="0071367B" w:rsidRPr="002733E7" w:rsidRDefault="0071367B" w:rsidP="0071367B">
      <w:pPr>
        <w:ind w:left="5"/>
        <w:jc w:val="both"/>
        <w:rPr>
          <w:sz w:val="16"/>
          <w:szCs w:val="16"/>
          <w:lang w:val="en-US"/>
        </w:rPr>
      </w:pPr>
      <w:r w:rsidRPr="002733E7">
        <w:rPr>
          <w:sz w:val="16"/>
          <w:szCs w:val="16"/>
          <w:lang w:val="en-US"/>
        </w:rPr>
        <w:t xml:space="preserve">- to get a service </w:t>
      </w:r>
      <w:r w:rsidRPr="00555DFB">
        <w:rPr>
          <w:sz w:val="16"/>
          <w:szCs w:val="16"/>
          <w:cs/>
        </w:rPr>
        <w:t xml:space="preserve">– </w:t>
      </w:r>
      <w:r w:rsidRPr="002733E7">
        <w:rPr>
          <w:sz w:val="16"/>
          <w:szCs w:val="16"/>
          <w:lang w:val="en-US"/>
        </w:rPr>
        <w:t xml:space="preserve">by the Client dynamical identification (by means of one-time password). </w:t>
      </w:r>
    </w:p>
    <w:p w14:paraId="4A1AAAAD" w14:textId="77777777" w:rsidR="0071367B" w:rsidRPr="002733E7" w:rsidRDefault="0071367B" w:rsidP="0071367B">
      <w:pPr>
        <w:tabs>
          <w:tab w:val="left" w:pos="709"/>
        </w:tabs>
        <w:autoSpaceDE w:val="0"/>
        <w:autoSpaceDN w:val="0"/>
        <w:ind w:left="5"/>
        <w:jc w:val="both"/>
        <w:rPr>
          <w:sz w:val="16"/>
          <w:szCs w:val="16"/>
          <w:lang w:val="en-US"/>
        </w:rPr>
      </w:pPr>
      <w:r w:rsidRPr="002733E7">
        <w:rPr>
          <w:sz w:val="16"/>
          <w:szCs w:val="16"/>
          <w:lang w:val="en-US"/>
        </w:rPr>
        <w:t xml:space="preserve">13.5. The Cardholder shall read and understand the information security measures disclosed on the website at </w:t>
      </w:r>
      <w:r w:rsidRPr="00D96FC8">
        <w:rPr>
          <w:sz w:val="16"/>
          <w:szCs w:val="16"/>
          <w:lang w:val="en-US"/>
        </w:rPr>
        <w:t>banking</w:t>
      </w:r>
      <w:r w:rsidRPr="002733E7">
        <w:rPr>
          <w:sz w:val="16"/>
          <w:szCs w:val="16"/>
          <w:lang w:val="en-US"/>
        </w:rPr>
        <w:t>.</w:t>
      </w:r>
      <w:r>
        <w:rPr>
          <w:sz w:val="16"/>
          <w:szCs w:val="16"/>
          <w:lang w:val="en-US"/>
        </w:rPr>
        <w:t>bereke</w:t>
      </w:r>
      <w:r w:rsidRPr="002733E7">
        <w:rPr>
          <w:sz w:val="16"/>
          <w:szCs w:val="16"/>
          <w:lang w:val="en-US"/>
        </w:rPr>
        <w:t xml:space="preserve">bank.kz and ensure strict compliance with the rules for the safe operation of </w:t>
      </w:r>
      <w:r w:rsidRPr="00441290">
        <w:rPr>
          <w:sz w:val="16"/>
          <w:szCs w:val="16"/>
          <w:lang w:val="en-US"/>
        </w:rPr>
        <w:t>the Remote banking system for individuals</w:t>
      </w:r>
      <w:r w:rsidRPr="002733E7">
        <w:rPr>
          <w:sz w:val="16"/>
          <w:szCs w:val="16"/>
          <w:lang w:val="en-US"/>
        </w:rPr>
        <w:t>, and shall:</w:t>
      </w:r>
    </w:p>
    <w:p w14:paraId="7C128DDA" w14:textId="77777777" w:rsidR="0071367B" w:rsidRPr="00441290" w:rsidRDefault="0071367B" w:rsidP="0071367B">
      <w:pPr>
        <w:tabs>
          <w:tab w:val="left" w:pos="709"/>
        </w:tabs>
        <w:autoSpaceDE w:val="0"/>
        <w:autoSpaceDN w:val="0"/>
        <w:ind w:left="5"/>
        <w:jc w:val="both"/>
        <w:rPr>
          <w:sz w:val="16"/>
          <w:szCs w:val="16"/>
          <w:lang w:val="en-US"/>
        </w:rPr>
      </w:pPr>
      <w:r w:rsidRPr="002733E7">
        <w:rPr>
          <w:sz w:val="16"/>
          <w:szCs w:val="16"/>
          <w:lang w:val="en-US"/>
        </w:rPr>
        <w:t>- prevent disclosure of ID/login and password to third parties, including employees of the Bank;</w:t>
      </w:r>
      <w:r w:rsidRPr="00441290">
        <w:rPr>
          <w:sz w:val="16"/>
          <w:szCs w:val="16"/>
          <w:lang w:val="en-US"/>
        </w:rPr>
        <w:t xml:space="preserve"> </w:t>
      </w:r>
    </w:p>
    <w:p w14:paraId="6ED8F0AF" w14:textId="77777777" w:rsidR="0071367B" w:rsidRPr="002733E7" w:rsidRDefault="0071367B" w:rsidP="0071367B">
      <w:pPr>
        <w:tabs>
          <w:tab w:val="left" w:pos="709"/>
        </w:tabs>
        <w:autoSpaceDE w:val="0"/>
        <w:autoSpaceDN w:val="0"/>
        <w:ind w:left="5"/>
        <w:jc w:val="both"/>
        <w:rPr>
          <w:sz w:val="16"/>
          <w:szCs w:val="16"/>
          <w:lang w:val="en-US"/>
        </w:rPr>
      </w:pPr>
      <w:r w:rsidRPr="002733E7">
        <w:rPr>
          <w:sz w:val="16"/>
          <w:szCs w:val="16"/>
          <w:lang w:val="en-US"/>
        </w:rPr>
        <w:t xml:space="preserve">- bear in mind that the access to </w:t>
      </w:r>
      <w:r w:rsidRPr="00441290">
        <w:rPr>
          <w:sz w:val="16"/>
          <w:szCs w:val="16"/>
          <w:lang w:val="en-US"/>
        </w:rPr>
        <w:t xml:space="preserve">the Remote banking system for individuals </w:t>
      </w:r>
      <w:r w:rsidRPr="002733E7">
        <w:rPr>
          <w:sz w:val="16"/>
          <w:szCs w:val="16"/>
          <w:lang w:val="en-US"/>
        </w:rPr>
        <w:t xml:space="preserve">requires entry of ID/login and password only; </w:t>
      </w:r>
    </w:p>
    <w:p w14:paraId="13965998" w14:textId="77777777" w:rsidR="0071367B" w:rsidRPr="002733E7" w:rsidRDefault="0071367B" w:rsidP="0071367B">
      <w:pPr>
        <w:tabs>
          <w:tab w:val="left" w:pos="709"/>
        </w:tabs>
        <w:autoSpaceDE w:val="0"/>
        <w:autoSpaceDN w:val="0"/>
        <w:ind w:left="5"/>
        <w:jc w:val="both"/>
        <w:rPr>
          <w:sz w:val="16"/>
          <w:szCs w:val="16"/>
          <w:lang w:val="en-US"/>
        </w:rPr>
      </w:pPr>
      <w:r w:rsidRPr="002733E7">
        <w:rPr>
          <w:sz w:val="16"/>
          <w:szCs w:val="16"/>
          <w:lang w:val="en-US"/>
        </w:rPr>
        <w:t xml:space="preserve">- bear in mind that </w:t>
      </w:r>
      <w:r w:rsidRPr="00441290">
        <w:rPr>
          <w:sz w:val="16"/>
          <w:szCs w:val="16"/>
          <w:lang w:val="en-US"/>
        </w:rPr>
        <w:t xml:space="preserve">the Remote banking system for individuals </w:t>
      </w:r>
      <w:r w:rsidRPr="002733E7">
        <w:rPr>
          <w:sz w:val="16"/>
          <w:szCs w:val="16"/>
          <w:lang w:val="en-US"/>
        </w:rPr>
        <w:t>does not have a function to cancel or terminate the transactions;</w:t>
      </w:r>
    </w:p>
    <w:p w14:paraId="09F7E4FA" w14:textId="77777777" w:rsidR="0071367B" w:rsidRPr="002733E7" w:rsidRDefault="0071367B" w:rsidP="0071367B">
      <w:pPr>
        <w:tabs>
          <w:tab w:val="left" w:pos="709"/>
        </w:tabs>
        <w:autoSpaceDE w:val="0"/>
        <w:autoSpaceDN w:val="0"/>
        <w:ind w:left="5"/>
        <w:jc w:val="both"/>
        <w:rPr>
          <w:sz w:val="16"/>
          <w:szCs w:val="16"/>
          <w:lang w:val="en-US"/>
        </w:rPr>
      </w:pPr>
      <w:r w:rsidRPr="002733E7">
        <w:rPr>
          <w:sz w:val="16"/>
          <w:szCs w:val="16"/>
          <w:lang w:val="en-US"/>
        </w:rPr>
        <w:t>- not leave the active session</w:t>
      </w:r>
      <w:r w:rsidRPr="00441290">
        <w:rPr>
          <w:sz w:val="16"/>
          <w:szCs w:val="16"/>
          <w:lang w:val="en-US"/>
        </w:rPr>
        <w:t xml:space="preserve"> </w:t>
      </w:r>
      <w:r>
        <w:rPr>
          <w:sz w:val="16"/>
          <w:szCs w:val="16"/>
          <w:lang w:val="en-US"/>
        </w:rPr>
        <w:t>of</w:t>
      </w:r>
      <w:r w:rsidRPr="002733E7">
        <w:rPr>
          <w:sz w:val="16"/>
          <w:szCs w:val="16"/>
          <w:lang w:val="en-US"/>
        </w:rPr>
        <w:t xml:space="preserve"> </w:t>
      </w:r>
      <w:r w:rsidRPr="00441290">
        <w:rPr>
          <w:sz w:val="16"/>
          <w:szCs w:val="16"/>
          <w:lang w:val="en-US"/>
        </w:rPr>
        <w:t xml:space="preserve">the Remote banking system for individuals </w:t>
      </w:r>
      <w:r w:rsidRPr="002733E7">
        <w:rPr>
          <w:sz w:val="16"/>
          <w:szCs w:val="16"/>
          <w:lang w:val="en-US"/>
        </w:rPr>
        <w:t>unattended to prevent unauthorized access to electronic banking;</w:t>
      </w:r>
    </w:p>
    <w:p w14:paraId="06180C9C" w14:textId="77777777" w:rsidR="0071367B" w:rsidRPr="002733E7" w:rsidRDefault="0071367B" w:rsidP="0071367B">
      <w:pPr>
        <w:tabs>
          <w:tab w:val="left" w:pos="709"/>
        </w:tabs>
        <w:autoSpaceDE w:val="0"/>
        <w:autoSpaceDN w:val="0"/>
        <w:ind w:left="5"/>
        <w:jc w:val="both"/>
        <w:rPr>
          <w:sz w:val="16"/>
          <w:szCs w:val="16"/>
          <w:lang w:val="en-US"/>
        </w:rPr>
      </w:pPr>
      <w:r w:rsidRPr="002733E7">
        <w:rPr>
          <w:sz w:val="16"/>
          <w:szCs w:val="16"/>
          <w:lang w:val="en-US"/>
        </w:rPr>
        <w:t>- each time</w:t>
      </w:r>
      <w:r>
        <w:rPr>
          <w:sz w:val="16"/>
          <w:szCs w:val="16"/>
          <w:lang w:val="en-US"/>
        </w:rPr>
        <w:t xml:space="preserve"> prior to</w:t>
      </w:r>
      <w:r w:rsidRPr="002733E7">
        <w:rPr>
          <w:sz w:val="16"/>
          <w:szCs w:val="16"/>
          <w:lang w:val="en-US"/>
        </w:rPr>
        <w:t xml:space="preserve"> logging in </w:t>
      </w:r>
      <w:r>
        <w:rPr>
          <w:sz w:val="16"/>
          <w:szCs w:val="16"/>
          <w:lang w:val="en-US"/>
        </w:rPr>
        <w:t xml:space="preserve">to </w:t>
      </w:r>
      <w:r w:rsidRPr="00D96FC8">
        <w:rPr>
          <w:sz w:val="16"/>
          <w:szCs w:val="16"/>
          <w:lang w:val="en-US"/>
        </w:rPr>
        <w:t xml:space="preserve">the Remote banking system for individuals </w:t>
      </w:r>
      <w:r w:rsidRPr="002733E7">
        <w:rPr>
          <w:sz w:val="16"/>
          <w:szCs w:val="16"/>
          <w:lang w:val="en-US"/>
        </w:rPr>
        <w:t>check the correctness of the address in the https://</w:t>
      </w:r>
      <w:r>
        <w:rPr>
          <w:sz w:val="16"/>
          <w:szCs w:val="16"/>
          <w:lang w:val="en-US"/>
        </w:rPr>
        <w:t>banking</w:t>
      </w:r>
      <w:r w:rsidRPr="002733E7">
        <w:rPr>
          <w:sz w:val="16"/>
          <w:szCs w:val="16"/>
          <w:lang w:val="en-US"/>
        </w:rPr>
        <w:t>.</w:t>
      </w:r>
      <w:r>
        <w:rPr>
          <w:sz w:val="16"/>
          <w:szCs w:val="16"/>
          <w:lang w:val="en-US"/>
        </w:rPr>
        <w:t>bereke</w:t>
      </w:r>
      <w:r w:rsidRPr="002733E7">
        <w:rPr>
          <w:sz w:val="16"/>
          <w:szCs w:val="16"/>
          <w:lang w:val="en-US"/>
        </w:rPr>
        <w:t>bank.kz browser line (the green safe connection icon shall pop up), if not, avoid using the service and report on the error to the Bank;</w:t>
      </w:r>
    </w:p>
    <w:p w14:paraId="63A88294" w14:textId="77777777" w:rsidR="0071367B" w:rsidRPr="002733E7" w:rsidRDefault="0071367B" w:rsidP="0071367B">
      <w:pPr>
        <w:tabs>
          <w:tab w:val="left" w:pos="709"/>
        </w:tabs>
        <w:autoSpaceDE w:val="0"/>
        <w:autoSpaceDN w:val="0"/>
        <w:ind w:left="5"/>
        <w:jc w:val="both"/>
        <w:rPr>
          <w:sz w:val="16"/>
          <w:szCs w:val="16"/>
          <w:lang w:val="en-US"/>
        </w:rPr>
      </w:pPr>
      <w:r w:rsidRPr="002733E7">
        <w:rPr>
          <w:sz w:val="16"/>
          <w:szCs w:val="16"/>
          <w:lang w:val="en-US"/>
        </w:rPr>
        <w:t xml:space="preserve">- set password protection for the use of </w:t>
      </w:r>
      <w:r w:rsidRPr="00441290">
        <w:rPr>
          <w:sz w:val="16"/>
          <w:szCs w:val="16"/>
          <w:lang w:val="en-US"/>
        </w:rPr>
        <w:t xml:space="preserve">the Remote banking system for individuals </w:t>
      </w:r>
      <w:r w:rsidRPr="002733E7">
        <w:rPr>
          <w:sz w:val="16"/>
          <w:szCs w:val="16"/>
          <w:lang w:val="en-US"/>
        </w:rPr>
        <w:t>on mobile devices (phone, tablet). It is necessary to always pay attention to the harmful permissions that are required for applications installed on the mobile device (access to and sending SMS messages, internet access);</w:t>
      </w:r>
    </w:p>
    <w:p w14:paraId="52A653A9" w14:textId="77777777" w:rsidR="0071367B" w:rsidRPr="002733E7" w:rsidRDefault="0071367B" w:rsidP="0071367B">
      <w:pPr>
        <w:tabs>
          <w:tab w:val="left" w:pos="709"/>
        </w:tabs>
        <w:autoSpaceDE w:val="0"/>
        <w:autoSpaceDN w:val="0"/>
        <w:ind w:left="5"/>
        <w:jc w:val="both"/>
        <w:rPr>
          <w:sz w:val="16"/>
          <w:szCs w:val="16"/>
          <w:lang w:val="en-US"/>
        </w:rPr>
      </w:pPr>
      <w:r w:rsidRPr="002733E7">
        <w:rPr>
          <w:sz w:val="16"/>
          <w:szCs w:val="16"/>
          <w:lang w:val="en-US"/>
        </w:rPr>
        <w:t xml:space="preserve">- ensure the use of the Exit button to log out </w:t>
      </w:r>
      <w:r w:rsidRPr="00441290">
        <w:rPr>
          <w:sz w:val="16"/>
          <w:szCs w:val="16"/>
          <w:lang w:val="en-US"/>
        </w:rPr>
        <w:t xml:space="preserve">the Remote banking system for individuals </w:t>
      </w:r>
      <w:r w:rsidRPr="002733E7">
        <w:rPr>
          <w:sz w:val="16"/>
          <w:szCs w:val="16"/>
          <w:lang w:val="en-US"/>
        </w:rPr>
        <w:t>correctly;</w:t>
      </w:r>
      <w:r>
        <w:rPr>
          <w:sz w:val="16"/>
          <w:szCs w:val="16"/>
          <w:lang w:val="en-US"/>
        </w:rPr>
        <w:t xml:space="preserve"> </w:t>
      </w:r>
    </w:p>
    <w:p w14:paraId="51E469D0" w14:textId="77777777" w:rsidR="0071367B" w:rsidRPr="002733E7" w:rsidRDefault="0071367B" w:rsidP="0071367B">
      <w:pPr>
        <w:tabs>
          <w:tab w:val="left" w:pos="709"/>
        </w:tabs>
        <w:autoSpaceDE w:val="0"/>
        <w:autoSpaceDN w:val="0"/>
        <w:ind w:left="5"/>
        <w:jc w:val="both"/>
        <w:rPr>
          <w:sz w:val="16"/>
          <w:szCs w:val="16"/>
          <w:lang w:val="en-US"/>
        </w:rPr>
      </w:pPr>
      <w:r w:rsidRPr="002733E7">
        <w:rPr>
          <w:sz w:val="16"/>
          <w:szCs w:val="16"/>
          <w:lang w:val="en-US"/>
        </w:rPr>
        <w:t xml:space="preserve">- carefully read SMS messages from the Bank sent from 969 number and check the transaction details. Not to enter a one-time password under any circumstances if a message is received with the transaction that the Client/Cardholder has not made; </w:t>
      </w:r>
    </w:p>
    <w:p w14:paraId="42BC2E39" w14:textId="77777777" w:rsidR="0071367B" w:rsidRPr="002733E7" w:rsidRDefault="0071367B" w:rsidP="0071367B">
      <w:pPr>
        <w:tabs>
          <w:tab w:val="left" w:pos="709"/>
        </w:tabs>
        <w:autoSpaceDE w:val="0"/>
        <w:autoSpaceDN w:val="0"/>
        <w:ind w:left="5"/>
        <w:jc w:val="both"/>
        <w:rPr>
          <w:sz w:val="16"/>
          <w:szCs w:val="16"/>
          <w:lang w:val="en-US"/>
        </w:rPr>
      </w:pPr>
      <w:r w:rsidRPr="002733E7">
        <w:rPr>
          <w:sz w:val="16"/>
          <w:szCs w:val="16"/>
          <w:lang w:val="en-US"/>
        </w:rPr>
        <w:t>-use antivirus protection and check all removable data loaders before using it;</w:t>
      </w:r>
    </w:p>
    <w:p w14:paraId="48461C7E" w14:textId="77777777" w:rsidR="0071367B" w:rsidRPr="002733E7" w:rsidRDefault="0071367B" w:rsidP="0071367B">
      <w:pPr>
        <w:tabs>
          <w:tab w:val="left" w:pos="709"/>
        </w:tabs>
        <w:autoSpaceDE w:val="0"/>
        <w:autoSpaceDN w:val="0"/>
        <w:ind w:left="5"/>
        <w:jc w:val="both"/>
        <w:rPr>
          <w:sz w:val="16"/>
          <w:szCs w:val="16"/>
          <w:lang w:val="en-US"/>
        </w:rPr>
      </w:pPr>
      <w:r w:rsidRPr="002733E7">
        <w:rPr>
          <w:sz w:val="16"/>
          <w:szCs w:val="16"/>
          <w:lang w:val="en-US"/>
        </w:rPr>
        <w:t>- not to accept third-party advice and assistance while conducting transactions. If necessary, apply to the Bank's employees or call the phone numbers on the reverse side of the Payment Card;</w:t>
      </w:r>
    </w:p>
    <w:p w14:paraId="44BFFB2B" w14:textId="77777777" w:rsidR="0071367B" w:rsidRPr="002733E7" w:rsidRDefault="0071367B" w:rsidP="0071367B">
      <w:pPr>
        <w:tabs>
          <w:tab w:val="left" w:pos="709"/>
        </w:tabs>
        <w:autoSpaceDE w:val="0"/>
        <w:autoSpaceDN w:val="0"/>
        <w:ind w:left="5"/>
        <w:jc w:val="both"/>
        <w:rPr>
          <w:sz w:val="16"/>
          <w:szCs w:val="16"/>
          <w:lang w:val="en-US"/>
        </w:rPr>
      </w:pPr>
      <w:r w:rsidRPr="002733E7">
        <w:rPr>
          <w:sz w:val="16"/>
          <w:szCs w:val="16"/>
          <w:lang w:val="en-US"/>
        </w:rPr>
        <w:t xml:space="preserve">13.6 The following services shall be provided through </w:t>
      </w:r>
      <w:r w:rsidRPr="00B059A0">
        <w:rPr>
          <w:sz w:val="16"/>
          <w:szCs w:val="16"/>
          <w:lang w:val="en-US"/>
        </w:rPr>
        <w:t xml:space="preserve">the Remote banking system for individuals </w:t>
      </w:r>
      <w:r w:rsidRPr="002733E7">
        <w:rPr>
          <w:sz w:val="16"/>
          <w:szCs w:val="16"/>
          <w:lang w:val="en-US"/>
        </w:rPr>
        <w:t xml:space="preserve">using the Business Payment Card, if available to the Bank or not restricted by the relevant Application: </w:t>
      </w:r>
    </w:p>
    <w:p w14:paraId="141381F5" w14:textId="77777777" w:rsidR="0071367B" w:rsidRPr="002733E7" w:rsidRDefault="0071367B" w:rsidP="0071367B">
      <w:pPr>
        <w:tabs>
          <w:tab w:val="left" w:pos="567"/>
        </w:tabs>
        <w:ind w:left="5"/>
        <w:jc w:val="both"/>
        <w:rPr>
          <w:sz w:val="16"/>
          <w:szCs w:val="16"/>
          <w:lang w:val="en-US"/>
        </w:rPr>
      </w:pPr>
      <w:r w:rsidRPr="002733E7">
        <w:rPr>
          <w:sz w:val="16"/>
          <w:szCs w:val="16"/>
          <w:lang w:val="en-US"/>
        </w:rPr>
        <w:t>- provision of information on the balance of the Card Account, summary h</w:t>
      </w:r>
      <w:r>
        <w:rPr>
          <w:sz w:val="16"/>
          <w:szCs w:val="16"/>
          <w:lang w:val="en-US"/>
        </w:rPr>
        <w:t xml:space="preserve">istory of the Card Account </w:t>
      </w:r>
      <w:r w:rsidRPr="002733E7">
        <w:rPr>
          <w:sz w:val="16"/>
          <w:szCs w:val="16"/>
          <w:lang w:val="en-US"/>
        </w:rPr>
        <w:t>(10 transactions), including in the form of the Card Account Statements, information on transactions on the Card Account for the period; the minimum payment amount, the date of payment;</w:t>
      </w:r>
    </w:p>
    <w:p w14:paraId="4B6D459B" w14:textId="77777777" w:rsidR="0071367B" w:rsidRPr="002733E7" w:rsidRDefault="0071367B" w:rsidP="0071367B">
      <w:pPr>
        <w:tabs>
          <w:tab w:val="left" w:pos="567"/>
        </w:tabs>
        <w:ind w:left="5"/>
        <w:jc w:val="both"/>
        <w:rPr>
          <w:sz w:val="16"/>
          <w:szCs w:val="16"/>
          <w:lang w:val="en-US"/>
        </w:rPr>
      </w:pPr>
      <w:r w:rsidRPr="002733E7">
        <w:rPr>
          <w:sz w:val="16"/>
          <w:szCs w:val="16"/>
          <w:lang w:val="en-US"/>
        </w:rPr>
        <w:t xml:space="preserve">- payments/transfers from the Card Account in favor of third-parties having bank accounts with the banks of the Republic of Kazakhstan and abroad; </w:t>
      </w:r>
    </w:p>
    <w:p w14:paraId="3A142E97" w14:textId="77777777" w:rsidR="0071367B" w:rsidRPr="002733E7" w:rsidRDefault="0071367B" w:rsidP="0071367B">
      <w:pPr>
        <w:tabs>
          <w:tab w:val="left" w:pos="567"/>
        </w:tabs>
        <w:ind w:left="5"/>
        <w:jc w:val="both"/>
        <w:rPr>
          <w:sz w:val="16"/>
          <w:szCs w:val="16"/>
          <w:lang w:val="en-US"/>
        </w:rPr>
      </w:pPr>
      <w:r w:rsidRPr="002733E7">
        <w:rPr>
          <w:sz w:val="16"/>
          <w:szCs w:val="16"/>
          <w:lang w:val="en-US"/>
        </w:rPr>
        <w:t xml:space="preserve">- blocking the Business Payment Card; </w:t>
      </w:r>
    </w:p>
    <w:p w14:paraId="334C242F" w14:textId="77777777" w:rsidR="0071367B" w:rsidRPr="002733E7" w:rsidRDefault="0071367B" w:rsidP="0071367B">
      <w:pPr>
        <w:tabs>
          <w:tab w:val="left" w:pos="567"/>
        </w:tabs>
        <w:ind w:left="5"/>
        <w:jc w:val="both"/>
        <w:rPr>
          <w:sz w:val="16"/>
          <w:szCs w:val="16"/>
          <w:lang w:val="en-US"/>
        </w:rPr>
      </w:pPr>
      <w:r w:rsidRPr="002733E7">
        <w:rPr>
          <w:sz w:val="16"/>
          <w:szCs w:val="16"/>
          <w:lang w:val="en-US"/>
        </w:rPr>
        <w:t>- provision of payment and transfers templates;</w:t>
      </w:r>
    </w:p>
    <w:p w14:paraId="0B14E3F0" w14:textId="77777777" w:rsidR="0071367B" w:rsidRPr="002733E7" w:rsidRDefault="0071367B" w:rsidP="0071367B">
      <w:pPr>
        <w:tabs>
          <w:tab w:val="left" w:pos="567"/>
        </w:tabs>
        <w:ind w:left="5"/>
        <w:jc w:val="both"/>
        <w:rPr>
          <w:sz w:val="16"/>
          <w:szCs w:val="16"/>
          <w:lang w:val="en-US"/>
        </w:rPr>
      </w:pPr>
      <w:r w:rsidRPr="002733E7">
        <w:rPr>
          <w:sz w:val="16"/>
          <w:szCs w:val="16"/>
          <w:lang w:val="en-US"/>
        </w:rPr>
        <w:t>- option to provide instructions on recurring payments and transfers from the Card Account;</w:t>
      </w:r>
    </w:p>
    <w:p w14:paraId="3B791EE4" w14:textId="77777777" w:rsidR="0071367B" w:rsidRPr="002733E7" w:rsidRDefault="0071367B" w:rsidP="0071367B">
      <w:pPr>
        <w:tabs>
          <w:tab w:val="left" w:pos="709"/>
        </w:tabs>
        <w:autoSpaceDE w:val="0"/>
        <w:autoSpaceDN w:val="0"/>
        <w:ind w:left="5"/>
        <w:jc w:val="both"/>
        <w:rPr>
          <w:sz w:val="16"/>
          <w:szCs w:val="16"/>
          <w:lang w:val="en-US"/>
        </w:rPr>
      </w:pPr>
      <w:r w:rsidRPr="002733E7">
        <w:rPr>
          <w:sz w:val="16"/>
          <w:szCs w:val="16"/>
          <w:lang w:val="en-US"/>
        </w:rPr>
        <w:t xml:space="preserve">13.7. </w:t>
      </w:r>
      <w:r>
        <w:rPr>
          <w:sz w:val="16"/>
          <w:szCs w:val="16"/>
          <w:lang w:val="en-US"/>
        </w:rPr>
        <w:t>T</w:t>
      </w:r>
      <w:r w:rsidRPr="002733E7">
        <w:rPr>
          <w:sz w:val="16"/>
          <w:szCs w:val="16"/>
          <w:lang w:val="en-US"/>
        </w:rPr>
        <w:t>he system clock time of the Bank's hardware (</w:t>
      </w:r>
      <w:r>
        <w:rPr>
          <w:sz w:val="16"/>
          <w:szCs w:val="16"/>
          <w:lang w:val="en-US"/>
        </w:rPr>
        <w:t>Astana</w:t>
      </w:r>
      <w:r w:rsidRPr="002733E7">
        <w:rPr>
          <w:sz w:val="16"/>
          <w:szCs w:val="16"/>
          <w:lang w:val="en-US"/>
        </w:rPr>
        <w:t xml:space="preserve"> time) shall be applied </w:t>
      </w:r>
      <w:r>
        <w:rPr>
          <w:sz w:val="16"/>
          <w:szCs w:val="16"/>
          <w:lang w:val="en-US"/>
        </w:rPr>
        <w:t xml:space="preserve">at conducting transactions in </w:t>
      </w:r>
      <w:r w:rsidRPr="00B059A0">
        <w:rPr>
          <w:sz w:val="16"/>
          <w:szCs w:val="16"/>
          <w:lang w:val="en-US"/>
        </w:rPr>
        <w:t>the Remote banking system for individuals</w:t>
      </w:r>
      <w:r w:rsidRPr="002733E7">
        <w:rPr>
          <w:sz w:val="16"/>
          <w:szCs w:val="16"/>
          <w:lang w:val="en-US"/>
        </w:rPr>
        <w:t>.</w:t>
      </w:r>
    </w:p>
    <w:p w14:paraId="30A2ED37" w14:textId="77777777" w:rsidR="0071367B" w:rsidRPr="002733E7" w:rsidRDefault="0071367B" w:rsidP="0071367B">
      <w:pPr>
        <w:tabs>
          <w:tab w:val="left" w:pos="709"/>
        </w:tabs>
        <w:autoSpaceDE w:val="0"/>
        <w:autoSpaceDN w:val="0"/>
        <w:ind w:left="5"/>
        <w:jc w:val="both"/>
        <w:rPr>
          <w:sz w:val="16"/>
          <w:szCs w:val="16"/>
          <w:lang w:val="en-US"/>
        </w:rPr>
      </w:pPr>
      <w:r w:rsidRPr="002733E7">
        <w:rPr>
          <w:sz w:val="16"/>
          <w:szCs w:val="16"/>
          <w:lang w:val="en-US"/>
        </w:rPr>
        <w:t xml:space="preserve">13.8. Upon receipt of an instruction from the Cardholder to conduct a transaction through </w:t>
      </w:r>
      <w:r w:rsidRPr="00B059A0">
        <w:rPr>
          <w:sz w:val="16"/>
          <w:szCs w:val="16"/>
          <w:lang w:val="en-US"/>
        </w:rPr>
        <w:t>the Remote</w:t>
      </w:r>
      <w:r>
        <w:rPr>
          <w:sz w:val="16"/>
          <w:szCs w:val="16"/>
          <w:lang w:val="en-US"/>
        </w:rPr>
        <w:t xml:space="preserve"> banking system for individuals, </w:t>
      </w:r>
      <w:r w:rsidRPr="002733E7">
        <w:rPr>
          <w:sz w:val="16"/>
          <w:szCs w:val="16"/>
          <w:lang w:val="en-US"/>
        </w:rPr>
        <w:t xml:space="preserve">the Bank shall execute the Cardholder's instruction no later than one Banking </w:t>
      </w:r>
      <w:r>
        <w:rPr>
          <w:sz w:val="16"/>
          <w:szCs w:val="16"/>
          <w:lang w:val="en-US"/>
        </w:rPr>
        <w:t>d</w:t>
      </w:r>
      <w:r w:rsidRPr="002733E7">
        <w:rPr>
          <w:sz w:val="16"/>
          <w:szCs w:val="16"/>
          <w:lang w:val="en-US"/>
        </w:rPr>
        <w:t xml:space="preserve">ay, if the instruction is received after the end of the Baking </w:t>
      </w:r>
      <w:r>
        <w:rPr>
          <w:sz w:val="16"/>
          <w:szCs w:val="16"/>
          <w:lang w:val="en-US"/>
        </w:rPr>
        <w:t>d</w:t>
      </w:r>
      <w:r w:rsidRPr="002733E7">
        <w:rPr>
          <w:sz w:val="16"/>
          <w:szCs w:val="16"/>
          <w:lang w:val="en-US"/>
        </w:rPr>
        <w:t xml:space="preserve">ay, then such an instruction shall be deemed to have been received by the sender's bank at the beginning of the next Banking </w:t>
      </w:r>
      <w:r>
        <w:rPr>
          <w:sz w:val="16"/>
          <w:szCs w:val="16"/>
          <w:lang w:val="en-US"/>
        </w:rPr>
        <w:t>d</w:t>
      </w:r>
      <w:r w:rsidRPr="002733E7">
        <w:rPr>
          <w:sz w:val="16"/>
          <w:szCs w:val="16"/>
          <w:lang w:val="en-US"/>
        </w:rPr>
        <w:t xml:space="preserve">ay. </w:t>
      </w:r>
      <w:r w:rsidRPr="002733E7">
        <w:rPr>
          <w:color w:val="000000"/>
          <w:sz w:val="16"/>
          <w:szCs w:val="16"/>
          <w:lang w:val="en-US"/>
        </w:rPr>
        <w:t>Money transfer between bank accounts with the Bank shall be made by the Bank within one Banking day. International payments and/or money transfers shall be executed no later than three Banking days following the day of receipt of the instruction subject to the requirements established by foreign exchange laws of the Republic of Kazakhstan.</w:t>
      </w:r>
      <w:r w:rsidRPr="002733E7">
        <w:rPr>
          <w:sz w:val="16"/>
          <w:szCs w:val="16"/>
          <w:lang w:val="en-US"/>
        </w:rPr>
        <w:t xml:space="preserve"> If the Bank reveals errors or the absence of required details (documents), non-compliance of the transaction with the laws of the Republic of Kazakhstan, bank rules or the Terms, the Bank shall reject the instruction no later than one Banking </w:t>
      </w:r>
      <w:r>
        <w:rPr>
          <w:sz w:val="16"/>
          <w:szCs w:val="16"/>
          <w:lang w:val="en-US"/>
        </w:rPr>
        <w:t>d</w:t>
      </w:r>
      <w:r w:rsidRPr="002733E7">
        <w:rPr>
          <w:sz w:val="16"/>
          <w:szCs w:val="16"/>
          <w:lang w:val="en-US"/>
        </w:rPr>
        <w:t>ay following the day of receipt of the instruction/order indicating the reason for such a rejection.</w:t>
      </w:r>
    </w:p>
    <w:p w14:paraId="75732F65" w14:textId="77777777" w:rsidR="0071367B" w:rsidRPr="002733E7" w:rsidRDefault="0071367B" w:rsidP="0071367B">
      <w:pPr>
        <w:ind w:left="5"/>
        <w:jc w:val="both"/>
        <w:rPr>
          <w:sz w:val="16"/>
          <w:szCs w:val="16"/>
          <w:lang w:val="en-US"/>
        </w:rPr>
      </w:pPr>
      <w:r w:rsidRPr="002733E7">
        <w:rPr>
          <w:sz w:val="16"/>
          <w:szCs w:val="16"/>
          <w:lang w:val="en-US"/>
        </w:rPr>
        <w:t xml:space="preserve">13.9. Documents in electronic form sent by the Cardholder to the Bank </w:t>
      </w:r>
      <w:r w:rsidRPr="00BE65F6">
        <w:rPr>
          <w:sz w:val="16"/>
          <w:szCs w:val="16"/>
          <w:lang w:val="en-US"/>
        </w:rPr>
        <w:t xml:space="preserve">through the Remote banking system for </w:t>
      </w:r>
      <w:proofErr w:type="gramStart"/>
      <w:r w:rsidRPr="00BE65F6">
        <w:rPr>
          <w:sz w:val="16"/>
          <w:szCs w:val="16"/>
          <w:lang w:val="en-US"/>
        </w:rPr>
        <w:t>individuals</w:t>
      </w:r>
      <w:proofErr w:type="gramEnd"/>
      <w:r>
        <w:rPr>
          <w:sz w:val="16"/>
          <w:szCs w:val="16"/>
          <w:lang w:val="en-US"/>
        </w:rPr>
        <w:t xml:space="preserve"> </w:t>
      </w:r>
      <w:r w:rsidRPr="002733E7">
        <w:rPr>
          <w:sz w:val="16"/>
          <w:szCs w:val="16"/>
          <w:lang w:val="en-US"/>
        </w:rPr>
        <w:t>subject to successful authentication and identification of the Cardholder shall be deemed submitted on behalf of the Client. These documents in electronic form may be presented as an evidence at the court with the same legal force as written evidentiary materials.</w:t>
      </w:r>
    </w:p>
    <w:p w14:paraId="5EEE1C6B" w14:textId="77777777" w:rsidR="0071367B" w:rsidRPr="002733E7" w:rsidRDefault="0071367B" w:rsidP="0071367B">
      <w:pPr>
        <w:tabs>
          <w:tab w:val="left" w:pos="567"/>
        </w:tabs>
        <w:autoSpaceDE w:val="0"/>
        <w:autoSpaceDN w:val="0"/>
        <w:ind w:left="5"/>
        <w:jc w:val="both"/>
        <w:rPr>
          <w:sz w:val="16"/>
          <w:szCs w:val="16"/>
          <w:lang w:val="en-US"/>
        </w:rPr>
      </w:pPr>
      <w:r w:rsidRPr="002733E7">
        <w:rPr>
          <w:sz w:val="16"/>
          <w:szCs w:val="16"/>
          <w:lang w:val="en-US"/>
        </w:rPr>
        <w:t>13.10. The Client agrees that the transaction record in the relevant Bank automated system, which confirms correct identification and authentication of the Cardholder and transaction in the system, shall be the documented evidence of the transaction made.</w:t>
      </w:r>
    </w:p>
    <w:p w14:paraId="6FC50FE8" w14:textId="77777777" w:rsidR="0071367B" w:rsidRPr="002733E7" w:rsidRDefault="0071367B" w:rsidP="0071367B">
      <w:pPr>
        <w:tabs>
          <w:tab w:val="left" w:pos="34"/>
          <w:tab w:val="left" w:pos="567"/>
        </w:tabs>
        <w:autoSpaceDE w:val="0"/>
        <w:autoSpaceDN w:val="0"/>
        <w:ind w:left="5"/>
        <w:jc w:val="both"/>
        <w:rPr>
          <w:sz w:val="16"/>
          <w:szCs w:val="16"/>
          <w:lang w:val="en-US"/>
        </w:rPr>
      </w:pPr>
      <w:r w:rsidRPr="002733E7">
        <w:rPr>
          <w:sz w:val="16"/>
          <w:szCs w:val="16"/>
          <w:lang w:val="en-US"/>
        </w:rPr>
        <w:t>13.11. The Bank shall be entitled to block the access to</w:t>
      </w:r>
      <w:r w:rsidRPr="00BE65F6">
        <w:rPr>
          <w:sz w:val="16"/>
          <w:szCs w:val="16"/>
          <w:lang w:val="en-US"/>
        </w:rPr>
        <w:t xml:space="preserve"> the Remote banking system for individuals</w:t>
      </w:r>
      <w:r w:rsidRPr="002733E7">
        <w:rPr>
          <w:sz w:val="16"/>
          <w:szCs w:val="16"/>
          <w:lang w:val="en-US"/>
        </w:rPr>
        <w:t xml:space="preserve"> in case of repeated incorrect (three times in succession) entry of a permanent password, as well as when detecting facts and signs of the information security violation. The Cardholder may get a new password through the Bank's self-service device using the Payment Card and PIN code via SMS message and by restoring password on the website at </w:t>
      </w:r>
      <w:r>
        <w:rPr>
          <w:sz w:val="16"/>
          <w:szCs w:val="16"/>
          <w:lang w:val="en-US"/>
        </w:rPr>
        <w:t>banking</w:t>
      </w:r>
      <w:r w:rsidRPr="002733E7">
        <w:rPr>
          <w:sz w:val="16"/>
          <w:szCs w:val="16"/>
          <w:lang w:val="en-US"/>
        </w:rPr>
        <w:t>.</w:t>
      </w:r>
      <w:r>
        <w:rPr>
          <w:sz w:val="16"/>
          <w:szCs w:val="16"/>
          <w:lang w:val="en-US"/>
        </w:rPr>
        <w:t>bereke</w:t>
      </w:r>
      <w:r w:rsidRPr="002733E7">
        <w:rPr>
          <w:sz w:val="16"/>
          <w:szCs w:val="16"/>
          <w:lang w:val="en-US"/>
        </w:rPr>
        <w:t>bank.kz.</w:t>
      </w:r>
    </w:p>
    <w:p w14:paraId="76002BB8" w14:textId="77777777" w:rsidR="0071367B" w:rsidRPr="002733E7" w:rsidRDefault="0071367B" w:rsidP="0071367B">
      <w:pPr>
        <w:tabs>
          <w:tab w:val="left" w:pos="567"/>
        </w:tabs>
        <w:autoSpaceDE w:val="0"/>
        <w:autoSpaceDN w:val="0"/>
        <w:ind w:left="5"/>
        <w:jc w:val="both"/>
        <w:rPr>
          <w:sz w:val="16"/>
          <w:szCs w:val="16"/>
          <w:lang w:val="en-US"/>
        </w:rPr>
      </w:pPr>
      <w:r w:rsidRPr="002733E7">
        <w:rPr>
          <w:sz w:val="16"/>
          <w:szCs w:val="16"/>
          <w:lang w:val="en-US"/>
        </w:rPr>
        <w:t>13.12. The Client agrees to transfer instructions, orders, and/or information via the Internet being aware that the Internet is not a secure communication channel; and agrees to bear all the risks associated with a possible confidentiality violation arising from the use of such communication channel.</w:t>
      </w:r>
    </w:p>
    <w:p w14:paraId="7F9A162B" w14:textId="77777777" w:rsidR="0071367B" w:rsidRPr="002733E7" w:rsidRDefault="0071367B" w:rsidP="0071367B">
      <w:pPr>
        <w:tabs>
          <w:tab w:val="left" w:pos="567"/>
        </w:tabs>
        <w:autoSpaceDE w:val="0"/>
        <w:autoSpaceDN w:val="0"/>
        <w:ind w:left="5"/>
        <w:jc w:val="both"/>
        <w:rPr>
          <w:sz w:val="16"/>
          <w:szCs w:val="16"/>
          <w:lang w:val="en-US"/>
        </w:rPr>
      </w:pPr>
      <w:r w:rsidRPr="002733E7">
        <w:rPr>
          <w:sz w:val="16"/>
          <w:szCs w:val="16"/>
          <w:lang w:val="en-US"/>
        </w:rPr>
        <w:t xml:space="preserve">13.13. The Client/Cardholder shall independently and at its own account provide connection of its computational means to the Internet, access to the Internet, as well as protection of its own computational means against unauthorized access and harmful software. If the Client/Cardholder gets services </w:t>
      </w:r>
      <w:r w:rsidRPr="00BE65F6">
        <w:rPr>
          <w:sz w:val="16"/>
          <w:szCs w:val="16"/>
          <w:lang w:val="en-US"/>
        </w:rPr>
        <w:t xml:space="preserve">through the </w:t>
      </w:r>
      <w:r w:rsidRPr="00BE65F6">
        <w:rPr>
          <w:sz w:val="16"/>
          <w:szCs w:val="16"/>
          <w:lang w:val="en-US"/>
        </w:rPr>
        <w:lastRenderedPageBreak/>
        <w:t xml:space="preserve">Remote banking system for individuals </w:t>
      </w:r>
      <w:r w:rsidRPr="002733E7">
        <w:rPr>
          <w:sz w:val="16"/>
          <w:szCs w:val="16"/>
          <w:lang w:val="en-US"/>
        </w:rPr>
        <w:t>using devices not owned by the Client/Cardholder, it shall agree to bear all risks associated with the possible violation of confidentiality and information integrity, as well as the possible illegal actions by third parties.</w:t>
      </w:r>
    </w:p>
    <w:p w14:paraId="55517837" w14:textId="77777777" w:rsidR="0071367B" w:rsidRPr="002733E7" w:rsidRDefault="0071367B" w:rsidP="0071367B">
      <w:pPr>
        <w:tabs>
          <w:tab w:val="left" w:pos="567"/>
        </w:tabs>
        <w:autoSpaceDE w:val="0"/>
        <w:autoSpaceDN w:val="0"/>
        <w:ind w:left="284" w:hanging="250"/>
        <w:jc w:val="both"/>
        <w:rPr>
          <w:sz w:val="16"/>
          <w:szCs w:val="16"/>
          <w:lang w:val="en-US"/>
        </w:rPr>
      </w:pPr>
    </w:p>
    <w:p w14:paraId="317DB4EA" w14:textId="77777777" w:rsidR="0071367B" w:rsidRPr="00B57D2B" w:rsidRDefault="0071367B" w:rsidP="0071367B">
      <w:pPr>
        <w:pStyle w:val="ad"/>
        <w:numPr>
          <w:ilvl w:val="0"/>
          <w:numId w:val="9"/>
        </w:numPr>
        <w:autoSpaceDE w:val="0"/>
        <w:autoSpaceDN w:val="0"/>
        <w:jc w:val="both"/>
        <w:rPr>
          <w:b/>
          <w:sz w:val="16"/>
          <w:szCs w:val="16"/>
          <w:lang w:val="en-US"/>
        </w:rPr>
      </w:pPr>
      <w:r w:rsidRPr="00B57D2B">
        <w:rPr>
          <w:b/>
          <w:sz w:val="16"/>
          <w:szCs w:val="16"/>
          <w:lang w:val="en-US"/>
        </w:rPr>
        <w:t>NFC MODULE (TERMS OF USE AND SERVICE)</w:t>
      </w:r>
    </w:p>
    <w:p w14:paraId="3E92542B" w14:textId="77777777" w:rsidR="0071367B" w:rsidRPr="00B57D2B" w:rsidRDefault="0071367B" w:rsidP="0071367B">
      <w:pPr>
        <w:pStyle w:val="ad"/>
        <w:autoSpaceDE w:val="0"/>
        <w:autoSpaceDN w:val="0"/>
        <w:ind w:left="360"/>
        <w:jc w:val="both"/>
        <w:rPr>
          <w:b/>
          <w:sz w:val="16"/>
          <w:szCs w:val="16"/>
          <w:lang w:val="en-US"/>
        </w:rPr>
      </w:pPr>
    </w:p>
    <w:p w14:paraId="0EB3C353" w14:textId="77777777" w:rsidR="0071367B" w:rsidRPr="002733E7" w:rsidRDefault="0071367B" w:rsidP="0071367B">
      <w:pPr>
        <w:tabs>
          <w:tab w:val="left" w:pos="567"/>
        </w:tabs>
        <w:autoSpaceDE w:val="0"/>
        <w:autoSpaceDN w:val="0"/>
        <w:ind w:left="5" w:hanging="5"/>
        <w:jc w:val="both"/>
        <w:rPr>
          <w:sz w:val="16"/>
          <w:szCs w:val="16"/>
          <w:lang w:val="en-US"/>
        </w:rPr>
      </w:pPr>
      <w:r w:rsidRPr="002733E7">
        <w:rPr>
          <w:sz w:val="16"/>
          <w:szCs w:val="16"/>
          <w:lang w:val="en-US"/>
        </w:rPr>
        <w:t>14.1. The Cardholder can connect only valid Business Payment Cards to the NFC module.</w:t>
      </w:r>
    </w:p>
    <w:p w14:paraId="2159087E" w14:textId="77777777" w:rsidR="0071367B" w:rsidRPr="002733E7" w:rsidRDefault="0071367B" w:rsidP="0071367B">
      <w:pPr>
        <w:tabs>
          <w:tab w:val="left" w:pos="567"/>
        </w:tabs>
        <w:autoSpaceDE w:val="0"/>
        <w:autoSpaceDN w:val="0"/>
        <w:ind w:left="5" w:hanging="5"/>
        <w:jc w:val="both"/>
        <w:rPr>
          <w:sz w:val="16"/>
          <w:szCs w:val="16"/>
          <w:lang w:val="en-US"/>
        </w:rPr>
      </w:pPr>
      <w:r w:rsidRPr="002733E7">
        <w:rPr>
          <w:sz w:val="16"/>
          <w:szCs w:val="16"/>
          <w:lang w:val="en-US"/>
        </w:rPr>
        <w:t xml:space="preserve">14.2. The NFC module has no material carrier. The Cardholder shall be responsible for transactions made using the NFC module. </w:t>
      </w:r>
    </w:p>
    <w:p w14:paraId="6FA78C3B" w14:textId="77777777" w:rsidR="0071367B" w:rsidRPr="002733E7" w:rsidRDefault="0071367B" w:rsidP="0071367B">
      <w:pPr>
        <w:tabs>
          <w:tab w:val="left" w:pos="567"/>
        </w:tabs>
        <w:autoSpaceDE w:val="0"/>
        <w:autoSpaceDN w:val="0"/>
        <w:ind w:left="5" w:hanging="5"/>
        <w:jc w:val="both"/>
        <w:rPr>
          <w:sz w:val="16"/>
          <w:szCs w:val="16"/>
          <w:lang w:val="en-US"/>
        </w:rPr>
      </w:pPr>
      <w:r w:rsidRPr="002733E7">
        <w:rPr>
          <w:sz w:val="16"/>
          <w:szCs w:val="16"/>
          <w:lang w:val="en-US"/>
        </w:rPr>
        <w:t>14.3. Transactions via the NFC module can be made using the main or additional Business Payment card, if the Cardholder has access to the Internet via the Mobile device that supports the NFC technology and corresponding Pay service.</w:t>
      </w:r>
    </w:p>
    <w:p w14:paraId="09BBB80F" w14:textId="77777777" w:rsidR="0071367B" w:rsidRPr="002733E7" w:rsidRDefault="0071367B" w:rsidP="0071367B">
      <w:pPr>
        <w:tabs>
          <w:tab w:val="left" w:pos="567"/>
        </w:tabs>
        <w:autoSpaceDE w:val="0"/>
        <w:autoSpaceDN w:val="0"/>
        <w:ind w:left="5" w:hanging="5"/>
        <w:jc w:val="both"/>
        <w:rPr>
          <w:sz w:val="16"/>
          <w:szCs w:val="16"/>
          <w:lang w:val="en-US"/>
        </w:rPr>
      </w:pPr>
      <w:r w:rsidRPr="002733E7">
        <w:rPr>
          <w:sz w:val="16"/>
          <w:szCs w:val="16"/>
          <w:lang w:val="en-US"/>
        </w:rPr>
        <w:t xml:space="preserve">14.4. The NFC module shall be used with the appropriate Pay service. The Cardholder shall independently through the Mobile device attach the Business Payment Card to the NFC module by entering the Business Payment Card number in the Pay service, its expiration date, name, and surname of the Cardholder, as well as the CVV2 / CVC2 code of the Payment Card, and the confirmation code received by the Cardholder in the form of Push notification and / or SMS message. The performance by the Cardholder of the above actions, including the entering the confirmation code received by the Cardholder, confirms the Cardholder's familiarization with the terms of use, maintenance of the NFC module, and agreement with them.  </w:t>
      </w:r>
    </w:p>
    <w:p w14:paraId="0190DE69" w14:textId="77777777" w:rsidR="0071367B" w:rsidRPr="002733E7" w:rsidRDefault="0071367B" w:rsidP="0071367B">
      <w:pPr>
        <w:tabs>
          <w:tab w:val="left" w:pos="567"/>
        </w:tabs>
        <w:autoSpaceDE w:val="0"/>
        <w:autoSpaceDN w:val="0"/>
        <w:ind w:left="5" w:hanging="5"/>
        <w:jc w:val="both"/>
        <w:rPr>
          <w:sz w:val="16"/>
          <w:szCs w:val="16"/>
          <w:lang w:val="en-US"/>
        </w:rPr>
      </w:pPr>
      <w:r w:rsidRPr="002733E7">
        <w:rPr>
          <w:sz w:val="16"/>
          <w:szCs w:val="16"/>
          <w:lang w:val="en-US"/>
        </w:rPr>
        <w:t>14.5. The NFC module shall be used to make transactions in a merchant.</w:t>
      </w:r>
    </w:p>
    <w:p w14:paraId="2DB11625" w14:textId="77777777" w:rsidR="0071367B" w:rsidRPr="002733E7" w:rsidRDefault="0071367B" w:rsidP="0071367B">
      <w:pPr>
        <w:tabs>
          <w:tab w:val="left" w:pos="567"/>
        </w:tabs>
        <w:autoSpaceDE w:val="0"/>
        <w:autoSpaceDN w:val="0"/>
        <w:ind w:left="5" w:hanging="5"/>
        <w:jc w:val="both"/>
        <w:rPr>
          <w:sz w:val="16"/>
          <w:szCs w:val="16"/>
          <w:lang w:val="en-US"/>
        </w:rPr>
      </w:pPr>
      <w:r w:rsidRPr="002733E7">
        <w:rPr>
          <w:sz w:val="16"/>
          <w:szCs w:val="16"/>
          <w:lang w:val="en-US"/>
        </w:rPr>
        <w:t>14.6. To improve the quality of service of transactions performed using the NFC technology and increase the security of services provided, the Bank shall reserve the right to change the procedure and terms for using the Business Payment Card connected to the NFC module by notifying the Cardholder by an SMS notification. Notifications of changes in the terms and conditions of use of the Business Payment Card connected to the NFC module may be additionally sent by the Bank by the Push notifications.</w:t>
      </w:r>
    </w:p>
    <w:p w14:paraId="7DAB6587" w14:textId="77777777" w:rsidR="0071367B" w:rsidRPr="002733E7" w:rsidRDefault="0071367B" w:rsidP="0071367B">
      <w:pPr>
        <w:tabs>
          <w:tab w:val="left" w:pos="567"/>
        </w:tabs>
        <w:autoSpaceDE w:val="0"/>
        <w:autoSpaceDN w:val="0"/>
        <w:ind w:left="5" w:hanging="5"/>
        <w:jc w:val="both"/>
        <w:rPr>
          <w:sz w:val="16"/>
          <w:szCs w:val="16"/>
          <w:lang w:val="en-US"/>
        </w:rPr>
      </w:pPr>
      <w:r w:rsidRPr="002733E7">
        <w:rPr>
          <w:sz w:val="16"/>
          <w:szCs w:val="16"/>
          <w:lang w:val="en-US"/>
        </w:rPr>
        <w:t xml:space="preserve">14.7. Payment documents issued when performing transactions using the NFC module can be confirmed by passing Authentication in the appropriate Pay service (when confirming with biometric data and / or entering a password on the Mobile device in the Pay service, in which the details of the Business Payment Card are saved) or approved by the PIN code of the Business Payment Card. Transactions using the NFC module can be made without entering the PIN code or the signature of the Cardholder on the cheque, except for the cases provided for in the laws of the Republic of Kazakhstan. Payment documents signed or compiled by the methods indicated above shall be a confirmation that the instruction to make the transaction under the Card Account is approved (accepted) by the Cardholder. </w:t>
      </w:r>
    </w:p>
    <w:p w14:paraId="3362DA73" w14:textId="77777777" w:rsidR="0071367B" w:rsidRPr="002733E7" w:rsidRDefault="0071367B" w:rsidP="0071367B">
      <w:pPr>
        <w:tabs>
          <w:tab w:val="left" w:pos="567"/>
        </w:tabs>
        <w:autoSpaceDE w:val="0"/>
        <w:autoSpaceDN w:val="0"/>
        <w:ind w:left="5" w:hanging="5"/>
        <w:jc w:val="both"/>
        <w:rPr>
          <w:sz w:val="16"/>
          <w:szCs w:val="16"/>
          <w:lang w:val="en-US"/>
        </w:rPr>
      </w:pPr>
      <w:r w:rsidRPr="002733E7">
        <w:rPr>
          <w:sz w:val="16"/>
          <w:szCs w:val="16"/>
          <w:lang w:val="en-US"/>
        </w:rPr>
        <w:t xml:space="preserve">14.8. The Cardholder who has connected the Business Payment Card to the NFC module undertakes the obligation not to transfer the Mobile Device to third parties, in whose memory the details of the Business Payment Cards attached to the NFC module are stored. </w:t>
      </w:r>
    </w:p>
    <w:p w14:paraId="72634D4F" w14:textId="77777777" w:rsidR="0071367B" w:rsidRPr="002733E7" w:rsidRDefault="0071367B" w:rsidP="0071367B">
      <w:pPr>
        <w:tabs>
          <w:tab w:val="left" w:pos="567"/>
        </w:tabs>
        <w:autoSpaceDE w:val="0"/>
        <w:autoSpaceDN w:val="0"/>
        <w:ind w:left="5" w:hanging="5"/>
        <w:jc w:val="both"/>
        <w:rPr>
          <w:sz w:val="16"/>
          <w:szCs w:val="16"/>
          <w:lang w:val="en-US"/>
        </w:rPr>
      </w:pPr>
      <w:r w:rsidRPr="002733E7">
        <w:rPr>
          <w:sz w:val="16"/>
          <w:szCs w:val="16"/>
          <w:lang w:val="en-US"/>
        </w:rPr>
        <w:t>14.9. In the event of loss / theft of the Mobile Device in whose memory the details of the Business Payment Cards attached to the NFC module are stored, the Cardholder is obliged to immediately inform about the need to block the Business Payment Cards in accordance with the methods provided for in Article 7 of the Terms.</w:t>
      </w:r>
    </w:p>
    <w:p w14:paraId="6699C03D" w14:textId="77777777" w:rsidR="0071367B" w:rsidRPr="002733E7" w:rsidRDefault="0071367B" w:rsidP="0071367B">
      <w:pPr>
        <w:tabs>
          <w:tab w:val="left" w:pos="567"/>
        </w:tabs>
        <w:autoSpaceDE w:val="0"/>
        <w:autoSpaceDN w:val="0"/>
        <w:ind w:left="5" w:hanging="5"/>
        <w:jc w:val="both"/>
        <w:rPr>
          <w:sz w:val="16"/>
          <w:szCs w:val="16"/>
          <w:lang w:val="en-US"/>
        </w:rPr>
      </w:pPr>
      <w:r w:rsidRPr="002733E7">
        <w:rPr>
          <w:sz w:val="16"/>
          <w:szCs w:val="16"/>
          <w:lang w:val="en-US"/>
        </w:rPr>
        <w:t>14.10. If the password / code of the Mobile device and / or the Mobile device, in the memory of which the details of the Business Payment Card connected to the NFC module are stored, become available to third parties, the Cardholder shall immediately block the Business Payment Card.</w:t>
      </w:r>
    </w:p>
    <w:p w14:paraId="3370DDC5" w14:textId="77777777" w:rsidR="0071367B" w:rsidRPr="002733E7" w:rsidRDefault="0071367B" w:rsidP="0071367B">
      <w:pPr>
        <w:tabs>
          <w:tab w:val="left" w:pos="567"/>
        </w:tabs>
        <w:autoSpaceDE w:val="0"/>
        <w:autoSpaceDN w:val="0"/>
        <w:ind w:left="5" w:hanging="5"/>
        <w:jc w:val="both"/>
        <w:rPr>
          <w:sz w:val="16"/>
          <w:szCs w:val="16"/>
          <w:lang w:val="en-US"/>
        </w:rPr>
      </w:pPr>
      <w:r w:rsidRPr="002733E7">
        <w:rPr>
          <w:sz w:val="16"/>
          <w:szCs w:val="16"/>
          <w:lang w:val="en-US"/>
        </w:rPr>
        <w:t xml:space="preserve">14.11. The Business Payment card connected to the NFC module shall be blocked according to the rules of the Article 7 of the Terms. </w:t>
      </w:r>
    </w:p>
    <w:p w14:paraId="0BF8A0D7" w14:textId="77777777" w:rsidR="0071367B" w:rsidRPr="002733E7" w:rsidRDefault="0071367B" w:rsidP="0071367B">
      <w:pPr>
        <w:tabs>
          <w:tab w:val="left" w:pos="567"/>
        </w:tabs>
        <w:autoSpaceDE w:val="0"/>
        <w:autoSpaceDN w:val="0"/>
        <w:ind w:left="5" w:hanging="5"/>
        <w:jc w:val="both"/>
        <w:rPr>
          <w:sz w:val="16"/>
          <w:szCs w:val="16"/>
          <w:lang w:val="en-US"/>
        </w:rPr>
      </w:pPr>
      <w:r w:rsidRPr="002733E7">
        <w:rPr>
          <w:sz w:val="16"/>
          <w:szCs w:val="16"/>
          <w:lang w:val="en-US"/>
        </w:rPr>
        <w:t xml:space="preserve">For further use of the Business Payment Card connected to the NFC module, the Cardholder must issue / re-issue the Business Payment Card and, after receiving a new Business Payment Card, connect it to the NFC module in accordance with this article. </w:t>
      </w:r>
    </w:p>
    <w:p w14:paraId="5C3F1C83" w14:textId="77777777" w:rsidR="0071367B" w:rsidRPr="002733E7" w:rsidRDefault="0071367B" w:rsidP="0071367B">
      <w:pPr>
        <w:tabs>
          <w:tab w:val="left" w:pos="567"/>
        </w:tabs>
        <w:autoSpaceDE w:val="0"/>
        <w:autoSpaceDN w:val="0"/>
        <w:ind w:left="5" w:hanging="5"/>
        <w:jc w:val="both"/>
        <w:rPr>
          <w:sz w:val="16"/>
          <w:szCs w:val="16"/>
          <w:lang w:val="en-US"/>
        </w:rPr>
      </w:pPr>
      <w:r w:rsidRPr="002733E7">
        <w:rPr>
          <w:sz w:val="16"/>
          <w:szCs w:val="16"/>
          <w:lang w:val="en-US"/>
        </w:rPr>
        <w:t xml:space="preserve">14.12. The Client shall be responsible for all transactions under the Business Payment Cards connected to the NFC module, performed prior to the blocking of the Business Payment Card. </w:t>
      </w:r>
    </w:p>
    <w:p w14:paraId="7C35C792" w14:textId="77777777" w:rsidR="0071367B" w:rsidRPr="002733E7" w:rsidRDefault="0071367B" w:rsidP="0071367B">
      <w:pPr>
        <w:tabs>
          <w:tab w:val="left" w:pos="567"/>
        </w:tabs>
        <w:autoSpaceDE w:val="0"/>
        <w:autoSpaceDN w:val="0"/>
        <w:ind w:left="5" w:hanging="5"/>
        <w:jc w:val="both"/>
        <w:rPr>
          <w:sz w:val="16"/>
          <w:szCs w:val="16"/>
          <w:lang w:val="en-US"/>
        </w:rPr>
      </w:pPr>
      <w:r w:rsidRPr="002733E7">
        <w:rPr>
          <w:sz w:val="16"/>
          <w:szCs w:val="16"/>
          <w:lang w:val="en-US"/>
        </w:rPr>
        <w:t>14.13. When the Business Payment Card is reissued, which is connected to the NFC module, this Business Payment card shall be blocked.</w:t>
      </w:r>
      <w:r w:rsidRPr="002733E7">
        <w:rPr>
          <w:sz w:val="16"/>
          <w:szCs w:val="16"/>
          <w:lang w:val="en-US"/>
        </w:rPr>
        <w:br/>
        <w:t xml:space="preserve"> For further use of the Business Payment Card connected to the NFC module, the Cardholder shall, after receiving the new-issued Business Payment Card, independently connect it to the NFC module in accordance with the terms of this article of the Terms. </w:t>
      </w:r>
    </w:p>
    <w:p w14:paraId="36362127" w14:textId="77777777" w:rsidR="0071367B" w:rsidRPr="002733E7" w:rsidRDefault="0071367B" w:rsidP="0071367B">
      <w:pPr>
        <w:tabs>
          <w:tab w:val="left" w:pos="567"/>
        </w:tabs>
        <w:autoSpaceDE w:val="0"/>
        <w:autoSpaceDN w:val="0"/>
        <w:ind w:left="5" w:hanging="5"/>
        <w:jc w:val="both"/>
        <w:rPr>
          <w:sz w:val="16"/>
          <w:szCs w:val="16"/>
          <w:lang w:val="en-US"/>
        </w:rPr>
      </w:pPr>
      <w:r w:rsidRPr="002733E7">
        <w:rPr>
          <w:sz w:val="16"/>
          <w:szCs w:val="16"/>
          <w:lang w:val="en-US"/>
        </w:rPr>
        <w:t xml:space="preserve">14.14. If the Bank refuses to reissue the Business Payment Card connected to the NFC module, this Business Payment Card shall be blocked and its further use shall be impossible. </w:t>
      </w:r>
    </w:p>
    <w:p w14:paraId="55A2AB69" w14:textId="77777777" w:rsidR="0071367B" w:rsidRPr="002733E7" w:rsidRDefault="0071367B" w:rsidP="0071367B">
      <w:pPr>
        <w:tabs>
          <w:tab w:val="left" w:pos="567"/>
        </w:tabs>
        <w:autoSpaceDE w:val="0"/>
        <w:autoSpaceDN w:val="0"/>
        <w:ind w:left="5" w:hanging="5"/>
        <w:jc w:val="both"/>
        <w:rPr>
          <w:sz w:val="16"/>
          <w:szCs w:val="16"/>
          <w:lang w:val="en-US"/>
        </w:rPr>
      </w:pPr>
      <w:r w:rsidRPr="002733E7">
        <w:rPr>
          <w:sz w:val="16"/>
          <w:szCs w:val="16"/>
          <w:lang w:val="en-US"/>
        </w:rPr>
        <w:t xml:space="preserve">14.15. When the Business Payment Card is closed, which is connected to the NFC module, this Business Payment Card shall be blocked and its further use shall be impossible. </w:t>
      </w:r>
    </w:p>
    <w:p w14:paraId="5C96B79B" w14:textId="77777777" w:rsidR="0071367B" w:rsidRDefault="0071367B" w:rsidP="0071367B">
      <w:pPr>
        <w:tabs>
          <w:tab w:val="left" w:pos="567"/>
        </w:tabs>
        <w:autoSpaceDE w:val="0"/>
        <w:autoSpaceDN w:val="0"/>
        <w:ind w:left="5" w:hanging="5"/>
        <w:jc w:val="both"/>
        <w:rPr>
          <w:sz w:val="16"/>
          <w:szCs w:val="16"/>
          <w:lang w:val="en-US"/>
        </w:rPr>
      </w:pPr>
      <w:r w:rsidRPr="002733E7">
        <w:rPr>
          <w:sz w:val="16"/>
          <w:szCs w:val="16"/>
          <w:lang w:val="en-US"/>
        </w:rPr>
        <w:t>14.16. When the Bank establishes limits on transactions with the Business Payment Card in accordance with Article 8 of the Terms, they shall also apply to the Business Payment Card connected to the NFC module.</w:t>
      </w:r>
    </w:p>
    <w:p w14:paraId="1D0E94B2" w14:textId="77777777" w:rsidR="0071367B" w:rsidRDefault="0071367B" w:rsidP="0071367B">
      <w:pPr>
        <w:tabs>
          <w:tab w:val="left" w:pos="567"/>
        </w:tabs>
        <w:autoSpaceDE w:val="0"/>
        <w:autoSpaceDN w:val="0"/>
        <w:ind w:left="5" w:hanging="5"/>
        <w:jc w:val="both"/>
        <w:rPr>
          <w:sz w:val="16"/>
          <w:szCs w:val="16"/>
          <w:lang w:val="en-US"/>
        </w:rPr>
      </w:pPr>
    </w:p>
    <w:p w14:paraId="536B2CE8" w14:textId="77777777" w:rsidR="0071367B" w:rsidRPr="00593E1E" w:rsidRDefault="0071367B" w:rsidP="0071367B">
      <w:pPr>
        <w:tabs>
          <w:tab w:val="left" w:pos="567"/>
        </w:tabs>
        <w:autoSpaceDE w:val="0"/>
        <w:autoSpaceDN w:val="0"/>
        <w:ind w:left="5" w:hanging="5"/>
        <w:jc w:val="both"/>
        <w:rPr>
          <w:b/>
          <w:sz w:val="16"/>
          <w:szCs w:val="16"/>
          <w:lang w:val="en-US"/>
        </w:rPr>
      </w:pPr>
      <w:r w:rsidRPr="00593E1E">
        <w:rPr>
          <w:b/>
          <w:sz w:val="16"/>
          <w:szCs w:val="16"/>
          <w:lang w:val="en-US"/>
        </w:rPr>
        <w:t>15.     SMS BANKING SERVICE PROVISION</w:t>
      </w:r>
    </w:p>
    <w:p w14:paraId="51A69B9E"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xml:space="preserve">15.1. The Bank shall provide the Client/Cardholder with services of remote notification on the Card accounts using a mobile communication if the Bank has a technical capability, and if the relevant agreement is concluded between the Bank and cellular operator. The Bank provides for two types of SMS banking - Economy package and Full package. </w:t>
      </w:r>
    </w:p>
    <w:p w14:paraId="7FACE658"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15.2. By default, when issuing / re-issuing the Business Payment Card, the Client/Cardholder shall be connected to the Economy package that includes the following types of Push notifications to the Mobile device and / or an SMS messages to the mobile phone, sent by the Bank to the Client/Cardholder:</w:t>
      </w:r>
    </w:p>
    <w:p w14:paraId="270DB807"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-service connection;</w:t>
      </w:r>
    </w:p>
    <w:p w14:paraId="5459BA56"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password management - One-time password, Change Password notification;</w:t>
      </w:r>
    </w:p>
    <w:p w14:paraId="114E4E43"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man</w:t>
      </w:r>
      <w:r>
        <w:rPr>
          <w:sz w:val="16"/>
          <w:szCs w:val="16"/>
          <w:lang w:val="en-US"/>
        </w:rPr>
        <w:t xml:space="preserve">agement of the card life cycle </w:t>
      </w:r>
      <w:r w:rsidRPr="00593E1E">
        <w:rPr>
          <w:sz w:val="16"/>
          <w:szCs w:val="16"/>
          <w:lang w:val="en-US"/>
        </w:rPr>
        <w:t xml:space="preserve">- expiration of the Business Payment Card; </w:t>
      </w:r>
    </w:p>
    <w:p w14:paraId="041D0BBA"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occurrence of overdraft facility;</w:t>
      </w:r>
    </w:p>
    <w:p w14:paraId="69579890"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information of an advertising nature, information messages of the Bank.</w:t>
      </w:r>
    </w:p>
    <w:p w14:paraId="6084BCC7"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15.3.  Full package includes the following types of Push notifications to the Mobile device and / or SMS messages to the mobile phone sent by the Bank to the Client/Cardholder:</w:t>
      </w:r>
    </w:p>
    <w:p w14:paraId="5F4B10C8"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performed write-off / replenishment operations;</w:t>
      </w:r>
    </w:p>
    <w:p w14:paraId="5DCFB779"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operation under standing payment order;</w:t>
      </w:r>
    </w:p>
    <w:p w14:paraId="04BE8F9A"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-service connection;</w:t>
      </w:r>
    </w:p>
    <w:p w14:paraId="1D97B6FA"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password management - One-time password, Change Password notification;</w:t>
      </w:r>
    </w:p>
    <w:p w14:paraId="605358DB"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life cycle management – expiration of the Business Payment Card, writing off of fees for the maintenance of the Business Payment Card, SMS banking; blocking/unblocking the Business Payment Card;</w:t>
      </w:r>
    </w:p>
    <w:p w14:paraId="7884A0B2"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occurrence of overdraft facility;</w:t>
      </w:r>
    </w:p>
    <w:p w14:paraId="1315D663"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information of an advertising nature, information messages of the Bank.</w:t>
      </w:r>
    </w:p>
    <w:p w14:paraId="47CE420C"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xml:space="preserve">15.4. The Client/Cardholder shall be connected to the Full package: </w:t>
      </w:r>
    </w:p>
    <w:p w14:paraId="4EC89509"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xml:space="preserve">- on the basis of the business payment card issue application, additional business payment card issue application, business payment card reissue application or SMS banking connection application under the form established by the Bank, signed by the Client/Cardholder, executed at the Bank's subdivision, </w:t>
      </w:r>
    </w:p>
    <w:p w14:paraId="000A4979"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or</w:t>
      </w:r>
    </w:p>
    <w:p w14:paraId="25B15A36"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xml:space="preserve">-via the Bank’s self-service device subject to the Bank's technical capability, the operation is performed using the Payment card and PIN code entry, </w:t>
      </w:r>
    </w:p>
    <w:p w14:paraId="1FDE8663"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or</w:t>
      </w:r>
    </w:p>
    <w:p w14:paraId="36D650FE"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xml:space="preserve">- through the Remote banking service for </w:t>
      </w:r>
      <w:proofErr w:type="gramStart"/>
      <w:r w:rsidRPr="00593E1E">
        <w:rPr>
          <w:sz w:val="16"/>
          <w:szCs w:val="16"/>
          <w:lang w:val="en-US"/>
        </w:rPr>
        <w:t>individuals</w:t>
      </w:r>
      <w:proofErr w:type="gramEnd"/>
      <w:r w:rsidRPr="00593E1E">
        <w:rPr>
          <w:sz w:val="16"/>
          <w:szCs w:val="16"/>
          <w:lang w:val="en-US"/>
        </w:rPr>
        <w:t xml:space="preserve"> subject to positive identification and authentication of the Client.</w:t>
      </w:r>
    </w:p>
    <w:p w14:paraId="56EDEF9F"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15.5. Payment by the Client/Cardholder of fees for the transmission of messages charged by mobile operator shall not be subject to the Terms.</w:t>
      </w:r>
    </w:p>
    <w:p w14:paraId="010E8E51"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15.6. The Client/Cardholder confirms that SMS message received by the Bank sent by using a mobile communication from the phone number specified in the relevant agreement or application, and if it is provided by the Bank's offer, shall be considered by the Bank as the Client's/Cardholder's consent (acceptance).</w:t>
      </w:r>
    </w:p>
    <w:p w14:paraId="26766DF4"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lastRenderedPageBreak/>
        <w:t>15.7. If the funds on the relevant card account/account of the Client are insufficient to write off the SMS banking charges, the Bank shall have the right to refuse to provide the services with the appropriate notice to be sent to the Client's/Cardholder's mobile phone. The renewal of SMS banking service shall be effected after the appropriate amount of fee is credited to the Client's card account/ account and charged by the Bank.</w:t>
      </w:r>
    </w:p>
    <w:p w14:paraId="2864E9C8"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15.8. The Client/Cardholder agrees to transfer information/notifications by the Bank through the communication channels being aware that such communication channels are not secure, and agrees to bear all risks associated with possible disclosure of confidential information arising from the use of such communication channels.</w:t>
      </w:r>
    </w:p>
    <w:p w14:paraId="42696F37"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xml:space="preserve">15.9. The SMS banking service shall be provided prior to: </w:t>
      </w:r>
    </w:p>
    <w:p w14:paraId="61DC7319"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its disconnection;</w:t>
      </w:r>
    </w:p>
    <w:p w14:paraId="61386DA2"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the time when the Bank refuses to provide the service due to a</w:t>
      </w:r>
      <w:r>
        <w:rPr>
          <w:sz w:val="16"/>
          <w:szCs w:val="16"/>
          <w:lang w:val="en-US"/>
        </w:rPr>
        <w:t xml:space="preserve"> lack of funds on the relevant </w:t>
      </w:r>
      <w:r w:rsidRPr="00593E1E">
        <w:rPr>
          <w:sz w:val="16"/>
          <w:szCs w:val="16"/>
          <w:lang w:val="en-US"/>
        </w:rPr>
        <w:t>card account /accounts of the Client to charge fee for the service;</w:t>
      </w:r>
    </w:p>
    <w:p w14:paraId="4CD2BABD"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xml:space="preserve">- disconnection from the service based on the Client's application (deactivation is made by the Bank within three business days from the date of execution of the written application); </w:t>
      </w:r>
    </w:p>
    <w:p w14:paraId="4B52CB29"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closing of the card account/account from which payment is written off for the service based on the Terms and laws of the RK;</w:t>
      </w:r>
    </w:p>
    <w:p w14:paraId="4248D051"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receipt of the Client's application to terminate the relevant business payment card issue and maintenance agreement or its termination by the Bank's initiative.</w:t>
      </w:r>
    </w:p>
    <w:p w14:paraId="7E6C86E4" w14:textId="77777777" w:rsidR="0071367B" w:rsidRPr="00593E1E" w:rsidRDefault="0071367B" w:rsidP="0071367B">
      <w:pPr>
        <w:tabs>
          <w:tab w:val="left" w:pos="567"/>
        </w:tabs>
        <w:autoSpaceDE w:val="0"/>
        <w:autoSpaceDN w:val="0"/>
        <w:ind w:left="5" w:hanging="5"/>
        <w:jc w:val="both"/>
        <w:rPr>
          <w:sz w:val="16"/>
          <w:szCs w:val="16"/>
          <w:lang w:val="en-US"/>
        </w:rPr>
      </w:pPr>
    </w:p>
    <w:p w14:paraId="247FE65F" w14:textId="77777777" w:rsidR="0071367B" w:rsidRPr="00593E1E" w:rsidRDefault="0071367B" w:rsidP="0071367B">
      <w:pPr>
        <w:tabs>
          <w:tab w:val="left" w:pos="567"/>
        </w:tabs>
        <w:autoSpaceDE w:val="0"/>
        <w:autoSpaceDN w:val="0"/>
        <w:ind w:left="5" w:hanging="5"/>
        <w:jc w:val="both"/>
        <w:rPr>
          <w:b/>
          <w:sz w:val="16"/>
          <w:szCs w:val="16"/>
          <w:lang w:val="en-US"/>
        </w:rPr>
      </w:pPr>
      <w:r w:rsidRPr="00593E1E">
        <w:rPr>
          <w:b/>
          <w:sz w:val="16"/>
          <w:szCs w:val="16"/>
          <w:lang w:val="en-US"/>
        </w:rPr>
        <w:t>16. FORCE MAJEURE</w:t>
      </w:r>
    </w:p>
    <w:p w14:paraId="59B582A2"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16.1. The Parties shall be exempted from liability for non-performance or improper performance of the obligations under the business payment card issue and maintenance agreement, if such non-performance and improper performance is caused by force majeure.</w:t>
      </w:r>
    </w:p>
    <w:p w14:paraId="23615C91"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16.2. Force majeure includes, but is not limited to: fires, accidents, catastrophes, natural and other disasters, wars, terrorism, uprisings, riots, revolutions, civil disturbances, diorders, explosions, epidemics, emergencies in the financial market, nationalization, seizure for state needs, issue of regulatory legal acts or other binding decisions, acts, measures, sanctions and / or restrictions established by the laws of the Republic of Kazakhstan, international / intergovernmental agreements, foreign laws (including the laws of the United States, Great Britain, European Union, and other countries), payment systems, other bodies, organizations that directly impede the proper fulfillment of obligations under the business payment card issue and maintenance agreement, fall of aircraft, including satellites, launch vehicles, fuel tanks and their fragments, fall of meteorites,  criminal actions of persons who are not employees of the Bank, disruption to or shutdown of power supply, communications, failures, critical errors in the electronic systems/networks of central, national, and other banks, other circumstances that prevent banks from making banking transactions, technical malfunctions, strikes, strikes, and other similar events, decisions of trade unions that prevent air carriers, automobile , railway carriers, other service providers to fulfill their obligations in a timely manner. Any acts caused by negligence or fault of the Parties, their authorized persons, employees, agents, and affiliated persons shall not be treated as the force majeure.</w:t>
      </w:r>
    </w:p>
    <w:p w14:paraId="6928E6BD" w14:textId="77777777" w:rsidR="0071367B" w:rsidRPr="00593E1E" w:rsidRDefault="0071367B" w:rsidP="0071367B">
      <w:pPr>
        <w:tabs>
          <w:tab w:val="left" w:pos="567"/>
        </w:tabs>
        <w:autoSpaceDE w:val="0"/>
        <w:autoSpaceDN w:val="0"/>
        <w:ind w:left="5" w:hanging="5"/>
        <w:jc w:val="both"/>
        <w:rPr>
          <w:sz w:val="16"/>
          <w:szCs w:val="16"/>
          <w:lang w:val="en-US"/>
        </w:rPr>
      </w:pPr>
      <w:r w:rsidRPr="00593E1E">
        <w:rPr>
          <w:sz w:val="16"/>
          <w:szCs w:val="16"/>
          <w:lang w:val="en-US"/>
        </w:rPr>
        <w:t xml:space="preserve">16.3. In the event of force majeure, the Party affected by force majeure shall immediately notify the other Party by sending a message describing the circumstances interfering with performance of the obligation by mail, fax, courier, electronic message to the addresses specified in the business payment card issue application, or in another way. In case force majeure interferes with sending such notice, it shall be sent on the day following the day of the end of influence of force majeure. </w:t>
      </w:r>
    </w:p>
    <w:p w14:paraId="6128C61D" w14:textId="77777777" w:rsidR="0071367B" w:rsidRPr="00B57D2B" w:rsidRDefault="0071367B" w:rsidP="0071367B">
      <w:pPr>
        <w:tabs>
          <w:tab w:val="left" w:pos="567"/>
        </w:tabs>
        <w:autoSpaceDE w:val="0"/>
        <w:autoSpaceDN w:val="0"/>
        <w:ind w:left="5" w:hanging="5"/>
        <w:jc w:val="both"/>
        <w:rPr>
          <w:sz w:val="16"/>
          <w:szCs w:val="16"/>
          <w:lang w:val="en-US"/>
        </w:rPr>
      </w:pPr>
      <w:r w:rsidRPr="00593E1E">
        <w:rPr>
          <w:sz w:val="16"/>
          <w:szCs w:val="16"/>
          <w:lang w:val="en-US"/>
        </w:rPr>
        <w:t>16.4. The force majeure of publicly known nature shall not require additional evidence or messages/notices. Evidences in relation to all other force majeure circumstances shall be provided by the Party concerned.</w:t>
      </w:r>
    </w:p>
    <w:p w14:paraId="74451E20" w14:textId="77777777" w:rsidR="0071367B" w:rsidRPr="002733E7" w:rsidRDefault="0071367B" w:rsidP="0071367B">
      <w:pPr>
        <w:tabs>
          <w:tab w:val="left" w:pos="173"/>
        </w:tabs>
        <w:ind w:left="5" w:hanging="5"/>
        <w:jc w:val="both"/>
        <w:rPr>
          <w:color w:val="000000"/>
          <w:sz w:val="16"/>
          <w:szCs w:val="16"/>
          <w:lang w:val="en-US"/>
        </w:rPr>
      </w:pPr>
    </w:p>
    <w:p w14:paraId="1AA1986E" w14:textId="77777777" w:rsidR="0071367B" w:rsidRPr="00593E1E" w:rsidRDefault="0071367B" w:rsidP="0071367B">
      <w:pPr>
        <w:tabs>
          <w:tab w:val="left" w:pos="173"/>
          <w:tab w:val="left" w:pos="426"/>
        </w:tabs>
        <w:rPr>
          <w:b/>
          <w:color w:val="000000"/>
          <w:sz w:val="16"/>
          <w:szCs w:val="16"/>
          <w:lang w:val="en-US"/>
        </w:rPr>
      </w:pPr>
      <w:r w:rsidRPr="001715C8">
        <w:rPr>
          <w:b/>
          <w:color w:val="000000"/>
          <w:sz w:val="16"/>
          <w:szCs w:val="16"/>
          <w:lang w:val="en-US"/>
        </w:rPr>
        <w:t>17.</w:t>
      </w:r>
      <w:r w:rsidRPr="00593E1E">
        <w:rPr>
          <w:b/>
          <w:color w:val="000000"/>
          <w:sz w:val="16"/>
          <w:szCs w:val="16"/>
          <w:lang w:val="en-US"/>
        </w:rPr>
        <w:t>LIABILITY OF THE PARTIES</w:t>
      </w:r>
    </w:p>
    <w:p w14:paraId="44616F87" w14:textId="77777777" w:rsidR="0071367B" w:rsidRPr="00B57D2B" w:rsidRDefault="0071367B" w:rsidP="0071367B">
      <w:pPr>
        <w:pStyle w:val="ad"/>
        <w:tabs>
          <w:tab w:val="left" w:pos="173"/>
          <w:tab w:val="left" w:pos="426"/>
        </w:tabs>
        <w:ind w:left="360"/>
        <w:rPr>
          <w:b/>
          <w:bCs/>
          <w:color w:val="000000"/>
          <w:sz w:val="16"/>
          <w:szCs w:val="16"/>
          <w:lang w:val="en-US"/>
        </w:rPr>
      </w:pPr>
    </w:p>
    <w:p w14:paraId="69007764" w14:textId="77777777" w:rsidR="0071367B" w:rsidRPr="002733E7" w:rsidRDefault="0071367B" w:rsidP="0071367B">
      <w:pPr>
        <w:tabs>
          <w:tab w:val="left" w:pos="33"/>
          <w:tab w:val="left" w:pos="173"/>
        </w:tabs>
        <w:ind w:left="5" w:hanging="5"/>
        <w:jc w:val="both"/>
        <w:rPr>
          <w:b/>
          <w:bCs/>
          <w:iCs/>
          <w:color w:val="000000"/>
          <w:sz w:val="16"/>
          <w:szCs w:val="16"/>
          <w:lang w:val="en-US"/>
        </w:rPr>
      </w:pPr>
      <w:r w:rsidRPr="002733E7">
        <w:rPr>
          <w:b/>
          <w:color w:val="000000"/>
          <w:sz w:val="16"/>
          <w:szCs w:val="16"/>
          <w:lang w:val="en-US"/>
        </w:rPr>
        <w:t>1</w:t>
      </w:r>
      <w:r w:rsidRPr="001715C8">
        <w:rPr>
          <w:b/>
          <w:color w:val="000000"/>
          <w:sz w:val="16"/>
          <w:szCs w:val="16"/>
          <w:lang w:val="en-US"/>
        </w:rPr>
        <w:t>7</w:t>
      </w:r>
      <w:r w:rsidRPr="002733E7">
        <w:rPr>
          <w:b/>
          <w:color w:val="000000"/>
          <w:sz w:val="16"/>
          <w:szCs w:val="16"/>
          <w:lang w:val="en-US"/>
        </w:rPr>
        <w:t>.1. The Bank shall be liable for:</w:t>
      </w:r>
    </w:p>
    <w:p w14:paraId="51F12001" w14:textId="77777777" w:rsidR="0071367B" w:rsidRPr="002733E7" w:rsidRDefault="0071367B" w:rsidP="0071367B">
      <w:pPr>
        <w:tabs>
          <w:tab w:val="left" w:pos="33"/>
          <w:tab w:val="left" w:pos="173"/>
        </w:tabs>
        <w:ind w:left="5" w:hanging="5"/>
        <w:jc w:val="both"/>
        <w:rPr>
          <w:color w:val="000000"/>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.1.1. improper fulfillment of its obligations under the Terms. The Bank is not obliged to compensate any lost profit to the Client;</w:t>
      </w:r>
    </w:p>
    <w:p w14:paraId="2A6596B0" w14:textId="77777777" w:rsidR="0071367B" w:rsidRPr="002733E7" w:rsidRDefault="0071367B" w:rsidP="0071367B">
      <w:pPr>
        <w:tabs>
          <w:tab w:val="left" w:pos="33"/>
          <w:tab w:val="left" w:pos="173"/>
        </w:tabs>
        <w:ind w:left="5" w:hanging="5"/>
        <w:jc w:val="both"/>
        <w:rPr>
          <w:color w:val="000000"/>
          <w:sz w:val="16"/>
          <w:szCs w:val="16"/>
          <w:lang w:val="en-US"/>
        </w:rPr>
      </w:pPr>
      <w:r w:rsidRPr="002733E7">
        <w:rPr>
          <w:color w:val="000000"/>
          <w:sz w:val="16"/>
          <w:szCs w:val="16"/>
          <w:lang w:val="en-US"/>
        </w:rPr>
        <w:t>1</w:t>
      </w:r>
      <w:r w:rsidRPr="001715C8">
        <w:rPr>
          <w:color w:val="000000"/>
          <w:sz w:val="16"/>
          <w:szCs w:val="16"/>
          <w:lang w:val="en-US"/>
        </w:rPr>
        <w:t>7</w:t>
      </w:r>
      <w:r w:rsidRPr="002733E7">
        <w:rPr>
          <w:color w:val="000000"/>
          <w:sz w:val="16"/>
          <w:szCs w:val="16"/>
          <w:lang w:val="en-US"/>
        </w:rPr>
        <w:t>.1.2.  the Card Account transaction which has been erroneously performed through the fault of the Bank. Liability shall be limited to cancellation of the erroneous transaction by the Bank. Whereas, the transaction may be cancelled only in case the beneficiary bank provides its consent to such a transfer.</w:t>
      </w:r>
    </w:p>
    <w:p w14:paraId="1652ACFD" w14:textId="77777777" w:rsidR="0071367B" w:rsidRPr="002733E7" w:rsidRDefault="0071367B" w:rsidP="0071367B">
      <w:pPr>
        <w:tabs>
          <w:tab w:val="left" w:pos="33"/>
          <w:tab w:val="left" w:pos="173"/>
          <w:tab w:val="left" w:pos="251"/>
        </w:tabs>
        <w:ind w:left="5" w:hanging="5"/>
        <w:jc w:val="both"/>
        <w:rPr>
          <w:b/>
          <w:bCs/>
          <w:iCs/>
          <w:color w:val="000000"/>
          <w:sz w:val="16"/>
          <w:szCs w:val="16"/>
          <w:lang w:val="en-US"/>
        </w:rPr>
      </w:pPr>
      <w:r w:rsidRPr="002733E7">
        <w:rPr>
          <w:b/>
          <w:color w:val="000000"/>
          <w:sz w:val="16"/>
          <w:szCs w:val="16"/>
          <w:lang w:val="en-US"/>
        </w:rPr>
        <w:t>1</w:t>
      </w:r>
      <w:r w:rsidRPr="001715C8">
        <w:rPr>
          <w:b/>
          <w:color w:val="000000"/>
          <w:sz w:val="16"/>
          <w:szCs w:val="16"/>
          <w:lang w:val="en-US"/>
        </w:rPr>
        <w:t>7</w:t>
      </w:r>
      <w:r w:rsidRPr="002733E7">
        <w:rPr>
          <w:b/>
          <w:color w:val="000000"/>
          <w:sz w:val="16"/>
          <w:szCs w:val="16"/>
          <w:lang w:val="en-US"/>
        </w:rPr>
        <w:t>.2. The Bank shall not be liable for:</w:t>
      </w:r>
    </w:p>
    <w:p w14:paraId="7CC33196" w14:textId="77777777" w:rsidR="0071367B" w:rsidRPr="002733E7" w:rsidRDefault="0071367B" w:rsidP="0071367B">
      <w:pPr>
        <w:tabs>
          <w:tab w:val="left" w:pos="33"/>
          <w:tab w:val="left" w:pos="173"/>
        </w:tabs>
        <w:ind w:left="5" w:hanging="5"/>
        <w:jc w:val="both"/>
        <w:rPr>
          <w:color w:val="000000"/>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.2.1. refusal to maintain the Business Payment Card, if it is used by a third party;</w:t>
      </w:r>
    </w:p>
    <w:p w14:paraId="675232DD" w14:textId="77777777" w:rsidR="0071367B" w:rsidRPr="002733E7" w:rsidRDefault="0071367B" w:rsidP="0071367B">
      <w:pPr>
        <w:tabs>
          <w:tab w:val="left" w:pos="175"/>
        </w:tabs>
        <w:ind w:left="5" w:hanging="5"/>
        <w:jc w:val="both"/>
        <w:rPr>
          <w:color w:val="000000"/>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.2.2. quality of goods and services purchased using the Business Payment Card, as well as for the quality of cellular communications and in cases where the transfer of information was impossible, including through the fault of the cellular operator or third parties;</w:t>
      </w:r>
    </w:p>
    <w:p w14:paraId="57762D5D" w14:textId="77777777" w:rsidR="0071367B" w:rsidRPr="002733E7" w:rsidRDefault="0071367B" w:rsidP="0071367B">
      <w:pPr>
        <w:tabs>
          <w:tab w:val="left" w:pos="33"/>
          <w:tab w:val="left" w:pos="173"/>
        </w:tabs>
        <w:ind w:left="5" w:hanging="5"/>
        <w:jc w:val="both"/>
        <w:rPr>
          <w:color w:val="000000"/>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.2.3 restrictions, limits established by a third party that may affect the Client's interests to any extent;</w:t>
      </w:r>
    </w:p>
    <w:p w14:paraId="6BB723E5" w14:textId="77777777" w:rsidR="0071367B" w:rsidRPr="002733E7" w:rsidRDefault="0071367B" w:rsidP="0071367B">
      <w:pPr>
        <w:tabs>
          <w:tab w:val="left" w:pos="33"/>
          <w:tab w:val="left" w:pos="173"/>
        </w:tabs>
        <w:ind w:left="5" w:hanging="5"/>
        <w:jc w:val="both"/>
        <w:rPr>
          <w:color w:val="000000"/>
          <w:sz w:val="16"/>
          <w:szCs w:val="16"/>
          <w:lang w:val="en-US"/>
        </w:rPr>
      </w:pPr>
      <w:r w:rsidRPr="002733E7">
        <w:rPr>
          <w:color w:val="000000"/>
          <w:sz w:val="16"/>
          <w:szCs w:val="16"/>
          <w:lang w:val="en-US"/>
        </w:rPr>
        <w:t>1</w:t>
      </w:r>
      <w:r w:rsidRPr="001715C8">
        <w:rPr>
          <w:color w:val="000000"/>
          <w:sz w:val="16"/>
          <w:szCs w:val="16"/>
          <w:lang w:val="en-US"/>
        </w:rPr>
        <w:t>7</w:t>
      </w:r>
      <w:r w:rsidRPr="002733E7">
        <w:rPr>
          <w:color w:val="000000"/>
          <w:sz w:val="16"/>
          <w:szCs w:val="16"/>
          <w:lang w:val="en-US"/>
        </w:rPr>
        <w:t>.2.4.  consequences of the Client's failure to timely apply to the Bank to block a lost Business Payment Card, including in cases after 3 (Three) business days from the date of cessation of using the Business Payment Card in a High-</w:t>
      </w:r>
      <w:r>
        <w:rPr>
          <w:color w:val="000000"/>
          <w:sz w:val="16"/>
          <w:szCs w:val="16"/>
          <w:lang w:val="en-US"/>
        </w:rPr>
        <w:t>r</w:t>
      </w:r>
      <w:r w:rsidRPr="002733E7">
        <w:rPr>
          <w:color w:val="000000"/>
          <w:sz w:val="16"/>
          <w:szCs w:val="16"/>
          <w:lang w:val="en-US"/>
        </w:rPr>
        <w:t xml:space="preserve">isk </w:t>
      </w:r>
      <w:r>
        <w:rPr>
          <w:color w:val="000000"/>
          <w:sz w:val="16"/>
          <w:szCs w:val="16"/>
          <w:lang w:val="en-US"/>
        </w:rPr>
        <w:t>c</w:t>
      </w:r>
      <w:r w:rsidRPr="002733E7">
        <w:rPr>
          <w:color w:val="000000"/>
          <w:sz w:val="16"/>
          <w:szCs w:val="16"/>
          <w:lang w:val="en-US"/>
        </w:rPr>
        <w:t>ountry;</w:t>
      </w:r>
    </w:p>
    <w:p w14:paraId="6BE90399" w14:textId="77777777" w:rsidR="0071367B" w:rsidRPr="002733E7" w:rsidRDefault="0071367B" w:rsidP="0071367B">
      <w:pPr>
        <w:tabs>
          <w:tab w:val="left" w:pos="33"/>
          <w:tab w:val="left" w:pos="173"/>
        </w:tabs>
        <w:ind w:left="5" w:hanging="5"/>
        <w:jc w:val="both"/>
        <w:rPr>
          <w:color w:val="000000"/>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.2.5. consequences arising in connection with expiry of the Business Payment Card;</w:t>
      </w:r>
    </w:p>
    <w:p w14:paraId="653BE4B7" w14:textId="77777777" w:rsidR="0071367B" w:rsidRPr="002733E7" w:rsidRDefault="0071367B" w:rsidP="0071367B">
      <w:pPr>
        <w:tabs>
          <w:tab w:val="left" w:pos="33"/>
          <w:tab w:val="left" w:pos="173"/>
        </w:tabs>
        <w:ind w:left="5" w:hanging="5"/>
        <w:jc w:val="both"/>
        <w:rPr>
          <w:color w:val="000000"/>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.2.6. the Client's failure to receive the Card Account Statements which the Bank has prepared at the Client's request;</w:t>
      </w:r>
    </w:p>
    <w:p w14:paraId="45C21C1E" w14:textId="77777777" w:rsidR="0071367B" w:rsidRPr="002733E7" w:rsidRDefault="0071367B" w:rsidP="0071367B">
      <w:pPr>
        <w:tabs>
          <w:tab w:val="left" w:pos="33"/>
          <w:tab w:val="left" w:pos="173"/>
        </w:tabs>
        <w:ind w:left="5" w:hanging="5"/>
        <w:jc w:val="both"/>
        <w:rPr>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 xml:space="preserve">.2.7. </w:t>
      </w:r>
      <w:r w:rsidRPr="002733E7">
        <w:rPr>
          <w:sz w:val="16"/>
          <w:szCs w:val="16"/>
          <w:lang w:val="en-US"/>
        </w:rPr>
        <w:t>probable Client's data compromising in the course of submission of the Card Account Statement to the Client's e-mail through unencrypted communication channels;</w:t>
      </w:r>
    </w:p>
    <w:p w14:paraId="42BD8A5B" w14:textId="77777777" w:rsidR="0071367B" w:rsidRPr="002733E7" w:rsidRDefault="0071367B" w:rsidP="0071367B">
      <w:pPr>
        <w:tabs>
          <w:tab w:val="left" w:pos="33"/>
          <w:tab w:val="left" w:pos="173"/>
        </w:tabs>
        <w:ind w:left="5" w:hanging="5"/>
        <w:jc w:val="both"/>
        <w:rPr>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.2.8. the Client's transactions with money subject to financial monitoring in accordance with the laws of the Republic of Kazakhstan using the Business Payment Card</w:t>
      </w:r>
      <w:r w:rsidRPr="002733E7">
        <w:rPr>
          <w:sz w:val="16"/>
          <w:szCs w:val="16"/>
          <w:lang w:val="en-US"/>
        </w:rPr>
        <w:t>;</w:t>
      </w:r>
    </w:p>
    <w:p w14:paraId="7C71AEA1" w14:textId="77777777" w:rsidR="0071367B" w:rsidRPr="002733E7" w:rsidRDefault="0071367B" w:rsidP="0071367B">
      <w:pPr>
        <w:tabs>
          <w:tab w:val="left" w:pos="33"/>
          <w:tab w:val="left" w:pos="173"/>
        </w:tabs>
        <w:ind w:left="5" w:hanging="5"/>
        <w:jc w:val="both"/>
        <w:rPr>
          <w:sz w:val="16"/>
          <w:szCs w:val="16"/>
          <w:lang w:val="en-US"/>
        </w:rPr>
      </w:pPr>
      <w:r w:rsidRPr="002733E7">
        <w:rPr>
          <w:sz w:val="16"/>
          <w:szCs w:val="16"/>
          <w:lang w:val="en-US"/>
        </w:rPr>
        <w:t>1</w:t>
      </w:r>
      <w:r w:rsidRPr="00593E1E">
        <w:rPr>
          <w:sz w:val="16"/>
          <w:szCs w:val="16"/>
          <w:lang w:val="en-US"/>
        </w:rPr>
        <w:t>7</w:t>
      </w:r>
      <w:r w:rsidRPr="002733E7">
        <w:rPr>
          <w:sz w:val="16"/>
          <w:szCs w:val="16"/>
          <w:lang w:val="en-US"/>
        </w:rPr>
        <w:t>.2.9. the Business Payment Card rejection by a third party;</w:t>
      </w:r>
    </w:p>
    <w:p w14:paraId="30455412" w14:textId="77777777" w:rsidR="0071367B" w:rsidRPr="002733E7" w:rsidRDefault="0071367B" w:rsidP="0071367B">
      <w:pPr>
        <w:tabs>
          <w:tab w:val="left" w:pos="33"/>
          <w:tab w:val="left" w:pos="173"/>
        </w:tabs>
        <w:ind w:left="5" w:hanging="5"/>
        <w:jc w:val="both"/>
        <w:rPr>
          <w:sz w:val="16"/>
          <w:szCs w:val="16"/>
          <w:lang w:val="en-US"/>
        </w:rPr>
      </w:pPr>
      <w:r w:rsidRPr="002733E7">
        <w:rPr>
          <w:sz w:val="16"/>
          <w:szCs w:val="16"/>
          <w:lang w:val="en-US"/>
        </w:rPr>
        <w:t>1</w:t>
      </w:r>
      <w:r w:rsidRPr="00593E1E">
        <w:rPr>
          <w:sz w:val="16"/>
          <w:szCs w:val="16"/>
          <w:lang w:val="en-US"/>
        </w:rPr>
        <w:t>7</w:t>
      </w:r>
      <w:r w:rsidRPr="002733E7">
        <w:rPr>
          <w:sz w:val="16"/>
          <w:szCs w:val="16"/>
          <w:lang w:val="en-US"/>
        </w:rPr>
        <w:t xml:space="preserve">.2.10. the PIN </w:t>
      </w:r>
      <w:r w:rsidRPr="00555DFB">
        <w:rPr>
          <w:sz w:val="16"/>
          <w:szCs w:val="16"/>
        </w:rPr>
        <w:t>с</w:t>
      </w:r>
      <w:r w:rsidRPr="002733E7">
        <w:rPr>
          <w:sz w:val="16"/>
          <w:szCs w:val="16"/>
          <w:lang w:val="en-US"/>
        </w:rPr>
        <w:t>ode or code word disclosure to third parties;</w:t>
      </w:r>
    </w:p>
    <w:p w14:paraId="6EB6FA7F" w14:textId="77777777" w:rsidR="0071367B" w:rsidRPr="002733E7" w:rsidRDefault="0071367B" w:rsidP="0071367B">
      <w:pPr>
        <w:tabs>
          <w:tab w:val="left" w:pos="33"/>
          <w:tab w:val="left" w:pos="173"/>
        </w:tabs>
        <w:ind w:left="5" w:hanging="5"/>
        <w:jc w:val="both"/>
        <w:rPr>
          <w:sz w:val="16"/>
          <w:szCs w:val="16"/>
          <w:lang w:val="en-US"/>
        </w:rPr>
      </w:pPr>
      <w:r w:rsidRPr="002733E7">
        <w:rPr>
          <w:sz w:val="16"/>
          <w:szCs w:val="16"/>
          <w:lang w:val="en-US"/>
        </w:rPr>
        <w:t>1</w:t>
      </w:r>
      <w:r w:rsidRPr="00593E1E">
        <w:rPr>
          <w:sz w:val="16"/>
          <w:szCs w:val="16"/>
          <w:lang w:val="en-US"/>
        </w:rPr>
        <w:t>7</w:t>
      </w:r>
      <w:r w:rsidRPr="002733E7">
        <w:rPr>
          <w:sz w:val="16"/>
          <w:szCs w:val="16"/>
          <w:lang w:val="en-US"/>
        </w:rPr>
        <w:t>.2.11. disclosure of confidential information of the Client/Card Account to third parties in the course of arrangement and performance of the Overdraft Facility collection by the Bank which is not paid by the Client within the due terms;</w:t>
      </w:r>
    </w:p>
    <w:p w14:paraId="7CB4D0AB" w14:textId="77777777" w:rsidR="0071367B" w:rsidRPr="002733E7" w:rsidRDefault="0071367B" w:rsidP="0071367B">
      <w:pPr>
        <w:tabs>
          <w:tab w:val="left" w:pos="33"/>
          <w:tab w:val="left" w:pos="173"/>
        </w:tabs>
        <w:ind w:left="5" w:hanging="5"/>
        <w:jc w:val="both"/>
        <w:rPr>
          <w:sz w:val="16"/>
          <w:szCs w:val="16"/>
          <w:lang w:val="en-US"/>
        </w:rPr>
      </w:pPr>
      <w:r w:rsidRPr="002733E7">
        <w:rPr>
          <w:sz w:val="16"/>
          <w:szCs w:val="16"/>
          <w:lang w:val="en-US"/>
        </w:rPr>
        <w:t>1</w:t>
      </w:r>
      <w:r w:rsidRPr="00593E1E">
        <w:rPr>
          <w:sz w:val="16"/>
          <w:szCs w:val="16"/>
          <w:lang w:val="en-US"/>
        </w:rPr>
        <w:t>7</w:t>
      </w:r>
      <w:r w:rsidRPr="002733E7">
        <w:rPr>
          <w:sz w:val="16"/>
          <w:szCs w:val="16"/>
          <w:lang w:val="en-US"/>
        </w:rPr>
        <w:t>.2.12. consequences of untimely blocking by the Cardholder of</w:t>
      </w:r>
      <w:r w:rsidRPr="00593E1E">
        <w:rPr>
          <w:sz w:val="16"/>
          <w:szCs w:val="16"/>
          <w:lang w:val="en-US"/>
        </w:rPr>
        <w:t xml:space="preserve"> </w:t>
      </w:r>
      <w:r>
        <w:rPr>
          <w:sz w:val="16"/>
          <w:szCs w:val="16"/>
          <w:lang w:val="en-US"/>
        </w:rPr>
        <w:t>the Business Payment Card, including</w:t>
      </w:r>
      <w:r w:rsidRPr="002733E7">
        <w:rPr>
          <w:sz w:val="16"/>
          <w:szCs w:val="16"/>
          <w:lang w:val="en-US"/>
        </w:rPr>
        <w:t xml:space="preserve"> a lost/stolen Business Payment Card or unauthorized access to the Card Account by third parties;</w:t>
      </w:r>
    </w:p>
    <w:p w14:paraId="3FB63E1C" w14:textId="77777777" w:rsidR="0071367B" w:rsidRPr="002733E7" w:rsidRDefault="0071367B" w:rsidP="0071367B">
      <w:pPr>
        <w:ind w:left="5" w:hanging="5"/>
        <w:jc w:val="both"/>
        <w:rPr>
          <w:sz w:val="16"/>
          <w:szCs w:val="16"/>
          <w:lang w:val="en-US"/>
        </w:rPr>
      </w:pPr>
      <w:r w:rsidRPr="002733E7">
        <w:rPr>
          <w:sz w:val="16"/>
          <w:szCs w:val="16"/>
          <w:lang w:val="en-US"/>
        </w:rPr>
        <w:t>1</w:t>
      </w:r>
      <w:r w:rsidRPr="00593E1E">
        <w:rPr>
          <w:sz w:val="16"/>
          <w:szCs w:val="16"/>
          <w:lang w:val="en-US"/>
        </w:rPr>
        <w:t>7</w:t>
      </w:r>
      <w:r w:rsidRPr="002733E7">
        <w:rPr>
          <w:sz w:val="16"/>
          <w:szCs w:val="16"/>
          <w:lang w:val="en-US"/>
        </w:rPr>
        <w:t>.2.13. losses caused to the Client/Cardholder as a result of suspended transactions with the account and/or seizure of money on the Card Account of the Client in accordance with the laws of the Republic of Kazakhstan, on the basis of resolutions/orders of the authorized bodies, or losses caused to the Client as a result of debiting of the Card Account of the Client by third parties on the basis of collection orders and/or payment instructions that are not required to be accepted by the Client;</w:t>
      </w:r>
    </w:p>
    <w:p w14:paraId="4D799A1A" w14:textId="77777777" w:rsidR="0071367B" w:rsidRDefault="0071367B" w:rsidP="0071367B">
      <w:pPr>
        <w:ind w:left="5" w:hanging="5"/>
        <w:jc w:val="both"/>
        <w:rPr>
          <w:sz w:val="16"/>
          <w:szCs w:val="16"/>
          <w:lang w:val="en-US"/>
        </w:rPr>
      </w:pPr>
      <w:r w:rsidRPr="002733E7">
        <w:rPr>
          <w:sz w:val="16"/>
          <w:szCs w:val="16"/>
          <w:lang w:val="en-US"/>
        </w:rPr>
        <w:t>1</w:t>
      </w:r>
      <w:r w:rsidRPr="00593E1E">
        <w:rPr>
          <w:sz w:val="16"/>
          <w:szCs w:val="16"/>
          <w:lang w:val="en-US"/>
        </w:rPr>
        <w:t>7</w:t>
      </w:r>
      <w:r w:rsidRPr="002733E7">
        <w:rPr>
          <w:sz w:val="16"/>
          <w:szCs w:val="16"/>
          <w:lang w:val="en-US"/>
        </w:rPr>
        <w:t>.2.14. losses caused as a result of a breach under the Business Payment Card Issue and Maintenance Agreement due to force majeure;</w:t>
      </w:r>
    </w:p>
    <w:p w14:paraId="4D19C0CB" w14:textId="77777777" w:rsidR="0071367B" w:rsidRPr="00593E1E" w:rsidRDefault="0071367B" w:rsidP="0071367B">
      <w:pPr>
        <w:ind w:left="5" w:hanging="5"/>
        <w:jc w:val="both"/>
        <w:rPr>
          <w:sz w:val="16"/>
          <w:szCs w:val="16"/>
          <w:lang w:val="en-US"/>
        </w:rPr>
      </w:pPr>
      <w:r w:rsidRPr="00593E1E">
        <w:rPr>
          <w:sz w:val="16"/>
          <w:szCs w:val="16"/>
          <w:lang w:val="en-US"/>
        </w:rPr>
        <w:t>17.2.15. impossibility of sending notices to the Client/Cardholder, if such impossibility is caused by the actions or inactions of the Client/Cardholder and/or cellular operator in the framework of their legal relations, as well as related to other actions of the Client/Cardholder, cellular operator, and other third party, or other reasons beyond the Bank's control;</w:t>
      </w:r>
    </w:p>
    <w:p w14:paraId="7006146B" w14:textId="77777777" w:rsidR="0071367B" w:rsidRPr="002733E7" w:rsidRDefault="0071367B" w:rsidP="0071367B">
      <w:pPr>
        <w:ind w:left="5" w:hanging="5"/>
        <w:jc w:val="both"/>
        <w:rPr>
          <w:sz w:val="16"/>
          <w:szCs w:val="16"/>
          <w:lang w:val="en-US"/>
        </w:rPr>
      </w:pPr>
      <w:r w:rsidRPr="00593E1E">
        <w:rPr>
          <w:sz w:val="16"/>
          <w:szCs w:val="16"/>
          <w:lang w:val="en-US"/>
        </w:rPr>
        <w:t>17.2.16. non-performance of its obligations to the Client/Cardholder, if the performance of obligations depends on certain actions of a third party, as well as if non-performance or untimely performance is caused by the fact that a third party cannot or refuses to perform the necessary actions, commits them with violations of the established procedure or is inaccessible to the Bank (including for disruptions/failures and interference in the operation of the Internet, mail, communication lines/networks, delivery; disconnection/damage to power supply and communication networks, software failures, technical failures in payment systems);</w:t>
      </w:r>
    </w:p>
    <w:p w14:paraId="344A438F" w14:textId="77777777" w:rsidR="0071367B" w:rsidRPr="002733E7" w:rsidRDefault="0071367B" w:rsidP="0071367B">
      <w:pPr>
        <w:tabs>
          <w:tab w:val="left" w:pos="33"/>
          <w:tab w:val="left" w:pos="173"/>
        </w:tabs>
        <w:ind w:left="5" w:hanging="5"/>
        <w:jc w:val="both"/>
        <w:rPr>
          <w:sz w:val="16"/>
          <w:szCs w:val="16"/>
          <w:lang w:val="en-US"/>
        </w:rPr>
      </w:pPr>
      <w:r w:rsidRPr="002733E7">
        <w:rPr>
          <w:sz w:val="16"/>
          <w:szCs w:val="16"/>
          <w:lang w:val="en-US"/>
        </w:rPr>
        <w:t>1</w:t>
      </w:r>
      <w:r w:rsidRPr="001715C8">
        <w:rPr>
          <w:sz w:val="16"/>
          <w:szCs w:val="16"/>
          <w:lang w:val="en-US"/>
        </w:rPr>
        <w:t>7</w:t>
      </w:r>
      <w:r w:rsidRPr="002733E7">
        <w:rPr>
          <w:sz w:val="16"/>
          <w:szCs w:val="16"/>
          <w:lang w:val="en-US"/>
        </w:rPr>
        <w:t>.2.17.  additional expenses / losses of the Client related to currency conversion of the Card transactions in accordance with the Terms;</w:t>
      </w:r>
    </w:p>
    <w:p w14:paraId="200E9400" w14:textId="77777777" w:rsidR="0071367B" w:rsidRPr="002733E7" w:rsidRDefault="0071367B" w:rsidP="0071367B">
      <w:pPr>
        <w:tabs>
          <w:tab w:val="left" w:pos="33"/>
          <w:tab w:val="left" w:pos="173"/>
        </w:tabs>
        <w:ind w:left="5" w:hanging="5"/>
        <w:jc w:val="both"/>
        <w:rPr>
          <w:sz w:val="16"/>
          <w:szCs w:val="16"/>
          <w:lang w:val="en-US"/>
        </w:rPr>
      </w:pPr>
      <w:r w:rsidRPr="002733E7">
        <w:rPr>
          <w:sz w:val="16"/>
          <w:szCs w:val="16"/>
          <w:lang w:val="en-US"/>
        </w:rPr>
        <w:t>1</w:t>
      </w:r>
      <w:r w:rsidRPr="00593E1E">
        <w:rPr>
          <w:sz w:val="16"/>
          <w:szCs w:val="16"/>
          <w:lang w:val="en-US"/>
        </w:rPr>
        <w:t>7</w:t>
      </w:r>
      <w:r w:rsidRPr="002733E7">
        <w:rPr>
          <w:sz w:val="16"/>
          <w:szCs w:val="16"/>
          <w:lang w:val="en-US"/>
        </w:rPr>
        <w:t>.2.18. actions of the International Payment System to convert the currency of the Card transaction into the settlement currency, including for the difference between the settlement currency for the Card transaction from the Authorization currency;</w:t>
      </w:r>
    </w:p>
    <w:p w14:paraId="6A508FAD" w14:textId="77777777" w:rsidR="0071367B" w:rsidRPr="002733E7" w:rsidRDefault="0071367B" w:rsidP="0071367B">
      <w:pPr>
        <w:tabs>
          <w:tab w:val="left" w:pos="33"/>
          <w:tab w:val="left" w:pos="173"/>
        </w:tabs>
        <w:ind w:left="5" w:hanging="5"/>
        <w:jc w:val="both"/>
        <w:rPr>
          <w:sz w:val="16"/>
          <w:szCs w:val="16"/>
          <w:lang w:val="en-US"/>
        </w:rPr>
      </w:pPr>
      <w:r w:rsidRPr="002733E7">
        <w:rPr>
          <w:sz w:val="16"/>
          <w:szCs w:val="16"/>
          <w:lang w:val="en-US"/>
        </w:rPr>
        <w:t>1</w:t>
      </w:r>
      <w:r w:rsidRPr="00593E1E">
        <w:rPr>
          <w:sz w:val="16"/>
          <w:szCs w:val="16"/>
          <w:lang w:val="en-US"/>
        </w:rPr>
        <w:t>7</w:t>
      </w:r>
      <w:r w:rsidRPr="002733E7">
        <w:rPr>
          <w:sz w:val="16"/>
          <w:szCs w:val="16"/>
          <w:lang w:val="en-US"/>
        </w:rPr>
        <w:t>.2.19. actions of the International Payment System and / or correspondent bank participating in the Card transaction, which resulted in the impossibility of the Card transaction, including the impossibility of completing the money transfer under the Card transaction;</w:t>
      </w:r>
    </w:p>
    <w:p w14:paraId="2FA4CB39" w14:textId="77777777" w:rsidR="0071367B" w:rsidRDefault="0071367B" w:rsidP="0071367B">
      <w:pPr>
        <w:tabs>
          <w:tab w:val="left" w:pos="33"/>
          <w:tab w:val="left" w:pos="173"/>
        </w:tabs>
        <w:ind w:left="5" w:hanging="5"/>
        <w:jc w:val="both"/>
        <w:rPr>
          <w:sz w:val="16"/>
          <w:szCs w:val="16"/>
          <w:lang w:val="en-US"/>
        </w:rPr>
      </w:pPr>
      <w:r w:rsidRPr="002733E7">
        <w:rPr>
          <w:sz w:val="16"/>
          <w:szCs w:val="16"/>
          <w:lang w:val="en-US"/>
        </w:rPr>
        <w:t>1</w:t>
      </w:r>
      <w:r w:rsidRPr="001715C8">
        <w:rPr>
          <w:sz w:val="16"/>
          <w:szCs w:val="16"/>
          <w:lang w:val="en-US"/>
        </w:rPr>
        <w:t>7</w:t>
      </w:r>
      <w:r w:rsidRPr="002733E7">
        <w:rPr>
          <w:sz w:val="16"/>
          <w:szCs w:val="16"/>
          <w:lang w:val="en-US"/>
        </w:rPr>
        <w:t>.2.20.  relationship between the Client and Cardholder related to the performance of the Card transactions.</w:t>
      </w:r>
    </w:p>
    <w:p w14:paraId="60150858" w14:textId="77777777" w:rsidR="0071367B" w:rsidRPr="002733E7" w:rsidRDefault="0071367B" w:rsidP="0071367B">
      <w:pPr>
        <w:tabs>
          <w:tab w:val="left" w:pos="33"/>
          <w:tab w:val="left" w:pos="173"/>
        </w:tabs>
        <w:ind w:left="5" w:hanging="5"/>
        <w:jc w:val="both"/>
        <w:rPr>
          <w:sz w:val="16"/>
          <w:szCs w:val="16"/>
          <w:lang w:val="en-US"/>
        </w:rPr>
      </w:pPr>
      <w:r w:rsidRPr="000672A4">
        <w:rPr>
          <w:sz w:val="16"/>
          <w:szCs w:val="16"/>
          <w:lang w:val="en-US"/>
        </w:rPr>
        <w:lastRenderedPageBreak/>
        <w:t>17.2.2</w:t>
      </w:r>
      <w:r>
        <w:rPr>
          <w:sz w:val="16"/>
          <w:szCs w:val="16"/>
          <w:lang w:val="en-US"/>
        </w:rPr>
        <w:t>1</w:t>
      </w:r>
      <w:r w:rsidRPr="000672A4">
        <w:rPr>
          <w:sz w:val="16"/>
          <w:szCs w:val="16"/>
          <w:lang w:val="en-US"/>
        </w:rPr>
        <w:t xml:space="preserve">. </w:t>
      </w:r>
      <w:r w:rsidRPr="00E27785">
        <w:rPr>
          <w:sz w:val="16"/>
          <w:szCs w:val="16"/>
          <w:lang w:val="en-US"/>
        </w:rPr>
        <w:t>untimely execution of the Client's/Cardholder's instructions to transfer money and/or delay in the transfer and/or freezing of money by the Bank's correspondent banks and other intermediary banks, if the operation, including the use of the Bank's correspondent accounts opened in foreign countries, is prohibited by restrictions established by the laws of the Republic of Kazakhstan and foreign states, international sanctions, decisions of courts, and other competent authorities of foreign states, or if the beneficiary of the operation is a person included in the list of persons against whom international sanctions or sanctions of foreign states are (are being) applied.</w:t>
      </w:r>
    </w:p>
    <w:p w14:paraId="21EE127B" w14:textId="77777777" w:rsidR="0071367B" w:rsidRPr="002733E7" w:rsidRDefault="0071367B" w:rsidP="0071367B">
      <w:pPr>
        <w:tabs>
          <w:tab w:val="left" w:pos="33"/>
          <w:tab w:val="left" w:pos="173"/>
        </w:tabs>
        <w:jc w:val="both"/>
        <w:rPr>
          <w:b/>
          <w:bCs/>
          <w:iCs/>
          <w:color w:val="000000"/>
          <w:sz w:val="16"/>
          <w:szCs w:val="16"/>
          <w:lang w:val="en-US"/>
        </w:rPr>
      </w:pPr>
      <w:r w:rsidRPr="002733E7">
        <w:rPr>
          <w:b/>
          <w:color w:val="000000"/>
          <w:sz w:val="16"/>
          <w:szCs w:val="16"/>
          <w:lang w:val="en-US"/>
        </w:rPr>
        <w:t>1</w:t>
      </w:r>
      <w:r w:rsidRPr="001715C8">
        <w:rPr>
          <w:b/>
          <w:color w:val="000000"/>
          <w:sz w:val="16"/>
          <w:szCs w:val="16"/>
          <w:lang w:val="en-US"/>
        </w:rPr>
        <w:t>7</w:t>
      </w:r>
      <w:r w:rsidRPr="002733E7">
        <w:rPr>
          <w:b/>
          <w:color w:val="000000"/>
          <w:sz w:val="16"/>
          <w:szCs w:val="16"/>
          <w:lang w:val="en-US"/>
        </w:rPr>
        <w:t>.3. The Client shall be liable for:</w:t>
      </w:r>
    </w:p>
    <w:p w14:paraId="4547AB7C" w14:textId="77777777" w:rsidR="0071367B" w:rsidRPr="002733E7" w:rsidRDefault="0071367B" w:rsidP="0071367B">
      <w:pPr>
        <w:tabs>
          <w:tab w:val="left" w:pos="601"/>
        </w:tabs>
        <w:ind w:left="284" w:hanging="250"/>
        <w:jc w:val="both"/>
        <w:rPr>
          <w:sz w:val="16"/>
          <w:szCs w:val="16"/>
          <w:lang w:val="en-US"/>
        </w:rPr>
      </w:pPr>
      <w:r w:rsidRPr="002733E7">
        <w:rPr>
          <w:sz w:val="16"/>
          <w:szCs w:val="16"/>
          <w:lang w:val="en-US"/>
        </w:rPr>
        <w:t>1</w:t>
      </w:r>
      <w:r w:rsidRPr="00593E1E">
        <w:rPr>
          <w:sz w:val="16"/>
          <w:szCs w:val="16"/>
          <w:lang w:val="en-US"/>
        </w:rPr>
        <w:t>7</w:t>
      </w:r>
      <w:r w:rsidRPr="002733E7">
        <w:rPr>
          <w:sz w:val="16"/>
          <w:szCs w:val="16"/>
          <w:lang w:val="en-US"/>
        </w:rPr>
        <w:t>.3.1. unauthorized transactions with the Card Account, when the applicable restrictions are previously changed or cancelled subject to the Client's consent;</w:t>
      </w:r>
    </w:p>
    <w:p w14:paraId="698A93BA" w14:textId="77777777" w:rsidR="0071367B" w:rsidRPr="002733E7" w:rsidRDefault="0071367B" w:rsidP="0071367B">
      <w:pPr>
        <w:tabs>
          <w:tab w:val="left" w:pos="601"/>
        </w:tabs>
        <w:ind w:left="284" w:hanging="250"/>
        <w:jc w:val="both"/>
        <w:rPr>
          <w:color w:val="000000"/>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.3.2. failure to perform duties provided for hereunder;</w:t>
      </w:r>
    </w:p>
    <w:p w14:paraId="0452450E" w14:textId="77777777" w:rsidR="0071367B" w:rsidRPr="002733E7" w:rsidRDefault="0071367B" w:rsidP="0071367B">
      <w:pPr>
        <w:tabs>
          <w:tab w:val="left" w:pos="601"/>
        </w:tabs>
        <w:ind w:left="284" w:hanging="250"/>
        <w:jc w:val="both"/>
        <w:rPr>
          <w:color w:val="000000"/>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.3.3. settling financial relations by and between the Client and Cardholder;</w:t>
      </w:r>
    </w:p>
    <w:p w14:paraId="632FCE93" w14:textId="77777777" w:rsidR="0071367B" w:rsidRPr="002733E7" w:rsidRDefault="0071367B" w:rsidP="0071367B">
      <w:pPr>
        <w:tabs>
          <w:tab w:val="left" w:pos="601"/>
        </w:tabs>
        <w:ind w:left="284" w:hanging="250"/>
        <w:jc w:val="both"/>
        <w:rPr>
          <w:color w:val="000000"/>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.3.4. approval of the Overdraft Facility in the amount of the ipenalty applied to the amount of the Overdraft Facility in accordance with the Bank's Tariffs;</w:t>
      </w:r>
    </w:p>
    <w:p w14:paraId="3C14C8DA" w14:textId="77777777" w:rsidR="0071367B" w:rsidRPr="002733E7" w:rsidRDefault="0071367B" w:rsidP="0071367B">
      <w:pPr>
        <w:tabs>
          <w:tab w:val="left" w:pos="601"/>
        </w:tabs>
        <w:ind w:left="284" w:hanging="250"/>
        <w:jc w:val="both"/>
        <w:rPr>
          <w:color w:val="000000"/>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 xml:space="preserve">.3.5. consequences of </w:t>
      </w:r>
      <w:r w:rsidRPr="002733E7">
        <w:rPr>
          <w:sz w:val="16"/>
          <w:szCs w:val="16"/>
          <w:lang w:val="en-US"/>
        </w:rPr>
        <w:t>untimely submission to the Bank of a request to block the lost/stolen Business Payment Card</w:t>
      </w:r>
      <w:r w:rsidRPr="002733E7">
        <w:rPr>
          <w:color w:val="000000"/>
          <w:sz w:val="16"/>
          <w:szCs w:val="16"/>
          <w:lang w:val="en-US"/>
        </w:rPr>
        <w:t xml:space="preserve"> in the full amount of damage caused to the Bank;</w:t>
      </w:r>
    </w:p>
    <w:p w14:paraId="046A18CF" w14:textId="77777777" w:rsidR="0071367B" w:rsidRPr="002733E7" w:rsidRDefault="0071367B" w:rsidP="0071367B">
      <w:pPr>
        <w:tabs>
          <w:tab w:val="left" w:pos="601"/>
        </w:tabs>
        <w:ind w:left="284" w:hanging="250"/>
        <w:jc w:val="both"/>
        <w:rPr>
          <w:color w:val="000000"/>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.3.6. untimely reimbursement to the Bank of the money owed hereunder, the Client shall, at the request of the Bank, pay the Bank a penalty at the rate of 0.1% of the unreimbursed (unpaid) amounts per day of delay;</w:t>
      </w:r>
    </w:p>
    <w:p w14:paraId="754666DB" w14:textId="77777777" w:rsidR="0071367B" w:rsidRPr="002733E7" w:rsidRDefault="0071367B" w:rsidP="0071367B">
      <w:pPr>
        <w:tabs>
          <w:tab w:val="left" w:pos="601"/>
        </w:tabs>
        <w:ind w:left="284" w:hanging="250"/>
        <w:jc w:val="both"/>
        <w:rPr>
          <w:color w:val="000000"/>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.3.7. failure to comply with the foreign exchange laws of the Republic of Kazakhstan in the course of performance of the Card transactions;</w:t>
      </w:r>
    </w:p>
    <w:p w14:paraId="28E4DF77" w14:textId="77777777" w:rsidR="0071367B" w:rsidRPr="002733E7" w:rsidRDefault="0071367B" w:rsidP="0071367B">
      <w:pPr>
        <w:tabs>
          <w:tab w:val="left" w:pos="601"/>
        </w:tabs>
        <w:ind w:left="284" w:hanging="250"/>
        <w:jc w:val="both"/>
        <w:rPr>
          <w:color w:val="000000"/>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.3.8. provision of inaccurate data requested by the Bank;</w:t>
      </w:r>
    </w:p>
    <w:p w14:paraId="6F5D8E1A" w14:textId="77777777" w:rsidR="0071367B" w:rsidRPr="002733E7" w:rsidRDefault="0071367B" w:rsidP="0071367B">
      <w:pPr>
        <w:tabs>
          <w:tab w:val="left" w:pos="601"/>
        </w:tabs>
        <w:ind w:left="284" w:hanging="250"/>
        <w:jc w:val="both"/>
        <w:rPr>
          <w:color w:val="000000"/>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 xml:space="preserve">.3.9. breach of obligations under the </w:t>
      </w:r>
      <w:r w:rsidRPr="002733E7">
        <w:rPr>
          <w:sz w:val="16"/>
          <w:szCs w:val="16"/>
          <w:lang w:val="en-US"/>
        </w:rPr>
        <w:t>Business</w:t>
      </w:r>
      <w:r w:rsidRPr="002733E7">
        <w:rPr>
          <w:color w:val="000000"/>
          <w:sz w:val="16"/>
          <w:szCs w:val="16"/>
          <w:lang w:val="en-US"/>
        </w:rPr>
        <w:t xml:space="preserve"> Payment Card Issue and Maintenance Agreement in the amount of actual damage only;</w:t>
      </w:r>
    </w:p>
    <w:p w14:paraId="73216C49" w14:textId="77777777" w:rsidR="0071367B" w:rsidRPr="002733E7" w:rsidRDefault="0071367B" w:rsidP="0071367B">
      <w:pPr>
        <w:tabs>
          <w:tab w:val="left" w:pos="601"/>
        </w:tabs>
        <w:ind w:left="284" w:hanging="250"/>
        <w:jc w:val="both"/>
        <w:rPr>
          <w:color w:val="000000"/>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.3.10. legality of transactions concluded by the Client/Cardholder, legality of payment and improper execution of instructions for the Bank;</w:t>
      </w:r>
    </w:p>
    <w:p w14:paraId="64441BA3" w14:textId="77777777" w:rsidR="0071367B" w:rsidRPr="002733E7" w:rsidRDefault="0071367B" w:rsidP="0071367B">
      <w:pPr>
        <w:tabs>
          <w:tab w:val="left" w:pos="601"/>
        </w:tabs>
        <w:ind w:left="284" w:hanging="250"/>
        <w:jc w:val="both"/>
        <w:rPr>
          <w:color w:val="000000"/>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.3.11. the Card transactions performed on the Internet, which are not confirmed with entering 3D Secure password/</w:t>
      </w:r>
      <w:r w:rsidRPr="002733E7">
        <w:rPr>
          <w:sz w:val="16"/>
          <w:szCs w:val="16"/>
          <w:lang w:val="en-US"/>
        </w:rPr>
        <w:t>SecureCode,</w:t>
      </w:r>
      <w:r w:rsidRPr="002733E7">
        <w:rPr>
          <w:color w:val="000000"/>
          <w:sz w:val="16"/>
          <w:szCs w:val="16"/>
          <w:lang w:val="en-US"/>
        </w:rPr>
        <w:t xml:space="preserve"> except the Card transactions made at the Entrepreneur;</w:t>
      </w:r>
    </w:p>
    <w:p w14:paraId="23E52471" w14:textId="77777777" w:rsidR="0071367B" w:rsidRPr="002733E7" w:rsidRDefault="0071367B" w:rsidP="0071367B">
      <w:pPr>
        <w:tabs>
          <w:tab w:val="left" w:pos="601"/>
        </w:tabs>
        <w:ind w:left="284" w:hanging="250"/>
        <w:jc w:val="both"/>
        <w:rPr>
          <w:color w:val="000000"/>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.3.12. damage caused to the Bank by the Client/Cardholder due to the transfer to third parties of the Business Payment Card, PIN code/</w:t>
      </w:r>
      <w:r w:rsidRPr="002733E7">
        <w:rPr>
          <w:sz w:val="16"/>
          <w:szCs w:val="16"/>
          <w:lang w:val="en-US"/>
        </w:rPr>
        <w:t>EPIN</w:t>
      </w:r>
      <w:r w:rsidRPr="002733E7">
        <w:rPr>
          <w:color w:val="000000"/>
          <w:sz w:val="16"/>
          <w:szCs w:val="16"/>
          <w:lang w:val="en-US"/>
        </w:rPr>
        <w:t xml:space="preserve">, identifiers (login, password) of the Cardholder in </w:t>
      </w:r>
      <w:r w:rsidRPr="00254669">
        <w:rPr>
          <w:color w:val="000000"/>
          <w:sz w:val="16"/>
          <w:szCs w:val="16"/>
          <w:lang w:val="en-US"/>
        </w:rPr>
        <w:t>the Remote</w:t>
      </w:r>
      <w:r>
        <w:rPr>
          <w:color w:val="000000"/>
          <w:sz w:val="16"/>
          <w:szCs w:val="16"/>
          <w:lang w:val="en-US"/>
        </w:rPr>
        <w:t xml:space="preserve"> banking system for individuals, </w:t>
      </w:r>
      <w:r w:rsidRPr="002733E7">
        <w:rPr>
          <w:color w:val="000000"/>
          <w:sz w:val="16"/>
          <w:szCs w:val="16"/>
          <w:lang w:val="en-US"/>
        </w:rPr>
        <w:t>3D Secure Password/</w:t>
      </w:r>
      <w:r w:rsidRPr="002733E7">
        <w:rPr>
          <w:sz w:val="16"/>
          <w:szCs w:val="16"/>
          <w:lang w:val="en-US"/>
        </w:rPr>
        <w:t>SecureCode</w:t>
      </w:r>
      <w:r w:rsidRPr="002733E7">
        <w:rPr>
          <w:color w:val="000000"/>
          <w:sz w:val="16"/>
          <w:szCs w:val="16"/>
          <w:lang w:val="en-US"/>
        </w:rPr>
        <w:t>, CVV2 code or CVC2 code, in the full amount of a damage caused to the Bank;</w:t>
      </w:r>
    </w:p>
    <w:p w14:paraId="28B3CFEE" w14:textId="77777777" w:rsidR="0071367B" w:rsidRPr="00B57D2B" w:rsidRDefault="0071367B" w:rsidP="0071367B">
      <w:pPr>
        <w:tabs>
          <w:tab w:val="left" w:pos="317"/>
          <w:tab w:val="left" w:pos="601"/>
          <w:tab w:val="left" w:pos="709"/>
        </w:tabs>
        <w:autoSpaceDE w:val="0"/>
        <w:autoSpaceDN w:val="0"/>
        <w:ind w:left="284" w:hanging="250"/>
        <w:jc w:val="both"/>
        <w:rPr>
          <w:sz w:val="16"/>
          <w:szCs w:val="16"/>
          <w:lang w:val="en-US"/>
        </w:rPr>
      </w:pPr>
      <w:r w:rsidRPr="002733E7">
        <w:rPr>
          <w:sz w:val="16"/>
          <w:szCs w:val="16"/>
          <w:lang w:val="en-US"/>
        </w:rPr>
        <w:t>1</w:t>
      </w:r>
      <w:r w:rsidRPr="00593E1E">
        <w:rPr>
          <w:sz w:val="16"/>
          <w:szCs w:val="16"/>
          <w:lang w:val="en-US"/>
        </w:rPr>
        <w:t>7</w:t>
      </w:r>
      <w:r w:rsidRPr="002733E7">
        <w:rPr>
          <w:sz w:val="16"/>
          <w:szCs w:val="16"/>
          <w:lang w:val="en-US"/>
        </w:rPr>
        <w:t xml:space="preserve">.3.13. the Client/Cardholder's transactions performed on the Internet using the one-time passwords received and transactions performed through </w:t>
      </w:r>
      <w:r w:rsidRPr="00254669">
        <w:rPr>
          <w:sz w:val="16"/>
          <w:szCs w:val="16"/>
          <w:lang w:val="en-US"/>
        </w:rPr>
        <w:t xml:space="preserve">the </w:t>
      </w:r>
      <w:r>
        <w:rPr>
          <w:sz w:val="16"/>
          <w:szCs w:val="16"/>
          <w:lang w:val="en-US"/>
        </w:rPr>
        <w:t xml:space="preserve">Internet banking system, </w:t>
      </w:r>
      <w:r w:rsidRPr="00254669">
        <w:rPr>
          <w:sz w:val="16"/>
          <w:szCs w:val="16"/>
          <w:lang w:val="en-US"/>
        </w:rPr>
        <w:t>Remote banking system for individuals</w:t>
      </w:r>
      <w:r>
        <w:rPr>
          <w:sz w:val="16"/>
          <w:szCs w:val="16"/>
          <w:lang w:val="en-US"/>
        </w:rPr>
        <w:t>;</w:t>
      </w:r>
    </w:p>
    <w:p w14:paraId="153C9EE0" w14:textId="77777777" w:rsidR="0071367B" w:rsidRPr="002733E7" w:rsidRDefault="0071367B" w:rsidP="0071367B">
      <w:pPr>
        <w:tabs>
          <w:tab w:val="left" w:pos="317"/>
        </w:tabs>
        <w:ind w:left="317" w:hanging="283"/>
        <w:jc w:val="both"/>
        <w:rPr>
          <w:rFonts w:eastAsia="SimSun"/>
          <w:sz w:val="16"/>
          <w:szCs w:val="16"/>
          <w:lang w:val="en-US"/>
        </w:rPr>
      </w:pPr>
      <w:r w:rsidRPr="002733E7">
        <w:rPr>
          <w:sz w:val="16"/>
          <w:szCs w:val="16"/>
          <w:lang w:val="en-US"/>
        </w:rPr>
        <w:t>1</w:t>
      </w:r>
      <w:r w:rsidRPr="00593E1E">
        <w:rPr>
          <w:sz w:val="16"/>
          <w:szCs w:val="16"/>
          <w:lang w:val="en-US"/>
        </w:rPr>
        <w:t>7</w:t>
      </w:r>
      <w:r w:rsidRPr="002733E7">
        <w:rPr>
          <w:sz w:val="16"/>
          <w:szCs w:val="16"/>
          <w:lang w:val="en-US"/>
        </w:rPr>
        <w:t>.3.14. actuality of the cell-phone number specified for obtaining SMS messages from the Bank;</w:t>
      </w:r>
    </w:p>
    <w:p w14:paraId="51A7C0CE" w14:textId="77777777" w:rsidR="0071367B" w:rsidRPr="002733E7" w:rsidRDefault="0071367B" w:rsidP="0071367B">
      <w:pPr>
        <w:tabs>
          <w:tab w:val="left" w:pos="317"/>
        </w:tabs>
        <w:ind w:left="317" w:hanging="283"/>
        <w:jc w:val="both"/>
        <w:rPr>
          <w:color w:val="000000"/>
          <w:sz w:val="16"/>
          <w:szCs w:val="16"/>
          <w:lang w:val="en-US"/>
        </w:rPr>
      </w:pPr>
      <w:r w:rsidRPr="002733E7">
        <w:rPr>
          <w:sz w:val="16"/>
          <w:szCs w:val="16"/>
          <w:lang w:val="en-US"/>
        </w:rPr>
        <w:t>1</w:t>
      </w:r>
      <w:r w:rsidRPr="00593E1E">
        <w:rPr>
          <w:sz w:val="16"/>
          <w:szCs w:val="16"/>
          <w:lang w:val="en-US"/>
        </w:rPr>
        <w:t>7</w:t>
      </w:r>
      <w:r w:rsidRPr="002733E7">
        <w:rPr>
          <w:sz w:val="16"/>
          <w:szCs w:val="16"/>
          <w:lang w:val="en-US"/>
        </w:rPr>
        <w:t>.3.15. non-submission or untimely submission, at the request of the Bank, of an application for consideration of a disputable situation and / or documents related to a disputable situation.</w:t>
      </w:r>
    </w:p>
    <w:p w14:paraId="2B9C78FA" w14:textId="77777777" w:rsidR="0071367B" w:rsidRPr="002733E7" w:rsidRDefault="0071367B" w:rsidP="0071367B">
      <w:pPr>
        <w:tabs>
          <w:tab w:val="left" w:pos="33"/>
          <w:tab w:val="left" w:pos="173"/>
        </w:tabs>
        <w:jc w:val="both"/>
        <w:rPr>
          <w:color w:val="000000"/>
          <w:sz w:val="16"/>
          <w:szCs w:val="16"/>
          <w:lang w:val="en-US"/>
        </w:rPr>
      </w:pPr>
    </w:p>
    <w:p w14:paraId="2CD9D601" w14:textId="77777777" w:rsidR="0071367B" w:rsidRPr="002733E7" w:rsidRDefault="0071367B" w:rsidP="0071367B">
      <w:pPr>
        <w:tabs>
          <w:tab w:val="left" w:pos="33"/>
          <w:tab w:val="left" w:pos="173"/>
        </w:tabs>
        <w:jc w:val="both"/>
        <w:rPr>
          <w:color w:val="000000"/>
          <w:sz w:val="16"/>
          <w:szCs w:val="16"/>
          <w:lang w:val="en-US"/>
        </w:rPr>
      </w:pPr>
      <w:r w:rsidRPr="002733E7">
        <w:rPr>
          <w:color w:val="000000"/>
          <w:sz w:val="16"/>
          <w:szCs w:val="16"/>
          <w:lang w:val="en-US"/>
        </w:rPr>
        <w:t>1</w:t>
      </w:r>
      <w:r w:rsidRPr="001715C8">
        <w:rPr>
          <w:color w:val="000000"/>
          <w:sz w:val="16"/>
          <w:szCs w:val="16"/>
          <w:lang w:val="en-US"/>
        </w:rPr>
        <w:t>7</w:t>
      </w:r>
      <w:r w:rsidRPr="002733E7">
        <w:rPr>
          <w:color w:val="000000"/>
          <w:sz w:val="16"/>
          <w:szCs w:val="16"/>
          <w:lang w:val="en-US"/>
        </w:rPr>
        <w:t xml:space="preserve">.4. </w:t>
      </w:r>
      <w:r w:rsidRPr="002733E7">
        <w:rPr>
          <w:b/>
          <w:color w:val="000000"/>
          <w:sz w:val="16"/>
          <w:szCs w:val="16"/>
          <w:lang w:val="en-US"/>
        </w:rPr>
        <w:t>The Client shall not be liable for:</w:t>
      </w:r>
    </w:p>
    <w:p w14:paraId="3BF3AD45" w14:textId="77777777" w:rsidR="0071367B" w:rsidRPr="002733E7" w:rsidRDefault="0071367B" w:rsidP="0071367B">
      <w:pPr>
        <w:jc w:val="both"/>
        <w:rPr>
          <w:bCs/>
          <w:iCs/>
          <w:color w:val="000000"/>
          <w:sz w:val="16"/>
          <w:szCs w:val="16"/>
          <w:lang w:val="en-US"/>
        </w:rPr>
      </w:pPr>
      <w:r w:rsidRPr="002733E7">
        <w:rPr>
          <w:color w:val="000000"/>
          <w:sz w:val="16"/>
          <w:szCs w:val="16"/>
          <w:lang w:val="en-US"/>
        </w:rPr>
        <w:t>1</w:t>
      </w:r>
      <w:r w:rsidRPr="00593E1E">
        <w:rPr>
          <w:color w:val="000000"/>
          <w:sz w:val="16"/>
          <w:szCs w:val="16"/>
          <w:lang w:val="en-US"/>
        </w:rPr>
        <w:t>7</w:t>
      </w:r>
      <w:r w:rsidRPr="002733E7">
        <w:rPr>
          <w:color w:val="000000"/>
          <w:sz w:val="16"/>
          <w:szCs w:val="16"/>
          <w:lang w:val="en-US"/>
        </w:rPr>
        <w:t xml:space="preserve">.4.1. losses caused as a result of a breach under the </w:t>
      </w:r>
      <w:r w:rsidRPr="002733E7">
        <w:rPr>
          <w:sz w:val="16"/>
          <w:szCs w:val="16"/>
          <w:lang w:val="en-US"/>
        </w:rPr>
        <w:t>Business</w:t>
      </w:r>
      <w:r w:rsidRPr="002733E7">
        <w:rPr>
          <w:color w:val="000000"/>
          <w:sz w:val="16"/>
          <w:szCs w:val="16"/>
          <w:lang w:val="en-US"/>
        </w:rPr>
        <w:t xml:space="preserve"> Payment Card Issue and Maintenance Agreement due to force majeure, including natural disasters, war, terrorist attacks, strikes, fires, explosions, interruptions of power supply, communications, any actions or resolution of state bodies of the Republic of Kazakhstan and other states, emergency situations in the financial market that directly impede the proper performance of the obligations under the Business Payment Card Issue and Maintenance Agreement.</w:t>
      </w:r>
    </w:p>
    <w:p w14:paraId="0E4AFFCB" w14:textId="77777777" w:rsidR="0071367B" w:rsidRPr="002733E7" w:rsidRDefault="0071367B" w:rsidP="0071367B">
      <w:pPr>
        <w:tabs>
          <w:tab w:val="left" w:pos="173"/>
          <w:tab w:val="left" w:pos="567"/>
        </w:tabs>
        <w:jc w:val="both"/>
        <w:rPr>
          <w:b/>
          <w:bCs/>
          <w:iCs/>
          <w:color w:val="000000"/>
          <w:sz w:val="16"/>
          <w:szCs w:val="16"/>
          <w:lang w:val="en-US"/>
        </w:rPr>
      </w:pPr>
    </w:p>
    <w:p w14:paraId="6E43CC69" w14:textId="77777777" w:rsidR="0071367B" w:rsidRPr="002733E7" w:rsidRDefault="0071367B" w:rsidP="0071367B">
      <w:pPr>
        <w:tabs>
          <w:tab w:val="left" w:pos="33"/>
          <w:tab w:val="left" w:pos="173"/>
          <w:tab w:val="left" w:pos="213"/>
          <w:tab w:val="left" w:pos="380"/>
        </w:tabs>
        <w:ind w:left="480"/>
        <w:rPr>
          <w:b/>
          <w:bCs/>
          <w:color w:val="000000"/>
          <w:sz w:val="16"/>
          <w:szCs w:val="16"/>
          <w:lang w:val="en-US"/>
        </w:rPr>
      </w:pPr>
    </w:p>
    <w:p w14:paraId="3A05C4CB" w14:textId="77777777" w:rsidR="0071367B" w:rsidRPr="00254669" w:rsidRDefault="0071367B" w:rsidP="0071367B">
      <w:pPr>
        <w:tabs>
          <w:tab w:val="left" w:pos="33"/>
          <w:tab w:val="left" w:pos="173"/>
          <w:tab w:val="left" w:pos="213"/>
          <w:tab w:val="left" w:pos="380"/>
        </w:tabs>
        <w:rPr>
          <w:b/>
          <w:color w:val="000000"/>
          <w:sz w:val="16"/>
          <w:szCs w:val="16"/>
          <w:lang w:val="en-US"/>
        </w:rPr>
      </w:pPr>
      <w:r>
        <w:rPr>
          <w:b/>
          <w:color w:val="000000"/>
          <w:sz w:val="16"/>
          <w:szCs w:val="16"/>
          <w:lang w:val="en-US"/>
        </w:rPr>
        <w:t>18.</w:t>
      </w:r>
      <w:r w:rsidRPr="00254669">
        <w:rPr>
          <w:b/>
          <w:color w:val="000000"/>
          <w:sz w:val="16"/>
          <w:szCs w:val="16"/>
          <w:lang w:val="en-US"/>
        </w:rPr>
        <w:t>PERIOD OF VALIDITY OF THE BUSINESS PAYMENT CARD ISSUE AND MAINTENANCE AGREEMENT AND TERMS OF ITS TERMINATION, SPECIAL TERMS</w:t>
      </w:r>
    </w:p>
    <w:p w14:paraId="0A5B61E9" w14:textId="77777777" w:rsidR="0071367B" w:rsidRPr="00B57D2B" w:rsidRDefault="0071367B" w:rsidP="0071367B">
      <w:pPr>
        <w:pStyle w:val="ad"/>
        <w:tabs>
          <w:tab w:val="left" w:pos="33"/>
          <w:tab w:val="left" w:pos="173"/>
          <w:tab w:val="left" w:pos="213"/>
          <w:tab w:val="left" w:pos="380"/>
        </w:tabs>
        <w:ind w:left="360"/>
        <w:rPr>
          <w:b/>
          <w:bCs/>
          <w:color w:val="000000"/>
          <w:sz w:val="16"/>
          <w:szCs w:val="16"/>
          <w:lang w:val="en-US"/>
        </w:rPr>
      </w:pPr>
    </w:p>
    <w:p w14:paraId="6EC7EA07" w14:textId="77777777" w:rsidR="0071367B" w:rsidRPr="002733E7" w:rsidRDefault="0071367B" w:rsidP="0071367B">
      <w:pPr>
        <w:jc w:val="both"/>
        <w:rPr>
          <w:bCs/>
          <w:iCs/>
          <w:color w:val="000000"/>
          <w:sz w:val="16"/>
          <w:szCs w:val="16"/>
          <w:lang w:val="en-US"/>
        </w:rPr>
      </w:pPr>
      <w:r w:rsidRPr="002733E7">
        <w:rPr>
          <w:color w:val="000000"/>
          <w:sz w:val="16"/>
          <w:szCs w:val="16"/>
          <w:lang w:val="en-US"/>
        </w:rPr>
        <w:t>1</w:t>
      </w:r>
      <w:r>
        <w:rPr>
          <w:color w:val="000000"/>
          <w:sz w:val="16"/>
          <w:szCs w:val="16"/>
          <w:lang w:val="en-US"/>
        </w:rPr>
        <w:t>8</w:t>
      </w:r>
      <w:r w:rsidRPr="002733E7">
        <w:rPr>
          <w:color w:val="000000"/>
          <w:sz w:val="16"/>
          <w:szCs w:val="16"/>
          <w:lang w:val="en-US"/>
        </w:rPr>
        <w:t xml:space="preserve">.1. The Business Payment Card Issue and Maintenance Agreement shall enter into force from the date the Bank accepts the Application and shall be valid until the date of termination of the Business Payment Card Issue and Maintenance Agreement. Provided, however, the </w:t>
      </w:r>
      <w:r w:rsidRPr="002733E7">
        <w:rPr>
          <w:sz w:val="16"/>
          <w:szCs w:val="16"/>
          <w:lang w:val="en-US"/>
        </w:rPr>
        <w:t>Business</w:t>
      </w:r>
      <w:r w:rsidRPr="002733E7">
        <w:rPr>
          <w:color w:val="000000"/>
          <w:sz w:val="16"/>
          <w:szCs w:val="16"/>
          <w:lang w:val="en-US"/>
        </w:rPr>
        <w:t xml:space="preserve"> Payment Card Issue and Maintenance Agreement shall not be terminated till the Client's performance of its obligations to the Bank in full.</w:t>
      </w:r>
    </w:p>
    <w:p w14:paraId="066A0C34" w14:textId="77777777" w:rsidR="0071367B" w:rsidRPr="002733E7" w:rsidRDefault="0071367B" w:rsidP="0071367B">
      <w:pPr>
        <w:jc w:val="both"/>
        <w:rPr>
          <w:bCs/>
          <w:iCs/>
          <w:color w:val="000000"/>
          <w:sz w:val="16"/>
          <w:szCs w:val="16"/>
          <w:lang w:val="en-US"/>
        </w:rPr>
      </w:pPr>
      <w:r w:rsidRPr="002733E7">
        <w:rPr>
          <w:color w:val="000000"/>
          <w:sz w:val="16"/>
          <w:szCs w:val="16"/>
          <w:lang w:val="en-US"/>
        </w:rPr>
        <w:t>1</w:t>
      </w:r>
      <w:r>
        <w:rPr>
          <w:color w:val="000000"/>
          <w:sz w:val="16"/>
          <w:szCs w:val="16"/>
          <w:lang w:val="en-US"/>
        </w:rPr>
        <w:t>8</w:t>
      </w:r>
      <w:r w:rsidRPr="002733E7">
        <w:rPr>
          <w:color w:val="000000"/>
          <w:sz w:val="16"/>
          <w:szCs w:val="16"/>
          <w:lang w:val="en-US"/>
        </w:rPr>
        <w:t xml:space="preserve">.2. The Bank shall have the right to unilaterally terminate or suspend the Business Payment Card Issue and Maintenance Agreement. If the Bank repudiates from the Business Payment Card Issue and Maintenance Agreement, the Bank shall provide the Client with the respective written notice at least 10 (ten) calendar days prior to the date of such repudiation from the </w:t>
      </w:r>
      <w:r w:rsidRPr="002733E7">
        <w:rPr>
          <w:sz w:val="16"/>
          <w:szCs w:val="16"/>
          <w:lang w:val="en-US"/>
        </w:rPr>
        <w:t>Business</w:t>
      </w:r>
      <w:r w:rsidRPr="002733E7">
        <w:rPr>
          <w:color w:val="000000"/>
          <w:sz w:val="16"/>
          <w:szCs w:val="16"/>
          <w:lang w:val="en-US"/>
        </w:rPr>
        <w:t xml:space="preserve"> Payment Card Issue and Maintenance Agreement. Upon receipt of a written notice submitted by the Bank in accordance with the provisions of this Clause, the Client shall return the Business Payment Cards issued under the Business Payment Card Issue and Maintenance Agreement to the Bank. </w:t>
      </w:r>
    </w:p>
    <w:p w14:paraId="2D62CB88" w14:textId="77777777" w:rsidR="0071367B" w:rsidRPr="002733E7" w:rsidRDefault="0071367B" w:rsidP="0071367B">
      <w:pPr>
        <w:jc w:val="both"/>
        <w:rPr>
          <w:bCs/>
          <w:iCs/>
          <w:color w:val="000000"/>
          <w:sz w:val="16"/>
          <w:szCs w:val="16"/>
          <w:lang w:val="en-US"/>
        </w:rPr>
      </w:pPr>
      <w:r w:rsidRPr="002733E7">
        <w:rPr>
          <w:color w:val="000000"/>
          <w:sz w:val="16"/>
          <w:szCs w:val="16"/>
          <w:lang w:val="en-US"/>
        </w:rPr>
        <w:t>1</w:t>
      </w:r>
      <w:r>
        <w:rPr>
          <w:color w:val="000000"/>
          <w:sz w:val="16"/>
          <w:szCs w:val="16"/>
          <w:lang w:val="en-US"/>
        </w:rPr>
        <w:t>8</w:t>
      </w:r>
      <w:r w:rsidRPr="002733E7">
        <w:rPr>
          <w:color w:val="000000"/>
          <w:sz w:val="16"/>
          <w:szCs w:val="16"/>
          <w:lang w:val="en-US"/>
        </w:rPr>
        <w:t xml:space="preserve">.3.  If the Bank repudiates from the Business Payment Card Issue and Maintenance Agreement and if there are no outstanding claims to the Card Account, the Bank shall transfer the balance from the Card Account to other Client's bank accounts as specified by the Client and/or deliver the cash to the Client to the extent not prohibited by the applicable laws of the Republic of Kazakhstan and shall close the Card Account.  </w:t>
      </w:r>
    </w:p>
    <w:p w14:paraId="4226F36D" w14:textId="77777777" w:rsidR="0071367B" w:rsidRPr="002733E7" w:rsidRDefault="0071367B" w:rsidP="0071367B">
      <w:pPr>
        <w:jc w:val="both"/>
        <w:rPr>
          <w:bCs/>
          <w:iCs/>
          <w:color w:val="000000"/>
          <w:sz w:val="16"/>
          <w:szCs w:val="16"/>
          <w:lang w:val="en-US"/>
        </w:rPr>
      </w:pPr>
      <w:r w:rsidRPr="002733E7">
        <w:rPr>
          <w:color w:val="000000"/>
          <w:sz w:val="16"/>
          <w:szCs w:val="16"/>
          <w:lang w:val="en-US"/>
        </w:rPr>
        <w:t>1</w:t>
      </w:r>
      <w:r>
        <w:rPr>
          <w:color w:val="000000"/>
          <w:sz w:val="16"/>
          <w:szCs w:val="16"/>
          <w:lang w:val="en-US"/>
        </w:rPr>
        <w:t>8</w:t>
      </w:r>
      <w:r w:rsidRPr="002733E7">
        <w:rPr>
          <w:color w:val="000000"/>
          <w:sz w:val="16"/>
          <w:szCs w:val="16"/>
          <w:lang w:val="en-US"/>
        </w:rPr>
        <w:t>.4.  The Client shall have the right to terminate the Business Payment Card Issue and Maintenance Agreement by written notice 45 (Forty-five) calendar days prior to the termination of the Business Payment Card Issue and Maintenance Agreement, provided, the Business Payment Card(s) shall be returned concurrently with notice submission to the Bank.</w:t>
      </w:r>
    </w:p>
    <w:p w14:paraId="6B558053" w14:textId="77777777" w:rsidR="0071367B" w:rsidRPr="002733E7" w:rsidRDefault="0071367B" w:rsidP="0071367B">
      <w:pPr>
        <w:jc w:val="both"/>
        <w:rPr>
          <w:bCs/>
          <w:iCs/>
          <w:color w:val="000000"/>
          <w:sz w:val="16"/>
          <w:szCs w:val="16"/>
          <w:lang w:val="en-US"/>
        </w:rPr>
      </w:pPr>
      <w:r w:rsidRPr="002733E7">
        <w:rPr>
          <w:color w:val="000000"/>
          <w:sz w:val="16"/>
          <w:szCs w:val="16"/>
          <w:lang w:val="en-US"/>
        </w:rPr>
        <w:t>1</w:t>
      </w:r>
      <w:r>
        <w:rPr>
          <w:color w:val="000000"/>
          <w:sz w:val="16"/>
          <w:szCs w:val="16"/>
          <w:lang w:val="en-US"/>
        </w:rPr>
        <w:t>8</w:t>
      </w:r>
      <w:r w:rsidRPr="002733E7">
        <w:rPr>
          <w:color w:val="000000"/>
          <w:sz w:val="16"/>
          <w:szCs w:val="16"/>
          <w:lang w:val="en-US"/>
        </w:rPr>
        <w:t>.5. The Business Payment Card Issue and Maintenance Agreement shall be terminated after 45 (Forty-five) calendar days from the moment of return of the valid Business Payment card (s) to the Bank and writing off of the amount of the last from the Card Account performed with the Business Payment Cards, as well as payment by the Bank to the Client of the balance on the Card Account and fulfillment by the Parties of all monetary obligations to each other.</w:t>
      </w:r>
    </w:p>
    <w:p w14:paraId="4A28E74A" w14:textId="77777777" w:rsidR="0071367B" w:rsidRPr="00B57D2B" w:rsidRDefault="0071367B" w:rsidP="0071367B">
      <w:pPr>
        <w:jc w:val="both"/>
        <w:rPr>
          <w:bCs/>
          <w:iCs/>
          <w:color w:val="000000"/>
          <w:sz w:val="16"/>
          <w:szCs w:val="16"/>
          <w:lang w:val="en-US"/>
        </w:rPr>
      </w:pPr>
      <w:r w:rsidRPr="002733E7">
        <w:rPr>
          <w:sz w:val="16"/>
          <w:szCs w:val="16"/>
          <w:lang w:val="en-US"/>
        </w:rPr>
        <w:t>1</w:t>
      </w:r>
      <w:r>
        <w:rPr>
          <w:sz w:val="16"/>
          <w:szCs w:val="16"/>
          <w:lang w:val="en-US"/>
        </w:rPr>
        <w:t>8</w:t>
      </w:r>
      <w:r w:rsidRPr="002733E7">
        <w:rPr>
          <w:sz w:val="16"/>
          <w:szCs w:val="16"/>
          <w:lang w:val="en-US"/>
        </w:rPr>
        <w:t>.6. Upon the expiry of the Business Payment Card and at any time during its validity, the Cardholder shall have the right to refuse using the Business Payment Card. In such case, the Cardholder shall file the relevant written application with the Bank and return the Business Payment Card. The Bank shall not refund the Business Payment Card maintenance fee to the Client. Refusal to use the Payment Card without the Client's compliance with the procedure for terminating the Business Payment Card Issue and Maintenance Agreement does not entail the termination of the Business Payment Card Issue and Maintenance Agreement in terms of the Terms and cancellation of the Payment cards.</w:t>
      </w:r>
      <w:r w:rsidRPr="002733E7">
        <w:rPr>
          <w:color w:val="000000"/>
          <w:sz w:val="16"/>
          <w:szCs w:val="16"/>
          <w:lang w:val="en-US"/>
        </w:rPr>
        <w:t xml:space="preserve"> If there is a debt to the Bank, the </w:t>
      </w:r>
      <w:r w:rsidRPr="002733E7">
        <w:rPr>
          <w:sz w:val="16"/>
          <w:szCs w:val="16"/>
          <w:lang w:val="en-US"/>
        </w:rPr>
        <w:t>Business</w:t>
      </w:r>
      <w:r w:rsidRPr="002733E7">
        <w:rPr>
          <w:color w:val="000000"/>
          <w:sz w:val="16"/>
          <w:szCs w:val="16"/>
          <w:lang w:val="en-US"/>
        </w:rPr>
        <w:t xml:space="preserve"> Payment Card Issue and Maintenance Agreement shall be valid in the relevant part until the Client fully fulfills its obligations under the </w:t>
      </w:r>
      <w:r w:rsidRPr="002733E7">
        <w:rPr>
          <w:sz w:val="16"/>
          <w:szCs w:val="16"/>
          <w:lang w:val="en-US"/>
        </w:rPr>
        <w:t>Business</w:t>
      </w:r>
      <w:r w:rsidRPr="002733E7">
        <w:rPr>
          <w:color w:val="000000"/>
          <w:sz w:val="16"/>
          <w:szCs w:val="16"/>
          <w:lang w:val="en-US"/>
        </w:rPr>
        <w:t xml:space="preserve"> Payment Card Issue and Maintenance Agreement. </w:t>
      </w:r>
    </w:p>
    <w:p w14:paraId="1E3DD488" w14:textId="77777777" w:rsidR="0071367B" w:rsidRPr="001715C8" w:rsidRDefault="0071367B" w:rsidP="0071367B">
      <w:pPr>
        <w:tabs>
          <w:tab w:val="left" w:pos="567"/>
        </w:tabs>
        <w:jc w:val="both"/>
        <w:rPr>
          <w:b/>
          <w:sz w:val="16"/>
          <w:szCs w:val="16"/>
          <w:lang w:val="en-US"/>
        </w:rPr>
      </w:pPr>
    </w:p>
    <w:p w14:paraId="450F264B" w14:textId="77777777" w:rsidR="0071367B" w:rsidRDefault="0071367B" w:rsidP="0071367B">
      <w:pPr>
        <w:tabs>
          <w:tab w:val="left" w:pos="567"/>
        </w:tabs>
        <w:jc w:val="both"/>
        <w:rPr>
          <w:b/>
          <w:sz w:val="16"/>
          <w:szCs w:val="16"/>
        </w:rPr>
      </w:pPr>
      <w:r w:rsidRPr="00555DFB">
        <w:rPr>
          <w:b/>
          <w:sz w:val="16"/>
          <w:szCs w:val="16"/>
        </w:rPr>
        <w:t>1</w:t>
      </w:r>
      <w:r>
        <w:rPr>
          <w:b/>
          <w:sz w:val="16"/>
          <w:szCs w:val="16"/>
          <w:lang w:val="en-US"/>
        </w:rPr>
        <w:t>9</w:t>
      </w:r>
      <w:r w:rsidRPr="00555DFB">
        <w:rPr>
          <w:b/>
          <w:sz w:val="16"/>
          <w:szCs w:val="16"/>
        </w:rPr>
        <w:t>. CONFIDENTIALITY</w:t>
      </w:r>
    </w:p>
    <w:p w14:paraId="713CF09F" w14:textId="77777777" w:rsidR="0071367B" w:rsidRPr="00555DFB" w:rsidRDefault="0071367B" w:rsidP="0071367B">
      <w:pPr>
        <w:tabs>
          <w:tab w:val="left" w:pos="567"/>
        </w:tabs>
        <w:jc w:val="both"/>
        <w:rPr>
          <w:b/>
          <w:sz w:val="16"/>
          <w:szCs w:val="16"/>
        </w:rPr>
      </w:pPr>
    </w:p>
    <w:tbl>
      <w:tblPr>
        <w:tblW w:w="5000" w:type="pct"/>
        <w:tblLayout w:type="fixed"/>
        <w:tblLook w:val="04A0" w:firstRow="1" w:lastRow="0" w:firstColumn="1" w:lastColumn="0" w:noHBand="0" w:noVBand="1"/>
      </w:tblPr>
      <w:tblGrid>
        <w:gridCol w:w="9921"/>
      </w:tblGrid>
      <w:tr w:rsidR="0071367B" w:rsidRPr="00F7501C" w14:paraId="74612441" w14:textId="77777777" w:rsidTr="00043A18">
        <w:trPr>
          <w:trHeight w:val="1604"/>
        </w:trPr>
        <w:tc>
          <w:tcPr>
            <w:tcW w:w="5000" w:type="pct"/>
          </w:tcPr>
          <w:p w14:paraId="49E7FABF" w14:textId="77777777" w:rsidR="0071367B" w:rsidRPr="002733E7" w:rsidRDefault="0071367B" w:rsidP="00043A18">
            <w:pPr>
              <w:jc w:val="both"/>
              <w:rPr>
                <w:sz w:val="16"/>
                <w:szCs w:val="16"/>
                <w:lang w:val="en-US"/>
              </w:rPr>
            </w:pPr>
            <w:r w:rsidRPr="002733E7">
              <w:rPr>
                <w:sz w:val="16"/>
                <w:szCs w:val="16"/>
                <w:lang w:val="en-US"/>
              </w:rPr>
              <w:t>1</w:t>
            </w:r>
            <w:r>
              <w:rPr>
                <w:sz w:val="16"/>
                <w:szCs w:val="16"/>
                <w:lang w:val="en-US"/>
              </w:rPr>
              <w:t>9</w:t>
            </w:r>
            <w:r w:rsidRPr="002733E7">
              <w:rPr>
                <w:sz w:val="16"/>
                <w:szCs w:val="16"/>
                <w:lang w:val="en-US"/>
              </w:rPr>
              <w:t xml:space="preserve">.1. The Client shall transfer to the Bank the Confidential information (in any form and on any carrier), whereas the Bank shall accept such information and ensure compliance with the terms provided for by the Terms and the applicable laws of the Republic of Kazakhstan with respect to such Confidential Information. </w:t>
            </w:r>
          </w:p>
          <w:p w14:paraId="638B5C4F" w14:textId="77777777" w:rsidR="0071367B" w:rsidRPr="002733E7" w:rsidRDefault="0071367B" w:rsidP="00043A18">
            <w:pPr>
              <w:tabs>
                <w:tab w:val="left" w:pos="-358"/>
                <w:tab w:val="left" w:pos="377"/>
                <w:tab w:val="left" w:pos="652"/>
                <w:tab w:val="left" w:pos="940"/>
              </w:tabs>
              <w:jc w:val="both"/>
              <w:rPr>
                <w:sz w:val="16"/>
                <w:szCs w:val="16"/>
                <w:lang w:val="en-US"/>
              </w:rPr>
            </w:pPr>
            <w:r w:rsidRPr="002733E7">
              <w:rPr>
                <w:sz w:val="16"/>
                <w:szCs w:val="16"/>
                <w:lang w:val="en-US"/>
              </w:rPr>
              <w:t>1</w:t>
            </w:r>
            <w:r>
              <w:rPr>
                <w:sz w:val="16"/>
                <w:szCs w:val="16"/>
                <w:lang w:val="en-US"/>
              </w:rPr>
              <w:t>9</w:t>
            </w:r>
            <w:r w:rsidRPr="002733E7">
              <w:rPr>
                <w:sz w:val="16"/>
                <w:szCs w:val="16"/>
                <w:lang w:val="en-US"/>
              </w:rPr>
              <w:t>.2. The Parties shall ensure the confidentiality, safety of the personal data of the other Party, as well as employees, shareholders, participants, beneficial owners of the other Party, and other persons whose personal data are shared by the Parties, and security at processing of such data for the purposes of and in connection with the Terms in accordance with the laws of the Republic of Kazakhstan. The Party shall have no right to use the personal data of the other Party and the said persons of the other Party for purposes not related to the performance hereunder or under other agreements by and between the Parties or for other purposes not provided for by the consent of the Client, and shall undertake to store such personal data in accordance with the laws of the Republic of Kazakhstan.</w:t>
            </w:r>
          </w:p>
        </w:tc>
      </w:tr>
      <w:tr w:rsidR="0071367B" w:rsidRPr="00F7501C" w14:paraId="4370720A" w14:textId="77777777" w:rsidTr="00043A18">
        <w:trPr>
          <w:trHeight w:val="196"/>
        </w:trPr>
        <w:tc>
          <w:tcPr>
            <w:tcW w:w="5000" w:type="pct"/>
          </w:tcPr>
          <w:p w14:paraId="4DB8BE7C" w14:textId="77777777" w:rsidR="0071367B" w:rsidRPr="002733E7" w:rsidRDefault="0071367B" w:rsidP="00043A18">
            <w:pPr>
              <w:pStyle w:val="21"/>
              <w:tabs>
                <w:tab w:val="left" w:pos="-216"/>
              </w:tabs>
              <w:spacing w:after="0" w:line="240" w:lineRule="auto"/>
              <w:ind w:left="0"/>
              <w:jc w:val="both"/>
              <w:rPr>
                <w:sz w:val="16"/>
                <w:szCs w:val="16"/>
                <w:lang w:val="en-US"/>
              </w:rPr>
            </w:pPr>
            <w:r w:rsidRPr="002733E7">
              <w:rPr>
                <w:sz w:val="16"/>
                <w:szCs w:val="16"/>
                <w:lang w:val="en-US"/>
              </w:rPr>
              <w:t>1</w:t>
            </w:r>
            <w:r>
              <w:rPr>
                <w:sz w:val="16"/>
                <w:szCs w:val="16"/>
                <w:lang w:val="en-US"/>
              </w:rPr>
              <w:t>9</w:t>
            </w:r>
            <w:r w:rsidRPr="002733E7">
              <w:rPr>
                <w:sz w:val="16"/>
                <w:szCs w:val="16"/>
                <w:lang w:val="en-US"/>
              </w:rPr>
              <w:t>.3. Rights and obligations of the Bank and Client in relation to the Confidential information</w:t>
            </w:r>
          </w:p>
        </w:tc>
      </w:tr>
      <w:tr w:rsidR="0071367B" w:rsidRPr="00F7501C" w14:paraId="4D0B9DEC" w14:textId="77777777" w:rsidTr="00043A18">
        <w:trPr>
          <w:trHeight w:val="196"/>
        </w:trPr>
        <w:tc>
          <w:tcPr>
            <w:tcW w:w="5000" w:type="pct"/>
          </w:tcPr>
          <w:p w14:paraId="4BD3BF0D" w14:textId="77777777" w:rsidR="0071367B" w:rsidRPr="00254669" w:rsidRDefault="0071367B" w:rsidP="00043A18">
            <w:pPr>
              <w:pStyle w:val="21"/>
              <w:tabs>
                <w:tab w:val="left" w:pos="-288"/>
              </w:tabs>
              <w:spacing w:after="0" w:line="240" w:lineRule="auto"/>
              <w:ind w:left="0"/>
              <w:jc w:val="both"/>
              <w:rPr>
                <w:b/>
                <w:sz w:val="16"/>
                <w:szCs w:val="16"/>
                <w:lang w:val="en-US"/>
              </w:rPr>
            </w:pPr>
            <w:r w:rsidRPr="00254669">
              <w:rPr>
                <w:b/>
                <w:sz w:val="16"/>
                <w:szCs w:val="16"/>
                <w:lang w:val="en-US"/>
              </w:rPr>
              <w:t>1</w:t>
            </w:r>
            <w:r>
              <w:rPr>
                <w:b/>
                <w:sz w:val="16"/>
                <w:szCs w:val="16"/>
                <w:lang w:val="en-US"/>
              </w:rPr>
              <w:t>9</w:t>
            </w:r>
            <w:r w:rsidRPr="00254669">
              <w:rPr>
                <w:b/>
                <w:sz w:val="16"/>
                <w:szCs w:val="16"/>
                <w:lang w:val="en-US"/>
              </w:rPr>
              <w:t>.4. The Bank shall:</w:t>
            </w:r>
          </w:p>
          <w:p w14:paraId="15553243" w14:textId="77777777" w:rsidR="0071367B" w:rsidRPr="002733E7" w:rsidRDefault="0071367B" w:rsidP="00043A18">
            <w:pPr>
              <w:pStyle w:val="21"/>
              <w:tabs>
                <w:tab w:val="left" w:pos="-288"/>
              </w:tabs>
              <w:spacing w:after="0" w:line="240" w:lineRule="auto"/>
              <w:ind w:left="0"/>
              <w:jc w:val="both"/>
              <w:rPr>
                <w:sz w:val="16"/>
                <w:szCs w:val="16"/>
                <w:lang w:val="en-US"/>
              </w:rPr>
            </w:pPr>
            <w:r w:rsidRPr="002733E7">
              <w:rPr>
                <w:sz w:val="16"/>
                <w:szCs w:val="16"/>
                <w:lang w:val="en-US"/>
              </w:rPr>
              <w:lastRenderedPageBreak/>
              <w:t>1</w:t>
            </w:r>
            <w:r>
              <w:rPr>
                <w:sz w:val="16"/>
                <w:szCs w:val="16"/>
                <w:lang w:val="en-US"/>
              </w:rPr>
              <w:t>9</w:t>
            </w:r>
            <w:r w:rsidRPr="002733E7">
              <w:rPr>
                <w:sz w:val="16"/>
                <w:szCs w:val="16"/>
                <w:lang w:val="en-US"/>
              </w:rPr>
              <w:t>.4.1. Keep the Confidential information in secret, not disclose the Client's Confidential information which may be entrusted or become known to the Bank in the course of cooperation.</w:t>
            </w:r>
          </w:p>
          <w:p w14:paraId="0075F455" w14:textId="77777777" w:rsidR="0071367B" w:rsidRPr="002733E7" w:rsidRDefault="0071367B" w:rsidP="00043A18">
            <w:pPr>
              <w:pStyle w:val="21"/>
              <w:tabs>
                <w:tab w:val="left" w:pos="-288"/>
              </w:tabs>
              <w:spacing w:after="0" w:line="240" w:lineRule="auto"/>
              <w:ind w:left="0"/>
              <w:jc w:val="both"/>
              <w:rPr>
                <w:sz w:val="16"/>
                <w:szCs w:val="16"/>
                <w:lang w:val="en-US"/>
              </w:rPr>
            </w:pPr>
            <w:r w:rsidRPr="002733E7">
              <w:rPr>
                <w:sz w:val="16"/>
                <w:szCs w:val="16"/>
                <w:lang w:val="en-US"/>
              </w:rPr>
              <w:t>1</w:t>
            </w:r>
            <w:r>
              <w:rPr>
                <w:sz w:val="16"/>
                <w:szCs w:val="16"/>
                <w:lang w:val="en-US"/>
              </w:rPr>
              <w:t>9</w:t>
            </w:r>
            <w:r w:rsidRPr="002733E7">
              <w:rPr>
                <w:sz w:val="16"/>
                <w:szCs w:val="16"/>
                <w:lang w:val="en-US"/>
              </w:rPr>
              <w:t>.4.2. Not disclose the Confidential information to any third parties on a reimbursable and non-reimbursable basis, unless:</w:t>
            </w:r>
          </w:p>
          <w:p w14:paraId="482B1900" w14:textId="77777777" w:rsidR="0071367B" w:rsidRPr="002733E7" w:rsidRDefault="0071367B" w:rsidP="00043A18">
            <w:pPr>
              <w:pStyle w:val="21"/>
              <w:numPr>
                <w:ilvl w:val="0"/>
                <w:numId w:val="1"/>
              </w:numPr>
              <w:tabs>
                <w:tab w:val="left" w:pos="-288"/>
                <w:tab w:val="left" w:pos="199"/>
              </w:tabs>
              <w:snapToGrid w:val="0"/>
              <w:spacing w:after="0" w:line="240" w:lineRule="auto"/>
              <w:ind w:left="0" w:firstLine="0"/>
              <w:jc w:val="both"/>
              <w:rPr>
                <w:sz w:val="16"/>
                <w:szCs w:val="16"/>
                <w:lang w:val="en-US"/>
              </w:rPr>
            </w:pPr>
            <w:r w:rsidRPr="002733E7">
              <w:rPr>
                <w:sz w:val="16"/>
                <w:szCs w:val="16"/>
                <w:lang w:val="en-US"/>
              </w:rPr>
              <w:t xml:space="preserve">the Client gave consent in writing to disclose the Confidential information, including under the Terms; </w:t>
            </w:r>
          </w:p>
          <w:p w14:paraId="386AF0B7" w14:textId="77777777" w:rsidR="0071367B" w:rsidRPr="002733E7" w:rsidRDefault="0071367B" w:rsidP="00043A18">
            <w:pPr>
              <w:pStyle w:val="21"/>
              <w:numPr>
                <w:ilvl w:val="0"/>
                <w:numId w:val="1"/>
              </w:numPr>
              <w:tabs>
                <w:tab w:val="left" w:pos="-288"/>
                <w:tab w:val="left" w:pos="199"/>
              </w:tabs>
              <w:snapToGrid w:val="0"/>
              <w:spacing w:after="0" w:line="240" w:lineRule="auto"/>
              <w:ind w:left="0" w:firstLine="0"/>
              <w:jc w:val="both"/>
              <w:rPr>
                <w:sz w:val="16"/>
                <w:szCs w:val="16"/>
                <w:lang w:val="en-US"/>
              </w:rPr>
            </w:pPr>
            <w:r w:rsidRPr="002733E7">
              <w:rPr>
                <w:sz w:val="16"/>
                <w:szCs w:val="16"/>
                <w:lang w:val="en-US"/>
              </w:rPr>
              <w:t>disclosure is required subject to the requirements of state authorized bodies as per the laws of the Republic of Kazakhstan;</w:t>
            </w:r>
          </w:p>
          <w:p w14:paraId="79A16801" w14:textId="77777777" w:rsidR="0071367B" w:rsidRPr="002733E7" w:rsidRDefault="0071367B" w:rsidP="00043A18">
            <w:pPr>
              <w:pStyle w:val="21"/>
              <w:numPr>
                <w:ilvl w:val="0"/>
                <w:numId w:val="1"/>
              </w:numPr>
              <w:tabs>
                <w:tab w:val="left" w:pos="-288"/>
                <w:tab w:val="left" w:pos="199"/>
              </w:tabs>
              <w:snapToGrid w:val="0"/>
              <w:spacing w:after="0" w:line="240" w:lineRule="auto"/>
              <w:ind w:left="0" w:firstLine="0"/>
              <w:jc w:val="both"/>
              <w:rPr>
                <w:sz w:val="16"/>
                <w:szCs w:val="16"/>
                <w:lang w:val="en-US"/>
              </w:rPr>
            </w:pPr>
            <w:r w:rsidRPr="002733E7">
              <w:rPr>
                <w:sz w:val="16"/>
                <w:szCs w:val="16"/>
                <w:lang w:val="en-US"/>
              </w:rPr>
              <w:t>disclosure is provided for by the terms of the transaction/to meet obligations/to exercise rights under the transaction by and between the Parties on the date of the conclusion of the Business Payment Card Issue and Maintenance Agreement or thereafter;</w:t>
            </w:r>
          </w:p>
          <w:p w14:paraId="401FF22A" w14:textId="77777777" w:rsidR="0071367B" w:rsidRPr="002733E7" w:rsidRDefault="0071367B" w:rsidP="00043A18">
            <w:pPr>
              <w:pStyle w:val="21"/>
              <w:numPr>
                <w:ilvl w:val="0"/>
                <w:numId w:val="1"/>
              </w:numPr>
              <w:tabs>
                <w:tab w:val="left" w:pos="-288"/>
                <w:tab w:val="left" w:pos="199"/>
              </w:tabs>
              <w:snapToGrid w:val="0"/>
              <w:spacing w:after="0" w:line="240" w:lineRule="auto"/>
              <w:ind w:left="0" w:firstLine="0"/>
              <w:jc w:val="both"/>
              <w:rPr>
                <w:sz w:val="16"/>
                <w:szCs w:val="16"/>
                <w:lang w:val="en-US"/>
              </w:rPr>
            </w:pPr>
            <w:r w:rsidRPr="002733E7">
              <w:rPr>
                <w:sz w:val="16"/>
                <w:szCs w:val="16"/>
                <w:lang w:val="en-US"/>
              </w:rPr>
              <w:t xml:space="preserve"> otherwise as prescribed by the applicable laws of the Republic of Kazakhstan, relevant contract between the Parties.</w:t>
            </w:r>
          </w:p>
          <w:p w14:paraId="2499FC38" w14:textId="77777777" w:rsidR="0071367B" w:rsidRPr="002733E7" w:rsidRDefault="0071367B" w:rsidP="00043A18">
            <w:pPr>
              <w:pStyle w:val="21"/>
              <w:tabs>
                <w:tab w:val="left" w:pos="-288"/>
              </w:tabs>
              <w:spacing w:after="0" w:line="240" w:lineRule="auto"/>
              <w:ind w:left="0"/>
              <w:jc w:val="both"/>
              <w:rPr>
                <w:sz w:val="16"/>
                <w:szCs w:val="16"/>
                <w:lang w:val="en-US"/>
              </w:rPr>
            </w:pPr>
            <w:r w:rsidRPr="00B57D2B">
              <w:rPr>
                <w:sz w:val="16"/>
                <w:szCs w:val="16"/>
                <w:lang w:val="en-US"/>
              </w:rPr>
              <w:t>1</w:t>
            </w:r>
            <w:r>
              <w:rPr>
                <w:sz w:val="16"/>
                <w:szCs w:val="16"/>
                <w:lang w:val="en-US"/>
              </w:rPr>
              <w:t>9</w:t>
            </w:r>
            <w:r w:rsidRPr="00B57D2B">
              <w:rPr>
                <w:sz w:val="16"/>
                <w:szCs w:val="16"/>
                <w:lang w:val="en-US"/>
              </w:rPr>
              <w:t>.5.</w:t>
            </w:r>
            <w:r w:rsidRPr="002733E7">
              <w:rPr>
                <w:sz w:val="16"/>
                <w:szCs w:val="16"/>
                <w:lang w:val="en-US"/>
              </w:rPr>
              <w:t xml:space="preserve"> Keep the Confidential information in secret through restricted access to it by the Bank's officials and employees (except on a need-to-know-basis), or third parties, and ensure its appropriate storage in hard copy and on electronic media.</w:t>
            </w:r>
          </w:p>
          <w:p w14:paraId="426DA458" w14:textId="77777777" w:rsidR="0071367B" w:rsidRPr="002733E7" w:rsidRDefault="0071367B" w:rsidP="00043A18">
            <w:pPr>
              <w:tabs>
                <w:tab w:val="left" w:pos="-288"/>
              </w:tabs>
              <w:jc w:val="both"/>
              <w:rPr>
                <w:sz w:val="16"/>
                <w:szCs w:val="16"/>
                <w:lang w:val="en-US"/>
              </w:rPr>
            </w:pPr>
            <w:r w:rsidRPr="002733E7">
              <w:rPr>
                <w:sz w:val="16"/>
                <w:szCs w:val="16"/>
                <w:lang w:val="en-US"/>
              </w:rPr>
              <w:t>1</w:t>
            </w:r>
            <w:r>
              <w:rPr>
                <w:sz w:val="16"/>
                <w:szCs w:val="16"/>
                <w:lang w:val="en-US"/>
              </w:rPr>
              <w:t>9</w:t>
            </w:r>
            <w:r w:rsidRPr="002733E7">
              <w:rPr>
                <w:sz w:val="16"/>
                <w:szCs w:val="16"/>
                <w:lang w:val="en-US"/>
              </w:rPr>
              <w:t>.6. Maintain the same high level of secrecy to avoid disclosure or use of the Confidential information as the Bank would reasonably maintain with respect to its own confidential information of the same degree of importance.</w:t>
            </w:r>
          </w:p>
          <w:p w14:paraId="0346A00F" w14:textId="77777777" w:rsidR="0071367B" w:rsidRPr="002733E7" w:rsidRDefault="0071367B" w:rsidP="00043A18">
            <w:pPr>
              <w:jc w:val="both"/>
              <w:rPr>
                <w:sz w:val="16"/>
                <w:szCs w:val="16"/>
                <w:lang w:val="en-US"/>
              </w:rPr>
            </w:pPr>
            <w:r w:rsidRPr="002733E7">
              <w:rPr>
                <w:sz w:val="16"/>
                <w:szCs w:val="16"/>
                <w:lang w:val="en-US"/>
              </w:rPr>
              <w:t>1</w:t>
            </w:r>
            <w:r>
              <w:rPr>
                <w:sz w:val="16"/>
                <w:szCs w:val="16"/>
                <w:lang w:val="en-US"/>
              </w:rPr>
              <w:t>9</w:t>
            </w:r>
            <w:r w:rsidRPr="002733E7">
              <w:rPr>
                <w:sz w:val="16"/>
                <w:szCs w:val="16"/>
                <w:lang w:val="en-US"/>
              </w:rPr>
              <w:t>.7. In case of unauthorized attempt of third parties, obtain from the Bank the Confidential Information of the Client, immediately notify the latter thereof and take all reasonable measures in accordance with internal normative documents of the Bank.</w:t>
            </w:r>
          </w:p>
          <w:p w14:paraId="47771BFE" w14:textId="77777777" w:rsidR="0071367B" w:rsidRPr="002733E7" w:rsidRDefault="0071367B" w:rsidP="00043A18">
            <w:pPr>
              <w:jc w:val="both"/>
              <w:rPr>
                <w:sz w:val="16"/>
                <w:szCs w:val="16"/>
                <w:lang w:val="en-US"/>
              </w:rPr>
            </w:pPr>
            <w:r w:rsidRPr="002733E7">
              <w:rPr>
                <w:sz w:val="16"/>
                <w:szCs w:val="16"/>
                <w:lang w:val="en-US"/>
              </w:rPr>
              <w:t>1</w:t>
            </w:r>
            <w:r>
              <w:rPr>
                <w:sz w:val="16"/>
                <w:szCs w:val="16"/>
                <w:lang w:val="en-US"/>
              </w:rPr>
              <w:t>9</w:t>
            </w:r>
            <w:r w:rsidRPr="002733E7">
              <w:rPr>
                <w:sz w:val="16"/>
                <w:szCs w:val="16"/>
                <w:lang w:val="en-US"/>
              </w:rPr>
              <w:t>.8. Not use the Confidential information of the Client to engage in any activity that may inflict damage to the Client.</w:t>
            </w:r>
          </w:p>
          <w:p w14:paraId="3F79B020" w14:textId="77777777" w:rsidR="0071367B" w:rsidRPr="002733E7" w:rsidRDefault="0071367B" w:rsidP="00043A18">
            <w:pPr>
              <w:jc w:val="both"/>
              <w:rPr>
                <w:sz w:val="16"/>
                <w:szCs w:val="16"/>
                <w:lang w:val="en-US"/>
              </w:rPr>
            </w:pPr>
            <w:r w:rsidRPr="002733E7">
              <w:rPr>
                <w:sz w:val="16"/>
                <w:szCs w:val="16"/>
                <w:lang w:val="en-US"/>
              </w:rPr>
              <w:t>1</w:t>
            </w:r>
            <w:r>
              <w:rPr>
                <w:sz w:val="16"/>
                <w:szCs w:val="16"/>
                <w:lang w:val="en-US"/>
              </w:rPr>
              <w:t>9</w:t>
            </w:r>
            <w:r w:rsidRPr="002733E7">
              <w:rPr>
                <w:sz w:val="16"/>
                <w:szCs w:val="16"/>
                <w:lang w:val="en-US"/>
              </w:rPr>
              <w:t>.9. In case the Parties cease the legal relations, the Confidential information previously disclosed shall be kept by the Bank on a confidential basis for the purposes of, without limitation, internal and external audit, inspections of authorized state bodies, unless otherwise expressly stipulated by the laws of the Republic of Kazakhstan.</w:t>
            </w:r>
          </w:p>
          <w:p w14:paraId="3A6685BB" w14:textId="77777777" w:rsidR="0071367B" w:rsidRPr="002733E7" w:rsidRDefault="0071367B" w:rsidP="00043A18">
            <w:pPr>
              <w:jc w:val="both"/>
              <w:rPr>
                <w:sz w:val="16"/>
                <w:szCs w:val="16"/>
                <w:lang w:val="en-US"/>
              </w:rPr>
            </w:pPr>
            <w:r w:rsidRPr="002733E7">
              <w:rPr>
                <w:sz w:val="16"/>
                <w:szCs w:val="16"/>
                <w:lang w:val="en-US"/>
              </w:rPr>
              <w:t>1</w:t>
            </w:r>
            <w:r>
              <w:rPr>
                <w:sz w:val="16"/>
                <w:szCs w:val="16"/>
                <w:lang w:val="en-US"/>
              </w:rPr>
              <w:t>9</w:t>
            </w:r>
            <w:r w:rsidRPr="002733E7">
              <w:rPr>
                <w:sz w:val="16"/>
                <w:szCs w:val="16"/>
                <w:lang w:val="en-US"/>
              </w:rPr>
              <w:t>.10 Comply with other provisions of the applicable laws of the Republic of Kazakhstan.</w:t>
            </w:r>
          </w:p>
          <w:p w14:paraId="0A252310" w14:textId="77777777" w:rsidR="0071367B" w:rsidRPr="002733E7" w:rsidRDefault="0071367B" w:rsidP="00043A18">
            <w:pPr>
              <w:jc w:val="both"/>
              <w:rPr>
                <w:sz w:val="16"/>
                <w:szCs w:val="16"/>
                <w:lang w:val="en-US"/>
              </w:rPr>
            </w:pPr>
            <w:r w:rsidRPr="002733E7">
              <w:rPr>
                <w:sz w:val="16"/>
                <w:szCs w:val="16"/>
                <w:lang w:val="en-US"/>
              </w:rPr>
              <w:t>1</w:t>
            </w:r>
            <w:r>
              <w:rPr>
                <w:sz w:val="16"/>
                <w:szCs w:val="16"/>
                <w:lang w:val="en-US"/>
              </w:rPr>
              <w:t>9</w:t>
            </w:r>
            <w:r w:rsidRPr="002733E7">
              <w:rPr>
                <w:sz w:val="16"/>
                <w:szCs w:val="16"/>
                <w:lang w:val="en-US"/>
              </w:rPr>
              <w:t xml:space="preserve">.11. The Bank shall have the right to disclose the Confidential information on a confidential basis without the prior written consent of the Client to the employees of the Bank and third parties subject to the provisions hereof. </w:t>
            </w:r>
          </w:p>
          <w:p w14:paraId="4DBEE545" w14:textId="77777777" w:rsidR="0071367B" w:rsidRPr="002733E7" w:rsidRDefault="0071367B" w:rsidP="00043A18">
            <w:pPr>
              <w:pStyle w:val="ad"/>
              <w:ind w:left="0"/>
              <w:jc w:val="both"/>
              <w:rPr>
                <w:sz w:val="16"/>
                <w:szCs w:val="16"/>
                <w:lang w:val="en-US"/>
              </w:rPr>
            </w:pPr>
            <w:r w:rsidRPr="002733E7">
              <w:rPr>
                <w:sz w:val="16"/>
                <w:szCs w:val="16"/>
                <w:lang w:val="en-US"/>
              </w:rPr>
              <w:t>1</w:t>
            </w:r>
            <w:r>
              <w:rPr>
                <w:sz w:val="16"/>
                <w:szCs w:val="16"/>
                <w:lang w:val="en-US"/>
              </w:rPr>
              <w:t>9</w:t>
            </w:r>
            <w:r w:rsidRPr="002733E7">
              <w:rPr>
                <w:sz w:val="16"/>
                <w:szCs w:val="16"/>
                <w:lang w:val="en-US"/>
              </w:rPr>
              <w:t xml:space="preserve">.12. The Client shall provide the reliable, accurate, and relevant confidential information in full and to the extent necessary for exercise of rights and obligations under transactions closed/to be closed between the Parties.   </w:t>
            </w:r>
          </w:p>
          <w:p w14:paraId="2F6E5458" w14:textId="77777777" w:rsidR="0071367B" w:rsidRPr="002733E7" w:rsidRDefault="0071367B" w:rsidP="00043A18">
            <w:pPr>
              <w:pStyle w:val="ad"/>
              <w:ind w:left="0"/>
              <w:jc w:val="both"/>
              <w:rPr>
                <w:sz w:val="16"/>
                <w:szCs w:val="16"/>
                <w:lang w:val="en-US"/>
              </w:rPr>
            </w:pPr>
            <w:r w:rsidRPr="002733E7">
              <w:rPr>
                <w:sz w:val="16"/>
                <w:szCs w:val="16"/>
                <w:lang w:val="en-US"/>
              </w:rPr>
              <w:t>1</w:t>
            </w:r>
            <w:r>
              <w:rPr>
                <w:sz w:val="16"/>
                <w:szCs w:val="16"/>
                <w:lang w:val="en-US"/>
              </w:rPr>
              <w:t>9</w:t>
            </w:r>
            <w:r w:rsidRPr="002733E7">
              <w:rPr>
                <w:sz w:val="16"/>
                <w:szCs w:val="16"/>
                <w:lang w:val="en-US"/>
              </w:rPr>
              <w:t>.13. The Client is entitled to:</w:t>
            </w:r>
          </w:p>
          <w:p w14:paraId="36A68A5D" w14:textId="77777777" w:rsidR="0071367B" w:rsidRPr="002733E7" w:rsidRDefault="0071367B" w:rsidP="00043A18">
            <w:pPr>
              <w:pStyle w:val="ad"/>
              <w:ind w:left="0"/>
              <w:jc w:val="both"/>
              <w:rPr>
                <w:sz w:val="16"/>
                <w:szCs w:val="16"/>
                <w:lang w:val="en-US"/>
              </w:rPr>
            </w:pPr>
            <w:r w:rsidRPr="002733E7">
              <w:rPr>
                <w:sz w:val="16"/>
                <w:szCs w:val="16"/>
                <w:lang w:val="en-US"/>
              </w:rPr>
              <w:t>1</w:t>
            </w:r>
            <w:r>
              <w:rPr>
                <w:sz w:val="16"/>
                <w:szCs w:val="16"/>
                <w:lang w:val="en-US"/>
              </w:rPr>
              <w:t>9</w:t>
            </w:r>
            <w:r w:rsidRPr="002733E7">
              <w:rPr>
                <w:sz w:val="16"/>
                <w:szCs w:val="16"/>
                <w:lang w:val="en-US"/>
              </w:rPr>
              <w:t>.13.1. require the Bank to maintain the confidentiality and ensure protection of the Confidential information;</w:t>
            </w:r>
          </w:p>
          <w:p w14:paraId="2E16D5D2" w14:textId="77777777" w:rsidR="0071367B" w:rsidRPr="002733E7" w:rsidRDefault="0071367B" w:rsidP="00043A18">
            <w:pPr>
              <w:pStyle w:val="ad"/>
              <w:ind w:left="0"/>
              <w:jc w:val="both"/>
              <w:rPr>
                <w:sz w:val="16"/>
                <w:szCs w:val="16"/>
                <w:lang w:val="en-US"/>
              </w:rPr>
            </w:pPr>
            <w:r w:rsidRPr="002733E7">
              <w:rPr>
                <w:sz w:val="16"/>
                <w:szCs w:val="16"/>
                <w:lang w:val="en-US"/>
              </w:rPr>
              <w:t>1</w:t>
            </w:r>
            <w:r>
              <w:rPr>
                <w:sz w:val="16"/>
                <w:szCs w:val="16"/>
                <w:lang w:val="en-US"/>
              </w:rPr>
              <w:t>9</w:t>
            </w:r>
            <w:r w:rsidRPr="002733E7">
              <w:rPr>
                <w:sz w:val="16"/>
                <w:szCs w:val="16"/>
                <w:lang w:val="en-US"/>
              </w:rPr>
              <w:t>.13.2.  perform other actions in accordance with the laws of the Republic of Kazakhstan;</w:t>
            </w:r>
          </w:p>
          <w:p w14:paraId="3D15B06E" w14:textId="77777777" w:rsidR="0071367B" w:rsidRPr="002733E7" w:rsidRDefault="0071367B" w:rsidP="00043A18">
            <w:pPr>
              <w:pStyle w:val="ad"/>
              <w:ind w:left="0"/>
              <w:jc w:val="both"/>
              <w:rPr>
                <w:sz w:val="16"/>
                <w:szCs w:val="16"/>
                <w:lang w:val="en-US"/>
              </w:rPr>
            </w:pPr>
            <w:r w:rsidRPr="002733E7">
              <w:rPr>
                <w:sz w:val="16"/>
                <w:szCs w:val="16"/>
                <w:lang w:val="en-US"/>
              </w:rPr>
              <w:t>1</w:t>
            </w:r>
            <w:r>
              <w:rPr>
                <w:sz w:val="16"/>
                <w:szCs w:val="16"/>
                <w:lang w:val="en-US"/>
              </w:rPr>
              <w:t>9</w:t>
            </w:r>
            <w:r w:rsidRPr="002733E7">
              <w:rPr>
                <w:sz w:val="16"/>
                <w:szCs w:val="16"/>
                <w:lang w:val="en-US"/>
              </w:rPr>
              <w:t xml:space="preserve">.14. If the Client transmits to the Bank any information related to a personal data subject determined or capable of being determined on their basis, recorded on an electronic, </w:t>
            </w:r>
            <w:r>
              <w:rPr>
                <w:sz w:val="16"/>
                <w:szCs w:val="16"/>
                <w:lang w:val="en-US"/>
              </w:rPr>
              <w:t>hard,</w:t>
            </w:r>
            <w:r w:rsidRPr="002733E7">
              <w:rPr>
                <w:sz w:val="16"/>
                <w:szCs w:val="16"/>
                <w:lang w:val="en-US"/>
              </w:rPr>
              <w:t xml:space="preserve"> and/or any other material medium (hereinafter referred to as the "Personal Data Subjects" and "Personal Data" respectively), the Client hereby confirms that it has received consent from the Personal Data Subjects in accordance with the requirements of the laws of the Republic of Kazakhstan to transfer </w:t>
            </w:r>
            <w:r>
              <w:rPr>
                <w:sz w:val="16"/>
                <w:szCs w:val="16"/>
                <w:lang w:val="en-US"/>
              </w:rPr>
              <w:t xml:space="preserve">(including cross-border transfer of the Personal Data and </w:t>
            </w:r>
            <w:r w:rsidRPr="00254669">
              <w:rPr>
                <w:sz w:val="16"/>
                <w:szCs w:val="16"/>
                <w:lang w:val="en-US"/>
              </w:rPr>
              <w:t>distribution in public sources</w:t>
            </w:r>
            <w:r>
              <w:rPr>
                <w:sz w:val="16"/>
                <w:szCs w:val="16"/>
                <w:lang w:val="en-US"/>
              </w:rPr>
              <w:t xml:space="preserve">) </w:t>
            </w:r>
            <w:r w:rsidRPr="002733E7">
              <w:rPr>
                <w:sz w:val="16"/>
                <w:szCs w:val="16"/>
                <w:lang w:val="en-US"/>
              </w:rPr>
              <w:t>their Personal Data on a confidential basis to the Bank, including to affiliated persons of the Bank, third parties to the extent that such third parties are involved in providing services to the Client by the Bank or providing services by such parties to the Client.</w:t>
            </w:r>
          </w:p>
          <w:p w14:paraId="041E4F52" w14:textId="77777777" w:rsidR="0071367B" w:rsidRPr="002733E7" w:rsidRDefault="0071367B" w:rsidP="00043A18">
            <w:pPr>
              <w:pStyle w:val="ad"/>
              <w:ind w:left="0"/>
              <w:jc w:val="both"/>
              <w:rPr>
                <w:sz w:val="16"/>
                <w:szCs w:val="16"/>
                <w:lang w:val="en-US"/>
              </w:rPr>
            </w:pPr>
            <w:r w:rsidRPr="002733E7">
              <w:rPr>
                <w:sz w:val="16"/>
                <w:szCs w:val="16"/>
                <w:lang w:val="en-US"/>
              </w:rPr>
              <w:tab/>
              <w:t>The Personal Data received by the Bank under the Business Payment Card Issue and Maintenance Agreement shall be subject to further processing, storage, and transfer both within the Republic of Kazakhstan and abroad, to the persons specified in this clause, for: 1) compliance with the requirements of the Know Your Customer procedures by the Bank, 2 ) compliance with the requirements for anti-money laundering and combating the financing of terrorism, 3) implementation of financial or foreign exchange control, 4) compliance with the requirements of the laws of the Republic of Kazakhstan. Accordingly, the Bank shall ensure the required level of protection and confidentiality of the received Personal Data in accordance with the laws of the Republic of Kazakhstan and the Bank's internal documents.</w:t>
            </w:r>
          </w:p>
          <w:p w14:paraId="19D5AAB9" w14:textId="77777777" w:rsidR="0071367B" w:rsidRPr="002733E7" w:rsidRDefault="0071367B" w:rsidP="00043A18">
            <w:pPr>
              <w:pStyle w:val="ad"/>
              <w:ind w:left="0"/>
              <w:jc w:val="both"/>
              <w:rPr>
                <w:sz w:val="16"/>
                <w:szCs w:val="16"/>
                <w:lang w:val="en-US"/>
              </w:rPr>
            </w:pPr>
            <w:r w:rsidRPr="002733E7">
              <w:rPr>
                <w:sz w:val="16"/>
                <w:szCs w:val="16"/>
                <w:lang w:val="en-US"/>
              </w:rPr>
              <w:tab/>
              <w:t>The Client unconditionally agrees on the above terms and guarantees that the Bank's implementation of the above actions in relation to the Personal Data is approved by the Personal Data Subjects. At request, the Client shall provide the Bank with proof that the consent of the Personal Data Subjects to the collection and processing of their Personal Data to the transfer thereof has been obtained. The Client shall take measures to prevent the revocation of any consents related to the Personal Data; the challenge of their validity, invalidation of any of the consents provided to the Bank related to the Personal Data; taking measures against the Bank for violation of the personal data laws due to non-performance and/or improper performance by the Client of its obligations under the Business Payment Card Issue and Maintenance Agreement associated with the provision/ensuring provision of consent(s) to the Bank related to the Personal Data.</w:t>
            </w:r>
          </w:p>
          <w:p w14:paraId="35033BF2" w14:textId="77777777" w:rsidR="0071367B" w:rsidRPr="002733E7" w:rsidRDefault="0071367B" w:rsidP="00043A18">
            <w:pPr>
              <w:pStyle w:val="ad"/>
              <w:ind w:left="0"/>
              <w:jc w:val="both"/>
              <w:rPr>
                <w:sz w:val="16"/>
                <w:szCs w:val="16"/>
                <w:lang w:val="en-US"/>
              </w:rPr>
            </w:pPr>
            <w:r w:rsidRPr="002733E7">
              <w:rPr>
                <w:sz w:val="16"/>
                <w:szCs w:val="16"/>
                <w:lang w:val="en-US"/>
              </w:rPr>
              <w:t>1</w:t>
            </w:r>
            <w:r>
              <w:rPr>
                <w:sz w:val="16"/>
                <w:szCs w:val="16"/>
                <w:lang w:val="en-US"/>
              </w:rPr>
              <w:t>9</w:t>
            </w:r>
            <w:r w:rsidRPr="002733E7">
              <w:rPr>
                <w:sz w:val="16"/>
                <w:szCs w:val="16"/>
                <w:lang w:val="en-US"/>
              </w:rPr>
              <w:t>.5. The Client shall be responsible for the lack of consent to the collection and processing of personal data, transfer of personal data to a third party, including the Bank, and processing of personal data by the Bank. If any measures are applied to the Bank for violation of the laws of the Republic of Kazakhstan on personal data and their protection, the Client undertakes to reimburse the Bank at the request of the Bank for any expenses and losses incurred by the Bank.</w:t>
            </w:r>
          </w:p>
          <w:p w14:paraId="581F8A5B" w14:textId="77777777" w:rsidR="0071367B" w:rsidRPr="002733E7" w:rsidRDefault="0071367B" w:rsidP="00043A18">
            <w:pPr>
              <w:pStyle w:val="ad"/>
              <w:ind w:left="0"/>
              <w:jc w:val="both"/>
              <w:rPr>
                <w:sz w:val="16"/>
                <w:szCs w:val="16"/>
                <w:lang w:val="en-US"/>
              </w:rPr>
            </w:pPr>
            <w:r w:rsidRPr="002733E7">
              <w:rPr>
                <w:sz w:val="16"/>
                <w:szCs w:val="16"/>
                <w:lang w:val="en-US"/>
              </w:rPr>
              <w:t>1</w:t>
            </w:r>
            <w:r>
              <w:rPr>
                <w:sz w:val="16"/>
                <w:szCs w:val="16"/>
                <w:lang w:val="en-US"/>
              </w:rPr>
              <w:t>9</w:t>
            </w:r>
            <w:r w:rsidRPr="002733E7">
              <w:rPr>
                <w:sz w:val="16"/>
                <w:szCs w:val="16"/>
                <w:lang w:val="en-US"/>
              </w:rPr>
              <w:t>.6. The Cardholder provides its unconditional consent to the Bank and third parties who have and / or may be involved in the conclusion and / or execution and / or maintenance of any transactions / operations concluded (which may be concluded) between the Cardholder and Bank to collection and processing (including cross-border transfer) of personal data of the Cardholder both in hard copy and electronic format, any data, and information about it, including personal and biometric data.</w:t>
            </w:r>
          </w:p>
        </w:tc>
      </w:tr>
    </w:tbl>
    <w:p w14:paraId="51B650E8" w14:textId="77777777" w:rsidR="0071367B" w:rsidRPr="002733E7" w:rsidRDefault="0071367B" w:rsidP="0071367B">
      <w:pPr>
        <w:tabs>
          <w:tab w:val="left" w:pos="173"/>
          <w:tab w:val="left" w:pos="567"/>
        </w:tabs>
        <w:jc w:val="both"/>
        <w:rPr>
          <w:bCs/>
          <w:iCs/>
          <w:color w:val="000000"/>
          <w:sz w:val="16"/>
          <w:szCs w:val="16"/>
          <w:lang w:val="en-US"/>
        </w:rPr>
      </w:pPr>
    </w:p>
    <w:p w14:paraId="5A4ABCE1" w14:textId="77777777" w:rsidR="0071367B" w:rsidRPr="009C70B5" w:rsidRDefault="0071367B" w:rsidP="0071367B">
      <w:pPr>
        <w:tabs>
          <w:tab w:val="left" w:pos="173"/>
        </w:tabs>
        <w:rPr>
          <w:b/>
          <w:color w:val="000000"/>
          <w:sz w:val="16"/>
          <w:szCs w:val="16"/>
          <w:lang w:val="en-US"/>
        </w:rPr>
      </w:pPr>
      <w:r>
        <w:rPr>
          <w:b/>
          <w:color w:val="000000"/>
          <w:sz w:val="16"/>
          <w:szCs w:val="16"/>
          <w:lang w:val="en-US"/>
        </w:rPr>
        <w:t>20.</w:t>
      </w:r>
      <w:r w:rsidRPr="009C70B5">
        <w:rPr>
          <w:b/>
          <w:color w:val="000000"/>
          <w:sz w:val="16"/>
          <w:szCs w:val="16"/>
          <w:lang w:val="en-US"/>
        </w:rPr>
        <w:t xml:space="preserve">DISPUTE RESOLUTION </w:t>
      </w:r>
    </w:p>
    <w:p w14:paraId="003CF376" w14:textId="77777777" w:rsidR="0071367B" w:rsidRPr="001536D3" w:rsidRDefault="0071367B" w:rsidP="0071367B">
      <w:pPr>
        <w:pStyle w:val="ad"/>
        <w:tabs>
          <w:tab w:val="left" w:pos="173"/>
        </w:tabs>
        <w:ind w:left="360"/>
        <w:rPr>
          <w:b/>
          <w:bCs/>
          <w:color w:val="000000"/>
          <w:sz w:val="16"/>
          <w:szCs w:val="16"/>
          <w:lang w:val="en-US"/>
        </w:rPr>
      </w:pPr>
    </w:p>
    <w:p w14:paraId="3D54A2AD" w14:textId="77777777" w:rsidR="0071367B" w:rsidRPr="002733E7" w:rsidRDefault="0071367B" w:rsidP="0071367B">
      <w:pPr>
        <w:ind w:left="5"/>
        <w:jc w:val="both"/>
        <w:rPr>
          <w:bCs/>
          <w:iCs/>
          <w:color w:val="000000"/>
          <w:sz w:val="16"/>
          <w:szCs w:val="16"/>
          <w:lang w:val="en-US"/>
        </w:rPr>
      </w:pPr>
      <w:r>
        <w:rPr>
          <w:color w:val="000000"/>
          <w:sz w:val="16"/>
          <w:szCs w:val="16"/>
          <w:lang w:val="en-US"/>
        </w:rPr>
        <w:t>20</w:t>
      </w:r>
      <w:r w:rsidRPr="002733E7">
        <w:rPr>
          <w:color w:val="000000"/>
          <w:sz w:val="16"/>
          <w:szCs w:val="16"/>
          <w:lang w:val="en-US"/>
        </w:rPr>
        <w:t xml:space="preserve">.1. The Bank shall consider the Client/Cardholder applies, including in the event of disputable situations related to the use of the Business Payment Card, within the terms set forth by the </w:t>
      </w:r>
      <w:r>
        <w:rPr>
          <w:color w:val="000000"/>
          <w:sz w:val="16"/>
          <w:szCs w:val="16"/>
          <w:lang w:val="en-US"/>
        </w:rPr>
        <w:t>internal documents</w:t>
      </w:r>
      <w:r w:rsidRPr="002733E7">
        <w:rPr>
          <w:color w:val="000000"/>
          <w:sz w:val="16"/>
          <w:szCs w:val="16"/>
          <w:lang w:val="en-US"/>
        </w:rPr>
        <w:t xml:space="preserve"> </w:t>
      </w:r>
      <w:r>
        <w:rPr>
          <w:color w:val="000000"/>
          <w:sz w:val="16"/>
          <w:szCs w:val="16"/>
          <w:lang w:val="en-US"/>
        </w:rPr>
        <w:t xml:space="preserve">of the Bank </w:t>
      </w:r>
      <w:r w:rsidRPr="002733E7">
        <w:rPr>
          <w:color w:val="000000"/>
          <w:sz w:val="16"/>
          <w:szCs w:val="16"/>
          <w:lang w:val="en-US"/>
        </w:rPr>
        <w:t xml:space="preserve">and Business Payment Card Issue and Maintenance Agreement. </w:t>
      </w:r>
    </w:p>
    <w:p w14:paraId="72F19226" w14:textId="77777777" w:rsidR="0071367B" w:rsidRPr="002733E7" w:rsidRDefault="0071367B" w:rsidP="0071367B">
      <w:pPr>
        <w:ind w:left="5"/>
        <w:jc w:val="both"/>
        <w:rPr>
          <w:bCs/>
          <w:iCs/>
          <w:color w:val="000000"/>
          <w:sz w:val="16"/>
          <w:szCs w:val="16"/>
          <w:lang w:val="en-US"/>
        </w:rPr>
      </w:pPr>
      <w:r>
        <w:rPr>
          <w:color w:val="000000"/>
          <w:sz w:val="16"/>
          <w:szCs w:val="16"/>
          <w:lang w:val="en-US"/>
        </w:rPr>
        <w:t>20</w:t>
      </w:r>
      <w:r w:rsidRPr="002733E7">
        <w:rPr>
          <w:color w:val="000000"/>
          <w:sz w:val="16"/>
          <w:szCs w:val="16"/>
          <w:lang w:val="en-US"/>
        </w:rPr>
        <w:t>.2. All disputes and disagreements that may arise between the Bank and the Client during the term the Business Payment Card Issue and Maintenance Agreement shall be resolved on the basis of the goodwill and mutual consent.</w:t>
      </w:r>
    </w:p>
    <w:p w14:paraId="3880B916" w14:textId="77777777" w:rsidR="0071367B" w:rsidRPr="002733E7" w:rsidRDefault="0071367B" w:rsidP="0071367B">
      <w:pPr>
        <w:ind w:left="5"/>
        <w:jc w:val="both"/>
        <w:rPr>
          <w:bCs/>
          <w:iCs/>
          <w:color w:val="000000"/>
          <w:sz w:val="16"/>
          <w:szCs w:val="16"/>
          <w:lang w:val="en-US"/>
        </w:rPr>
      </w:pPr>
      <w:r>
        <w:rPr>
          <w:color w:val="000000"/>
          <w:sz w:val="16"/>
          <w:szCs w:val="16"/>
          <w:lang w:val="en-US"/>
        </w:rPr>
        <w:t>20</w:t>
      </w:r>
      <w:r w:rsidRPr="002733E7">
        <w:rPr>
          <w:color w:val="000000"/>
          <w:sz w:val="16"/>
          <w:szCs w:val="16"/>
          <w:lang w:val="en-US"/>
        </w:rPr>
        <w:t xml:space="preserve">.3. In all disputes, the Client/Cardholder shall submit a written request to the Bank, which subject to the claim acceptance shall act to the relevant international payment system on behalf of the Client/Cardholder. The rules of various international payment systems set a limitation period for considering a disputable transaction equal to 45 (Forty-five) calendar days from the date of its commission. In the event of a substantiated claim, the Bank shall recover the amount of the Card transaction on the Card Account. If the claim of the Client/Cardholder is recognised as unjustified, the Client shall pay a fine to the relevant international payment system, which may exceed the amount of the disputable Card transaction. </w:t>
      </w:r>
      <w:r w:rsidRPr="002733E7">
        <w:rPr>
          <w:sz w:val="16"/>
          <w:szCs w:val="16"/>
          <w:lang w:val="en-US"/>
        </w:rPr>
        <w:t>The Bank shall have the right to debit the fine and amount of the unjustified claim from the Client's Card(s) Account without the Client's consent.</w:t>
      </w:r>
    </w:p>
    <w:p w14:paraId="3D494F71" w14:textId="77777777" w:rsidR="0071367B" w:rsidRPr="002733E7" w:rsidRDefault="0071367B" w:rsidP="0071367B">
      <w:pPr>
        <w:ind w:left="5"/>
        <w:jc w:val="both"/>
        <w:rPr>
          <w:bCs/>
          <w:iCs/>
          <w:color w:val="000000"/>
          <w:sz w:val="16"/>
          <w:szCs w:val="16"/>
          <w:lang w:val="en-US"/>
        </w:rPr>
      </w:pPr>
      <w:r>
        <w:rPr>
          <w:color w:val="000000"/>
          <w:sz w:val="16"/>
          <w:szCs w:val="16"/>
          <w:lang w:val="en-US"/>
        </w:rPr>
        <w:t>20</w:t>
      </w:r>
      <w:r w:rsidRPr="002733E7">
        <w:rPr>
          <w:color w:val="000000"/>
          <w:sz w:val="16"/>
          <w:szCs w:val="16"/>
          <w:lang w:val="en-US"/>
        </w:rPr>
        <w:t>.4. All disputes between the Client/Cardholder and beneficiary of money, and between the Client and Cardholder shall be resolved without the involvement of the Bank.</w:t>
      </w:r>
    </w:p>
    <w:p w14:paraId="407982B5" w14:textId="77777777" w:rsidR="0071367B" w:rsidRPr="002733E7" w:rsidRDefault="0071367B" w:rsidP="0071367B">
      <w:pPr>
        <w:ind w:left="5"/>
        <w:jc w:val="both"/>
        <w:rPr>
          <w:bCs/>
          <w:iCs/>
          <w:color w:val="000000"/>
          <w:sz w:val="16"/>
          <w:szCs w:val="16"/>
          <w:lang w:val="en-US"/>
        </w:rPr>
      </w:pPr>
      <w:r>
        <w:rPr>
          <w:color w:val="000000"/>
          <w:sz w:val="16"/>
          <w:szCs w:val="16"/>
          <w:lang w:val="en-US"/>
        </w:rPr>
        <w:t>20</w:t>
      </w:r>
      <w:r w:rsidRPr="002733E7">
        <w:rPr>
          <w:color w:val="000000"/>
          <w:sz w:val="16"/>
          <w:szCs w:val="16"/>
          <w:lang w:val="en-US"/>
        </w:rPr>
        <w:t>.5. All the unsettled disputes shall be transferred for resolution by the courts of the Republic of Kazakhstan in accordance with the laws of the Republic of Kazakhstan at the location of the Bank or its branch that entered into the Business Payment Card Issue and Maintenance Agreement.</w:t>
      </w:r>
    </w:p>
    <w:p w14:paraId="10983FBC" w14:textId="77777777" w:rsidR="0071367B" w:rsidRPr="002733E7" w:rsidRDefault="0071367B" w:rsidP="0071367B">
      <w:pPr>
        <w:tabs>
          <w:tab w:val="left" w:pos="173"/>
        </w:tabs>
        <w:jc w:val="both"/>
        <w:rPr>
          <w:bCs/>
          <w:iCs/>
          <w:color w:val="000000"/>
          <w:sz w:val="16"/>
          <w:szCs w:val="16"/>
          <w:lang w:val="en-US"/>
        </w:rPr>
      </w:pPr>
    </w:p>
    <w:p w14:paraId="3BD1CAF1" w14:textId="77777777" w:rsidR="0071367B" w:rsidRPr="001715C8" w:rsidRDefault="0071367B" w:rsidP="0071367B">
      <w:pPr>
        <w:jc w:val="both"/>
        <w:rPr>
          <w:b/>
          <w:bCs/>
          <w:iCs/>
          <w:color w:val="000000"/>
          <w:sz w:val="16"/>
          <w:szCs w:val="16"/>
          <w:lang w:val="en-US"/>
        </w:rPr>
      </w:pPr>
      <w:r>
        <w:rPr>
          <w:b/>
          <w:color w:val="000000"/>
          <w:sz w:val="16"/>
          <w:szCs w:val="16"/>
          <w:lang w:val="en-US"/>
        </w:rPr>
        <w:t>21.</w:t>
      </w:r>
      <w:r w:rsidRPr="001715C8">
        <w:rPr>
          <w:b/>
          <w:color w:val="000000"/>
          <w:sz w:val="16"/>
          <w:szCs w:val="16"/>
          <w:lang w:val="en-US"/>
        </w:rPr>
        <w:t>MISCELLANEOUS</w:t>
      </w:r>
    </w:p>
    <w:p w14:paraId="7A634980" w14:textId="77777777" w:rsidR="0071367B" w:rsidRPr="001715C8" w:rsidRDefault="0071367B" w:rsidP="0071367B">
      <w:pPr>
        <w:widowControl w:val="0"/>
        <w:shd w:val="clear" w:color="auto" w:fill="FFFFFF"/>
        <w:tabs>
          <w:tab w:val="left" w:pos="173"/>
        </w:tabs>
        <w:autoSpaceDE w:val="0"/>
        <w:autoSpaceDN w:val="0"/>
        <w:adjustRightInd w:val="0"/>
        <w:ind w:left="284" w:hanging="250"/>
        <w:jc w:val="both"/>
        <w:rPr>
          <w:sz w:val="16"/>
          <w:szCs w:val="16"/>
          <w:lang w:val="en-US"/>
        </w:rPr>
      </w:pPr>
    </w:p>
    <w:p w14:paraId="4E07BE6B" w14:textId="77777777" w:rsidR="0071367B" w:rsidRDefault="0071367B" w:rsidP="0071367B">
      <w:pPr>
        <w:ind w:left="5" w:hanging="5"/>
        <w:jc w:val="both"/>
        <w:rPr>
          <w:color w:val="000000"/>
          <w:sz w:val="16"/>
          <w:szCs w:val="16"/>
          <w:lang w:val="en-US"/>
        </w:rPr>
      </w:pPr>
      <w:r>
        <w:rPr>
          <w:color w:val="000000"/>
          <w:sz w:val="16"/>
          <w:szCs w:val="16"/>
          <w:lang w:val="en-US"/>
        </w:rPr>
        <w:t>21</w:t>
      </w:r>
      <w:r w:rsidRPr="002733E7">
        <w:rPr>
          <w:color w:val="000000"/>
          <w:sz w:val="16"/>
          <w:szCs w:val="16"/>
          <w:lang w:val="en-US"/>
        </w:rPr>
        <w:t>.1. All claims and appeals on disputable situations, disagreements, including on unauthorized payments, shall be provided by the Parties in writing to the addresses specified in the Application. A response to such claims and appeals shall be provided</w:t>
      </w:r>
      <w:r>
        <w:rPr>
          <w:color w:val="000000"/>
          <w:sz w:val="16"/>
          <w:szCs w:val="16"/>
          <w:lang w:val="en-US"/>
        </w:rPr>
        <w:t>:</w:t>
      </w:r>
    </w:p>
    <w:p w14:paraId="1A20DFB9" w14:textId="77777777" w:rsidR="0071367B" w:rsidRDefault="0071367B" w:rsidP="0071367B">
      <w:pPr>
        <w:ind w:left="5" w:hanging="5"/>
        <w:jc w:val="both"/>
        <w:rPr>
          <w:color w:val="000000"/>
          <w:sz w:val="16"/>
          <w:szCs w:val="16"/>
          <w:lang w:val="en-US"/>
        </w:rPr>
      </w:pPr>
      <w:r>
        <w:rPr>
          <w:color w:val="000000"/>
          <w:sz w:val="16"/>
          <w:szCs w:val="16"/>
          <w:lang w:val="en-US"/>
        </w:rPr>
        <w:t>- by the Bank</w:t>
      </w:r>
      <w:r w:rsidRPr="002733E7">
        <w:rPr>
          <w:color w:val="000000"/>
          <w:sz w:val="16"/>
          <w:szCs w:val="16"/>
          <w:lang w:val="en-US"/>
        </w:rPr>
        <w:t xml:space="preserve"> within the deadlines established by the </w:t>
      </w:r>
      <w:r>
        <w:rPr>
          <w:color w:val="000000"/>
          <w:sz w:val="16"/>
          <w:szCs w:val="16"/>
          <w:lang w:val="en-US"/>
        </w:rPr>
        <w:t>internal documants of the Bank;</w:t>
      </w:r>
    </w:p>
    <w:p w14:paraId="7A336F4E" w14:textId="77777777" w:rsidR="0071367B" w:rsidRDefault="0071367B" w:rsidP="0071367B">
      <w:pPr>
        <w:ind w:left="5" w:hanging="5"/>
        <w:jc w:val="both"/>
        <w:rPr>
          <w:color w:val="000000"/>
          <w:sz w:val="16"/>
          <w:szCs w:val="16"/>
          <w:lang w:val="en-US"/>
        </w:rPr>
      </w:pPr>
      <w:r>
        <w:rPr>
          <w:color w:val="000000"/>
          <w:sz w:val="16"/>
          <w:szCs w:val="16"/>
          <w:lang w:val="en-US"/>
        </w:rPr>
        <w:t xml:space="preserve">- by the Client within </w:t>
      </w:r>
      <w:r w:rsidRPr="00CE4211">
        <w:rPr>
          <w:color w:val="000000"/>
          <w:sz w:val="16"/>
          <w:szCs w:val="16"/>
          <w:lang w:val="en-US"/>
        </w:rPr>
        <w:t>fifteen calendar days from the date of receipt by the Client.</w:t>
      </w:r>
    </w:p>
    <w:p w14:paraId="2241FEE5" w14:textId="77777777" w:rsidR="0071367B" w:rsidRPr="002733E7" w:rsidRDefault="0071367B" w:rsidP="0071367B">
      <w:pPr>
        <w:ind w:left="5" w:hanging="5"/>
        <w:jc w:val="both"/>
        <w:rPr>
          <w:bCs/>
          <w:iCs/>
          <w:color w:val="000000"/>
          <w:sz w:val="16"/>
          <w:szCs w:val="16"/>
          <w:lang w:val="en-US"/>
        </w:rPr>
      </w:pPr>
      <w:r w:rsidRPr="002733E7">
        <w:rPr>
          <w:color w:val="000000"/>
          <w:sz w:val="16"/>
          <w:szCs w:val="16"/>
          <w:lang w:val="en-US"/>
        </w:rPr>
        <w:t>The Parties shall make all efforts to settle disagreements and disputes related to the performance of the Business Payment Card Issue and Maintenance Agreement by negotiations within 30 (Thirty) calendar days.</w:t>
      </w:r>
    </w:p>
    <w:p w14:paraId="58DC5EE6" w14:textId="77777777" w:rsidR="0071367B" w:rsidRPr="00CE4211" w:rsidRDefault="0071367B" w:rsidP="0071367B">
      <w:pPr>
        <w:ind w:left="5" w:hanging="5"/>
        <w:jc w:val="both"/>
        <w:rPr>
          <w:color w:val="000000"/>
          <w:sz w:val="16"/>
          <w:szCs w:val="16"/>
          <w:lang w:val="en-US"/>
        </w:rPr>
      </w:pPr>
      <w:r>
        <w:rPr>
          <w:color w:val="000000"/>
          <w:sz w:val="16"/>
          <w:szCs w:val="16"/>
          <w:lang w:val="en-US"/>
        </w:rPr>
        <w:lastRenderedPageBreak/>
        <w:t>21</w:t>
      </w:r>
      <w:r w:rsidRPr="002733E7">
        <w:rPr>
          <w:color w:val="000000"/>
          <w:sz w:val="16"/>
          <w:szCs w:val="16"/>
          <w:lang w:val="en-US"/>
        </w:rPr>
        <w:t xml:space="preserve">.2. </w:t>
      </w:r>
      <w:r w:rsidRPr="00CE4211">
        <w:rPr>
          <w:color w:val="000000"/>
          <w:sz w:val="16"/>
          <w:szCs w:val="16"/>
          <w:lang w:val="en-US"/>
        </w:rPr>
        <w:t>The Parties shall send notices and advices to each other in relation to the Agreement, unless otherwise provided by the Terms, in the following ways, including, but not limited to: postal address, email addresses, Internet banking system/ Mobile application (if the Parties have the technical capability).</w:t>
      </w:r>
    </w:p>
    <w:p w14:paraId="193170E1" w14:textId="77777777" w:rsidR="0071367B" w:rsidRPr="00CE4211" w:rsidRDefault="0071367B" w:rsidP="0071367B">
      <w:pPr>
        <w:ind w:left="5" w:hanging="5"/>
        <w:jc w:val="both"/>
        <w:rPr>
          <w:color w:val="000000"/>
          <w:sz w:val="16"/>
          <w:szCs w:val="16"/>
          <w:lang w:val="en-US"/>
        </w:rPr>
      </w:pPr>
      <w:r w:rsidRPr="00CE4211">
        <w:rPr>
          <w:color w:val="000000"/>
          <w:sz w:val="16"/>
          <w:szCs w:val="16"/>
          <w:lang w:val="en-US"/>
        </w:rPr>
        <w:t>A notice sent by the Bank in accordance with this clause shall be deemed received by the Client/Cardholder:</w:t>
      </w:r>
    </w:p>
    <w:p w14:paraId="18C41A9E" w14:textId="77777777" w:rsidR="0071367B" w:rsidRPr="00CE4211" w:rsidRDefault="0071367B" w:rsidP="0071367B">
      <w:pPr>
        <w:ind w:left="5" w:hanging="5"/>
        <w:jc w:val="both"/>
        <w:rPr>
          <w:color w:val="000000"/>
          <w:sz w:val="16"/>
          <w:szCs w:val="16"/>
          <w:lang w:val="en-US"/>
        </w:rPr>
      </w:pPr>
      <w:r w:rsidRPr="00CE4211">
        <w:rPr>
          <w:color w:val="000000"/>
          <w:sz w:val="16"/>
          <w:szCs w:val="16"/>
          <w:lang w:val="en-US"/>
        </w:rPr>
        <w:t>1) when sent by special delivery (courier) — on the day of its receipt with a respective mark;</w:t>
      </w:r>
    </w:p>
    <w:p w14:paraId="363DDFB0" w14:textId="77777777" w:rsidR="0071367B" w:rsidRPr="00CE4211" w:rsidRDefault="0071367B" w:rsidP="0071367B">
      <w:pPr>
        <w:ind w:left="5" w:hanging="5"/>
        <w:jc w:val="both"/>
        <w:rPr>
          <w:color w:val="000000"/>
          <w:sz w:val="16"/>
          <w:szCs w:val="16"/>
          <w:lang w:val="en-US"/>
        </w:rPr>
      </w:pPr>
      <w:r w:rsidRPr="00CE4211">
        <w:rPr>
          <w:color w:val="000000"/>
          <w:sz w:val="16"/>
          <w:szCs w:val="16"/>
          <w:lang w:val="en-US"/>
        </w:rPr>
        <w:t>2) when sent by registered mail — on the fourth (4) calendar day after sending (ascertained by the date of the document issued by the postal organization at the time of sending);</w:t>
      </w:r>
    </w:p>
    <w:p w14:paraId="7EBB36EE" w14:textId="77777777" w:rsidR="0071367B" w:rsidRPr="00CE4211" w:rsidRDefault="0071367B" w:rsidP="0071367B">
      <w:pPr>
        <w:ind w:left="5" w:hanging="5"/>
        <w:jc w:val="both"/>
        <w:rPr>
          <w:color w:val="000000"/>
          <w:sz w:val="16"/>
          <w:szCs w:val="16"/>
          <w:lang w:val="en-US"/>
        </w:rPr>
      </w:pPr>
      <w:r w:rsidRPr="00CE4211">
        <w:rPr>
          <w:color w:val="000000"/>
          <w:sz w:val="16"/>
          <w:szCs w:val="16"/>
          <w:lang w:val="en-US"/>
        </w:rPr>
        <w:t>3) when sending an SMS message - on the day of sending;</w:t>
      </w:r>
    </w:p>
    <w:p w14:paraId="6F373A0D" w14:textId="77777777" w:rsidR="0071367B" w:rsidRPr="00CE4211" w:rsidRDefault="0071367B" w:rsidP="0071367B">
      <w:pPr>
        <w:ind w:left="5" w:hanging="5"/>
        <w:jc w:val="both"/>
        <w:rPr>
          <w:color w:val="000000"/>
          <w:sz w:val="16"/>
          <w:szCs w:val="16"/>
          <w:lang w:val="en-US"/>
        </w:rPr>
      </w:pPr>
      <w:r w:rsidRPr="00CE4211">
        <w:rPr>
          <w:color w:val="000000"/>
          <w:sz w:val="16"/>
          <w:szCs w:val="16"/>
          <w:lang w:val="en-US"/>
        </w:rPr>
        <w:t>4) when sending by e-mail - on the day of sending;</w:t>
      </w:r>
    </w:p>
    <w:p w14:paraId="34BAECA6" w14:textId="77777777" w:rsidR="0071367B" w:rsidRPr="00CE4211" w:rsidRDefault="0071367B" w:rsidP="0071367B">
      <w:pPr>
        <w:ind w:left="5" w:hanging="5"/>
        <w:jc w:val="both"/>
        <w:rPr>
          <w:color w:val="000000"/>
          <w:sz w:val="16"/>
          <w:szCs w:val="16"/>
          <w:lang w:val="en-US"/>
        </w:rPr>
      </w:pPr>
      <w:r w:rsidRPr="00CE4211">
        <w:rPr>
          <w:color w:val="000000"/>
          <w:sz w:val="16"/>
          <w:szCs w:val="16"/>
          <w:lang w:val="en-US"/>
        </w:rPr>
        <w:t>5) when sending via Internet banking system/Mobile application - on the day of sending.</w:t>
      </w:r>
    </w:p>
    <w:p w14:paraId="021573C0" w14:textId="77777777" w:rsidR="0071367B" w:rsidRPr="00CE4211" w:rsidRDefault="0071367B" w:rsidP="0071367B">
      <w:pPr>
        <w:ind w:left="5" w:hanging="5"/>
        <w:jc w:val="both"/>
        <w:rPr>
          <w:color w:val="000000"/>
          <w:sz w:val="16"/>
          <w:szCs w:val="16"/>
          <w:lang w:val="en-US"/>
        </w:rPr>
      </w:pPr>
      <w:r w:rsidRPr="00CE4211">
        <w:rPr>
          <w:color w:val="000000"/>
          <w:sz w:val="16"/>
          <w:szCs w:val="16"/>
          <w:lang w:val="en-US"/>
        </w:rPr>
        <w:t>A notice sent by the Client/Cardholder in accordance with this clause shall be deemed received by the Bank:</w:t>
      </w:r>
    </w:p>
    <w:p w14:paraId="0C063F41" w14:textId="77777777" w:rsidR="0071367B" w:rsidRPr="00CE4211" w:rsidRDefault="0071367B" w:rsidP="0071367B">
      <w:pPr>
        <w:ind w:left="5" w:hanging="5"/>
        <w:jc w:val="both"/>
        <w:rPr>
          <w:color w:val="000000"/>
          <w:sz w:val="16"/>
          <w:szCs w:val="16"/>
          <w:lang w:val="en-US"/>
        </w:rPr>
      </w:pPr>
      <w:r w:rsidRPr="00CE4211">
        <w:rPr>
          <w:color w:val="000000"/>
          <w:sz w:val="16"/>
          <w:szCs w:val="16"/>
          <w:lang w:val="en-US"/>
        </w:rPr>
        <w:t>1) when sent by special delivery (courier) — on the day of its receipt with a respective mark;</w:t>
      </w:r>
    </w:p>
    <w:p w14:paraId="66B5646C" w14:textId="77777777" w:rsidR="0071367B" w:rsidRPr="00CE4211" w:rsidRDefault="0071367B" w:rsidP="0071367B">
      <w:pPr>
        <w:ind w:left="5" w:hanging="5"/>
        <w:jc w:val="both"/>
        <w:rPr>
          <w:color w:val="000000"/>
          <w:sz w:val="16"/>
          <w:szCs w:val="16"/>
          <w:lang w:val="en-US"/>
        </w:rPr>
      </w:pPr>
      <w:r w:rsidRPr="00CE4211">
        <w:rPr>
          <w:color w:val="000000"/>
          <w:sz w:val="16"/>
          <w:szCs w:val="16"/>
          <w:lang w:val="en-US"/>
        </w:rPr>
        <w:t>2) when sent by registered mail — on the fourth (4) calendar day after sending (ascertained by the date of the document issued by the postal organization at the time of sending);</w:t>
      </w:r>
    </w:p>
    <w:p w14:paraId="57DA82D4" w14:textId="77777777" w:rsidR="0071367B" w:rsidRPr="00CE4211" w:rsidRDefault="0071367B" w:rsidP="0071367B">
      <w:pPr>
        <w:ind w:left="5" w:hanging="5"/>
        <w:jc w:val="both"/>
        <w:rPr>
          <w:color w:val="000000"/>
          <w:sz w:val="16"/>
          <w:szCs w:val="16"/>
          <w:lang w:val="en-US"/>
        </w:rPr>
      </w:pPr>
      <w:r w:rsidRPr="00CE4211">
        <w:rPr>
          <w:color w:val="000000"/>
          <w:sz w:val="16"/>
          <w:szCs w:val="16"/>
          <w:lang w:val="en-US"/>
        </w:rPr>
        <w:t>3) when sending by e-mail - on the day of sending;</w:t>
      </w:r>
    </w:p>
    <w:p w14:paraId="74D9D661" w14:textId="77777777" w:rsidR="0071367B" w:rsidRPr="00CE4211" w:rsidRDefault="0071367B" w:rsidP="0071367B">
      <w:pPr>
        <w:ind w:left="5" w:hanging="5"/>
        <w:jc w:val="both"/>
        <w:rPr>
          <w:bCs/>
          <w:iCs/>
          <w:color w:val="000000"/>
          <w:sz w:val="16"/>
          <w:szCs w:val="16"/>
          <w:lang w:val="en-US"/>
        </w:rPr>
      </w:pPr>
      <w:r w:rsidRPr="00CE4211">
        <w:rPr>
          <w:color w:val="000000"/>
          <w:sz w:val="16"/>
          <w:szCs w:val="16"/>
          <w:lang w:val="en-US"/>
        </w:rPr>
        <w:t>4) when sending via Internet banking system/Mobile application - on the day of sending.</w:t>
      </w:r>
    </w:p>
    <w:p w14:paraId="64023F7F" w14:textId="77777777" w:rsidR="0071367B" w:rsidRDefault="0071367B" w:rsidP="0071367B">
      <w:pPr>
        <w:ind w:left="5" w:hanging="5"/>
        <w:jc w:val="both"/>
        <w:rPr>
          <w:color w:val="000000"/>
          <w:sz w:val="16"/>
          <w:szCs w:val="16"/>
          <w:lang w:val="en-US"/>
        </w:rPr>
      </w:pPr>
      <w:r w:rsidRPr="000615AD">
        <w:rPr>
          <w:color w:val="000000"/>
          <w:sz w:val="16"/>
          <w:szCs w:val="16"/>
          <w:lang w:val="en-US"/>
        </w:rPr>
        <w:t xml:space="preserve">21.3. Relations between the Bank and the Client, not regulated by the Business Payment Card Issue and Maintenance Agreement, the Terms </w:t>
      </w:r>
      <w:r>
        <w:rPr>
          <w:color w:val="000000"/>
          <w:sz w:val="16"/>
          <w:szCs w:val="16"/>
          <w:lang w:val="en-US"/>
        </w:rPr>
        <w:t xml:space="preserve">shall be </w:t>
      </w:r>
      <w:r w:rsidRPr="000615AD">
        <w:rPr>
          <w:color w:val="000000"/>
          <w:sz w:val="16"/>
          <w:szCs w:val="16"/>
          <w:lang w:val="en-US"/>
        </w:rPr>
        <w:t>governed by the l</w:t>
      </w:r>
      <w:r>
        <w:rPr>
          <w:color w:val="000000"/>
          <w:sz w:val="16"/>
          <w:szCs w:val="16"/>
          <w:lang w:val="en-US"/>
        </w:rPr>
        <w:t>aws</w:t>
      </w:r>
      <w:r w:rsidRPr="000615AD">
        <w:rPr>
          <w:color w:val="000000"/>
          <w:sz w:val="16"/>
          <w:szCs w:val="16"/>
          <w:lang w:val="en-US"/>
        </w:rPr>
        <w:t xml:space="preserve"> of the Republic of Kazakhstan.</w:t>
      </w:r>
      <w:r>
        <w:rPr>
          <w:color w:val="000000"/>
          <w:sz w:val="16"/>
          <w:szCs w:val="16"/>
          <w:lang w:val="en-US"/>
        </w:rPr>
        <w:t xml:space="preserve"> </w:t>
      </w:r>
    </w:p>
    <w:p w14:paraId="454AD982" w14:textId="77777777" w:rsidR="0071367B" w:rsidRDefault="0071367B" w:rsidP="0071367B">
      <w:pPr>
        <w:ind w:left="5" w:hanging="5"/>
        <w:jc w:val="both"/>
        <w:rPr>
          <w:color w:val="000000"/>
          <w:sz w:val="16"/>
          <w:szCs w:val="16"/>
          <w:lang w:val="en-US"/>
        </w:rPr>
      </w:pPr>
      <w:r w:rsidRPr="00CE4211">
        <w:rPr>
          <w:color w:val="000000"/>
          <w:sz w:val="16"/>
          <w:szCs w:val="16"/>
          <w:lang w:val="en-US"/>
        </w:rPr>
        <w:t>In the event of changes in the laws of the Republic of Kazakhstan requiring amendments and / or additions to the Terms, the Parties shall be guided by the relevant provisions of the laws of the Republic of Kazakhstan prior to introducing amendments and additions to the Terms in accordance with the procedure established by this clause.</w:t>
      </w:r>
    </w:p>
    <w:p w14:paraId="6387190E" w14:textId="77777777" w:rsidR="0071367B" w:rsidRPr="002733E7" w:rsidRDefault="0071367B" w:rsidP="0071367B">
      <w:pPr>
        <w:ind w:left="5" w:hanging="5"/>
        <w:jc w:val="both"/>
        <w:rPr>
          <w:bCs/>
          <w:iCs/>
          <w:color w:val="000000"/>
          <w:sz w:val="16"/>
          <w:szCs w:val="16"/>
          <w:lang w:val="en-US"/>
        </w:rPr>
      </w:pPr>
      <w:r>
        <w:rPr>
          <w:color w:val="000000"/>
          <w:sz w:val="16"/>
          <w:szCs w:val="16"/>
          <w:lang w:val="en-US"/>
        </w:rPr>
        <w:t>21</w:t>
      </w:r>
      <w:r w:rsidRPr="002733E7">
        <w:rPr>
          <w:color w:val="000000"/>
          <w:sz w:val="16"/>
          <w:szCs w:val="16"/>
          <w:lang w:val="en-US"/>
        </w:rPr>
        <w:t>.</w:t>
      </w:r>
      <w:r>
        <w:rPr>
          <w:color w:val="000000"/>
          <w:sz w:val="16"/>
          <w:szCs w:val="16"/>
          <w:lang w:val="en-US"/>
        </w:rPr>
        <w:t>4</w:t>
      </w:r>
      <w:r w:rsidRPr="002733E7">
        <w:rPr>
          <w:color w:val="000000"/>
          <w:sz w:val="16"/>
          <w:szCs w:val="16"/>
          <w:lang w:val="en-US"/>
        </w:rPr>
        <w:t>. When entering into, performing, amending, and terminating the Business Payment Card Issue and Maintenance Agreement</w:t>
      </w:r>
      <w:r>
        <w:rPr>
          <w:color w:val="000000"/>
          <w:sz w:val="16"/>
          <w:szCs w:val="16"/>
          <w:lang w:val="en-US"/>
        </w:rPr>
        <w:t>,</w:t>
      </w:r>
      <w:r w:rsidRPr="002733E7">
        <w:rPr>
          <w:color w:val="000000"/>
          <w:sz w:val="16"/>
          <w:szCs w:val="16"/>
          <w:lang w:val="en-US"/>
        </w:rPr>
        <w:t xml:space="preserve"> the Parties shall not carry out any actions qualified by the applicable law as "corrupt", as well as other actions (omission) that violate the requirements of the applicable laws and international anti-corruption laws. </w:t>
      </w:r>
    </w:p>
    <w:p w14:paraId="50D91D34" w14:textId="77777777" w:rsidR="0071367B" w:rsidRPr="002733E7" w:rsidRDefault="0071367B" w:rsidP="0071367B">
      <w:pPr>
        <w:ind w:left="5" w:hanging="5"/>
        <w:jc w:val="both"/>
        <w:rPr>
          <w:bCs/>
          <w:iCs/>
          <w:color w:val="000000"/>
          <w:sz w:val="16"/>
          <w:szCs w:val="16"/>
          <w:lang w:val="en-US"/>
        </w:rPr>
      </w:pPr>
      <w:r>
        <w:rPr>
          <w:color w:val="000000"/>
          <w:sz w:val="16"/>
          <w:szCs w:val="16"/>
          <w:lang w:val="en-US"/>
        </w:rPr>
        <w:t>21</w:t>
      </w:r>
      <w:r w:rsidRPr="002733E7">
        <w:rPr>
          <w:color w:val="000000"/>
          <w:sz w:val="16"/>
          <w:szCs w:val="16"/>
          <w:lang w:val="en-US"/>
        </w:rPr>
        <w:t>.</w:t>
      </w:r>
      <w:r>
        <w:rPr>
          <w:color w:val="000000"/>
          <w:sz w:val="16"/>
          <w:szCs w:val="16"/>
          <w:lang w:val="en-US"/>
        </w:rPr>
        <w:t>5</w:t>
      </w:r>
      <w:r w:rsidRPr="002733E7">
        <w:rPr>
          <w:color w:val="000000"/>
          <w:sz w:val="16"/>
          <w:szCs w:val="16"/>
          <w:lang w:val="en-US"/>
        </w:rPr>
        <w:t xml:space="preserve">. </w:t>
      </w:r>
      <w:r w:rsidRPr="000615AD">
        <w:rPr>
          <w:color w:val="000000"/>
          <w:sz w:val="16"/>
          <w:szCs w:val="16"/>
          <w:lang w:val="en-US"/>
        </w:rPr>
        <w:t xml:space="preserve">If </w:t>
      </w:r>
      <w:r>
        <w:rPr>
          <w:color w:val="000000"/>
          <w:sz w:val="16"/>
          <w:szCs w:val="16"/>
          <w:lang w:val="en-US"/>
        </w:rPr>
        <w:t>the</w:t>
      </w:r>
      <w:r w:rsidRPr="000615AD">
        <w:rPr>
          <w:color w:val="000000"/>
          <w:sz w:val="16"/>
          <w:szCs w:val="16"/>
          <w:lang w:val="en-US"/>
        </w:rPr>
        <w:t xml:space="preserve"> Party suspects that a violation of any provisions of the Terms has occurred or may occur, the relevant Party undertakes to notify the other Party in writing. The Party that has received </w:t>
      </w:r>
      <w:r>
        <w:rPr>
          <w:color w:val="000000"/>
          <w:sz w:val="16"/>
          <w:szCs w:val="16"/>
          <w:lang w:val="en-US"/>
        </w:rPr>
        <w:t xml:space="preserve">the </w:t>
      </w:r>
      <w:r w:rsidRPr="000615AD">
        <w:rPr>
          <w:color w:val="000000"/>
          <w:sz w:val="16"/>
          <w:szCs w:val="16"/>
          <w:lang w:val="en-US"/>
        </w:rPr>
        <w:t>noti</w:t>
      </w:r>
      <w:r>
        <w:rPr>
          <w:color w:val="000000"/>
          <w:sz w:val="16"/>
          <w:szCs w:val="16"/>
          <w:lang w:val="en-US"/>
        </w:rPr>
        <w:t>ce</w:t>
      </w:r>
      <w:r w:rsidRPr="000615AD">
        <w:rPr>
          <w:color w:val="000000"/>
          <w:sz w:val="16"/>
          <w:szCs w:val="16"/>
          <w:lang w:val="en-US"/>
        </w:rPr>
        <w:t xml:space="preserve"> of a violation of any provisions of the Terms </w:t>
      </w:r>
      <w:r>
        <w:rPr>
          <w:color w:val="000000"/>
          <w:sz w:val="16"/>
          <w:szCs w:val="16"/>
          <w:lang w:val="en-US"/>
        </w:rPr>
        <w:t>shall</w:t>
      </w:r>
      <w:r w:rsidRPr="000615AD">
        <w:rPr>
          <w:color w:val="000000"/>
          <w:sz w:val="16"/>
          <w:szCs w:val="16"/>
          <w:lang w:val="en-US"/>
        </w:rPr>
        <w:t xml:space="preserve"> consider the noti</w:t>
      </w:r>
      <w:r>
        <w:rPr>
          <w:color w:val="000000"/>
          <w:sz w:val="16"/>
          <w:szCs w:val="16"/>
          <w:lang w:val="en-US"/>
        </w:rPr>
        <w:t>ce</w:t>
      </w:r>
      <w:r w:rsidRPr="000615AD">
        <w:rPr>
          <w:color w:val="000000"/>
          <w:sz w:val="16"/>
          <w:szCs w:val="16"/>
          <w:lang w:val="en-US"/>
        </w:rPr>
        <w:t xml:space="preserve"> and inform the other Party of its consideration within 15 (</w:t>
      </w:r>
      <w:r>
        <w:rPr>
          <w:color w:val="000000"/>
          <w:sz w:val="16"/>
          <w:szCs w:val="16"/>
          <w:lang w:val="en-US"/>
        </w:rPr>
        <w:t>F</w:t>
      </w:r>
      <w:r w:rsidRPr="000615AD">
        <w:rPr>
          <w:color w:val="000000"/>
          <w:sz w:val="16"/>
          <w:szCs w:val="16"/>
          <w:lang w:val="en-US"/>
        </w:rPr>
        <w:t>ifteen) calendar days from the date of receipt of the written noti</w:t>
      </w:r>
      <w:r>
        <w:rPr>
          <w:color w:val="000000"/>
          <w:sz w:val="16"/>
          <w:szCs w:val="16"/>
          <w:lang w:val="en-US"/>
        </w:rPr>
        <w:t>ce</w:t>
      </w:r>
      <w:r w:rsidRPr="002733E7">
        <w:rPr>
          <w:color w:val="000000"/>
          <w:sz w:val="16"/>
          <w:szCs w:val="16"/>
          <w:lang w:val="en-US"/>
        </w:rPr>
        <w:t>.</w:t>
      </w:r>
    </w:p>
    <w:p w14:paraId="34423C0B" w14:textId="77777777" w:rsidR="0071367B" w:rsidRPr="002733E7" w:rsidRDefault="0071367B" w:rsidP="0071367B">
      <w:pPr>
        <w:tabs>
          <w:tab w:val="left" w:pos="173"/>
        </w:tabs>
        <w:jc w:val="both"/>
        <w:rPr>
          <w:bCs/>
          <w:color w:val="000000"/>
          <w:sz w:val="16"/>
          <w:szCs w:val="16"/>
          <w:lang w:val="en-US"/>
        </w:rPr>
      </w:pPr>
    </w:p>
    <w:p w14:paraId="6C0637E7" w14:textId="77777777" w:rsidR="0071367B" w:rsidRPr="002733E7" w:rsidRDefault="0071367B" w:rsidP="0071367B">
      <w:pPr>
        <w:tabs>
          <w:tab w:val="left" w:pos="173"/>
        </w:tabs>
        <w:jc w:val="both"/>
        <w:rPr>
          <w:b/>
          <w:sz w:val="16"/>
          <w:szCs w:val="16"/>
          <w:lang w:val="en-US"/>
        </w:rPr>
      </w:pPr>
      <w:r w:rsidRPr="002733E7">
        <w:rPr>
          <w:b/>
          <w:sz w:val="16"/>
          <w:szCs w:val="16"/>
          <w:lang w:val="en-US"/>
        </w:rPr>
        <w:t>2</w:t>
      </w:r>
      <w:r>
        <w:rPr>
          <w:b/>
          <w:sz w:val="16"/>
          <w:szCs w:val="16"/>
          <w:lang w:val="en-US"/>
        </w:rPr>
        <w:t>2</w:t>
      </w:r>
      <w:r w:rsidRPr="002733E7">
        <w:rPr>
          <w:b/>
          <w:sz w:val="16"/>
          <w:szCs w:val="16"/>
          <w:lang w:val="en-US"/>
        </w:rPr>
        <w:t>. REGISTERED ADDRESS AND DETAILS OF THE BANK</w:t>
      </w:r>
    </w:p>
    <w:p w14:paraId="459B84D1" w14:textId="77777777" w:rsidR="0071367B" w:rsidRPr="002733E7" w:rsidRDefault="0071367B" w:rsidP="0071367B">
      <w:pPr>
        <w:jc w:val="both"/>
        <w:rPr>
          <w:bCs/>
          <w:color w:val="000000"/>
          <w:sz w:val="16"/>
          <w:szCs w:val="16"/>
          <w:lang w:val="en-US"/>
        </w:rPr>
      </w:pPr>
    </w:p>
    <w:p w14:paraId="7A430EFA" w14:textId="77777777" w:rsidR="0071367B" w:rsidRPr="002733E7" w:rsidRDefault="0071367B" w:rsidP="0071367B">
      <w:pPr>
        <w:keepNext/>
        <w:keepLines/>
        <w:ind w:left="-284" w:firstLine="284"/>
        <w:jc w:val="both"/>
        <w:rPr>
          <w:bCs/>
          <w:color w:val="000000"/>
          <w:sz w:val="16"/>
          <w:szCs w:val="16"/>
          <w:lang w:val="en-US"/>
        </w:rPr>
      </w:pPr>
      <w:r w:rsidRPr="00EF01D5">
        <w:rPr>
          <w:b/>
          <w:sz w:val="16"/>
          <w:szCs w:val="16"/>
          <w:lang w:val="en-US"/>
        </w:rPr>
        <w:t>Bereke Bank JSC</w:t>
      </w:r>
      <w:r w:rsidRPr="001536D3">
        <w:rPr>
          <w:b/>
          <w:sz w:val="16"/>
          <w:szCs w:val="16"/>
          <w:lang w:val="en-US"/>
        </w:rPr>
        <w:t xml:space="preserve">: </w:t>
      </w:r>
      <w:r w:rsidRPr="002733E7">
        <w:rPr>
          <w:color w:val="000000"/>
          <w:spacing w:val="-6"/>
          <w:sz w:val="16"/>
          <w:szCs w:val="16"/>
          <w:lang w:val="en-US"/>
        </w:rPr>
        <w:t xml:space="preserve">Republic of Kazakhstan, Almaty, Al-Farabi Ave., 13/1 Correspondent account KZ82125KZT1001300306 with Monetary Operation Accounting </w:t>
      </w:r>
      <w:r>
        <w:rPr>
          <w:color w:val="000000"/>
          <w:spacing w:val="-6"/>
          <w:sz w:val="16"/>
          <w:szCs w:val="16"/>
          <w:lang w:val="en-US"/>
        </w:rPr>
        <w:t xml:space="preserve">   </w:t>
      </w:r>
      <w:r w:rsidRPr="002733E7">
        <w:rPr>
          <w:color w:val="000000"/>
          <w:spacing w:val="-6"/>
          <w:sz w:val="16"/>
          <w:szCs w:val="16"/>
          <w:lang w:val="en-US"/>
        </w:rPr>
        <w:t xml:space="preserve">Division (CAPSU) of the National Bank of the Republic of Kazakhstan, code 125. </w:t>
      </w:r>
      <w:r w:rsidRPr="001536D3">
        <w:rPr>
          <w:color w:val="000000"/>
          <w:spacing w:val="-6"/>
          <w:sz w:val="16"/>
          <w:szCs w:val="16"/>
          <w:lang w:val="en-US"/>
        </w:rPr>
        <w:t>BIC</w:t>
      </w:r>
      <w:r w:rsidRPr="001715C8">
        <w:rPr>
          <w:lang w:val="en-US"/>
        </w:rPr>
        <w:t xml:space="preserve"> </w:t>
      </w:r>
      <w:r w:rsidRPr="0091606F">
        <w:rPr>
          <w:color w:val="000000"/>
          <w:spacing w:val="-6"/>
          <w:sz w:val="16"/>
          <w:szCs w:val="16"/>
          <w:lang w:val="en-US"/>
        </w:rPr>
        <w:t>BRKEKZKA</w:t>
      </w:r>
      <w:r w:rsidRPr="001536D3">
        <w:rPr>
          <w:color w:val="000000"/>
          <w:spacing w:val="-6"/>
          <w:sz w:val="16"/>
          <w:szCs w:val="16"/>
          <w:lang w:val="en-US"/>
        </w:rPr>
        <w:t>, BIN 930740000137</w:t>
      </w:r>
      <w:r w:rsidRPr="001536D3">
        <w:rPr>
          <w:color w:val="000000"/>
          <w:sz w:val="16"/>
          <w:szCs w:val="16"/>
          <w:lang w:val="en-US"/>
        </w:rPr>
        <w:t>.</w:t>
      </w:r>
    </w:p>
    <w:p w14:paraId="79A290D7" w14:textId="77777777" w:rsidR="0071367B" w:rsidRDefault="0071367B" w:rsidP="0071367B">
      <w:pPr>
        <w:jc w:val="both"/>
        <w:rPr>
          <w:b/>
          <w:sz w:val="16"/>
          <w:szCs w:val="16"/>
          <w:lang w:val="en-US"/>
        </w:rPr>
      </w:pPr>
    </w:p>
    <w:p w14:paraId="6C9B8A67" w14:textId="77777777" w:rsidR="0071367B" w:rsidRDefault="0071367B" w:rsidP="0071367B">
      <w:pPr>
        <w:jc w:val="both"/>
        <w:rPr>
          <w:b/>
          <w:sz w:val="16"/>
          <w:szCs w:val="16"/>
          <w:lang w:val="en-US"/>
        </w:rPr>
      </w:pPr>
    </w:p>
    <w:p w14:paraId="26198CD4" w14:textId="77777777" w:rsidR="0071367B" w:rsidRDefault="0071367B" w:rsidP="0071367B">
      <w:pPr>
        <w:jc w:val="both"/>
        <w:rPr>
          <w:b/>
          <w:sz w:val="16"/>
          <w:szCs w:val="16"/>
          <w:lang w:val="en-US"/>
        </w:rPr>
      </w:pPr>
    </w:p>
    <w:p w14:paraId="3D3C5AC9" w14:textId="77777777" w:rsidR="0071367B" w:rsidRDefault="0071367B" w:rsidP="0071367B">
      <w:pPr>
        <w:jc w:val="both"/>
        <w:rPr>
          <w:b/>
          <w:sz w:val="16"/>
          <w:szCs w:val="16"/>
          <w:lang w:val="en-US"/>
        </w:rPr>
      </w:pPr>
    </w:p>
    <w:p w14:paraId="4F73AC95" w14:textId="77777777" w:rsidR="0071367B" w:rsidRDefault="0071367B" w:rsidP="0071367B">
      <w:pPr>
        <w:jc w:val="both"/>
        <w:rPr>
          <w:b/>
          <w:sz w:val="16"/>
          <w:szCs w:val="16"/>
          <w:lang w:val="en-US"/>
        </w:rPr>
      </w:pPr>
    </w:p>
    <w:p w14:paraId="23B0A89F" w14:textId="77777777" w:rsidR="0071367B" w:rsidRDefault="0071367B" w:rsidP="0071367B">
      <w:pPr>
        <w:jc w:val="both"/>
        <w:rPr>
          <w:b/>
          <w:sz w:val="16"/>
          <w:szCs w:val="16"/>
          <w:lang w:val="en-US"/>
        </w:rPr>
      </w:pPr>
    </w:p>
    <w:p w14:paraId="4B41A318" w14:textId="77777777" w:rsidR="0071367B" w:rsidRDefault="0071367B" w:rsidP="0071367B">
      <w:pPr>
        <w:jc w:val="both"/>
        <w:rPr>
          <w:b/>
          <w:sz w:val="16"/>
          <w:szCs w:val="16"/>
          <w:lang w:val="en-US"/>
        </w:rPr>
      </w:pPr>
    </w:p>
    <w:p w14:paraId="301AA690" w14:textId="77777777" w:rsidR="0071367B" w:rsidRDefault="0071367B" w:rsidP="0071367B">
      <w:pPr>
        <w:jc w:val="both"/>
        <w:rPr>
          <w:b/>
          <w:sz w:val="16"/>
          <w:szCs w:val="16"/>
          <w:lang w:val="en-US"/>
        </w:rPr>
      </w:pPr>
    </w:p>
    <w:p w14:paraId="0974A9CC" w14:textId="77777777" w:rsidR="0071367B" w:rsidRDefault="0071367B" w:rsidP="0071367B">
      <w:pPr>
        <w:jc w:val="both"/>
        <w:rPr>
          <w:b/>
          <w:sz w:val="16"/>
          <w:szCs w:val="16"/>
          <w:lang w:val="en-US"/>
        </w:rPr>
      </w:pPr>
    </w:p>
    <w:p w14:paraId="5BA2B586" w14:textId="77777777" w:rsidR="0071367B" w:rsidRDefault="0071367B" w:rsidP="0071367B">
      <w:pPr>
        <w:jc w:val="both"/>
        <w:rPr>
          <w:b/>
          <w:sz w:val="16"/>
          <w:szCs w:val="16"/>
          <w:lang w:val="en-US"/>
        </w:rPr>
      </w:pPr>
    </w:p>
    <w:p w14:paraId="0C1ABB49" w14:textId="77777777" w:rsidR="0071367B" w:rsidRDefault="0071367B" w:rsidP="0071367B">
      <w:pPr>
        <w:jc w:val="both"/>
        <w:rPr>
          <w:b/>
          <w:sz w:val="16"/>
          <w:szCs w:val="16"/>
          <w:lang w:val="en-US"/>
        </w:rPr>
      </w:pPr>
    </w:p>
    <w:p w14:paraId="788F9EAE" w14:textId="77777777" w:rsidR="0071367B" w:rsidRDefault="0071367B" w:rsidP="0071367B">
      <w:pPr>
        <w:jc w:val="both"/>
        <w:rPr>
          <w:b/>
          <w:sz w:val="16"/>
          <w:szCs w:val="16"/>
          <w:lang w:val="en-US"/>
        </w:rPr>
      </w:pPr>
    </w:p>
    <w:p w14:paraId="38C77E22" w14:textId="77777777" w:rsidR="0071367B" w:rsidRDefault="0071367B" w:rsidP="0071367B">
      <w:pPr>
        <w:jc w:val="both"/>
        <w:rPr>
          <w:b/>
          <w:sz w:val="16"/>
          <w:szCs w:val="16"/>
          <w:lang w:val="en-US"/>
        </w:rPr>
      </w:pPr>
    </w:p>
    <w:p w14:paraId="583EC12E" w14:textId="77777777" w:rsidR="0071367B" w:rsidRDefault="0071367B" w:rsidP="0071367B">
      <w:pPr>
        <w:jc w:val="both"/>
        <w:rPr>
          <w:b/>
          <w:sz w:val="16"/>
          <w:szCs w:val="16"/>
          <w:lang w:val="en-US"/>
        </w:rPr>
      </w:pPr>
    </w:p>
    <w:p w14:paraId="7A85F1F3" w14:textId="77777777" w:rsidR="0071367B" w:rsidRDefault="0071367B" w:rsidP="0071367B">
      <w:pPr>
        <w:jc w:val="both"/>
        <w:rPr>
          <w:b/>
          <w:sz w:val="16"/>
          <w:szCs w:val="16"/>
          <w:lang w:val="en-US"/>
        </w:rPr>
      </w:pPr>
    </w:p>
    <w:p w14:paraId="7F9FFB39" w14:textId="77777777" w:rsidR="0071367B" w:rsidRPr="00E61992" w:rsidRDefault="0071367B" w:rsidP="0071367B">
      <w:pPr>
        <w:keepNext/>
        <w:keepLines/>
        <w:rPr>
          <w:b/>
          <w:bCs/>
          <w:i/>
          <w:color w:val="000000"/>
          <w:sz w:val="16"/>
          <w:szCs w:val="16"/>
          <w:lang w:val="en-US"/>
        </w:rPr>
      </w:pPr>
    </w:p>
    <w:p w14:paraId="3775B4F7" w14:textId="77777777" w:rsidR="0071367B" w:rsidRPr="001536D3" w:rsidRDefault="0071367B" w:rsidP="0071367B">
      <w:pPr>
        <w:keepNext/>
        <w:keepLines/>
        <w:jc w:val="right"/>
        <w:rPr>
          <w:bCs/>
          <w:i/>
          <w:color w:val="000000"/>
          <w:sz w:val="16"/>
          <w:szCs w:val="16"/>
          <w:lang w:val="en-US"/>
        </w:rPr>
      </w:pPr>
      <w:r w:rsidRPr="001536D3">
        <w:rPr>
          <w:i/>
          <w:color w:val="000000"/>
          <w:sz w:val="16"/>
          <w:szCs w:val="16"/>
          <w:lang w:val="en-US"/>
        </w:rPr>
        <w:t xml:space="preserve">Annex No. 1 to the </w:t>
      </w:r>
    </w:p>
    <w:p w14:paraId="39AC39ED" w14:textId="77777777" w:rsidR="0071367B" w:rsidRPr="001536D3" w:rsidRDefault="0071367B" w:rsidP="0071367B">
      <w:pPr>
        <w:keepNext/>
        <w:keepLines/>
        <w:jc w:val="right"/>
        <w:rPr>
          <w:bCs/>
          <w:i/>
          <w:color w:val="000000"/>
          <w:sz w:val="16"/>
          <w:szCs w:val="16"/>
          <w:lang w:val="en-US"/>
        </w:rPr>
      </w:pPr>
      <w:r w:rsidRPr="001536D3">
        <w:rPr>
          <w:i/>
          <w:color w:val="000000"/>
          <w:sz w:val="16"/>
          <w:szCs w:val="16"/>
          <w:lang w:val="en-US"/>
        </w:rPr>
        <w:t xml:space="preserve">Terms of Issue and Maintenance of  </w:t>
      </w:r>
    </w:p>
    <w:p w14:paraId="1F371CE8" w14:textId="77777777" w:rsidR="0071367B" w:rsidRPr="001536D3" w:rsidRDefault="0071367B" w:rsidP="0071367B">
      <w:pPr>
        <w:keepNext/>
        <w:keepLines/>
        <w:jc w:val="right"/>
        <w:rPr>
          <w:bCs/>
          <w:i/>
          <w:color w:val="000000"/>
          <w:sz w:val="16"/>
          <w:szCs w:val="16"/>
          <w:lang w:val="en-US"/>
        </w:rPr>
      </w:pPr>
      <w:r w:rsidRPr="001536D3">
        <w:rPr>
          <w:i/>
          <w:color w:val="000000"/>
          <w:sz w:val="16"/>
          <w:szCs w:val="16"/>
          <w:lang w:val="en-US"/>
        </w:rPr>
        <w:t>a Business Payment Card</w:t>
      </w:r>
    </w:p>
    <w:p w14:paraId="205CA1A9" w14:textId="77777777" w:rsidR="0071367B" w:rsidRPr="001536D3" w:rsidRDefault="0071367B" w:rsidP="0071367B">
      <w:pPr>
        <w:keepNext/>
        <w:keepLines/>
        <w:jc w:val="right"/>
        <w:rPr>
          <w:b/>
          <w:bCs/>
          <w:i/>
          <w:color w:val="000000"/>
          <w:sz w:val="16"/>
          <w:szCs w:val="16"/>
          <w:lang w:val="en-US"/>
        </w:rPr>
      </w:pPr>
    </w:p>
    <w:p w14:paraId="1CB29EC6" w14:textId="77777777" w:rsidR="0071367B" w:rsidRPr="00984319" w:rsidRDefault="0071367B" w:rsidP="0071367B">
      <w:pPr>
        <w:keepNext/>
        <w:keepLines/>
        <w:jc w:val="center"/>
        <w:rPr>
          <w:b/>
          <w:bCs/>
          <w:color w:val="000000"/>
          <w:sz w:val="18"/>
          <w:szCs w:val="16"/>
          <w:lang w:val="en-US"/>
        </w:rPr>
      </w:pPr>
      <w:r w:rsidRPr="00984319">
        <w:rPr>
          <w:b/>
          <w:color w:val="000000"/>
          <w:sz w:val="18"/>
          <w:szCs w:val="16"/>
          <w:lang w:val="en-US"/>
        </w:rPr>
        <w:t xml:space="preserve">BUSINESS PAYMENT CARD ISSUE APPLICATION </w:t>
      </w:r>
    </w:p>
    <w:p w14:paraId="0B81C542" w14:textId="77777777" w:rsidR="0071367B" w:rsidRPr="001536D3" w:rsidRDefault="0071367B" w:rsidP="0071367B">
      <w:pPr>
        <w:keepNext/>
        <w:keepLines/>
        <w:jc w:val="center"/>
        <w:rPr>
          <w:b/>
          <w:bCs/>
          <w:i/>
          <w:color w:val="000000"/>
          <w:sz w:val="16"/>
          <w:szCs w:val="16"/>
          <w:lang w:val="en-US"/>
        </w:rPr>
      </w:pPr>
    </w:p>
    <w:tbl>
      <w:tblPr>
        <w:tblpPr w:leftFromText="180" w:rightFromText="180" w:vertAnchor="text" w:horzAnchor="margin" w:tblpX="-272" w:tblpY="84"/>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2"/>
        <w:gridCol w:w="6095"/>
      </w:tblGrid>
      <w:tr w:rsidR="0071367B" w:rsidRPr="001B1B48" w14:paraId="000EB63B" w14:textId="77777777" w:rsidTr="00043A18">
        <w:trPr>
          <w:trHeight w:val="548"/>
        </w:trPr>
        <w:tc>
          <w:tcPr>
            <w:tcW w:w="3692" w:type="dxa"/>
            <w:tcBorders>
              <w:top w:val="single" w:sz="4" w:space="0" w:color="auto"/>
              <w:left w:val="single" w:sz="4" w:space="0" w:color="auto"/>
              <w:bottom w:val="single" w:sz="4" w:space="0" w:color="auto"/>
              <w:right w:val="single" w:sz="4" w:space="0" w:color="auto"/>
            </w:tcBorders>
            <w:vAlign w:val="center"/>
          </w:tcPr>
          <w:p w14:paraId="0C7938B7" w14:textId="77777777" w:rsidR="0071367B" w:rsidRPr="001B1B48" w:rsidRDefault="0071367B" w:rsidP="00043A18">
            <w:pPr>
              <w:rPr>
                <w:b/>
                <w:sz w:val="16"/>
                <w:szCs w:val="16"/>
              </w:rPr>
            </w:pPr>
            <w:r w:rsidRPr="001B1B48">
              <w:rPr>
                <w:b/>
                <w:sz w:val="16"/>
                <w:szCs w:val="16"/>
              </w:rPr>
              <w:t xml:space="preserve">Client name/full name </w:t>
            </w:r>
          </w:p>
        </w:tc>
        <w:tc>
          <w:tcPr>
            <w:tcW w:w="6095" w:type="dxa"/>
            <w:tcBorders>
              <w:top w:val="single" w:sz="4" w:space="0" w:color="auto"/>
              <w:left w:val="single" w:sz="4" w:space="0" w:color="auto"/>
              <w:bottom w:val="single" w:sz="4" w:space="0" w:color="auto"/>
              <w:right w:val="single" w:sz="4" w:space="0" w:color="auto"/>
            </w:tcBorders>
            <w:vAlign w:val="center"/>
          </w:tcPr>
          <w:p w14:paraId="21817FC0" w14:textId="77777777" w:rsidR="0071367B" w:rsidRPr="001B1B48" w:rsidRDefault="0071367B" w:rsidP="00043A18">
            <w:pPr>
              <w:spacing w:line="360" w:lineRule="auto"/>
              <w:jc w:val="both"/>
              <w:rPr>
                <w:b/>
                <w:sz w:val="16"/>
                <w:szCs w:val="16"/>
              </w:rPr>
            </w:pPr>
          </w:p>
        </w:tc>
      </w:tr>
      <w:tr w:rsidR="0071367B" w:rsidRPr="001B1B48" w14:paraId="1F6C458E" w14:textId="77777777" w:rsidTr="00043A18">
        <w:trPr>
          <w:trHeight w:val="402"/>
        </w:trPr>
        <w:tc>
          <w:tcPr>
            <w:tcW w:w="3692" w:type="dxa"/>
            <w:tcBorders>
              <w:top w:val="single" w:sz="4" w:space="0" w:color="auto"/>
              <w:left w:val="single" w:sz="4" w:space="0" w:color="auto"/>
              <w:bottom w:val="single" w:sz="4" w:space="0" w:color="auto"/>
              <w:right w:val="single" w:sz="4" w:space="0" w:color="auto"/>
            </w:tcBorders>
            <w:vAlign w:val="center"/>
          </w:tcPr>
          <w:p w14:paraId="4F71A1DE" w14:textId="77777777" w:rsidR="0071367B" w:rsidRPr="001B1B48" w:rsidRDefault="0071367B" w:rsidP="00043A18">
            <w:pPr>
              <w:rPr>
                <w:b/>
                <w:iCs/>
                <w:sz w:val="16"/>
                <w:szCs w:val="16"/>
              </w:rPr>
            </w:pPr>
            <w:r w:rsidRPr="001B1B48">
              <w:rPr>
                <w:sz w:val="16"/>
                <w:szCs w:val="16"/>
              </w:rPr>
              <w:t>BIN/IIN</w:t>
            </w:r>
          </w:p>
          <w:p w14:paraId="555B9079" w14:textId="77777777" w:rsidR="0071367B" w:rsidRPr="001B1B48" w:rsidRDefault="0071367B" w:rsidP="00043A18">
            <w:pPr>
              <w:rPr>
                <w:iCs/>
                <w:sz w:val="16"/>
                <w:szCs w:val="16"/>
              </w:rPr>
            </w:pPr>
          </w:p>
        </w:tc>
        <w:tc>
          <w:tcPr>
            <w:tcW w:w="6095" w:type="dxa"/>
            <w:tcBorders>
              <w:top w:val="single" w:sz="4" w:space="0" w:color="auto"/>
              <w:left w:val="single" w:sz="4" w:space="0" w:color="auto"/>
              <w:bottom w:val="single" w:sz="4" w:space="0" w:color="auto"/>
              <w:right w:val="single" w:sz="4" w:space="0" w:color="auto"/>
            </w:tcBorders>
            <w:vAlign w:val="center"/>
          </w:tcPr>
          <w:p w14:paraId="34C25CBB" w14:textId="77777777" w:rsidR="0071367B" w:rsidRPr="001B1B48" w:rsidRDefault="0071367B" w:rsidP="00043A18">
            <w:pPr>
              <w:spacing w:line="240" w:lineRule="exact"/>
              <w:rPr>
                <w:b/>
                <w:sz w:val="16"/>
                <w:szCs w:val="16"/>
              </w:rPr>
            </w:pPr>
            <w:r w:rsidRPr="001B1B48">
              <w:rPr>
                <w:b/>
                <w:sz w:val="16"/>
                <w:szCs w:val="16"/>
              </w:rPr>
              <w:t xml:space="preserve"> </w:t>
            </w:r>
          </w:p>
        </w:tc>
      </w:tr>
      <w:tr w:rsidR="0071367B" w:rsidRPr="00F7501C" w14:paraId="1C1F6E08" w14:textId="77777777" w:rsidTr="00043A18">
        <w:trPr>
          <w:trHeight w:val="309"/>
        </w:trPr>
        <w:tc>
          <w:tcPr>
            <w:tcW w:w="3692" w:type="dxa"/>
            <w:tcBorders>
              <w:top w:val="single" w:sz="4" w:space="0" w:color="auto"/>
              <w:left w:val="single" w:sz="4" w:space="0" w:color="auto"/>
              <w:bottom w:val="single" w:sz="4" w:space="0" w:color="auto"/>
              <w:right w:val="single" w:sz="4" w:space="0" w:color="auto"/>
            </w:tcBorders>
            <w:vAlign w:val="center"/>
          </w:tcPr>
          <w:p w14:paraId="17B52757" w14:textId="77777777" w:rsidR="0071367B" w:rsidRPr="001B1B48" w:rsidRDefault="0071367B" w:rsidP="00043A18">
            <w:pPr>
              <w:spacing w:line="276" w:lineRule="auto"/>
              <w:jc w:val="both"/>
              <w:rPr>
                <w:bCs/>
                <w:sz w:val="16"/>
                <w:szCs w:val="16"/>
              </w:rPr>
            </w:pPr>
            <w:r w:rsidRPr="001B1B48">
              <w:rPr>
                <w:sz w:val="16"/>
                <w:szCs w:val="16"/>
              </w:rPr>
              <w:t xml:space="preserve">Residency </w:t>
            </w:r>
          </w:p>
          <w:p w14:paraId="1BB2E46A" w14:textId="77777777" w:rsidR="0071367B" w:rsidRPr="001B1B48" w:rsidRDefault="0071367B" w:rsidP="00043A18">
            <w:pPr>
              <w:spacing w:line="276" w:lineRule="auto"/>
              <w:jc w:val="both"/>
              <w:rPr>
                <w:b/>
                <w:sz w:val="16"/>
                <w:szCs w:val="16"/>
              </w:rPr>
            </w:pPr>
          </w:p>
        </w:tc>
        <w:tc>
          <w:tcPr>
            <w:tcW w:w="6095" w:type="dxa"/>
            <w:tcBorders>
              <w:left w:val="single" w:sz="4" w:space="0" w:color="auto"/>
            </w:tcBorders>
            <w:vAlign w:val="center"/>
          </w:tcPr>
          <w:p w14:paraId="38F165A3" w14:textId="77777777" w:rsidR="0071367B" w:rsidRPr="001536D3" w:rsidRDefault="0071367B" w:rsidP="00043A18">
            <w:pPr>
              <w:spacing w:line="192" w:lineRule="auto"/>
              <w:rPr>
                <w:b/>
                <w:sz w:val="16"/>
                <w:szCs w:val="16"/>
                <w:lang w:val="en-US"/>
              </w:rPr>
            </w:pPr>
          </w:p>
          <w:p w14:paraId="1FD501B9" w14:textId="77777777" w:rsidR="0071367B" w:rsidRPr="001536D3" w:rsidRDefault="0071367B" w:rsidP="00043A18">
            <w:pPr>
              <w:spacing w:line="120" w:lineRule="auto"/>
              <w:rPr>
                <w:sz w:val="16"/>
                <w:szCs w:val="16"/>
                <w:lang w:val="en-US"/>
              </w:rPr>
            </w:pPr>
            <w:r w:rsidRPr="001B1B48">
              <w:rPr>
                <w:b/>
                <w:sz w:val="16"/>
                <w:szCs w:val="16"/>
                <w:cs/>
              </w:rPr>
              <w:t xml:space="preserve">□  </w:t>
            </w:r>
            <w:r w:rsidRPr="001536D3">
              <w:rPr>
                <w:sz w:val="16"/>
                <w:szCs w:val="16"/>
                <w:lang w:val="en-US"/>
              </w:rPr>
              <w:t>Resident</w:t>
            </w:r>
            <w:r w:rsidRPr="001536D3">
              <w:rPr>
                <w:b/>
                <w:sz w:val="16"/>
                <w:szCs w:val="16"/>
                <w:lang w:val="en-US"/>
              </w:rPr>
              <w:t xml:space="preserve">    </w:t>
            </w:r>
            <w:r w:rsidRPr="001536D3">
              <w:rPr>
                <w:sz w:val="16"/>
                <w:szCs w:val="16"/>
                <w:lang w:val="en-US"/>
              </w:rPr>
              <w:t xml:space="preserve">    </w:t>
            </w:r>
            <w:r w:rsidRPr="001B1B48">
              <w:rPr>
                <w:b/>
                <w:sz w:val="16"/>
                <w:szCs w:val="16"/>
                <w:cs/>
              </w:rPr>
              <w:t xml:space="preserve">□  </w:t>
            </w:r>
            <w:r w:rsidRPr="001536D3">
              <w:rPr>
                <w:sz w:val="16"/>
                <w:szCs w:val="16"/>
                <w:lang w:val="en-US"/>
              </w:rPr>
              <w:t>Non-resident</w:t>
            </w:r>
            <w:r w:rsidRPr="001536D3">
              <w:rPr>
                <w:b/>
                <w:sz w:val="16"/>
                <w:szCs w:val="16"/>
                <w:lang w:val="en-US"/>
              </w:rPr>
              <w:t xml:space="preserve">  </w:t>
            </w:r>
          </w:p>
          <w:p w14:paraId="49AFD213" w14:textId="77777777" w:rsidR="0071367B" w:rsidRPr="001536D3" w:rsidRDefault="0071367B" w:rsidP="00043A18">
            <w:pPr>
              <w:spacing w:line="168" w:lineRule="auto"/>
              <w:rPr>
                <w:b/>
                <w:sz w:val="16"/>
                <w:szCs w:val="16"/>
                <w:lang w:val="en-US"/>
              </w:rPr>
            </w:pPr>
          </w:p>
          <w:p w14:paraId="791B01C2" w14:textId="77777777" w:rsidR="0071367B" w:rsidRPr="001536D3" w:rsidRDefault="0071367B" w:rsidP="00043A18">
            <w:pPr>
              <w:spacing w:line="240" w:lineRule="exact"/>
              <w:rPr>
                <w:b/>
                <w:bCs/>
                <w:sz w:val="16"/>
                <w:szCs w:val="16"/>
                <w:lang w:val="en-US"/>
              </w:rPr>
            </w:pPr>
            <w:r w:rsidRPr="001536D3">
              <w:rPr>
                <w:sz w:val="16"/>
                <w:szCs w:val="16"/>
                <w:lang w:val="en-US"/>
              </w:rPr>
              <w:t xml:space="preserve">Country of residence </w:t>
            </w:r>
            <w:r w:rsidRPr="001536D3">
              <w:rPr>
                <w:b/>
                <w:sz w:val="16"/>
                <w:szCs w:val="16"/>
                <w:lang w:val="en-US"/>
              </w:rPr>
              <w:t xml:space="preserve"> __________________</w:t>
            </w:r>
          </w:p>
        </w:tc>
      </w:tr>
      <w:tr w:rsidR="0071367B" w:rsidRPr="00F7501C" w14:paraId="643A7FF9" w14:textId="77777777" w:rsidTr="00043A18">
        <w:trPr>
          <w:trHeight w:val="552"/>
        </w:trPr>
        <w:tc>
          <w:tcPr>
            <w:tcW w:w="3692" w:type="dxa"/>
            <w:tcBorders>
              <w:top w:val="single" w:sz="4" w:space="0" w:color="auto"/>
              <w:left w:val="single" w:sz="4" w:space="0" w:color="auto"/>
              <w:bottom w:val="single" w:sz="4" w:space="0" w:color="auto"/>
              <w:right w:val="single" w:sz="4" w:space="0" w:color="auto"/>
            </w:tcBorders>
            <w:vAlign w:val="center"/>
          </w:tcPr>
          <w:p w14:paraId="7CCCFACD" w14:textId="77777777" w:rsidR="0071367B" w:rsidRPr="001536D3" w:rsidRDefault="0071367B" w:rsidP="00043A18">
            <w:pPr>
              <w:spacing w:line="276" w:lineRule="auto"/>
              <w:jc w:val="both"/>
              <w:rPr>
                <w:bCs/>
                <w:sz w:val="16"/>
                <w:szCs w:val="16"/>
                <w:lang w:val="en-US"/>
              </w:rPr>
            </w:pPr>
          </w:p>
          <w:p w14:paraId="5EBE78C4" w14:textId="77777777" w:rsidR="0071367B" w:rsidRPr="001B1B48" w:rsidRDefault="0071367B" w:rsidP="00043A18">
            <w:pPr>
              <w:spacing w:line="276" w:lineRule="auto"/>
              <w:jc w:val="both"/>
              <w:rPr>
                <w:bCs/>
                <w:i/>
                <w:sz w:val="16"/>
                <w:szCs w:val="16"/>
              </w:rPr>
            </w:pPr>
            <w:r w:rsidRPr="001B1B48">
              <w:rPr>
                <w:b/>
                <w:sz w:val="16"/>
                <w:szCs w:val="16"/>
              </w:rPr>
              <w:t>Contacts:</w:t>
            </w:r>
          </w:p>
        </w:tc>
        <w:tc>
          <w:tcPr>
            <w:tcW w:w="6095" w:type="dxa"/>
            <w:tcBorders>
              <w:left w:val="single" w:sz="4" w:space="0" w:color="auto"/>
              <w:bottom w:val="single" w:sz="4" w:space="0" w:color="auto"/>
            </w:tcBorders>
            <w:vAlign w:val="center"/>
          </w:tcPr>
          <w:p w14:paraId="4C2BDF6E" w14:textId="77777777" w:rsidR="0071367B" w:rsidRPr="001536D3" w:rsidRDefault="0071367B" w:rsidP="00043A18">
            <w:pPr>
              <w:spacing w:line="192" w:lineRule="auto"/>
              <w:rPr>
                <w:sz w:val="16"/>
                <w:szCs w:val="16"/>
                <w:lang w:val="en-US"/>
              </w:rPr>
            </w:pPr>
            <w:r w:rsidRPr="001536D3">
              <w:rPr>
                <w:sz w:val="16"/>
                <w:szCs w:val="16"/>
                <w:lang w:val="en-US"/>
              </w:rPr>
              <w:t>fax: __________________________________________</w:t>
            </w:r>
            <w:r>
              <w:rPr>
                <w:sz w:val="16"/>
                <w:szCs w:val="16"/>
                <w:lang w:val="en-US"/>
              </w:rPr>
              <w:t>_____________________________</w:t>
            </w:r>
            <w:r w:rsidRPr="001536D3">
              <w:rPr>
                <w:sz w:val="16"/>
                <w:szCs w:val="16"/>
                <w:lang w:val="en-US"/>
              </w:rPr>
              <w:t>__</w:t>
            </w:r>
          </w:p>
          <w:p w14:paraId="4A274BD6" w14:textId="77777777" w:rsidR="0071367B" w:rsidRPr="001536D3" w:rsidRDefault="0071367B" w:rsidP="00043A18">
            <w:pPr>
              <w:spacing w:line="192" w:lineRule="auto"/>
              <w:rPr>
                <w:sz w:val="16"/>
                <w:szCs w:val="16"/>
                <w:lang w:val="en-US"/>
              </w:rPr>
            </w:pPr>
          </w:p>
          <w:p w14:paraId="60953884" w14:textId="77777777" w:rsidR="0071367B" w:rsidRPr="001536D3" w:rsidRDefault="0071367B" w:rsidP="00043A18">
            <w:pPr>
              <w:spacing w:line="192" w:lineRule="auto"/>
              <w:rPr>
                <w:sz w:val="16"/>
                <w:szCs w:val="16"/>
                <w:lang w:val="en-US"/>
              </w:rPr>
            </w:pPr>
            <w:r w:rsidRPr="001536D3">
              <w:rPr>
                <w:sz w:val="16"/>
                <w:szCs w:val="16"/>
                <w:lang w:val="en-US"/>
              </w:rPr>
              <w:t>mobile phone: __________________________________________</w:t>
            </w:r>
          </w:p>
          <w:p w14:paraId="57A60FBF" w14:textId="77777777" w:rsidR="0071367B" w:rsidRPr="001536D3" w:rsidRDefault="0071367B" w:rsidP="00043A18">
            <w:pPr>
              <w:spacing w:line="192" w:lineRule="auto"/>
              <w:rPr>
                <w:sz w:val="16"/>
                <w:szCs w:val="16"/>
                <w:lang w:val="en-US"/>
              </w:rPr>
            </w:pPr>
          </w:p>
          <w:p w14:paraId="18B6EC87" w14:textId="77777777" w:rsidR="0071367B" w:rsidRPr="001536D3" w:rsidRDefault="0071367B" w:rsidP="00043A18">
            <w:pPr>
              <w:spacing w:line="192" w:lineRule="auto"/>
              <w:rPr>
                <w:sz w:val="16"/>
                <w:szCs w:val="16"/>
                <w:lang w:val="en-US"/>
              </w:rPr>
            </w:pPr>
          </w:p>
          <w:p w14:paraId="3C9CBE3A" w14:textId="77777777" w:rsidR="0071367B" w:rsidRPr="001536D3" w:rsidRDefault="0071367B" w:rsidP="00043A18">
            <w:pPr>
              <w:spacing w:line="192" w:lineRule="auto"/>
              <w:rPr>
                <w:sz w:val="16"/>
                <w:szCs w:val="16"/>
                <w:lang w:val="en-US"/>
              </w:rPr>
            </w:pPr>
            <w:r w:rsidRPr="001536D3">
              <w:rPr>
                <w:sz w:val="16"/>
                <w:szCs w:val="16"/>
                <w:lang w:val="en-US"/>
              </w:rPr>
              <w:t>E-mail address: __________________________________________________</w:t>
            </w:r>
          </w:p>
        </w:tc>
      </w:tr>
      <w:tr w:rsidR="0071367B" w:rsidRPr="001B1B48" w14:paraId="14143A88" w14:textId="77777777" w:rsidTr="00043A18">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334C698C" w14:textId="77777777" w:rsidR="0071367B" w:rsidRPr="001B1B48" w:rsidRDefault="0071367B" w:rsidP="00043A18">
            <w:pPr>
              <w:jc w:val="both"/>
              <w:rPr>
                <w:b/>
                <w:bCs/>
                <w:sz w:val="16"/>
                <w:szCs w:val="16"/>
              </w:rPr>
            </w:pPr>
            <w:r w:rsidRPr="001B1B48">
              <w:rPr>
                <w:b/>
                <w:sz w:val="16"/>
                <w:szCs w:val="16"/>
              </w:rPr>
              <w:t>Legal address</w:t>
            </w:r>
          </w:p>
          <w:p w14:paraId="1579DD87" w14:textId="77777777" w:rsidR="0071367B" w:rsidRPr="001B1B48" w:rsidRDefault="0071367B" w:rsidP="00043A18">
            <w:pPr>
              <w:jc w:val="both"/>
              <w:rPr>
                <w:b/>
                <w:bCs/>
                <w:sz w:val="16"/>
                <w:szCs w:val="16"/>
              </w:rPr>
            </w:pPr>
          </w:p>
        </w:tc>
        <w:tc>
          <w:tcPr>
            <w:tcW w:w="6095" w:type="dxa"/>
            <w:tcBorders>
              <w:left w:val="single" w:sz="4" w:space="0" w:color="auto"/>
              <w:bottom w:val="single" w:sz="4" w:space="0" w:color="auto"/>
            </w:tcBorders>
            <w:vAlign w:val="center"/>
          </w:tcPr>
          <w:p w14:paraId="7F344A52" w14:textId="77777777" w:rsidR="0071367B" w:rsidRPr="001B1B48" w:rsidRDefault="0071367B" w:rsidP="00043A18">
            <w:pPr>
              <w:spacing w:line="192" w:lineRule="auto"/>
              <w:rPr>
                <w:b/>
                <w:sz w:val="16"/>
                <w:szCs w:val="16"/>
              </w:rPr>
            </w:pPr>
          </w:p>
        </w:tc>
      </w:tr>
      <w:tr w:rsidR="0071367B" w:rsidRPr="001B1B48" w14:paraId="1565B8CB" w14:textId="77777777" w:rsidTr="00043A18">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671627EE" w14:textId="77777777" w:rsidR="0071367B" w:rsidRPr="001B1B48" w:rsidRDefault="0071367B" w:rsidP="00043A18">
            <w:pPr>
              <w:jc w:val="both"/>
              <w:rPr>
                <w:b/>
                <w:bCs/>
                <w:sz w:val="16"/>
                <w:szCs w:val="16"/>
              </w:rPr>
            </w:pPr>
            <w:r w:rsidRPr="001B1B48">
              <w:rPr>
                <w:b/>
                <w:sz w:val="16"/>
                <w:szCs w:val="16"/>
              </w:rPr>
              <w:t>Card type:</w:t>
            </w:r>
          </w:p>
        </w:tc>
        <w:tc>
          <w:tcPr>
            <w:tcW w:w="6095" w:type="dxa"/>
            <w:tcBorders>
              <w:left w:val="single" w:sz="4" w:space="0" w:color="auto"/>
              <w:bottom w:val="single" w:sz="4" w:space="0" w:color="auto"/>
            </w:tcBorders>
            <w:vAlign w:val="center"/>
          </w:tcPr>
          <w:p w14:paraId="5806BBF6" w14:textId="77777777" w:rsidR="0071367B" w:rsidRPr="001B1B48" w:rsidRDefault="0071367B" w:rsidP="00043A18">
            <w:pPr>
              <w:spacing w:line="192" w:lineRule="auto"/>
              <w:rPr>
                <w:b/>
                <w:sz w:val="16"/>
                <w:szCs w:val="16"/>
              </w:rPr>
            </w:pPr>
          </w:p>
        </w:tc>
      </w:tr>
      <w:tr w:rsidR="0071367B" w:rsidRPr="00F7501C" w14:paraId="4323D659" w14:textId="77777777" w:rsidTr="00043A18">
        <w:trPr>
          <w:trHeight w:val="453"/>
        </w:trPr>
        <w:tc>
          <w:tcPr>
            <w:tcW w:w="3692" w:type="dxa"/>
            <w:tcBorders>
              <w:top w:val="single" w:sz="4" w:space="0" w:color="auto"/>
              <w:left w:val="single" w:sz="4" w:space="0" w:color="auto"/>
              <w:bottom w:val="single" w:sz="4" w:space="0" w:color="auto"/>
              <w:right w:val="single" w:sz="4" w:space="0" w:color="auto"/>
            </w:tcBorders>
            <w:vAlign w:val="center"/>
          </w:tcPr>
          <w:p w14:paraId="7A6EF0DA" w14:textId="77777777" w:rsidR="0071367B" w:rsidRPr="001B1B48" w:rsidRDefault="0071367B" w:rsidP="00043A18">
            <w:pPr>
              <w:jc w:val="both"/>
              <w:rPr>
                <w:b/>
                <w:bCs/>
                <w:sz w:val="16"/>
                <w:szCs w:val="16"/>
              </w:rPr>
            </w:pPr>
            <w:r w:rsidRPr="001B1B48">
              <w:rPr>
                <w:sz w:val="16"/>
                <w:szCs w:val="16"/>
              </w:rPr>
              <w:t>Current account currency</w:t>
            </w:r>
          </w:p>
        </w:tc>
        <w:tc>
          <w:tcPr>
            <w:tcW w:w="6095" w:type="dxa"/>
            <w:tcBorders>
              <w:left w:val="single" w:sz="4" w:space="0" w:color="auto"/>
              <w:bottom w:val="single" w:sz="4" w:space="0" w:color="auto"/>
            </w:tcBorders>
            <w:vAlign w:val="center"/>
          </w:tcPr>
          <w:p w14:paraId="0D1AC260" w14:textId="77777777" w:rsidR="0071367B" w:rsidRPr="001536D3" w:rsidRDefault="0071367B" w:rsidP="00043A18">
            <w:pPr>
              <w:spacing w:line="240" w:lineRule="exact"/>
              <w:rPr>
                <w:b/>
                <w:bCs/>
                <w:sz w:val="16"/>
                <w:szCs w:val="16"/>
                <w:lang w:val="en-US"/>
              </w:rPr>
            </w:pPr>
            <w:r w:rsidRPr="001B1B48">
              <w:rPr>
                <w:b/>
                <w:sz w:val="16"/>
                <w:szCs w:val="16"/>
                <w:cs/>
              </w:rPr>
              <w:t xml:space="preserve">□ </w:t>
            </w:r>
            <w:r w:rsidRPr="001B1B48">
              <w:rPr>
                <w:sz w:val="16"/>
                <w:szCs w:val="16"/>
              </w:rPr>
              <w:t>Т</w:t>
            </w:r>
            <w:r w:rsidRPr="001536D3">
              <w:rPr>
                <w:sz w:val="16"/>
                <w:szCs w:val="16"/>
                <w:lang w:val="en-US"/>
              </w:rPr>
              <w:t>enge</w:t>
            </w:r>
            <w:r w:rsidRPr="001536D3">
              <w:rPr>
                <w:b/>
                <w:sz w:val="16"/>
                <w:szCs w:val="16"/>
                <w:lang w:val="en-US"/>
              </w:rPr>
              <w:t xml:space="preserve"> </w:t>
            </w:r>
            <w:r w:rsidRPr="001B1B48">
              <w:rPr>
                <w:b/>
                <w:sz w:val="16"/>
                <w:szCs w:val="16"/>
                <w:cs/>
              </w:rPr>
              <w:t xml:space="preserve">□ </w:t>
            </w:r>
            <w:r w:rsidRPr="001536D3">
              <w:rPr>
                <w:sz w:val="16"/>
                <w:szCs w:val="16"/>
                <w:lang w:val="en-US"/>
              </w:rPr>
              <w:t>Russian ruble</w:t>
            </w:r>
            <w:r w:rsidRPr="001536D3">
              <w:rPr>
                <w:b/>
                <w:sz w:val="16"/>
                <w:szCs w:val="16"/>
                <w:lang w:val="en-US"/>
              </w:rPr>
              <w:t xml:space="preserve">     </w:t>
            </w:r>
          </w:p>
          <w:p w14:paraId="569F94FF" w14:textId="77777777" w:rsidR="0071367B" w:rsidRPr="001536D3" w:rsidRDefault="0071367B" w:rsidP="00043A18">
            <w:pPr>
              <w:spacing w:line="192" w:lineRule="auto"/>
              <w:rPr>
                <w:b/>
                <w:sz w:val="16"/>
                <w:szCs w:val="16"/>
                <w:lang w:val="en-US"/>
              </w:rPr>
            </w:pPr>
            <w:r w:rsidRPr="001B1B48">
              <w:rPr>
                <w:b/>
                <w:sz w:val="16"/>
                <w:szCs w:val="16"/>
                <w:cs/>
              </w:rPr>
              <w:t xml:space="preserve">□ </w:t>
            </w:r>
            <w:r w:rsidRPr="001536D3">
              <w:rPr>
                <w:sz w:val="16"/>
                <w:szCs w:val="16"/>
                <w:lang w:val="en-US"/>
              </w:rPr>
              <w:t>Euro</w:t>
            </w:r>
            <w:r w:rsidRPr="001536D3">
              <w:rPr>
                <w:b/>
                <w:sz w:val="16"/>
                <w:szCs w:val="16"/>
                <w:lang w:val="en-US"/>
              </w:rPr>
              <w:t xml:space="preserve">  </w:t>
            </w:r>
            <w:r w:rsidRPr="001B1B48">
              <w:rPr>
                <w:b/>
                <w:sz w:val="16"/>
                <w:szCs w:val="16"/>
                <w:cs/>
              </w:rPr>
              <w:t xml:space="preserve">□ </w:t>
            </w:r>
            <w:r w:rsidRPr="001536D3">
              <w:rPr>
                <w:sz w:val="16"/>
                <w:szCs w:val="16"/>
                <w:lang w:val="en-US"/>
              </w:rPr>
              <w:t>US dollar</w:t>
            </w:r>
            <w:r w:rsidRPr="001536D3">
              <w:rPr>
                <w:b/>
                <w:sz w:val="16"/>
                <w:szCs w:val="16"/>
                <w:lang w:val="en-US"/>
              </w:rPr>
              <w:t xml:space="preserve">     </w:t>
            </w:r>
          </w:p>
        </w:tc>
      </w:tr>
    </w:tbl>
    <w:p w14:paraId="50E2FAC2" w14:textId="77777777" w:rsidR="0071367B" w:rsidRPr="001715C8" w:rsidRDefault="0071367B" w:rsidP="0071367B">
      <w:pPr>
        <w:keepNext/>
        <w:keepLines/>
        <w:jc w:val="center"/>
        <w:rPr>
          <w:b/>
          <w:bCs/>
          <w:i/>
          <w:color w:val="000000"/>
          <w:sz w:val="16"/>
          <w:szCs w:val="16"/>
          <w:lang w:val="en-US"/>
        </w:rPr>
      </w:pPr>
    </w:p>
    <w:tbl>
      <w:tblPr>
        <w:tblW w:w="10207" w:type="dxa"/>
        <w:tblInd w:w="-426" w:type="dxa"/>
        <w:tblLayout w:type="fixed"/>
        <w:tblLook w:val="01E0" w:firstRow="1" w:lastRow="1" w:firstColumn="1" w:lastColumn="1" w:noHBand="0" w:noVBand="0"/>
      </w:tblPr>
      <w:tblGrid>
        <w:gridCol w:w="10207"/>
      </w:tblGrid>
      <w:tr w:rsidR="0071367B" w:rsidRPr="001B1B48" w14:paraId="58664A88" w14:textId="77777777" w:rsidTr="00043A18">
        <w:trPr>
          <w:trHeight w:val="448"/>
        </w:trPr>
        <w:tc>
          <w:tcPr>
            <w:tcW w:w="10207" w:type="dxa"/>
          </w:tcPr>
          <w:p w14:paraId="2EBAC9EE" w14:textId="77777777" w:rsidR="0071367B" w:rsidRPr="001715C8" w:rsidRDefault="0071367B" w:rsidP="00043A18">
            <w:pPr>
              <w:tabs>
                <w:tab w:val="left" w:pos="837"/>
              </w:tabs>
              <w:ind w:right="116"/>
              <w:jc w:val="both"/>
              <w:rPr>
                <w:b/>
                <w:spacing w:val="-1"/>
                <w:sz w:val="16"/>
                <w:szCs w:val="16"/>
                <w:lang w:val="en-US"/>
              </w:rPr>
            </w:pPr>
            <w:r w:rsidRPr="001715C8">
              <w:rPr>
                <w:b/>
                <w:spacing w:val="-1"/>
                <w:sz w:val="16"/>
                <w:szCs w:val="16"/>
                <w:lang w:val="en-US"/>
              </w:rPr>
              <w:t xml:space="preserve">        </w:t>
            </w:r>
          </w:p>
          <w:tbl>
            <w:tblPr>
              <w:tblW w:w="9934"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6582"/>
            </w:tblGrid>
            <w:tr w:rsidR="0071367B" w:rsidRPr="00F7501C" w14:paraId="6856C62B" w14:textId="77777777" w:rsidTr="00043A18">
              <w:trPr>
                <w:trHeight w:val="1185"/>
              </w:trPr>
              <w:tc>
                <w:tcPr>
                  <w:tcW w:w="3352" w:type="dxa"/>
                  <w:shd w:val="clear" w:color="auto" w:fill="auto"/>
                  <w:vAlign w:val="center"/>
                </w:tcPr>
                <w:p w14:paraId="4EE1870D" w14:textId="77777777" w:rsidR="0071367B" w:rsidRPr="001B1B48" w:rsidRDefault="0071367B" w:rsidP="00043A18">
                  <w:pPr>
                    <w:tabs>
                      <w:tab w:val="left" w:pos="1155"/>
                    </w:tabs>
                    <w:rPr>
                      <w:sz w:val="16"/>
                      <w:szCs w:val="16"/>
                    </w:rPr>
                  </w:pPr>
                  <w:r w:rsidRPr="001B1B48">
                    <w:rPr>
                      <w:sz w:val="16"/>
                      <w:szCs w:val="16"/>
                    </w:rPr>
                    <w:lastRenderedPageBreak/>
                    <w:t>Payment cardholder data</w:t>
                  </w:r>
                </w:p>
              </w:tc>
              <w:tc>
                <w:tcPr>
                  <w:tcW w:w="6582" w:type="dxa"/>
                  <w:tcBorders>
                    <w:right w:val="single" w:sz="4" w:space="0" w:color="auto"/>
                  </w:tcBorders>
                  <w:shd w:val="clear" w:color="auto" w:fill="auto"/>
                  <w:vAlign w:val="center"/>
                </w:tcPr>
                <w:p w14:paraId="3D06E486" w14:textId="77777777" w:rsidR="0071367B" w:rsidRPr="001536D3" w:rsidRDefault="0071367B" w:rsidP="00043A18">
                  <w:pPr>
                    <w:spacing w:line="360" w:lineRule="auto"/>
                    <w:rPr>
                      <w:sz w:val="16"/>
                      <w:szCs w:val="16"/>
                      <w:lang w:val="en-US"/>
                    </w:rPr>
                  </w:pPr>
                  <w:r w:rsidRPr="001536D3">
                    <w:rPr>
                      <w:sz w:val="16"/>
                      <w:szCs w:val="16"/>
                      <w:lang w:val="en-US"/>
                    </w:rPr>
                    <w:t>Full name: ________________________________________________________________________________________________</w:t>
                  </w:r>
                </w:p>
                <w:p w14:paraId="4C79CA9C" w14:textId="77777777" w:rsidR="0071367B" w:rsidRDefault="0071367B" w:rsidP="00043A18">
                  <w:pPr>
                    <w:spacing w:line="360" w:lineRule="auto"/>
                    <w:rPr>
                      <w:sz w:val="16"/>
                      <w:szCs w:val="16"/>
                      <w:lang w:val="en-US"/>
                    </w:rPr>
                  </w:pPr>
                  <w:r w:rsidRPr="001536D3">
                    <w:rPr>
                      <w:sz w:val="16"/>
                      <w:szCs w:val="16"/>
                      <w:lang w:val="en-US"/>
                    </w:rPr>
                    <w:t xml:space="preserve">(IIN ________________________; date of birth: </w:t>
                  </w:r>
                  <w:r>
                    <w:rPr>
                      <w:sz w:val="16"/>
                      <w:szCs w:val="16"/>
                      <w:lang w:val="en-US"/>
                    </w:rPr>
                    <w:t>_________</w:t>
                  </w:r>
                </w:p>
                <w:p w14:paraId="775EAC05" w14:textId="590E7E30" w:rsidR="0071367B" w:rsidRPr="001536D3" w:rsidRDefault="0071367B" w:rsidP="00043A18">
                  <w:pPr>
                    <w:spacing w:line="360" w:lineRule="auto"/>
                    <w:rPr>
                      <w:iCs/>
                      <w:sz w:val="16"/>
                      <w:szCs w:val="16"/>
                      <w:lang w:val="en-US"/>
                    </w:rPr>
                  </w:pPr>
                  <w:r w:rsidRPr="001536D3">
                    <w:rPr>
                      <w:sz w:val="16"/>
                      <w:szCs w:val="16"/>
                      <w:lang w:val="en-US"/>
                    </w:rPr>
                    <w:t>identification document: _______________________</w:t>
                  </w:r>
                  <w:r>
                    <w:rPr>
                      <w:rFonts w:hint="cs"/>
                      <w:sz w:val="16"/>
                      <w:szCs w:val="16"/>
                      <w:cs/>
                    </w:rPr>
                    <w:t>No.</w:t>
                  </w:r>
                  <w:r w:rsidRPr="001B1B48">
                    <w:rPr>
                      <w:sz w:val="16"/>
                      <w:szCs w:val="16"/>
                      <w:cs/>
                    </w:rPr>
                    <w:t xml:space="preserve"> </w:t>
                  </w:r>
                  <w:r w:rsidRPr="001536D3">
                    <w:rPr>
                      <w:sz w:val="16"/>
                      <w:szCs w:val="16"/>
                      <w:lang w:val="en-US"/>
                    </w:rPr>
                    <w:t xml:space="preserve">______________ issue date __.__.____ expiration date __.__.____ , issued by ______ </w:t>
                  </w:r>
                </w:p>
                <w:p w14:paraId="05FA247F" w14:textId="77777777" w:rsidR="0071367B" w:rsidRPr="001536D3" w:rsidRDefault="0071367B" w:rsidP="00043A18">
                  <w:pPr>
                    <w:spacing w:line="360" w:lineRule="auto"/>
                    <w:rPr>
                      <w:iCs/>
                      <w:sz w:val="16"/>
                      <w:szCs w:val="16"/>
                      <w:lang w:val="en-US"/>
                    </w:rPr>
                  </w:pPr>
                  <w:r w:rsidRPr="001536D3">
                    <w:rPr>
                      <w:sz w:val="16"/>
                      <w:szCs w:val="16"/>
                      <w:lang w:val="en-US"/>
                    </w:rPr>
                    <w:t>registration address: ______________________;  residence address: ______________________;</w:t>
                  </w:r>
                  <w:r>
                    <w:rPr>
                      <w:sz w:val="16"/>
                      <w:szCs w:val="16"/>
                      <w:lang w:val="en-US"/>
                    </w:rPr>
                    <w:t xml:space="preserve"> </w:t>
                  </w:r>
                  <w:r w:rsidRPr="001536D3">
                    <w:rPr>
                      <w:sz w:val="16"/>
                      <w:szCs w:val="16"/>
                      <w:lang w:val="en-US"/>
                    </w:rPr>
                    <w:t>mobile phone number: _____________________; email address: _________________).</w:t>
                  </w:r>
                </w:p>
              </w:tc>
            </w:tr>
            <w:tr w:rsidR="0071367B" w:rsidRPr="001B1B48" w14:paraId="73B1F861" w14:textId="77777777" w:rsidTr="00043A18">
              <w:tblPrEx>
                <w:tblBorders>
                  <w:right w:val="single" w:sz="4" w:space="0" w:color="auto"/>
                </w:tblBorders>
                <w:tblLook w:val="0000" w:firstRow="0" w:lastRow="0" w:firstColumn="0" w:lastColumn="0" w:noHBand="0" w:noVBand="0"/>
              </w:tblPrEx>
              <w:trPr>
                <w:trHeight w:val="241"/>
              </w:trPr>
              <w:tc>
                <w:tcPr>
                  <w:tcW w:w="3352" w:type="dxa"/>
                  <w:vMerge w:val="restart"/>
                  <w:shd w:val="clear" w:color="auto" w:fill="auto"/>
                </w:tcPr>
                <w:p w14:paraId="63FD5C00" w14:textId="77777777" w:rsidR="0071367B" w:rsidRPr="001536D3" w:rsidRDefault="0071367B" w:rsidP="00043A18">
                  <w:pPr>
                    <w:tabs>
                      <w:tab w:val="left" w:pos="837"/>
                    </w:tabs>
                    <w:ind w:right="116"/>
                    <w:jc w:val="both"/>
                    <w:rPr>
                      <w:b/>
                      <w:sz w:val="16"/>
                      <w:szCs w:val="16"/>
                      <w:lang w:val="en-US"/>
                    </w:rPr>
                  </w:pPr>
                  <w:r w:rsidRPr="001536D3">
                    <w:rPr>
                      <w:sz w:val="16"/>
                      <w:szCs w:val="16"/>
                      <w:lang w:val="en-US"/>
                    </w:rPr>
                    <w:t>Activate the Full package to the Business Payment Card issued under th</w:t>
                  </w:r>
                  <w:r>
                    <w:rPr>
                      <w:sz w:val="16"/>
                      <w:szCs w:val="16"/>
                      <w:lang w:val="en-US"/>
                    </w:rPr>
                    <w:t>e A</w:t>
                  </w:r>
                  <w:r w:rsidRPr="001536D3">
                    <w:rPr>
                      <w:sz w:val="16"/>
                      <w:szCs w:val="16"/>
                      <w:lang w:val="en-US"/>
                    </w:rPr>
                    <w:t>pplication:</w:t>
                  </w:r>
                </w:p>
              </w:tc>
              <w:tc>
                <w:tcPr>
                  <w:tcW w:w="6582" w:type="dxa"/>
                  <w:shd w:val="clear" w:color="auto" w:fill="auto"/>
                  <w:vAlign w:val="center"/>
                </w:tcPr>
                <w:p w14:paraId="09BF59EC" w14:textId="77777777" w:rsidR="0071367B" w:rsidRPr="001B1B48" w:rsidRDefault="0071367B" w:rsidP="00043A18">
                  <w:pPr>
                    <w:tabs>
                      <w:tab w:val="left" w:pos="837"/>
                    </w:tabs>
                    <w:ind w:right="116"/>
                    <w:rPr>
                      <w:b/>
                      <w:sz w:val="16"/>
                      <w:szCs w:val="16"/>
                    </w:rPr>
                  </w:pPr>
                  <w:r w:rsidRPr="001B1B48">
                    <w:rPr>
                      <w:sz w:val="16"/>
                      <w:szCs w:val="16"/>
                      <w:cs/>
                    </w:rPr>
                    <w:t xml:space="preserve">□  </w:t>
                  </w:r>
                  <w:r w:rsidRPr="001B1B48">
                    <w:rPr>
                      <w:sz w:val="16"/>
                      <w:szCs w:val="16"/>
                    </w:rPr>
                    <w:t xml:space="preserve">Yes        </w:t>
                  </w:r>
                  <w:r w:rsidRPr="001B1B48">
                    <w:rPr>
                      <w:sz w:val="16"/>
                      <w:szCs w:val="16"/>
                      <w:cs/>
                    </w:rPr>
                    <w:t xml:space="preserve">□  </w:t>
                  </w:r>
                  <w:r w:rsidRPr="001B1B48">
                    <w:rPr>
                      <w:sz w:val="16"/>
                      <w:szCs w:val="16"/>
                    </w:rPr>
                    <w:t>No</w:t>
                  </w:r>
                  <w:r w:rsidRPr="001B1B48">
                    <w:rPr>
                      <w:b/>
                      <w:sz w:val="16"/>
                      <w:szCs w:val="16"/>
                    </w:rPr>
                    <w:t xml:space="preserve">  </w:t>
                  </w:r>
                </w:p>
                <w:p w14:paraId="0CE9781F" w14:textId="77777777" w:rsidR="0071367B" w:rsidRPr="001B1B48" w:rsidRDefault="0071367B" w:rsidP="00043A18">
                  <w:pPr>
                    <w:tabs>
                      <w:tab w:val="left" w:pos="837"/>
                    </w:tabs>
                    <w:ind w:right="116"/>
                    <w:rPr>
                      <w:b/>
                      <w:sz w:val="16"/>
                      <w:szCs w:val="16"/>
                    </w:rPr>
                  </w:pPr>
                </w:p>
              </w:tc>
            </w:tr>
            <w:tr w:rsidR="0071367B" w:rsidRPr="001B1B48" w14:paraId="34E98BFA" w14:textId="77777777" w:rsidTr="00043A18">
              <w:tblPrEx>
                <w:tblBorders>
                  <w:right w:val="single" w:sz="4" w:space="0" w:color="auto"/>
                </w:tblBorders>
                <w:tblLook w:val="0000" w:firstRow="0" w:lastRow="0" w:firstColumn="0" w:lastColumn="0" w:noHBand="0" w:noVBand="0"/>
              </w:tblPrEx>
              <w:trPr>
                <w:trHeight w:val="589"/>
              </w:trPr>
              <w:tc>
                <w:tcPr>
                  <w:tcW w:w="3352" w:type="dxa"/>
                  <w:vMerge/>
                  <w:shd w:val="clear" w:color="auto" w:fill="auto"/>
                </w:tcPr>
                <w:p w14:paraId="0D928725" w14:textId="77777777" w:rsidR="0071367B" w:rsidRPr="001B1B48" w:rsidRDefault="0071367B" w:rsidP="00043A18">
                  <w:pPr>
                    <w:tabs>
                      <w:tab w:val="left" w:pos="837"/>
                    </w:tabs>
                    <w:ind w:right="116"/>
                    <w:jc w:val="both"/>
                    <w:rPr>
                      <w:b/>
                      <w:sz w:val="16"/>
                      <w:szCs w:val="16"/>
                    </w:rPr>
                  </w:pPr>
                </w:p>
              </w:tc>
              <w:tc>
                <w:tcPr>
                  <w:tcW w:w="6582" w:type="dxa"/>
                  <w:shd w:val="clear" w:color="auto" w:fill="auto"/>
                  <w:vAlign w:val="center"/>
                </w:tcPr>
                <w:p w14:paraId="49574B1E" w14:textId="77777777" w:rsidR="0071367B" w:rsidRPr="001B1B48" w:rsidRDefault="0071367B" w:rsidP="00043A18">
                  <w:pPr>
                    <w:tabs>
                      <w:tab w:val="left" w:pos="837"/>
                    </w:tabs>
                    <w:ind w:right="116"/>
                    <w:rPr>
                      <w:b/>
                      <w:sz w:val="16"/>
                      <w:szCs w:val="16"/>
                    </w:rPr>
                  </w:pPr>
                  <w:r w:rsidRPr="001B1B48">
                    <w:rPr>
                      <w:sz w:val="16"/>
                      <w:szCs w:val="16"/>
                    </w:rPr>
                    <w:t>Mobile phone number:  ______________________</w:t>
                  </w:r>
                </w:p>
              </w:tc>
            </w:tr>
            <w:tr w:rsidR="0071367B" w:rsidRPr="001B1B48" w14:paraId="4442AA75" w14:textId="77777777" w:rsidTr="00043A18">
              <w:tblPrEx>
                <w:tblBorders>
                  <w:right w:val="single" w:sz="4" w:space="0" w:color="auto"/>
                </w:tblBorders>
                <w:tblLook w:val="0000" w:firstRow="0" w:lastRow="0" w:firstColumn="0" w:lastColumn="0" w:noHBand="0" w:noVBand="0"/>
              </w:tblPrEx>
              <w:trPr>
                <w:trHeight w:val="369"/>
              </w:trPr>
              <w:tc>
                <w:tcPr>
                  <w:tcW w:w="3352" w:type="dxa"/>
                  <w:shd w:val="clear" w:color="auto" w:fill="auto"/>
                  <w:vAlign w:val="center"/>
                </w:tcPr>
                <w:p w14:paraId="7EABB3A2" w14:textId="77777777" w:rsidR="0071367B" w:rsidRPr="001B1B48" w:rsidRDefault="0071367B" w:rsidP="00043A18">
                  <w:pPr>
                    <w:tabs>
                      <w:tab w:val="left" w:pos="837"/>
                    </w:tabs>
                    <w:ind w:right="116"/>
                    <w:rPr>
                      <w:sz w:val="16"/>
                      <w:szCs w:val="16"/>
                    </w:rPr>
                  </w:pPr>
                  <w:r w:rsidRPr="001B1B48">
                    <w:rPr>
                      <w:sz w:val="16"/>
                      <w:szCs w:val="16"/>
                    </w:rPr>
                    <w:t>Code word</w:t>
                  </w:r>
                </w:p>
              </w:tc>
              <w:tc>
                <w:tcPr>
                  <w:tcW w:w="6582" w:type="dxa"/>
                  <w:shd w:val="clear" w:color="auto" w:fill="auto"/>
                  <w:vAlign w:val="center"/>
                </w:tcPr>
                <w:p w14:paraId="1C174870" w14:textId="77777777" w:rsidR="0071367B" w:rsidRPr="001B1B48" w:rsidRDefault="0071367B" w:rsidP="00043A18">
                  <w:pPr>
                    <w:tabs>
                      <w:tab w:val="left" w:pos="837"/>
                    </w:tabs>
                    <w:ind w:right="116"/>
                    <w:rPr>
                      <w:sz w:val="16"/>
                      <w:szCs w:val="16"/>
                    </w:rPr>
                  </w:pPr>
                  <w:r w:rsidRPr="001B1B48">
                    <w:rPr>
                      <w:sz w:val="16"/>
                      <w:szCs w:val="16"/>
                    </w:rPr>
                    <w:t>_________________________________</w:t>
                  </w:r>
                </w:p>
              </w:tc>
            </w:tr>
            <w:tr w:rsidR="0071367B" w:rsidRPr="00F7501C" w14:paraId="7FB6BC06" w14:textId="77777777" w:rsidTr="00043A18">
              <w:tblPrEx>
                <w:tblBorders>
                  <w:right w:val="single" w:sz="4" w:space="0" w:color="auto"/>
                </w:tblBorders>
                <w:tblLook w:val="0000" w:firstRow="0" w:lastRow="0" w:firstColumn="0" w:lastColumn="0" w:noHBand="0" w:noVBand="0"/>
              </w:tblPrEx>
              <w:trPr>
                <w:trHeight w:val="150"/>
              </w:trPr>
              <w:tc>
                <w:tcPr>
                  <w:tcW w:w="3352" w:type="dxa"/>
                  <w:vMerge w:val="restart"/>
                  <w:shd w:val="clear" w:color="auto" w:fill="auto"/>
                  <w:vAlign w:val="center"/>
                </w:tcPr>
                <w:p w14:paraId="4C922611" w14:textId="77777777" w:rsidR="0071367B" w:rsidRPr="001536D3" w:rsidRDefault="0071367B" w:rsidP="00043A18">
                  <w:pPr>
                    <w:tabs>
                      <w:tab w:val="left" w:pos="837"/>
                    </w:tabs>
                    <w:ind w:right="116"/>
                    <w:rPr>
                      <w:sz w:val="16"/>
                      <w:szCs w:val="16"/>
                      <w:lang w:val="en-US"/>
                    </w:rPr>
                  </w:pPr>
                  <w:r w:rsidRPr="001536D3">
                    <w:rPr>
                      <w:sz w:val="16"/>
                      <w:szCs w:val="16"/>
                      <w:lang w:val="en-US"/>
                    </w:rPr>
                    <w:t>Payment card delivery by courier service, except for the Virtual payment cards:</w:t>
                  </w:r>
                </w:p>
                <w:p w14:paraId="1DCB32AB" w14:textId="77777777" w:rsidR="0071367B" w:rsidRPr="001536D3" w:rsidRDefault="0071367B" w:rsidP="00043A18">
                  <w:pPr>
                    <w:tabs>
                      <w:tab w:val="left" w:pos="837"/>
                    </w:tabs>
                    <w:ind w:right="116"/>
                    <w:rPr>
                      <w:sz w:val="16"/>
                      <w:szCs w:val="16"/>
                      <w:lang w:val="en-US"/>
                    </w:rPr>
                  </w:pPr>
                </w:p>
              </w:tc>
              <w:tc>
                <w:tcPr>
                  <w:tcW w:w="6582" w:type="dxa"/>
                  <w:shd w:val="clear" w:color="auto" w:fill="auto"/>
                </w:tcPr>
                <w:p w14:paraId="17639175" w14:textId="77777777" w:rsidR="0071367B" w:rsidRPr="001536D3" w:rsidRDefault="0071367B" w:rsidP="00043A18">
                  <w:pPr>
                    <w:tabs>
                      <w:tab w:val="left" w:pos="837"/>
                    </w:tabs>
                    <w:ind w:right="116"/>
                    <w:jc w:val="both"/>
                    <w:rPr>
                      <w:sz w:val="16"/>
                      <w:szCs w:val="16"/>
                      <w:lang w:val="en-US"/>
                    </w:rPr>
                  </w:pPr>
                  <w:r w:rsidRPr="001B1B48">
                    <w:rPr>
                      <w:sz w:val="16"/>
                      <w:szCs w:val="16"/>
                      <w:cs/>
                    </w:rPr>
                    <w:t xml:space="preserve">□  </w:t>
                  </w:r>
                  <w:r w:rsidRPr="001536D3">
                    <w:rPr>
                      <w:sz w:val="16"/>
                      <w:szCs w:val="16"/>
                      <w:lang w:val="en-US"/>
                    </w:rPr>
                    <w:t xml:space="preserve">Yes        </w:t>
                  </w:r>
                  <w:r w:rsidRPr="001B1B48">
                    <w:rPr>
                      <w:sz w:val="16"/>
                      <w:szCs w:val="16"/>
                      <w:cs/>
                    </w:rPr>
                    <w:t xml:space="preserve">□  </w:t>
                  </w:r>
                  <w:r w:rsidRPr="001536D3">
                    <w:rPr>
                      <w:sz w:val="16"/>
                      <w:szCs w:val="16"/>
                      <w:lang w:val="en-US"/>
                    </w:rPr>
                    <w:t xml:space="preserve">No    </w:t>
                  </w:r>
                </w:p>
                <w:p w14:paraId="61CFE5FB" w14:textId="77777777" w:rsidR="0071367B" w:rsidRPr="001536D3" w:rsidRDefault="0071367B" w:rsidP="00043A18">
                  <w:pPr>
                    <w:tabs>
                      <w:tab w:val="left" w:pos="837"/>
                    </w:tabs>
                    <w:ind w:right="116"/>
                    <w:jc w:val="both"/>
                    <w:rPr>
                      <w:sz w:val="16"/>
                      <w:szCs w:val="16"/>
                      <w:lang w:val="en-US"/>
                    </w:rPr>
                  </w:pPr>
                </w:p>
              </w:tc>
            </w:tr>
            <w:tr w:rsidR="0071367B" w:rsidRPr="00F7501C" w14:paraId="3D8FB9BA" w14:textId="77777777" w:rsidTr="00043A18">
              <w:tblPrEx>
                <w:tblBorders>
                  <w:right w:val="single" w:sz="4" w:space="0" w:color="auto"/>
                </w:tblBorders>
                <w:tblLook w:val="0000" w:firstRow="0" w:lastRow="0" w:firstColumn="0" w:lastColumn="0" w:noHBand="0" w:noVBand="0"/>
              </w:tblPrEx>
              <w:trPr>
                <w:trHeight w:val="327"/>
              </w:trPr>
              <w:tc>
                <w:tcPr>
                  <w:tcW w:w="3352" w:type="dxa"/>
                  <w:vMerge/>
                  <w:shd w:val="clear" w:color="auto" w:fill="auto"/>
                </w:tcPr>
                <w:p w14:paraId="20583D53" w14:textId="77777777" w:rsidR="0071367B" w:rsidRPr="001536D3" w:rsidRDefault="0071367B" w:rsidP="00043A18">
                  <w:pPr>
                    <w:tabs>
                      <w:tab w:val="left" w:pos="837"/>
                    </w:tabs>
                    <w:ind w:right="116"/>
                    <w:jc w:val="both"/>
                    <w:rPr>
                      <w:sz w:val="16"/>
                      <w:szCs w:val="16"/>
                      <w:lang w:val="en-US"/>
                    </w:rPr>
                  </w:pPr>
                </w:p>
              </w:tc>
              <w:tc>
                <w:tcPr>
                  <w:tcW w:w="6582" w:type="dxa"/>
                  <w:shd w:val="clear" w:color="auto" w:fill="auto"/>
                </w:tcPr>
                <w:p w14:paraId="74355877" w14:textId="77777777" w:rsidR="0071367B" w:rsidRPr="001536D3" w:rsidRDefault="0071367B" w:rsidP="00043A18">
                  <w:pPr>
                    <w:tabs>
                      <w:tab w:val="left" w:pos="837"/>
                    </w:tabs>
                    <w:ind w:right="116"/>
                    <w:jc w:val="both"/>
                    <w:rPr>
                      <w:b/>
                      <w:sz w:val="16"/>
                      <w:szCs w:val="16"/>
                      <w:lang w:val="en-US"/>
                    </w:rPr>
                  </w:pPr>
                  <w:r w:rsidRPr="001536D3">
                    <w:rPr>
                      <w:sz w:val="16"/>
                      <w:szCs w:val="16"/>
                      <w:lang w:val="en-US"/>
                    </w:rPr>
                    <w:t xml:space="preserve">Delivery address: </w:t>
                  </w:r>
                </w:p>
              </w:tc>
            </w:tr>
          </w:tbl>
          <w:p w14:paraId="4DD4EF02" w14:textId="77777777" w:rsidR="0071367B" w:rsidRPr="001536D3" w:rsidRDefault="0071367B" w:rsidP="00043A18">
            <w:pPr>
              <w:tabs>
                <w:tab w:val="left" w:pos="837"/>
              </w:tabs>
              <w:ind w:right="116"/>
              <w:jc w:val="both"/>
              <w:rPr>
                <w:b/>
                <w:sz w:val="16"/>
                <w:szCs w:val="16"/>
                <w:lang w:val="en-US"/>
              </w:rPr>
            </w:pPr>
          </w:p>
          <w:p w14:paraId="7CE202C7" w14:textId="77777777" w:rsidR="0071367B" w:rsidRPr="001536D3" w:rsidRDefault="0071367B" w:rsidP="00043A18">
            <w:pPr>
              <w:tabs>
                <w:tab w:val="left" w:pos="837"/>
              </w:tabs>
              <w:ind w:right="116"/>
              <w:jc w:val="both"/>
              <w:rPr>
                <w:sz w:val="16"/>
                <w:szCs w:val="16"/>
                <w:lang w:val="en-US"/>
              </w:rPr>
            </w:pPr>
            <w:r>
              <w:rPr>
                <w:spacing w:val="-1"/>
                <w:sz w:val="16"/>
                <w:szCs w:val="16"/>
                <w:lang w:val="en-US"/>
              </w:rPr>
              <w:t>This is to request to</w:t>
            </w:r>
            <w:r w:rsidRPr="001536D3">
              <w:rPr>
                <w:spacing w:val="-9"/>
                <w:sz w:val="16"/>
                <w:szCs w:val="16"/>
                <w:lang w:val="en-US"/>
              </w:rPr>
              <w:t xml:space="preserve"> open a current account and issu</w:t>
            </w:r>
            <w:r>
              <w:rPr>
                <w:spacing w:val="-9"/>
                <w:sz w:val="16"/>
                <w:szCs w:val="16"/>
                <w:lang w:val="en-US"/>
              </w:rPr>
              <w:t>e</w:t>
            </w:r>
            <w:r w:rsidRPr="001536D3">
              <w:rPr>
                <w:spacing w:val="-9"/>
                <w:sz w:val="16"/>
                <w:szCs w:val="16"/>
                <w:lang w:val="en-US"/>
              </w:rPr>
              <w:t xml:space="preserve"> the Business Payment Card in accordance with th</w:t>
            </w:r>
            <w:r>
              <w:rPr>
                <w:spacing w:val="-9"/>
                <w:sz w:val="16"/>
                <w:szCs w:val="16"/>
                <w:lang w:val="en-US"/>
              </w:rPr>
              <w:t>e</w:t>
            </w:r>
            <w:r w:rsidRPr="001536D3">
              <w:rPr>
                <w:spacing w:val="-9"/>
                <w:sz w:val="16"/>
                <w:szCs w:val="16"/>
                <w:lang w:val="en-US"/>
              </w:rPr>
              <w:t xml:space="preserve"> Application and the Terms of Issue and Maintenance of a Business Payment Card</w:t>
            </w:r>
            <w:r w:rsidRPr="001536D3">
              <w:rPr>
                <w:sz w:val="16"/>
                <w:szCs w:val="16"/>
                <w:lang w:val="en-US"/>
              </w:rPr>
              <w:t xml:space="preserve"> (hereinafter the Terms) and accede to the Terms. </w:t>
            </w:r>
          </w:p>
          <w:p w14:paraId="05919172" w14:textId="77777777" w:rsidR="0071367B" w:rsidRPr="001536D3" w:rsidRDefault="0071367B" w:rsidP="00043A18">
            <w:pPr>
              <w:widowControl w:val="0"/>
              <w:tabs>
                <w:tab w:val="left" w:pos="837"/>
              </w:tabs>
              <w:ind w:left="574" w:right="116"/>
              <w:jc w:val="both"/>
              <w:rPr>
                <w:rFonts w:eastAsia="Calibri"/>
                <w:sz w:val="16"/>
                <w:szCs w:val="16"/>
                <w:lang w:val="en-US"/>
              </w:rPr>
            </w:pPr>
          </w:p>
          <w:p w14:paraId="3C856D59" w14:textId="77777777" w:rsidR="0071367B" w:rsidRPr="001536D3" w:rsidRDefault="0071367B" w:rsidP="00043A18">
            <w:pPr>
              <w:widowControl w:val="0"/>
              <w:spacing w:line="360" w:lineRule="auto"/>
              <w:ind w:left="34"/>
              <w:jc w:val="both"/>
              <w:rPr>
                <w:b/>
                <w:sz w:val="16"/>
                <w:szCs w:val="16"/>
                <w:lang w:val="en-US"/>
              </w:rPr>
            </w:pPr>
            <w:r w:rsidRPr="001536D3">
              <w:rPr>
                <w:sz w:val="16"/>
                <w:szCs w:val="16"/>
                <w:lang w:val="en-US"/>
              </w:rPr>
              <w:t xml:space="preserve">The Client </w:t>
            </w:r>
            <w:r>
              <w:rPr>
                <w:sz w:val="16"/>
                <w:szCs w:val="16"/>
                <w:lang w:val="en-US"/>
              </w:rPr>
              <w:t>b</w:t>
            </w:r>
            <w:r w:rsidRPr="001536D3">
              <w:rPr>
                <w:sz w:val="16"/>
                <w:szCs w:val="16"/>
                <w:lang w:val="en-US"/>
              </w:rPr>
              <w:t xml:space="preserve">eing </w:t>
            </w:r>
            <w:r>
              <w:rPr>
                <w:sz w:val="16"/>
                <w:szCs w:val="16"/>
                <w:lang w:val="en-US"/>
              </w:rPr>
              <w:t xml:space="preserve">the </w:t>
            </w:r>
            <w:r w:rsidRPr="001536D3">
              <w:rPr>
                <w:sz w:val="16"/>
                <w:szCs w:val="16"/>
                <w:lang w:val="en-US"/>
              </w:rPr>
              <w:t xml:space="preserve">Payment cardholder confirms </w:t>
            </w:r>
            <w:r w:rsidRPr="001536D3">
              <w:rPr>
                <w:spacing w:val="-10"/>
                <w:sz w:val="16"/>
                <w:szCs w:val="16"/>
                <w:lang w:val="en-US"/>
              </w:rPr>
              <w:t>that</w:t>
            </w:r>
            <w:r w:rsidRPr="001536D3">
              <w:rPr>
                <w:b/>
                <w:sz w:val="16"/>
                <w:szCs w:val="16"/>
                <w:lang w:val="en-US"/>
              </w:rPr>
              <w:t>:</w:t>
            </w:r>
          </w:p>
          <w:p w14:paraId="65C0CC3E" w14:textId="77777777" w:rsidR="0071367B" w:rsidRPr="001536D3" w:rsidRDefault="0071367B" w:rsidP="00043A18">
            <w:pPr>
              <w:jc w:val="both"/>
              <w:rPr>
                <w:b/>
                <w:sz w:val="16"/>
                <w:szCs w:val="16"/>
                <w:lang w:val="en-US"/>
              </w:rPr>
            </w:pPr>
            <w:r w:rsidRPr="00B65462">
              <w:rPr>
                <w:sz w:val="16"/>
                <w:szCs w:val="16"/>
                <w:lang w:val="en-US"/>
              </w:rPr>
              <w:t>1)</w:t>
            </w:r>
            <w:r w:rsidRPr="001536D3">
              <w:rPr>
                <w:b/>
                <w:sz w:val="16"/>
                <w:szCs w:val="16"/>
                <w:lang w:val="en-US"/>
              </w:rPr>
              <w:t xml:space="preserve"> </w:t>
            </w:r>
            <w:r w:rsidRPr="001536D3">
              <w:rPr>
                <w:sz w:val="16"/>
                <w:szCs w:val="16"/>
                <w:lang w:val="en-US"/>
              </w:rPr>
              <w:t>the Bank has provided the necessary time to familiarize with the provisions of the Terms and Rules for the General Terms of Transactions;</w:t>
            </w:r>
          </w:p>
          <w:p w14:paraId="3068495B" w14:textId="77777777" w:rsidR="0071367B" w:rsidRPr="001536D3" w:rsidRDefault="0071367B" w:rsidP="00043A18">
            <w:pPr>
              <w:jc w:val="both"/>
              <w:rPr>
                <w:b/>
                <w:sz w:val="16"/>
                <w:szCs w:val="16"/>
                <w:lang w:val="en-US"/>
              </w:rPr>
            </w:pPr>
            <w:r w:rsidRPr="00B65462">
              <w:rPr>
                <w:sz w:val="16"/>
                <w:szCs w:val="16"/>
                <w:lang w:val="en-US"/>
              </w:rPr>
              <w:t>2)</w:t>
            </w:r>
            <w:r w:rsidRPr="001536D3">
              <w:rPr>
                <w:b/>
                <w:sz w:val="16"/>
                <w:szCs w:val="16"/>
                <w:lang w:val="en-US"/>
              </w:rPr>
              <w:t xml:space="preserve"> </w:t>
            </w:r>
            <w:r w:rsidRPr="001536D3">
              <w:rPr>
                <w:sz w:val="16"/>
                <w:szCs w:val="16"/>
                <w:lang w:val="en-US"/>
              </w:rPr>
              <w:t xml:space="preserve">he/she/it is familiarized with the Terms and their annexes, Rules for the General Terms of Transactions and Tariffs, procedure for introducing amendments and additions to the Terms, understands their text, expresses agreement with them, and undertakes to perform them properly; </w:t>
            </w:r>
          </w:p>
          <w:p w14:paraId="2BD2F1F0" w14:textId="77777777" w:rsidR="0071367B" w:rsidRPr="001536D3" w:rsidRDefault="0071367B" w:rsidP="00043A18">
            <w:pPr>
              <w:widowControl w:val="0"/>
              <w:tabs>
                <w:tab w:val="left" w:pos="837"/>
                <w:tab w:val="left" w:pos="987"/>
              </w:tabs>
              <w:spacing w:before="4" w:line="228" w:lineRule="exact"/>
              <w:ind w:right="110"/>
              <w:jc w:val="both"/>
              <w:rPr>
                <w:rFonts w:eastAsia="Calibri"/>
                <w:b/>
                <w:bCs/>
                <w:sz w:val="16"/>
                <w:szCs w:val="16"/>
                <w:lang w:val="en-US"/>
              </w:rPr>
            </w:pPr>
            <w:r w:rsidRPr="001536D3">
              <w:rPr>
                <w:sz w:val="16"/>
                <w:szCs w:val="16"/>
                <w:lang w:val="en-US"/>
              </w:rPr>
              <w:t xml:space="preserve">3) he/she/it is familiarized and agrees with the procedure and grounds for writing off / withdrawing money from the Client's bank accounts and gives irrevocable consent to write-off/withdrawal of money by the Bank by direct debiting of any Client's bank accounts in any currency opened with and maintained by the Bank in cases provided for by the </w:t>
            </w:r>
            <w:r w:rsidRPr="001536D3">
              <w:rPr>
                <w:spacing w:val="-9"/>
                <w:sz w:val="16"/>
                <w:szCs w:val="16"/>
                <w:lang w:val="en-US"/>
              </w:rPr>
              <w:t>Terms</w:t>
            </w:r>
            <w:r w:rsidRPr="001536D3">
              <w:rPr>
                <w:sz w:val="16"/>
                <w:szCs w:val="16"/>
                <w:lang w:val="en-US"/>
              </w:rPr>
              <w:t>;</w:t>
            </w:r>
          </w:p>
          <w:p w14:paraId="569861C6" w14:textId="77777777" w:rsidR="0071367B" w:rsidRPr="001536D3" w:rsidRDefault="0071367B" w:rsidP="00043A18">
            <w:pPr>
              <w:widowControl w:val="0"/>
              <w:tabs>
                <w:tab w:val="left" w:pos="837"/>
                <w:tab w:val="left" w:pos="987"/>
              </w:tabs>
              <w:spacing w:before="4" w:line="228" w:lineRule="exact"/>
              <w:ind w:right="110"/>
              <w:jc w:val="both"/>
              <w:rPr>
                <w:rFonts w:eastAsia="Calibri"/>
                <w:b/>
                <w:bCs/>
                <w:sz w:val="16"/>
                <w:szCs w:val="16"/>
                <w:lang w:val="en-US"/>
              </w:rPr>
            </w:pPr>
            <w:r w:rsidRPr="001536D3">
              <w:rPr>
                <w:sz w:val="16"/>
                <w:szCs w:val="16"/>
                <w:lang w:val="en-US"/>
              </w:rPr>
              <w:t xml:space="preserve">4) </w:t>
            </w:r>
            <w:r w:rsidRPr="007E4643">
              <w:rPr>
                <w:sz w:val="16"/>
                <w:szCs w:val="16"/>
                <w:lang w:val="en-US"/>
              </w:rPr>
              <w:t xml:space="preserve">he/she/it provides the Bank with consent and authority to distribute (disclose, transfer) information containing bank secrets as defined in the Law of the Republic of Kazakhstan </w:t>
            </w:r>
            <w:r w:rsidRPr="007E4643">
              <w:rPr>
                <w:sz w:val="16"/>
                <w:szCs w:val="16"/>
                <w:cs/>
              </w:rPr>
              <w:t>“</w:t>
            </w:r>
            <w:r w:rsidRPr="007E4643">
              <w:rPr>
                <w:sz w:val="16"/>
                <w:szCs w:val="16"/>
                <w:lang w:val="en-US"/>
              </w:rPr>
              <w:t>On Banks and Banking Activities in the Republic of Kazakhstan</w:t>
            </w:r>
            <w:r w:rsidRPr="007E4643">
              <w:rPr>
                <w:sz w:val="16"/>
                <w:szCs w:val="16"/>
                <w:cs/>
              </w:rPr>
              <w:t>”</w:t>
            </w:r>
            <w:r w:rsidRPr="007E4643">
              <w:rPr>
                <w:sz w:val="16"/>
                <w:szCs w:val="16"/>
                <w:lang w:val="en-US"/>
              </w:rPr>
              <w:t>, as well as other information provided to the Bank and containing commercial secrets, personal data (consent to the cross-border transfer of personal data) to the following third parties:</w:t>
            </w:r>
            <w:r w:rsidRPr="001536D3">
              <w:rPr>
                <w:b/>
                <w:sz w:val="16"/>
                <w:szCs w:val="16"/>
                <w:lang w:val="en-US"/>
              </w:rPr>
              <w:t xml:space="preserve"> </w:t>
            </w:r>
          </w:p>
          <w:p w14:paraId="2EEBBDC0" w14:textId="77777777" w:rsidR="0071367B" w:rsidRPr="001536D3" w:rsidRDefault="0071367B" w:rsidP="00043A18">
            <w:pPr>
              <w:widowControl w:val="0"/>
              <w:tabs>
                <w:tab w:val="left" w:pos="837"/>
                <w:tab w:val="left" w:pos="987"/>
              </w:tabs>
              <w:spacing w:before="4" w:line="228" w:lineRule="exact"/>
              <w:ind w:right="110"/>
              <w:jc w:val="both"/>
              <w:rPr>
                <w:rFonts w:eastAsia="Calibri"/>
                <w:b/>
                <w:bCs/>
                <w:sz w:val="16"/>
                <w:szCs w:val="16"/>
                <w:lang w:val="en-US"/>
              </w:rPr>
            </w:pPr>
            <w:r w:rsidRPr="001536D3">
              <w:rPr>
                <w:sz w:val="16"/>
                <w:szCs w:val="16"/>
                <w:lang w:val="en-US"/>
              </w:rPr>
              <w:t xml:space="preserve">a) </w:t>
            </w:r>
            <w:r w:rsidRPr="005C4989">
              <w:rPr>
                <w:sz w:val="16"/>
                <w:szCs w:val="16"/>
                <w:lang w:val="en-US"/>
              </w:rPr>
              <w:t>a major shareholder of the Bank</w:t>
            </w:r>
            <w:r w:rsidRPr="001536D3">
              <w:rPr>
                <w:sz w:val="16"/>
                <w:szCs w:val="16"/>
                <w:lang w:val="en-US"/>
              </w:rPr>
              <w:t>,</w:t>
            </w:r>
            <w:r>
              <w:rPr>
                <w:sz w:val="16"/>
                <w:szCs w:val="16"/>
                <w:lang w:val="en-US"/>
              </w:rPr>
              <w:t xml:space="preserve"> its subsidiary companies/</w:t>
            </w:r>
            <w:r w:rsidRPr="001536D3">
              <w:rPr>
                <w:sz w:val="16"/>
                <w:szCs w:val="16"/>
                <w:lang w:val="en-US"/>
              </w:rPr>
              <w:t>banks;</w:t>
            </w:r>
          </w:p>
          <w:p w14:paraId="24DB39E8" w14:textId="77777777" w:rsidR="0071367B" w:rsidRPr="001536D3" w:rsidRDefault="0071367B" w:rsidP="00043A18">
            <w:pPr>
              <w:widowControl w:val="0"/>
              <w:tabs>
                <w:tab w:val="left" w:pos="837"/>
                <w:tab w:val="left" w:pos="987"/>
              </w:tabs>
              <w:spacing w:before="4" w:line="228" w:lineRule="exact"/>
              <w:ind w:right="110"/>
              <w:jc w:val="both"/>
              <w:rPr>
                <w:rFonts w:eastAsia="Calibri"/>
                <w:sz w:val="16"/>
                <w:szCs w:val="16"/>
                <w:lang w:val="en-US"/>
              </w:rPr>
            </w:pPr>
            <w:r w:rsidRPr="001536D3">
              <w:rPr>
                <w:sz w:val="16"/>
                <w:szCs w:val="16"/>
                <w:lang w:val="en-US"/>
              </w:rPr>
              <w:t xml:space="preserve">b) authorized state bodies, officials, and other persons under the grounds and in accordance with the laws of the Republic of Kazakhstan; </w:t>
            </w:r>
          </w:p>
          <w:p w14:paraId="094933E1" w14:textId="77777777" w:rsidR="0071367B" w:rsidRPr="001536D3" w:rsidRDefault="0071367B" w:rsidP="00043A18">
            <w:pPr>
              <w:widowControl w:val="0"/>
              <w:tabs>
                <w:tab w:val="left" w:pos="837"/>
                <w:tab w:val="left" w:pos="987"/>
              </w:tabs>
              <w:spacing w:before="4" w:line="228" w:lineRule="exact"/>
              <w:ind w:right="110"/>
              <w:jc w:val="both"/>
              <w:rPr>
                <w:rFonts w:eastAsia="Calibri"/>
                <w:b/>
                <w:bCs/>
                <w:sz w:val="16"/>
                <w:szCs w:val="16"/>
                <w:lang w:val="en-US"/>
              </w:rPr>
            </w:pPr>
            <w:r w:rsidRPr="001536D3">
              <w:rPr>
                <w:sz w:val="16"/>
                <w:szCs w:val="16"/>
                <w:lang w:val="en-US"/>
              </w:rPr>
              <w:t xml:space="preserve">c) international payment systems, Apple Distribution International, Google Ireland Limited, Samsung Electronics Co., ltd., and other persons who own software, mobile payment applications (Apple Pay, Android Pay, Samsung Pay, and others), payment systems and their participants, participants in payment and / or money transfer, centers for the exchange of identification data, operators, owners of </w:t>
            </w:r>
            <w:r>
              <w:rPr>
                <w:sz w:val="16"/>
                <w:szCs w:val="16"/>
                <w:lang w:val="en-US"/>
              </w:rPr>
              <w:t>g</w:t>
            </w:r>
            <w:r w:rsidRPr="00827475">
              <w:rPr>
                <w:sz w:val="16"/>
                <w:szCs w:val="16"/>
                <w:lang w:val="en-US"/>
              </w:rPr>
              <w:t>overnment</w:t>
            </w:r>
            <w:r w:rsidRPr="001536D3">
              <w:rPr>
                <w:sz w:val="16"/>
                <w:szCs w:val="16"/>
                <w:lang w:val="en-US"/>
              </w:rPr>
              <w:t xml:space="preserve"> databases, authorized state bodies;</w:t>
            </w:r>
          </w:p>
          <w:p w14:paraId="5857F3DC" w14:textId="77777777" w:rsidR="0071367B" w:rsidRPr="001536D3" w:rsidRDefault="0071367B" w:rsidP="00043A18">
            <w:pPr>
              <w:widowControl w:val="0"/>
              <w:tabs>
                <w:tab w:val="left" w:pos="837"/>
                <w:tab w:val="left" w:pos="987"/>
              </w:tabs>
              <w:spacing w:before="4" w:line="228" w:lineRule="exact"/>
              <w:ind w:right="110"/>
              <w:jc w:val="both"/>
              <w:rPr>
                <w:rFonts w:eastAsia="Calibri"/>
                <w:bCs/>
                <w:sz w:val="16"/>
                <w:szCs w:val="16"/>
                <w:lang w:val="en-US"/>
              </w:rPr>
            </w:pPr>
            <w:r w:rsidRPr="001536D3">
              <w:rPr>
                <w:sz w:val="16"/>
                <w:szCs w:val="16"/>
                <w:lang w:val="en-US"/>
              </w:rPr>
              <w:t xml:space="preserve">d) post and communications organizations, any third parties that are employed or will be employed by the Bank in the future to provide services to the Bank, including, but not limited to, consulting, legal, audit, and other services to enable such third parties to fulfill their obligations to the Bank, provided that the Bank has reached all necessary agreements with such third parties to maintain confidentiality to the reasonable extent that is admissible and achievable in each specific case; </w:t>
            </w:r>
          </w:p>
          <w:p w14:paraId="413336CF" w14:textId="77777777" w:rsidR="0071367B" w:rsidRPr="001536D3" w:rsidRDefault="0071367B" w:rsidP="00043A18">
            <w:pPr>
              <w:widowControl w:val="0"/>
              <w:tabs>
                <w:tab w:val="left" w:pos="837"/>
                <w:tab w:val="left" w:pos="987"/>
              </w:tabs>
              <w:spacing w:before="4" w:line="228" w:lineRule="exact"/>
              <w:ind w:right="110"/>
              <w:jc w:val="both"/>
              <w:rPr>
                <w:rFonts w:eastAsia="Calibri"/>
                <w:bCs/>
                <w:sz w:val="16"/>
                <w:szCs w:val="16"/>
                <w:lang w:val="en-US"/>
              </w:rPr>
            </w:pPr>
            <w:r w:rsidRPr="001536D3">
              <w:rPr>
                <w:sz w:val="16"/>
                <w:szCs w:val="16"/>
                <w:lang w:val="en-US"/>
              </w:rPr>
              <w:t>e) the Bank's Partner and its affiliated persons to provide the Partner with the opportunity to render services to the Client, provided that the Client is interested in the services of the Partner;</w:t>
            </w:r>
          </w:p>
          <w:p w14:paraId="64CA6EA6" w14:textId="77777777" w:rsidR="0071367B" w:rsidRPr="001536D3" w:rsidRDefault="0071367B" w:rsidP="00043A18">
            <w:pPr>
              <w:widowControl w:val="0"/>
              <w:tabs>
                <w:tab w:val="left" w:pos="837"/>
                <w:tab w:val="left" w:pos="987"/>
              </w:tabs>
              <w:spacing w:before="4" w:line="228" w:lineRule="exact"/>
              <w:ind w:right="110"/>
              <w:jc w:val="both"/>
              <w:rPr>
                <w:rFonts w:eastAsia="Calibri"/>
                <w:sz w:val="16"/>
                <w:szCs w:val="16"/>
                <w:lang w:val="en-US"/>
              </w:rPr>
            </w:pPr>
            <w:r w:rsidRPr="001536D3">
              <w:rPr>
                <w:sz w:val="16"/>
                <w:szCs w:val="16"/>
                <w:lang w:val="en-US"/>
              </w:rPr>
              <w:t>f) Kazakhstan Center for Interbank Settlements of the National Bank of the Republic of Kazakhstan (hereinafter referred to as the KCIS), including to receive information about the Client from government database (hereinafter referred to as the GDB) by the KCIS, to transfer the information about the Client to the Bank by the KCIS, including information received from the GDB directly or through third parties;</w:t>
            </w:r>
          </w:p>
          <w:p w14:paraId="4503D323" w14:textId="77777777" w:rsidR="0071367B" w:rsidRPr="001536D3" w:rsidRDefault="0071367B" w:rsidP="00043A18">
            <w:pPr>
              <w:widowControl w:val="0"/>
              <w:tabs>
                <w:tab w:val="left" w:pos="837"/>
                <w:tab w:val="left" w:pos="987"/>
              </w:tabs>
              <w:spacing w:before="4" w:line="228" w:lineRule="exact"/>
              <w:ind w:right="110"/>
              <w:jc w:val="both"/>
              <w:rPr>
                <w:rFonts w:eastAsia="Calibri"/>
                <w:bCs/>
                <w:sz w:val="16"/>
                <w:szCs w:val="16"/>
                <w:lang w:val="en-US"/>
              </w:rPr>
            </w:pPr>
            <w:r w:rsidRPr="001536D3">
              <w:rPr>
                <w:sz w:val="16"/>
                <w:szCs w:val="16"/>
                <w:lang w:val="en-US"/>
              </w:rPr>
              <w:t>5) he/she/it provides the Bank, as well as the persons specified in clause 4) of th</w:t>
            </w:r>
            <w:r>
              <w:rPr>
                <w:sz w:val="16"/>
                <w:szCs w:val="16"/>
                <w:lang w:val="en-US"/>
              </w:rPr>
              <w:t>e</w:t>
            </w:r>
            <w:r w:rsidRPr="001536D3">
              <w:rPr>
                <w:sz w:val="16"/>
                <w:szCs w:val="16"/>
                <w:lang w:val="en-US"/>
              </w:rPr>
              <w:t xml:space="preserve"> Application, with consent to the collection from all sources and processing of personal data, including biometric data (photo and video images) provided by the Client/Cardholder in accordance with the provisions of the current laws of the Republic of Kazakhstan; He/she/it provides consent to collection and processing of personal data, including biometric data, by State Credit Bureau JSC, receipt by State Credit Bureau JSC of information about me from the </w:t>
            </w:r>
            <w:r>
              <w:rPr>
                <w:sz w:val="16"/>
                <w:szCs w:val="16"/>
                <w:lang w:val="en-US"/>
              </w:rPr>
              <w:t>Government</w:t>
            </w:r>
            <w:r w:rsidRPr="001536D3">
              <w:rPr>
                <w:sz w:val="16"/>
                <w:szCs w:val="16"/>
                <w:lang w:val="en-US"/>
              </w:rPr>
              <w:t xml:space="preserve"> Databases (hereinafter referred to as the GDB) and from operators / owners of the GDB, provision by State Credit Bank JSC bureau to the Bank of information about me/us received from the GDB,  provision to the owners of the GDB of information about me/us from all the GDB of State Credit Bureau JSC directly or through third parties; receipt by the Bank of information about me/us received from the GDB. The purposes of processing personal data are placed on the website </w:t>
            </w:r>
            <w:r>
              <w:rPr>
                <w:sz w:val="16"/>
                <w:szCs w:val="16"/>
                <w:lang w:val="en-US"/>
              </w:rPr>
              <w:t>www.berekebank.kz</w:t>
            </w:r>
            <w:r w:rsidRPr="001536D3">
              <w:rPr>
                <w:sz w:val="16"/>
                <w:szCs w:val="16"/>
                <w:lang w:val="en-US"/>
              </w:rPr>
              <w:t>;</w:t>
            </w:r>
          </w:p>
          <w:p w14:paraId="3EC7B0B8" w14:textId="77777777" w:rsidR="0071367B" w:rsidRDefault="0071367B" w:rsidP="00043A18">
            <w:pPr>
              <w:widowControl w:val="0"/>
              <w:tabs>
                <w:tab w:val="left" w:pos="837"/>
                <w:tab w:val="left" w:pos="987"/>
              </w:tabs>
              <w:spacing w:before="4" w:line="228" w:lineRule="exact"/>
              <w:ind w:right="110"/>
              <w:jc w:val="both"/>
              <w:rPr>
                <w:sz w:val="16"/>
                <w:szCs w:val="16"/>
                <w:lang w:val="en-US"/>
              </w:rPr>
            </w:pPr>
            <w:r w:rsidRPr="001536D3">
              <w:rPr>
                <w:sz w:val="16"/>
                <w:szCs w:val="16"/>
                <w:lang w:val="en-US"/>
              </w:rPr>
              <w:t>6) he/she/it possesses all necessary duly executed consents of individuals (own employees, shareholders, participants, beneficial owners, and other persons whose personal data are provided by the Client to the Bank) for the collection and processing by the Bank of their personal data transmitted to the Bank in accordance with the provisions of the current laws of the Republic of Kazakhstan;</w:t>
            </w:r>
          </w:p>
          <w:p w14:paraId="0DD355DE" w14:textId="77777777" w:rsidR="0071367B" w:rsidRPr="00EF683E" w:rsidRDefault="0071367B" w:rsidP="00043A18">
            <w:pPr>
              <w:widowControl w:val="0"/>
              <w:tabs>
                <w:tab w:val="left" w:pos="837"/>
                <w:tab w:val="left" w:pos="987"/>
              </w:tabs>
              <w:spacing w:before="4" w:line="228" w:lineRule="exact"/>
              <w:ind w:right="110"/>
              <w:jc w:val="both"/>
              <w:rPr>
                <w:rFonts w:eastAsia="Calibri"/>
                <w:sz w:val="16"/>
                <w:szCs w:val="16"/>
                <w:lang w:val="en-US"/>
              </w:rPr>
            </w:pPr>
            <w:r w:rsidRPr="00EF683E">
              <w:rPr>
                <w:rFonts w:eastAsia="Calibri"/>
                <w:sz w:val="16"/>
                <w:szCs w:val="16"/>
                <w:lang w:val="en-US"/>
              </w:rPr>
              <w:t xml:space="preserve">7) he/she/it is notified, understands, and agrees to that when measures, sanctions, and/or restrictions established by the laws of the Republic of Kazakhstan, international/intergovernmental agreements, foreign laws (including the laws of the USA, Great Britain, European union, and other countries), payment systems, and other bodies, organizations are applied to the Bank, and due to this suspension/restriction of the provision of certain services by the Bank, the relevant banking transactions made by the Client or in favor of the Client, including on the Card </w:t>
            </w:r>
            <w:r>
              <w:rPr>
                <w:rFonts w:eastAsia="Calibri"/>
                <w:sz w:val="16"/>
                <w:szCs w:val="16"/>
                <w:lang w:val="en-US"/>
              </w:rPr>
              <w:t>A</w:t>
            </w:r>
            <w:r w:rsidRPr="00EF683E">
              <w:rPr>
                <w:rFonts w:eastAsia="Calibri"/>
                <w:sz w:val="16"/>
                <w:szCs w:val="16"/>
                <w:lang w:val="en-US"/>
              </w:rPr>
              <w:t>ccount, may be unavailable or the Bank may refuse to perform them;</w:t>
            </w:r>
          </w:p>
          <w:p w14:paraId="7F91E303" w14:textId="77777777" w:rsidR="0071367B" w:rsidRPr="00EF683E" w:rsidRDefault="0071367B" w:rsidP="00043A18">
            <w:pPr>
              <w:widowControl w:val="0"/>
              <w:tabs>
                <w:tab w:val="left" w:pos="837"/>
                <w:tab w:val="left" w:pos="987"/>
              </w:tabs>
              <w:spacing w:before="4" w:line="228" w:lineRule="exact"/>
              <w:ind w:right="110"/>
              <w:jc w:val="both"/>
              <w:rPr>
                <w:rFonts w:eastAsia="Calibri"/>
                <w:sz w:val="16"/>
                <w:szCs w:val="16"/>
                <w:lang w:val="en-US"/>
              </w:rPr>
            </w:pPr>
            <w:r w:rsidRPr="00EF683E">
              <w:rPr>
                <w:rFonts w:eastAsia="Calibri"/>
                <w:sz w:val="16"/>
                <w:szCs w:val="16"/>
                <w:lang w:val="en-US"/>
              </w:rPr>
              <w:t>8) he/she/it is notified, understands, and agrees to that when making transactions to transfer money from the Card account in foreign currency, a foreign correspondent bank guided by the requirements of the laws of the relevant foreign state, international agreements, other requirements, may:</w:t>
            </w:r>
          </w:p>
          <w:p w14:paraId="1ABEE13A" w14:textId="77777777" w:rsidR="0071367B" w:rsidRPr="00EF683E" w:rsidRDefault="0071367B" w:rsidP="00043A18">
            <w:pPr>
              <w:widowControl w:val="0"/>
              <w:tabs>
                <w:tab w:val="left" w:pos="837"/>
                <w:tab w:val="left" w:pos="987"/>
              </w:tabs>
              <w:spacing w:before="4" w:line="228" w:lineRule="exact"/>
              <w:ind w:right="110"/>
              <w:jc w:val="both"/>
              <w:rPr>
                <w:rFonts w:eastAsia="Calibri"/>
                <w:sz w:val="16"/>
                <w:szCs w:val="16"/>
                <w:lang w:val="en-US"/>
              </w:rPr>
            </w:pPr>
            <w:r w:rsidRPr="00EF683E">
              <w:rPr>
                <w:rFonts w:eastAsia="Calibri"/>
                <w:sz w:val="16"/>
                <w:szCs w:val="16"/>
                <w:lang w:val="en-US"/>
              </w:rPr>
              <w:t xml:space="preserve">− suspend the transfer of the Client's/Cardholder's money for an indefinite period in order to obtain any necessary additional information about the </w:t>
            </w:r>
            <w:r w:rsidRPr="00EF683E">
              <w:rPr>
                <w:rFonts w:eastAsia="Calibri"/>
                <w:sz w:val="16"/>
                <w:szCs w:val="16"/>
                <w:lang w:val="en-US"/>
              </w:rPr>
              <w:lastRenderedPageBreak/>
              <w:t>transaction being performed;</w:t>
            </w:r>
          </w:p>
          <w:p w14:paraId="27D340B8" w14:textId="77777777" w:rsidR="0071367B" w:rsidRPr="00EF683E" w:rsidRDefault="0071367B" w:rsidP="00043A18">
            <w:pPr>
              <w:widowControl w:val="0"/>
              <w:tabs>
                <w:tab w:val="left" w:pos="837"/>
                <w:tab w:val="left" w:pos="987"/>
              </w:tabs>
              <w:spacing w:before="4" w:line="228" w:lineRule="exact"/>
              <w:ind w:right="110"/>
              <w:jc w:val="both"/>
              <w:rPr>
                <w:rFonts w:eastAsia="Calibri"/>
                <w:sz w:val="16"/>
                <w:szCs w:val="16"/>
                <w:lang w:val="en-US"/>
              </w:rPr>
            </w:pPr>
            <w:r w:rsidRPr="00EF683E">
              <w:rPr>
                <w:rFonts w:eastAsia="Calibri"/>
                <w:sz w:val="16"/>
                <w:szCs w:val="16"/>
                <w:lang w:val="en-US"/>
              </w:rPr>
              <w:t>− refuse to complete the transfer of money in foreign currency without specifying the reasons for such refusal by returning the money to the Bank, including net of the fee charged by the correspondent bank(s);</w:t>
            </w:r>
          </w:p>
          <w:p w14:paraId="6E6693BB" w14:textId="77777777" w:rsidR="0071367B" w:rsidRPr="001536D3" w:rsidRDefault="0071367B" w:rsidP="00043A18">
            <w:pPr>
              <w:widowControl w:val="0"/>
              <w:tabs>
                <w:tab w:val="left" w:pos="837"/>
                <w:tab w:val="left" w:pos="987"/>
              </w:tabs>
              <w:spacing w:before="4" w:line="228" w:lineRule="exact"/>
              <w:ind w:right="110"/>
              <w:jc w:val="both"/>
              <w:rPr>
                <w:rFonts w:eastAsia="Calibri"/>
                <w:sz w:val="16"/>
                <w:szCs w:val="16"/>
                <w:lang w:val="en-US"/>
              </w:rPr>
            </w:pPr>
            <w:r w:rsidRPr="00EF683E">
              <w:rPr>
                <w:rFonts w:eastAsia="Calibri"/>
                <w:sz w:val="16"/>
                <w:szCs w:val="16"/>
                <w:lang w:val="en-US"/>
              </w:rPr>
              <w:t>− block money on a foreign exchange transaction for an indefinite period;</w:t>
            </w:r>
          </w:p>
          <w:p w14:paraId="703E524F" w14:textId="77777777" w:rsidR="0071367B" w:rsidRPr="001536D3" w:rsidRDefault="0071367B" w:rsidP="00043A18">
            <w:pPr>
              <w:widowControl w:val="0"/>
              <w:tabs>
                <w:tab w:val="left" w:pos="837"/>
                <w:tab w:val="left" w:pos="987"/>
              </w:tabs>
              <w:spacing w:before="4" w:line="228" w:lineRule="exact"/>
              <w:ind w:right="110"/>
              <w:jc w:val="both"/>
              <w:rPr>
                <w:rFonts w:eastAsia="Calibri"/>
                <w:sz w:val="16"/>
                <w:szCs w:val="16"/>
                <w:lang w:val="en-US"/>
              </w:rPr>
            </w:pPr>
            <w:r>
              <w:rPr>
                <w:sz w:val="16"/>
                <w:szCs w:val="16"/>
                <w:lang w:val="en-US"/>
              </w:rPr>
              <w:t>9</w:t>
            </w:r>
            <w:r w:rsidRPr="001536D3">
              <w:rPr>
                <w:sz w:val="16"/>
                <w:szCs w:val="16"/>
                <w:lang w:val="en-US"/>
              </w:rPr>
              <w:t xml:space="preserve">) the Terms are accepted by the Client, and the Business Payment Card Issue and Maintenance Agreement and Electronic Banking Service Agreement in </w:t>
            </w:r>
            <w:r>
              <w:rPr>
                <w:sz w:val="16"/>
                <w:szCs w:val="16"/>
                <w:lang w:val="en-US"/>
              </w:rPr>
              <w:t xml:space="preserve">the </w:t>
            </w:r>
            <w:r w:rsidRPr="00EF683E">
              <w:rPr>
                <w:sz w:val="16"/>
                <w:szCs w:val="16"/>
                <w:lang w:val="en-US"/>
              </w:rPr>
              <w:t xml:space="preserve">Remote banking system for individuals </w:t>
            </w:r>
            <w:r w:rsidRPr="001536D3">
              <w:rPr>
                <w:sz w:val="16"/>
                <w:szCs w:val="16"/>
                <w:lang w:val="en-US"/>
              </w:rPr>
              <w:t>are entered into between the Bank and Client at the time of the Client's and Cardholder's accession to the Terms as a whole by submitting th</w:t>
            </w:r>
            <w:r>
              <w:rPr>
                <w:sz w:val="16"/>
                <w:szCs w:val="16"/>
                <w:lang w:val="en-US"/>
              </w:rPr>
              <w:t>e</w:t>
            </w:r>
            <w:r w:rsidRPr="001536D3">
              <w:rPr>
                <w:sz w:val="16"/>
                <w:szCs w:val="16"/>
                <w:lang w:val="en-US"/>
              </w:rPr>
              <w:t xml:space="preserve"> Application by the Client and Cardholder signed by an authorized person of the Client and Cardholder, and the Bank's acceptance of th</w:t>
            </w:r>
            <w:r>
              <w:rPr>
                <w:sz w:val="16"/>
                <w:szCs w:val="16"/>
                <w:lang w:val="en-US"/>
              </w:rPr>
              <w:t>e</w:t>
            </w:r>
            <w:r w:rsidRPr="001536D3">
              <w:rPr>
                <w:sz w:val="16"/>
                <w:szCs w:val="16"/>
                <w:lang w:val="en-US"/>
              </w:rPr>
              <w:t xml:space="preserve"> Application. The Client agrees that by signing th</w:t>
            </w:r>
            <w:r>
              <w:rPr>
                <w:sz w:val="16"/>
                <w:szCs w:val="16"/>
                <w:lang w:val="en-US"/>
              </w:rPr>
              <w:t>e</w:t>
            </w:r>
            <w:r w:rsidRPr="001536D3">
              <w:rPr>
                <w:sz w:val="16"/>
                <w:szCs w:val="16"/>
                <w:lang w:val="en-US"/>
              </w:rPr>
              <w:t xml:space="preserve"> Application the Cardholder receives, among other things, a service for remote access to the Card Account and electronic banking services using </w:t>
            </w:r>
            <w:r>
              <w:rPr>
                <w:sz w:val="16"/>
                <w:szCs w:val="16"/>
                <w:lang w:val="en-US"/>
              </w:rPr>
              <w:t xml:space="preserve">the </w:t>
            </w:r>
            <w:r w:rsidRPr="00EF683E">
              <w:rPr>
                <w:sz w:val="16"/>
                <w:szCs w:val="16"/>
                <w:lang w:val="en-US"/>
              </w:rPr>
              <w:t>Remote banking system for individuals</w:t>
            </w:r>
            <w:r w:rsidRPr="001536D3">
              <w:rPr>
                <w:sz w:val="16"/>
                <w:szCs w:val="16"/>
                <w:lang w:val="en-US"/>
              </w:rPr>
              <w:t>.</w:t>
            </w:r>
          </w:p>
          <w:p w14:paraId="21E897C3" w14:textId="77777777" w:rsidR="0071367B" w:rsidRPr="001536D3" w:rsidRDefault="0071367B" w:rsidP="00043A18">
            <w:pPr>
              <w:widowControl w:val="0"/>
              <w:spacing w:line="222" w:lineRule="exact"/>
              <w:jc w:val="both"/>
              <w:rPr>
                <w:rFonts w:eastAsia="Calibri"/>
                <w:b/>
                <w:sz w:val="16"/>
                <w:szCs w:val="16"/>
                <w:lang w:val="en-US"/>
              </w:rPr>
            </w:pPr>
          </w:p>
          <w:p w14:paraId="7312DF71" w14:textId="77777777" w:rsidR="0071367B" w:rsidRPr="001536D3" w:rsidRDefault="0071367B" w:rsidP="00043A18">
            <w:pPr>
              <w:widowControl w:val="0"/>
              <w:ind w:left="573" w:right="113" w:hanging="141"/>
              <w:jc w:val="both"/>
              <w:rPr>
                <w:rFonts w:eastAsia="Calibri"/>
                <w:b/>
                <w:sz w:val="16"/>
                <w:szCs w:val="16"/>
                <w:lang w:val="en-US"/>
              </w:rPr>
            </w:pPr>
          </w:p>
          <w:p w14:paraId="3612D675" w14:textId="77777777" w:rsidR="0071367B" w:rsidRPr="008301CA" w:rsidRDefault="0071367B" w:rsidP="00043A18">
            <w:pPr>
              <w:widowControl w:val="0"/>
              <w:ind w:left="573" w:right="113" w:hanging="141"/>
              <w:rPr>
                <w:rFonts w:eastAsia="Calibri"/>
                <w:sz w:val="18"/>
                <w:szCs w:val="18"/>
                <w:lang w:val="en-US" w:eastAsia="en-US"/>
              </w:rPr>
            </w:pPr>
            <w:r w:rsidRPr="008301CA">
              <w:rPr>
                <w:rFonts w:eastAsia="Calibri"/>
                <w:b/>
                <w:sz w:val="18"/>
                <w:szCs w:val="18"/>
                <w:lang w:val="en-US" w:eastAsia="en-US"/>
              </w:rPr>
              <w:t xml:space="preserve">Client                  </w:t>
            </w:r>
            <w:r w:rsidRPr="008301CA">
              <w:rPr>
                <w:rFonts w:eastAsia="Calibri"/>
                <w:sz w:val="18"/>
                <w:szCs w:val="18"/>
                <w:lang w:val="en-US" w:eastAsia="en-US"/>
              </w:rPr>
              <w:t xml:space="preserve"> ____________________________________________________                             ______________</w:t>
            </w:r>
          </w:p>
          <w:p w14:paraId="0BBA0945" w14:textId="7C622F8B" w:rsidR="0071367B" w:rsidRPr="008301CA" w:rsidRDefault="0071367B" w:rsidP="00043A18">
            <w:pPr>
              <w:widowControl w:val="0"/>
              <w:ind w:left="573" w:right="113" w:hanging="141"/>
              <w:rPr>
                <w:rFonts w:eastAsia="Calibri"/>
                <w:i/>
                <w:sz w:val="18"/>
                <w:szCs w:val="18"/>
                <w:lang w:val="en-US" w:eastAsia="en-US"/>
              </w:rPr>
            </w:pPr>
            <w:r w:rsidRPr="008301CA">
              <w:rPr>
                <w:rFonts w:eastAsia="Calibri"/>
                <w:i/>
                <w:sz w:val="18"/>
                <w:szCs w:val="18"/>
                <w:lang w:val="en-US" w:eastAsia="en-US"/>
              </w:rPr>
              <w:t xml:space="preserve">           </w:t>
            </w:r>
            <w:r>
              <w:rPr>
                <w:rFonts w:eastAsia="Calibri"/>
                <w:i/>
                <w:sz w:val="18"/>
                <w:szCs w:val="18"/>
                <w:lang w:val="en-US" w:eastAsia="en-US"/>
              </w:rPr>
              <w:t xml:space="preserve">                        </w:t>
            </w:r>
            <w:r w:rsidRPr="008301CA">
              <w:rPr>
                <w:rFonts w:eastAsia="Calibri"/>
                <w:i/>
                <w:sz w:val="18"/>
                <w:szCs w:val="18"/>
                <w:lang w:val="en-US" w:eastAsia="en-US"/>
              </w:rPr>
              <w:t xml:space="preserve">  (position, first name</w:t>
            </w:r>
            <w:r>
              <w:rPr>
                <w:rFonts w:eastAsia="Calibri"/>
                <w:i/>
                <w:sz w:val="18"/>
                <w:szCs w:val="18"/>
                <w:lang w:val="en-US" w:eastAsia="en-US"/>
              </w:rPr>
              <w:t>,</w:t>
            </w:r>
            <w:r w:rsidRPr="008301CA">
              <w:rPr>
                <w:rFonts w:eastAsia="Calibri"/>
                <w:i/>
                <w:sz w:val="18"/>
                <w:szCs w:val="18"/>
                <w:lang w:val="en-US" w:eastAsia="en-US"/>
              </w:rPr>
              <w:t xml:space="preserve"> </w:t>
            </w:r>
            <w:r>
              <w:rPr>
                <w:rFonts w:eastAsia="Calibri"/>
                <w:i/>
                <w:sz w:val="18"/>
                <w:szCs w:val="18"/>
                <w:lang w:val="en-US" w:eastAsia="en-US"/>
              </w:rPr>
              <w:t>middle name</w:t>
            </w:r>
            <w:r w:rsidRPr="008301CA">
              <w:rPr>
                <w:rFonts w:eastAsia="Calibri"/>
                <w:i/>
                <w:sz w:val="18"/>
                <w:szCs w:val="18"/>
                <w:lang w:val="en-US" w:eastAsia="en-US"/>
              </w:rPr>
              <w:t xml:space="preserve"> (if any)</w:t>
            </w:r>
            <w:r>
              <w:rPr>
                <w:rFonts w:eastAsia="Calibri"/>
                <w:i/>
                <w:sz w:val="18"/>
                <w:szCs w:val="18"/>
                <w:lang w:val="en-US" w:eastAsia="en-US"/>
              </w:rPr>
              <w:t>, last name</w:t>
            </w:r>
            <w:r w:rsidRPr="008301CA">
              <w:rPr>
                <w:rFonts w:eastAsia="Calibri"/>
                <w:i/>
                <w:sz w:val="18"/>
                <w:szCs w:val="18"/>
                <w:lang w:val="en-US" w:eastAsia="en-US"/>
              </w:rPr>
              <w:t xml:space="preserve">)           </w:t>
            </w:r>
            <w:r>
              <w:rPr>
                <w:rFonts w:eastAsia="Calibri"/>
                <w:i/>
                <w:sz w:val="18"/>
                <w:szCs w:val="18"/>
                <w:lang w:val="en-US" w:eastAsia="en-US"/>
              </w:rPr>
              <w:t xml:space="preserve">                      </w:t>
            </w:r>
            <w:r w:rsidRPr="008301CA">
              <w:rPr>
                <w:rFonts w:eastAsia="Calibri"/>
                <w:i/>
                <w:sz w:val="18"/>
                <w:szCs w:val="18"/>
                <w:lang w:val="en-US" w:eastAsia="en-US"/>
              </w:rPr>
              <w:t xml:space="preserve">       (signature)</w:t>
            </w:r>
          </w:p>
          <w:p w14:paraId="7B024978" w14:textId="77777777" w:rsidR="0071367B" w:rsidRPr="008301CA" w:rsidRDefault="0071367B" w:rsidP="00043A18">
            <w:pPr>
              <w:widowControl w:val="0"/>
              <w:ind w:left="573" w:right="113" w:hanging="141"/>
              <w:rPr>
                <w:rFonts w:eastAsia="Calibri"/>
                <w:sz w:val="18"/>
                <w:szCs w:val="18"/>
                <w:lang w:val="en-US" w:eastAsia="en-US"/>
              </w:rPr>
            </w:pPr>
            <w:r w:rsidRPr="008301CA">
              <w:rPr>
                <w:rFonts w:eastAsia="Calibri"/>
                <w:sz w:val="18"/>
                <w:szCs w:val="18"/>
                <w:lang w:val="en-US" w:eastAsia="en-US"/>
              </w:rPr>
              <w:t xml:space="preserve">      </w:t>
            </w:r>
          </w:p>
          <w:p w14:paraId="21C983A5" w14:textId="77777777" w:rsidR="0071367B" w:rsidRPr="008301CA" w:rsidRDefault="0071367B" w:rsidP="00043A18">
            <w:pPr>
              <w:widowControl w:val="0"/>
              <w:ind w:left="573" w:right="113" w:hanging="141"/>
              <w:rPr>
                <w:rFonts w:eastAsia="Calibri"/>
                <w:sz w:val="18"/>
                <w:szCs w:val="18"/>
                <w:lang w:val="en-US" w:eastAsia="en-US"/>
              </w:rPr>
            </w:pPr>
            <w:r w:rsidRPr="008301CA">
              <w:rPr>
                <w:rFonts w:eastAsia="Calibri"/>
                <w:i/>
                <w:sz w:val="18"/>
                <w:szCs w:val="18"/>
                <w:lang w:val="en-US" w:eastAsia="en-US"/>
              </w:rPr>
              <w:t>acting on the basis of _________________________________________________________________</w:t>
            </w:r>
          </w:p>
          <w:p w14:paraId="4ACC1EF1" w14:textId="77777777" w:rsidR="0071367B" w:rsidRPr="008301CA" w:rsidRDefault="0071367B" w:rsidP="00043A18">
            <w:pPr>
              <w:ind w:right="113"/>
              <w:rPr>
                <w:sz w:val="18"/>
                <w:szCs w:val="18"/>
                <w:lang w:val="en-US" w:eastAsia="en-US"/>
              </w:rPr>
            </w:pPr>
            <w:r w:rsidRPr="008301CA">
              <w:rPr>
                <w:i/>
                <w:sz w:val="18"/>
                <w:szCs w:val="18"/>
                <w:lang w:val="en-US" w:eastAsia="en-US"/>
              </w:rPr>
              <w:t xml:space="preserve">                                                         (name of the document (Articles of Association / Power of Attorney)</w:t>
            </w:r>
          </w:p>
          <w:p w14:paraId="13CBE0C4" w14:textId="77777777" w:rsidR="0071367B" w:rsidRPr="001536D3" w:rsidRDefault="0071367B" w:rsidP="00043A18">
            <w:pPr>
              <w:ind w:right="113"/>
              <w:rPr>
                <w:sz w:val="16"/>
                <w:szCs w:val="16"/>
                <w:lang w:val="en-US"/>
              </w:rPr>
            </w:pPr>
          </w:p>
          <w:p w14:paraId="0F7A712F" w14:textId="77777777" w:rsidR="0071367B" w:rsidRPr="007E4643" w:rsidRDefault="0071367B" w:rsidP="00043A18">
            <w:pPr>
              <w:widowControl w:val="0"/>
              <w:spacing w:line="230" w:lineRule="exact"/>
              <w:ind w:left="574" w:right="113" w:hanging="141"/>
              <w:rPr>
                <w:sz w:val="16"/>
                <w:szCs w:val="16"/>
                <w:lang w:val="en-US"/>
              </w:rPr>
            </w:pPr>
            <w:r w:rsidRPr="007E4643">
              <w:rPr>
                <w:sz w:val="16"/>
                <w:szCs w:val="16"/>
                <w:lang w:val="en-US"/>
              </w:rPr>
              <w:t>L.S. (if any)</w:t>
            </w:r>
          </w:p>
          <w:p w14:paraId="6754D178" w14:textId="77777777" w:rsidR="0071367B" w:rsidRPr="007E4643" w:rsidRDefault="0071367B" w:rsidP="00043A18">
            <w:pPr>
              <w:widowControl w:val="0"/>
              <w:spacing w:line="230" w:lineRule="exact"/>
              <w:ind w:left="574" w:right="113" w:hanging="141"/>
              <w:rPr>
                <w:b/>
                <w:sz w:val="16"/>
                <w:szCs w:val="16"/>
                <w:lang w:val="en-US"/>
              </w:rPr>
            </w:pPr>
            <w:r w:rsidRPr="007E4643">
              <w:rPr>
                <w:b/>
                <w:sz w:val="16"/>
                <w:szCs w:val="16"/>
                <w:lang w:val="en-US"/>
              </w:rPr>
              <w:t xml:space="preserve">                                                                                                                                                      __________________________________________________________________</w:t>
            </w:r>
          </w:p>
          <w:p w14:paraId="3BF4C7AE" w14:textId="77777777" w:rsidR="0071367B" w:rsidRPr="007E4643" w:rsidRDefault="0071367B" w:rsidP="00043A18">
            <w:pPr>
              <w:widowControl w:val="0"/>
              <w:spacing w:line="230" w:lineRule="exact"/>
              <w:ind w:left="574" w:right="113" w:hanging="141"/>
              <w:rPr>
                <w:b/>
                <w:i/>
                <w:sz w:val="16"/>
                <w:szCs w:val="16"/>
                <w:lang w:val="en-US"/>
              </w:rPr>
            </w:pPr>
            <w:r w:rsidRPr="007E4643">
              <w:rPr>
                <w:sz w:val="16"/>
                <w:szCs w:val="16"/>
                <w:lang w:val="en-US"/>
              </w:rPr>
              <w:t xml:space="preserve">                                       </w:t>
            </w:r>
            <w:r>
              <w:rPr>
                <w:sz w:val="16"/>
                <w:szCs w:val="16"/>
                <w:lang w:val="en-US"/>
              </w:rPr>
              <w:t xml:space="preserve">         </w:t>
            </w:r>
            <w:r w:rsidRPr="007E4643">
              <w:rPr>
                <w:i/>
                <w:sz w:val="16"/>
                <w:szCs w:val="16"/>
                <w:lang w:val="en-US"/>
              </w:rPr>
              <w:t xml:space="preserve"> (please write "I agree with the terms")</w:t>
            </w:r>
          </w:p>
          <w:p w14:paraId="389D24F2" w14:textId="77777777" w:rsidR="0071367B" w:rsidRPr="001536D3" w:rsidRDefault="0071367B" w:rsidP="00043A18">
            <w:pPr>
              <w:widowControl w:val="0"/>
              <w:spacing w:line="230" w:lineRule="exact"/>
              <w:ind w:right="113"/>
              <w:rPr>
                <w:rFonts w:eastAsia="Calibri"/>
                <w:sz w:val="16"/>
                <w:szCs w:val="16"/>
                <w:lang w:val="en-US"/>
              </w:rPr>
            </w:pPr>
          </w:p>
          <w:p w14:paraId="7F9F1D5E" w14:textId="77777777" w:rsidR="0071367B" w:rsidRPr="001536D3" w:rsidRDefault="0071367B" w:rsidP="00043A18">
            <w:pPr>
              <w:widowControl w:val="0"/>
              <w:spacing w:line="230" w:lineRule="exact"/>
              <w:ind w:left="574" w:right="113" w:hanging="141"/>
              <w:rPr>
                <w:rFonts w:eastAsia="Calibri"/>
                <w:sz w:val="16"/>
                <w:szCs w:val="16"/>
                <w:lang w:val="en-US"/>
              </w:rPr>
            </w:pPr>
            <w:r w:rsidRPr="001536D3">
              <w:rPr>
                <w:sz w:val="16"/>
                <w:szCs w:val="16"/>
                <w:lang w:val="en-US"/>
              </w:rPr>
              <w:t>Cardholder___________________________________________          ____________</w:t>
            </w:r>
          </w:p>
          <w:p w14:paraId="1636ADF7" w14:textId="77777777" w:rsidR="0071367B" w:rsidRPr="001536D3" w:rsidRDefault="0071367B" w:rsidP="00043A18">
            <w:pPr>
              <w:widowControl w:val="0"/>
              <w:ind w:left="574" w:right="116" w:hanging="141"/>
              <w:rPr>
                <w:rFonts w:eastAsia="Calibri"/>
                <w:i/>
                <w:sz w:val="16"/>
                <w:szCs w:val="16"/>
                <w:lang w:val="en-US"/>
              </w:rPr>
            </w:pPr>
            <w:r w:rsidRPr="001536D3">
              <w:rPr>
                <w:sz w:val="16"/>
                <w:szCs w:val="16"/>
                <w:lang w:val="en-US"/>
              </w:rPr>
              <w:t xml:space="preserve">                                                                        </w:t>
            </w:r>
          </w:p>
          <w:p w14:paraId="4ABC984C" w14:textId="77777777" w:rsidR="0071367B" w:rsidRPr="001536D3" w:rsidRDefault="0071367B" w:rsidP="00043A18">
            <w:pPr>
              <w:widowControl w:val="0"/>
              <w:ind w:left="574" w:right="116" w:hanging="141"/>
              <w:rPr>
                <w:rFonts w:eastAsia="Calibri"/>
                <w:sz w:val="16"/>
                <w:szCs w:val="16"/>
                <w:lang w:val="en-US"/>
              </w:rPr>
            </w:pPr>
            <w:r w:rsidRPr="001536D3">
              <w:rPr>
                <w:i/>
                <w:sz w:val="16"/>
                <w:szCs w:val="16"/>
                <w:lang w:val="en-US"/>
              </w:rPr>
              <w:t xml:space="preserve">               </w:t>
            </w:r>
            <w:r>
              <w:rPr>
                <w:i/>
                <w:sz w:val="16"/>
                <w:szCs w:val="16"/>
                <w:lang w:val="en-US"/>
              </w:rPr>
              <w:t xml:space="preserve">    </w:t>
            </w:r>
            <w:r w:rsidRPr="001536D3">
              <w:rPr>
                <w:i/>
                <w:sz w:val="16"/>
                <w:szCs w:val="16"/>
                <w:lang w:val="en-US"/>
              </w:rPr>
              <w:t xml:space="preserve"> (</w:t>
            </w:r>
            <w:r w:rsidRPr="00B65462">
              <w:rPr>
                <w:i/>
                <w:sz w:val="16"/>
                <w:szCs w:val="16"/>
                <w:lang w:val="en-US"/>
              </w:rPr>
              <w:t>first name, middle name (if any), last name</w:t>
            </w:r>
            <w:r w:rsidRPr="001536D3">
              <w:rPr>
                <w:i/>
                <w:sz w:val="16"/>
                <w:szCs w:val="16"/>
                <w:lang w:val="en-US"/>
              </w:rPr>
              <w:t>)                   (signature)</w:t>
            </w:r>
          </w:p>
          <w:p w14:paraId="402B84F5" w14:textId="77777777" w:rsidR="0071367B" w:rsidRPr="001536D3" w:rsidRDefault="0071367B" w:rsidP="00043A18">
            <w:pPr>
              <w:widowControl w:val="0"/>
              <w:spacing w:line="230" w:lineRule="exact"/>
              <w:ind w:left="574" w:right="116" w:hanging="141"/>
              <w:rPr>
                <w:rFonts w:eastAsia="Calibri"/>
                <w:sz w:val="16"/>
                <w:szCs w:val="16"/>
                <w:lang w:val="en-US"/>
              </w:rPr>
            </w:pPr>
          </w:p>
          <w:p w14:paraId="609893AD" w14:textId="77777777" w:rsidR="0071367B" w:rsidRPr="001B1B48" w:rsidRDefault="0071367B" w:rsidP="00043A18">
            <w:pPr>
              <w:widowControl w:val="0"/>
              <w:spacing w:line="230" w:lineRule="exact"/>
              <w:ind w:left="574" w:right="116" w:hanging="141"/>
              <w:rPr>
                <w:rFonts w:eastAsia="Calibri"/>
                <w:b/>
                <w:sz w:val="16"/>
                <w:szCs w:val="16"/>
              </w:rPr>
            </w:pPr>
            <w:r w:rsidRPr="001B1B48">
              <w:rPr>
                <w:sz w:val="16"/>
                <w:szCs w:val="16"/>
              </w:rPr>
              <w:t xml:space="preserve">____________________20___ </w:t>
            </w:r>
          </w:p>
        </w:tc>
      </w:tr>
    </w:tbl>
    <w:p w14:paraId="674638D1" w14:textId="77777777" w:rsidR="0071367B" w:rsidRPr="001B1B48" w:rsidRDefault="0071367B" w:rsidP="0071367B">
      <w:pPr>
        <w:jc w:val="center"/>
        <w:outlineLvl w:val="0"/>
        <w:rPr>
          <w:b/>
          <w:sz w:val="16"/>
          <w:szCs w:val="16"/>
        </w:rPr>
      </w:pPr>
    </w:p>
    <w:p w14:paraId="0BFE9BF8" w14:textId="77777777" w:rsidR="0071367B" w:rsidRPr="001B1B48" w:rsidRDefault="0071367B" w:rsidP="0071367B">
      <w:pPr>
        <w:jc w:val="center"/>
        <w:outlineLvl w:val="0"/>
        <w:rPr>
          <w:b/>
          <w:sz w:val="16"/>
          <w:szCs w:val="16"/>
        </w:rPr>
      </w:pPr>
    </w:p>
    <w:p w14:paraId="41B23E1A" w14:textId="77777777" w:rsidR="0071367B" w:rsidRPr="0071367B" w:rsidRDefault="0071367B" w:rsidP="0071367B">
      <w:pPr>
        <w:jc w:val="center"/>
        <w:outlineLvl w:val="0"/>
        <w:rPr>
          <w:b/>
          <w:sz w:val="16"/>
          <w:szCs w:val="16"/>
          <w:lang w:val="en-US"/>
        </w:rPr>
      </w:pPr>
      <w:r w:rsidRPr="0071367B">
        <w:rPr>
          <w:sz w:val="16"/>
          <w:szCs w:val="16"/>
          <w:lang w:val="en-US"/>
        </w:rPr>
        <w:t>Bank notes</w:t>
      </w:r>
    </w:p>
    <w:p w14:paraId="6E055072" w14:textId="77777777" w:rsidR="0071367B" w:rsidRPr="0071367B" w:rsidRDefault="0071367B" w:rsidP="0071367B">
      <w:pPr>
        <w:widowControl w:val="0"/>
        <w:spacing w:line="228" w:lineRule="exact"/>
        <w:rPr>
          <w:b/>
          <w:bCs/>
          <w:sz w:val="16"/>
          <w:szCs w:val="16"/>
          <w:lang w:val="en-US"/>
        </w:rPr>
      </w:pPr>
    </w:p>
    <w:p w14:paraId="5CEC1FEC" w14:textId="77777777" w:rsidR="0071367B" w:rsidRPr="0071367B" w:rsidRDefault="0071367B" w:rsidP="0071367B">
      <w:pPr>
        <w:widowControl w:val="0"/>
        <w:tabs>
          <w:tab w:val="left" w:pos="4994"/>
          <w:tab w:val="left" w:pos="5992"/>
          <w:tab w:val="left" w:pos="6741"/>
          <w:tab w:val="left" w:pos="7192"/>
        </w:tabs>
        <w:ind w:left="102" w:right="-710"/>
        <w:rPr>
          <w:rFonts w:eastAsia="Calibri"/>
          <w:i/>
          <w:spacing w:val="-1"/>
          <w:sz w:val="16"/>
          <w:szCs w:val="16"/>
          <w:lang w:val="en-US" w:bidi="kk-KZ"/>
        </w:rPr>
      </w:pPr>
      <w:r w:rsidRPr="0071367B">
        <w:rPr>
          <w:i/>
          <w:spacing w:val="-1"/>
          <w:sz w:val="16"/>
          <w:szCs w:val="16"/>
          <w:lang w:val="en-US"/>
        </w:rPr>
        <w:t xml:space="preserve">Bank: </w:t>
      </w:r>
    </w:p>
    <w:p w14:paraId="699179F9" w14:textId="77777777" w:rsidR="0071367B" w:rsidRPr="001536D3" w:rsidRDefault="0071367B" w:rsidP="0071367B">
      <w:pPr>
        <w:widowControl w:val="0"/>
        <w:tabs>
          <w:tab w:val="left" w:pos="4994"/>
          <w:tab w:val="left" w:pos="5992"/>
          <w:tab w:val="left" w:pos="6741"/>
          <w:tab w:val="left" w:pos="7192"/>
        </w:tabs>
        <w:ind w:left="102" w:right="-710"/>
        <w:rPr>
          <w:rFonts w:eastAsia="Calibri"/>
          <w:i/>
          <w:iCs/>
          <w:spacing w:val="-1"/>
          <w:sz w:val="16"/>
          <w:szCs w:val="16"/>
          <w:lang w:val="en-US" w:bidi="kk-KZ"/>
        </w:rPr>
      </w:pPr>
      <w:r w:rsidRPr="001536D3">
        <w:rPr>
          <w:i/>
          <w:spacing w:val="-1"/>
          <w:sz w:val="16"/>
          <w:szCs w:val="16"/>
          <w:lang w:val="en-US"/>
        </w:rPr>
        <w:t xml:space="preserve">The application is accepted, the Client is identified, documents for payment card issue and current account opening are checked. </w:t>
      </w:r>
    </w:p>
    <w:p w14:paraId="0D012C1D" w14:textId="77777777" w:rsidR="0071367B" w:rsidRPr="001536D3" w:rsidRDefault="0071367B" w:rsidP="0071367B">
      <w:pPr>
        <w:widowControl w:val="0"/>
        <w:tabs>
          <w:tab w:val="left" w:pos="4994"/>
          <w:tab w:val="left" w:pos="5992"/>
          <w:tab w:val="left" w:pos="6741"/>
          <w:tab w:val="left" w:pos="7192"/>
        </w:tabs>
        <w:ind w:left="102" w:right="-710"/>
        <w:rPr>
          <w:rFonts w:eastAsia="Calibri"/>
          <w:b/>
          <w:i/>
          <w:spacing w:val="-1"/>
          <w:sz w:val="16"/>
          <w:szCs w:val="16"/>
          <w:lang w:val="en-US" w:bidi="kk-KZ"/>
        </w:rPr>
      </w:pPr>
    </w:p>
    <w:p w14:paraId="0106022C" w14:textId="77777777" w:rsidR="0071367B" w:rsidRPr="001536D3" w:rsidRDefault="0071367B" w:rsidP="0071367B">
      <w:pPr>
        <w:widowControl w:val="0"/>
        <w:tabs>
          <w:tab w:val="left" w:pos="4994"/>
          <w:tab w:val="left" w:pos="5992"/>
          <w:tab w:val="left" w:pos="6741"/>
          <w:tab w:val="left" w:pos="7192"/>
        </w:tabs>
        <w:ind w:left="102" w:right="-710"/>
        <w:rPr>
          <w:rFonts w:eastAsia="Calibri"/>
          <w:b/>
          <w:i/>
          <w:spacing w:val="-1"/>
          <w:sz w:val="16"/>
          <w:szCs w:val="16"/>
          <w:lang w:val="en-US" w:bidi="kk-KZ"/>
        </w:rPr>
      </w:pPr>
    </w:p>
    <w:p w14:paraId="5E8DF6D9" w14:textId="77777777" w:rsidR="0071367B" w:rsidRPr="001536D3" w:rsidRDefault="0071367B" w:rsidP="0071367B">
      <w:pPr>
        <w:widowControl w:val="0"/>
        <w:tabs>
          <w:tab w:val="left" w:pos="4994"/>
          <w:tab w:val="left" w:pos="5992"/>
          <w:tab w:val="left" w:pos="6741"/>
          <w:tab w:val="left" w:pos="7192"/>
        </w:tabs>
        <w:ind w:left="102" w:right="-710"/>
        <w:rPr>
          <w:rFonts w:eastAsia="Calibri"/>
          <w:spacing w:val="-1"/>
          <w:sz w:val="16"/>
          <w:szCs w:val="16"/>
          <w:lang w:val="en-US" w:bidi="kk-KZ"/>
        </w:rPr>
      </w:pPr>
      <w:r w:rsidRPr="001536D3">
        <w:rPr>
          <w:spacing w:val="-1"/>
          <w:sz w:val="16"/>
          <w:szCs w:val="16"/>
          <w:lang w:val="en-US"/>
        </w:rPr>
        <w:t>____________________________________________                                                   _____________________________________</w:t>
      </w:r>
    </w:p>
    <w:p w14:paraId="0743CAC3" w14:textId="6BC2235A" w:rsidR="0071367B" w:rsidRPr="001536D3" w:rsidRDefault="0071367B" w:rsidP="0071367B">
      <w:pPr>
        <w:widowControl w:val="0"/>
        <w:tabs>
          <w:tab w:val="left" w:pos="4994"/>
          <w:tab w:val="left" w:pos="5992"/>
          <w:tab w:val="left" w:pos="6741"/>
          <w:tab w:val="left" w:pos="7192"/>
        </w:tabs>
        <w:ind w:left="102" w:right="-710"/>
        <w:rPr>
          <w:rFonts w:eastAsia="Calibri"/>
          <w:bCs/>
          <w:spacing w:val="-1"/>
          <w:sz w:val="16"/>
          <w:szCs w:val="16"/>
          <w:lang w:val="en-US" w:bidi="kk-KZ"/>
        </w:rPr>
      </w:pPr>
      <w:r w:rsidRPr="001536D3">
        <w:rPr>
          <w:spacing w:val="-1"/>
          <w:sz w:val="16"/>
          <w:szCs w:val="16"/>
          <w:lang w:val="en-US"/>
        </w:rPr>
        <w:t xml:space="preserve">       </w:t>
      </w:r>
      <w:r>
        <w:rPr>
          <w:spacing w:val="-1"/>
          <w:sz w:val="16"/>
          <w:szCs w:val="16"/>
          <w:lang w:val="en-US"/>
        </w:rPr>
        <w:t xml:space="preserve">              </w:t>
      </w:r>
      <w:r w:rsidRPr="001536D3">
        <w:rPr>
          <w:spacing w:val="-1"/>
          <w:sz w:val="16"/>
          <w:szCs w:val="16"/>
          <w:lang w:val="en-US"/>
        </w:rPr>
        <w:t xml:space="preserve">  (Full name of manager) </w:t>
      </w:r>
      <w:r>
        <w:rPr>
          <w:spacing w:val="-1"/>
          <w:sz w:val="16"/>
          <w:szCs w:val="16"/>
          <w:lang w:val="en-US"/>
        </w:rPr>
        <w:t xml:space="preserve">                                                                                                   </w:t>
      </w:r>
      <w:r w:rsidRPr="001536D3">
        <w:rPr>
          <w:spacing w:val="-1"/>
          <w:sz w:val="16"/>
          <w:szCs w:val="16"/>
          <w:lang w:val="en-US"/>
        </w:rPr>
        <w:t xml:space="preserve">(Full name of Controller)                      </w:t>
      </w:r>
    </w:p>
    <w:p w14:paraId="4EC6574E" w14:textId="77777777" w:rsidR="0071367B" w:rsidRPr="001536D3" w:rsidRDefault="0071367B" w:rsidP="0071367B">
      <w:pPr>
        <w:widowControl w:val="0"/>
        <w:tabs>
          <w:tab w:val="left" w:pos="4994"/>
          <w:tab w:val="left" w:pos="5992"/>
          <w:tab w:val="left" w:pos="6741"/>
          <w:tab w:val="left" w:pos="7192"/>
        </w:tabs>
        <w:ind w:left="102" w:right="-710"/>
        <w:rPr>
          <w:bCs/>
          <w:sz w:val="16"/>
          <w:szCs w:val="16"/>
          <w:lang w:val="en-US"/>
        </w:rPr>
      </w:pPr>
    </w:p>
    <w:p w14:paraId="2A103B95" w14:textId="77777777" w:rsidR="0071367B" w:rsidRPr="001536D3" w:rsidRDefault="0071367B" w:rsidP="0071367B">
      <w:pPr>
        <w:widowControl w:val="0"/>
        <w:tabs>
          <w:tab w:val="left" w:pos="4994"/>
          <w:tab w:val="left" w:pos="5992"/>
          <w:tab w:val="left" w:pos="6741"/>
          <w:tab w:val="left" w:pos="7192"/>
        </w:tabs>
        <w:ind w:left="102" w:right="-710"/>
        <w:rPr>
          <w:bCs/>
          <w:sz w:val="16"/>
          <w:szCs w:val="16"/>
          <w:lang w:val="en-US"/>
        </w:rPr>
      </w:pPr>
    </w:p>
    <w:p w14:paraId="4BCA7A5A" w14:textId="77777777" w:rsidR="0071367B" w:rsidRPr="00984319" w:rsidRDefault="0071367B" w:rsidP="0071367B">
      <w:pPr>
        <w:rPr>
          <w:bCs/>
          <w:sz w:val="16"/>
          <w:szCs w:val="16"/>
          <w:lang w:val="en-US"/>
        </w:rPr>
      </w:pPr>
      <w:r w:rsidRPr="001536D3">
        <w:rPr>
          <w:sz w:val="16"/>
          <w:szCs w:val="16"/>
          <w:lang w:val="en-US"/>
        </w:rPr>
        <w:t xml:space="preserve">                                </w:t>
      </w:r>
      <w:r w:rsidRPr="00E61992">
        <w:rPr>
          <w:sz w:val="16"/>
          <w:szCs w:val="16"/>
          <w:lang w:val="en-US"/>
        </w:rPr>
        <w:t>_________________________</w:t>
      </w:r>
      <w:r>
        <w:rPr>
          <w:sz w:val="16"/>
          <w:szCs w:val="16"/>
          <w:lang w:val="en-US"/>
        </w:rPr>
        <w:t xml:space="preserve">                                                                     ___________________________</w:t>
      </w:r>
    </w:p>
    <w:p w14:paraId="31C4A384" w14:textId="77777777" w:rsidR="0071367B" w:rsidRPr="00E61992" w:rsidRDefault="0071367B" w:rsidP="0071367B">
      <w:pPr>
        <w:widowControl w:val="0"/>
        <w:tabs>
          <w:tab w:val="left" w:pos="4994"/>
          <w:tab w:val="left" w:pos="5992"/>
          <w:tab w:val="left" w:pos="6741"/>
          <w:tab w:val="left" w:pos="7192"/>
        </w:tabs>
        <w:ind w:left="102" w:right="-710"/>
        <w:rPr>
          <w:rFonts w:eastAsia="Calibri"/>
          <w:bCs/>
          <w:spacing w:val="-1"/>
          <w:sz w:val="16"/>
          <w:szCs w:val="16"/>
          <w:lang w:val="en-US" w:bidi="kk-KZ"/>
        </w:rPr>
      </w:pPr>
      <w:r w:rsidRPr="00E61992">
        <w:rPr>
          <w:spacing w:val="-1"/>
          <w:sz w:val="16"/>
          <w:szCs w:val="16"/>
          <w:lang w:val="en-US"/>
        </w:rPr>
        <w:t xml:space="preserve">                            </w:t>
      </w:r>
      <w:r>
        <w:rPr>
          <w:spacing w:val="-1"/>
          <w:sz w:val="16"/>
          <w:szCs w:val="16"/>
          <w:lang w:val="en-US"/>
        </w:rPr>
        <w:t xml:space="preserve">              </w:t>
      </w:r>
      <w:r w:rsidRPr="00E61992">
        <w:rPr>
          <w:spacing w:val="-1"/>
          <w:sz w:val="16"/>
          <w:szCs w:val="16"/>
          <w:lang w:val="en-US"/>
        </w:rPr>
        <w:t xml:space="preserve"> Signature                                                                                                                      Signature</w:t>
      </w:r>
    </w:p>
    <w:p w14:paraId="5FC1CA1B" w14:textId="77777777" w:rsidR="0071367B" w:rsidRPr="00984319" w:rsidRDefault="0071367B" w:rsidP="0071367B">
      <w:pPr>
        <w:keepNext/>
        <w:keepLines/>
        <w:ind w:left="-284" w:firstLine="284"/>
        <w:jc w:val="right"/>
        <w:rPr>
          <w:bCs/>
          <w:i/>
          <w:color w:val="000000"/>
          <w:sz w:val="16"/>
          <w:szCs w:val="16"/>
          <w:lang w:val="en-US"/>
        </w:rPr>
      </w:pPr>
      <w:r w:rsidRPr="00984319">
        <w:rPr>
          <w:i/>
          <w:color w:val="000000"/>
          <w:sz w:val="16"/>
          <w:szCs w:val="16"/>
          <w:lang w:val="en-US"/>
        </w:rPr>
        <w:t xml:space="preserve">Annex No. 1-1 to the </w:t>
      </w:r>
    </w:p>
    <w:p w14:paraId="28734EC4" w14:textId="77777777" w:rsidR="0071367B" w:rsidRPr="00984319" w:rsidRDefault="0071367B" w:rsidP="0071367B">
      <w:pPr>
        <w:keepNext/>
        <w:keepLines/>
        <w:ind w:left="-284" w:firstLine="284"/>
        <w:jc w:val="right"/>
        <w:rPr>
          <w:bCs/>
          <w:i/>
          <w:color w:val="000000"/>
          <w:sz w:val="16"/>
          <w:szCs w:val="16"/>
          <w:lang w:val="en-US"/>
        </w:rPr>
      </w:pPr>
      <w:r w:rsidRPr="00984319">
        <w:rPr>
          <w:i/>
          <w:color w:val="000000"/>
          <w:sz w:val="16"/>
          <w:szCs w:val="16"/>
          <w:lang w:val="en-US"/>
        </w:rPr>
        <w:t xml:space="preserve">Terms of Issue and Maintenance of  </w:t>
      </w:r>
    </w:p>
    <w:p w14:paraId="6AA190B0" w14:textId="77777777" w:rsidR="0071367B" w:rsidRPr="00984319" w:rsidRDefault="0071367B" w:rsidP="0071367B">
      <w:pPr>
        <w:keepNext/>
        <w:keepLines/>
        <w:ind w:left="-284" w:firstLine="284"/>
        <w:jc w:val="right"/>
        <w:rPr>
          <w:bCs/>
          <w:i/>
          <w:color w:val="000000"/>
          <w:sz w:val="16"/>
          <w:szCs w:val="16"/>
          <w:lang w:val="en-US"/>
        </w:rPr>
      </w:pPr>
      <w:r w:rsidRPr="00984319">
        <w:rPr>
          <w:i/>
          <w:color w:val="000000"/>
          <w:sz w:val="16"/>
          <w:szCs w:val="16"/>
          <w:lang w:val="en-US"/>
        </w:rPr>
        <w:t>a Business Payment Card</w:t>
      </w:r>
    </w:p>
    <w:p w14:paraId="5338A7D2" w14:textId="77777777" w:rsidR="0071367B" w:rsidRPr="00984319" w:rsidRDefault="0071367B" w:rsidP="0071367B">
      <w:pPr>
        <w:keepNext/>
        <w:keepLines/>
        <w:ind w:left="-284" w:firstLine="284"/>
        <w:jc w:val="right"/>
        <w:rPr>
          <w:bCs/>
          <w:i/>
          <w:color w:val="000000"/>
          <w:sz w:val="16"/>
          <w:szCs w:val="16"/>
          <w:lang w:val="en-US"/>
        </w:rPr>
      </w:pPr>
    </w:p>
    <w:p w14:paraId="3F8B151B" w14:textId="77777777" w:rsidR="0071367B" w:rsidRPr="00984319" w:rsidRDefault="0071367B" w:rsidP="0071367B">
      <w:pPr>
        <w:jc w:val="center"/>
        <w:rPr>
          <w:b/>
          <w:bCs/>
          <w:sz w:val="16"/>
          <w:szCs w:val="16"/>
          <w:lang w:val="en-US"/>
        </w:rPr>
      </w:pPr>
      <w:r w:rsidRPr="00984319">
        <w:rPr>
          <w:b/>
          <w:sz w:val="16"/>
          <w:szCs w:val="16"/>
          <w:lang w:val="en-US"/>
        </w:rPr>
        <w:t xml:space="preserve">ADDITIONAL BUSINESS PAYMENT CARD ISSUE APPLICATION </w:t>
      </w:r>
    </w:p>
    <w:p w14:paraId="55B58346" w14:textId="77777777" w:rsidR="0071367B" w:rsidRPr="00984319" w:rsidRDefault="0071367B" w:rsidP="0071367B">
      <w:pPr>
        <w:jc w:val="center"/>
        <w:rPr>
          <w:b/>
          <w:sz w:val="16"/>
          <w:szCs w:val="16"/>
          <w:lang w:val="en-US"/>
        </w:rPr>
      </w:pPr>
    </w:p>
    <w:tbl>
      <w:tblPr>
        <w:tblpPr w:leftFromText="180" w:rightFromText="180" w:vertAnchor="text" w:horzAnchor="margin" w:tblpX="-403" w:tblpY="84"/>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7058"/>
      </w:tblGrid>
      <w:tr w:rsidR="0071367B" w:rsidRPr="001B1B48" w14:paraId="025273B9" w14:textId="77777777" w:rsidTr="00043A18">
        <w:trPr>
          <w:trHeight w:val="548"/>
        </w:trPr>
        <w:tc>
          <w:tcPr>
            <w:tcW w:w="3823" w:type="dxa"/>
            <w:tcBorders>
              <w:top w:val="single" w:sz="4" w:space="0" w:color="auto"/>
              <w:left w:val="single" w:sz="4" w:space="0" w:color="auto"/>
              <w:bottom w:val="single" w:sz="4" w:space="0" w:color="auto"/>
              <w:right w:val="single" w:sz="4" w:space="0" w:color="auto"/>
            </w:tcBorders>
            <w:vAlign w:val="center"/>
          </w:tcPr>
          <w:p w14:paraId="2F7A05CC" w14:textId="77777777" w:rsidR="0071367B" w:rsidRPr="001B1B48" w:rsidRDefault="0071367B" w:rsidP="00043A18">
            <w:pPr>
              <w:rPr>
                <w:b/>
                <w:sz w:val="16"/>
                <w:szCs w:val="16"/>
              </w:rPr>
            </w:pPr>
            <w:r w:rsidRPr="001B1B48">
              <w:rPr>
                <w:b/>
                <w:sz w:val="16"/>
                <w:szCs w:val="16"/>
              </w:rPr>
              <w:t xml:space="preserve">Client name/full name </w:t>
            </w:r>
          </w:p>
        </w:tc>
        <w:tc>
          <w:tcPr>
            <w:tcW w:w="7058" w:type="dxa"/>
            <w:tcBorders>
              <w:top w:val="single" w:sz="4" w:space="0" w:color="auto"/>
              <w:left w:val="single" w:sz="4" w:space="0" w:color="auto"/>
              <w:bottom w:val="single" w:sz="4" w:space="0" w:color="auto"/>
              <w:right w:val="single" w:sz="4" w:space="0" w:color="auto"/>
            </w:tcBorders>
            <w:vAlign w:val="center"/>
          </w:tcPr>
          <w:p w14:paraId="773D3620" w14:textId="77777777" w:rsidR="0071367B" w:rsidRPr="001B1B48" w:rsidRDefault="0071367B" w:rsidP="00043A18">
            <w:pPr>
              <w:spacing w:line="360" w:lineRule="auto"/>
              <w:jc w:val="both"/>
              <w:rPr>
                <w:b/>
                <w:sz w:val="16"/>
                <w:szCs w:val="16"/>
              </w:rPr>
            </w:pPr>
          </w:p>
        </w:tc>
      </w:tr>
      <w:tr w:rsidR="0071367B" w:rsidRPr="001B1B48" w14:paraId="245ED5FC" w14:textId="77777777" w:rsidTr="00043A18">
        <w:trPr>
          <w:trHeight w:val="402"/>
        </w:trPr>
        <w:tc>
          <w:tcPr>
            <w:tcW w:w="3823" w:type="dxa"/>
            <w:tcBorders>
              <w:top w:val="single" w:sz="4" w:space="0" w:color="auto"/>
              <w:left w:val="single" w:sz="4" w:space="0" w:color="auto"/>
              <w:bottom w:val="single" w:sz="4" w:space="0" w:color="auto"/>
              <w:right w:val="single" w:sz="4" w:space="0" w:color="auto"/>
            </w:tcBorders>
            <w:vAlign w:val="center"/>
          </w:tcPr>
          <w:p w14:paraId="302E2AB1" w14:textId="77777777" w:rsidR="0071367B" w:rsidRPr="001B1B48" w:rsidRDefault="0071367B" w:rsidP="00043A18">
            <w:pPr>
              <w:rPr>
                <w:b/>
                <w:iCs/>
                <w:sz w:val="16"/>
                <w:szCs w:val="16"/>
              </w:rPr>
            </w:pPr>
            <w:r w:rsidRPr="001B1B48">
              <w:rPr>
                <w:sz w:val="16"/>
                <w:szCs w:val="16"/>
              </w:rPr>
              <w:t>BIN/IIN</w:t>
            </w:r>
          </w:p>
          <w:p w14:paraId="7628A1C4" w14:textId="77777777" w:rsidR="0071367B" w:rsidRPr="001B1B48" w:rsidRDefault="0071367B" w:rsidP="00043A18">
            <w:pPr>
              <w:rPr>
                <w:iCs/>
                <w:sz w:val="16"/>
                <w:szCs w:val="16"/>
              </w:rPr>
            </w:pPr>
          </w:p>
        </w:tc>
        <w:tc>
          <w:tcPr>
            <w:tcW w:w="7058" w:type="dxa"/>
            <w:tcBorders>
              <w:top w:val="single" w:sz="4" w:space="0" w:color="auto"/>
              <w:left w:val="single" w:sz="4" w:space="0" w:color="auto"/>
              <w:bottom w:val="single" w:sz="4" w:space="0" w:color="auto"/>
              <w:right w:val="single" w:sz="4" w:space="0" w:color="auto"/>
            </w:tcBorders>
            <w:vAlign w:val="center"/>
          </w:tcPr>
          <w:p w14:paraId="0FD2C867" w14:textId="77777777" w:rsidR="0071367B" w:rsidRPr="001B1B48" w:rsidRDefault="0071367B" w:rsidP="00043A18">
            <w:pPr>
              <w:spacing w:line="240" w:lineRule="exact"/>
              <w:rPr>
                <w:b/>
                <w:sz w:val="16"/>
                <w:szCs w:val="16"/>
              </w:rPr>
            </w:pPr>
            <w:r w:rsidRPr="001B1B48">
              <w:rPr>
                <w:b/>
                <w:sz w:val="16"/>
                <w:szCs w:val="16"/>
              </w:rPr>
              <w:t xml:space="preserve"> </w:t>
            </w:r>
          </w:p>
        </w:tc>
      </w:tr>
      <w:tr w:rsidR="0071367B" w:rsidRPr="00F7501C" w14:paraId="0929DFB4" w14:textId="77777777" w:rsidTr="00043A18">
        <w:trPr>
          <w:trHeight w:val="309"/>
        </w:trPr>
        <w:tc>
          <w:tcPr>
            <w:tcW w:w="3823" w:type="dxa"/>
            <w:tcBorders>
              <w:top w:val="single" w:sz="4" w:space="0" w:color="auto"/>
              <w:left w:val="single" w:sz="4" w:space="0" w:color="auto"/>
              <w:bottom w:val="single" w:sz="4" w:space="0" w:color="auto"/>
              <w:right w:val="single" w:sz="4" w:space="0" w:color="auto"/>
            </w:tcBorders>
            <w:vAlign w:val="center"/>
          </w:tcPr>
          <w:p w14:paraId="6543F1B9" w14:textId="77777777" w:rsidR="0071367B" w:rsidRPr="001B1B48" w:rsidRDefault="0071367B" w:rsidP="00043A18">
            <w:pPr>
              <w:spacing w:line="276" w:lineRule="auto"/>
              <w:jc w:val="both"/>
              <w:rPr>
                <w:bCs/>
                <w:sz w:val="16"/>
                <w:szCs w:val="16"/>
              </w:rPr>
            </w:pPr>
            <w:r w:rsidRPr="001B1B48">
              <w:rPr>
                <w:sz w:val="16"/>
                <w:szCs w:val="16"/>
              </w:rPr>
              <w:t xml:space="preserve">Residency </w:t>
            </w:r>
          </w:p>
          <w:p w14:paraId="7A9D237D" w14:textId="77777777" w:rsidR="0071367B" w:rsidRPr="001B1B48" w:rsidRDefault="0071367B" w:rsidP="00043A18">
            <w:pPr>
              <w:spacing w:line="276" w:lineRule="auto"/>
              <w:jc w:val="both"/>
              <w:rPr>
                <w:b/>
                <w:sz w:val="16"/>
                <w:szCs w:val="16"/>
              </w:rPr>
            </w:pPr>
          </w:p>
        </w:tc>
        <w:tc>
          <w:tcPr>
            <w:tcW w:w="7058" w:type="dxa"/>
            <w:tcBorders>
              <w:left w:val="single" w:sz="4" w:space="0" w:color="auto"/>
            </w:tcBorders>
            <w:vAlign w:val="center"/>
          </w:tcPr>
          <w:p w14:paraId="79677814" w14:textId="77777777" w:rsidR="0071367B" w:rsidRPr="00984319" w:rsidRDefault="0071367B" w:rsidP="00043A18">
            <w:pPr>
              <w:spacing w:line="192" w:lineRule="auto"/>
              <w:rPr>
                <w:b/>
                <w:sz w:val="16"/>
                <w:szCs w:val="16"/>
                <w:lang w:val="en-US"/>
              </w:rPr>
            </w:pPr>
          </w:p>
          <w:p w14:paraId="11769945" w14:textId="77777777" w:rsidR="0071367B" w:rsidRPr="00984319" w:rsidRDefault="0071367B" w:rsidP="00043A18">
            <w:pPr>
              <w:spacing w:line="120" w:lineRule="auto"/>
              <w:rPr>
                <w:sz w:val="16"/>
                <w:szCs w:val="16"/>
                <w:lang w:val="en-US"/>
              </w:rPr>
            </w:pPr>
            <w:r w:rsidRPr="001B1B48">
              <w:rPr>
                <w:b/>
                <w:sz w:val="16"/>
                <w:szCs w:val="16"/>
                <w:cs/>
              </w:rPr>
              <w:t xml:space="preserve">□  </w:t>
            </w:r>
            <w:r w:rsidRPr="00984319">
              <w:rPr>
                <w:sz w:val="16"/>
                <w:szCs w:val="16"/>
                <w:lang w:val="en-US"/>
              </w:rPr>
              <w:t>Resident</w:t>
            </w:r>
            <w:r w:rsidRPr="00984319">
              <w:rPr>
                <w:b/>
                <w:sz w:val="16"/>
                <w:szCs w:val="16"/>
                <w:lang w:val="en-US"/>
              </w:rPr>
              <w:t xml:space="preserve">    </w:t>
            </w:r>
            <w:r w:rsidRPr="00984319">
              <w:rPr>
                <w:sz w:val="16"/>
                <w:szCs w:val="16"/>
                <w:lang w:val="en-US"/>
              </w:rPr>
              <w:t xml:space="preserve">    </w:t>
            </w:r>
            <w:r w:rsidRPr="001B1B48">
              <w:rPr>
                <w:b/>
                <w:sz w:val="16"/>
                <w:szCs w:val="16"/>
                <w:cs/>
              </w:rPr>
              <w:t xml:space="preserve">□  </w:t>
            </w:r>
            <w:r w:rsidRPr="00984319">
              <w:rPr>
                <w:sz w:val="16"/>
                <w:szCs w:val="16"/>
                <w:lang w:val="en-US"/>
              </w:rPr>
              <w:t>Non-resident</w:t>
            </w:r>
            <w:r w:rsidRPr="00984319">
              <w:rPr>
                <w:b/>
                <w:sz w:val="16"/>
                <w:szCs w:val="16"/>
                <w:lang w:val="en-US"/>
              </w:rPr>
              <w:t xml:space="preserve">  </w:t>
            </w:r>
          </w:p>
          <w:p w14:paraId="0DE2A53D" w14:textId="77777777" w:rsidR="0071367B" w:rsidRPr="00984319" w:rsidRDefault="0071367B" w:rsidP="00043A18">
            <w:pPr>
              <w:spacing w:line="168" w:lineRule="auto"/>
              <w:rPr>
                <w:b/>
                <w:sz w:val="16"/>
                <w:szCs w:val="16"/>
                <w:lang w:val="en-US"/>
              </w:rPr>
            </w:pPr>
          </w:p>
          <w:p w14:paraId="4AE9DF57" w14:textId="77777777" w:rsidR="0071367B" w:rsidRPr="00984319" w:rsidRDefault="0071367B" w:rsidP="00043A18">
            <w:pPr>
              <w:spacing w:line="240" w:lineRule="exact"/>
              <w:rPr>
                <w:b/>
                <w:bCs/>
                <w:sz w:val="16"/>
                <w:szCs w:val="16"/>
                <w:lang w:val="en-US"/>
              </w:rPr>
            </w:pPr>
            <w:r w:rsidRPr="00984319">
              <w:rPr>
                <w:b/>
                <w:sz w:val="16"/>
                <w:szCs w:val="16"/>
                <w:lang w:val="en-US"/>
              </w:rPr>
              <w:t xml:space="preserve"> </w:t>
            </w:r>
            <w:r w:rsidRPr="00984319">
              <w:rPr>
                <w:sz w:val="16"/>
                <w:szCs w:val="16"/>
                <w:lang w:val="en-US"/>
              </w:rPr>
              <w:t xml:space="preserve">Country of residence </w:t>
            </w:r>
            <w:r w:rsidRPr="00984319">
              <w:rPr>
                <w:b/>
                <w:sz w:val="16"/>
                <w:szCs w:val="16"/>
                <w:lang w:val="en-US"/>
              </w:rPr>
              <w:t xml:space="preserve"> __________________</w:t>
            </w:r>
          </w:p>
        </w:tc>
      </w:tr>
      <w:tr w:rsidR="0071367B" w:rsidRPr="00F7501C" w14:paraId="66CE1850" w14:textId="77777777" w:rsidTr="00043A18">
        <w:trPr>
          <w:trHeight w:val="552"/>
        </w:trPr>
        <w:tc>
          <w:tcPr>
            <w:tcW w:w="3823" w:type="dxa"/>
            <w:tcBorders>
              <w:top w:val="single" w:sz="4" w:space="0" w:color="auto"/>
              <w:left w:val="single" w:sz="4" w:space="0" w:color="auto"/>
              <w:bottom w:val="single" w:sz="4" w:space="0" w:color="auto"/>
              <w:right w:val="single" w:sz="4" w:space="0" w:color="auto"/>
            </w:tcBorders>
            <w:vAlign w:val="center"/>
          </w:tcPr>
          <w:p w14:paraId="2677C0BA" w14:textId="77777777" w:rsidR="0071367B" w:rsidRPr="00984319" w:rsidRDefault="0071367B" w:rsidP="00043A18">
            <w:pPr>
              <w:spacing w:line="276" w:lineRule="auto"/>
              <w:jc w:val="both"/>
              <w:rPr>
                <w:bCs/>
                <w:sz w:val="16"/>
                <w:szCs w:val="16"/>
                <w:lang w:val="en-US"/>
              </w:rPr>
            </w:pPr>
          </w:p>
          <w:p w14:paraId="5B296C38" w14:textId="77777777" w:rsidR="0071367B" w:rsidRPr="001B1B48" w:rsidRDefault="0071367B" w:rsidP="00043A18">
            <w:pPr>
              <w:spacing w:line="276" w:lineRule="auto"/>
              <w:jc w:val="both"/>
              <w:rPr>
                <w:bCs/>
                <w:i/>
                <w:sz w:val="16"/>
                <w:szCs w:val="16"/>
              </w:rPr>
            </w:pPr>
            <w:r w:rsidRPr="001B1B48">
              <w:rPr>
                <w:b/>
                <w:sz w:val="16"/>
                <w:szCs w:val="16"/>
              </w:rPr>
              <w:t>Contacts:</w:t>
            </w:r>
          </w:p>
        </w:tc>
        <w:tc>
          <w:tcPr>
            <w:tcW w:w="7058" w:type="dxa"/>
            <w:tcBorders>
              <w:left w:val="single" w:sz="4" w:space="0" w:color="auto"/>
              <w:bottom w:val="single" w:sz="4" w:space="0" w:color="auto"/>
            </w:tcBorders>
            <w:vAlign w:val="center"/>
          </w:tcPr>
          <w:p w14:paraId="5F299993" w14:textId="77777777" w:rsidR="0071367B" w:rsidRPr="00984319" w:rsidRDefault="0071367B" w:rsidP="00043A18">
            <w:pPr>
              <w:spacing w:line="192" w:lineRule="auto"/>
              <w:rPr>
                <w:sz w:val="16"/>
                <w:szCs w:val="16"/>
                <w:lang w:val="en-US"/>
              </w:rPr>
            </w:pPr>
            <w:r w:rsidRPr="00984319">
              <w:rPr>
                <w:sz w:val="16"/>
                <w:szCs w:val="16"/>
                <w:lang w:val="en-US"/>
              </w:rPr>
              <w:t>fax: ____________________________________________________________________________</w:t>
            </w:r>
          </w:p>
          <w:p w14:paraId="59F5988F" w14:textId="77777777" w:rsidR="0071367B" w:rsidRPr="00984319" w:rsidRDefault="0071367B" w:rsidP="00043A18">
            <w:pPr>
              <w:spacing w:line="192" w:lineRule="auto"/>
              <w:rPr>
                <w:sz w:val="16"/>
                <w:szCs w:val="16"/>
                <w:lang w:val="en-US"/>
              </w:rPr>
            </w:pPr>
          </w:p>
          <w:p w14:paraId="3DEA7EF7" w14:textId="77777777" w:rsidR="0071367B" w:rsidRPr="00984319" w:rsidRDefault="0071367B" w:rsidP="00043A18">
            <w:pPr>
              <w:spacing w:line="192" w:lineRule="auto"/>
              <w:rPr>
                <w:sz w:val="16"/>
                <w:szCs w:val="16"/>
                <w:lang w:val="en-US"/>
              </w:rPr>
            </w:pPr>
            <w:r w:rsidRPr="00984319">
              <w:rPr>
                <w:sz w:val="16"/>
                <w:szCs w:val="16"/>
                <w:lang w:val="en-US"/>
              </w:rPr>
              <w:t>mobile phone: __________________________________________</w:t>
            </w:r>
          </w:p>
          <w:p w14:paraId="68159B7A" w14:textId="77777777" w:rsidR="0071367B" w:rsidRPr="00984319" w:rsidRDefault="0071367B" w:rsidP="00043A18">
            <w:pPr>
              <w:spacing w:line="192" w:lineRule="auto"/>
              <w:rPr>
                <w:sz w:val="16"/>
                <w:szCs w:val="16"/>
                <w:lang w:val="en-US"/>
              </w:rPr>
            </w:pPr>
          </w:p>
          <w:p w14:paraId="1FFA77AE" w14:textId="77777777" w:rsidR="0071367B" w:rsidRPr="00984319" w:rsidRDefault="0071367B" w:rsidP="00043A18">
            <w:pPr>
              <w:spacing w:line="192" w:lineRule="auto"/>
              <w:rPr>
                <w:sz w:val="16"/>
                <w:szCs w:val="16"/>
                <w:lang w:val="en-US"/>
              </w:rPr>
            </w:pPr>
            <w:r w:rsidRPr="00984319">
              <w:rPr>
                <w:sz w:val="16"/>
                <w:szCs w:val="16"/>
                <w:lang w:val="en-US"/>
              </w:rPr>
              <w:t>E-mail address: __________________________________________________</w:t>
            </w:r>
          </w:p>
        </w:tc>
      </w:tr>
      <w:tr w:rsidR="0071367B" w:rsidRPr="001B1B48" w14:paraId="50EF90F9" w14:textId="77777777" w:rsidTr="00043A18">
        <w:trPr>
          <w:trHeight w:val="252"/>
        </w:trPr>
        <w:tc>
          <w:tcPr>
            <w:tcW w:w="3823" w:type="dxa"/>
            <w:tcBorders>
              <w:top w:val="single" w:sz="4" w:space="0" w:color="auto"/>
              <w:left w:val="single" w:sz="4" w:space="0" w:color="auto"/>
              <w:bottom w:val="single" w:sz="4" w:space="0" w:color="auto"/>
              <w:right w:val="single" w:sz="4" w:space="0" w:color="auto"/>
            </w:tcBorders>
            <w:vAlign w:val="center"/>
          </w:tcPr>
          <w:p w14:paraId="0B87A78E" w14:textId="77777777" w:rsidR="0071367B" w:rsidRPr="001B1B48" w:rsidRDefault="0071367B" w:rsidP="00043A18">
            <w:pPr>
              <w:jc w:val="both"/>
              <w:rPr>
                <w:b/>
                <w:bCs/>
                <w:sz w:val="16"/>
                <w:szCs w:val="16"/>
              </w:rPr>
            </w:pPr>
            <w:r>
              <w:rPr>
                <w:b/>
                <w:sz w:val="16"/>
                <w:szCs w:val="16"/>
              </w:rPr>
              <w:t>Legal address</w:t>
            </w:r>
          </w:p>
          <w:p w14:paraId="6E33BB0A" w14:textId="77777777" w:rsidR="0071367B" w:rsidRPr="001B1B48" w:rsidRDefault="0071367B" w:rsidP="00043A18">
            <w:pPr>
              <w:jc w:val="both"/>
              <w:rPr>
                <w:b/>
                <w:bCs/>
                <w:sz w:val="16"/>
                <w:szCs w:val="16"/>
              </w:rPr>
            </w:pPr>
          </w:p>
        </w:tc>
        <w:tc>
          <w:tcPr>
            <w:tcW w:w="7058" w:type="dxa"/>
            <w:tcBorders>
              <w:left w:val="single" w:sz="4" w:space="0" w:color="auto"/>
              <w:bottom w:val="single" w:sz="4" w:space="0" w:color="auto"/>
            </w:tcBorders>
            <w:vAlign w:val="center"/>
          </w:tcPr>
          <w:p w14:paraId="519B6146" w14:textId="77777777" w:rsidR="0071367B" w:rsidRPr="001B1B48" w:rsidRDefault="0071367B" w:rsidP="00043A18">
            <w:pPr>
              <w:spacing w:line="192" w:lineRule="auto"/>
              <w:rPr>
                <w:b/>
                <w:sz w:val="16"/>
                <w:szCs w:val="16"/>
              </w:rPr>
            </w:pPr>
          </w:p>
        </w:tc>
      </w:tr>
      <w:tr w:rsidR="0071367B" w:rsidRPr="001B1B48" w14:paraId="76724006" w14:textId="77777777" w:rsidTr="00043A18">
        <w:trPr>
          <w:trHeight w:val="252"/>
        </w:trPr>
        <w:tc>
          <w:tcPr>
            <w:tcW w:w="3823" w:type="dxa"/>
            <w:tcBorders>
              <w:top w:val="single" w:sz="4" w:space="0" w:color="auto"/>
              <w:left w:val="single" w:sz="4" w:space="0" w:color="auto"/>
              <w:bottom w:val="single" w:sz="4" w:space="0" w:color="auto"/>
              <w:right w:val="single" w:sz="4" w:space="0" w:color="auto"/>
            </w:tcBorders>
            <w:vAlign w:val="center"/>
          </w:tcPr>
          <w:p w14:paraId="1199726F" w14:textId="77777777" w:rsidR="0071367B" w:rsidRPr="001B1B48" w:rsidRDefault="0071367B" w:rsidP="00043A18">
            <w:pPr>
              <w:jc w:val="both"/>
              <w:rPr>
                <w:b/>
                <w:bCs/>
                <w:sz w:val="16"/>
                <w:szCs w:val="16"/>
              </w:rPr>
            </w:pPr>
            <w:r w:rsidRPr="001B1B48">
              <w:rPr>
                <w:b/>
                <w:sz w:val="16"/>
                <w:szCs w:val="16"/>
              </w:rPr>
              <w:t>Card type</w:t>
            </w:r>
          </w:p>
        </w:tc>
        <w:tc>
          <w:tcPr>
            <w:tcW w:w="7058" w:type="dxa"/>
            <w:tcBorders>
              <w:left w:val="single" w:sz="4" w:space="0" w:color="auto"/>
              <w:bottom w:val="single" w:sz="4" w:space="0" w:color="auto"/>
            </w:tcBorders>
            <w:vAlign w:val="center"/>
          </w:tcPr>
          <w:p w14:paraId="46C7B4DC" w14:textId="77777777" w:rsidR="0071367B" w:rsidRPr="001B1B48" w:rsidRDefault="0071367B" w:rsidP="00043A18">
            <w:pPr>
              <w:spacing w:line="192" w:lineRule="auto"/>
              <w:rPr>
                <w:b/>
                <w:sz w:val="16"/>
                <w:szCs w:val="16"/>
              </w:rPr>
            </w:pPr>
          </w:p>
        </w:tc>
      </w:tr>
    </w:tbl>
    <w:p w14:paraId="180F19CC" w14:textId="77777777" w:rsidR="0071367B" w:rsidRPr="001B1B48" w:rsidRDefault="0071367B" w:rsidP="0071367B">
      <w:pPr>
        <w:rPr>
          <w:vanish/>
          <w:sz w:val="16"/>
          <w:szCs w:val="16"/>
        </w:rPr>
      </w:pPr>
    </w:p>
    <w:tbl>
      <w:tblPr>
        <w:tblW w:w="10916" w:type="dxa"/>
        <w:tblInd w:w="-426" w:type="dxa"/>
        <w:tblLayout w:type="fixed"/>
        <w:tblLook w:val="01E0" w:firstRow="1" w:lastRow="1" w:firstColumn="1" w:lastColumn="1" w:noHBand="0" w:noVBand="0"/>
      </w:tblPr>
      <w:tblGrid>
        <w:gridCol w:w="10916"/>
      </w:tblGrid>
      <w:tr w:rsidR="0071367B" w:rsidRPr="00984319" w14:paraId="0C4BEC32" w14:textId="77777777" w:rsidTr="00043A18">
        <w:trPr>
          <w:trHeight w:val="448"/>
        </w:trPr>
        <w:tc>
          <w:tcPr>
            <w:tcW w:w="10916" w:type="dxa"/>
          </w:tcPr>
          <w:p w14:paraId="165D6514" w14:textId="77777777" w:rsidR="0071367B" w:rsidRPr="001B1B48" w:rsidRDefault="0071367B" w:rsidP="00043A18">
            <w:pPr>
              <w:tabs>
                <w:tab w:val="left" w:pos="837"/>
              </w:tabs>
              <w:ind w:right="116"/>
              <w:jc w:val="both"/>
              <w:rPr>
                <w:b/>
                <w:spacing w:val="-1"/>
                <w:sz w:val="16"/>
                <w:szCs w:val="16"/>
              </w:rPr>
            </w:pPr>
            <w:r w:rsidRPr="001B1B48">
              <w:rPr>
                <w:b/>
                <w:spacing w:val="-1"/>
                <w:sz w:val="16"/>
                <w:szCs w:val="16"/>
              </w:rPr>
              <w:t xml:space="preserve">        </w:t>
            </w:r>
          </w:p>
          <w:tbl>
            <w:tblPr>
              <w:tblW w:w="10660"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590"/>
              <w:gridCol w:w="8070"/>
            </w:tblGrid>
            <w:tr w:rsidR="0071367B" w:rsidRPr="00F7501C" w14:paraId="1BD1D685" w14:textId="77777777" w:rsidTr="00043A18">
              <w:trPr>
                <w:trHeight w:val="1185"/>
              </w:trPr>
              <w:tc>
                <w:tcPr>
                  <w:tcW w:w="2590" w:type="dxa"/>
                  <w:shd w:val="clear" w:color="auto" w:fill="auto"/>
                  <w:vAlign w:val="center"/>
                </w:tcPr>
                <w:p w14:paraId="17FB6C10" w14:textId="77777777" w:rsidR="0071367B" w:rsidRPr="001B1B48" w:rsidRDefault="0071367B" w:rsidP="00043A18">
                  <w:pPr>
                    <w:tabs>
                      <w:tab w:val="left" w:pos="1155"/>
                    </w:tabs>
                    <w:rPr>
                      <w:sz w:val="16"/>
                      <w:szCs w:val="16"/>
                    </w:rPr>
                  </w:pPr>
                  <w:r w:rsidRPr="001B1B48">
                    <w:rPr>
                      <w:sz w:val="16"/>
                      <w:szCs w:val="16"/>
                    </w:rPr>
                    <w:t>Additional payment cardholder data</w:t>
                  </w:r>
                </w:p>
              </w:tc>
              <w:tc>
                <w:tcPr>
                  <w:tcW w:w="8070" w:type="dxa"/>
                  <w:tcBorders>
                    <w:right w:val="single" w:sz="4" w:space="0" w:color="auto"/>
                  </w:tcBorders>
                  <w:shd w:val="clear" w:color="auto" w:fill="auto"/>
                  <w:vAlign w:val="center"/>
                </w:tcPr>
                <w:p w14:paraId="236D5358" w14:textId="77777777" w:rsidR="0071367B" w:rsidRPr="00984319" w:rsidRDefault="0071367B" w:rsidP="00043A18">
                  <w:pPr>
                    <w:spacing w:line="360" w:lineRule="auto"/>
                    <w:rPr>
                      <w:sz w:val="16"/>
                      <w:szCs w:val="16"/>
                      <w:lang w:val="en-US"/>
                    </w:rPr>
                  </w:pPr>
                  <w:r w:rsidRPr="00984319">
                    <w:rPr>
                      <w:sz w:val="16"/>
                      <w:szCs w:val="16"/>
                      <w:lang w:val="en-US"/>
                    </w:rPr>
                    <w:t>Full name: ________________________________________________________________________________________________</w:t>
                  </w:r>
                </w:p>
                <w:p w14:paraId="34230CEB" w14:textId="77777777" w:rsidR="0071367B" w:rsidRPr="00984319" w:rsidRDefault="0071367B" w:rsidP="00043A18">
                  <w:pPr>
                    <w:spacing w:line="360" w:lineRule="auto"/>
                    <w:rPr>
                      <w:iCs/>
                      <w:sz w:val="16"/>
                      <w:szCs w:val="16"/>
                      <w:lang w:val="en-US"/>
                    </w:rPr>
                  </w:pPr>
                  <w:r w:rsidRPr="00984319">
                    <w:rPr>
                      <w:sz w:val="16"/>
                      <w:szCs w:val="16"/>
                      <w:lang w:val="en-US"/>
                    </w:rPr>
                    <w:t>(IIN ________________________; date of birth: ____________________________________________.</w:t>
                  </w:r>
                </w:p>
                <w:p w14:paraId="3FB364D2" w14:textId="6EA7FDBF" w:rsidR="0071367B" w:rsidRPr="00984319" w:rsidRDefault="0071367B" w:rsidP="00043A18">
                  <w:pPr>
                    <w:spacing w:line="360" w:lineRule="auto"/>
                    <w:rPr>
                      <w:iCs/>
                      <w:sz w:val="16"/>
                      <w:szCs w:val="16"/>
                      <w:lang w:val="en-US"/>
                    </w:rPr>
                  </w:pPr>
                  <w:r w:rsidRPr="00984319">
                    <w:rPr>
                      <w:sz w:val="16"/>
                      <w:szCs w:val="16"/>
                      <w:lang w:val="en-US"/>
                    </w:rPr>
                    <w:t>Identification document: _______________________</w:t>
                  </w:r>
                  <w:r>
                    <w:rPr>
                      <w:rFonts w:hint="cs"/>
                      <w:sz w:val="16"/>
                      <w:szCs w:val="16"/>
                      <w:cs/>
                    </w:rPr>
                    <w:t>No.</w:t>
                  </w:r>
                  <w:r w:rsidRPr="001B1B48">
                    <w:rPr>
                      <w:sz w:val="16"/>
                      <w:szCs w:val="16"/>
                      <w:cs/>
                    </w:rPr>
                    <w:t xml:space="preserve"> </w:t>
                  </w:r>
                  <w:r w:rsidRPr="00984319">
                    <w:rPr>
                      <w:sz w:val="16"/>
                      <w:szCs w:val="16"/>
                      <w:lang w:val="en-US"/>
                    </w:rPr>
                    <w:t>______________ issue date __. __. ____ expiration date __. __. ____, issued by ______</w:t>
                  </w:r>
                </w:p>
                <w:p w14:paraId="602F90C6" w14:textId="77777777" w:rsidR="0071367B" w:rsidRPr="00984319" w:rsidRDefault="0071367B" w:rsidP="00043A18">
                  <w:pPr>
                    <w:spacing w:line="360" w:lineRule="auto"/>
                    <w:rPr>
                      <w:iCs/>
                      <w:sz w:val="16"/>
                      <w:szCs w:val="16"/>
                      <w:lang w:val="en-US"/>
                    </w:rPr>
                  </w:pPr>
                  <w:r w:rsidRPr="00984319">
                    <w:rPr>
                      <w:sz w:val="16"/>
                      <w:szCs w:val="16"/>
                      <w:lang w:val="en-US"/>
                    </w:rPr>
                    <w:lastRenderedPageBreak/>
                    <w:t>registration address: ______________________;  residence address: ______________________;mobile phone number: _____________________; email address: _________________).</w:t>
                  </w:r>
                </w:p>
              </w:tc>
            </w:tr>
            <w:tr w:rsidR="0071367B" w:rsidRPr="001B1B48" w14:paraId="190E8139" w14:textId="77777777" w:rsidTr="00043A18">
              <w:tblPrEx>
                <w:tblBorders>
                  <w:right w:val="single" w:sz="4" w:space="0" w:color="auto"/>
                </w:tblBorders>
                <w:tblLook w:val="0000" w:firstRow="0" w:lastRow="0" w:firstColumn="0" w:lastColumn="0" w:noHBand="0" w:noVBand="0"/>
              </w:tblPrEx>
              <w:trPr>
                <w:trHeight w:val="241"/>
              </w:trPr>
              <w:tc>
                <w:tcPr>
                  <w:tcW w:w="2590" w:type="dxa"/>
                  <w:vMerge w:val="restart"/>
                  <w:shd w:val="clear" w:color="auto" w:fill="auto"/>
                </w:tcPr>
                <w:p w14:paraId="5C1F76F2" w14:textId="77777777" w:rsidR="0071367B" w:rsidRPr="00984319" w:rsidRDefault="0071367B" w:rsidP="00043A18">
                  <w:pPr>
                    <w:tabs>
                      <w:tab w:val="left" w:pos="837"/>
                    </w:tabs>
                    <w:ind w:right="116"/>
                    <w:jc w:val="both"/>
                    <w:rPr>
                      <w:b/>
                      <w:sz w:val="16"/>
                      <w:szCs w:val="16"/>
                      <w:lang w:val="en-US"/>
                    </w:rPr>
                  </w:pPr>
                  <w:r w:rsidRPr="00984319">
                    <w:rPr>
                      <w:sz w:val="16"/>
                      <w:szCs w:val="16"/>
                      <w:lang w:val="en-US"/>
                    </w:rPr>
                    <w:lastRenderedPageBreak/>
                    <w:t>Activate the Full package to the Business payment card issued under th</w:t>
                  </w:r>
                  <w:r>
                    <w:rPr>
                      <w:sz w:val="16"/>
                      <w:szCs w:val="16"/>
                      <w:lang w:val="en-US"/>
                    </w:rPr>
                    <w:t>e</w:t>
                  </w:r>
                  <w:r w:rsidRPr="00984319">
                    <w:rPr>
                      <w:sz w:val="16"/>
                      <w:szCs w:val="16"/>
                      <w:lang w:val="en-US"/>
                    </w:rPr>
                    <w:t xml:space="preserve"> </w:t>
                  </w:r>
                  <w:r>
                    <w:rPr>
                      <w:sz w:val="16"/>
                      <w:szCs w:val="16"/>
                      <w:lang w:val="en-US"/>
                    </w:rPr>
                    <w:t>A</w:t>
                  </w:r>
                  <w:r w:rsidRPr="00984319">
                    <w:rPr>
                      <w:sz w:val="16"/>
                      <w:szCs w:val="16"/>
                      <w:lang w:val="en-US"/>
                    </w:rPr>
                    <w:t>pplication</w:t>
                  </w:r>
                </w:p>
              </w:tc>
              <w:tc>
                <w:tcPr>
                  <w:tcW w:w="8070" w:type="dxa"/>
                  <w:shd w:val="clear" w:color="auto" w:fill="auto"/>
                  <w:vAlign w:val="center"/>
                </w:tcPr>
                <w:p w14:paraId="3E22F875" w14:textId="77777777" w:rsidR="0071367B" w:rsidRPr="001B1B48" w:rsidRDefault="0071367B" w:rsidP="00043A18">
                  <w:pPr>
                    <w:tabs>
                      <w:tab w:val="left" w:pos="837"/>
                    </w:tabs>
                    <w:ind w:right="116"/>
                    <w:rPr>
                      <w:b/>
                      <w:sz w:val="16"/>
                      <w:szCs w:val="16"/>
                    </w:rPr>
                  </w:pPr>
                  <w:r w:rsidRPr="001B1B48">
                    <w:rPr>
                      <w:b/>
                      <w:sz w:val="16"/>
                      <w:szCs w:val="16"/>
                      <w:cs/>
                    </w:rPr>
                    <w:t xml:space="preserve">□  </w:t>
                  </w:r>
                  <w:r w:rsidRPr="001B1B48">
                    <w:rPr>
                      <w:b/>
                      <w:sz w:val="16"/>
                      <w:szCs w:val="16"/>
                    </w:rPr>
                    <w:t xml:space="preserve">Yes        </w:t>
                  </w:r>
                  <w:r w:rsidRPr="001B1B48">
                    <w:rPr>
                      <w:b/>
                      <w:sz w:val="16"/>
                      <w:szCs w:val="16"/>
                      <w:cs/>
                    </w:rPr>
                    <w:t xml:space="preserve">□  </w:t>
                  </w:r>
                  <w:r w:rsidRPr="001B1B48">
                    <w:rPr>
                      <w:b/>
                      <w:sz w:val="16"/>
                      <w:szCs w:val="16"/>
                    </w:rPr>
                    <w:t xml:space="preserve">No  </w:t>
                  </w:r>
                </w:p>
                <w:p w14:paraId="5EA27279" w14:textId="77777777" w:rsidR="0071367B" w:rsidRPr="001B1B48" w:rsidRDefault="0071367B" w:rsidP="00043A18">
                  <w:pPr>
                    <w:tabs>
                      <w:tab w:val="left" w:pos="837"/>
                    </w:tabs>
                    <w:ind w:right="116"/>
                    <w:rPr>
                      <w:b/>
                      <w:sz w:val="16"/>
                      <w:szCs w:val="16"/>
                    </w:rPr>
                  </w:pPr>
                </w:p>
              </w:tc>
            </w:tr>
            <w:tr w:rsidR="0071367B" w:rsidRPr="001B1B48" w14:paraId="413B42CC" w14:textId="77777777" w:rsidTr="00043A18">
              <w:tblPrEx>
                <w:tblBorders>
                  <w:right w:val="single" w:sz="4" w:space="0" w:color="auto"/>
                </w:tblBorders>
                <w:tblLook w:val="0000" w:firstRow="0" w:lastRow="0" w:firstColumn="0" w:lastColumn="0" w:noHBand="0" w:noVBand="0"/>
              </w:tblPrEx>
              <w:trPr>
                <w:trHeight w:val="589"/>
              </w:trPr>
              <w:tc>
                <w:tcPr>
                  <w:tcW w:w="2590" w:type="dxa"/>
                  <w:vMerge/>
                  <w:shd w:val="clear" w:color="auto" w:fill="auto"/>
                </w:tcPr>
                <w:p w14:paraId="5C802572" w14:textId="77777777" w:rsidR="0071367B" w:rsidRPr="001B1B48" w:rsidRDefault="0071367B" w:rsidP="00043A18">
                  <w:pPr>
                    <w:tabs>
                      <w:tab w:val="left" w:pos="837"/>
                    </w:tabs>
                    <w:ind w:right="116"/>
                    <w:jc w:val="both"/>
                    <w:rPr>
                      <w:b/>
                      <w:sz w:val="16"/>
                      <w:szCs w:val="16"/>
                    </w:rPr>
                  </w:pPr>
                </w:p>
              </w:tc>
              <w:tc>
                <w:tcPr>
                  <w:tcW w:w="8070" w:type="dxa"/>
                  <w:shd w:val="clear" w:color="auto" w:fill="auto"/>
                  <w:vAlign w:val="center"/>
                </w:tcPr>
                <w:p w14:paraId="3B297A07" w14:textId="77777777" w:rsidR="0071367B" w:rsidRPr="001B1B48" w:rsidRDefault="0071367B" w:rsidP="00043A18">
                  <w:pPr>
                    <w:tabs>
                      <w:tab w:val="left" w:pos="837"/>
                    </w:tabs>
                    <w:ind w:right="116"/>
                    <w:rPr>
                      <w:b/>
                      <w:sz w:val="16"/>
                      <w:szCs w:val="16"/>
                    </w:rPr>
                  </w:pPr>
                  <w:r w:rsidRPr="001B1B48">
                    <w:rPr>
                      <w:sz w:val="16"/>
                      <w:szCs w:val="16"/>
                    </w:rPr>
                    <w:t>Mobile phone number:  ______________________</w:t>
                  </w:r>
                </w:p>
              </w:tc>
            </w:tr>
            <w:tr w:rsidR="0071367B" w:rsidRPr="001B1B48" w14:paraId="3B9771B3" w14:textId="77777777" w:rsidTr="00043A18">
              <w:tblPrEx>
                <w:tblBorders>
                  <w:right w:val="single" w:sz="4" w:space="0" w:color="auto"/>
                </w:tblBorders>
                <w:tblLook w:val="0000" w:firstRow="0" w:lastRow="0" w:firstColumn="0" w:lastColumn="0" w:noHBand="0" w:noVBand="0"/>
              </w:tblPrEx>
              <w:trPr>
                <w:trHeight w:val="369"/>
              </w:trPr>
              <w:tc>
                <w:tcPr>
                  <w:tcW w:w="2590" w:type="dxa"/>
                  <w:shd w:val="clear" w:color="auto" w:fill="auto"/>
                  <w:vAlign w:val="center"/>
                </w:tcPr>
                <w:p w14:paraId="197E674D" w14:textId="77777777" w:rsidR="0071367B" w:rsidRPr="001B1B48" w:rsidRDefault="0071367B" w:rsidP="00043A18">
                  <w:pPr>
                    <w:tabs>
                      <w:tab w:val="left" w:pos="837"/>
                    </w:tabs>
                    <w:ind w:right="116"/>
                    <w:rPr>
                      <w:sz w:val="16"/>
                      <w:szCs w:val="16"/>
                    </w:rPr>
                  </w:pPr>
                  <w:r w:rsidRPr="001B1B48">
                    <w:rPr>
                      <w:sz w:val="16"/>
                      <w:szCs w:val="16"/>
                    </w:rPr>
                    <w:t>Code word</w:t>
                  </w:r>
                </w:p>
              </w:tc>
              <w:tc>
                <w:tcPr>
                  <w:tcW w:w="8070" w:type="dxa"/>
                  <w:shd w:val="clear" w:color="auto" w:fill="auto"/>
                  <w:vAlign w:val="center"/>
                </w:tcPr>
                <w:p w14:paraId="214DAAA0" w14:textId="77777777" w:rsidR="0071367B" w:rsidRPr="001B1B48" w:rsidRDefault="0071367B" w:rsidP="00043A18">
                  <w:pPr>
                    <w:tabs>
                      <w:tab w:val="left" w:pos="837"/>
                    </w:tabs>
                    <w:ind w:right="116"/>
                    <w:rPr>
                      <w:sz w:val="16"/>
                      <w:szCs w:val="16"/>
                    </w:rPr>
                  </w:pPr>
                  <w:r w:rsidRPr="001B1B48">
                    <w:rPr>
                      <w:sz w:val="16"/>
                      <w:szCs w:val="16"/>
                    </w:rPr>
                    <w:t>_________________________________</w:t>
                  </w:r>
                </w:p>
              </w:tc>
            </w:tr>
            <w:tr w:rsidR="0071367B" w:rsidRPr="00F7501C" w14:paraId="1E5EAFF5" w14:textId="77777777" w:rsidTr="00043A18">
              <w:tblPrEx>
                <w:tblBorders>
                  <w:right w:val="single" w:sz="4" w:space="0" w:color="auto"/>
                </w:tblBorders>
                <w:tblLook w:val="0000" w:firstRow="0" w:lastRow="0" w:firstColumn="0" w:lastColumn="0" w:noHBand="0" w:noVBand="0"/>
              </w:tblPrEx>
              <w:trPr>
                <w:trHeight w:val="150"/>
              </w:trPr>
              <w:tc>
                <w:tcPr>
                  <w:tcW w:w="2590" w:type="dxa"/>
                  <w:vMerge w:val="restart"/>
                  <w:shd w:val="clear" w:color="auto" w:fill="auto"/>
                  <w:vAlign w:val="center"/>
                </w:tcPr>
                <w:p w14:paraId="3BF1B4FF" w14:textId="77777777" w:rsidR="0071367B" w:rsidRPr="00984319" w:rsidRDefault="0071367B" w:rsidP="00043A18">
                  <w:pPr>
                    <w:tabs>
                      <w:tab w:val="left" w:pos="837"/>
                    </w:tabs>
                    <w:ind w:right="116"/>
                    <w:rPr>
                      <w:sz w:val="16"/>
                      <w:szCs w:val="16"/>
                      <w:lang w:val="en-US"/>
                    </w:rPr>
                  </w:pPr>
                  <w:r w:rsidRPr="00984319">
                    <w:rPr>
                      <w:sz w:val="16"/>
                      <w:szCs w:val="16"/>
                      <w:lang w:val="en-US"/>
                    </w:rPr>
                    <w:t>Payment card delivery by courier service, except for the Virtual payment cards:</w:t>
                  </w:r>
                </w:p>
                <w:p w14:paraId="42B973BA" w14:textId="77777777" w:rsidR="0071367B" w:rsidRPr="00984319" w:rsidRDefault="0071367B" w:rsidP="00043A18">
                  <w:pPr>
                    <w:tabs>
                      <w:tab w:val="left" w:pos="837"/>
                    </w:tabs>
                    <w:ind w:right="116"/>
                    <w:rPr>
                      <w:sz w:val="16"/>
                      <w:szCs w:val="16"/>
                      <w:lang w:val="en-US"/>
                    </w:rPr>
                  </w:pPr>
                </w:p>
              </w:tc>
              <w:tc>
                <w:tcPr>
                  <w:tcW w:w="8070" w:type="dxa"/>
                  <w:shd w:val="clear" w:color="auto" w:fill="auto"/>
                </w:tcPr>
                <w:p w14:paraId="5F997F49" w14:textId="77777777" w:rsidR="0071367B" w:rsidRPr="00984319" w:rsidRDefault="0071367B" w:rsidP="00043A18">
                  <w:pPr>
                    <w:tabs>
                      <w:tab w:val="left" w:pos="837"/>
                    </w:tabs>
                    <w:ind w:right="116"/>
                    <w:jc w:val="both"/>
                    <w:rPr>
                      <w:b/>
                      <w:sz w:val="16"/>
                      <w:szCs w:val="16"/>
                      <w:lang w:val="en-US"/>
                    </w:rPr>
                  </w:pPr>
                  <w:r w:rsidRPr="001B1B48">
                    <w:rPr>
                      <w:b/>
                      <w:sz w:val="16"/>
                      <w:szCs w:val="16"/>
                      <w:cs/>
                    </w:rPr>
                    <w:t xml:space="preserve">□  </w:t>
                  </w:r>
                  <w:r w:rsidRPr="00984319">
                    <w:rPr>
                      <w:b/>
                      <w:sz w:val="16"/>
                      <w:szCs w:val="16"/>
                      <w:lang w:val="en-US"/>
                    </w:rPr>
                    <w:t xml:space="preserve">Yes        </w:t>
                  </w:r>
                  <w:r w:rsidRPr="001B1B48">
                    <w:rPr>
                      <w:b/>
                      <w:sz w:val="16"/>
                      <w:szCs w:val="16"/>
                      <w:cs/>
                    </w:rPr>
                    <w:t xml:space="preserve">□  </w:t>
                  </w:r>
                  <w:r w:rsidRPr="00984319">
                    <w:rPr>
                      <w:b/>
                      <w:sz w:val="16"/>
                      <w:szCs w:val="16"/>
                      <w:lang w:val="en-US"/>
                    </w:rPr>
                    <w:t xml:space="preserve">No  </w:t>
                  </w:r>
                </w:p>
                <w:p w14:paraId="1EB4EFC2" w14:textId="77777777" w:rsidR="0071367B" w:rsidRPr="00984319" w:rsidRDefault="0071367B" w:rsidP="00043A18">
                  <w:pPr>
                    <w:tabs>
                      <w:tab w:val="left" w:pos="837"/>
                    </w:tabs>
                    <w:ind w:right="116"/>
                    <w:jc w:val="both"/>
                    <w:rPr>
                      <w:sz w:val="16"/>
                      <w:szCs w:val="16"/>
                      <w:lang w:val="en-US"/>
                    </w:rPr>
                  </w:pPr>
                </w:p>
              </w:tc>
            </w:tr>
            <w:tr w:rsidR="0071367B" w:rsidRPr="00F7501C" w14:paraId="4B25069D" w14:textId="77777777" w:rsidTr="00043A18">
              <w:tblPrEx>
                <w:tblBorders>
                  <w:right w:val="single" w:sz="4" w:space="0" w:color="auto"/>
                </w:tblBorders>
                <w:tblLook w:val="0000" w:firstRow="0" w:lastRow="0" w:firstColumn="0" w:lastColumn="0" w:noHBand="0" w:noVBand="0"/>
              </w:tblPrEx>
              <w:trPr>
                <w:trHeight w:val="327"/>
              </w:trPr>
              <w:tc>
                <w:tcPr>
                  <w:tcW w:w="2590" w:type="dxa"/>
                  <w:vMerge/>
                  <w:shd w:val="clear" w:color="auto" w:fill="auto"/>
                </w:tcPr>
                <w:p w14:paraId="3191129C" w14:textId="77777777" w:rsidR="0071367B" w:rsidRPr="00984319" w:rsidRDefault="0071367B" w:rsidP="00043A18">
                  <w:pPr>
                    <w:tabs>
                      <w:tab w:val="left" w:pos="837"/>
                    </w:tabs>
                    <w:ind w:right="116"/>
                    <w:jc w:val="both"/>
                    <w:rPr>
                      <w:sz w:val="16"/>
                      <w:szCs w:val="16"/>
                      <w:lang w:val="en-US"/>
                    </w:rPr>
                  </w:pPr>
                </w:p>
              </w:tc>
              <w:tc>
                <w:tcPr>
                  <w:tcW w:w="8070" w:type="dxa"/>
                  <w:shd w:val="clear" w:color="auto" w:fill="auto"/>
                </w:tcPr>
                <w:p w14:paraId="2583C4E3" w14:textId="77777777" w:rsidR="0071367B" w:rsidRPr="00984319" w:rsidRDefault="0071367B" w:rsidP="00043A18">
                  <w:pPr>
                    <w:tabs>
                      <w:tab w:val="left" w:pos="837"/>
                    </w:tabs>
                    <w:ind w:right="116"/>
                    <w:jc w:val="both"/>
                    <w:rPr>
                      <w:b/>
                      <w:sz w:val="16"/>
                      <w:szCs w:val="16"/>
                      <w:lang w:val="en-US"/>
                    </w:rPr>
                  </w:pPr>
                  <w:r w:rsidRPr="00984319">
                    <w:rPr>
                      <w:sz w:val="16"/>
                      <w:szCs w:val="16"/>
                      <w:lang w:val="en-US"/>
                    </w:rPr>
                    <w:t xml:space="preserve">Delivery address: </w:t>
                  </w:r>
                </w:p>
              </w:tc>
            </w:tr>
          </w:tbl>
          <w:p w14:paraId="667BA02E" w14:textId="77777777" w:rsidR="0071367B" w:rsidRPr="00984319" w:rsidRDefault="0071367B" w:rsidP="00043A18">
            <w:pPr>
              <w:tabs>
                <w:tab w:val="left" w:pos="837"/>
              </w:tabs>
              <w:ind w:right="116"/>
              <w:jc w:val="both"/>
              <w:rPr>
                <w:b/>
                <w:sz w:val="16"/>
                <w:szCs w:val="16"/>
                <w:lang w:val="en-US"/>
              </w:rPr>
            </w:pPr>
          </w:p>
          <w:p w14:paraId="2FBCFB2D" w14:textId="77777777" w:rsidR="0071367B" w:rsidRPr="00984319" w:rsidRDefault="0071367B" w:rsidP="00043A18">
            <w:pPr>
              <w:tabs>
                <w:tab w:val="left" w:pos="837"/>
              </w:tabs>
              <w:ind w:right="116"/>
              <w:jc w:val="both"/>
              <w:rPr>
                <w:sz w:val="16"/>
                <w:szCs w:val="16"/>
                <w:lang w:val="en-US" w:bidi="kk-KZ"/>
              </w:rPr>
            </w:pPr>
            <w:r>
              <w:rPr>
                <w:spacing w:val="-1"/>
                <w:sz w:val="16"/>
                <w:szCs w:val="16"/>
                <w:lang w:val="en-US"/>
              </w:rPr>
              <w:t>This is to request to</w:t>
            </w:r>
            <w:r w:rsidRPr="00984319">
              <w:rPr>
                <w:spacing w:val="-9"/>
                <w:sz w:val="16"/>
                <w:szCs w:val="16"/>
                <w:lang w:val="en-US"/>
              </w:rPr>
              <w:t xml:space="preserve"> issu</w:t>
            </w:r>
            <w:r>
              <w:rPr>
                <w:spacing w:val="-9"/>
                <w:sz w:val="16"/>
                <w:szCs w:val="16"/>
                <w:lang w:val="en-US"/>
              </w:rPr>
              <w:t>e</w:t>
            </w:r>
            <w:r w:rsidRPr="00984319">
              <w:rPr>
                <w:spacing w:val="-9"/>
                <w:sz w:val="16"/>
                <w:szCs w:val="16"/>
                <w:lang w:val="en-US"/>
              </w:rPr>
              <w:t xml:space="preserve"> an additional Business payment card in accordance with th</w:t>
            </w:r>
            <w:r>
              <w:rPr>
                <w:spacing w:val="-9"/>
                <w:sz w:val="16"/>
                <w:szCs w:val="16"/>
                <w:lang w:val="en-US"/>
              </w:rPr>
              <w:t>e</w:t>
            </w:r>
            <w:r w:rsidRPr="00984319">
              <w:rPr>
                <w:spacing w:val="-9"/>
                <w:sz w:val="16"/>
                <w:szCs w:val="16"/>
                <w:lang w:val="en-US"/>
              </w:rPr>
              <w:t xml:space="preserve"> Application and the Terms of Issue and Maintenance of a Business Payment Card </w:t>
            </w:r>
            <w:r w:rsidRPr="00984319">
              <w:rPr>
                <w:sz w:val="16"/>
                <w:szCs w:val="16"/>
                <w:lang w:val="en-US"/>
              </w:rPr>
              <w:t xml:space="preserve">(hereinafter the Terms) and accede to the Terms. </w:t>
            </w:r>
          </w:p>
          <w:p w14:paraId="7FFCA77D" w14:textId="77777777" w:rsidR="0071367B" w:rsidRDefault="0071367B" w:rsidP="00043A18">
            <w:pPr>
              <w:widowControl w:val="0"/>
              <w:spacing w:line="360" w:lineRule="auto"/>
              <w:jc w:val="both"/>
              <w:rPr>
                <w:rFonts w:eastAsia="Calibri"/>
                <w:sz w:val="16"/>
                <w:szCs w:val="16"/>
                <w:lang w:val="en-US"/>
              </w:rPr>
            </w:pPr>
          </w:p>
          <w:p w14:paraId="1AB264D1" w14:textId="77777777" w:rsidR="0071367B" w:rsidRPr="00984319" w:rsidRDefault="0071367B" w:rsidP="00043A18">
            <w:pPr>
              <w:widowControl w:val="0"/>
              <w:spacing w:line="360" w:lineRule="auto"/>
              <w:jc w:val="both"/>
              <w:rPr>
                <w:b/>
                <w:sz w:val="16"/>
                <w:szCs w:val="16"/>
                <w:lang w:val="en-US"/>
              </w:rPr>
            </w:pPr>
            <w:r w:rsidRPr="00984319">
              <w:rPr>
                <w:sz w:val="16"/>
                <w:szCs w:val="16"/>
                <w:lang w:val="en-US"/>
              </w:rPr>
              <w:t xml:space="preserve">By signing the Application, the Client </w:t>
            </w:r>
            <w:r>
              <w:rPr>
                <w:sz w:val="16"/>
                <w:szCs w:val="16"/>
                <w:lang w:val="en-US"/>
              </w:rPr>
              <w:t>b</w:t>
            </w:r>
            <w:r w:rsidRPr="00984319">
              <w:rPr>
                <w:sz w:val="16"/>
                <w:szCs w:val="16"/>
                <w:lang w:val="en-US"/>
              </w:rPr>
              <w:t xml:space="preserve">eing </w:t>
            </w:r>
            <w:r>
              <w:rPr>
                <w:sz w:val="16"/>
                <w:szCs w:val="16"/>
                <w:lang w:val="en-US"/>
              </w:rPr>
              <w:t xml:space="preserve">the </w:t>
            </w:r>
            <w:r w:rsidRPr="00984319">
              <w:rPr>
                <w:sz w:val="16"/>
                <w:szCs w:val="16"/>
                <w:lang w:val="en-US"/>
              </w:rPr>
              <w:t xml:space="preserve">Cardholder confirms </w:t>
            </w:r>
            <w:r w:rsidRPr="00984319">
              <w:rPr>
                <w:spacing w:val="-10"/>
                <w:sz w:val="16"/>
                <w:szCs w:val="16"/>
                <w:lang w:val="en-US"/>
              </w:rPr>
              <w:t>that</w:t>
            </w:r>
            <w:r w:rsidRPr="00984319">
              <w:rPr>
                <w:b/>
                <w:sz w:val="16"/>
                <w:szCs w:val="16"/>
                <w:lang w:val="en-US"/>
              </w:rPr>
              <w:t>:</w:t>
            </w:r>
          </w:p>
          <w:p w14:paraId="48D269E3" w14:textId="77777777" w:rsidR="0071367B" w:rsidRPr="0072704E" w:rsidRDefault="0071367B" w:rsidP="00043A18">
            <w:pPr>
              <w:jc w:val="both"/>
              <w:rPr>
                <w:sz w:val="16"/>
                <w:szCs w:val="16"/>
                <w:lang w:val="en-US"/>
              </w:rPr>
            </w:pPr>
            <w:r w:rsidRPr="0072704E">
              <w:rPr>
                <w:sz w:val="16"/>
                <w:szCs w:val="16"/>
                <w:lang w:val="en-US"/>
              </w:rPr>
              <w:t>1) the Bank has provided the necessary time to familiarize with the provisions of the Terms and Rules for the General Terms of Transactions;</w:t>
            </w:r>
          </w:p>
          <w:p w14:paraId="4B34F9A3" w14:textId="77777777" w:rsidR="0071367B" w:rsidRPr="00984319" w:rsidRDefault="0071367B" w:rsidP="00043A18">
            <w:pPr>
              <w:jc w:val="both"/>
              <w:rPr>
                <w:b/>
                <w:sz w:val="16"/>
                <w:szCs w:val="16"/>
                <w:lang w:val="en-US"/>
              </w:rPr>
            </w:pPr>
            <w:r w:rsidRPr="0072704E">
              <w:rPr>
                <w:sz w:val="16"/>
                <w:szCs w:val="16"/>
                <w:lang w:val="en-US"/>
              </w:rPr>
              <w:t>2)</w:t>
            </w:r>
            <w:r w:rsidRPr="00984319">
              <w:rPr>
                <w:b/>
                <w:sz w:val="16"/>
                <w:szCs w:val="16"/>
                <w:lang w:val="en-US"/>
              </w:rPr>
              <w:t xml:space="preserve"> </w:t>
            </w:r>
            <w:r w:rsidRPr="00984319">
              <w:rPr>
                <w:sz w:val="16"/>
                <w:szCs w:val="16"/>
                <w:lang w:val="en-US"/>
              </w:rPr>
              <w:t xml:space="preserve"> he/she/it is familiarized with the Terms and their annexes, Rules for the General Terms of Transactions and Tariffs, procedure for introducing amendments and additions to the Terms, understands their text, expresses agreement with them, and undertakes to perform them properly; </w:t>
            </w:r>
          </w:p>
          <w:p w14:paraId="4A59C9B1" w14:textId="77777777" w:rsidR="0071367B" w:rsidRPr="00984319" w:rsidRDefault="0071367B" w:rsidP="00043A18">
            <w:pPr>
              <w:widowControl w:val="0"/>
              <w:tabs>
                <w:tab w:val="left" w:pos="837"/>
                <w:tab w:val="left" w:pos="987"/>
              </w:tabs>
              <w:spacing w:before="4" w:line="228" w:lineRule="exact"/>
              <w:ind w:right="110"/>
              <w:jc w:val="both"/>
              <w:rPr>
                <w:rFonts w:eastAsia="Calibri"/>
                <w:b/>
                <w:bCs/>
                <w:sz w:val="16"/>
                <w:szCs w:val="16"/>
                <w:lang w:val="en-US"/>
              </w:rPr>
            </w:pPr>
            <w:r w:rsidRPr="00984319">
              <w:rPr>
                <w:sz w:val="16"/>
                <w:szCs w:val="16"/>
                <w:lang w:val="en-US"/>
              </w:rPr>
              <w:t xml:space="preserve">3) he/she/it is familiarized and agrees with the procedure and grounds for writing off / withdrawing money from the Client's bank accounts and gives irrevocable consent to write-off/withdrawal of money by the Bank by direct debiting of any Client's bank accounts in any currency opened with and maintained by the Bank in cases provided for by the </w:t>
            </w:r>
            <w:r w:rsidRPr="00984319">
              <w:rPr>
                <w:spacing w:val="-9"/>
                <w:sz w:val="16"/>
                <w:szCs w:val="16"/>
                <w:lang w:val="en-US"/>
              </w:rPr>
              <w:t>Terms</w:t>
            </w:r>
            <w:r w:rsidRPr="00984319">
              <w:rPr>
                <w:sz w:val="16"/>
                <w:szCs w:val="16"/>
                <w:lang w:val="en-US"/>
              </w:rPr>
              <w:t>;</w:t>
            </w:r>
          </w:p>
          <w:p w14:paraId="719B5F38" w14:textId="77777777" w:rsidR="0071367B" w:rsidRPr="00984319" w:rsidRDefault="0071367B" w:rsidP="00043A18">
            <w:pPr>
              <w:widowControl w:val="0"/>
              <w:tabs>
                <w:tab w:val="left" w:pos="837"/>
                <w:tab w:val="left" w:pos="987"/>
              </w:tabs>
              <w:spacing w:before="4" w:line="228" w:lineRule="exact"/>
              <w:ind w:right="110"/>
              <w:jc w:val="both"/>
              <w:rPr>
                <w:rFonts w:eastAsia="Calibri"/>
                <w:b/>
                <w:bCs/>
                <w:sz w:val="16"/>
                <w:szCs w:val="16"/>
                <w:lang w:val="en-US"/>
              </w:rPr>
            </w:pPr>
            <w:r w:rsidRPr="00984319">
              <w:rPr>
                <w:sz w:val="16"/>
                <w:szCs w:val="16"/>
                <w:lang w:val="en-US"/>
              </w:rPr>
              <w:t xml:space="preserve">4) he/she/it provides the Bank with consent and authority to distribute (disclose, transfer) information containing bank secrets as defined in the Law of the Republic of Kazakhstan </w:t>
            </w:r>
            <w:r w:rsidRPr="00984319">
              <w:rPr>
                <w:sz w:val="16"/>
                <w:szCs w:val="16"/>
                <w:cs/>
              </w:rPr>
              <w:t>“</w:t>
            </w:r>
            <w:r w:rsidRPr="00984319">
              <w:rPr>
                <w:sz w:val="16"/>
                <w:szCs w:val="16"/>
                <w:lang w:val="en-US"/>
              </w:rPr>
              <w:t>On Banks and Banking Activities in the Republic of Kazakhstan</w:t>
            </w:r>
            <w:r w:rsidRPr="00984319">
              <w:rPr>
                <w:sz w:val="16"/>
                <w:szCs w:val="16"/>
                <w:cs/>
              </w:rPr>
              <w:t>”</w:t>
            </w:r>
            <w:r w:rsidRPr="00984319">
              <w:rPr>
                <w:sz w:val="16"/>
                <w:szCs w:val="16"/>
                <w:lang w:val="en-US"/>
              </w:rPr>
              <w:t>, as well as other information provided to the Bank and containing commercial secrets, personal data (consent to the cross-border transfer of personal data) to the following third parties:</w:t>
            </w:r>
            <w:r w:rsidRPr="00984319">
              <w:rPr>
                <w:b/>
                <w:sz w:val="16"/>
                <w:szCs w:val="16"/>
                <w:lang w:val="en-US"/>
              </w:rPr>
              <w:t xml:space="preserve"> </w:t>
            </w:r>
          </w:p>
          <w:p w14:paraId="70A0D1F7" w14:textId="77777777" w:rsidR="0071367B" w:rsidRPr="00984319" w:rsidRDefault="0071367B" w:rsidP="00043A18">
            <w:pPr>
              <w:widowControl w:val="0"/>
              <w:tabs>
                <w:tab w:val="left" w:pos="837"/>
                <w:tab w:val="left" w:pos="987"/>
              </w:tabs>
              <w:spacing w:before="4" w:line="228" w:lineRule="exact"/>
              <w:ind w:right="110"/>
              <w:jc w:val="both"/>
              <w:rPr>
                <w:rFonts w:eastAsia="Calibri"/>
                <w:b/>
                <w:bCs/>
                <w:sz w:val="16"/>
                <w:szCs w:val="16"/>
                <w:lang w:val="en-US"/>
              </w:rPr>
            </w:pPr>
            <w:r w:rsidRPr="00984319">
              <w:rPr>
                <w:sz w:val="16"/>
                <w:szCs w:val="16"/>
                <w:lang w:val="en-US"/>
              </w:rPr>
              <w:t xml:space="preserve">a) </w:t>
            </w:r>
            <w:r w:rsidRPr="005C4989">
              <w:rPr>
                <w:sz w:val="16"/>
                <w:szCs w:val="16"/>
                <w:lang w:val="en-US"/>
              </w:rPr>
              <w:t>a major shareholder of the Bank</w:t>
            </w:r>
            <w:r w:rsidRPr="00984319">
              <w:rPr>
                <w:sz w:val="16"/>
                <w:szCs w:val="16"/>
                <w:lang w:val="en-US"/>
              </w:rPr>
              <w:t>, i</w:t>
            </w:r>
            <w:r>
              <w:rPr>
                <w:sz w:val="16"/>
                <w:szCs w:val="16"/>
                <w:lang w:val="en-US"/>
              </w:rPr>
              <w:t>ts subsidiary companies/</w:t>
            </w:r>
            <w:r w:rsidRPr="00984319">
              <w:rPr>
                <w:sz w:val="16"/>
                <w:szCs w:val="16"/>
                <w:lang w:val="en-US"/>
              </w:rPr>
              <w:t>banks;</w:t>
            </w:r>
          </w:p>
          <w:p w14:paraId="64A3DCDA" w14:textId="77777777" w:rsidR="0071367B" w:rsidRPr="00984319" w:rsidRDefault="0071367B" w:rsidP="00043A18">
            <w:pPr>
              <w:widowControl w:val="0"/>
              <w:tabs>
                <w:tab w:val="left" w:pos="837"/>
                <w:tab w:val="left" w:pos="987"/>
              </w:tabs>
              <w:spacing w:before="4" w:line="228" w:lineRule="exact"/>
              <w:ind w:right="110"/>
              <w:jc w:val="both"/>
              <w:rPr>
                <w:rFonts w:eastAsia="Calibri"/>
                <w:sz w:val="16"/>
                <w:szCs w:val="16"/>
                <w:lang w:val="en-US"/>
              </w:rPr>
            </w:pPr>
            <w:r w:rsidRPr="00984319">
              <w:rPr>
                <w:sz w:val="16"/>
                <w:szCs w:val="16"/>
                <w:lang w:val="en-US"/>
              </w:rPr>
              <w:t xml:space="preserve">b) authorized state bodies, officials, and other persons under the grounds and in accordance with the laws of the Republic of Kazakhstan; </w:t>
            </w:r>
          </w:p>
          <w:p w14:paraId="7D5C753A" w14:textId="77777777" w:rsidR="0071367B" w:rsidRPr="00984319" w:rsidRDefault="0071367B" w:rsidP="00043A18">
            <w:pPr>
              <w:widowControl w:val="0"/>
              <w:tabs>
                <w:tab w:val="left" w:pos="837"/>
                <w:tab w:val="left" w:pos="987"/>
              </w:tabs>
              <w:spacing w:before="4" w:line="228" w:lineRule="exact"/>
              <w:ind w:right="110"/>
              <w:jc w:val="both"/>
              <w:rPr>
                <w:rFonts w:eastAsia="Calibri"/>
                <w:b/>
                <w:bCs/>
                <w:sz w:val="16"/>
                <w:szCs w:val="16"/>
                <w:lang w:val="en-US"/>
              </w:rPr>
            </w:pPr>
            <w:r w:rsidRPr="00984319">
              <w:rPr>
                <w:sz w:val="16"/>
                <w:szCs w:val="16"/>
                <w:lang w:val="en-US"/>
              </w:rPr>
              <w:t xml:space="preserve">c) international payment systems, Apple Distribution International, Google Ireland Limited, Samsung Electronics Co., ltd., and other persons who own software, mobile payment applications (Apple Pay, Android Pay, Samsung Pay, and others), payment systems and their participants, participants in payment and / or money transfer, centers for the exchange of identification data, operators, owners of </w:t>
            </w:r>
            <w:r>
              <w:rPr>
                <w:sz w:val="16"/>
                <w:szCs w:val="16"/>
                <w:lang w:val="en-US"/>
              </w:rPr>
              <w:t>g</w:t>
            </w:r>
            <w:r w:rsidRPr="00827475">
              <w:rPr>
                <w:sz w:val="16"/>
                <w:szCs w:val="16"/>
                <w:lang w:val="en-US"/>
              </w:rPr>
              <w:t>overnment</w:t>
            </w:r>
            <w:r w:rsidRPr="00984319">
              <w:rPr>
                <w:sz w:val="16"/>
                <w:szCs w:val="16"/>
                <w:lang w:val="en-US"/>
              </w:rPr>
              <w:t xml:space="preserve"> databases, authorized state bodies;</w:t>
            </w:r>
          </w:p>
          <w:p w14:paraId="5F0A30B3" w14:textId="77777777" w:rsidR="0071367B" w:rsidRPr="00984319" w:rsidRDefault="0071367B" w:rsidP="00043A18">
            <w:pPr>
              <w:widowControl w:val="0"/>
              <w:tabs>
                <w:tab w:val="left" w:pos="837"/>
                <w:tab w:val="left" w:pos="987"/>
              </w:tabs>
              <w:spacing w:before="4" w:line="228" w:lineRule="exact"/>
              <w:ind w:right="110"/>
              <w:jc w:val="both"/>
              <w:rPr>
                <w:rFonts w:eastAsia="Calibri"/>
                <w:bCs/>
                <w:sz w:val="16"/>
                <w:szCs w:val="16"/>
                <w:lang w:val="en-US"/>
              </w:rPr>
            </w:pPr>
            <w:r w:rsidRPr="00984319">
              <w:rPr>
                <w:sz w:val="16"/>
                <w:szCs w:val="16"/>
                <w:lang w:val="en-US"/>
              </w:rPr>
              <w:t xml:space="preserve">d) post and communications organizations, any third parties that are employed or will be employed by the Bank in the future to provide services to the Bank, including, but not limited to, consulting, legal, audit and other services to enable such third parties to fulfill their obligations to the Bank, provided that the Bank has reached all necessary agreements with such third parties to maintain confidentiality to the reasonable extent that is admissible and achievable in each specific case; </w:t>
            </w:r>
          </w:p>
          <w:p w14:paraId="24FB1BF8" w14:textId="77777777" w:rsidR="0071367B" w:rsidRPr="00984319" w:rsidRDefault="0071367B" w:rsidP="00043A18">
            <w:pPr>
              <w:widowControl w:val="0"/>
              <w:tabs>
                <w:tab w:val="left" w:pos="837"/>
                <w:tab w:val="left" w:pos="987"/>
              </w:tabs>
              <w:spacing w:before="4" w:line="228" w:lineRule="exact"/>
              <w:ind w:right="110"/>
              <w:jc w:val="both"/>
              <w:rPr>
                <w:rFonts w:eastAsia="Calibri"/>
                <w:bCs/>
                <w:sz w:val="16"/>
                <w:szCs w:val="16"/>
                <w:lang w:val="en-US"/>
              </w:rPr>
            </w:pPr>
            <w:r w:rsidRPr="00984319">
              <w:rPr>
                <w:sz w:val="16"/>
                <w:szCs w:val="16"/>
                <w:lang w:val="en-US"/>
              </w:rPr>
              <w:t>e) the Bank's Partner and its affiliated persons to provide the Partner with the opportunity to render services to the Client, provided that the Client is interested in the services of the Partner;</w:t>
            </w:r>
          </w:p>
          <w:p w14:paraId="506CC3DF" w14:textId="77777777" w:rsidR="0071367B" w:rsidRPr="00984319" w:rsidRDefault="0071367B" w:rsidP="00043A18">
            <w:pPr>
              <w:widowControl w:val="0"/>
              <w:tabs>
                <w:tab w:val="left" w:pos="837"/>
                <w:tab w:val="left" w:pos="987"/>
              </w:tabs>
              <w:spacing w:before="4" w:line="228" w:lineRule="exact"/>
              <w:ind w:right="110"/>
              <w:jc w:val="both"/>
              <w:rPr>
                <w:rFonts w:eastAsia="Calibri"/>
                <w:bCs/>
                <w:sz w:val="16"/>
                <w:szCs w:val="16"/>
                <w:lang w:val="en-US"/>
              </w:rPr>
            </w:pPr>
            <w:r w:rsidRPr="00984319">
              <w:rPr>
                <w:sz w:val="16"/>
                <w:szCs w:val="16"/>
                <w:lang w:val="en-US"/>
              </w:rPr>
              <w:t>f) Kazakhstan Center for Interbank Settlements of the National Bank of the Republic of Kazakhstan (hereinafter referred to as the KCIS), including to receive information about the Client from government database (hereinafter referred to as the GDB) by the KCIS, to transfer the information about the Client to the Bank by the KCIS, including information received from the GDB directly or through third parties;</w:t>
            </w:r>
          </w:p>
          <w:p w14:paraId="77A3267D" w14:textId="77777777" w:rsidR="0071367B" w:rsidRPr="00984319" w:rsidRDefault="0071367B" w:rsidP="00043A18">
            <w:pPr>
              <w:widowControl w:val="0"/>
              <w:tabs>
                <w:tab w:val="left" w:pos="837"/>
                <w:tab w:val="left" w:pos="987"/>
              </w:tabs>
              <w:spacing w:before="4" w:line="228" w:lineRule="exact"/>
              <w:ind w:right="110"/>
              <w:jc w:val="both"/>
              <w:rPr>
                <w:rFonts w:eastAsia="Calibri"/>
                <w:bCs/>
                <w:sz w:val="16"/>
                <w:szCs w:val="16"/>
                <w:lang w:val="en-US"/>
              </w:rPr>
            </w:pPr>
            <w:r w:rsidRPr="00984319">
              <w:rPr>
                <w:sz w:val="16"/>
                <w:szCs w:val="16"/>
                <w:lang w:val="en-US"/>
              </w:rPr>
              <w:t>5) he/she/it provides the Bank, as well as the persons specified in clause 4) of th</w:t>
            </w:r>
            <w:r>
              <w:rPr>
                <w:sz w:val="16"/>
                <w:szCs w:val="16"/>
                <w:lang w:val="en-US"/>
              </w:rPr>
              <w:t>e</w:t>
            </w:r>
            <w:r w:rsidRPr="00984319">
              <w:rPr>
                <w:sz w:val="16"/>
                <w:szCs w:val="16"/>
                <w:lang w:val="en-US"/>
              </w:rPr>
              <w:t xml:space="preserve"> Application, with consent to the collection from all sources and processing of personal data, including biometric data (photo and video images) provided by the Client/Cardholder in accordance with the provisions of the current laws of the Republic of Kazakhstan;  He/she/it provides consent to collection and processing of personal data, including biometric data, by State Credit Bureau JSC, receipt by State Credit Bureau JSC of information about me from the </w:t>
            </w:r>
            <w:r w:rsidRPr="00827475">
              <w:rPr>
                <w:sz w:val="16"/>
                <w:szCs w:val="16"/>
                <w:lang w:val="en-US"/>
              </w:rPr>
              <w:t>Government</w:t>
            </w:r>
            <w:r w:rsidRPr="00984319">
              <w:rPr>
                <w:sz w:val="16"/>
                <w:szCs w:val="16"/>
                <w:lang w:val="en-US"/>
              </w:rPr>
              <w:t xml:space="preserve"> Databases (hereinafter referred to as the GDB) and from operators / owners of the GDB, provision by State Credit Bank JSC bureau to the Bank of information about me/us received from the GDB,  provision to the owners of the GDB of information about me/us from all the GDB of State Credit Bureau JSC directly or through third parties; receipt by the Bank of information about me/us received from the GDB. The purposes of processing personal data are placed on the website www.</w:t>
            </w:r>
            <w:r>
              <w:rPr>
                <w:sz w:val="16"/>
                <w:szCs w:val="16"/>
                <w:lang w:val="en-US"/>
              </w:rPr>
              <w:t>bereke</w:t>
            </w:r>
            <w:r w:rsidRPr="00984319">
              <w:rPr>
                <w:sz w:val="16"/>
                <w:szCs w:val="16"/>
                <w:lang w:val="en-US"/>
              </w:rPr>
              <w:t>bank.kz;</w:t>
            </w:r>
          </w:p>
          <w:p w14:paraId="49087981" w14:textId="77777777" w:rsidR="0071367B" w:rsidRDefault="0071367B" w:rsidP="00043A18">
            <w:pPr>
              <w:widowControl w:val="0"/>
              <w:tabs>
                <w:tab w:val="left" w:pos="837"/>
                <w:tab w:val="left" w:pos="987"/>
              </w:tabs>
              <w:spacing w:before="4" w:line="228" w:lineRule="exact"/>
              <w:ind w:right="110"/>
              <w:jc w:val="both"/>
              <w:rPr>
                <w:sz w:val="16"/>
                <w:szCs w:val="16"/>
                <w:lang w:val="en-US"/>
              </w:rPr>
            </w:pPr>
            <w:r w:rsidRPr="00984319">
              <w:rPr>
                <w:sz w:val="16"/>
                <w:szCs w:val="16"/>
                <w:lang w:val="en-US"/>
              </w:rPr>
              <w:t>6) possesses all necessary duly executed consents of individuals (own employees, shareholders, participants, beneficial owners and other persons whose personal data are provided by the Client to the Bank) for the collection and processing by the Bank of their personal data transmitted to the Bank in accordance with the provisions of the current laws of the Republic of Kazakhstan;</w:t>
            </w:r>
          </w:p>
          <w:p w14:paraId="652A1983" w14:textId="77777777" w:rsidR="0071367B" w:rsidRPr="00782FA7" w:rsidRDefault="0071367B" w:rsidP="00043A18">
            <w:pPr>
              <w:widowControl w:val="0"/>
              <w:tabs>
                <w:tab w:val="left" w:pos="837"/>
                <w:tab w:val="left" w:pos="987"/>
              </w:tabs>
              <w:spacing w:before="4" w:line="228" w:lineRule="exact"/>
              <w:ind w:right="110"/>
              <w:jc w:val="both"/>
              <w:rPr>
                <w:rFonts w:eastAsia="Calibri"/>
                <w:sz w:val="16"/>
                <w:szCs w:val="16"/>
                <w:lang w:val="en-US"/>
              </w:rPr>
            </w:pPr>
            <w:r w:rsidRPr="00782FA7">
              <w:rPr>
                <w:rFonts w:eastAsia="Calibri"/>
                <w:sz w:val="16"/>
                <w:szCs w:val="16"/>
                <w:lang w:val="en-US"/>
              </w:rPr>
              <w:t>7) he/she/it is notified, understands, and agrees to that when measures, sanctions, and/or restrictions established by the laws of the Republic of Kazakhstan, international/intergovernmental agreements, foreign laws (including the laws of the USA, Great Britain, European union, and other countries), payment systems, and other bodies, organizations are applied to the Bank, and due to this suspension/restriction of the provision of certain services by the Bank, the relevant banking transactions made by the Client or in favor of the Client, including on the Card Account, may be unavailable or the Bank may refuse to perform them;</w:t>
            </w:r>
          </w:p>
          <w:p w14:paraId="1B2193A7" w14:textId="77777777" w:rsidR="0071367B" w:rsidRPr="00782FA7" w:rsidRDefault="0071367B" w:rsidP="00043A18">
            <w:pPr>
              <w:widowControl w:val="0"/>
              <w:tabs>
                <w:tab w:val="left" w:pos="837"/>
                <w:tab w:val="left" w:pos="987"/>
              </w:tabs>
              <w:spacing w:before="4" w:line="228" w:lineRule="exact"/>
              <w:ind w:right="110"/>
              <w:jc w:val="both"/>
              <w:rPr>
                <w:rFonts w:eastAsia="Calibri"/>
                <w:sz w:val="16"/>
                <w:szCs w:val="16"/>
                <w:lang w:val="en-US"/>
              </w:rPr>
            </w:pPr>
            <w:r w:rsidRPr="00782FA7">
              <w:rPr>
                <w:rFonts w:eastAsia="Calibri"/>
                <w:sz w:val="16"/>
                <w:szCs w:val="16"/>
                <w:lang w:val="en-US"/>
              </w:rPr>
              <w:t>8) he/she/it is notified, understands, and agrees to that when making transactions to transfer money from the Card account in foreign currency, a foreign correspondent bank guided by the requirements of the laws of the relevant foreign state, international agreements, other requirements, may:</w:t>
            </w:r>
          </w:p>
          <w:p w14:paraId="722A3812" w14:textId="77777777" w:rsidR="0071367B" w:rsidRPr="00782FA7" w:rsidRDefault="0071367B" w:rsidP="00043A18">
            <w:pPr>
              <w:widowControl w:val="0"/>
              <w:tabs>
                <w:tab w:val="left" w:pos="837"/>
                <w:tab w:val="left" w:pos="987"/>
              </w:tabs>
              <w:spacing w:before="4" w:line="228" w:lineRule="exact"/>
              <w:ind w:right="110"/>
              <w:jc w:val="both"/>
              <w:rPr>
                <w:rFonts w:eastAsia="Calibri"/>
                <w:sz w:val="16"/>
                <w:szCs w:val="16"/>
                <w:lang w:val="en-US"/>
              </w:rPr>
            </w:pPr>
            <w:r w:rsidRPr="00782FA7">
              <w:rPr>
                <w:rFonts w:eastAsia="Calibri"/>
                <w:sz w:val="16"/>
                <w:szCs w:val="16"/>
                <w:lang w:val="en-US"/>
              </w:rPr>
              <w:t>− suspend the transfer of the Client's/Cardholder's money for an indefinite period in order to obtain any necessary additional information about the transaction being performed;</w:t>
            </w:r>
          </w:p>
          <w:p w14:paraId="58B5F28A" w14:textId="77777777" w:rsidR="0071367B" w:rsidRPr="00782FA7" w:rsidRDefault="0071367B" w:rsidP="00043A18">
            <w:pPr>
              <w:widowControl w:val="0"/>
              <w:tabs>
                <w:tab w:val="left" w:pos="837"/>
                <w:tab w:val="left" w:pos="987"/>
              </w:tabs>
              <w:spacing w:before="4" w:line="228" w:lineRule="exact"/>
              <w:ind w:right="110"/>
              <w:jc w:val="both"/>
              <w:rPr>
                <w:rFonts w:eastAsia="Calibri"/>
                <w:sz w:val="16"/>
                <w:szCs w:val="16"/>
                <w:lang w:val="en-US"/>
              </w:rPr>
            </w:pPr>
            <w:r w:rsidRPr="00782FA7">
              <w:rPr>
                <w:rFonts w:eastAsia="Calibri"/>
                <w:sz w:val="16"/>
                <w:szCs w:val="16"/>
                <w:lang w:val="en-US"/>
              </w:rPr>
              <w:t>− refuse to complete the transfer of money in foreign currency without specifying the reasons for such refusal by returning the money to the Bank, including net of the fee charged by the correspondent bank(s);</w:t>
            </w:r>
          </w:p>
          <w:p w14:paraId="57267677" w14:textId="77777777" w:rsidR="0071367B" w:rsidRPr="00984319" w:rsidRDefault="0071367B" w:rsidP="00043A18">
            <w:pPr>
              <w:widowControl w:val="0"/>
              <w:tabs>
                <w:tab w:val="left" w:pos="837"/>
                <w:tab w:val="left" w:pos="987"/>
              </w:tabs>
              <w:spacing w:before="4" w:line="228" w:lineRule="exact"/>
              <w:ind w:right="110"/>
              <w:jc w:val="both"/>
              <w:rPr>
                <w:rFonts w:eastAsia="Calibri"/>
                <w:sz w:val="16"/>
                <w:szCs w:val="16"/>
                <w:lang w:val="en-US"/>
              </w:rPr>
            </w:pPr>
            <w:r w:rsidRPr="00782FA7">
              <w:rPr>
                <w:rFonts w:eastAsia="Calibri"/>
                <w:sz w:val="16"/>
                <w:szCs w:val="16"/>
                <w:lang w:val="en-US"/>
              </w:rPr>
              <w:t>− block money on a foreign exchange transaction for an indefinite period;</w:t>
            </w:r>
          </w:p>
          <w:p w14:paraId="799BA75E" w14:textId="77777777" w:rsidR="0071367B" w:rsidRDefault="0071367B" w:rsidP="00043A18">
            <w:pPr>
              <w:widowControl w:val="0"/>
              <w:tabs>
                <w:tab w:val="left" w:pos="837"/>
                <w:tab w:val="left" w:pos="987"/>
              </w:tabs>
              <w:spacing w:before="4" w:line="228" w:lineRule="exact"/>
              <w:ind w:right="110"/>
              <w:jc w:val="both"/>
              <w:rPr>
                <w:sz w:val="16"/>
                <w:szCs w:val="16"/>
                <w:lang w:val="en-US"/>
              </w:rPr>
            </w:pPr>
            <w:r w:rsidRPr="00782FA7">
              <w:rPr>
                <w:sz w:val="16"/>
                <w:szCs w:val="16"/>
                <w:lang w:val="en-US"/>
              </w:rPr>
              <w:t xml:space="preserve">9) the Terms are accepted by the Client, and the Business Payment Card Issue and Maintenance Agreement and Electronic Banking Service Agreement in the Remote banking system for individuals are entered into between the Bank and Client at the time of the Client's and Cardholder's accession to the Terms as a whole by submitting </w:t>
            </w:r>
            <w:r w:rsidRPr="00782FA7">
              <w:rPr>
                <w:sz w:val="16"/>
                <w:szCs w:val="16"/>
                <w:lang w:val="en-US"/>
              </w:rPr>
              <w:lastRenderedPageBreak/>
              <w:t>the Application by the Client and Cardholder signed by an authorized person of the Client and Cardholder, and the Bank's acceptance of the Application. The Client agrees that by signing the Application the Cardholder receives, among other things, a service for remote access to the Card Account and electronic banking services using the Remote banking system for individuals.</w:t>
            </w:r>
          </w:p>
          <w:p w14:paraId="6370AFD1" w14:textId="77777777" w:rsidR="0071367B" w:rsidRPr="00984319" w:rsidRDefault="0071367B" w:rsidP="00043A18">
            <w:pPr>
              <w:widowControl w:val="0"/>
              <w:tabs>
                <w:tab w:val="left" w:pos="837"/>
                <w:tab w:val="left" w:pos="987"/>
              </w:tabs>
              <w:spacing w:before="4" w:line="228" w:lineRule="exact"/>
              <w:ind w:right="110"/>
              <w:jc w:val="both"/>
              <w:rPr>
                <w:rFonts w:eastAsia="Calibri"/>
                <w:sz w:val="16"/>
                <w:szCs w:val="16"/>
                <w:lang w:val="en-US"/>
              </w:rPr>
            </w:pPr>
          </w:p>
          <w:p w14:paraId="7515C9B4" w14:textId="77777777" w:rsidR="0071367B" w:rsidRPr="008301CA" w:rsidRDefault="0071367B" w:rsidP="00043A18">
            <w:pPr>
              <w:widowControl w:val="0"/>
              <w:ind w:right="113"/>
              <w:rPr>
                <w:rFonts w:eastAsia="Calibri"/>
                <w:sz w:val="18"/>
                <w:szCs w:val="18"/>
                <w:lang w:val="en-US" w:eastAsia="en-US"/>
              </w:rPr>
            </w:pPr>
            <w:r w:rsidRPr="008301CA">
              <w:rPr>
                <w:rFonts w:eastAsia="Calibri"/>
                <w:b/>
                <w:sz w:val="18"/>
                <w:szCs w:val="18"/>
                <w:lang w:val="en-US" w:eastAsia="en-US"/>
              </w:rPr>
              <w:t xml:space="preserve">Client                  </w:t>
            </w:r>
            <w:r w:rsidRPr="008301CA">
              <w:rPr>
                <w:rFonts w:eastAsia="Calibri"/>
                <w:sz w:val="18"/>
                <w:szCs w:val="18"/>
                <w:lang w:val="en-US" w:eastAsia="en-US"/>
              </w:rPr>
              <w:t xml:space="preserve"> ____________________________________________________                             ______________</w:t>
            </w:r>
          </w:p>
          <w:p w14:paraId="5FE7E3FE" w14:textId="77777777" w:rsidR="0071367B" w:rsidRPr="008301CA" w:rsidRDefault="0071367B" w:rsidP="00043A18">
            <w:pPr>
              <w:widowControl w:val="0"/>
              <w:ind w:left="573" w:right="113" w:hanging="141"/>
              <w:rPr>
                <w:rFonts w:eastAsia="Calibri"/>
                <w:i/>
                <w:sz w:val="18"/>
                <w:szCs w:val="18"/>
                <w:lang w:val="en-US" w:eastAsia="en-US"/>
              </w:rPr>
            </w:pPr>
            <w:r w:rsidRPr="008301CA">
              <w:rPr>
                <w:rFonts w:eastAsia="Calibri"/>
                <w:i/>
                <w:sz w:val="18"/>
                <w:szCs w:val="18"/>
                <w:lang w:val="en-US" w:eastAsia="en-US"/>
              </w:rPr>
              <w:t xml:space="preserve">           </w:t>
            </w:r>
            <w:r>
              <w:rPr>
                <w:rFonts w:eastAsia="Calibri"/>
                <w:i/>
                <w:sz w:val="18"/>
                <w:szCs w:val="18"/>
                <w:lang w:val="en-US" w:eastAsia="en-US"/>
              </w:rPr>
              <w:t xml:space="preserve">                        </w:t>
            </w:r>
            <w:r w:rsidRPr="008301CA">
              <w:rPr>
                <w:rFonts w:eastAsia="Calibri"/>
                <w:i/>
                <w:sz w:val="18"/>
                <w:szCs w:val="18"/>
                <w:lang w:val="en-US" w:eastAsia="en-US"/>
              </w:rPr>
              <w:t xml:space="preserve">  (position, </w:t>
            </w:r>
            <w:r w:rsidRPr="0072704E">
              <w:rPr>
                <w:rFonts w:eastAsia="Calibri"/>
                <w:i/>
                <w:sz w:val="18"/>
                <w:szCs w:val="18"/>
                <w:lang w:val="en-US" w:eastAsia="en-US"/>
              </w:rPr>
              <w:t>first name, middle name (if any</w:t>
            </w:r>
            <w:r>
              <w:rPr>
                <w:rFonts w:eastAsia="Calibri"/>
                <w:i/>
                <w:sz w:val="18"/>
                <w:szCs w:val="18"/>
                <w:lang w:val="en-US" w:eastAsia="en-US"/>
              </w:rPr>
              <w:t xml:space="preserve">), last name)                  </w:t>
            </w:r>
            <w:r w:rsidRPr="008301CA">
              <w:rPr>
                <w:rFonts w:eastAsia="Calibri"/>
                <w:i/>
                <w:sz w:val="18"/>
                <w:szCs w:val="18"/>
                <w:lang w:val="en-US" w:eastAsia="en-US"/>
              </w:rPr>
              <w:t xml:space="preserve">          </w:t>
            </w:r>
            <w:r>
              <w:rPr>
                <w:rFonts w:eastAsia="Calibri"/>
                <w:i/>
                <w:sz w:val="18"/>
                <w:szCs w:val="18"/>
                <w:lang w:val="en-US" w:eastAsia="en-US"/>
              </w:rPr>
              <w:t xml:space="preserve">                    </w:t>
            </w:r>
            <w:r w:rsidRPr="008301CA">
              <w:rPr>
                <w:rFonts w:eastAsia="Calibri"/>
                <w:i/>
                <w:sz w:val="18"/>
                <w:szCs w:val="18"/>
                <w:lang w:val="en-US" w:eastAsia="en-US"/>
              </w:rPr>
              <w:t>(signature)</w:t>
            </w:r>
          </w:p>
          <w:p w14:paraId="5E226CCD" w14:textId="77777777" w:rsidR="0071367B" w:rsidRPr="008301CA" w:rsidRDefault="0071367B" w:rsidP="00043A18">
            <w:pPr>
              <w:widowControl w:val="0"/>
              <w:ind w:left="573" w:right="113" w:hanging="141"/>
              <w:rPr>
                <w:rFonts w:eastAsia="Calibri"/>
                <w:sz w:val="18"/>
                <w:szCs w:val="18"/>
                <w:lang w:val="en-US" w:eastAsia="en-US"/>
              </w:rPr>
            </w:pPr>
            <w:r w:rsidRPr="008301CA">
              <w:rPr>
                <w:rFonts w:eastAsia="Calibri"/>
                <w:sz w:val="18"/>
                <w:szCs w:val="18"/>
                <w:lang w:val="en-US" w:eastAsia="en-US"/>
              </w:rPr>
              <w:t xml:space="preserve">      </w:t>
            </w:r>
          </w:p>
          <w:p w14:paraId="69B4D308" w14:textId="77777777" w:rsidR="0071367B" w:rsidRPr="008301CA" w:rsidRDefault="0071367B" w:rsidP="00043A18">
            <w:pPr>
              <w:widowControl w:val="0"/>
              <w:ind w:left="573" w:right="113" w:hanging="141"/>
              <w:rPr>
                <w:rFonts w:eastAsia="Calibri"/>
                <w:sz w:val="18"/>
                <w:szCs w:val="18"/>
                <w:lang w:val="en-US" w:eastAsia="en-US"/>
              </w:rPr>
            </w:pPr>
            <w:r w:rsidRPr="008301CA">
              <w:rPr>
                <w:rFonts w:eastAsia="Calibri"/>
                <w:i/>
                <w:sz w:val="18"/>
                <w:szCs w:val="18"/>
                <w:lang w:val="en-US" w:eastAsia="en-US"/>
              </w:rPr>
              <w:t>acting on the basis of _________________________________________________________________</w:t>
            </w:r>
          </w:p>
          <w:p w14:paraId="5910BC96" w14:textId="77777777" w:rsidR="0071367B" w:rsidRPr="008301CA" w:rsidRDefault="0071367B" w:rsidP="00043A18">
            <w:pPr>
              <w:ind w:right="113"/>
              <w:rPr>
                <w:sz w:val="18"/>
                <w:szCs w:val="18"/>
                <w:lang w:val="en-US" w:eastAsia="en-US"/>
              </w:rPr>
            </w:pPr>
            <w:r w:rsidRPr="008301CA">
              <w:rPr>
                <w:i/>
                <w:sz w:val="18"/>
                <w:szCs w:val="18"/>
                <w:lang w:val="en-US" w:eastAsia="en-US"/>
              </w:rPr>
              <w:t xml:space="preserve">                                                         (name of the document (Articles of Association / Power of Attorney)</w:t>
            </w:r>
          </w:p>
          <w:p w14:paraId="721FA8CC" w14:textId="77777777" w:rsidR="0071367B" w:rsidRPr="001536D3" w:rsidRDefault="0071367B" w:rsidP="00043A18">
            <w:pPr>
              <w:ind w:right="113"/>
              <w:rPr>
                <w:sz w:val="16"/>
                <w:szCs w:val="16"/>
                <w:lang w:val="en-US"/>
              </w:rPr>
            </w:pPr>
          </w:p>
          <w:p w14:paraId="439B7FF0" w14:textId="77777777" w:rsidR="0071367B" w:rsidRPr="007E4643" w:rsidRDefault="0071367B" w:rsidP="00043A18">
            <w:pPr>
              <w:widowControl w:val="0"/>
              <w:spacing w:line="230" w:lineRule="exact"/>
              <w:ind w:left="574" w:right="113" w:hanging="141"/>
              <w:rPr>
                <w:sz w:val="16"/>
                <w:szCs w:val="16"/>
                <w:lang w:val="en-US"/>
              </w:rPr>
            </w:pPr>
            <w:r w:rsidRPr="007E4643">
              <w:rPr>
                <w:sz w:val="16"/>
                <w:szCs w:val="16"/>
                <w:lang w:val="en-US"/>
              </w:rPr>
              <w:t>L.S. (if any)</w:t>
            </w:r>
          </w:p>
          <w:p w14:paraId="3F87EE55" w14:textId="77777777" w:rsidR="0071367B" w:rsidRPr="007E4643" w:rsidRDefault="0071367B" w:rsidP="00043A18">
            <w:pPr>
              <w:widowControl w:val="0"/>
              <w:spacing w:line="230" w:lineRule="exact"/>
              <w:ind w:left="574" w:right="113" w:hanging="141"/>
              <w:rPr>
                <w:b/>
                <w:sz w:val="16"/>
                <w:szCs w:val="16"/>
                <w:lang w:val="en-US"/>
              </w:rPr>
            </w:pPr>
            <w:r w:rsidRPr="007E4643">
              <w:rPr>
                <w:b/>
                <w:sz w:val="16"/>
                <w:szCs w:val="16"/>
                <w:lang w:val="en-US"/>
              </w:rPr>
              <w:t xml:space="preserve">                                                                                                                                                      __________________________________________________________________</w:t>
            </w:r>
          </w:p>
          <w:p w14:paraId="5CCF0C0B" w14:textId="77777777" w:rsidR="0071367B" w:rsidRPr="007E4643" w:rsidRDefault="0071367B" w:rsidP="00043A18">
            <w:pPr>
              <w:widowControl w:val="0"/>
              <w:spacing w:line="230" w:lineRule="exact"/>
              <w:ind w:left="574" w:right="113" w:hanging="141"/>
              <w:rPr>
                <w:b/>
                <w:i/>
                <w:sz w:val="16"/>
                <w:szCs w:val="16"/>
                <w:lang w:val="en-US"/>
              </w:rPr>
            </w:pPr>
            <w:r w:rsidRPr="007E4643">
              <w:rPr>
                <w:sz w:val="16"/>
                <w:szCs w:val="16"/>
                <w:lang w:val="en-US"/>
              </w:rPr>
              <w:t xml:space="preserve">                                       </w:t>
            </w:r>
            <w:r>
              <w:rPr>
                <w:sz w:val="16"/>
                <w:szCs w:val="16"/>
                <w:lang w:val="en-US"/>
              </w:rPr>
              <w:t xml:space="preserve">         </w:t>
            </w:r>
            <w:r w:rsidRPr="007E4643">
              <w:rPr>
                <w:i/>
                <w:sz w:val="16"/>
                <w:szCs w:val="16"/>
                <w:lang w:val="en-US"/>
              </w:rPr>
              <w:t xml:space="preserve"> (please write "I agree with the terms")</w:t>
            </w:r>
          </w:p>
          <w:p w14:paraId="0E0DE1AF" w14:textId="77777777" w:rsidR="0071367B" w:rsidRPr="001536D3" w:rsidRDefault="0071367B" w:rsidP="00043A18">
            <w:pPr>
              <w:widowControl w:val="0"/>
              <w:spacing w:line="230" w:lineRule="exact"/>
              <w:ind w:right="113"/>
              <w:rPr>
                <w:rFonts w:eastAsia="Calibri"/>
                <w:sz w:val="16"/>
                <w:szCs w:val="16"/>
                <w:lang w:val="en-US"/>
              </w:rPr>
            </w:pPr>
          </w:p>
          <w:p w14:paraId="4597A854" w14:textId="77777777" w:rsidR="0071367B" w:rsidRPr="001536D3" w:rsidRDefault="0071367B" w:rsidP="00043A18">
            <w:pPr>
              <w:widowControl w:val="0"/>
              <w:spacing w:line="230" w:lineRule="exact"/>
              <w:ind w:left="574" w:right="113" w:hanging="141"/>
              <w:rPr>
                <w:rFonts w:eastAsia="Calibri"/>
                <w:sz w:val="16"/>
                <w:szCs w:val="16"/>
                <w:lang w:val="en-US"/>
              </w:rPr>
            </w:pPr>
            <w:r w:rsidRPr="001536D3">
              <w:rPr>
                <w:sz w:val="16"/>
                <w:szCs w:val="16"/>
                <w:lang w:val="en-US"/>
              </w:rPr>
              <w:t>Cardholder___________________________________________          ____________</w:t>
            </w:r>
          </w:p>
          <w:p w14:paraId="6621695E" w14:textId="77777777" w:rsidR="0071367B" w:rsidRPr="001536D3" w:rsidRDefault="0071367B" w:rsidP="00043A18">
            <w:pPr>
              <w:widowControl w:val="0"/>
              <w:ind w:left="574" w:right="116" w:hanging="141"/>
              <w:rPr>
                <w:rFonts w:eastAsia="Calibri"/>
                <w:i/>
                <w:sz w:val="16"/>
                <w:szCs w:val="16"/>
                <w:lang w:val="en-US"/>
              </w:rPr>
            </w:pPr>
            <w:r w:rsidRPr="001536D3">
              <w:rPr>
                <w:sz w:val="16"/>
                <w:szCs w:val="16"/>
                <w:lang w:val="en-US"/>
              </w:rPr>
              <w:t xml:space="preserve">                                                                        </w:t>
            </w:r>
          </w:p>
          <w:p w14:paraId="2AD42699" w14:textId="77777777" w:rsidR="0071367B" w:rsidRPr="001536D3" w:rsidRDefault="0071367B" w:rsidP="00043A18">
            <w:pPr>
              <w:widowControl w:val="0"/>
              <w:ind w:left="574" w:right="116" w:hanging="141"/>
              <w:rPr>
                <w:rFonts w:eastAsia="Calibri"/>
                <w:sz w:val="16"/>
                <w:szCs w:val="16"/>
                <w:lang w:val="en-US"/>
              </w:rPr>
            </w:pPr>
            <w:r w:rsidRPr="001536D3">
              <w:rPr>
                <w:i/>
                <w:sz w:val="16"/>
                <w:szCs w:val="16"/>
                <w:lang w:val="en-US"/>
              </w:rPr>
              <w:t xml:space="preserve">               </w:t>
            </w:r>
            <w:r>
              <w:rPr>
                <w:i/>
                <w:sz w:val="16"/>
                <w:szCs w:val="16"/>
                <w:lang w:val="en-US"/>
              </w:rPr>
              <w:t xml:space="preserve">   </w:t>
            </w:r>
            <w:r w:rsidRPr="007420FB">
              <w:rPr>
                <w:i/>
                <w:sz w:val="16"/>
                <w:szCs w:val="16"/>
                <w:lang w:val="en-US"/>
              </w:rPr>
              <w:t xml:space="preserve">(first name, middle name (if any), last name)                   </w:t>
            </w:r>
            <w:r>
              <w:rPr>
                <w:i/>
                <w:sz w:val="16"/>
                <w:szCs w:val="16"/>
                <w:lang w:val="en-US"/>
              </w:rPr>
              <w:t xml:space="preserve">          </w:t>
            </w:r>
            <w:r w:rsidRPr="001536D3">
              <w:rPr>
                <w:i/>
                <w:sz w:val="16"/>
                <w:szCs w:val="16"/>
                <w:lang w:val="en-US"/>
              </w:rPr>
              <w:t>(signature)</w:t>
            </w:r>
          </w:p>
          <w:p w14:paraId="27D98131" w14:textId="77777777" w:rsidR="0071367B" w:rsidRPr="00E61992" w:rsidRDefault="0071367B" w:rsidP="00043A18">
            <w:pPr>
              <w:widowControl w:val="0"/>
              <w:spacing w:line="230" w:lineRule="exact"/>
              <w:ind w:left="574" w:right="116" w:hanging="141"/>
              <w:rPr>
                <w:sz w:val="16"/>
                <w:szCs w:val="16"/>
                <w:lang w:val="en-US"/>
              </w:rPr>
            </w:pPr>
          </w:p>
          <w:p w14:paraId="5E3E04D3" w14:textId="77777777" w:rsidR="0071367B" w:rsidRPr="00984319" w:rsidRDefault="0071367B" w:rsidP="00043A18">
            <w:pPr>
              <w:widowControl w:val="0"/>
              <w:spacing w:line="230" w:lineRule="exact"/>
              <w:ind w:left="574" w:right="116" w:hanging="141"/>
              <w:rPr>
                <w:rFonts w:eastAsia="Calibri"/>
                <w:b/>
                <w:sz w:val="16"/>
                <w:szCs w:val="16"/>
                <w:lang w:val="en-US"/>
              </w:rPr>
            </w:pPr>
            <w:r w:rsidRPr="001B1B48">
              <w:rPr>
                <w:sz w:val="16"/>
                <w:szCs w:val="16"/>
              </w:rPr>
              <w:t xml:space="preserve">____________________20___ </w:t>
            </w:r>
          </w:p>
        </w:tc>
      </w:tr>
    </w:tbl>
    <w:p w14:paraId="57B0EFF6" w14:textId="77777777" w:rsidR="0071367B" w:rsidRPr="00984319" w:rsidRDefault="0071367B" w:rsidP="0071367B">
      <w:pPr>
        <w:jc w:val="center"/>
        <w:outlineLvl w:val="0"/>
        <w:rPr>
          <w:b/>
          <w:sz w:val="16"/>
          <w:szCs w:val="16"/>
          <w:lang w:val="en-US"/>
        </w:rPr>
      </w:pPr>
    </w:p>
    <w:p w14:paraId="39F29A3E" w14:textId="77777777" w:rsidR="0071367B" w:rsidRPr="0071367B" w:rsidRDefault="0071367B" w:rsidP="0071367B">
      <w:pPr>
        <w:jc w:val="center"/>
        <w:outlineLvl w:val="0"/>
        <w:rPr>
          <w:b/>
          <w:sz w:val="16"/>
          <w:szCs w:val="16"/>
          <w:lang w:val="en-US"/>
        </w:rPr>
      </w:pPr>
      <w:r w:rsidRPr="0071367B">
        <w:rPr>
          <w:sz w:val="16"/>
          <w:szCs w:val="16"/>
          <w:lang w:val="en-US"/>
        </w:rPr>
        <w:t>Bank notes</w:t>
      </w:r>
    </w:p>
    <w:p w14:paraId="2B140940" w14:textId="77777777" w:rsidR="0071367B" w:rsidRPr="0071367B" w:rsidRDefault="0071367B" w:rsidP="0071367B">
      <w:pPr>
        <w:widowControl w:val="0"/>
        <w:spacing w:line="228" w:lineRule="exact"/>
        <w:rPr>
          <w:b/>
          <w:bCs/>
          <w:sz w:val="16"/>
          <w:szCs w:val="16"/>
          <w:lang w:val="en-US"/>
        </w:rPr>
      </w:pPr>
    </w:p>
    <w:p w14:paraId="3AB3B617" w14:textId="77777777" w:rsidR="0071367B" w:rsidRPr="0071367B" w:rsidRDefault="0071367B" w:rsidP="0071367B">
      <w:pPr>
        <w:widowControl w:val="0"/>
        <w:tabs>
          <w:tab w:val="left" w:pos="4994"/>
          <w:tab w:val="left" w:pos="5992"/>
          <w:tab w:val="left" w:pos="6741"/>
          <w:tab w:val="left" w:pos="7192"/>
        </w:tabs>
        <w:ind w:left="102" w:right="-710"/>
        <w:rPr>
          <w:rFonts w:eastAsia="Calibri"/>
          <w:b/>
          <w:i/>
          <w:spacing w:val="-1"/>
          <w:sz w:val="16"/>
          <w:szCs w:val="16"/>
          <w:lang w:val="en-US" w:bidi="kk-KZ"/>
        </w:rPr>
      </w:pPr>
      <w:r w:rsidRPr="0071367B">
        <w:rPr>
          <w:i/>
          <w:spacing w:val="-1"/>
          <w:sz w:val="16"/>
          <w:szCs w:val="16"/>
          <w:lang w:val="en-US"/>
        </w:rPr>
        <w:t>Bank</w:t>
      </w:r>
      <w:r w:rsidRPr="0071367B">
        <w:rPr>
          <w:b/>
          <w:i/>
          <w:spacing w:val="-1"/>
          <w:sz w:val="16"/>
          <w:szCs w:val="16"/>
          <w:lang w:val="en-US"/>
        </w:rPr>
        <w:t xml:space="preserve">: </w:t>
      </w:r>
    </w:p>
    <w:p w14:paraId="1B5D6208" w14:textId="77777777" w:rsidR="0071367B" w:rsidRPr="00984319" w:rsidRDefault="0071367B" w:rsidP="0071367B">
      <w:pPr>
        <w:widowControl w:val="0"/>
        <w:tabs>
          <w:tab w:val="left" w:pos="4994"/>
          <w:tab w:val="left" w:pos="5992"/>
          <w:tab w:val="left" w:pos="6741"/>
          <w:tab w:val="left" w:pos="7192"/>
        </w:tabs>
        <w:ind w:left="102" w:right="-710"/>
        <w:rPr>
          <w:rFonts w:eastAsia="Calibri"/>
          <w:b/>
          <w:i/>
          <w:spacing w:val="-1"/>
          <w:sz w:val="16"/>
          <w:szCs w:val="16"/>
          <w:lang w:val="en-US" w:bidi="kk-KZ"/>
        </w:rPr>
      </w:pPr>
      <w:r w:rsidRPr="00984319">
        <w:rPr>
          <w:i/>
          <w:spacing w:val="-1"/>
          <w:sz w:val="16"/>
          <w:szCs w:val="16"/>
          <w:lang w:val="en-US"/>
        </w:rPr>
        <w:t xml:space="preserve">The </w:t>
      </w:r>
      <w:r>
        <w:rPr>
          <w:i/>
          <w:spacing w:val="-1"/>
          <w:sz w:val="16"/>
          <w:szCs w:val="16"/>
          <w:lang w:val="en-US"/>
        </w:rPr>
        <w:t>A</w:t>
      </w:r>
      <w:r w:rsidRPr="00984319">
        <w:rPr>
          <w:i/>
          <w:spacing w:val="-1"/>
          <w:sz w:val="16"/>
          <w:szCs w:val="16"/>
          <w:lang w:val="en-US"/>
        </w:rPr>
        <w:t xml:space="preserve">pplication is accepted, the Client and cardholder are identified, documents on payment card issue are checked. </w:t>
      </w:r>
    </w:p>
    <w:p w14:paraId="68867FEE" w14:textId="77777777" w:rsidR="0071367B" w:rsidRPr="00984319" w:rsidRDefault="0071367B" w:rsidP="0071367B">
      <w:pPr>
        <w:widowControl w:val="0"/>
        <w:tabs>
          <w:tab w:val="left" w:pos="4994"/>
          <w:tab w:val="left" w:pos="5992"/>
          <w:tab w:val="left" w:pos="6741"/>
          <w:tab w:val="left" w:pos="7192"/>
        </w:tabs>
        <w:ind w:left="102" w:right="-710"/>
        <w:rPr>
          <w:rFonts w:eastAsia="Calibri"/>
          <w:b/>
          <w:i/>
          <w:spacing w:val="-1"/>
          <w:sz w:val="16"/>
          <w:szCs w:val="16"/>
          <w:lang w:val="en-US" w:bidi="kk-KZ"/>
        </w:rPr>
      </w:pPr>
    </w:p>
    <w:p w14:paraId="0AE6C20E" w14:textId="77777777" w:rsidR="0071367B" w:rsidRPr="00984319" w:rsidRDefault="0071367B" w:rsidP="0071367B">
      <w:pPr>
        <w:widowControl w:val="0"/>
        <w:tabs>
          <w:tab w:val="left" w:pos="4994"/>
          <w:tab w:val="left" w:pos="5992"/>
          <w:tab w:val="left" w:pos="6741"/>
          <w:tab w:val="left" w:pos="7192"/>
        </w:tabs>
        <w:ind w:left="102" w:right="-710"/>
        <w:rPr>
          <w:rFonts w:eastAsia="Calibri"/>
          <w:spacing w:val="-1"/>
          <w:sz w:val="16"/>
          <w:szCs w:val="16"/>
          <w:lang w:val="en-US" w:bidi="kk-KZ"/>
        </w:rPr>
      </w:pPr>
      <w:r w:rsidRPr="00984319">
        <w:rPr>
          <w:spacing w:val="-1"/>
          <w:sz w:val="16"/>
          <w:szCs w:val="16"/>
          <w:lang w:val="en-US"/>
        </w:rPr>
        <w:t>____________________________________________                                                   _____________________________________</w:t>
      </w:r>
    </w:p>
    <w:p w14:paraId="51AF3879" w14:textId="77777777" w:rsidR="0071367B" w:rsidRPr="00984319" w:rsidRDefault="0071367B" w:rsidP="0071367B">
      <w:pPr>
        <w:widowControl w:val="0"/>
        <w:tabs>
          <w:tab w:val="left" w:pos="4994"/>
          <w:tab w:val="left" w:pos="5992"/>
          <w:tab w:val="left" w:pos="6741"/>
          <w:tab w:val="left" w:pos="7192"/>
        </w:tabs>
        <w:ind w:left="102" w:right="-710"/>
        <w:rPr>
          <w:rFonts w:eastAsia="Calibri"/>
          <w:bCs/>
          <w:spacing w:val="-1"/>
          <w:sz w:val="16"/>
          <w:szCs w:val="16"/>
          <w:lang w:val="en-US" w:bidi="kk-KZ"/>
        </w:rPr>
      </w:pPr>
      <w:r w:rsidRPr="00984319">
        <w:rPr>
          <w:spacing w:val="-1"/>
          <w:sz w:val="16"/>
          <w:szCs w:val="16"/>
          <w:lang w:val="en-US"/>
        </w:rPr>
        <w:t xml:space="preserve">       </w:t>
      </w:r>
      <w:r>
        <w:rPr>
          <w:spacing w:val="-1"/>
          <w:sz w:val="16"/>
          <w:szCs w:val="16"/>
          <w:lang w:val="en-US"/>
        </w:rPr>
        <w:t xml:space="preserve">                         </w:t>
      </w:r>
      <w:r w:rsidRPr="00984319">
        <w:rPr>
          <w:spacing w:val="-1"/>
          <w:sz w:val="16"/>
          <w:szCs w:val="16"/>
          <w:lang w:val="en-US"/>
        </w:rPr>
        <w:t xml:space="preserve"> (Full name of manager) </w:t>
      </w:r>
      <w:r>
        <w:rPr>
          <w:spacing w:val="-1"/>
          <w:sz w:val="16"/>
          <w:szCs w:val="16"/>
          <w:lang w:val="en-US"/>
        </w:rPr>
        <w:t xml:space="preserve">                                                                               </w:t>
      </w:r>
      <w:r w:rsidRPr="00984319">
        <w:rPr>
          <w:spacing w:val="-1"/>
          <w:sz w:val="16"/>
          <w:szCs w:val="16"/>
          <w:lang w:val="en-US"/>
        </w:rPr>
        <w:t xml:space="preserve">(Full name of Controller)                      </w:t>
      </w:r>
    </w:p>
    <w:p w14:paraId="4A166C4C" w14:textId="77777777" w:rsidR="0071367B" w:rsidRPr="00984319" w:rsidRDefault="0071367B" w:rsidP="0071367B">
      <w:pPr>
        <w:widowControl w:val="0"/>
        <w:tabs>
          <w:tab w:val="left" w:pos="4994"/>
          <w:tab w:val="left" w:pos="5992"/>
          <w:tab w:val="left" w:pos="6741"/>
          <w:tab w:val="left" w:pos="7192"/>
        </w:tabs>
        <w:ind w:left="102" w:right="-710"/>
        <w:rPr>
          <w:bCs/>
          <w:sz w:val="16"/>
          <w:szCs w:val="16"/>
          <w:lang w:val="en-US"/>
        </w:rPr>
      </w:pPr>
    </w:p>
    <w:p w14:paraId="5945807E" w14:textId="77777777" w:rsidR="0071367B" w:rsidRPr="00984319" w:rsidRDefault="0071367B" w:rsidP="0071367B">
      <w:pPr>
        <w:widowControl w:val="0"/>
        <w:tabs>
          <w:tab w:val="left" w:pos="4994"/>
          <w:tab w:val="left" w:pos="5992"/>
          <w:tab w:val="left" w:pos="6741"/>
          <w:tab w:val="left" w:pos="7192"/>
        </w:tabs>
        <w:ind w:left="102" w:right="-710"/>
        <w:rPr>
          <w:bCs/>
          <w:sz w:val="16"/>
          <w:szCs w:val="16"/>
          <w:lang w:val="en-US"/>
        </w:rPr>
      </w:pPr>
    </w:p>
    <w:p w14:paraId="5A5F364B" w14:textId="77777777" w:rsidR="0071367B" w:rsidRPr="00984319" w:rsidRDefault="0071367B" w:rsidP="0071367B">
      <w:pPr>
        <w:rPr>
          <w:bCs/>
          <w:sz w:val="16"/>
          <w:szCs w:val="16"/>
          <w:lang w:val="en-US"/>
        </w:rPr>
      </w:pPr>
      <w:r w:rsidRPr="00984319">
        <w:rPr>
          <w:sz w:val="16"/>
          <w:szCs w:val="16"/>
          <w:lang w:val="en-US"/>
        </w:rPr>
        <w:t xml:space="preserve">                                _________________________</w:t>
      </w:r>
      <w:r>
        <w:rPr>
          <w:sz w:val="16"/>
          <w:szCs w:val="16"/>
          <w:lang w:val="en-US"/>
        </w:rPr>
        <w:t xml:space="preserve">                                                                   _______________________</w:t>
      </w:r>
    </w:p>
    <w:p w14:paraId="11B2B0E4" w14:textId="77777777" w:rsidR="0071367B" w:rsidRPr="00984319" w:rsidRDefault="0071367B" w:rsidP="0071367B">
      <w:pPr>
        <w:widowControl w:val="0"/>
        <w:tabs>
          <w:tab w:val="left" w:pos="4994"/>
          <w:tab w:val="left" w:pos="5992"/>
          <w:tab w:val="left" w:pos="6741"/>
          <w:tab w:val="left" w:pos="7192"/>
        </w:tabs>
        <w:ind w:left="102" w:right="-710"/>
        <w:rPr>
          <w:rFonts w:eastAsia="Calibri"/>
          <w:bCs/>
          <w:spacing w:val="-1"/>
          <w:sz w:val="16"/>
          <w:szCs w:val="16"/>
          <w:lang w:val="en-US" w:bidi="kk-KZ"/>
        </w:rPr>
      </w:pPr>
      <w:r w:rsidRPr="00984319">
        <w:rPr>
          <w:spacing w:val="-1"/>
          <w:sz w:val="16"/>
          <w:szCs w:val="16"/>
          <w:lang w:val="en-US"/>
        </w:rPr>
        <w:t xml:space="preserve">                            </w:t>
      </w:r>
      <w:r>
        <w:rPr>
          <w:spacing w:val="-1"/>
          <w:sz w:val="16"/>
          <w:szCs w:val="16"/>
          <w:lang w:val="en-US"/>
        </w:rPr>
        <w:t xml:space="preserve">                 </w:t>
      </w:r>
      <w:r w:rsidRPr="00984319">
        <w:rPr>
          <w:spacing w:val="-1"/>
          <w:sz w:val="16"/>
          <w:szCs w:val="16"/>
          <w:lang w:val="en-US"/>
        </w:rPr>
        <w:t xml:space="preserve"> Signature                                                                    </w:t>
      </w:r>
      <w:r>
        <w:rPr>
          <w:spacing w:val="-1"/>
          <w:sz w:val="16"/>
          <w:szCs w:val="16"/>
          <w:lang w:val="en-US"/>
        </w:rPr>
        <w:t xml:space="preserve">                    </w:t>
      </w:r>
      <w:r w:rsidRPr="00984319">
        <w:rPr>
          <w:spacing w:val="-1"/>
          <w:sz w:val="16"/>
          <w:szCs w:val="16"/>
          <w:lang w:val="en-US"/>
        </w:rPr>
        <w:t xml:space="preserve">                  Signature</w:t>
      </w:r>
    </w:p>
    <w:p w14:paraId="0F38E5E9" w14:textId="77777777" w:rsidR="0071367B" w:rsidRPr="00984319" w:rsidRDefault="0071367B" w:rsidP="0071367B">
      <w:pPr>
        <w:jc w:val="center"/>
        <w:rPr>
          <w:b/>
          <w:sz w:val="16"/>
          <w:szCs w:val="16"/>
          <w:lang w:val="en-US"/>
        </w:rPr>
      </w:pPr>
    </w:p>
    <w:p w14:paraId="14D8CF46" w14:textId="77777777" w:rsidR="0071367B" w:rsidRDefault="0071367B" w:rsidP="0071367B">
      <w:pPr>
        <w:rPr>
          <w:b/>
          <w:sz w:val="16"/>
          <w:szCs w:val="16"/>
          <w:lang w:val="en-US"/>
        </w:rPr>
      </w:pPr>
      <w:r>
        <w:rPr>
          <w:b/>
          <w:sz w:val="16"/>
          <w:szCs w:val="16"/>
          <w:lang w:val="en-US"/>
        </w:rPr>
        <w:br w:type="page"/>
      </w:r>
    </w:p>
    <w:p w14:paraId="5C9469AC" w14:textId="77777777" w:rsidR="0071367B" w:rsidRPr="00984319" w:rsidRDefault="0071367B" w:rsidP="0071367B">
      <w:pPr>
        <w:jc w:val="center"/>
        <w:rPr>
          <w:b/>
          <w:sz w:val="16"/>
          <w:szCs w:val="16"/>
          <w:lang w:val="en-US"/>
        </w:rPr>
      </w:pPr>
    </w:p>
    <w:p w14:paraId="44A6E2FF" w14:textId="77777777" w:rsidR="0071367B" w:rsidRPr="00984319" w:rsidRDefault="0071367B" w:rsidP="0071367B">
      <w:pPr>
        <w:keepNext/>
        <w:keepLines/>
        <w:jc w:val="right"/>
        <w:rPr>
          <w:bCs/>
          <w:i/>
          <w:color w:val="000000"/>
          <w:sz w:val="16"/>
          <w:szCs w:val="16"/>
          <w:lang w:val="en-US"/>
        </w:rPr>
      </w:pPr>
      <w:r w:rsidRPr="00984319">
        <w:rPr>
          <w:i/>
          <w:color w:val="000000"/>
          <w:sz w:val="16"/>
          <w:szCs w:val="16"/>
          <w:lang w:val="en-US"/>
        </w:rPr>
        <w:t xml:space="preserve">Annex No. 2 to the </w:t>
      </w:r>
    </w:p>
    <w:p w14:paraId="515F1F9C" w14:textId="77777777" w:rsidR="0071367B" w:rsidRPr="00984319" w:rsidRDefault="0071367B" w:rsidP="0071367B">
      <w:pPr>
        <w:keepNext/>
        <w:keepLines/>
        <w:jc w:val="right"/>
        <w:rPr>
          <w:bCs/>
          <w:i/>
          <w:color w:val="000000"/>
          <w:sz w:val="16"/>
          <w:szCs w:val="16"/>
          <w:lang w:val="en-US"/>
        </w:rPr>
      </w:pPr>
      <w:r w:rsidRPr="00984319">
        <w:rPr>
          <w:i/>
          <w:color w:val="000000"/>
          <w:sz w:val="16"/>
          <w:szCs w:val="16"/>
          <w:lang w:val="en-US"/>
        </w:rPr>
        <w:t xml:space="preserve">Terms of Issue and Maintenance of  </w:t>
      </w:r>
    </w:p>
    <w:p w14:paraId="494C8EBF" w14:textId="77777777" w:rsidR="0071367B" w:rsidRPr="00984319" w:rsidRDefault="0071367B" w:rsidP="0071367B">
      <w:pPr>
        <w:keepNext/>
        <w:keepLines/>
        <w:jc w:val="right"/>
        <w:rPr>
          <w:bCs/>
          <w:i/>
          <w:color w:val="000000"/>
          <w:sz w:val="16"/>
          <w:szCs w:val="16"/>
          <w:lang w:val="en-US"/>
        </w:rPr>
      </w:pPr>
      <w:r w:rsidRPr="00984319">
        <w:rPr>
          <w:i/>
          <w:color w:val="000000"/>
          <w:sz w:val="16"/>
          <w:szCs w:val="16"/>
          <w:lang w:val="en-US"/>
        </w:rPr>
        <w:t>a Business Payment Card</w:t>
      </w:r>
    </w:p>
    <w:p w14:paraId="190CFE85" w14:textId="77777777" w:rsidR="0071367B" w:rsidRPr="00984319" w:rsidRDefault="0071367B" w:rsidP="0071367B">
      <w:pPr>
        <w:keepNext/>
        <w:keepLines/>
        <w:jc w:val="right"/>
        <w:rPr>
          <w:b/>
          <w:bCs/>
          <w:i/>
          <w:color w:val="000000"/>
          <w:sz w:val="16"/>
          <w:szCs w:val="16"/>
          <w:lang w:val="en-US"/>
        </w:rPr>
      </w:pPr>
    </w:p>
    <w:p w14:paraId="228CF295" w14:textId="77777777" w:rsidR="0071367B" w:rsidRPr="00984319" w:rsidRDefault="0071367B" w:rsidP="0071367B">
      <w:pPr>
        <w:keepNext/>
        <w:keepLines/>
        <w:jc w:val="center"/>
        <w:rPr>
          <w:b/>
          <w:bCs/>
          <w:color w:val="000000"/>
          <w:sz w:val="18"/>
          <w:szCs w:val="16"/>
          <w:lang w:val="en-US"/>
        </w:rPr>
      </w:pPr>
      <w:r w:rsidRPr="00984319">
        <w:rPr>
          <w:b/>
          <w:color w:val="000000"/>
          <w:sz w:val="18"/>
          <w:szCs w:val="16"/>
          <w:lang w:val="en-US"/>
        </w:rPr>
        <w:t xml:space="preserve">BUSINESS PAYMENT CARD ISSUE APPLICATION </w:t>
      </w:r>
    </w:p>
    <w:p w14:paraId="144315CC" w14:textId="77777777" w:rsidR="0071367B" w:rsidRPr="00984319" w:rsidRDefault="0071367B" w:rsidP="0071367B">
      <w:pPr>
        <w:keepNext/>
        <w:keepLines/>
        <w:jc w:val="center"/>
        <w:rPr>
          <w:b/>
          <w:bCs/>
          <w:i/>
          <w:color w:val="000000"/>
          <w:sz w:val="16"/>
          <w:szCs w:val="16"/>
          <w:lang w:val="en-US"/>
        </w:rPr>
      </w:pPr>
    </w:p>
    <w:p w14:paraId="6CA7FA83" w14:textId="77777777" w:rsidR="0071367B" w:rsidRPr="00984319" w:rsidRDefault="0071367B" w:rsidP="0071367B">
      <w:pPr>
        <w:keepNext/>
        <w:keepLines/>
        <w:jc w:val="center"/>
        <w:rPr>
          <w:b/>
          <w:bCs/>
          <w:i/>
          <w:color w:val="000000"/>
          <w:sz w:val="16"/>
          <w:szCs w:val="16"/>
          <w:lang w:val="en-US"/>
        </w:rPr>
      </w:pPr>
      <w:r w:rsidRPr="00984319">
        <w:rPr>
          <w:b/>
          <w:i/>
          <w:color w:val="000000"/>
          <w:sz w:val="16"/>
          <w:szCs w:val="16"/>
          <w:lang w:val="en-US"/>
        </w:rPr>
        <w:t xml:space="preserve">(it applies when submitting an application in electronic form) </w:t>
      </w:r>
    </w:p>
    <w:p w14:paraId="034277C4" w14:textId="77777777" w:rsidR="0071367B" w:rsidRPr="00984319" w:rsidRDefault="0071367B" w:rsidP="0071367B">
      <w:pPr>
        <w:keepNext/>
        <w:keepLines/>
        <w:jc w:val="center"/>
        <w:rPr>
          <w:b/>
          <w:bCs/>
          <w:i/>
          <w:color w:val="000000"/>
          <w:sz w:val="16"/>
          <w:szCs w:val="16"/>
          <w:lang w:val="en-US"/>
        </w:rPr>
      </w:pPr>
    </w:p>
    <w:tbl>
      <w:tblPr>
        <w:tblpPr w:leftFromText="180" w:rightFromText="180" w:vertAnchor="text" w:horzAnchor="margin" w:tblpX="-272" w:tblpY="84"/>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2"/>
        <w:gridCol w:w="6095"/>
      </w:tblGrid>
      <w:tr w:rsidR="0071367B" w:rsidRPr="001B1B48" w14:paraId="740DC850" w14:textId="77777777" w:rsidTr="00043A18">
        <w:trPr>
          <w:trHeight w:val="548"/>
        </w:trPr>
        <w:tc>
          <w:tcPr>
            <w:tcW w:w="3692" w:type="dxa"/>
            <w:tcBorders>
              <w:top w:val="single" w:sz="4" w:space="0" w:color="auto"/>
              <w:left w:val="single" w:sz="4" w:space="0" w:color="auto"/>
              <w:bottom w:val="single" w:sz="4" w:space="0" w:color="auto"/>
              <w:right w:val="single" w:sz="4" w:space="0" w:color="auto"/>
            </w:tcBorders>
            <w:vAlign w:val="center"/>
          </w:tcPr>
          <w:p w14:paraId="27F95D91" w14:textId="77777777" w:rsidR="0071367B" w:rsidRPr="001B1B48" w:rsidRDefault="0071367B" w:rsidP="00043A18">
            <w:pPr>
              <w:rPr>
                <w:b/>
                <w:sz w:val="16"/>
                <w:szCs w:val="16"/>
              </w:rPr>
            </w:pPr>
            <w:r w:rsidRPr="001B1B48">
              <w:rPr>
                <w:b/>
                <w:sz w:val="16"/>
                <w:szCs w:val="16"/>
              </w:rPr>
              <w:t xml:space="preserve">Client name/full name </w:t>
            </w:r>
          </w:p>
        </w:tc>
        <w:tc>
          <w:tcPr>
            <w:tcW w:w="6095" w:type="dxa"/>
            <w:tcBorders>
              <w:top w:val="single" w:sz="4" w:space="0" w:color="auto"/>
              <w:left w:val="single" w:sz="4" w:space="0" w:color="auto"/>
              <w:bottom w:val="single" w:sz="4" w:space="0" w:color="auto"/>
              <w:right w:val="single" w:sz="4" w:space="0" w:color="auto"/>
            </w:tcBorders>
            <w:vAlign w:val="center"/>
          </w:tcPr>
          <w:p w14:paraId="24874278" w14:textId="77777777" w:rsidR="0071367B" w:rsidRPr="001B1B48" w:rsidRDefault="0071367B" w:rsidP="00043A18">
            <w:pPr>
              <w:spacing w:line="360" w:lineRule="auto"/>
              <w:jc w:val="both"/>
              <w:rPr>
                <w:b/>
                <w:sz w:val="16"/>
                <w:szCs w:val="16"/>
              </w:rPr>
            </w:pPr>
          </w:p>
        </w:tc>
      </w:tr>
      <w:tr w:rsidR="0071367B" w:rsidRPr="001B1B48" w14:paraId="7406CF27" w14:textId="77777777" w:rsidTr="00043A18">
        <w:trPr>
          <w:trHeight w:val="402"/>
        </w:trPr>
        <w:tc>
          <w:tcPr>
            <w:tcW w:w="3692" w:type="dxa"/>
            <w:tcBorders>
              <w:top w:val="single" w:sz="4" w:space="0" w:color="auto"/>
              <w:left w:val="single" w:sz="4" w:space="0" w:color="auto"/>
              <w:bottom w:val="single" w:sz="4" w:space="0" w:color="auto"/>
              <w:right w:val="single" w:sz="4" w:space="0" w:color="auto"/>
            </w:tcBorders>
            <w:vAlign w:val="center"/>
          </w:tcPr>
          <w:p w14:paraId="4FCA9348" w14:textId="77777777" w:rsidR="0071367B" w:rsidRPr="001B1B48" w:rsidRDefault="0071367B" w:rsidP="00043A18">
            <w:pPr>
              <w:rPr>
                <w:b/>
                <w:iCs/>
                <w:sz w:val="16"/>
                <w:szCs w:val="16"/>
              </w:rPr>
            </w:pPr>
            <w:r w:rsidRPr="001B1B48">
              <w:rPr>
                <w:sz w:val="16"/>
                <w:szCs w:val="16"/>
              </w:rPr>
              <w:t>BIN/IIN</w:t>
            </w:r>
          </w:p>
          <w:p w14:paraId="2981127D" w14:textId="77777777" w:rsidR="0071367B" w:rsidRPr="001B1B48" w:rsidRDefault="0071367B" w:rsidP="00043A18">
            <w:pPr>
              <w:rPr>
                <w:iCs/>
                <w:sz w:val="16"/>
                <w:szCs w:val="16"/>
              </w:rPr>
            </w:pPr>
          </w:p>
        </w:tc>
        <w:tc>
          <w:tcPr>
            <w:tcW w:w="6095" w:type="dxa"/>
            <w:tcBorders>
              <w:top w:val="single" w:sz="4" w:space="0" w:color="auto"/>
              <w:left w:val="single" w:sz="4" w:space="0" w:color="auto"/>
              <w:bottom w:val="single" w:sz="4" w:space="0" w:color="auto"/>
              <w:right w:val="single" w:sz="4" w:space="0" w:color="auto"/>
            </w:tcBorders>
            <w:vAlign w:val="center"/>
          </w:tcPr>
          <w:p w14:paraId="57AF1D60" w14:textId="77777777" w:rsidR="0071367B" w:rsidRPr="001B1B48" w:rsidRDefault="0071367B" w:rsidP="00043A18">
            <w:pPr>
              <w:spacing w:line="240" w:lineRule="exact"/>
              <w:rPr>
                <w:b/>
                <w:sz w:val="16"/>
                <w:szCs w:val="16"/>
              </w:rPr>
            </w:pPr>
            <w:r w:rsidRPr="001B1B48">
              <w:rPr>
                <w:b/>
                <w:sz w:val="16"/>
                <w:szCs w:val="16"/>
              </w:rPr>
              <w:t xml:space="preserve"> </w:t>
            </w:r>
          </w:p>
        </w:tc>
      </w:tr>
      <w:tr w:rsidR="0071367B" w:rsidRPr="00F7501C" w14:paraId="216A9A95" w14:textId="77777777" w:rsidTr="00043A18">
        <w:trPr>
          <w:trHeight w:val="309"/>
        </w:trPr>
        <w:tc>
          <w:tcPr>
            <w:tcW w:w="3692" w:type="dxa"/>
            <w:tcBorders>
              <w:top w:val="single" w:sz="4" w:space="0" w:color="auto"/>
              <w:left w:val="single" w:sz="4" w:space="0" w:color="auto"/>
              <w:bottom w:val="single" w:sz="4" w:space="0" w:color="auto"/>
              <w:right w:val="single" w:sz="4" w:space="0" w:color="auto"/>
            </w:tcBorders>
            <w:vAlign w:val="center"/>
          </w:tcPr>
          <w:p w14:paraId="4445FEDB" w14:textId="77777777" w:rsidR="0071367B" w:rsidRPr="001B1B48" w:rsidRDefault="0071367B" w:rsidP="00043A18">
            <w:pPr>
              <w:spacing w:line="276" w:lineRule="auto"/>
              <w:jc w:val="both"/>
              <w:rPr>
                <w:bCs/>
                <w:sz w:val="16"/>
                <w:szCs w:val="16"/>
              </w:rPr>
            </w:pPr>
            <w:r w:rsidRPr="001B1B48">
              <w:rPr>
                <w:sz w:val="16"/>
                <w:szCs w:val="16"/>
              </w:rPr>
              <w:t xml:space="preserve">Residency </w:t>
            </w:r>
          </w:p>
          <w:p w14:paraId="4C4F02C8" w14:textId="77777777" w:rsidR="0071367B" w:rsidRPr="001B1B48" w:rsidRDefault="0071367B" w:rsidP="00043A18">
            <w:pPr>
              <w:spacing w:line="276" w:lineRule="auto"/>
              <w:jc w:val="both"/>
              <w:rPr>
                <w:b/>
                <w:sz w:val="16"/>
                <w:szCs w:val="16"/>
              </w:rPr>
            </w:pPr>
          </w:p>
        </w:tc>
        <w:tc>
          <w:tcPr>
            <w:tcW w:w="6095" w:type="dxa"/>
            <w:tcBorders>
              <w:left w:val="single" w:sz="4" w:space="0" w:color="auto"/>
            </w:tcBorders>
            <w:vAlign w:val="center"/>
          </w:tcPr>
          <w:p w14:paraId="0E2A89BA" w14:textId="77777777" w:rsidR="0071367B" w:rsidRPr="00984319" w:rsidRDefault="0071367B" w:rsidP="00043A18">
            <w:pPr>
              <w:spacing w:line="120" w:lineRule="auto"/>
              <w:rPr>
                <w:sz w:val="16"/>
                <w:szCs w:val="16"/>
                <w:lang w:val="en-US"/>
              </w:rPr>
            </w:pPr>
            <w:r w:rsidRPr="001B1B48">
              <w:rPr>
                <w:b/>
                <w:sz w:val="16"/>
                <w:szCs w:val="16"/>
                <w:cs/>
              </w:rPr>
              <w:t xml:space="preserve">□  </w:t>
            </w:r>
            <w:r w:rsidRPr="00984319">
              <w:rPr>
                <w:sz w:val="16"/>
                <w:szCs w:val="16"/>
                <w:lang w:val="en-US"/>
              </w:rPr>
              <w:t>Resident</w:t>
            </w:r>
            <w:r w:rsidRPr="00984319">
              <w:rPr>
                <w:b/>
                <w:sz w:val="16"/>
                <w:szCs w:val="16"/>
                <w:lang w:val="en-US"/>
              </w:rPr>
              <w:t xml:space="preserve">    </w:t>
            </w:r>
            <w:r w:rsidRPr="00984319">
              <w:rPr>
                <w:sz w:val="16"/>
                <w:szCs w:val="16"/>
                <w:lang w:val="en-US"/>
              </w:rPr>
              <w:t xml:space="preserve">    </w:t>
            </w:r>
            <w:r w:rsidRPr="001B1B48">
              <w:rPr>
                <w:b/>
                <w:sz w:val="16"/>
                <w:szCs w:val="16"/>
                <w:cs/>
              </w:rPr>
              <w:t xml:space="preserve">□  </w:t>
            </w:r>
            <w:r w:rsidRPr="00984319">
              <w:rPr>
                <w:sz w:val="16"/>
                <w:szCs w:val="16"/>
                <w:lang w:val="en-US"/>
              </w:rPr>
              <w:t>Non-resident</w:t>
            </w:r>
            <w:r w:rsidRPr="00984319">
              <w:rPr>
                <w:b/>
                <w:sz w:val="16"/>
                <w:szCs w:val="16"/>
                <w:lang w:val="en-US"/>
              </w:rPr>
              <w:t xml:space="preserve">  </w:t>
            </w:r>
          </w:p>
          <w:p w14:paraId="10F25A99" w14:textId="77777777" w:rsidR="0071367B" w:rsidRPr="00984319" w:rsidRDefault="0071367B" w:rsidP="00043A18">
            <w:pPr>
              <w:spacing w:line="168" w:lineRule="auto"/>
              <w:rPr>
                <w:b/>
                <w:sz w:val="16"/>
                <w:szCs w:val="16"/>
                <w:lang w:val="en-US"/>
              </w:rPr>
            </w:pPr>
          </w:p>
          <w:p w14:paraId="3C8A51A2" w14:textId="77777777" w:rsidR="0071367B" w:rsidRPr="00984319" w:rsidRDefault="0071367B" w:rsidP="00043A18">
            <w:pPr>
              <w:spacing w:line="240" w:lineRule="exact"/>
              <w:rPr>
                <w:b/>
                <w:bCs/>
                <w:sz w:val="16"/>
                <w:szCs w:val="16"/>
                <w:lang w:val="en-US"/>
              </w:rPr>
            </w:pPr>
            <w:r w:rsidRPr="00984319">
              <w:rPr>
                <w:b/>
                <w:sz w:val="16"/>
                <w:szCs w:val="16"/>
                <w:lang w:val="en-US"/>
              </w:rPr>
              <w:t xml:space="preserve"> </w:t>
            </w:r>
            <w:r w:rsidRPr="00984319">
              <w:rPr>
                <w:sz w:val="16"/>
                <w:szCs w:val="16"/>
                <w:lang w:val="en-US"/>
              </w:rPr>
              <w:t xml:space="preserve"> Country of residence </w:t>
            </w:r>
            <w:r w:rsidRPr="00984319">
              <w:rPr>
                <w:b/>
                <w:sz w:val="16"/>
                <w:szCs w:val="16"/>
                <w:lang w:val="en-US"/>
              </w:rPr>
              <w:t xml:space="preserve"> __________________</w:t>
            </w:r>
          </w:p>
        </w:tc>
      </w:tr>
      <w:tr w:rsidR="0071367B" w:rsidRPr="00F7501C" w14:paraId="6CAD8025" w14:textId="77777777" w:rsidTr="00043A18">
        <w:trPr>
          <w:trHeight w:val="552"/>
        </w:trPr>
        <w:tc>
          <w:tcPr>
            <w:tcW w:w="3692" w:type="dxa"/>
            <w:tcBorders>
              <w:top w:val="single" w:sz="4" w:space="0" w:color="auto"/>
              <w:left w:val="single" w:sz="4" w:space="0" w:color="auto"/>
              <w:bottom w:val="single" w:sz="4" w:space="0" w:color="auto"/>
              <w:right w:val="single" w:sz="4" w:space="0" w:color="auto"/>
            </w:tcBorders>
            <w:vAlign w:val="center"/>
          </w:tcPr>
          <w:p w14:paraId="11B8FABB" w14:textId="77777777" w:rsidR="0071367B" w:rsidRPr="00984319" w:rsidRDefault="0071367B" w:rsidP="00043A18">
            <w:pPr>
              <w:spacing w:line="276" w:lineRule="auto"/>
              <w:jc w:val="both"/>
              <w:rPr>
                <w:bCs/>
                <w:sz w:val="16"/>
                <w:szCs w:val="16"/>
                <w:lang w:val="en-US"/>
              </w:rPr>
            </w:pPr>
          </w:p>
          <w:p w14:paraId="00779F0B" w14:textId="77777777" w:rsidR="0071367B" w:rsidRPr="001B1B48" w:rsidRDefault="0071367B" w:rsidP="00043A18">
            <w:pPr>
              <w:spacing w:line="276" w:lineRule="auto"/>
              <w:jc w:val="both"/>
              <w:rPr>
                <w:bCs/>
                <w:i/>
                <w:sz w:val="16"/>
                <w:szCs w:val="16"/>
              </w:rPr>
            </w:pPr>
            <w:r w:rsidRPr="001B1B48">
              <w:rPr>
                <w:b/>
                <w:sz w:val="16"/>
                <w:szCs w:val="16"/>
              </w:rPr>
              <w:t>Contacts:</w:t>
            </w:r>
          </w:p>
        </w:tc>
        <w:tc>
          <w:tcPr>
            <w:tcW w:w="6095" w:type="dxa"/>
            <w:tcBorders>
              <w:left w:val="single" w:sz="4" w:space="0" w:color="auto"/>
              <w:bottom w:val="single" w:sz="4" w:space="0" w:color="auto"/>
            </w:tcBorders>
            <w:vAlign w:val="center"/>
          </w:tcPr>
          <w:p w14:paraId="081D2AF0" w14:textId="04CD9979" w:rsidR="0071367B" w:rsidRPr="00984319" w:rsidRDefault="0071367B" w:rsidP="00043A18">
            <w:pPr>
              <w:spacing w:line="192" w:lineRule="auto"/>
              <w:rPr>
                <w:sz w:val="16"/>
                <w:szCs w:val="16"/>
                <w:lang w:val="en-US"/>
              </w:rPr>
            </w:pPr>
            <w:r w:rsidRPr="00984319">
              <w:rPr>
                <w:sz w:val="16"/>
                <w:szCs w:val="16"/>
                <w:lang w:val="en-US"/>
              </w:rPr>
              <w:t>fax: ____________________________________________________________________________</w:t>
            </w:r>
          </w:p>
          <w:p w14:paraId="6204E6AB" w14:textId="77777777" w:rsidR="0071367B" w:rsidRPr="00984319" w:rsidRDefault="0071367B" w:rsidP="00043A18">
            <w:pPr>
              <w:spacing w:line="192" w:lineRule="auto"/>
              <w:rPr>
                <w:sz w:val="16"/>
                <w:szCs w:val="16"/>
                <w:lang w:val="en-US"/>
              </w:rPr>
            </w:pPr>
          </w:p>
          <w:p w14:paraId="71121D46" w14:textId="77777777" w:rsidR="0071367B" w:rsidRPr="00984319" w:rsidRDefault="0071367B" w:rsidP="00043A18">
            <w:pPr>
              <w:spacing w:line="192" w:lineRule="auto"/>
              <w:rPr>
                <w:sz w:val="16"/>
                <w:szCs w:val="16"/>
                <w:lang w:val="en-US"/>
              </w:rPr>
            </w:pPr>
            <w:r w:rsidRPr="00984319">
              <w:rPr>
                <w:sz w:val="16"/>
                <w:szCs w:val="16"/>
                <w:lang w:val="en-US"/>
              </w:rPr>
              <w:t>Mobile phone number:</w:t>
            </w:r>
          </w:p>
          <w:p w14:paraId="5EFA0535" w14:textId="77777777" w:rsidR="0071367B" w:rsidRPr="00984319" w:rsidRDefault="0071367B" w:rsidP="00043A18">
            <w:pPr>
              <w:spacing w:line="192" w:lineRule="auto"/>
              <w:rPr>
                <w:sz w:val="16"/>
                <w:szCs w:val="16"/>
                <w:lang w:val="en-US"/>
              </w:rPr>
            </w:pPr>
          </w:p>
          <w:p w14:paraId="38A6A8FB" w14:textId="77777777" w:rsidR="0071367B" w:rsidRPr="00984319" w:rsidRDefault="0071367B" w:rsidP="00043A18">
            <w:pPr>
              <w:spacing w:line="192" w:lineRule="auto"/>
              <w:rPr>
                <w:sz w:val="16"/>
                <w:szCs w:val="16"/>
                <w:lang w:val="en-US"/>
              </w:rPr>
            </w:pPr>
            <w:r w:rsidRPr="00984319">
              <w:rPr>
                <w:sz w:val="16"/>
                <w:szCs w:val="16"/>
                <w:lang w:val="en-US"/>
              </w:rPr>
              <w:t>E-mail address: __________________________________________________</w:t>
            </w:r>
          </w:p>
        </w:tc>
      </w:tr>
      <w:tr w:rsidR="0071367B" w:rsidRPr="001B1B48" w14:paraId="6D877505" w14:textId="77777777" w:rsidTr="00043A18">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5719F8E9" w14:textId="77777777" w:rsidR="0071367B" w:rsidRPr="001B1B48" w:rsidRDefault="0071367B" w:rsidP="00043A18">
            <w:pPr>
              <w:jc w:val="both"/>
              <w:rPr>
                <w:b/>
                <w:bCs/>
                <w:sz w:val="16"/>
                <w:szCs w:val="16"/>
              </w:rPr>
            </w:pPr>
            <w:r>
              <w:rPr>
                <w:b/>
                <w:sz w:val="16"/>
                <w:szCs w:val="16"/>
              </w:rPr>
              <w:t>Legal address</w:t>
            </w:r>
          </w:p>
          <w:p w14:paraId="1A6EEB06" w14:textId="77777777" w:rsidR="0071367B" w:rsidRPr="001B1B48" w:rsidRDefault="0071367B" w:rsidP="00043A18">
            <w:pPr>
              <w:jc w:val="both"/>
              <w:rPr>
                <w:b/>
                <w:bCs/>
                <w:sz w:val="16"/>
                <w:szCs w:val="16"/>
              </w:rPr>
            </w:pPr>
          </w:p>
        </w:tc>
        <w:tc>
          <w:tcPr>
            <w:tcW w:w="6095" w:type="dxa"/>
            <w:tcBorders>
              <w:left w:val="single" w:sz="4" w:space="0" w:color="auto"/>
              <w:bottom w:val="single" w:sz="4" w:space="0" w:color="auto"/>
            </w:tcBorders>
            <w:vAlign w:val="center"/>
          </w:tcPr>
          <w:p w14:paraId="2C3AF9A2" w14:textId="77777777" w:rsidR="0071367B" w:rsidRPr="001B1B48" w:rsidRDefault="0071367B" w:rsidP="00043A18">
            <w:pPr>
              <w:spacing w:line="192" w:lineRule="auto"/>
              <w:rPr>
                <w:b/>
                <w:sz w:val="16"/>
                <w:szCs w:val="16"/>
              </w:rPr>
            </w:pPr>
          </w:p>
        </w:tc>
      </w:tr>
      <w:tr w:rsidR="0071367B" w:rsidRPr="001B1B48" w14:paraId="75B59764" w14:textId="77777777" w:rsidTr="00043A18">
        <w:trPr>
          <w:trHeight w:val="252"/>
        </w:trPr>
        <w:tc>
          <w:tcPr>
            <w:tcW w:w="3692" w:type="dxa"/>
            <w:tcBorders>
              <w:top w:val="single" w:sz="4" w:space="0" w:color="auto"/>
              <w:left w:val="single" w:sz="4" w:space="0" w:color="auto"/>
              <w:bottom w:val="single" w:sz="4" w:space="0" w:color="auto"/>
              <w:right w:val="single" w:sz="4" w:space="0" w:color="auto"/>
            </w:tcBorders>
            <w:vAlign w:val="center"/>
          </w:tcPr>
          <w:p w14:paraId="00A1315D" w14:textId="77777777" w:rsidR="0071367B" w:rsidRPr="001B1B48" w:rsidRDefault="0071367B" w:rsidP="00043A18">
            <w:pPr>
              <w:jc w:val="both"/>
              <w:rPr>
                <w:b/>
                <w:bCs/>
                <w:sz w:val="16"/>
                <w:szCs w:val="16"/>
              </w:rPr>
            </w:pPr>
            <w:r w:rsidRPr="001B1B48">
              <w:rPr>
                <w:b/>
                <w:sz w:val="16"/>
                <w:szCs w:val="16"/>
              </w:rPr>
              <w:t>Card type</w:t>
            </w:r>
          </w:p>
        </w:tc>
        <w:tc>
          <w:tcPr>
            <w:tcW w:w="6095" w:type="dxa"/>
            <w:tcBorders>
              <w:left w:val="single" w:sz="4" w:space="0" w:color="auto"/>
              <w:bottom w:val="single" w:sz="4" w:space="0" w:color="auto"/>
            </w:tcBorders>
            <w:vAlign w:val="center"/>
          </w:tcPr>
          <w:p w14:paraId="42EF69AB" w14:textId="77777777" w:rsidR="0071367B" w:rsidRPr="001B1B48" w:rsidRDefault="0071367B" w:rsidP="00043A18">
            <w:pPr>
              <w:spacing w:line="192" w:lineRule="auto"/>
              <w:rPr>
                <w:b/>
                <w:sz w:val="16"/>
                <w:szCs w:val="16"/>
              </w:rPr>
            </w:pPr>
          </w:p>
        </w:tc>
      </w:tr>
      <w:tr w:rsidR="0071367B" w:rsidRPr="00F7501C" w14:paraId="24D1B90F" w14:textId="77777777" w:rsidTr="00043A18">
        <w:trPr>
          <w:trHeight w:val="701"/>
        </w:trPr>
        <w:tc>
          <w:tcPr>
            <w:tcW w:w="3692" w:type="dxa"/>
            <w:tcBorders>
              <w:top w:val="single" w:sz="4" w:space="0" w:color="auto"/>
              <w:left w:val="single" w:sz="4" w:space="0" w:color="auto"/>
              <w:bottom w:val="single" w:sz="4" w:space="0" w:color="auto"/>
              <w:right w:val="single" w:sz="4" w:space="0" w:color="auto"/>
            </w:tcBorders>
            <w:vAlign w:val="center"/>
          </w:tcPr>
          <w:p w14:paraId="527DCD90" w14:textId="77777777" w:rsidR="0071367B" w:rsidRPr="001B1B48" w:rsidRDefault="0071367B" w:rsidP="00043A18">
            <w:pPr>
              <w:jc w:val="both"/>
              <w:rPr>
                <w:b/>
                <w:bCs/>
                <w:sz w:val="16"/>
                <w:szCs w:val="16"/>
              </w:rPr>
            </w:pPr>
            <w:r w:rsidRPr="001B1B48">
              <w:rPr>
                <w:sz w:val="16"/>
                <w:szCs w:val="16"/>
              </w:rPr>
              <w:t>Current account currency</w:t>
            </w:r>
          </w:p>
        </w:tc>
        <w:tc>
          <w:tcPr>
            <w:tcW w:w="6095" w:type="dxa"/>
            <w:tcBorders>
              <w:left w:val="single" w:sz="4" w:space="0" w:color="auto"/>
              <w:bottom w:val="single" w:sz="4" w:space="0" w:color="auto"/>
            </w:tcBorders>
            <w:vAlign w:val="center"/>
          </w:tcPr>
          <w:p w14:paraId="3F43FF6E" w14:textId="77777777" w:rsidR="0071367B" w:rsidRPr="001715C8" w:rsidRDefault="0071367B" w:rsidP="00043A18">
            <w:pPr>
              <w:spacing w:line="240" w:lineRule="exact"/>
              <w:rPr>
                <w:b/>
                <w:bCs/>
                <w:sz w:val="16"/>
                <w:szCs w:val="16"/>
                <w:lang w:val="en-US"/>
              </w:rPr>
            </w:pPr>
          </w:p>
          <w:p w14:paraId="2EAAEAF1" w14:textId="77777777" w:rsidR="0071367B" w:rsidRPr="001715C8" w:rsidRDefault="0071367B" w:rsidP="00043A18">
            <w:pPr>
              <w:spacing w:line="192" w:lineRule="auto"/>
              <w:rPr>
                <w:sz w:val="16"/>
                <w:szCs w:val="16"/>
                <w:lang w:val="en-US"/>
              </w:rPr>
            </w:pPr>
            <w:r w:rsidRPr="001715C8">
              <w:rPr>
                <w:sz w:val="16"/>
                <w:szCs w:val="16"/>
                <w:lang w:val="en-US"/>
              </w:rPr>
              <w:t xml:space="preserve">□ </w:t>
            </w:r>
            <w:r w:rsidRPr="00782FA7">
              <w:rPr>
                <w:sz w:val="16"/>
                <w:szCs w:val="16"/>
              </w:rPr>
              <w:t>Т</w:t>
            </w:r>
            <w:r w:rsidRPr="001715C8">
              <w:rPr>
                <w:sz w:val="16"/>
                <w:szCs w:val="16"/>
                <w:lang w:val="en-US"/>
              </w:rPr>
              <w:t xml:space="preserve">enge □ Russian ruble     </w:t>
            </w:r>
          </w:p>
          <w:p w14:paraId="6E03DA11" w14:textId="77777777" w:rsidR="0071367B" w:rsidRPr="001715C8" w:rsidRDefault="0071367B" w:rsidP="00043A18">
            <w:pPr>
              <w:spacing w:line="192" w:lineRule="auto"/>
              <w:rPr>
                <w:b/>
                <w:sz w:val="16"/>
                <w:szCs w:val="16"/>
                <w:lang w:val="en-US"/>
              </w:rPr>
            </w:pPr>
            <w:r w:rsidRPr="001715C8">
              <w:rPr>
                <w:sz w:val="16"/>
                <w:szCs w:val="16"/>
                <w:lang w:val="en-US"/>
              </w:rPr>
              <w:t>□ Euro  □ US dollar</w:t>
            </w:r>
            <w:r w:rsidRPr="001715C8">
              <w:rPr>
                <w:b/>
                <w:sz w:val="16"/>
                <w:szCs w:val="16"/>
                <w:lang w:val="en-US"/>
              </w:rPr>
              <w:t xml:space="preserve">     </w:t>
            </w:r>
          </w:p>
        </w:tc>
      </w:tr>
    </w:tbl>
    <w:p w14:paraId="1CB54A18" w14:textId="77777777" w:rsidR="0071367B" w:rsidRPr="001715C8" w:rsidRDefault="0071367B" w:rsidP="0071367B">
      <w:pPr>
        <w:keepNext/>
        <w:keepLines/>
        <w:jc w:val="center"/>
        <w:rPr>
          <w:b/>
          <w:bCs/>
          <w:i/>
          <w:color w:val="000000"/>
          <w:sz w:val="16"/>
          <w:szCs w:val="16"/>
          <w:lang w:val="en-US"/>
        </w:rPr>
      </w:pPr>
    </w:p>
    <w:tbl>
      <w:tblPr>
        <w:tblW w:w="10207" w:type="dxa"/>
        <w:tblInd w:w="-426" w:type="dxa"/>
        <w:tblLayout w:type="fixed"/>
        <w:tblLook w:val="01E0" w:firstRow="1" w:lastRow="1" w:firstColumn="1" w:lastColumn="1" w:noHBand="0" w:noVBand="0"/>
      </w:tblPr>
      <w:tblGrid>
        <w:gridCol w:w="10207"/>
      </w:tblGrid>
      <w:tr w:rsidR="0071367B" w:rsidRPr="001B1B48" w14:paraId="1E2DC8CC" w14:textId="77777777" w:rsidTr="00043A18">
        <w:trPr>
          <w:trHeight w:val="448"/>
        </w:trPr>
        <w:tc>
          <w:tcPr>
            <w:tcW w:w="10207" w:type="dxa"/>
          </w:tcPr>
          <w:p w14:paraId="71E845CB" w14:textId="77777777" w:rsidR="0071367B" w:rsidRPr="001715C8" w:rsidRDefault="0071367B" w:rsidP="00043A18">
            <w:pPr>
              <w:tabs>
                <w:tab w:val="left" w:pos="837"/>
              </w:tabs>
              <w:ind w:right="116"/>
              <w:jc w:val="both"/>
              <w:rPr>
                <w:b/>
                <w:spacing w:val="-1"/>
                <w:sz w:val="16"/>
                <w:szCs w:val="16"/>
                <w:lang w:val="en-US"/>
              </w:rPr>
            </w:pPr>
            <w:r w:rsidRPr="001715C8">
              <w:rPr>
                <w:b/>
                <w:spacing w:val="-1"/>
                <w:sz w:val="16"/>
                <w:szCs w:val="16"/>
                <w:lang w:val="en-US"/>
              </w:rPr>
              <w:t xml:space="preserve">        </w:t>
            </w:r>
          </w:p>
          <w:tbl>
            <w:tblPr>
              <w:tblW w:w="9934"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352"/>
              <w:gridCol w:w="6582"/>
            </w:tblGrid>
            <w:tr w:rsidR="0071367B" w:rsidRPr="00F7501C" w14:paraId="4577C35B" w14:textId="77777777" w:rsidTr="00043A18">
              <w:trPr>
                <w:trHeight w:val="1185"/>
              </w:trPr>
              <w:tc>
                <w:tcPr>
                  <w:tcW w:w="3352" w:type="dxa"/>
                  <w:shd w:val="clear" w:color="auto" w:fill="auto"/>
                  <w:vAlign w:val="center"/>
                </w:tcPr>
                <w:p w14:paraId="76CA7D18" w14:textId="77777777" w:rsidR="0071367B" w:rsidRPr="001B1B48" w:rsidRDefault="0071367B" w:rsidP="00043A18">
                  <w:pPr>
                    <w:tabs>
                      <w:tab w:val="left" w:pos="1155"/>
                    </w:tabs>
                    <w:rPr>
                      <w:sz w:val="16"/>
                      <w:szCs w:val="16"/>
                    </w:rPr>
                  </w:pPr>
                  <w:r w:rsidRPr="001B1B48">
                    <w:rPr>
                      <w:sz w:val="16"/>
                      <w:szCs w:val="16"/>
                    </w:rPr>
                    <w:t>Payment cardholder data</w:t>
                  </w:r>
                </w:p>
              </w:tc>
              <w:tc>
                <w:tcPr>
                  <w:tcW w:w="6582" w:type="dxa"/>
                  <w:tcBorders>
                    <w:right w:val="single" w:sz="4" w:space="0" w:color="auto"/>
                  </w:tcBorders>
                  <w:shd w:val="clear" w:color="auto" w:fill="auto"/>
                  <w:vAlign w:val="center"/>
                </w:tcPr>
                <w:p w14:paraId="512E07C4" w14:textId="77777777" w:rsidR="0071367B" w:rsidRPr="00984319" w:rsidRDefault="0071367B" w:rsidP="00043A18">
                  <w:pPr>
                    <w:spacing w:line="360" w:lineRule="auto"/>
                    <w:rPr>
                      <w:sz w:val="16"/>
                      <w:szCs w:val="16"/>
                      <w:lang w:val="en-US"/>
                    </w:rPr>
                  </w:pPr>
                  <w:r w:rsidRPr="00984319">
                    <w:rPr>
                      <w:sz w:val="16"/>
                      <w:szCs w:val="16"/>
                      <w:lang w:val="en-US"/>
                    </w:rPr>
                    <w:t>Full name: __________________________________________________________________________________________</w:t>
                  </w:r>
                </w:p>
                <w:p w14:paraId="6DECC264" w14:textId="77777777" w:rsidR="0071367B" w:rsidRPr="00984319" w:rsidRDefault="0071367B" w:rsidP="00043A18">
                  <w:pPr>
                    <w:spacing w:line="360" w:lineRule="auto"/>
                    <w:rPr>
                      <w:iCs/>
                      <w:sz w:val="16"/>
                      <w:szCs w:val="16"/>
                      <w:lang w:val="en-US"/>
                    </w:rPr>
                  </w:pPr>
                  <w:r w:rsidRPr="00984319">
                    <w:rPr>
                      <w:sz w:val="16"/>
                      <w:szCs w:val="16"/>
                      <w:lang w:val="en-US"/>
                    </w:rPr>
                    <w:t>(IIN ________________________; date of birth: ____________________________________________.</w:t>
                  </w:r>
                </w:p>
                <w:p w14:paraId="2EEA6E84" w14:textId="77777777" w:rsidR="0071367B" w:rsidRPr="00984319" w:rsidRDefault="0071367B" w:rsidP="00043A18">
                  <w:pPr>
                    <w:spacing w:line="360" w:lineRule="auto"/>
                    <w:rPr>
                      <w:iCs/>
                      <w:sz w:val="16"/>
                      <w:szCs w:val="16"/>
                      <w:lang w:val="en-US"/>
                    </w:rPr>
                  </w:pPr>
                  <w:r w:rsidRPr="00984319">
                    <w:rPr>
                      <w:sz w:val="16"/>
                      <w:szCs w:val="16"/>
                      <w:lang w:val="en-US"/>
                    </w:rPr>
                    <w:t>Identification document: _______________________</w:t>
                  </w:r>
                  <w:r>
                    <w:rPr>
                      <w:rFonts w:hint="cs"/>
                      <w:sz w:val="16"/>
                      <w:szCs w:val="16"/>
                      <w:cs/>
                    </w:rPr>
                    <w:t>No.</w:t>
                  </w:r>
                  <w:r w:rsidRPr="001B1B48">
                    <w:rPr>
                      <w:sz w:val="16"/>
                      <w:szCs w:val="16"/>
                      <w:cs/>
                    </w:rPr>
                    <w:t xml:space="preserve"> </w:t>
                  </w:r>
                  <w:r w:rsidRPr="00984319">
                    <w:rPr>
                      <w:sz w:val="16"/>
                      <w:szCs w:val="16"/>
                      <w:lang w:val="en-US"/>
                    </w:rPr>
                    <w:t xml:space="preserve">______________ issue date __.__.____ expiration date __.__.____ , issued by ______ </w:t>
                  </w:r>
                </w:p>
                <w:p w14:paraId="729E7EEA" w14:textId="77777777" w:rsidR="0071367B" w:rsidRPr="00984319" w:rsidRDefault="0071367B" w:rsidP="00043A18">
                  <w:pPr>
                    <w:spacing w:line="360" w:lineRule="auto"/>
                    <w:rPr>
                      <w:iCs/>
                      <w:sz w:val="16"/>
                      <w:szCs w:val="16"/>
                      <w:lang w:val="en-US"/>
                    </w:rPr>
                  </w:pPr>
                  <w:r w:rsidRPr="00984319">
                    <w:rPr>
                      <w:sz w:val="16"/>
                      <w:szCs w:val="16"/>
                      <w:lang w:val="en-US"/>
                    </w:rPr>
                    <w:t>registration address: ______________________;  residence address: ______________________;</w:t>
                  </w:r>
                  <w:r>
                    <w:rPr>
                      <w:sz w:val="16"/>
                      <w:szCs w:val="16"/>
                      <w:lang w:val="en-US"/>
                    </w:rPr>
                    <w:t xml:space="preserve"> </w:t>
                  </w:r>
                  <w:r w:rsidRPr="00984319">
                    <w:rPr>
                      <w:sz w:val="16"/>
                      <w:szCs w:val="16"/>
                      <w:lang w:val="en-US"/>
                    </w:rPr>
                    <w:t>mobile phone number: _____________________; email address: _________________).</w:t>
                  </w:r>
                </w:p>
              </w:tc>
            </w:tr>
            <w:tr w:rsidR="0071367B" w:rsidRPr="001B1B48" w14:paraId="4A9B6B68" w14:textId="77777777" w:rsidTr="00043A18">
              <w:tblPrEx>
                <w:tblBorders>
                  <w:right w:val="single" w:sz="4" w:space="0" w:color="auto"/>
                </w:tblBorders>
                <w:tblLook w:val="0000" w:firstRow="0" w:lastRow="0" w:firstColumn="0" w:lastColumn="0" w:noHBand="0" w:noVBand="0"/>
              </w:tblPrEx>
              <w:trPr>
                <w:trHeight w:val="241"/>
              </w:trPr>
              <w:tc>
                <w:tcPr>
                  <w:tcW w:w="3352" w:type="dxa"/>
                  <w:vMerge w:val="restart"/>
                  <w:shd w:val="clear" w:color="auto" w:fill="auto"/>
                </w:tcPr>
                <w:p w14:paraId="1E8E46B6" w14:textId="77777777" w:rsidR="0071367B" w:rsidRPr="00984319" w:rsidRDefault="0071367B" w:rsidP="00043A18">
                  <w:pPr>
                    <w:tabs>
                      <w:tab w:val="left" w:pos="837"/>
                    </w:tabs>
                    <w:ind w:right="116"/>
                    <w:jc w:val="both"/>
                    <w:rPr>
                      <w:b/>
                      <w:sz w:val="16"/>
                      <w:szCs w:val="16"/>
                      <w:lang w:val="en-US"/>
                    </w:rPr>
                  </w:pPr>
                  <w:r w:rsidRPr="00984319">
                    <w:rPr>
                      <w:sz w:val="16"/>
                      <w:szCs w:val="16"/>
                      <w:lang w:val="en-US"/>
                    </w:rPr>
                    <w:t>Activate the Full package to the Business payment card issued under th</w:t>
                  </w:r>
                  <w:r>
                    <w:rPr>
                      <w:sz w:val="16"/>
                      <w:szCs w:val="16"/>
                      <w:lang w:val="en-US"/>
                    </w:rPr>
                    <w:t>e</w:t>
                  </w:r>
                  <w:r w:rsidRPr="00984319">
                    <w:rPr>
                      <w:sz w:val="16"/>
                      <w:szCs w:val="16"/>
                      <w:lang w:val="en-US"/>
                    </w:rPr>
                    <w:t xml:space="preserve"> </w:t>
                  </w:r>
                  <w:r>
                    <w:rPr>
                      <w:sz w:val="16"/>
                      <w:szCs w:val="16"/>
                      <w:lang w:val="en-US"/>
                    </w:rPr>
                    <w:t>A</w:t>
                  </w:r>
                  <w:r w:rsidRPr="00984319">
                    <w:rPr>
                      <w:sz w:val="16"/>
                      <w:szCs w:val="16"/>
                      <w:lang w:val="en-US"/>
                    </w:rPr>
                    <w:t>pplication:</w:t>
                  </w:r>
                </w:p>
              </w:tc>
              <w:tc>
                <w:tcPr>
                  <w:tcW w:w="6582" w:type="dxa"/>
                  <w:shd w:val="clear" w:color="auto" w:fill="auto"/>
                  <w:vAlign w:val="center"/>
                </w:tcPr>
                <w:p w14:paraId="533B86FD" w14:textId="77777777" w:rsidR="0071367B" w:rsidRPr="001B1B48" w:rsidRDefault="0071367B" w:rsidP="00043A18">
                  <w:pPr>
                    <w:tabs>
                      <w:tab w:val="left" w:pos="837"/>
                    </w:tabs>
                    <w:ind w:right="116"/>
                    <w:rPr>
                      <w:b/>
                      <w:sz w:val="16"/>
                      <w:szCs w:val="16"/>
                    </w:rPr>
                  </w:pPr>
                  <w:r w:rsidRPr="001B1B48">
                    <w:rPr>
                      <w:sz w:val="16"/>
                      <w:szCs w:val="16"/>
                      <w:cs/>
                    </w:rPr>
                    <w:t xml:space="preserve">□  </w:t>
                  </w:r>
                  <w:r w:rsidRPr="001B1B48">
                    <w:rPr>
                      <w:sz w:val="16"/>
                      <w:szCs w:val="16"/>
                    </w:rPr>
                    <w:t xml:space="preserve">Yes        </w:t>
                  </w:r>
                  <w:r w:rsidRPr="001B1B48">
                    <w:rPr>
                      <w:sz w:val="16"/>
                      <w:szCs w:val="16"/>
                      <w:cs/>
                    </w:rPr>
                    <w:t xml:space="preserve">□  </w:t>
                  </w:r>
                  <w:r w:rsidRPr="001B1B48">
                    <w:rPr>
                      <w:sz w:val="16"/>
                      <w:szCs w:val="16"/>
                    </w:rPr>
                    <w:t>No</w:t>
                  </w:r>
                  <w:r w:rsidRPr="001B1B48">
                    <w:rPr>
                      <w:b/>
                      <w:sz w:val="16"/>
                      <w:szCs w:val="16"/>
                    </w:rPr>
                    <w:t xml:space="preserve">  </w:t>
                  </w:r>
                </w:p>
                <w:p w14:paraId="2DB66DB4" w14:textId="77777777" w:rsidR="0071367B" w:rsidRPr="001B1B48" w:rsidRDefault="0071367B" w:rsidP="00043A18">
                  <w:pPr>
                    <w:tabs>
                      <w:tab w:val="left" w:pos="837"/>
                    </w:tabs>
                    <w:ind w:right="116"/>
                    <w:rPr>
                      <w:b/>
                      <w:sz w:val="16"/>
                      <w:szCs w:val="16"/>
                    </w:rPr>
                  </w:pPr>
                </w:p>
              </w:tc>
            </w:tr>
            <w:tr w:rsidR="0071367B" w:rsidRPr="001B1B48" w14:paraId="0C1DFE87" w14:textId="77777777" w:rsidTr="00043A18">
              <w:tblPrEx>
                <w:tblBorders>
                  <w:right w:val="single" w:sz="4" w:space="0" w:color="auto"/>
                </w:tblBorders>
                <w:tblLook w:val="0000" w:firstRow="0" w:lastRow="0" w:firstColumn="0" w:lastColumn="0" w:noHBand="0" w:noVBand="0"/>
              </w:tblPrEx>
              <w:trPr>
                <w:trHeight w:val="589"/>
              </w:trPr>
              <w:tc>
                <w:tcPr>
                  <w:tcW w:w="3352" w:type="dxa"/>
                  <w:vMerge/>
                  <w:shd w:val="clear" w:color="auto" w:fill="auto"/>
                </w:tcPr>
                <w:p w14:paraId="47744687" w14:textId="77777777" w:rsidR="0071367B" w:rsidRPr="001B1B48" w:rsidRDefault="0071367B" w:rsidP="00043A18">
                  <w:pPr>
                    <w:tabs>
                      <w:tab w:val="left" w:pos="837"/>
                    </w:tabs>
                    <w:ind w:right="116"/>
                    <w:jc w:val="both"/>
                    <w:rPr>
                      <w:b/>
                      <w:sz w:val="16"/>
                      <w:szCs w:val="16"/>
                    </w:rPr>
                  </w:pPr>
                </w:p>
              </w:tc>
              <w:tc>
                <w:tcPr>
                  <w:tcW w:w="6582" w:type="dxa"/>
                  <w:shd w:val="clear" w:color="auto" w:fill="auto"/>
                  <w:vAlign w:val="center"/>
                </w:tcPr>
                <w:p w14:paraId="52C28966" w14:textId="77777777" w:rsidR="0071367B" w:rsidRPr="001B1B48" w:rsidRDefault="0071367B" w:rsidP="00043A18">
                  <w:pPr>
                    <w:tabs>
                      <w:tab w:val="left" w:pos="837"/>
                    </w:tabs>
                    <w:ind w:right="116"/>
                    <w:rPr>
                      <w:b/>
                      <w:sz w:val="16"/>
                      <w:szCs w:val="16"/>
                    </w:rPr>
                  </w:pPr>
                  <w:r w:rsidRPr="001B1B48">
                    <w:rPr>
                      <w:sz w:val="16"/>
                      <w:szCs w:val="16"/>
                    </w:rPr>
                    <w:t>Mobile phone number:  ______________________</w:t>
                  </w:r>
                </w:p>
              </w:tc>
            </w:tr>
            <w:tr w:rsidR="0071367B" w:rsidRPr="001B1B48" w14:paraId="31B34862" w14:textId="77777777" w:rsidTr="00043A18">
              <w:tblPrEx>
                <w:tblBorders>
                  <w:right w:val="single" w:sz="4" w:space="0" w:color="auto"/>
                </w:tblBorders>
                <w:tblLook w:val="0000" w:firstRow="0" w:lastRow="0" w:firstColumn="0" w:lastColumn="0" w:noHBand="0" w:noVBand="0"/>
              </w:tblPrEx>
              <w:trPr>
                <w:trHeight w:val="369"/>
              </w:trPr>
              <w:tc>
                <w:tcPr>
                  <w:tcW w:w="3352" w:type="dxa"/>
                  <w:shd w:val="clear" w:color="auto" w:fill="auto"/>
                  <w:vAlign w:val="center"/>
                </w:tcPr>
                <w:p w14:paraId="75BA26CE" w14:textId="77777777" w:rsidR="0071367B" w:rsidRPr="001B1B48" w:rsidRDefault="0071367B" w:rsidP="00043A18">
                  <w:pPr>
                    <w:tabs>
                      <w:tab w:val="left" w:pos="837"/>
                    </w:tabs>
                    <w:ind w:right="116"/>
                    <w:rPr>
                      <w:sz w:val="16"/>
                      <w:szCs w:val="16"/>
                    </w:rPr>
                  </w:pPr>
                  <w:r w:rsidRPr="001B1B48">
                    <w:rPr>
                      <w:sz w:val="16"/>
                      <w:szCs w:val="16"/>
                    </w:rPr>
                    <w:t>Code word</w:t>
                  </w:r>
                </w:p>
              </w:tc>
              <w:tc>
                <w:tcPr>
                  <w:tcW w:w="6582" w:type="dxa"/>
                  <w:shd w:val="clear" w:color="auto" w:fill="auto"/>
                  <w:vAlign w:val="center"/>
                </w:tcPr>
                <w:p w14:paraId="016F9BA9" w14:textId="77777777" w:rsidR="0071367B" w:rsidRPr="001B1B48" w:rsidRDefault="0071367B" w:rsidP="00043A18">
                  <w:pPr>
                    <w:tabs>
                      <w:tab w:val="left" w:pos="837"/>
                    </w:tabs>
                    <w:ind w:right="116"/>
                    <w:rPr>
                      <w:sz w:val="16"/>
                      <w:szCs w:val="16"/>
                    </w:rPr>
                  </w:pPr>
                  <w:r w:rsidRPr="001B1B48">
                    <w:rPr>
                      <w:sz w:val="16"/>
                      <w:szCs w:val="16"/>
                    </w:rPr>
                    <w:t>_________________________________</w:t>
                  </w:r>
                </w:p>
              </w:tc>
            </w:tr>
            <w:tr w:rsidR="0071367B" w:rsidRPr="00F7501C" w14:paraId="1982795E" w14:textId="77777777" w:rsidTr="00043A18">
              <w:tblPrEx>
                <w:tblBorders>
                  <w:right w:val="single" w:sz="4" w:space="0" w:color="auto"/>
                </w:tblBorders>
                <w:tblLook w:val="0000" w:firstRow="0" w:lastRow="0" w:firstColumn="0" w:lastColumn="0" w:noHBand="0" w:noVBand="0"/>
              </w:tblPrEx>
              <w:trPr>
                <w:trHeight w:val="150"/>
              </w:trPr>
              <w:tc>
                <w:tcPr>
                  <w:tcW w:w="3352" w:type="dxa"/>
                  <w:vMerge w:val="restart"/>
                  <w:shd w:val="clear" w:color="auto" w:fill="auto"/>
                  <w:vAlign w:val="center"/>
                </w:tcPr>
                <w:p w14:paraId="45ECB4F7" w14:textId="77777777" w:rsidR="0071367B" w:rsidRPr="00984319" w:rsidRDefault="0071367B" w:rsidP="00043A18">
                  <w:pPr>
                    <w:tabs>
                      <w:tab w:val="left" w:pos="837"/>
                    </w:tabs>
                    <w:ind w:right="116"/>
                    <w:rPr>
                      <w:sz w:val="16"/>
                      <w:szCs w:val="16"/>
                      <w:lang w:val="en-US"/>
                    </w:rPr>
                  </w:pPr>
                  <w:r w:rsidRPr="00984319">
                    <w:rPr>
                      <w:sz w:val="16"/>
                      <w:szCs w:val="16"/>
                      <w:lang w:val="en-US"/>
                    </w:rPr>
                    <w:t>Payment card delivery by courier service, except for the Virtual payment cards:</w:t>
                  </w:r>
                </w:p>
                <w:p w14:paraId="24E73326" w14:textId="77777777" w:rsidR="0071367B" w:rsidRPr="00984319" w:rsidRDefault="0071367B" w:rsidP="00043A18">
                  <w:pPr>
                    <w:tabs>
                      <w:tab w:val="left" w:pos="837"/>
                    </w:tabs>
                    <w:ind w:right="116"/>
                    <w:rPr>
                      <w:sz w:val="16"/>
                      <w:szCs w:val="16"/>
                      <w:lang w:val="en-US"/>
                    </w:rPr>
                  </w:pPr>
                </w:p>
              </w:tc>
              <w:tc>
                <w:tcPr>
                  <w:tcW w:w="6582" w:type="dxa"/>
                  <w:shd w:val="clear" w:color="auto" w:fill="auto"/>
                </w:tcPr>
                <w:p w14:paraId="54A1F8A5" w14:textId="77777777" w:rsidR="0071367B" w:rsidRPr="00984319" w:rsidRDefault="0071367B" w:rsidP="00043A18">
                  <w:pPr>
                    <w:tabs>
                      <w:tab w:val="left" w:pos="837"/>
                    </w:tabs>
                    <w:ind w:right="116"/>
                    <w:jc w:val="both"/>
                    <w:rPr>
                      <w:sz w:val="16"/>
                      <w:szCs w:val="16"/>
                      <w:lang w:val="en-US"/>
                    </w:rPr>
                  </w:pPr>
                  <w:r w:rsidRPr="001B1B48">
                    <w:rPr>
                      <w:sz w:val="16"/>
                      <w:szCs w:val="16"/>
                      <w:cs/>
                    </w:rPr>
                    <w:t xml:space="preserve">□  </w:t>
                  </w:r>
                  <w:r w:rsidRPr="00984319">
                    <w:rPr>
                      <w:sz w:val="16"/>
                      <w:szCs w:val="16"/>
                      <w:lang w:val="en-US"/>
                    </w:rPr>
                    <w:t xml:space="preserve">Yes        </w:t>
                  </w:r>
                  <w:r w:rsidRPr="001B1B48">
                    <w:rPr>
                      <w:sz w:val="16"/>
                      <w:szCs w:val="16"/>
                      <w:cs/>
                    </w:rPr>
                    <w:t xml:space="preserve">□  </w:t>
                  </w:r>
                  <w:r w:rsidRPr="00984319">
                    <w:rPr>
                      <w:sz w:val="16"/>
                      <w:szCs w:val="16"/>
                      <w:lang w:val="en-US"/>
                    </w:rPr>
                    <w:t xml:space="preserve">No    </w:t>
                  </w:r>
                </w:p>
                <w:p w14:paraId="64CCA27D" w14:textId="77777777" w:rsidR="0071367B" w:rsidRPr="00984319" w:rsidRDefault="0071367B" w:rsidP="00043A18">
                  <w:pPr>
                    <w:tabs>
                      <w:tab w:val="left" w:pos="837"/>
                    </w:tabs>
                    <w:ind w:right="116"/>
                    <w:jc w:val="both"/>
                    <w:rPr>
                      <w:sz w:val="16"/>
                      <w:szCs w:val="16"/>
                      <w:lang w:val="en-US"/>
                    </w:rPr>
                  </w:pPr>
                </w:p>
              </w:tc>
            </w:tr>
            <w:tr w:rsidR="0071367B" w:rsidRPr="00F7501C" w14:paraId="2BA1B33A" w14:textId="77777777" w:rsidTr="00043A18">
              <w:tblPrEx>
                <w:tblBorders>
                  <w:right w:val="single" w:sz="4" w:space="0" w:color="auto"/>
                </w:tblBorders>
                <w:tblLook w:val="0000" w:firstRow="0" w:lastRow="0" w:firstColumn="0" w:lastColumn="0" w:noHBand="0" w:noVBand="0"/>
              </w:tblPrEx>
              <w:trPr>
                <w:trHeight w:val="327"/>
              </w:trPr>
              <w:tc>
                <w:tcPr>
                  <w:tcW w:w="3352" w:type="dxa"/>
                  <w:vMerge/>
                  <w:shd w:val="clear" w:color="auto" w:fill="auto"/>
                </w:tcPr>
                <w:p w14:paraId="3D76CA77" w14:textId="77777777" w:rsidR="0071367B" w:rsidRPr="00984319" w:rsidRDefault="0071367B" w:rsidP="00043A18">
                  <w:pPr>
                    <w:tabs>
                      <w:tab w:val="left" w:pos="837"/>
                    </w:tabs>
                    <w:ind w:right="116"/>
                    <w:jc w:val="both"/>
                    <w:rPr>
                      <w:sz w:val="16"/>
                      <w:szCs w:val="16"/>
                      <w:lang w:val="en-US"/>
                    </w:rPr>
                  </w:pPr>
                </w:p>
              </w:tc>
              <w:tc>
                <w:tcPr>
                  <w:tcW w:w="6582" w:type="dxa"/>
                  <w:shd w:val="clear" w:color="auto" w:fill="auto"/>
                </w:tcPr>
                <w:p w14:paraId="1141FD5E" w14:textId="77777777" w:rsidR="0071367B" w:rsidRPr="00984319" w:rsidRDefault="0071367B" w:rsidP="00043A18">
                  <w:pPr>
                    <w:tabs>
                      <w:tab w:val="left" w:pos="837"/>
                    </w:tabs>
                    <w:ind w:right="116"/>
                    <w:jc w:val="both"/>
                    <w:rPr>
                      <w:b/>
                      <w:sz w:val="16"/>
                      <w:szCs w:val="16"/>
                      <w:lang w:val="en-US"/>
                    </w:rPr>
                  </w:pPr>
                  <w:r w:rsidRPr="00984319">
                    <w:rPr>
                      <w:sz w:val="16"/>
                      <w:szCs w:val="16"/>
                      <w:lang w:val="en-US"/>
                    </w:rPr>
                    <w:t xml:space="preserve">Delivery address: </w:t>
                  </w:r>
                </w:p>
              </w:tc>
            </w:tr>
          </w:tbl>
          <w:p w14:paraId="756574C2" w14:textId="77777777" w:rsidR="0071367B" w:rsidRPr="00984319" w:rsidRDefault="0071367B" w:rsidP="00043A18">
            <w:pPr>
              <w:tabs>
                <w:tab w:val="left" w:pos="837"/>
              </w:tabs>
              <w:ind w:right="116"/>
              <w:jc w:val="both"/>
              <w:rPr>
                <w:b/>
                <w:sz w:val="16"/>
                <w:szCs w:val="16"/>
                <w:lang w:val="en-US"/>
              </w:rPr>
            </w:pPr>
          </w:p>
          <w:p w14:paraId="503D3BA0" w14:textId="77777777" w:rsidR="0071367B" w:rsidRPr="00984319" w:rsidRDefault="0071367B" w:rsidP="00043A18">
            <w:pPr>
              <w:widowControl w:val="0"/>
              <w:spacing w:line="360" w:lineRule="auto"/>
              <w:ind w:left="34"/>
              <w:jc w:val="both"/>
              <w:rPr>
                <w:b/>
                <w:sz w:val="16"/>
                <w:szCs w:val="16"/>
                <w:lang w:val="en-US"/>
              </w:rPr>
            </w:pPr>
            <w:r w:rsidRPr="00984319">
              <w:rPr>
                <w:sz w:val="16"/>
                <w:szCs w:val="16"/>
                <w:lang w:val="en-US"/>
              </w:rPr>
              <w:t xml:space="preserve">By signing the Application, the Client </w:t>
            </w:r>
            <w:r>
              <w:rPr>
                <w:sz w:val="16"/>
                <w:szCs w:val="16"/>
                <w:lang w:val="en-US"/>
              </w:rPr>
              <w:t>b</w:t>
            </w:r>
            <w:r w:rsidRPr="00984319">
              <w:rPr>
                <w:sz w:val="16"/>
                <w:szCs w:val="16"/>
                <w:lang w:val="en-US"/>
              </w:rPr>
              <w:t xml:space="preserve">eing Cardholder confirms </w:t>
            </w:r>
            <w:r w:rsidRPr="00984319">
              <w:rPr>
                <w:spacing w:val="-10"/>
                <w:sz w:val="16"/>
                <w:szCs w:val="16"/>
                <w:lang w:val="en-US"/>
              </w:rPr>
              <w:t>that</w:t>
            </w:r>
            <w:r w:rsidRPr="00984319">
              <w:rPr>
                <w:b/>
                <w:sz w:val="16"/>
                <w:szCs w:val="16"/>
                <w:lang w:val="en-US"/>
              </w:rPr>
              <w:t>:</w:t>
            </w:r>
          </w:p>
          <w:p w14:paraId="58253A6C" w14:textId="77777777" w:rsidR="0071367B" w:rsidRPr="0098302A" w:rsidRDefault="0071367B" w:rsidP="00043A18">
            <w:pPr>
              <w:jc w:val="both"/>
              <w:rPr>
                <w:sz w:val="16"/>
                <w:szCs w:val="16"/>
                <w:lang w:val="en-US"/>
              </w:rPr>
            </w:pPr>
            <w:r w:rsidRPr="0098302A">
              <w:rPr>
                <w:sz w:val="16"/>
                <w:szCs w:val="16"/>
                <w:lang w:val="en-US"/>
              </w:rPr>
              <w:t>1) the Bank has provided the necessary time to familiarize with the provisions of the Terms and Rules for the General Terms of Transactions;</w:t>
            </w:r>
          </w:p>
          <w:p w14:paraId="273F1E26" w14:textId="77777777" w:rsidR="0071367B" w:rsidRPr="00984319" w:rsidRDefault="0071367B" w:rsidP="00043A18">
            <w:pPr>
              <w:jc w:val="both"/>
              <w:rPr>
                <w:b/>
                <w:sz w:val="16"/>
                <w:szCs w:val="16"/>
                <w:lang w:val="en-US"/>
              </w:rPr>
            </w:pPr>
            <w:r w:rsidRPr="0098302A">
              <w:rPr>
                <w:sz w:val="16"/>
                <w:szCs w:val="16"/>
                <w:lang w:val="en-US"/>
              </w:rPr>
              <w:t>2)</w:t>
            </w:r>
            <w:r w:rsidRPr="00984319">
              <w:rPr>
                <w:b/>
                <w:sz w:val="16"/>
                <w:szCs w:val="16"/>
                <w:lang w:val="en-US"/>
              </w:rPr>
              <w:t xml:space="preserve"> </w:t>
            </w:r>
            <w:r w:rsidRPr="00984319">
              <w:rPr>
                <w:spacing w:val="27"/>
                <w:sz w:val="16"/>
                <w:szCs w:val="16"/>
                <w:lang w:val="en-US"/>
              </w:rPr>
              <w:t xml:space="preserve"> </w:t>
            </w:r>
            <w:r w:rsidRPr="00984319">
              <w:rPr>
                <w:sz w:val="16"/>
                <w:szCs w:val="16"/>
                <w:lang w:val="en-US"/>
              </w:rPr>
              <w:t xml:space="preserve">he/she/it is familiarized with the Terms and their annexes, Rules for the General Terms of Transactions and Tariffs, procedure for introducing amendments and additions to the Terms, understands their text, expresses agreement with them, and undertakes to perform them properly; </w:t>
            </w:r>
          </w:p>
          <w:p w14:paraId="3B745446" w14:textId="77777777" w:rsidR="0071367B" w:rsidRPr="00984319" w:rsidRDefault="0071367B" w:rsidP="00043A18">
            <w:pPr>
              <w:widowControl w:val="0"/>
              <w:tabs>
                <w:tab w:val="left" w:pos="837"/>
                <w:tab w:val="left" w:pos="987"/>
              </w:tabs>
              <w:spacing w:before="4" w:line="228" w:lineRule="exact"/>
              <w:ind w:right="110"/>
              <w:jc w:val="both"/>
              <w:rPr>
                <w:rFonts w:eastAsia="Calibri"/>
                <w:b/>
                <w:bCs/>
                <w:sz w:val="16"/>
                <w:szCs w:val="16"/>
                <w:lang w:val="en-US"/>
              </w:rPr>
            </w:pPr>
            <w:r w:rsidRPr="00984319">
              <w:rPr>
                <w:sz w:val="16"/>
                <w:szCs w:val="16"/>
                <w:lang w:val="en-US"/>
              </w:rPr>
              <w:t xml:space="preserve">3) he/she/it is familiarized and agrees with the procedure and grounds for writing off / withdrawing money from the Client's bank accounts and gives irrevocable consent to write-off/withdrawal of money by the Bank by direct debiting of any Client's bank accounts in any currency opened with and maintained by the Bank in cases provided for by the </w:t>
            </w:r>
            <w:r w:rsidRPr="00984319">
              <w:rPr>
                <w:spacing w:val="-9"/>
                <w:sz w:val="16"/>
                <w:szCs w:val="16"/>
                <w:lang w:val="en-US"/>
              </w:rPr>
              <w:t>Terms</w:t>
            </w:r>
            <w:r w:rsidRPr="00984319">
              <w:rPr>
                <w:sz w:val="16"/>
                <w:szCs w:val="16"/>
                <w:lang w:val="en-US"/>
              </w:rPr>
              <w:t>;</w:t>
            </w:r>
          </w:p>
          <w:p w14:paraId="78D1CB4E" w14:textId="77777777" w:rsidR="0071367B" w:rsidRPr="00984319" w:rsidRDefault="0071367B" w:rsidP="00043A18">
            <w:pPr>
              <w:widowControl w:val="0"/>
              <w:tabs>
                <w:tab w:val="left" w:pos="837"/>
                <w:tab w:val="left" w:pos="987"/>
              </w:tabs>
              <w:spacing w:before="4" w:line="228" w:lineRule="exact"/>
              <w:ind w:right="110"/>
              <w:jc w:val="both"/>
              <w:rPr>
                <w:rFonts w:eastAsia="Calibri"/>
                <w:b/>
                <w:bCs/>
                <w:sz w:val="16"/>
                <w:szCs w:val="16"/>
                <w:lang w:val="en-US"/>
              </w:rPr>
            </w:pPr>
            <w:r w:rsidRPr="00984319">
              <w:rPr>
                <w:sz w:val="16"/>
                <w:szCs w:val="16"/>
                <w:lang w:val="en-US"/>
              </w:rPr>
              <w:t xml:space="preserve">4) he/she/it provides the Bank with consent and authority to distribute (disclose, transfer) information containing bank secrets as defined in the Law of the Republic of Kazakhstan </w:t>
            </w:r>
            <w:r w:rsidRPr="00984319">
              <w:rPr>
                <w:sz w:val="16"/>
                <w:szCs w:val="16"/>
                <w:cs/>
              </w:rPr>
              <w:t>“</w:t>
            </w:r>
            <w:r w:rsidRPr="00984319">
              <w:rPr>
                <w:sz w:val="16"/>
                <w:szCs w:val="16"/>
                <w:lang w:val="en-US"/>
              </w:rPr>
              <w:t>On Banks and Banking Activities in the Republic of Kazakhstan</w:t>
            </w:r>
            <w:r w:rsidRPr="00984319">
              <w:rPr>
                <w:sz w:val="16"/>
                <w:szCs w:val="16"/>
                <w:cs/>
              </w:rPr>
              <w:t>”</w:t>
            </w:r>
            <w:r w:rsidRPr="00984319">
              <w:rPr>
                <w:sz w:val="16"/>
                <w:szCs w:val="16"/>
                <w:lang w:val="en-US"/>
              </w:rPr>
              <w:t>, as well as other information provided to the Bank and containing commercial secrets, personal data (consent to the cross-border transfer of personal data) to the following third parties:</w:t>
            </w:r>
            <w:r w:rsidRPr="00984319">
              <w:rPr>
                <w:b/>
                <w:sz w:val="16"/>
                <w:szCs w:val="16"/>
                <w:lang w:val="en-US"/>
              </w:rPr>
              <w:t xml:space="preserve"> </w:t>
            </w:r>
          </w:p>
          <w:p w14:paraId="23717349" w14:textId="77777777" w:rsidR="0071367B" w:rsidRPr="00984319" w:rsidRDefault="0071367B" w:rsidP="00043A18">
            <w:pPr>
              <w:widowControl w:val="0"/>
              <w:tabs>
                <w:tab w:val="left" w:pos="837"/>
                <w:tab w:val="left" w:pos="987"/>
              </w:tabs>
              <w:spacing w:before="4" w:line="228" w:lineRule="exact"/>
              <w:ind w:right="110"/>
              <w:jc w:val="both"/>
              <w:rPr>
                <w:rFonts w:eastAsia="Calibri"/>
                <w:b/>
                <w:bCs/>
                <w:sz w:val="16"/>
                <w:szCs w:val="16"/>
                <w:lang w:val="en-US"/>
              </w:rPr>
            </w:pPr>
            <w:r w:rsidRPr="00984319">
              <w:rPr>
                <w:sz w:val="16"/>
                <w:szCs w:val="16"/>
                <w:lang w:val="en-US"/>
              </w:rPr>
              <w:t xml:space="preserve">a) </w:t>
            </w:r>
            <w:r w:rsidRPr="005C4989">
              <w:rPr>
                <w:sz w:val="16"/>
                <w:szCs w:val="16"/>
                <w:lang w:val="en-US"/>
              </w:rPr>
              <w:t>a major shareholder of the Bank</w:t>
            </w:r>
            <w:r w:rsidRPr="00984319">
              <w:rPr>
                <w:sz w:val="16"/>
                <w:szCs w:val="16"/>
                <w:lang w:val="en-US"/>
              </w:rPr>
              <w:t>, its subsidiary companies/banks;</w:t>
            </w:r>
          </w:p>
          <w:p w14:paraId="52608C6A" w14:textId="77777777" w:rsidR="0071367B" w:rsidRPr="00984319" w:rsidRDefault="0071367B" w:rsidP="00043A18">
            <w:pPr>
              <w:widowControl w:val="0"/>
              <w:tabs>
                <w:tab w:val="left" w:pos="837"/>
                <w:tab w:val="left" w:pos="987"/>
              </w:tabs>
              <w:spacing w:before="4" w:line="228" w:lineRule="exact"/>
              <w:ind w:right="110"/>
              <w:jc w:val="both"/>
              <w:rPr>
                <w:rFonts w:eastAsia="Calibri"/>
                <w:sz w:val="16"/>
                <w:szCs w:val="16"/>
                <w:lang w:val="en-US"/>
              </w:rPr>
            </w:pPr>
            <w:r w:rsidRPr="00984319">
              <w:rPr>
                <w:sz w:val="16"/>
                <w:szCs w:val="16"/>
                <w:lang w:val="en-US"/>
              </w:rPr>
              <w:t xml:space="preserve">b) authorized state bodies, officials, and other persons under the grounds and in accordance with the laws of the Republic of Kazakhstan; </w:t>
            </w:r>
          </w:p>
          <w:p w14:paraId="5CF790A1" w14:textId="77777777" w:rsidR="0071367B" w:rsidRPr="00984319" w:rsidRDefault="0071367B" w:rsidP="00043A18">
            <w:pPr>
              <w:widowControl w:val="0"/>
              <w:tabs>
                <w:tab w:val="left" w:pos="837"/>
                <w:tab w:val="left" w:pos="987"/>
              </w:tabs>
              <w:spacing w:before="4" w:line="228" w:lineRule="exact"/>
              <w:ind w:right="110"/>
              <w:jc w:val="both"/>
              <w:rPr>
                <w:rFonts w:eastAsia="Calibri"/>
                <w:b/>
                <w:bCs/>
                <w:sz w:val="16"/>
                <w:szCs w:val="16"/>
                <w:lang w:val="en-US"/>
              </w:rPr>
            </w:pPr>
            <w:r w:rsidRPr="00984319">
              <w:rPr>
                <w:sz w:val="16"/>
                <w:szCs w:val="16"/>
                <w:lang w:val="en-US"/>
              </w:rPr>
              <w:t xml:space="preserve">c) international payment systems, Apple Distribution International, Google Ireland Limited, Samsung Electronics Co., ltd., and other persons who own software, mobile payment applications (Apple Pay, Android Pay, Samsung Pay, and others), payment systems and their participants, participants in payment and / or money transfer, centers for the exchange of identification data, operators, owners of </w:t>
            </w:r>
            <w:r>
              <w:rPr>
                <w:sz w:val="16"/>
                <w:szCs w:val="16"/>
                <w:lang w:val="en-US"/>
              </w:rPr>
              <w:t>government</w:t>
            </w:r>
            <w:r w:rsidRPr="00984319">
              <w:rPr>
                <w:sz w:val="16"/>
                <w:szCs w:val="16"/>
                <w:lang w:val="en-US"/>
              </w:rPr>
              <w:t xml:space="preserve"> databases, authorized state bodies;</w:t>
            </w:r>
          </w:p>
          <w:p w14:paraId="20744D54" w14:textId="77777777" w:rsidR="0071367B" w:rsidRPr="00984319" w:rsidRDefault="0071367B" w:rsidP="00043A18">
            <w:pPr>
              <w:widowControl w:val="0"/>
              <w:tabs>
                <w:tab w:val="left" w:pos="837"/>
                <w:tab w:val="left" w:pos="987"/>
              </w:tabs>
              <w:spacing w:before="4" w:line="228" w:lineRule="exact"/>
              <w:ind w:right="110"/>
              <w:jc w:val="both"/>
              <w:rPr>
                <w:rFonts w:eastAsia="Calibri"/>
                <w:bCs/>
                <w:sz w:val="16"/>
                <w:szCs w:val="16"/>
                <w:lang w:val="en-US"/>
              </w:rPr>
            </w:pPr>
            <w:r w:rsidRPr="00984319">
              <w:rPr>
                <w:sz w:val="16"/>
                <w:szCs w:val="16"/>
                <w:lang w:val="en-US"/>
              </w:rPr>
              <w:t xml:space="preserve">d) post and communications organizations, any third parties that are employed or will be employed by the Bank in the future to provide services to the Bank, including, but not limited to, consulting, legal, audit and other services to enable such third parties to fulfill their obligations to the Bank, provided </w:t>
            </w:r>
            <w:r w:rsidRPr="00984319">
              <w:rPr>
                <w:sz w:val="16"/>
                <w:szCs w:val="16"/>
                <w:lang w:val="en-US"/>
              </w:rPr>
              <w:lastRenderedPageBreak/>
              <w:t xml:space="preserve">that the Bank has reached all necessary agreements with such third parties to maintain confidentiality to the reasonable extent that is admissible and achievable in each specific case; </w:t>
            </w:r>
          </w:p>
          <w:p w14:paraId="28C74504" w14:textId="77777777" w:rsidR="0071367B" w:rsidRPr="00984319" w:rsidRDefault="0071367B" w:rsidP="00043A18">
            <w:pPr>
              <w:widowControl w:val="0"/>
              <w:tabs>
                <w:tab w:val="left" w:pos="837"/>
                <w:tab w:val="left" w:pos="987"/>
              </w:tabs>
              <w:spacing w:before="4" w:line="228" w:lineRule="exact"/>
              <w:ind w:right="110"/>
              <w:jc w:val="both"/>
              <w:rPr>
                <w:rFonts w:eastAsia="Calibri"/>
                <w:bCs/>
                <w:sz w:val="16"/>
                <w:szCs w:val="16"/>
                <w:lang w:val="en-US"/>
              </w:rPr>
            </w:pPr>
            <w:r w:rsidRPr="00984319">
              <w:rPr>
                <w:sz w:val="16"/>
                <w:szCs w:val="16"/>
                <w:lang w:val="en-US"/>
              </w:rPr>
              <w:t>e) the Bank's Partner and its affiliated persons to provide the Partner with the opportunity to render services to the Client, provided that the Client is interested in the services of the Partner;</w:t>
            </w:r>
          </w:p>
          <w:p w14:paraId="7FAF7873" w14:textId="77777777" w:rsidR="0071367B" w:rsidRPr="00984319" w:rsidRDefault="0071367B" w:rsidP="00043A18">
            <w:pPr>
              <w:widowControl w:val="0"/>
              <w:tabs>
                <w:tab w:val="left" w:pos="837"/>
                <w:tab w:val="left" w:pos="987"/>
              </w:tabs>
              <w:spacing w:before="4" w:line="228" w:lineRule="exact"/>
              <w:ind w:right="110"/>
              <w:jc w:val="both"/>
              <w:rPr>
                <w:rFonts w:eastAsia="Calibri"/>
                <w:bCs/>
                <w:sz w:val="16"/>
                <w:szCs w:val="16"/>
                <w:lang w:val="en-US"/>
              </w:rPr>
            </w:pPr>
            <w:r w:rsidRPr="00984319">
              <w:rPr>
                <w:sz w:val="16"/>
                <w:szCs w:val="16"/>
                <w:lang w:val="en-US"/>
              </w:rPr>
              <w:t>f) Kazakhstan Center for Interbank Settlements of the National Bank of the Republic of Kazakhstan (hereinafter referred to as the KCIS), including to receive information about the Client from government database (hereinafter referred to as the GDB) by the KCIS, to transfer the information about the Client to the Bank by the KCIS, including information received from the GDB directly or through third parties;</w:t>
            </w:r>
          </w:p>
          <w:p w14:paraId="09ACD75B" w14:textId="77777777" w:rsidR="0071367B" w:rsidRPr="00984319" w:rsidRDefault="0071367B" w:rsidP="00043A18">
            <w:pPr>
              <w:widowControl w:val="0"/>
              <w:tabs>
                <w:tab w:val="left" w:pos="837"/>
                <w:tab w:val="left" w:pos="987"/>
              </w:tabs>
              <w:spacing w:before="4" w:line="228" w:lineRule="exact"/>
              <w:ind w:right="110"/>
              <w:jc w:val="both"/>
              <w:rPr>
                <w:rFonts w:eastAsia="Calibri"/>
                <w:bCs/>
                <w:sz w:val="16"/>
                <w:szCs w:val="16"/>
                <w:lang w:val="en-US"/>
              </w:rPr>
            </w:pPr>
            <w:r w:rsidRPr="00984319">
              <w:rPr>
                <w:sz w:val="16"/>
                <w:szCs w:val="16"/>
                <w:lang w:val="en-US"/>
              </w:rPr>
              <w:t>5) he/she/it provides the Bank, as well as the persons specified in clause 4) of th</w:t>
            </w:r>
            <w:r>
              <w:rPr>
                <w:sz w:val="16"/>
                <w:szCs w:val="16"/>
                <w:lang w:val="en-US"/>
              </w:rPr>
              <w:t>e</w:t>
            </w:r>
            <w:r w:rsidRPr="00984319">
              <w:rPr>
                <w:sz w:val="16"/>
                <w:szCs w:val="16"/>
                <w:lang w:val="en-US"/>
              </w:rPr>
              <w:t xml:space="preserve"> Application, with consent to the collection from all sources and processing of personal data, including biometric data (photo and video images) provided by the Client/Cardholder in accordance with the provisions of the current laws of the Republic of Kazakhstan; He/she/it provides consent to collection and processing of personal data, including biometric data, by State Credit Bureau JSC, receipt by State Credit Bureau JSC of information about me from the </w:t>
            </w:r>
            <w:r>
              <w:rPr>
                <w:sz w:val="16"/>
                <w:szCs w:val="16"/>
                <w:lang w:val="en-US"/>
              </w:rPr>
              <w:t>Government</w:t>
            </w:r>
            <w:r w:rsidRPr="00984319">
              <w:rPr>
                <w:sz w:val="16"/>
                <w:szCs w:val="16"/>
                <w:lang w:val="en-US"/>
              </w:rPr>
              <w:t xml:space="preserve"> Databases (hereinafter referred to as the GDB) and from operators / owners of the GDB, provision by State Credit Bank JSC bureau to the Bank of information about me/us received from the GDB,  provision to the owners of the GDB of information about me/us from all the GDB of State Credit Bureau JSC directly or through third parties; receipt by the Bank of information about me/us received from the GDB. The purposes of processing personal data are placed on the website  </w:t>
            </w:r>
            <w:hyperlink r:id="rId30" w:history="1">
              <w:r w:rsidRPr="00FC56D4">
                <w:rPr>
                  <w:rStyle w:val="a9"/>
                  <w:sz w:val="16"/>
                  <w:szCs w:val="16"/>
                  <w:lang w:val="en-US"/>
                </w:rPr>
                <w:t>www.berekebank.kz</w:t>
              </w:r>
            </w:hyperlink>
            <w:r w:rsidRPr="00984319">
              <w:rPr>
                <w:sz w:val="16"/>
                <w:szCs w:val="16"/>
                <w:lang w:val="en-US"/>
              </w:rPr>
              <w:t>;</w:t>
            </w:r>
          </w:p>
          <w:p w14:paraId="46CE7009" w14:textId="77777777" w:rsidR="0071367B" w:rsidRPr="00984319" w:rsidRDefault="0071367B" w:rsidP="00043A18">
            <w:pPr>
              <w:widowControl w:val="0"/>
              <w:tabs>
                <w:tab w:val="left" w:pos="837"/>
                <w:tab w:val="left" w:pos="987"/>
              </w:tabs>
              <w:spacing w:before="4" w:line="228" w:lineRule="exact"/>
              <w:ind w:right="110"/>
              <w:jc w:val="both"/>
              <w:rPr>
                <w:rFonts w:eastAsia="Calibri"/>
                <w:sz w:val="16"/>
                <w:szCs w:val="16"/>
                <w:lang w:val="en-US"/>
              </w:rPr>
            </w:pPr>
            <w:r w:rsidRPr="00984319">
              <w:rPr>
                <w:sz w:val="16"/>
                <w:szCs w:val="16"/>
                <w:lang w:val="en-US"/>
              </w:rPr>
              <w:t>6) possesses all necessary duly executed consents of individuals (own employees, shareholders, participants, beneficial owners and other persons whose personal data are provided by the Client to the Bank) for the collection and processing by the Bank of their personal data transmitted to the Bank in accordance with the provisions of the current laws of the Republic of Kazakhstan;</w:t>
            </w:r>
          </w:p>
          <w:p w14:paraId="78ACE906" w14:textId="77777777" w:rsidR="0071367B" w:rsidRPr="0098302A" w:rsidRDefault="0071367B" w:rsidP="00043A18">
            <w:pPr>
              <w:widowControl w:val="0"/>
              <w:tabs>
                <w:tab w:val="left" w:pos="837"/>
                <w:tab w:val="left" w:pos="987"/>
              </w:tabs>
              <w:spacing w:before="4" w:line="228" w:lineRule="exact"/>
              <w:ind w:right="110"/>
              <w:jc w:val="both"/>
              <w:rPr>
                <w:sz w:val="16"/>
                <w:szCs w:val="16"/>
                <w:lang w:val="en-US"/>
              </w:rPr>
            </w:pPr>
            <w:r w:rsidRPr="0098302A">
              <w:rPr>
                <w:sz w:val="16"/>
                <w:szCs w:val="16"/>
                <w:lang w:val="en-US"/>
              </w:rPr>
              <w:t>7) he/she/it is notified, understands, and agrees to that when measures, sanctions, and/or restrictions established by the laws of the Republic of Kazakhstan, international/intergovernmental agreements, foreign laws (including the laws of the USA, Great Britain, European union, and other countries), payment systems, and other bodies, organizations are applied to the Bank, and due to this suspension/restriction of the provision of certain services by the Bank, the relevant banking transactions made by the Client or in favor of the Client, including on the Card Account, may be unavailable or the Bank may refuse to perform them;</w:t>
            </w:r>
          </w:p>
          <w:p w14:paraId="1C7490A1" w14:textId="77777777" w:rsidR="0071367B" w:rsidRPr="0098302A" w:rsidRDefault="0071367B" w:rsidP="00043A18">
            <w:pPr>
              <w:widowControl w:val="0"/>
              <w:tabs>
                <w:tab w:val="left" w:pos="837"/>
                <w:tab w:val="left" w:pos="987"/>
              </w:tabs>
              <w:spacing w:before="4" w:line="228" w:lineRule="exact"/>
              <w:ind w:right="110"/>
              <w:jc w:val="both"/>
              <w:rPr>
                <w:sz w:val="16"/>
                <w:szCs w:val="16"/>
                <w:lang w:val="en-US"/>
              </w:rPr>
            </w:pPr>
            <w:r w:rsidRPr="0098302A">
              <w:rPr>
                <w:sz w:val="16"/>
                <w:szCs w:val="16"/>
                <w:lang w:val="en-US"/>
              </w:rPr>
              <w:t>8) he/she/it is notified, understands, and agrees to that when making transactions to transfer money from the Card account in foreign currency, a foreign correspondent bank guided by the requirements of the laws of the relevant foreign state, international agreements, other requirements, may:</w:t>
            </w:r>
          </w:p>
          <w:p w14:paraId="3EDD374C" w14:textId="77777777" w:rsidR="0071367B" w:rsidRPr="0098302A" w:rsidRDefault="0071367B" w:rsidP="00043A18">
            <w:pPr>
              <w:widowControl w:val="0"/>
              <w:tabs>
                <w:tab w:val="left" w:pos="837"/>
                <w:tab w:val="left" w:pos="987"/>
              </w:tabs>
              <w:spacing w:before="4" w:line="228" w:lineRule="exact"/>
              <w:ind w:right="110"/>
              <w:jc w:val="both"/>
              <w:rPr>
                <w:sz w:val="16"/>
                <w:szCs w:val="16"/>
                <w:lang w:val="en-US"/>
              </w:rPr>
            </w:pPr>
            <w:r w:rsidRPr="0098302A">
              <w:rPr>
                <w:sz w:val="16"/>
                <w:szCs w:val="16"/>
                <w:lang w:val="en-US"/>
              </w:rPr>
              <w:t>− suspend the transfer of the Client's/Cardholder's money for an indefinite period in order to obtain any necessary additional information about the transaction being performed;</w:t>
            </w:r>
          </w:p>
          <w:p w14:paraId="479F2B09" w14:textId="77777777" w:rsidR="0071367B" w:rsidRPr="0098302A" w:rsidRDefault="0071367B" w:rsidP="00043A18">
            <w:pPr>
              <w:widowControl w:val="0"/>
              <w:tabs>
                <w:tab w:val="left" w:pos="837"/>
                <w:tab w:val="left" w:pos="987"/>
              </w:tabs>
              <w:spacing w:before="4" w:line="228" w:lineRule="exact"/>
              <w:ind w:right="110"/>
              <w:jc w:val="both"/>
              <w:rPr>
                <w:sz w:val="16"/>
                <w:szCs w:val="16"/>
                <w:lang w:val="en-US"/>
              </w:rPr>
            </w:pPr>
            <w:r w:rsidRPr="0098302A">
              <w:rPr>
                <w:sz w:val="16"/>
                <w:szCs w:val="16"/>
                <w:lang w:val="en-US"/>
              </w:rPr>
              <w:t>− refuse to complete the transfer of money in foreign currency without specifying the reasons for such refusal by returning the money to the Bank, including net of the fee charged by the correspondent bank(s);</w:t>
            </w:r>
          </w:p>
          <w:p w14:paraId="4042DC99" w14:textId="77777777" w:rsidR="0071367B" w:rsidRPr="0098302A" w:rsidRDefault="0071367B" w:rsidP="00043A18">
            <w:pPr>
              <w:widowControl w:val="0"/>
              <w:tabs>
                <w:tab w:val="left" w:pos="837"/>
                <w:tab w:val="left" w:pos="987"/>
              </w:tabs>
              <w:spacing w:before="4" w:line="228" w:lineRule="exact"/>
              <w:ind w:right="110"/>
              <w:jc w:val="both"/>
              <w:rPr>
                <w:sz w:val="16"/>
                <w:szCs w:val="16"/>
                <w:lang w:val="en-US"/>
              </w:rPr>
            </w:pPr>
            <w:r w:rsidRPr="0098302A">
              <w:rPr>
                <w:sz w:val="16"/>
                <w:szCs w:val="16"/>
                <w:lang w:val="en-US"/>
              </w:rPr>
              <w:t>− block money on a foreign exchange transaction for an indefinite period;</w:t>
            </w:r>
          </w:p>
          <w:p w14:paraId="6015BBBD" w14:textId="77777777" w:rsidR="0071367B" w:rsidRDefault="0071367B" w:rsidP="00043A18">
            <w:pPr>
              <w:tabs>
                <w:tab w:val="left" w:pos="837"/>
              </w:tabs>
              <w:ind w:right="116"/>
              <w:jc w:val="both"/>
              <w:rPr>
                <w:sz w:val="16"/>
                <w:szCs w:val="16"/>
                <w:lang w:val="en-US"/>
              </w:rPr>
            </w:pPr>
            <w:r w:rsidRPr="0098302A">
              <w:rPr>
                <w:sz w:val="16"/>
                <w:szCs w:val="16"/>
                <w:lang w:val="en-US"/>
              </w:rPr>
              <w:t>9) the Terms are accepted by the Client, and the Business Payment Card Issue and Maintenance Agreement and Electronic Banking Service Agreement in the Remote banking system for individuals are entered into between the Bank and Client at the time of the Client's and Cardholder's accession to the Terms as a whole by submitting the Application by the Client and Cardholder signed by an authorized person of the Client and Cardholder, and the Bank's acceptance of the Application. The Client agrees that by signing the Application the Cardholder receives, among other things, a service for remote access to the Card Account and electronic banking services using the Remote banking system for individuals.</w:t>
            </w:r>
          </w:p>
          <w:p w14:paraId="3CD0198D" w14:textId="77777777" w:rsidR="0071367B" w:rsidRPr="00984319" w:rsidRDefault="0071367B" w:rsidP="00043A18">
            <w:pPr>
              <w:tabs>
                <w:tab w:val="left" w:pos="837"/>
              </w:tabs>
              <w:ind w:right="116"/>
              <w:jc w:val="both"/>
              <w:rPr>
                <w:rFonts w:eastAsia="Calibri"/>
                <w:sz w:val="16"/>
                <w:szCs w:val="16"/>
                <w:lang w:val="en-US"/>
              </w:rPr>
            </w:pPr>
          </w:p>
          <w:p w14:paraId="1671128A" w14:textId="77777777" w:rsidR="0071367B" w:rsidRPr="00984319" w:rsidRDefault="0071367B" w:rsidP="00043A18">
            <w:pPr>
              <w:tabs>
                <w:tab w:val="left" w:pos="837"/>
              </w:tabs>
              <w:ind w:right="116"/>
              <w:jc w:val="both"/>
              <w:rPr>
                <w:sz w:val="16"/>
                <w:szCs w:val="16"/>
                <w:lang w:val="en-US"/>
              </w:rPr>
            </w:pPr>
            <w:r>
              <w:rPr>
                <w:sz w:val="16"/>
                <w:szCs w:val="16"/>
                <w:lang w:val="en-US"/>
              </w:rPr>
              <w:t>T</w:t>
            </w:r>
            <w:r w:rsidRPr="00984319">
              <w:rPr>
                <w:sz w:val="16"/>
                <w:szCs w:val="16"/>
                <w:lang w:val="en-US"/>
              </w:rPr>
              <w:t>h</w:t>
            </w:r>
            <w:r>
              <w:rPr>
                <w:sz w:val="16"/>
                <w:szCs w:val="16"/>
                <w:lang w:val="en-US"/>
              </w:rPr>
              <w:t>e</w:t>
            </w:r>
            <w:r w:rsidRPr="00984319">
              <w:rPr>
                <w:sz w:val="16"/>
                <w:szCs w:val="16"/>
                <w:lang w:val="en-US"/>
              </w:rPr>
              <w:t xml:space="preserve"> Applicati</w:t>
            </w:r>
            <w:r>
              <w:rPr>
                <w:sz w:val="16"/>
                <w:szCs w:val="16"/>
                <w:lang w:val="en-US"/>
              </w:rPr>
              <w:t>on is accepted by the Bank, the</w:t>
            </w:r>
            <w:r w:rsidRPr="00984319">
              <w:rPr>
                <w:sz w:val="16"/>
                <w:szCs w:val="16"/>
                <w:lang w:val="en-US"/>
              </w:rPr>
              <w:t xml:space="preserve"> Business Payment Card Issue and Maintenance Agreement is considered accepted, as well as concluded with the Bank, from the moment the Card Account is opened.   </w:t>
            </w:r>
          </w:p>
          <w:p w14:paraId="0AE0E338" w14:textId="77777777" w:rsidR="0071367B" w:rsidRPr="001B1B48" w:rsidRDefault="0071367B" w:rsidP="00043A18">
            <w:pPr>
              <w:widowControl w:val="0"/>
              <w:tabs>
                <w:tab w:val="left" w:pos="837"/>
                <w:tab w:val="left" w:pos="987"/>
              </w:tabs>
              <w:spacing w:before="4" w:line="228" w:lineRule="exact"/>
              <w:ind w:left="290" w:right="110" w:firstLine="426"/>
              <w:jc w:val="both"/>
              <w:rPr>
                <w:rFonts w:eastAsia="Calibri"/>
                <w:sz w:val="16"/>
                <w:szCs w:val="16"/>
              </w:rPr>
            </w:pPr>
            <w:r w:rsidRPr="001B1B48">
              <w:rPr>
                <w:sz w:val="16"/>
                <w:szCs w:val="16"/>
              </w:rPr>
              <w:t>.</w:t>
            </w:r>
          </w:p>
          <w:p w14:paraId="70799FD3" w14:textId="77777777" w:rsidR="0071367B" w:rsidRPr="001B1B48" w:rsidRDefault="0071367B" w:rsidP="00043A18">
            <w:pPr>
              <w:widowControl w:val="0"/>
              <w:spacing w:line="222" w:lineRule="exact"/>
              <w:jc w:val="both"/>
              <w:rPr>
                <w:rFonts w:eastAsia="Calibri"/>
                <w:b/>
                <w:sz w:val="16"/>
                <w:szCs w:val="16"/>
              </w:rPr>
            </w:pPr>
          </w:p>
          <w:p w14:paraId="04F5629C" w14:textId="77777777" w:rsidR="0071367B" w:rsidRPr="001B1B48" w:rsidRDefault="0071367B" w:rsidP="00043A18">
            <w:pPr>
              <w:widowControl w:val="0"/>
              <w:ind w:left="573" w:right="113" w:hanging="141"/>
              <w:jc w:val="both"/>
              <w:rPr>
                <w:rFonts w:eastAsia="Calibri"/>
                <w:b/>
                <w:sz w:val="16"/>
                <w:szCs w:val="16"/>
              </w:rPr>
            </w:pPr>
          </w:p>
          <w:p w14:paraId="54D49F03" w14:textId="77777777" w:rsidR="0071367B" w:rsidRPr="001B1B48" w:rsidRDefault="0071367B" w:rsidP="00043A18">
            <w:pPr>
              <w:widowControl w:val="0"/>
              <w:spacing w:line="230" w:lineRule="exact"/>
              <w:ind w:left="574" w:right="116" w:hanging="141"/>
              <w:rPr>
                <w:rFonts w:eastAsia="Calibri"/>
                <w:sz w:val="16"/>
                <w:szCs w:val="16"/>
              </w:rPr>
            </w:pPr>
          </w:p>
          <w:p w14:paraId="7BE51399" w14:textId="77777777" w:rsidR="0071367B" w:rsidRPr="001B1B48" w:rsidRDefault="0071367B" w:rsidP="00043A18">
            <w:pPr>
              <w:widowControl w:val="0"/>
              <w:spacing w:line="230" w:lineRule="exact"/>
              <w:ind w:left="574" w:right="116" w:hanging="141"/>
              <w:rPr>
                <w:rFonts w:eastAsia="Calibri"/>
                <w:b/>
                <w:sz w:val="16"/>
                <w:szCs w:val="16"/>
              </w:rPr>
            </w:pPr>
            <w:r w:rsidRPr="001B1B48">
              <w:rPr>
                <w:sz w:val="16"/>
                <w:szCs w:val="16"/>
              </w:rPr>
              <w:t xml:space="preserve">____________________20___ </w:t>
            </w:r>
          </w:p>
        </w:tc>
      </w:tr>
    </w:tbl>
    <w:p w14:paraId="5D7D0975" w14:textId="77777777" w:rsidR="0071367B" w:rsidRPr="001B1B48" w:rsidRDefault="0071367B" w:rsidP="0071367B">
      <w:pPr>
        <w:jc w:val="center"/>
        <w:outlineLvl w:val="0"/>
        <w:rPr>
          <w:b/>
          <w:sz w:val="16"/>
          <w:szCs w:val="16"/>
        </w:rPr>
      </w:pPr>
    </w:p>
    <w:p w14:paraId="20E0B50F" w14:textId="77777777" w:rsidR="0071367B" w:rsidRPr="001B1B48" w:rsidRDefault="0071367B" w:rsidP="0071367B">
      <w:pPr>
        <w:outlineLvl w:val="0"/>
        <w:rPr>
          <w:i/>
          <w:sz w:val="16"/>
          <w:szCs w:val="16"/>
        </w:rPr>
      </w:pPr>
    </w:p>
    <w:p w14:paraId="678EB4F9" w14:textId="77777777" w:rsidR="0071367B" w:rsidRPr="00984319" w:rsidRDefault="0071367B" w:rsidP="0071367B">
      <w:pPr>
        <w:outlineLvl w:val="0"/>
        <w:rPr>
          <w:i/>
          <w:sz w:val="16"/>
          <w:szCs w:val="16"/>
          <w:lang w:val="en-US"/>
        </w:rPr>
      </w:pPr>
      <w:r w:rsidRPr="00984319">
        <w:rPr>
          <w:i/>
          <w:sz w:val="16"/>
          <w:szCs w:val="16"/>
          <w:lang w:val="en-US"/>
        </w:rPr>
        <w:t>* it is necessary that the EDS of the Client and Cardholder shall be reflected on the document</w:t>
      </w:r>
    </w:p>
    <w:p w14:paraId="68C19AF5" w14:textId="77777777" w:rsidR="0071367B" w:rsidRPr="00984319" w:rsidRDefault="0071367B" w:rsidP="0071367B">
      <w:pPr>
        <w:keepNext/>
        <w:keepLines/>
        <w:ind w:left="-284" w:firstLine="284"/>
        <w:jc w:val="right"/>
        <w:rPr>
          <w:bCs/>
          <w:color w:val="000000"/>
          <w:sz w:val="16"/>
          <w:szCs w:val="16"/>
          <w:lang w:val="en-US"/>
        </w:rPr>
      </w:pPr>
    </w:p>
    <w:p w14:paraId="5A2BE26B" w14:textId="77777777" w:rsidR="002733E7" w:rsidRPr="0071367B" w:rsidRDefault="002733E7" w:rsidP="002733E7">
      <w:pPr>
        <w:jc w:val="right"/>
        <w:rPr>
          <w:sz w:val="16"/>
          <w:szCs w:val="16"/>
          <w:lang w:val="en-US" w:eastAsia="en-US"/>
        </w:rPr>
      </w:pPr>
    </w:p>
    <w:p w14:paraId="6B35E6A6" w14:textId="77777777" w:rsidR="002733E7" w:rsidRPr="0071367B" w:rsidRDefault="002733E7" w:rsidP="002733E7">
      <w:pPr>
        <w:jc w:val="right"/>
        <w:rPr>
          <w:sz w:val="16"/>
          <w:szCs w:val="16"/>
          <w:lang w:val="en-US" w:eastAsia="en-US"/>
        </w:rPr>
      </w:pPr>
    </w:p>
    <w:p w14:paraId="238B31BA" w14:textId="77777777" w:rsidR="002733E7" w:rsidRPr="0071367B" w:rsidRDefault="002733E7" w:rsidP="002733E7">
      <w:pPr>
        <w:jc w:val="right"/>
        <w:rPr>
          <w:sz w:val="16"/>
          <w:szCs w:val="16"/>
          <w:lang w:val="en-US" w:eastAsia="en-US"/>
        </w:rPr>
      </w:pPr>
    </w:p>
    <w:p w14:paraId="7B4DA4DA" w14:textId="77777777" w:rsidR="002733E7" w:rsidRPr="0071367B" w:rsidRDefault="002733E7" w:rsidP="002733E7">
      <w:pPr>
        <w:jc w:val="right"/>
        <w:rPr>
          <w:sz w:val="16"/>
          <w:szCs w:val="16"/>
          <w:lang w:val="en-US" w:eastAsia="en-US"/>
        </w:rPr>
      </w:pPr>
    </w:p>
    <w:p w14:paraId="28E25680" w14:textId="77777777" w:rsidR="002733E7" w:rsidRPr="0071367B" w:rsidRDefault="002733E7" w:rsidP="002733E7">
      <w:pPr>
        <w:jc w:val="right"/>
        <w:rPr>
          <w:sz w:val="16"/>
          <w:szCs w:val="16"/>
          <w:lang w:val="en-US" w:eastAsia="en-US"/>
        </w:rPr>
      </w:pPr>
    </w:p>
    <w:p w14:paraId="1AC974DB" w14:textId="77777777" w:rsidR="002733E7" w:rsidRPr="0071367B" w:rsidRDefault="002733E7" w:rsidP="002733E7">
      <w:pPr>
        <w:jc w:val="right"/>
        <w:rPr>
          <w:sz w:val="16"/>
          <w:szCs w:val="16"/>
          <w:lang w:val="en-US" w:eastAsia="en-US"/>
        </w:rPr>
      </w:pPr>
    </w:p>
    <w:p w14:paraId="160FD04D" w14:textId="77777777" w:rsidR="002733E7" w:rsidRPr="0071367B" w:rsidRDefault="002733E7" w:rsidP="002733E7">
      <w:pPr>
        <w:jc w:val="right"/>
        <w:rPr>
          <w:sz w:val="16"/>
          <w:szCs w:val="16"/>
          <w:lang w:val="en-US" w:eastAsia="en-US"/>
        </w:rPr>
      </w:pPr>
    </w:p>
    <w:p w14:paraId="61B47C0F" w14:textId="77777777" w:rsidR="002733E7" w:rsidRPr="0071367B" w:rsidRDefault="002733E7" w:rsidP="002733E7">
      <w:pPr>
        <w:jc w:val="right"/>
        <w:rPr>
          <w:sz w:val="16"/>
          <w:szCs w:val="16"/>
          <w:lang w:val="en-US" w:eastAsia="en-US"/>
        </w:rPr>
      </w:pPr>
    </w:p>
    <w:p w14:paraId="423E1432" w14:textId="77777777" w:rsidR="002733E7" w:rsidRPr="0071367B" w:rsidRDefault="002733E7" w:rsidP="002733E7">
      <w:pPr>
        <w:jc w:val="right"/>
        <w:rPr>
          <w:sz w:val="16"/>
          <w:szCs w:val="16"/>
          <w:lang w:val="en-US" w:eastAsia="en-US"/>
        </w:rPr>
      </w:pPr>
    </w:p>
    <w:p w14:paraId="24ED51FF" w14:textId="77777777" w:rsidR="002733E7" w:rsidRPr="0071367B" w:rsidRDefault="002733E7" w:rsidP="002733E7">
      <w:pPr>
        <w:jc w:val="right"/>
        <w:rPr>
          <w:sz w:val="16"/>
          <w:szCs w:val="16"/>
          <w:lang w:val="en-US" w:eastAsia="en-US"/>
        </w:rPr>
      </w:pPr>
    </w:p>
    <w:p w14:paraId="7A42DE72" w14:textId="77777777" w:rsidR="002733E7" w:rsidRPr="0071367B" w:rsidRDefault="002733E7" w:rsidP="002733E7">
      <w:pPr>
        <w:jc w:val="right"/>
        <w:rPr>
          <w:sz w:val="16"/>
          <w:szCs w:val="16"/>
          <w:lang w:val="en-US" w:eastAsia="en-US"/>
        </w:rPr>
      </w:pPr>
    </w:p>
    <w:p w14:paraId="1FB045B5" w14:textId="77777777" w:rsidR="002733E7" w:rsidRPr="0071367B" w:rsidRDefault="002733E7" w:rsidP="002733E7">
      <w:pPr>
        <w:jc w:val="right"/>
        <w:rPr>
          <w:sz w:val="16"/>
          <w:szCs w:val="16"/>
          <w:lang w:val="en-US" w:eastAsia="en-US"/>
        </w:rPr>
      </w:pPr>
    </w:p>
    <w:p w14:paraId="44DD578F" w14:textId="77777777" w:rsidR="002733E7" w:rsidRPr="0071367B" w:rsidRDefault="002733E7" w:rsidP="002733E7">
      <w:pPr>
        <w:jc w:val="right"/>
        <w:rPr>
          <w:sz w:val="16"/>
          <w:szCs w:val="16"/>
          <w:lang w:val="en-US" w:eastAsia="en-US"/>
        </w:rPr>
      </w:pPr>
    </w:p>
    <w:p w14:paraId="19235F0E" w14:textId="77777777" w:rsidR="002733E7" w:rsidRPr="0071367B" w:rsidRDefault="002733E7" w:rsidP="002733E7">
      <w:pPr>
        <w:jc w:val="right"/>
        <w:rPr>
          <w:sz w:val="16"/>
          <w:szCs w:val="16"/>
          <w:lang w:val="en-US" w:eastAsia="en-US"/>
        </w:rPr>
      </w:pPr>
    </w:p>
    <w:p w14:paraId="5E343F21" w14:textId="77777777" w:rsidR="002733E7" w:rsidRPr="0071367B" w:rsidRDefault="002733E7" w:rsidP="002733E7">
      <w:pPr>
        <w:jc w:val="right"/>
        <w:rPr>
          <w:sz w:val="16"/>
          <w:szCs w:val="16"/>
          <w:lang w:val="en-US" w:eastAsia="en-US"/>
        </w:rPr>
      </w:pPr>
    </w:p>
    <w:p w14:paraId="246AB0E2" w14:textId="77777777" w:rsidR="002733E7" w:rsidRPr="0071367B" w:rsidRDefault="002733E7" w:rsidP="002733E7">
      <w:pPr>
        <w:jc w:val="right"/>
        <w:rPr>
          <w:sz w:val="16"/>
          <w:szCs w:val="16"/>
          <w:lang w:val="en-US" w:eastAsia="en-US"/>
        </w:rPr>
      </w:pPr>
    </w:p>
    <w:p w14:paraId="6B53F822" w14:textId="77777777" w:rsidR="002733E7" w:rsidRPr="0071367B" w:rsidRDefault="002733E7" w:rsidP="002733E7">
      <w:pPr>
        <w:jc w:val="right"/>
        <w:rPr>
          <w:sz w:val="16"/>
          <w:szCs w:val="16"/>
          <w:lang w:val="en-US" w:eastAsia="en-US"/>
        </w:rPr>
      </w:pPr>
    </w:p>
    <w:p w14:paraId="6A5A2253" w14:textId="77777777" w:rsidR="002733E7" w:rsidRPr="0071367B" w:rsidRDefault="002733E7" w:rsidP="002733E7">
      <w:pPr>
        <w:jc w:val="right"/>
        <w:rPr>
          <w:sz w:val="16"/>
          <w:szCs w:val="16"/>
          <w:lang w:val="en-US" w:eastAsia="en-US"/>
        </w:rPr>
      </w:pPr>
    </w:p>
    <w:p w14:paraId="574788A2" w14:textId="77777777" w:rsidR="002733E7" w:rsidRPr="0071367B" w:rsidRDefault="002733E7" w:rsidP="002733E7">
      <w:pPr>
        <w:jc w:val="right"/>
        <w:rPr>
          <w:sz w:val="16"/>
          <w:szCs w:val="16"/>
          <w:lang w:val="en-US" w:eastAsia="en-US"/>
        </w:rPr>
      </w:pPr>
    </w:p>
    <w:p w14:paraId="08814B40" w14:textId="166B4C06" w:rsidR="002733E7" w:rsidRPr="0071367B" w:rsidRDefault="002733E7" w:rsidP="000F7BB1">
      <w:pPr>
        <w:keepNext/>
        <w:keepLines/>
        <w:ind w:left="-284" w:firstLine="284"/>
        <w:jc w:val="right"/>
        <w:rPr>
          <w:bCs/>
          <w:color w:val="000000"/>
          <w:sz w:val="16"/>
          <w:szCs w:val="16"/>
          <w:lang w:val="en-US"/>
        </w:rPr>
      </w:pPr>
    </w:p>
    <w:p w14:paraId="2D502E77" w14:textId="20225469" w:rsidR="002733E7" w:rsidRPr="0071367B" w:rsidRDefault="002733E7" w:rsidP="000F7BB1">
      <w:pPr>
        <w:keepNext/>
        <w:keepLines/>
        <w:ind w:left="-284" w:firstLine="284"/>
        <w:jc w:val="right"/>
        <w:rPr>
          <w:bCs/>
          <w:color w:val="000000"/>
          <w:sz w:val="16"/>
          <w:szCs w:val="16"/>
          <w:lang w:val="en-US"/>
        </w:rPr>
      </w:pPr>
    </w:p>
    <w:p w14:paraId="600D0706" w14:textId="00C9F420" w:rsidR="002733E7" w:rsidRPr="0071367B" w:rsidRDefault="002733E7" w:rsidP="000F7BB1">
      <w:pPr>
        <w:keepNext/>
        <w:keepLines/>
        <w:ind w:left="-284" w:firstLine="284"/>
        <w:jc w:val="right"/>
        <w:rPr>
          <w:bCs/>
          <w:color w:val="000000"/>
          <w:sz w:val="16"/>
          <w:szCs w:val="16"/>
          <w:lang w:val="en-US"/>
        </w:rPr>
      </w:pPr>
    </w:p>
    <w:p w14:paraId="5EA72A84" w14:textId="29B25AD6" w:rsidR="002733E7" w:rsidRPr="0071367B" w:rsidRDefault="002733E7" w:rsidP="000F7BB1">
      <w:pPr>
        <w:keepNext/>
        <w:keepLines/>
        <w:ind w:left="-284" w:firstLine="284"/>
        <w:jc w:val="right"/>
        <w:rPr>
          <w:bCs/>
          <w:color w:val="000000"/>
          <w:sz w:val="16"/>
          <w:szCs w:val="16"/>
          <w:lang w:val="en-US"/>
        </w:rPr>
      </w:pPr>
    </w:p>
    <w:p w14:paraId="3A539CAF" w14:textId="4FF92112" w:rsidR="002733E7" w:rsidRPr="0071367B" w:rsidRDefault="002733E7" w:rsidP="000F7BB1">
      <w:pPr>
        <w:keepNext/>
        <w:keepLines/>
        <w:ind w:left="-284" w:firstLine="284"/>
        <w:jc w:val="right"/>
        <w:rPr>
          <w:bCs/>
          <w:color w:val="000000"/>
          <w:sz w:val="16"/>
          <w:szCs w:val="16"/>
          <w:lang w:val="en-US"/>
        </w:rPr>
      </w:pPr>
    </w:p>
    <w:p w14:paraId="237690F0" w14:textId="04B9AC3C" w:rsidR="002733E7" w:rsidRPr="0071367B" w:rsidRDefault="002733E7" w:rsidP="000F7BB1">
      <w:pPr>
        <w:keepNext/>
        <w:keepLines/>
        <w:ind w:left="-284" w:firstLine="284"/>
        <w:jc w:val="right"/>
        <w:rPr>
          <w:bCs/>
          <w:color w:val="000000"/>
          <w:sz w:val="16"/>
          <w:szCs w:val="16"/>
          <w:lang w:val="en-US"/>
        </w:rPr>
      </w:pPr>
    </w:p>
    <w:p w14:paraId="62112135" w14:textId="47C632DF" w:rsidR="002733E7" w:rsidRPr="0071367B" w:rsidRDefault="002733E7" w:rsidP="000F7BB1">
      <w:pPr>
        <w:keepNext/>
        <w:keepLines/>
        <w:ind w:left="-284" w:firstLine="284"/>
        <w:jc w:val="right"/>
        <w:rPr>
          <w:bCs/>
          <w:color w:val="000000"/>
          <w:sz w:val="16"/>
          <w:szCs w:val="16"/>
          <w:lang w:val="en-US"/>
        </w:rPr>
      </w:pPr>
    </w:p>
    <w:p w14:paraId="199A7B37" w14:textId="56D4AC42" w:rsidR="002733E7" w:rsidRPr="0071367B" w:rsidRDefault="002733E7" w:rsidP="000F7BB1">
      <w:pPr>
        <w:keepNext/>
        <w:keepLines/>
        <w:ind w:left="-284" w:firstLine="284"/>
        <w:jc w:val="right"/>
        <w:rPr>
          <w:bCs/>
          <w:color w:val="000000"/>
          <w:sz w:val="16"/>
          <w:szCs w:val="16"/>
          <w:lang w:val="en-US"/>
        </w:rPr>
      </w:pPr>
    </w:p>
    <w:p w14:paraId="37E13EE9" w14:textId="178BBD22" w:rsidR="002733E7" w:rsidRPr="0071367B" w:rsidRDefault="002733E7" w:rsidP="000F7BB1">
      <w:pPr>
        <w:keepNext/>
        <w:keepLines/>
        <w:ind w:left="-284" w:firstLine="284"/>
        <w:jc w:val="right"/>
        <w:rPr>
          <w:bCs/>
          <w:color w:val="000000"/>
          <w:sz w:val="16"/>
          <w:szCs w:val="16"/>
          <w:lang w:val="en-US"/>
        </w:rPr>
      </w:pPr>
    </w:p>
    <w:p w14:paraId="66E38828" w14:textId="5AE7FADF" w:rsidR="002733E7" w:rsidRPr="0071367B" w:rsidRDefault="002733E7" w:rsidP="000F7BB1">
      <w:pPr>
        <w:keepNext/>
        <w:keepLines/>
        <w:ind w:left="-284" w:firstLine="284"/>
        <w:jc w:val="right"/>
        <w:rPr>
          <w:bCs/>
          <w:color w:val="000000"/>
          <w:sz w:val="16"/>
          <w:szCs w:val="16"/>
          <w:lang w:val="en-US"/>
        </w:rPr>
      </w:pPr>
    </w:p>
    <w:p w14:paraId="10902C95" w14:textId="6992BF6F" w:rsidR="002733E7" w:rsidRPr="0071367B" w:rsidRDefault="002733E7" w:rsidP="000F7BB1">
      <w:pPr>
        <w:keepNext/>
        <w:keepLines/>
        <w:ind w:left="-284" w:firstLine="284"/>
        <w:jc w:val="right"/>
        <w:rPr>
          <w:bCs/>
          <w:color w:val="000000"/>
          <w:sz w:val="16"/>
          <w:szCs w:val="16"/>
          <w:lang w:val="en-US"/>
        </w:rPr>
      </w:pPr>
    </w:p>
    <w:p w14:paraId="3DC6E41C" w14:textId="1D44A6B7" w:rsidR="002733E7" w:rsidRPr="0071367B" w:rsidRDefault="002733E7" w:rsidP="000F7BB1">
      <w:pPr>
        <w:keepNext/>
        <w:keepLines/>
        <w:ind w:left="-284" w:firstLine="284"/>
        <w:jc w:val="right"/>
        <w:rPr>
          <w:bCs/>
          <w:color w:val="000000"/>
          <w:sz w:val="16"/>
          <w:szCs w:val="16"/>
          <w:lang w:val="en-US"/>
        </w:rPr>
      </w:pPr>
    </w:p>
    <w:p w14:paraId="6DBC7D8A" w14:textId="0F0913CF" w:rsidR="002733E7" w:rsidRPr="0071367B" w:rsidRDefault="002733E7" w:rsidP="000F7BB1">
      <w:pPr>
        <w:keepNext/>
        <w:keepLines/>
        <w:ind w:left="-284" w:firstLine="284"/>
        <w:jc w:val="right"/>
        <w:rPr>
          <w:bCs/>
          <w:color w:val="000000"/>
          <w:sz w:val="16"/>
          <w:szCs w:val="16"/>
          <w:lang w:val="en-US"/>
        </w:rPr>
      </w:pPr>
    </w:p>
    <w:p w14:paraId="6A49B40E" w14:textId="3604EAB8" w:rsidR="002733E7" w:rsidRPr="0071367B" w:rsidRDefault="002733E7" w:rsidP="000F7BB1">
      <w:pPr>
        <w:keepNext/>
        <w:keepLines/>
        <w:ind w:left="-284" w:firstLine="284"/>
        <w:jc w:val="right"/>
        <w:rPr>
          <w:bCs/>
          <w:color w:val="000000"/>
          <w:sz w:val="16"/>
          <w:szCs w:val="16"/>
          <w:lang w:val="en-US"/>
        </w:rPr>
      </w:pPr>
    </w:p>
    <w:p w14:paraId="75AD5A26" w14:textId="58B254A7" w:rsidR="002733E7" w:rsidRPr="0071367B" w:rsidRDefault="002733E7" w:rsidP="000F7BB1">
      <w:pPr>
        <w:keepNext/>
        <w:keepLines/>
        <w:ind w:left="-284" w:firstLine="284"/>
        <w:jc w:val="right"/>
        <w:rPr>
          <w:bCs/>
          <w:color w:val="000000"/>
          <w:sz w:val="16"/>
          <w:szCs w:val="16"/>
          <w:lang w:val="en-US"/>
        </w:rPr>
      </w:pPr>
    </w:p>
    <w:p w14:paraId="4C665D04" w14:textId="546056C9" w:rsidR="002733E7" w:rsidRPr="0071367B" w:rsidRDefault="002733E7" w:rsidP="000F7BB1">
      <w:pPr>
        <w:keepNext/>
        <w:keepLines/>
        <w:ind w:left="-284" w:firstLine="284"/>
        <w:jc w:val="right"/>
        <w:rPr>
          <w:bCs/>
          <w:color w:val="000000"/>
          <w:sz w:val="16"/>
          <w:szCs w:val="16"/>
          <w:lang w:val="en-US"/>
        </w:rPr>
      </w:pPr>
    </w:p>
    <w:p w14:paraId="0EEE495F" w14:textId="2060DCB8" w:rsidR="002733E7" w:rsidRPr="0071367B" w:rsidRDefault="002733E7" w:rsidP="000F7BB1">
      <w:pPr>
        <w:keepNext/>
        <w:keepLines/>
        <w:ind w:left="-284" w:firstLine="284"/>
        <w:jc w:val="right"/>
        <w:rPr>
          <w:bCs/>
          <w:color w:val="000000"/>
          <w:sz w:val="16"/>
          <w:szCs w:val="16"/>
          <w:lang w:val="en-US"/>
        </w:rPr>
      </w:pPr>
    </w:p>
    <w:p w14:paraId="3F0049B3" w14:textId="17DC4DBB" w:rsidR="002733E7" w:rsidRPr="0071367B" w:rsidRDefault="002733E7" w:rsidP="000F7BB1">
      <w:pPr>
        <w:keepNext/>
        <w:keepLines/>
        <w:ind w:left="-284" w:firstLine="284"/>
        <w:jc w:val="right"/>
        <w:rPr>
          <w:bCs/>
          <w:color w:val="000000"/>
          <w:sz w:val="16"/>
          <w:szCs w:val="16"/>
          <w:lang w:val="en-US"/>
        </w:rPr>
      </w:pPr>
    </w:p>
    <w:p w14:paraId="799EC271" w14:textId="72262A43" w:rsidR="002733E7" w:rsidRPr="0071367B" w:rsidRDefault="002733E7" w:rsidP="000F7BB1">
      <w:pPr>
        <w:keepNext/>
        <w:keepLines/>
        <w:ind w:left="-284" w:firstLine="284"/>
        <w:jc w:val="right"/>
        <w:rPr>
          <w:bCs/>
          <w:color w:val="000000"/>
          <w:sz w:val="16"/>
          <w:szCs w:val="16"/>
          <w:lang w:val="en-US"/>
        </w:rPr>
      </w:pPr>
    </w:p>
    <w:p w14:paraId="3D30456D" w14:textId="4B5FC53A" w:rsidR="002733E7" w:rsidRPr="0071367B" w:rsidRDefault="002733E7" w:rsidP="000F7BB1">
      <w:pPr>
        <w:keepNext/>
        <w:keepLines/>
        <w:ind w:left="-284" w:firstLine="284"/>
        <w:jc w:val="right"/>
        <w:rPr>
          <w:bCs/>
          <w:color w:val="000000"/>
          <w:sz w:val="16"/>
          <w:szCs w:val="16"/>
          <w:lang w:val="en-US"/>
        </w:rPr>
      </w:pPr>
    </w:p>
    <w:p w14:paraId="341E2D98" w14:textId="195E95A2" w:rsidR="002733E7" w:rsidRPr="0071367B" w:rsidRDefault="002733E7" w:rsidP="000F7BB1">
      <w:pPr>
        <w:keepNext/>
        <w:keepLines/>
        <w:ind w:left="-284" w:firstLine="284"/>
        <w:jc w:val="right"/>
        <w:rPr>
          <w:bCs/>
          <w:color w:val="000000"/>
          <w:sz w:val="16"/>
          <w:szCs w:val="16"/>
          <w:lang w:val="en-US"/>
        </w:rPr>
      </w:pPr>
    </w:p>
    <w:p w14:paraId="5C9F3673" w14:textId="3C724DA5" w:rsidR="002733E7" w:rsidRPr="0071367B" w:rsidRDefault="002733E7" w:rsidP="000F7BB1">
      <w:pPr>
        <w:keepNext/>
        <w:keepLines/>
        <w:ind w:left="-284" w:firstLine="284"/>
        <w:jc w:val="right"/>
        <w:rPr>
          <w:bCs/>
          <w:color w:val="000000"/>
          <w:sz w:val="16"/>
          <w:szCs w:val="16"/>
          <w:lang w:val="en-US"/>
        </w:rPr>
      </w:pPr>
    </w:p>
    <w:p w14:paraId="08197F26" w14:textId="1FA29931" w:rsidR="002733E7" w:rsidRPr="0071367B" w:rsidRDefault="002733E7" w:rsidP="000F7BB1">
      <w:pPr>
        <w:keepNext/>
        <w:keepLines/>
        <w:ind w:left="-284" w:firstLine="284"/>
        <w:jc w:val="right"/>
        <w:rPr>
          <w:bCs/>
          <w:color w:val="000000"/>
          <w:sz w:val="16"/>
          <w:szCs w:val="16"/>
          <w:lang w:val="en-US"/>
        </w:rPr>
      </w:pPr>
    </w:p>
    <w:p w14:paraId="3BDBABAB" w14:textId="73A67E59" w:rsidR="002733E7" w:rsidRPr="0071367B" w:rsidRDefault="002733E7" w:rsidP="000F7BB1">
      <w:pPr>
        <w:keepNext/>
        <w:keepLines/>
        <w:ind w:left="-284" w:firstLine="284"/>
        <w:jc w:val="right"/>
        <w:rPr>
          <w:bCs/>
          <w:color w:val="000000"/>
          <w:sz w:val="16"/>
          <w:szCs w:val="16"/>
          <w:lang w:val="en-US"/>
        </w:rPr>
      </w:pPr>
    </w:p>
    <w:p w14:paraId="32CF32F5" w14:textId="770007AF" w:rsidR="002733E7" w:rsidRPr="0071367B" w:rsidRDefault="002733E7" w:rsidP="000F7BB1">
      <w:pPr>
        <w:keepNext/>
        <w:keepLines/>
        <w:ind w:left="-284" w:firstLine="284"/>
        <w:jc w:val="right"/>
        <w:rPr>
          <w:bCs/>
          <w:color w:val="000000"/>
          <w:sz w:val="16"/>
          <w:szCs w:val="16"/>
          <w:lang w:val="en-US"/>
        </w:rPr>
      </w:pPr>
    </w:p>
    <w:p w14:paraId="5733C72C" w14:textId="7FF1AD17" w:rsidR="002733E7" w:rsidRPr="0071367B" w:rsidRDefault="002733E7" w:rsidP="000F7BB1">
      <w:pPr>
        <w:keepNext/>
        <w:keepLines/>
        <w:ind w:left="-284" w:firstLine="284"/>
        <w:jc w:val="right"/>
        <w:rPr>
          <w:bCs/>
          <w:color w:val="000000"/>
          <w:sz w:val="16"/>
          <w:szCs w:val="16"/>
          <w:lang w:val="en-US"/>
        </w:rPr>
      </w:pPr>
    </w:p>
    <w:p w14:paraId="758A59B7" w14:textId="11E26B26" w:rsidR="001536D3" w:rsidRPr="0071367B" w:rsidRDefault="001536D3" w:rsidP="000F7BB1">
      <w:pPr>
        <w:keepNext/>
        <w:keepLines/>
        <w:ind w:left="-284" w:firstLine="284"/>
        <w:jc w:val="right"/>
        <w:rPr>
          <w:bCs/>
          <w:color w:val="000000"/>
          <w:sz w:val="16"/>
          <w:szCs w:val="16"/>
          <w:lang w:val="en-US"/>
        </w:rPr>
      </w:pPr>
    </w:p>
    <w:p w14:paraId="36355836" w14:textId="65D58936" w:rsidR="001536D3" w:rsidRPr="0071367B" w:rsidRDefault="001536D3" w:rsidP="000F7BB1">
      <w:pPr>
        <w:keepNext/>
        <w:keepLines/>
        <w:ind w:left="-284" w:firstLine="284"/>
        <w:jc w:val="right"/>
        <w:rPr>
          <w:bCs/>
          <w:color w:val="000000"/>
          <w:sz w:val="16"/>
          <w:szCs w:val="16"/>
          <w:lang w:val="en-US"/>
        </w:rPr>
      </w:pPr>
    </w:p>
    <w:p w14:paraId="4BFDC8AA" w14:textId="4DCF223A" w:rsidR="001536D3" w:rsidRPr="0071367B" w:rsidRDefault="001536D3" w:rsidP="000F7BB1">
      <w:pPr>
        <w:keepNext/>
        <w:keepLines/>
        <w:ind w:left="-284" w:firstLine="284"/>
        <w:jc w:val="right"/>
        <w:rPr>
          <w:bCs/>
          <w:color w:val="000000"/>
          <w:sz w:val="16"/>
          <w:szCs w:val="16"/>
          <w:lang w:val="en-US"/>
        </w:rPr>
      </w:pPr>
    </w:p>
    <w:p w14:paraId="1E60F47F" w14:textId="7E6C18EC" w:rsidR="001536D3" w:rsidRPr="0071367B" w:rsidRDefault="001536D3" w:rsidP="000F7BB1">
      <w:pPr>
        <w:keepNext/>
        <w:keepLines/>
        <w:ind w:left="-284" w:firstLine="284"/>
        <w:jc w:val="right"/>
        <w:rPr>
          <w:bCs/>
          <w:color w:val="000000"/>
          <w:sz w:val="16"/>
          <w:szCs w:val="16"/>
          <w:lang w:val="en-US"/>
        </w:rPr>
      </w:pPr>
    </w:p>
    <w:p w14:paraId="14050D53" w14:textId="18A5EE5A" w:rsidR="001536D3" w:rsidRPr="0071367B" w:rsidRDefault="001536D3" w:rsidP="000F7BB1">
      <w:pPr>
        <w:keepNext/>
        <w:keepLines/>
        <w:ind w:left="-284" w:firstLine="284"/>
        <w:jc w:val="right"/>
        <w:rPr>
          <w:bCs/>
          <w:color w:val="000000"/>
          <w:sz w:val="16"/>
          <w:szCs w:val="16"/>
          <w:lang w:val="en-US"/>
        </w:rPr>
      </w:pPr>
    </w:p>
    <w:p w14:paraId="30B5C2DF" w14:textId="1A328CC3" w:rsidR="001536D3" w:rsidRPr="0071367B" w:rsidRDefault="001536D3" w:rsidP="000F7BB1">
      <w:pPr>
        <w:keepNext/>
        <w:keepLines/>
        <w:ind w:left="-284" w:firstLine="284"/>
        <w:jc w:val="right"/>
        <w:rPr>
          <w:bCs/>
          <w:color w:val="000000"/>
          <w:sz w:val="16"/>
          <w:szCs w:val="16"/>
          <w:lang w:val="en-US"/>
        </w:rPr>
      </w:pPr>
    </w:p>
    <w:p w14:paraId="204EC89E" w14:textId="23DE4E9B" w:rsidR="001536D3" w:rsidRPr="0071367B" w:rsidRDefault="001536D3" w:rsidP="000F7BB1">
      <w:pPr>
        <w:keepNext/>
        <w:keepLines/>
        <w:ind w:left="-284" w:firstLine="284"/>
        <w:jc w:val="right"/>
        <w:rPr>
          <w:bCs/>
          <w:color w:val="000000"/>
          <w:sz w:val="16"/>
          <w:szCs w:val="16"/>
          <w:lang w:val="en-US"/>
        </w:rPr>
      </w:pPr>
    </w:p>
    <w:p w14:paraId="227A5638" w14:textId="7BECDDEC" w:rsidR="001536D3" w:rsidRPr="0071367B" w:rsidRDefault="001536D3" w:rsidP="000F7BB1">
      <w:pPr>
        <w:keepNext/>
        <w:keepLines/>
        <w:ind w:left="-284" w:firstLine="284"/>
        <w:jc w:val="right"/>
        <w:rPr>
          <w:bCs/>
          <w:color w:val="000000"/>
          <w:sz w:val="16"/>
          <w:szCs w:val="16"/>
          <w:lang w:val="en-US"/>
        </w:rPr>
      </w:pPr>
    </w:p>
    <w:p w14:paraId="490AA9DC" w14:textId="22F64A01" w:rsidR="001536D3" w:rsidRPr="0071367B" w:rsidRDefault="001536D3" w:rsidP="000F7BB1">
      <w:pPr>
        <w:keepNext/>
        <w:keepLines/>
        <w:ind w:left="-284" w:firstLine="284"/>
        <w:jc w:val="right"/>
        <w:rPr>
          <w:bCs/>
          <w:color w:val="000000"/>
          <w:sz w:val="16"/>
          <w:szCs w:val="16"/>
          <w:lang w:val="en-US"/>
        </w:rPr>
      </w:pPr>
    </w:p>
    <w:p w14:paraId="5D81BB77" w14:textId="53F8782B" w:rsidR="001536D3" w:rsidRPr="0071367B" w:rsidRDefault="001536D3" w:rsidP="000F7BB1">
      <w:pPr>
        <w:keepNext/>
        <w:keepLines/>
        <w:ind w:left="-284" w:firstLine="284"/>
        <w:jc w:val="right"/>
        <w:rPr>
          <w:bCs/>
          <w:color w:val="000000"/>
          <w:sz w:val="16"/>
          <w:szCs w:val="16"/>
          <w:lang w:val="en-US"/>
        </w:rPr>
      </w:pPr>
    </w:p>
    <w:p w14:paraId="7E26FBE2" w14:textId="27E31860" w:rsidR="001536D3" w:rsidRPr="0071367B" w:rsidRDefault="001536D3" w:rsidP="000F7BB1">
      <w:pPr>
        <w:keepNext/>
        <w:keepLines/>
        <w:ind w:left="-284" w:firstLine="284"/>
        <w:jc w:val="right"/>
        <w:rPr>
          <w:bCs/>
          <w:color w:val="000000"/>
          <w:sz w:val="16"/>
          <w:szCs w:val="16"/>
          <w:lang w:val="en-US"/>
        </w:rPr>
      </w:pPr>
    </w:p>
    <w:p w14:paraId="4E2ADB8A" w14:textId="25CBD1E3" w:rsidR="001536D3" w:rsidRPr="0071367B" w:rsidRDefault="001536D3" w:rsidP="000F7BB1">
      <w:pPr>
        <w:keepNext/>
        <w:keepLines/>
        <w:ind w:left="-284" w:firstLine="284"/>
        <w:jc w:val="right"/>
        <w:rPr>
          <w:bCs/>
          <w:color w:val="000000"/>
          <w:sz w:val="16"/>
          <w:szCs w:val="16"/>
          <w:lang w:val="en-US"/>
        </w:rPr>
      </w:pPr>
    </w:p>
    <w:p w14:paraId="173FB02F" w14:textId="77777777" w:rsidR="001536D3" w:rsidRPr="0071367B" w:rsidRDefault="001536D3" w:rsidP="000F7BB1">
      <w:pPr>
        <w:keepNext/>
        <w:keepLines/>
        <w:ind w:left="-284" w:firstLine="284"/>
        <w:jc w:val="right"/>
        <w:rPr>
          <w:bCs/>
          <w:color w:val="000000"/>
          <w:sz w:val="16"/>
          <w:szCs w:val="16"/>
          <w:lang w:val="en-US"/>
        </w:rPr>
      </w:pPr>
    </w:p>
    <w:sectPr w:rsidR="001536D3" w:rsidRPr="0071367B" w:rsidSect="00164E3B">
      <w:headerReference w:type="default" r:id="rId31"/>
      <w:footerReference w:type="default" r:id="rId32"/>
      <w:pgSz w:w="11906" w:h="16838"/>
      <w:pgMar w:top="540"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6F1E3" w14:textId="77777777" w:rsidR="00D820EF" w:rsidRDefault="00D820EF">
      <w:r>
        <w:separator/>
      </w:r>
    </w:p>
  </w:endnote>
  <w:endnote w:type="continuationSeparator" w:id="0">
    <w:p w14:paraId="29C80D09" w14:textId="77777777" w:rsidR="00D820EF" w:rsidRDefault="00D8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EF45" w14:textId="1CB75520" w:rsidR="009C009A" w:rsidRPr="00F011A3" w:rsidRDefault="009C009A">
    <w:pPr>
      <w:pStyle w:val="af6"/>
      <w:jc w:val="right"/>
      <w:rPr>
        <w:sz w:val="16"/>
        <w:szCs w:val="16"/>
      </w:rPr>
    </w:pPr>
    <w:r w:rsidRPr="00F011A3">
      <w:rPr>
        <w:sz w:val="16"/>
        <w:szCs w:val="16"/>
      </w:rPr>
      <w:fldChar w:fldCharType="begin"/>
    </w:r>
    <w:r w:rsidRPr="00F011A3">
      <w:rPr>
        <w:sz w:val="16"/>
        <w:szCs w:val="16"/>
      </w:rPr>
      <w:instrText>PAGE   \* MERGEFORMAT</w:instrText>
    </w:r>
    <w:r w:rsidRPr="00F011A3">
      <w:rPr>
        <w:sz w:val="16"/>
        <w:szCs w:val="16"/>
      </w:rPr>
      <w:fldChar w:fldCharType="separate"/>
    </w:r>
    <w:r w:rsidR="00F7501C">
      <w:rPr>
        <w:noProof/>
        <w:sz w:val="16"/>
        <w:szCs w:val="16"/>
      </w:rPr>
      <w:t>38</w:t>
    </w:r>
    <w:r w:rsidRPr="00F011A3">
      <w:rPr>
        <w:sz w:val="16"/>
        <w:szCs w:val="16"/>
      </w:rPr>
      <w:fldChar w:fldCharType="end"/>
    </w:r>
  </w:p>
  <w:p w14:paraId="4AF02134" w14:textId="77777777" w:rsidR="009C009A" w:rsidRDefault="009C009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5C302" w14:textId="77777777" w:rsidR="00D820EF" w:rsidRDefault="00D820EF">
      <w:r>
        <w:separator/>
      </w:r>
    </w:p>
  </w:footnote>
  <w:footnote w:type="continuationSeparator" w:id="0">
    <w:p w14:paraId="7866E32F" w14:textId="77777777" w:rsidR="00D820EF" w:rsidRDefault="00D8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92444" w14:textId="7FF22A62" w:rsidR="009C009A" w:rsidRPr="00E3493E" w:rsidRDefault="00F73494" w:rsidP="00F73494">
    <w:pPr>
      <w:tabs>
        <w:tab w:val="center" w:pos="4677"/>
        <w:tab w:val="right" w:pos="9355"/>
      </w:tabs>
      <w:ind w:left="-567"/>
      <w:jc w:val="right"/>
      <w:rPr>
        <w:i/>
        <w:sz w:val="20"/>
        <w:szCs w:val="20"/>
        <w:lang w:val="kk-KZ"/>
      </w:rPr>
    </w:pPr>
    <w:r>
      <w:rPr>
        <w:i/>
        <w:sz w:val="20"/>
        <w:szCs w:val="20"/>
        <w:lang w:val="kk-KZ"/>
      </w:rPr>
      <w:t>Приложение 1</w:t>
    </w:r>
    <w:r w:rsidR="007C22D4">
      <w:rPr>
        <w:i/>
        <w:sz w:val="20"/>
        <w:szCs w:val="20"/>
        <w:lang w:val="kk-KZ"/>
      </w:rPr>
      <w:t>0</w:t>
    </w:r>
    <w:r>
      <w:rPr>
        <w:i/>
        <w:sz w:val="20"/>
        <w:szCs w:val="20"/>
        <w:lang w:val="kk-KZ"/>
      </w:rPr>
      <w:t xml:space="preserve"> к Решению Совета Директоров</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A74"/>
    <w:multiLevelType w:val="hybridMultilevel"/>
    <w:tmpl w:val="23A85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7A7002"/>
    <w:multiLevelType w:val="hybridMultilevel"/>
    <w:tmpl w:val="FC0E2E88"/>
    <w:lvl w:ilvl="0" w:tplc="04190001">
      <w:start w:val="1"/>
      <w:numFmt w:val="bullet"/>
      <w:lvlText w:val=""/>
      <w:lvlJc w:val="left"/>
      <w:pPr>
        <w:tabs>
          <w:tab w:val="num" w:pos="1162"/>
        </w:tabs>
        <w:ind w:left="1162" w:hanging="360"/>
      </w:pPr>
      <w:rPr>
        <w:rFonts w:ascii="Symbol" w:hAnsi="Symbol" w:hint="default"/>
      </w:rPr>
    </w:lvl>
    <w:lvl w:ilvl="1" w:tplc="04190003">
      <w:start w:val="1"/>
      <w:numFmt w:val="bullet"/>
      <w:lvlText w:val="o"/>
      <w:lvlJc w:val="left"/>
      <w:pPr>
        <w:tabs>
          <w:tab w:val="num" w:pos="1882"/>
        </w:tabs>
        <w:ind w:left="1882" w:hanging="360"/>
      </w:pPr>
      <w:rPr>
        <w:rFonts w:ascii="Courier New" w:hAnsi="Courier New" w:cs="Courier New" w:hint="default"/>
      </w:rPr>
    </w:lvl>
    <w:lvl w:ilvl="2" w:tplc="04190005">
      <w:start w:val="1"/>
      <w:numFmt w:val="bullet"/>
      <w:lvlText w:val=""/>
      <w:lvlJc w:val="left"/>
      <w:pPr>
        <w:tabs>
          <w:tab w:val="num" w:pos="2602"/>
        </w:tabs>
        <w:ind w:left="2602" w:hanging="360"/>
      </w:pPr>
      <w:rPr>
        <w:rFonts w:ascii="Wingdings" w:hAnsi="Wingdings" w:hint="default"/>
      </w:rPr>
    </w:lvl>
    <w:lvl w:ilvl="3" w:tplc="04190001">
      <w:start w:val="1"/>
      <w:numFmt w:val="bullet"/>
      <w:lvlText w:val=""/>
      <w:lvlJc w:val="left"/>
      <w:pPr>
        <w:tabs>
          <w:tab w:val="num" w:pos="3322"/>
        </w:tabs>
        <w:ind w:left="3322" w:hanging="360"/>
      </w:pPr>
      <w:rPr>
        <w:rFonts w:ascii="Symbol" w:hAnsi="Symbol" w:hint="default"/>
      </w:rPr>
    </w:lvl>
    <w:lvl w:ilvl="4" w:tplc="04190003">
      <w:start w:val="1"/>
      <w:numFmt w:val="bullet"/>
      <w:lvlText w:val="o"/>
      <w:lvlJc w:val="left"/>
      <w:pPr>
        <w:tabs>
          <w:tab w:val="num" w:pos="4042"/>
        </w:tabs>
        <w:ind w:left="4042" w:hanging="360"/>
      </w:pPr>
      <w:rPr>
        <w:rFonts w:ascii="Courier New" w:hAnsi="Courier New" w:cs="Courier New" w:hint="default"/>
      </w:rPr>
    </w:lvl>
    <w:lvl w:ilvl="5" w:tplc="04190005">
      <w:start w:val="1"/>
      <w:numFmt w:val="bullet"/>
      <w:lvlText w:val=""/>
      <w:lvlJc w:val="left"/>
      <w:pPr>
        <w:tabs>
          <w:tab w:val="num" w:pos="4762"/>
        </w:tabs>
        <w:ind w:left="4762" w:hanging="360"/>
      </w:pPr>
      <w:rPr>
        <w:rFonts w:ascii="Wingdings" w:hAnsi="Wingdings" w:hint="default"/>
      </w:rPr>
    </w:lvl>
    <w:lvl w:ilvl="6" w:tplc="04190001">
      <w:start w:val="1"/>
      <w:numFmt w:val="bullet"/>
      <w:lvlText w:val=""/>
      <w:lvlJc w:val="left"/>
      <w:pPr>
        <w:tabs>
          <w:tab w:val="num" w:pos="5482"/>
        </w:tabs>
        <w:ind w:left="5482" w:hanging="360"/>
      </w:pPr>
      <w:rPr>
        <w:rFonts w:ascii="Symbol" w:hAnsi="Symbol" w:hint="default"/>
      </w:rPr>
    </w:lvl>
    <w:lvl w:ilvl="7" w:tplc="04190003">
      <w:start w:val="1"/>
      <w:numFmt w:val="bullet"/>
      <w:lvlText w:val="o"/>
      <w:lvlJc w:val="left"/>
      <w:pPr>
        <w:tabs>
          <w:tab w:val="num" w:pos="6202"/>
        </w:tabs>
        <w:ind w:left="6202" w:hanging="360"/>
      </w:pPr>
      <w:rPr>
        <w:rFonts w:ascii="Courier New" w:hAnsi="Courier New" w:cs="Courier New" w:hint="default"/>
      </w:rPr>
    </w:lvl>
    <w:lvl w:ilvl="8" w:tplc="04190005">
      <w:start w:val="1"/>
      <w:numFmt w:val="bullet"/>
      <w:lvlText w:val=""/>
      <w:lvlJc w:val="left"/>
      <w:pPr>
        <w:tabs>
          <w:tab w:val="num" w:pos="6922"/>
        </w:tabs>
        <w:ind w:left="6922" w:hanging="360"/>
      </w:pPr>
      <w:rPr>
        <w:rFonts w:ascii="Wingdings" w:hAnsi="Wingdings" w:hint="default"/>
      </w:rPr>
    </w:lvl>
  </w:abstractNum>
  <w:abstractNum w:abstractNumId="2" w15:restartNumberingAfterBreak="0">
    <w:nsid w:val="169D3BB4"/>
    <w:multiLevelType w:val="multilevel"/>
    <w:tmpl w:val="72DCEDEC"/>
    <w:lvl w:ilvl="0">
      <w:start w:val="5"/>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860" w:hanging="36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1970" w:hanging="72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2830" w:hanging="1080"/>
      </w:pPr>
      <w:rPr>
        <w:rFonts w:hint="default"/>
      </w:rPr>
    </w:lvl>
    <w:lvl w:ilvl="8">
      <w:start w:val="1"/>
      <w:numFmt w:val="decimal"/>
      <w:lvlText w:val="%1.%2.%3.%4.%5.%6.%7.%8.%9."/>
      <w:lvlJc w:val="left"/>
      <w:pPr>
        <w:ind w:left="3080" w:hanging="1080"/>
      </w:pPr>
      <w:rPr>
        <w:rFonts w:hint="default"/>
      </w:rPr>
    </w:lvl>
  </w:abstractNum>
  <w:abstractNum w:abstractNumId="3" w15:restartNumberingAfterBreak="0">
    <w:nsid w:val="20B2007F"/>
    <w:multiLevelType w:val="multilevel"/>
    <w:tmpl w:val="8482E882"/>
    <w:lvl w:ilvl="0">
      <w:start w:val="6"/>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860" w:hanging="36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1970" w:hanging="72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2830" w:hanging="1080"/>
      </w:pPr>
      <w:rPr>
        <w:rFonts w:hint="default"/>
      </w:rPr>
    </w:lvl>
    <w:lvl w:ilvl="8">
      <w:start w:val="1"/>
      <w:numFmt w:val="decimal"/>
      <w:lvlText w:val="%1.%2.%3.%4.%5.%6.%7.%8.%9."/>
      <w:lvlJc w:val="left"/>
      <w:pPr>
        <w:ind w:left="3080" w:hanging="1080"/>
      </w:pPr>
      <w:rPr>
        <w:rFonts w:hint="default"/>
      </w:rPr>
    </w:lvl>
  </w:abstractNum>
  <w:abstractNum w:abstractNumId="4" w15:restartNumberingAfterBreak="0">
    <w:nsid w:val="220714AD"/>
    <w:multiLevelType w:val="multilevel"/>
    <w:tmpl w:val="F0326B72"/>
    <w:lvl w:ilvl="0">
      <w:start w:val="5"/>
      <w:numFmt w:val="decimal"/>
      <w:lvlText w:val="%1."/>
      <w:lvlJc w:val="left"/>
      <w:pPr>
        <w:ind w:left="360" w:hanging="360"/>
      </w:pPr>
      <w:rPr>
        <w:rFonts w:hint="default"/>
      </w:rPr>
    </w:lvl>
    <w:lvl w:ilvl="1">
      <w:start w:val="7"/>
      <w:numFmt w:val="decimal"/>
      <w:lvlText w:val="%1.%2."/>
      <w:lvlJc w:val="left"/>
      <w:pPr>
        <w:ind w:left="610" w:hanging="360"/>
      </w:pPr>
      <w:rPr>
        <w:rFonts w:hint="default"/>
      </w:rPr>
    </w:lvl>
    <w:lvl w:ilvl="2">
      <w:start w:val="1"/>
      <w:numFmt w:val="decimal"/>
      <w:lvlText w:val="%1.%2.%3."/>
      <w:lvlJc w:val="left"/>
      <w:pPr>
        <w:ind w:left="860" w:hanging="36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1970" w:hanging="72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2830" w:hanging="1080"/>
      </w:pPr>
      <w:rPr>
        <w:rFonts w:hint="default"/>
      </w:rPr>
    </w:lvl>
    <w:lvl w:ilvl="8">
      <w:start w:val="1"/>
      <w:numFmt w:val="decimal"/>
      <w:lvlText w:val="%1.%2.%3.%4.%5.%6.%7.%8.%9."/>
      <w:lvlJc w:val="left"/>
      <w:pPr>
        <w:ind w:left="3080" w:hanging="1080"/>
      </w:pPr>
      <w:rPr>
        <w:rFonts w:hint="default"/>
      </w:rPr>
    </w:lvl>
  </w:abstractNum>
  <w:abstractNum w:abstractNumId="5" w15:restartNumberingAfterBreak="0">
    <w:nsid w:val="2D041CDC"/>
    <w:multiLevelType w:val="hybridMultilevel"/>
    <w:tmpl w:val="A70C1822"/>
    <w:lvl w:ilvl="0" w:tplc="04190001">
      <w:start w:val="1"/>
      <w:numFmt w:val="bullet"/>
      <w:lvlText w:val=""/>
      <w:lvlJc w:val="left"/>
      <w:pPr>
        <w:tabs>
          <w:tab w:val="num" w:pos="1162"/>
        </w:tabs>
        <w:ind w:left="1162" w:hanging="360"/>
      </w:pPr>
      <w:rPr>
        <w:rFonts w:ascii="Symbol" w:hAnsi="Symbol" w:hint="default"/>
      </w:rPr>
    </w:lvl>
    <w:lvl w:ilvl="1" w:tplc="04190003">
      <w:start w:val="1"/>
      <w:numFmt w:val="bullet"/>
      <w:lvlText w:val="o"/>
      <w:lvlJc w:val="left"/>
      <w:pPr>
        <w:tabs>
          <w:tab w:val="num" w:pos="1882"/>
        </w:tabs>
        <w:ind w:left="1882" w:hanging="360"/>
      </w:pPr>
      <w:rPr>
        <w:rFonts w:ascii="Courier New" w:hAnsi="Courier New" w:cs="Courier New" w:hint="default"/>
      </w:rPr>
    </w:lvl>
    <w:lvl w:ilvl="2" w:tplc="04190005">
      <w:start w:val="1"/>
      <w:numFmt w:val="bullet"/>
      <w:lvlText w:val=""/>
      <w:lvlJc w:val="left"/>
      <w:pPr>
        <w:tabs>
          <w:tab w:val="num" w:pos="2602"/>
        </w:tabs>
        <w:ind w:left="2602" w:hanging="360"/>
      </w:pPr>
      <w:rPr>
        <w:rFonts w:ascii="Wingdings" w:hAnsi="Wingdings" w:hint="default"/>
      </w:rPr>
    </w:lvl>
    <w:lvl w:ilvl="3" w:tplc="04190001">
      <w:start w:val="1"/>
      <w:numFmt w:val="bullet"/>
      <w:lvlText w:val=""/>
      <w:lvlJc w:val="left"/>
      <w:pPr>
        <w:tabs>
          <w:tab w:val="num" w:pos="3322"/>
        </w:tabs>
        <w:ind w:left="3322" w:hanging="360"/>
      </w:pPr>
      <w:rPr>
        <w:rFonts w:ascii="Symbol" w:hAnsi="Symbol" w:hint="default"/>
      </w:rPr>
    </w:lvl>
    <w:lvl w:ilvl="4" w:tplc="04190003">
      <w:start w:val="1"/>
      <w:numFmt w:val="bullet"/>
      <w:lvlText w:val="o"/>
      <w:lvlJc w:val="left"/>
      <w:pPr>
        <w:tabs>
          <w:tab w:val="num" w:pos="4042"/>
        </w:tabs>
        <w:ind w:left="4042" w:hanging="360"/>
      </w:pPr>
      <w:rPr>
        <w:rFonts w:ascii="Courier New" w:hAnsi="Courier New" w:cs="Courier New" w:hint="default"/>
      </w:rPr>
    </w:lvl>
    <w:lvl w:ilvl="5" w:tplc="04190005">
      <w:start w:val="1"/>
      <w:numFmt w:val="bullet"/>
      <w:lvlText w:val=""/>
      <w:lvlJc w:val="left"/>
      <w:pPr>
        <w:tabs>
          <w:tab w:val="num" w:pos="4762"/>
        </w:tabs>
        <w:ind w:left="4762" w:hanging="360"/>
      </w:pPr>
      <w:rPr>
        <w:rFonts w:ascii="Wingdings" w:hAnsi="Wingdings" w:hint="default"/>
      </w:rPr>
    </w:lvl>
    <w:lvl w:ilvl="6" w:tplc="04190001">
      <w:start w:val="1"/>
      <w:numFmt w:val="bullet"/>
      <w:lvlText w:val=""/>
      <w:lvlJc w:val="left"/>
      <w:pPr>
        <w:tabs>
          <w:tab w:val="num" w:pos="5482"/>
        </w:tabs>
        <w:ind w:left="5482" w:hanging="360"/>
      </w:pPr>
      <w:rPr>
        <w:rFonts w:ascii="Symbol" w:hAnsi="Symbol" w:hint="default"/>
      </w:rPr>
    </w:lvl>
    <w:lvl w:ilvl="7" w:tplc="04190003">
      <w:start w:val="1"/>
      <w:numFmt w:val="bullet"/>
      <w:lvlText w:val="o"/>
      <w:lvlJc w:val="left"/>
      <w:pPr>
        <w:tabs>
          <w:tab w:val="num" w:pos="6202"/>
        </w:tabs>
        <w:ind w:left="6202" w:hanging="360"/>
      </w:pPr>
      <w:rPr>
        <w:rFonts w:ascii="Courier New" w:hAnsi="Courier New" w:cs="Courier New" w:hint="default"/>
      </w:rPr>
    </w:lvl>
    <w:lvl w:ilvl="8" w:tplc="04190005">
      <w:start w:val="1"/>
      <w:numFmt w:val="bullet"/>
      <w:lvlText w:val=""/>
      <w:lvlJc w:val="left"/>
      <w:pPr>
        <w:tabs>
          <w:tab w:val="num" w:pos="6922"/>
        </w:tabs>
        <w:ind w:left="6922" w:hanging="360"/>
      </w:pPr>
      <w:rPr>
        <w:rFonts w:ascii="Wingdings" w:hAnsi="Wingdings" w:hint="default"/>
      </w:rPr>
    </w:lvl>
  </w:abstractNum>
  <w:abstractNum w:abstractNumId="6" w15:restartNumberingAfterBreak="0">
    <w:nsid w:val="2D31654C"/>
    <w:multiLevelType w:val="hybridMultilevel"/>
    <w:tmpl w:val="5AB2D9CE"/>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623543"/>
    <w:multiLevelType w:val="multilevel"/>
    <w:tmpl w:val="D460F184"/>
    <w:lvl w:ilvl="0">
      <w:start w:val="5"/>
      <w:numFmt w:val="decimal"/>
      <w:lvlText w:val="%1."/>
      <w:lvlJc w:val="left"/>
      <w:pPr>
        <w:ind w:left="360" w:hanging="360"/>
      </w:pPr>
      <w:rPr>
        <w:rFonts w:hint="default"/>
        <w:lang w:val="kk-KZ"/>
      </w:rPr>
    </w:lvl>
    <w:lvl w:ilvl="1">
      <w:start w:val="1"/>
      <w:numFmt w:val="decimal"/>
      <w:lvlText w:val="%1.%2."/>
      <w:lvlJc w:val="left"/>
      <w:pPr>
        <w:ind w:left="610" w:hanging="360"/>
      </w:pPr>
      <w:rPr>
        <w:rFonts w:hint="default"/>
        <w:sz w:val="16"/>
        <w:szCs w:val="16"/>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8" w15:restartNumberingAfterBreak="0">
    <w:nsid w:val="44F81C96"/>
    <w:multiLevelType w:val="multilevel"/>
    <w:tmpl w:val="72DCEDEC"/>
    <w:lvl w:ilvl="0">
      <w:start w:val="5"/>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860" w:hanging="36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1970" w:hanging="72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2830" w:hanging="1080"/>
      </w:pPr>
      <w:rPr>
        <w:rFonts w:hint="default"/>
      </w:rPr>
    </w:lvl>
    <w:lvl w:ilvl="8">
      <w:start w:val="1"/>
      <w:numFmt w:val="decimal"/>
      <w:lvlText w:val="%1.%2.%3.%4.%5.%6.%7.%8.%9."/>
      <w:lvlJc w:val="left"/>
      <w:pPr>
        <w:ind w:left="3080" w:hanging="1080"/>
      </w:pPr>
      <w:rPr>
        <w:rFonts w:hint="default"/>
      </w:rPr>
    </w:lvl>
  </w:abstractNum>
  <w:abstractNum w:abstractNumId="9" w15:restartNumberingAfterBreak="0">
    <w:nsid w:val="4C6B653B"/>
    <w:multiLevelType w:val="multilevel"/>
    <w:tmpl w:val="4C5CF016"/>
    <w:lvl w:ilvl="0">
      <w:start w:val="16"/>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840" w:hanging="36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200" w:hanging="720"/>
      </w:pPr>
      <w:rPr>
        <w:rFonts w:hint="default"/>
      </w:rPr>
    </w:lvl>
    <w:lvl w:ilvl="5">
      <w:start w:val="1"/>
      <w:numFmt w:val="decimal"/>
      <w:isLgl/>
      <w:lvlText w:val="%1.%2.%3.%4.%5.%6"/>
      <w:lvlJc w:val="left"/>
      <w:pPr>
        <w:ind w:left="1200" w:hanging="720"/>
      </w:pPr>
      <w:rPr>
        <w:rFonts w:hint="default"/>
      </w:rPr>
    </w:lvl>
    <w:lvl w:ilvl="6">
      <w:start w:val="1"/>
      <w:numFmt w:val="decimal"/>
      <w:isLgl/>
      <w:lvlText w:val="%1.%2.%3.%4.%5.%6.%7"/>
      <w:lvlJc w:val="left"/>
      <w:pPr>
        <w:ind w:left="1560" w:hanging="1080"/>
      </w:pPr>
      <w:rPr>
        <w:rFonts w:hint="default"/>
      </w:rPr>
    </w:lvl>
    <w:lvl w:ilvl="7">
      <w:start w:val="1"/>
      <w:numFmt w:val="decimal"/>
      <w:isLgl/>
      <w:lvlText w:val="%1.%2.%3.%4.%5.%6.%7.%8"/>
      <w:lvlJc w:val="left"/>
      <w:pPr>
        <w:ind w:left="1560" w:hanging="1080"/>
      </w:pPr>
      <w:rPr>
        <w:rFonts w:hint="default"/>
      </w:rPr>
    </w:lvl>
    <w:lvl w:ilvl="8">
      <w:start w:val="1"/>
      <w:numFmt w:val="decimal"/>
      <w:isLgl/>
      <w:lvlText w:val="%1.%2.%3.%4.%5.%6.%7.%8.%9"/>
      <w:lvlJc w:val="left"/>
      <w:pPr>
        <w:ind w:left="1560" w:hanging="1080"/>
      </w:pPr>
      <w:rPr>
        <w:rFonts w:hint="default"/>
      </w:rPr>
    </w:lvl>
  </w:abstractNum>
  <w:abstractNum w:abstractNumId="10" w15:restartNumberingAfterBreak="0">
    <w:nsid w:val="5C004355"/>
    <w:multiLevelType w:val="hybridMultilevel"/>
    <w:tmpl w:val="F698BB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F427C3D"/>
    <w:multiLevelType w:val="hybridMultilevel"/>
    <w:tmpl w:val="025CC6A8"/>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F81B02"/>
    <w:multiLevelType w:val="multilevel"/>
    <w:tmpl w:val="BB9859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2"/>
  </w:num>
  <w:num w:numId="5">
    <w:abstractNumId w:val="6"/>
  </w:num>
  <w:num w:numId="6">
    <w:abstractNumId w:val="9"/>
  </w:num>
  <w:num w:numId="7">
    <w:abstractNumId w:val="4"/>
  </w:num>
  <w:num w:numId="8">
    <w:abstractNumId w:val="3"/>
  </w:num>
  <w:num w:numId="9">
    <w:abstractNumId w:val="8"/>
  </w:num>
  <w:num w:numId="10">
    <w:abstractNumId w:val="11"/>
  </w:num>
  <w:num w:numId="11">
    <w:abstractNumId w:val="5"/>
  </w:num>
  <w:num w:numId="12">
    <w:abstractNumId w:val="1"/>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97"/>
    <w:rsid w:val="00001350"/>
    <w:rsid w:val="00002175"/>
    <w:rsid w:val="0000270F"/>
    <w:rsid w:val="00003AE2"/>
    <w:rsid w:val="00003EB6"/>
    <w:rsid w:val="000043A4"/>
    <w:rsid w:val="00004A16"/>
    <w:rsid w:val="000056C3"/>
    <w:rsid w:val="00006B59"/>
    <w:rsid w:val="000110A6"/>
    <w:rsid w:val="00011457"/>
    <w:rsid w:val="0001175D"/>
    <w:rsid w:val="00011D3A"/>
    <w:rsid w:val="00012239"/>
    <w:rsid w:val="0001699C"/>
    <w:rsid w:val="00020A1B"/>
    <w:rsid w:val="00021067"/>
    <w:rsid w:val="00021977"/>
    <w:rsid w:val="000220BB"/>
    <w:rsid w:val="00022872"/>
    <w:rsid w:val="00022DA8"/>
    <w:rsid w:val="00023F3B"/>
    <w:rsid w:val="00024CF3"/>
    <w:rsid w:val="0002588D"/>
    <w:rsid w:val="00026379"/>
    <w:rsid w:val="00027222"/>
    <w:rsid w:val="0002777A"/>
    <w:rsid w:val="00027908"/>
    <w:rsid w:val="0003059D"/>
    <w:rsid w:val="00030610"/>
    <w:rsid w:val="00031978"/>
    <w:rsid w:val="00034C6F"/>
    <w:rsid w:val="00035368"/>
    <w:rsid w:val="0003548B"/>
    <w:rsid w:val="00035CF8"/>
    <w:rsid w:val="000370CB"/>
    <w:rsid w:val="0004007C"/>
    <w:rsid w:val="00040715"/>
    <w:rsid w:val="000410C8"/>
    <w:rsid w:val="00041E30"/>
    <w:rsid w:val="00044532"/>
    <w:rsid w:val="00044BC8"/>
    <w:rsid w:val="00046139"/>
    <w:rsid w:val="000472DB"/>
    <w:rsid w:val="0005166E"/>
    <w:rsid w:val="00052A27"/>
    <w:rsid w:val="0005391E"/>
    <w:rsid w:val="0005398E"/>
    <w:rsid w:val="00054B11"/>
    <w:rsid w:val="0006031A"/>
    <w:rsid w:val="00061986"/>
    <w:rsid w:val="000621A6"/>
    <w:rsid w:val="000623D8"/>
    <w:rsid w:val="000640D2"/>
    <w:rsid w:val="00064C56"/>
    <w:rsid w:val="000669E3"/>
    <w:rsid w:val="0006751E"/>
    <w:rsid w:val="00071D32"/>
    <w:rsid w:val="00072F9B"/>
    <w:rsid w:val="000743D4"/>
    <w:rsid w:val="00075BFF"/>
    <w:rsid w:val="0007651E"/>
    <w:rsid w:val="00076A58"/>
    <w:rsid w:val="00077D79"/>
    <w:rsid w:val="000811EA"/>
    <w:rsid w:val="0008215E"/>
    <w:rsid w:val="000822DD"/>
    <w:rsid w:val="0008239B"/>
    <w:rsid w:val="000823A3"/>
    <w:rsid w:val="000829E8"/>
    <w:rsid w:val="0008350E"/>
    <w:rsid w:val="000838DA"/>
    <w:rsid w:val="000839F5"/>
    <w:rsid w:val="0008444D"/>
    <w:rsid w:val="0008459D"/>
    <w:rsid w:val="0008601D"/>
    <w:rsid w:val="00086522"/>
    <w:rsid w:val="00087C24"/>
    <w:rsid w:val="00087CA5"/>
    <w:rsid w:val="000904EE"/>
    <w:rsid w:val="00090B50"/>
    <w:rsid w:val="00091FF5"/>
    <w:rsid w:val="0009349A"/>
    <w:rsid w:val="00093934"/>
    <w:rsid w:val="00093C61"/>
    <w:rsid w:val="00093CDE"/>
    <w:rsid w:val="00094EC7"/>
    <w:rsid w:val="00095CCB"/>
    <w:rsid w:val="00096426"/>
    <w:rsid w:val="000973F0"/>
    <w:rsid w:val="000A0FB3"/>
    <w:rsid w:val="000A1255"/>
    <w:rsid w:val="000A24F2"/>
    <w:rsid w:val="000A32DB"/>
    <w:rsid w:val="000A507D"/>
    <w:rsid w:val="000A58A0"/>
    <w:rsid w:val="000A651C"/>
    <w:rsid w:val="000A66C8"/>
    <w:rsid w:val="000A7C0C"/>
    <w:rsid w:val="000B0072"/>
    <w:rsid w:val="000B19DC"/>
    <w:rsid w:val="000B1B4E"/>
    <w:rsid w:val="000B1DFB"/>
    <w:rsid w:val="000B29F6"/>
    <w:rsid w:val="000B2E9E"/>
    <w:rsid w:val="000B38E5"/>
    <w:rsid w:val="000B3B12"/>
    <w:rsid w:val="000B4228"/>
    <w:rsid w:val="000B52FC"/>
    <w:rsid w:val="000B5321"/>
    <w:rsid w:val="000B638B"/>
    <w:rsid w:val="000B6B22"/>
    <w:rsid w:val="000B72F7"/>
    <w:rsid w:val="000B73EC"/>
    <w:rsid w:val="000C0181"/>
    <w:rsid w:val="000C051A"/>
    <w:rsid w:val="000C0659"/>
    <w:rsid w:val="000C12E1"/>
    <w:rsid w:val="000C1DE2"/>
    <w:rsid w:val="000C2BD1"/>
    <w:rsid w:val="000C2CFE"/>
    <w:rsid w:val="000C2E8F"/>
    <w:rsid w:val="000C43A1"/>
    <w:rsid w:val="000C4F75"/>
    <w:rsid w:val="000C5701"/>
    <w:rsid w:val="000C5D60"/>
    <w:rsid w:val="000C6FF5"/>
    <w:rsid w:val="000D0664"/>
    <w:rsid w:val="000D0975"/>
    <w:rsid w:val="000D0A79"/>
    <w:rsid w:val="000D2014"/>
    <w:rsid w:val="000D2217"/>
    <w:rsid w:val="000D2C67"/>
    <w:rsid w:val="000D3D83"/>
    <w:rsid w:val="000D4607"/>
    <w:rsid w:val="000D4940"/>
    <w:rsid w:val="000D4BB8"/>
    <w:rsid w:val="000D7F81"/>
    <w:rsid w:val="000E0994"/>
    <w:rsid w:val="000E0E8D"/>
    <w:rsid w:val="000E1428"/>
    <w:rsid w:val="000E20E8"/>
    <w:rsid w:val="000E243E"/>
    <w:rsid w:val="000E2F59"/>
    <w:rsid w:val="000E341F"/>
    <w:rsid w:val="000E4111"/>
    <w:rsid w:val="000E42F2"/>
    <w:rsid w:val="000E485C"/>
    <w:rsid w:val="000E4976"/>
    <w:rsid w:val="000E5942"/>
    <w:rsid w:val="000E5A9B"/>
    <w:rsid w:val="000E6518"/>
    <w:rsid w:val="000E7829"/>
    <w:rsid w:val="000E7C79"/>
    <w:rsid w:val="000F0170"/>
    <w:rsid w:val="000F21D6"/>
    <w:rsid w:val="000F2547"/>
    <w:rsid w:val="000F2873"/>
    <w:rsid w:val="000F30CB"/>
    <w:rsid w:val="000F4BEB"/>
    <w:rsid w:val="000F5E7E"/>
    <w:rsid w:val="000F70AE"/>
    <w:rsid w:val="000F70B7"/>
    <w:rsid w:val="000F778A"/>
    <w:rsid w:val="000F7BB1"/>
    <w:rsid w:val="000F7BE7"/>
    <w:rsid w:val="000F7F0D"/>
    <w:rsid w:val="00100AC7"/>
    <w:rsid w:val="001023AC"/>
    <w:rsid w:val="001023DA"/>
    <w:rsid w:val="001043F9"/>
    <w:rsid w:val="00104727"/>
    <w:rsid w:val="00106411"/>
    <w:rsid w:val="001064E5"/>
    <w:rsid w:val="0010666A"/>
    <w:rsid w:val="0010684F"/>
    <w:rsid w:val="0010687F"/>
    <w:rsid w:val="00107F2B"/>
    <w:rsid w:val="001129B0"/>
    <w:rsid w:val="00113AFF"/>
    <w:rsid w:val="00114698"/>
    <w:rsid w:val="00114DF0"/>
    <w:rsid w:val="00115661"/>
    <w:rsid w:val="0011566C"/>
    <w:rsid w:val="00115BE6"/>
    <w:rsid w:val="00116902"/>
    <w:rsid w:val="00116E99"/>
    <w:rsid w:val="00117239"/>
    <w:rsid w:val="00117FAA"/>
    <w:rsid w:val="0012045F"/>
    <w:rsid w:val="00120803"/>
    <w:rsid w:val="00121629"/>
    <w:rsid w:val="00121B5F"/>
    <w:rsid w:val="00123E67"/>
    <w:rsid w:val="00123EA1"/>
    <w:rsid w:val="0012428F"/>
    <w:rsid w:val="00125429"/>
    <w:rsid w:val="00125961"/>
    <w:rsid w:val="00125B3A"/>
    <w:rsid w:val="00125D06"/>
    <w:rsid w:val="001265DD"/>
    <w:rsid w:val="00126672"/>
    <w:rsid w:val="001269E6"/>
    <w:rsid w:val="00126FEA"/>
    <w:rsid w:val="001277A2"/>
    <w:rsid w:val="001277C8"/>
    <w:rsid w:val="00130730"/>
    <w:rsid w:val="001315B1"/>
    <w:rsid w:val="001324CD"/>
    <w:rsid w:val="0013283D"/>
    <w:rsid w:val="00133CBA"/>
    <w:rsid w:val="00134091"/>
    <w:rsid w:val="0013519D"/>
    <w:rsid w:val="00135604"/>
    <w:rsid w:val="00135DAC"/>
    <w:rsid w:val="00137547"/>
    <w:rsid w:val="00141293"/>
    <w:rsid w:val="00141BEF"/>
    <w:rsid w:val="00142CF6"/>
    <w:rsid w:val="00143250"/>
    <w:rsid w:val="001445BC"/>
    <w:rsid w:val="00144603"/>
    <w:rsid w:val="00144852"/>
    <w:rsid w:val="001468FF"/>
    <w:rsid w:val="00146BF0"/>
    <w:rsid w:val="001501D9"/>
    <w:rsid w:val="00152AA5"/>
    <w:rsid w:val="001536D3"/>
    <w:rsid w:val="001539E3"/>
    <w:rsid w:val="00153C2F"/>
    <w:rsid w:val="00155F71"/>
    <w:rsid w:val="001566FE"/>
    <w:rsid w:val="001569D7"/>
    <w:rsid w:val="00156E7F"/>
    <w:rsid w:val="001571FC"/>
    <w:rsid w:val="00157EED"/>
    <w:rsid w:val="00157FC6"/>
    <w:rsid w:val="001604C2"/>
    <w:rsid w:val="001605DE"/>
    <w:rsid w:val="00160DC0"/>
    <w:rsid w:val="00161981"/>
    <w:rsid w:val="001636E5"/>
    <w:rsid w:val="00164E3B"/>
    <w:rsid w:val="00164FAF"/>
    <w:rsid w:val="00165109"/>
    <w:rsid w:val="001669B4"/>
    <w:rsid w:val="00171E43"/>
    <w:rsid w:val="001722F3"/>
    <w:rsid w:val="001726C0"/>
    <w:rsid w:val="001726EE"/>
    <w:rsid w:val="001739AA"/>
    <w:rsid w:val="0017418F"/>
    <w:rsid w:val="0017462C"/>
    <w:rsid w:val="00175992"/>
    <w:rsid w:val="00176B6D"/>
    <w:rsid w:val="00177012"/>
    <w:rsid w:val="00177B2B"/>
    <w:rsid w:val="00180068"/>
    <w:rsid w:val="001812ED"/>
    <w:rsid w:val="00181D60"/>
    <w:rsid w:val="00181E55"/>
    <w:rsid w:val="001827C9"/>
    <w:rsid w:val="00182BA8"/>
    <w:rsid w:val="00182FFA"/>
    <w:rsid w:val="001832BE"/>
    <w:rsid w:val="00183688"/>
    <w:rsid w:val="0018413B"/>
    <w:rsid w:val="00185A60"/>
    <w:rsid w:val="00185B85"/>
    <w:rsid w:val="0018640A"/>
    <w:rsid w:val="00190470"/>
    <w:rsid w:val="0019080A"/>
    <w:rsid w:val="00190D62"/>
    <w:rsid w:val="001922A0"/>
    <w:rsid w:val="00192AAA"/>
    <w:rsid w:val="00193045"/>
    <w:rsid w:val="00193B7E"/>
    <w:rsid w:val="0019501E"/>
    <w:rsid w:val="001A0E34"/>
    <w:rsid w:val="001A0F5E"/>
    <w:rsid w:val="001A1B1D"/>
    <w:rsid w:val="001A2EE5"/>
    <w:rsid w:val="001A303F"/>
    <w:rsid w:val="001A36D1"/>
    <w:rsid w:val="001A4D40"/>
    <w:rsid w:val="001A5AB2"/>
    <w:rsid w:val="001A6586"/>
    <w:rsid w:val="001A69F8"/>
    <w:rsid w:val="001B0B21"/>
    <w:rsid w:val="001B1DE1"/>
    <w:rsid w:val="001B3431"/>
    <w:rsid w:val="001B6E1D"/>
    <w:rsid w:val="001B7BDE"/>
    <w:rsid w:val="001C0F2B"/>
    <w:rsid w:val="001C10ED"/>
    <w:rsid w:val="001C16F5"/>
    <w:rsid w:val="001C3199"/>
    <w:rsid w:val="001C3A34"/>
    <w:rsid w:val="001C4CAF"/>
    <w:rsid w:val="001C52C5"/>
    <w:rsid w:val="001C5494"/>
    <w:rsid w:val="001C5C55"/>
    <w:rsid w:val="001C5FD9"/>
    <w:rsid w:val="001D02C6"/>
    <w:rsid w:val="001D0BFA"/>
    <w:rsid w:val="001D0C35"/>
    <w:rsid w:val="001D10FB"/>
    <w:rsid w:val="001D1463"/>
    <w:rsid w:val="001D1BB5"/>
    <w:rsid w:val="001D2737"/>
    <w:rsid w:val="001D2ACB"/>
    <w:rsid w:val="001D37D5"/>
    <w:rsid w:val="001D51B4"/>
    <w:rsid w:val="001D637C"/>
    <w:rsid w:val="001D6D78"/>
    <w:rsid w:val="001D749B"/>
    <w:rsid w:val="001D7573"/>
    <w:rsid w:val="001E0FE7"/>
    <w:rsid w:val="001E1F54"/>
    <w:rsid w:val="001E2F5D"/>
    <w:rsid w:val="001E3B0F"/>
    <w:rsid w:val="001E49EA"/>
    <w:rsid w:val="001E71A2"/>
    <w:rsid w:val="001F084D"/>
    <w:rsid w:val="001F14EC"/>
    <w:rsid w:val="001F1C9E"/>
    <w:rsid w:val="001F40DF"/>
    <w:rsid w:val="001F437E"/>
    <w:rsid w:val="001F4468"/>
    <w:rsid w:val="001F72EC"/>
    <w:rsid w:val="001F73BE"/>
    <w:rsid w:val="001F7864"/>
    <w:rsid w:val="001F7DB7"/>
    <w:rsid w:val="0020001B"/>
    <w:rsid w:val="00200F35"/>
    <w:rsid w:val="0020108B"/>
    <w:rsid w:val="002010B5"/>
    <w:rsid w:val="00201AB0"/>
    <w:rsid w:val="002026C9"/>
    <w:rsid w:val="00202FF1"/>
    <w:rsid w:val="00203B69"/>
    <w:rsid w:val="00203B6B"/>
    <w:rsid w:val="00203E4A"/>
    <w:rsid w:val="00204498"/>
    <w:rsid w:val="00206E35"/>
    <w:rsid w:val="0020717F"/>
    <w:rsid w:val="00207F1C"/>
    <w:rsid w:val="00211141"/>
    <w:rsid w:val="00211244"/>
    <w:rsid w:val="0021277A"/>
    <w:rsid w:val="00212E24"/>
    <w:rsid w:val="00212F41"/>
    <w:rsid w:val="002130D2"/>
    <w:rsid w:val="00213FC0"/>
    <w:rsid w:val="00214233"/>
    <w:rsid w:val="002142C7"/>
    <w:rsid w:val="00215594"/>
    <w:rsid w:val="00215BBA"/>
    <w:rsid w:val="00221B95"/>
    <w:rsid w:val="00221FBE"/>
    <w:rsid w:val="00222231"/>
    <w:rsid w:val="00222C7B"/>
    <w:rsid w:val="00222E16"/>
    <w:rsid w:val="0022326B"/>
    <w:rsid w:val="00223446"/>
    <w:rsid w:val="0022397B"/>
    <w:rsid w:val="00223DEC"/>
    <w:rsid w:val="0022478D"/>
    <w:rsid w:val="002255DF"/>
    <w:rsid w:val="00226357"/>
    <w:rsid w:val="002263E3"/>
    <w:rsid w:val="00226CA8"/>
    <w:rsid w:val="002277C2"/>
    <w:rsid w:val="00227AEE"/>
    <w:rsid w:val="002317B3"/>
    <w:rsid w:val="00231B6C"/>
    <w:rsid w:val="0023316D"/>
    <w:rsid w:val="00234019"/>
    <w:rsid w:val="002354E7"/>
    <w:rsid w:val="00236E0A"/>
    <w:rsid w:val="00237DFE"/>
    <w:rsid w:val="0024148F"/>
    <w:rsid w:val="00241D56"/>
    <w:rsid w:val="00242634"/>
    <w:rsid w:val="002435DC"/>
    <w:rsid w:val="0024360B"/>
    <w:rsid w:val="00244253"/>
    <w:rsid w:val="00245842"/>
    <w:rsid w:val="00245C7E"/>
    <w:rsid w:val="002469EC"/>
    <w:rsid w:val="00247247"/>
    <w:rsid w:val="00247D81"/>
    <w:rsid w:val="002502FC"/>
    <w:rsid w:val="00250554"/>
    <w:rsid w:val="002508BB"/>
    <w:rsid w:val="00251037"/>
    <w:rsid w:val="002515E3"/>
    <w:rsid w:val="0025272C"/>
    <w:rsid w:val="002533C1"/>
    <w:rsid w:val="00255670"/>
    <w:rsid w:val="0025574A"/>
    <w:rsid w:val="00255927"/>
    <w:rsid w:val="0025621D"/>
    <w:rsid w:val="0025772F"/>
    <w:rsid w:val="00257757"/>
    <w:rsid w:val="00261D35"/>
    <w:rsid w:val="0026270E"/>
    <w:rsid w:val="00262BEA"/>
    <w:rsid w:val="00263B15"/>
    <w:rsid w:val="00263D05"/>
    <w:rsid w:val="00264208"/>
    <w:rsid w:val="00265CF0"/>
    <w:rsid w:val="00265E97"/>
    <w:rsid w:val="002661B5"/>
    <w:rsid w:val="002667FC"/>
    <w:rsid w:val="002675B6"/>
    <w:rsid w:val="00270AAC"/>
    <w:rsid w:val="0027113E"/>
    <w:rsid w:val="00271C36"/>
    <w:rsid w:val="002729FF"/>
    <w:rsid w:val="00272E61"/>
    <w:rsid w:val="00272EB9"/>
    <w:rsid w:val="002733E7"/>
    <w:rsid w:val="00273545"/>
    <w:rsid w:val="00273CF8"/>
    <w:rsid w:val="0027477F"/>
    <w:rsid w:val="00274AA8"/>
    <w:rsid w:val="00274AED"/>
    <w:rsid w:val="002767A6"/>
    <w:rsid w:val="00276E01"/>
    <w:rsid w:val="0027773D"/>
    <w:rsid w:val="00277AA8"/>
    <w:rsid w:val="00280BB1"/>
    <w:rsid w:val="002821BC"/>
    <w:rsid w:val="002826F1"/>
    <w:rsid w:val="0028273A"/>
    <w:rsid w:val="0028487A"/>
    <w:rsid w:val="00284929"/>
    <w:rsid w:val="00284A3A"/>
    <w:rsid w:val="0028536B"/>
    <w:rsid w:val="00285708"/>
    <w:rsid w:val="0028629E"/>
    <w:rsid w:val="002863CE"/>
    <w:rsid w:val="002864A4"/>
    <w:rsid w:val="00287CB9"/>
    <w:rsid w:val="00290F6E"/>
    <w:rsid w:val="0029104A"/>
    <w:rsid w:val="002932F1"/>
    <w:rsid w:val="0029354B"/>
    <w:rsid w:val="0029410B"/>
    <w:rsid w:val="00295A41"/>
    <w:rsid w:val="00296044"/>
    <w:rsid w:val="00296DDD"/>
    <w:rsid w:val="00297472"/>
    <w:rsid w:val="00297889"/>
    <w:rsid w:val="00297916"/>
    <w:rsid w:val="002A0BD1"/>
    <w:rsid w:val="002A24B4"/>
    <w:rsid w:val="002A2731"/>
    <w:rsid w:val="002A2B4A"/>
    <w:rsid w:val="002A32E9"/>
    <w:rsid w:val="002A3A1C"/>
    <w:rsid w:val="002A5EDC"/>
    <w:rsid w:val="002A6335"/>
    <w:rsid w:val="002A694A"/>
    <w:rsid w:val="002A6A24"/>
    <w:rsid w:val="002A6B12"/>
    <w:rsid w:val="002B095D"/>
    <w:rsid w:val="002B0BA9"/>
    <w:rsid w:val="002B1AE5"/>
    <w:rsid w:val="002B1B7F"/>
    <w:rsid w:val="002B34B2"/>
    <w:rsid w:val="002B5337"/>
    <w:rsid w:val="002B5EF7"/>
    <w:rsid w:val="002B64BF"/>
    <w:rsid w:val="002B7AAF"/>
    <w:rsid w:val="002C12F9"/>
    <w:rsid w:val="002C1EA4"/>
    <w:rsid w:val="002C3315"/>
    <w:rsid w:val="002C34F6"/>
    <w:rsid w:val="002C585F"/>
    <w:rsid w:val="002C6CAB"/>
    <w:rsid w:val="002C703E"/>
    <w:rsid w:val="002C7F05"/>
    <w:rsid w:val="002D149F"/>
    <w:rsid w:val="002D1574"/>
    <w:rsid w:val="002D1A6A"/>
    <w:rsid w:val="002D353E"/>
    <w:rsid w:val="002D3F6A"/>
    <w:rsid w:val="002D40FC"/>
    <w:rsid w:val="002D54B9"/>
    <w:rsid w:val="002D650E"/>
    <w:rsid w:val="002D68A9"/>
    <w:rsid w:val="002D698D"/>
    <w:rsid w:val="002D73F4"/>
    <w:rsid w:val="002E02FA"/>
    <w:rsid w:val="002E31F3"/>
    <w:rsid w:val="002E3503"/>
    <w:rsid w:val="002E3702"/>
    <w:rsid w:val="002E3D8E"/>
    <w:rsid w:val="002E3DC2"/>
    <w:rsid w:val="002E3EC8"/>
    <w:rsid w:val="002E3FED"/>
    <w:rsid w:val="002E483A"/>
    <w:rsid w:val="002E696F"/>
    <w:rsid w:val="002E6A59"/>
    <w:rsid w:val="002E6C2D"/>
    <w:rsid w:val="002E6DC7"/>
    <w:rsid w:val="002E729D"/>
    <w:rsid w:val="002E7A38"/>
    <w:rsid w:val="002F0B9B"/>
    <w:rsid w:val="002F0DAB"/>
    <w:rsid w:val="002F0FBD"/>
    <w:rsid w:val="002F1C3C"/>
    <w:rsid w:val="002F2AE2"/>
    <w:rsid w:val="002F4677"/>
    <w:rsid w:val="002F557D"/>
    <w:rsid w:val="002F67E0"/>
    <w:rsid w:val="002F6C53"/>
    <w:rsid w:val="0030142A"/>
    <w:rsid w:val="003033DB"/>
    <w:rsid w:val="00303B5A"/>
    <w:rsid w:val="003054B3"/>
    <w:rsid w:val="003056E3"/>
    <w:rsid w:val="00305971"/>
    <w:rsid w:val="00305C80"/>
    <w:rsid w:val="003073D7"/>
    <w:rsid w:val="00307B98"/>
    <w:rsid w:val="00310FD5"/>
    <w:rsid w:val="00311183"/>
    <w:rsid w:val="0031129E"/>
    <w:rsid w:val="003118CA"/>
    <w:rsid w:val="003121E0"/>
    <w:rsid w:val="003135DA"/>
    <w:rsid w:val="0031445E"/>
    <w:rsid w:val="003145C0"/>
    <w:rsid w:val="00314E40"/>
    <w:rsid w:val="0031597C"/>
    <w:rsid w:val="00316036"/>
    <w:rsid w:val="0031649C"/>
    <w:rsid w:val="00317636"/>
    <w:rsid w:val="003177D9"/>
    <w:rsid w:val="003201D1"/>
    <w:rsid w:val="00321316"/>
    <w:rsid w:val="00323217"/>
    <w:rsid w:val="00323D75"/>
    <w:rsid w:val="00327395"/>
    <w:rsid w:val="00327972"/>
    <w:rsid w:val="003279A8"/>
    <w:rsid w:val="003279AE"/>
    <w:rsid w:val="003312F6"/>
    <w:rsid w:val="003316C0"/>
    <w:rsid w:val="003319E3"/>
    <w:rsid w:val="00331C70"/>
    <w:rsid w:val="0033206F"/>
    <w:rsid w:val="00333185"/>
    <w:rsid w:val="003337C8"/>
    <w:rsid w:val="00336942"/>
    <w:rsid w:val="003370A3"/>
    <w:rsid w:val="00337B6E"/>
    <w:rsid w:val="00340B65"/>
    <w:rsid w:val="0034105D"/>
    <w:rsid w:val="00341130"/>
    <w:rsid w:val="00342D69"/>
    <w:rsid w:val="00343003"/>
    <w:rsid w:val="0034322A"/>
    <w:rsid w:val="00343404"/>
    <w:rsid w:val="0034468A"/>
    <w:rsid w:val="00344E02"/>
    <w:rsid w:val="00345633"/>
    <w:rsid w:val="0035295D"/>
    <w:rsid w:val="003534D2"/>
    <w:rsid w:val="00353ADB"/>
    <w:rsid w:val="0035536F"/>
    <w:rsid w:val="003567AB"/>
    <w:rsid w:val="003576C5"/>
    <w:rsid w:val="00357B3B"/>
    <w:rsid w:val="00357D0A"/>
    <w:rsid w:val="00360403"/>
    <w:rsid w:val="00361050"/>
    <w:rsid w:val="00361236"/>
    <w:rsid w:val="003617E4"/>
    <w:rsid w:val="00361EAC"/>
    <w:rsid w:val="00363799"/>
    <w:rsid w:val="00365559"/>
    <w:rsid w:val="003658B0"/>
    <w:rsid w:val="00366142"/>
    <w:rsid w:val="0036792A"/>
    <w:rsid w:val="00367EC1"/>
    <w:rsid w:val="00371785"/>
    <w:rsid w:val="00372803"/>
    <w:rsid w:val="0037489E"/>
    <w:rsid w:val="00374C1B"/>
    <w:rsid w:val="00375016"/>
    <w:rsid w:val="003760F6"/>
    <w:rsid w:val="003803AF"/>
    <w:rsid w:val="00380899"/>
    <w:rsid w:val="00380E78"/>
    <w:rsid w:val="003821FA"/>
    <w:rsid w:val="0038346C"/>
    <w:rsid w:val="003842D5"/>
    <w:rsid w:val="00384C5D"/>
    <w:rsid w:val="00386286"/>
    <w:rsid w:val="00386304"/>
    <w:rsid w:val="003870B7"/>
    <w:rsid w:val="00390258"/>
    <w:rsid w:val="00390E60"/>
    <w:rsid w:val="00391310"/>
    <w:rsid w:val="00391610"/>
    <w:rsid w:val="0039295A"/>
    <w:rsid w:val="00392ACF"/>
    <w:rsid w:val="0039449B"/>
    <w:rsid w:val="00394680"/>
    <w:rsid w:val="00394AE4"/>
    <w:rsid w:val="00395227"/>
    <w:rsid w:val="003952B9"/>
    <w:rsid w:val="00396791"/>
    <w:rsid w:val="00396FD3"/>
    <w:rsid w:val="00397583"/>
    <w:rsid w:val="003979C5"/>
    <w:rsid w:val="00397D0C"/>
    <w:rsid w:val="003A0A9B"/>
    <w:rsid w:val="003A14E2"/>
    <w:rsid w:val="003A1B13"/>
    <w:rsid w:val="003A1ED0"/>
    <w:rsid w:val="003A22DC"/>
    <w:rsid w:val="003A2618"/>
    <w:rsid w:val="003A2741"/>
    <w:rsid w:val="003A2BD2"/>
    <w:rsid w:val="003A3F81"/>
    <w:rsid w:val="003A464B"/>
    <w:rsid w:val="003A4687"/>
    <w:rsid w:val="003A6502"/>
    <w:rsid w:val="003A70CA"/>
    <w:rsid w:val="003A7103"/>
    <w:rsid w:val="003B0CA9"/>
    <w:rsid w:val="003B0D14"/>
    <w:rsid w:val="003B124D"/>
    <w:rsid w:val="003B132D"/>
    <w:rsid w:val="003B17C0"/>
    <w:rsid w:val="003B27AD"/>
    <w:rsid w:val="003B3346"/>
    <w:rsid w:val="003B3834"/>
    <w:rsid w:val="003B3E71"/>
    <w:rsid w:val="003B5E19"/>
    <w:rsid w:val="003B6B82"/>
    <w:rsid w:val="003B7494"/>
    <w:rsid w:val="003B782A"/>
    <w:rsid w:val="003B7A8E"/>
    <w:rsid w:val="003B7F69"/>
    <w:rsid w:val="003C1E99"/>
    <w:rsid w:val="003C1F20"/>
    <w:rsid w:val="003C5F7B"/>
    <w:rsid w:val="003C60C9"/>
    <w:rsid w:val="003C716E"/>
    <w:rsid w:val="003C7B04"/>
    <w:rsid w:val="003D1060"/>
    <w:rsid w:val="003D17FA"/>
    <w:rsid w:val="003D1B45"/>
    <w:rsid w:val="003D22FA"/>
    <w:rsid w:val="003D2887"/>
    <w:rsid w:val="003D2A43"/>
    <w:rsid w:val="003D2F3B"/>
    <w:rsid w:val="003D3C43"/>
    <w:rsid w:val="003D437A"/>
    <w:rsid w:val="003D73CD"/>
    <w:rsid w:val="003D77A9"/>
    <w:rsid w:val="003D79FB"/>
    <w:rsid w:val="003D7FD4"/>
    <w:rsid w:val="003E0E3D"/>
    <w:rsid w:val="003E1D83"/>
    <w:rsid w:val="003E3736"/>
    <w:rsid w:val="003E3740"/>
    <w:rsid w:val="003E3A93"/>
    <w:rsid w:val="003E41F2"/>
    <w:rsid w:val="003E491D"/>
    <w:rsid w:val="003E4B09"/>
    <w:rsid w:val="003E5AB3"/>
    <w:rsid w:val="003E69D2"/>
    <w:rsid w:val="003E6EBA"/>
    <w:rsid w:val="003E75A2"/>
    <w:rsid w:val="003F14E4"/>
    <w:rsid w:val="003F2B5F"/>
    <w:rsid w:val="003F2E41"/>
    <w:rsid w:val="003F3287"/>
    <w:rsid w:val="003F351A"/>
    <w:rsid w:val="003F4D21"/>
    <w:rsid w:val="003F50FA"/>
    <w:rsid w:val="003F52E4"/>
    <w:rsid w:val="003F5BFD"/>
    <w:rsid w:val="003F5E03"/>
    <w:rsid w:val="003F6A60"/>
    <w:rsid w:val="003F795B"/>
    <w:rsid w:val="004005BE"/>
    <w:rsid w:val="00400669"/>
    <w:rsid w:val="0040072F"/>
    <w:rsid w:val="004007B0"/>
    <w:rsid w:val="00401EEE"/>
    <w:rsid w:val="0040251C"/>
    <w:rsid w:val="0040471E"/>
    <w:rsid w:val="00404B9C"/>
    <w:rsid w:val="00406FBC"/>
    <w:rsid w:val="00410154"/>
    <w:rsid w:val="004103FA"/>
    <w:rsid w:val="004107D4"/>
    <w:rsid w:val="0041132A"/>
    <w:rsid w:val="00411FEE"/>
    <w:rsid w:val="00412C9F"/>
    <w:rsid w:val="00413F48"/>
    <w:rsid w:val="00414A78"/>
    <w:rsid w:val="00414C94"/>
    <w:rsid w:val="00414EF7"/>
    <w:rsid w:val="00414FFA"/>
    <w:rsid w:val="0041528C"/>
    <w:rsid w:val="00416005"/>
    <w:rsid w:val="00416A53"/>
    <w:rsid w:val="00416AA6"/>
    <w:rsid w:val="00420A80"/>
    <w:rsid w:val="004210D6"/>
    <w:rsid w:val="00422355"/>
    <w:rsid w:val="00422F6B"/>
    <w:rsid w:val="004238A8"/>
    <w:rsid w:val="00423B49"/>
    <w:rsid w:val="0042432A"/>
    <w:rsid w:val="0042442A"/>
    <w:rsid w:val="0042510A"/>
    <w:rsid w:val="00425D64"/>
    <w:rsid w:val="00426283"/>
    <w:rsid w:val="00426797"/>
    <w:rsid w:val="0042732A"/>
    <w:rsid w:val="00427CA3"/>
    <w:rsid w:val="0043024D"/>
    <w:rsid w:val="00430814"/>
    <w:rsid w:val="0043121D"/>
    <w:rsid w:val="00431A60"/>
    <w:rsid w:val="00431FE3"/>
    <w:rsid w:val="00435AC0"/>
    <w:rsid w:val="00437577"/>
    <w:rsid w:val="00440C4B"/>
    <w:rsid w:val="00443661"/>
    <w:rsid w:val="00443F12"/>
    <w:rsid w:val="004447B1"/>
    <w:rsid w:val="004454BA"/>
    <w:rsid w:val="0044644C"/>
    <w:rsid w:val="0044664D"/>
    <w:rsid w:val="0044716E"/>
    <w:rsid w:val="004471E1"/>
    <w:rsid w:val="004478F8"/>
    <w:rsid w:val="0045148D"/>
    <w:rsid w:val="00451B94"/>
    <w:rsid w:val="004538EF"/>
    <w:rsid w:val="00453B44"/>
    <w:rsid w:val="00454470"/>
    <w:rsid w:val="0045526D"/>
    <w:rsid w:val="0045690D"/>
    <w:rsid w:val="00456C2E"/>
    <w:rsid w:val="00457EA2"/>
    <w:rsid w:val="004611ED"/>
    <w:rsid w:val="00461FD9"/>
    <w:rsid w:val="00462D4B"/>
    <w:rsid w:val="00463D56"/>
    <w:rsid w:val="00464354"/>
    <w:rsid w:val="0046465B"/>
    <w:rsid w:val="0046468E"/>
    <w:rsid w:val="00464BF1"/>
    <w:rsid w:val="00464BF8"/>
    <w:rsid w:val="00464DB6"/>
    <w:rsid w:val="004652D8"/>
    <w:rsid w:val="004654AD"/>
    <w:rsid w:val="00466887"/>
    <w:rsid w:val="004703E9"/>
    <w:rsid w:val="004734FA"/>
    <w:rsid w:val="00473E24"/>
    <w:rsid w:val="004748D6"/>
    <w:rsid w:val="00474CF5"/>
    <w:rsid w:val="00475613"/>
    <w:rsid w:val="00476932"/>
    <w:rsid w:val="00477D93"/>
    <w:rsid w:val="0048013A"/>
    <w:rsid w:val="00480A93"/>
    <w:rsid w:val="00480CA3"/>
    <w:rsid w:val="00483454"/>
    <w:rsid w:val="0048379B"/>
    <w:rsid w:val="00483B34"/>
    <w:rsid w:val="00484A12"/>
    <w:rsid w:val="00484CEB"/>
    <w:rsid w:val="00484D87"/>
    <w:rsid w:val="00484F5E"/>
    <w:rsid w:val="004852C6"/>
    <w:rsid w:val="004852D2"/>
    <w:rsid w:val="0048745B"/>
    <w:rsid w:val="004911CB"/>
    <w:rsid w:val="0049172F"/>
    <w:rsid w:val="00491897"/>
    <w:rsid w:val="0049248F"/>
    <w:rsid w:val="00492DC6"/>
    <w:rsid w:val="00493CFE"/>
    <w:rsid w:val="004940EE"/>
    <w:rsid w:val="00495F18"/>
    <w:rsid w:val="00496B79"/>
    <w:rsid w:val="004A01AA"/>
    <w:rsid w:val="004A0F47"/>
    <w:rsid w:val="004A15F2"/>
    <w:rsid w:val="004A1A5D"/>
    <w:rsid w:val="004A3DD2"/>
    <w:rsid w:val="004A438D"/>
    <w:rsid w:val="004A5091"/>
    <w:rsid w:val="004A53F7"/>
    <w:rsid w:val="004A5E50"/>
    <w:rsid w:val="004A706A"/>
    <w:rsid w:val="004A77CC"/>
    <w:rsid w:val="004A7C5F"/>
    <w:rsid w:val="004B046D"/>
    <w:rsid w:val="004B15C1"/>
    <w:rsid w:val="004B1AEE"/>
    <w:rsid w:val="004B1AFD"/>
    <w:rsid w:val="004B1B19"/>
    <w:rsid w:val="004B2FCA"/>
    <w:rsid w:val="004B35C7"/>
    <w:rsid w:val="004B405D"/>
    <w:rsid w:val="004B4D12"/>
    <w:rsid w:val="004B5CC7"/>
    <w:rsid w:val="004B5D54"/>
    <w:rsid w:val="004B6A69"/>
    <w:rsid w:val="004B7D86"/>
    <w:rsid w:val="004B7EB6"/>
    <w:rsid w:val="004C016D"/>
    <w:rsid w:val="004C1A03"/>
    <w:rsid w:val="004C1D15"/>
    <w:rsid w:val="004C223D"/>
    <w:rsid w:val="004C331B"/>
    <w:rsid w:val="004C3A7B"/>
    <w:rsid w:val="004C3FAD"/>
    <w:rsid w:val="004C46A7"/>
    <w:rsid w:val="004C491D"/>
    <w:rsid w:val="004C4DE7"/>
    <w:rsid w:val="004C5F10"/>
    <w:rsid w:val="004C79FA"/>
    <w:rsid w:val="004D0BCB"/>
    <w:rsid w:val="004D248B"/>
    <w:rsid w:val="004D39EC"/>
    <w:rsid w:val="004D45AC"/>
    <w:rsid w:val="004D5571"/>
    <w:rsid w:val="004D66BA"/>
    <w:rsid w:val="004E08A0"/>
    <w:rsid w:val="004E125D"/>
    <w:rsid w:val="004E2284"/>
    <w:rsid w:val="004E48E7"/>
    <w:rsid w:val="004E5348"/>
    <w:rsid w:val="004E5822"/>
    <w:rsid w:val="004E5B06"/>
    <w:rsid w:val="004E636A"/>
    <w:rsid w:val="004E70D3"/>
    <w:rsid w:val="004E73AA"/>
    <w:rsid w:val="004E744C"/>
    <w:rsid w:val="004E7999"/>
    <w:rsid w:val="004E7B4D"/>
    <w:rsid w:val="004E7FD2"/>
    <w:rsid w:val="004F0FE9"/>
    <w:rsid w:val="004F1342"/>
    <w:rsid w:val="004F13DD"/>
    <w:rsid w:val="004F14F9"/>
    <w:rsid w:val="004F39A4"/>
    <w:rsid w:val="004F3F6E"/>
    <w:rsid w:val="004F3F7D"/>
    <w:rsid w:val="004F468E"/>
    <w:rsid w:val="004F4B20"/>
    <w:rsid w:val="004F5A7B"/>
    <w:rsid w:val="004F5D08"/>
    <w:rsid w:val="004F6AF8"/>
    <w:rsid w:val="0050224B"/>
    <w:rsid w:val="00503B42"/>
    <w:rsid w:val="00503B7D"/>
    <w:rsid w:val="00504F2D"/>
    <w:rsid w:val="005072E0"/>
    <w:rsid w:val="0051102D"/>
    <w:rsid w:val="00511ACA"/>
    <w:rsid w:val="00511E54"/>
    <w:rsid w:val="00512471"/>
    <w:rsid w:val="00514EA8"/>
    <w:rsid w:val="00515A10"/>
    <w:rsid w:val="005165EB"/>
    <w:rsid w:val="00516823"/>
    <w:rsid w:val="00517022"/>
    <w:rsid w:val="00521C0A"/>
    <w:rsid w:val="00522352"/>
    <w:rsid w:val="005226E2"/>
    <w:rsid w:val="00522F03"/>
    <w:rsid w:val="0052354D"/>
    <w:rsid w:val="00523A19"/>
    <w:rsid w:val="00523A33"/>
    <w:rsid w:val="005241CB"/>
    <w:rsid w:val="00526799"/>
    <w:rsid w:val="00527D46"/>
    <w:rsid w:val="00530045"/>
    <w:rsid w:val="00530ABC"/>
    <w:rsid w:val="00531F85"/>
    <w:rsid w:val="0053214E"/>
    <w:rsid w:val="0053218D"/>
    <w:rsid w:val="00532392"/>
    <w:rsid w:val="00533C47"/>
    <w:rsid w:val="00533EC3"/>
    <w:rsid w:val="005359CF"/>
    <w:rsid w:val="00536EAF"/>
    <w:rsid w:val="005374A6"/>
    <w:rsid w:val="00540FDA"/>
    <w:rsid w:val="005418BA"/>
    <w:rsid w:val="00541F28"/>
    <w:rsid w:val="00542427"/>
    <w:rsid w:val="005435D1"/>
    <w:rsid w:val="0054397F"/>
    <w:rsid w:val="0054440A"/>
    <w:rsid w:val="00545C24"/>
    <w:rsid w:val="0054670A"/>
    <w:rsid w:val="00547DC1"/>
    <w:rsid w:val="00550864"/>
    <w:rsid w:val="00551C2E"/>
    <w:rsid w:val="0055243E"/>
    <w:rsid w:val="0055249F"/>
    <w:rsid w:val="0055268E"/>
    <w:rsid w:val="00552A08"/>
    <w:rsid w:val="00554E17"/>
    <w:rsid w:val="00555DFF"/>
    <w:rsid w:val="00555E55"/>
    <w:rsid w:val="00556A14"/>
    <w:rsid w:val="00560522"/>
    <w:rsid w:val="005609AE"/>
    <w:rsid w:val="00562CCF"/>
    <w:rsid w:val="00562F07"/>
    <w:rsid w:val="00563B64"/>
    <w:rsid w:val="00564250"/>
    <w:rsid w:val="00564654"/>
    <w:rsid w:val="005659B9"/>
    <w:rsid w:val="00565CF0"/>
    <w:rsid w:val="00566D33"/>
    <w:rsid w:val="00567EA0"/>
    <w:rsid w:val="00572289"/>
    <w:rsid w:val="00572D5F"/>
    <w:rsid w:val="005738CA"/>
    <w:rsid w:val="00573C43"/>
    <w:rsid w:val="005749FA"/>
    <w:rsid w:val="00575B4E"/>
    <w:rsid w:val="00575E04"/>
    <w:rsid w:val="00576465"/>
    <w:rsid w:val="0057692F"/>
    <w:rsid w:val="00577415"/>
    <w:rsid w:val="00577644"/>
    <w:rsid w:val="00577807"/>
    <w:rsid w:val="005804E0"/>
    <w:rsid w:val="00581588"/>
    <w:rsid w:val="00581AA7"/>
    <w:rsid w:val="00583FF4"/>
    <w:rsid w:val="00584BA6"/>
    <w:rsid w:val="00584C60"/>
    <w:rsid w:val="00585085"/>
    <w:rsid w:val="00586123"/>
    <w:rsid w:val="00590031"/>
    <w:rsid w:val="0059057D"/>
    <w:rsid w:val="005925EB"/>
    <w:rsid w:val="005946CD"/>
    <w:rsid w:val="0059481B"/>
    <w:rsid w:val="00595710"/>
    <w:rsid w:val="005957F5"/>
    <w:rsid w:val="0059589E"/>
    <w:rsid w:val="00595C14"/>
    <w:rsid w:val="00597203"/>
    <w:rsid w:val="005973ED"/>
    <w:rsid w:val="005A0D62"/>
    <w:rsid w:val="005A18BF"/>
    <w:rsid w:val="005A2589"/>
    <w:rsid w:val="005A26A9"/>
    <w:rsid w:val="005A27B5"/>
    <w:rsid w:val="005A2917"/>
    <w:rsid w:val="005A3FF1"/>
    <w:rsid w:val="005A4158"/>
    <w:rsid w:val="005A458F"/>
    <w:rsid w:val="005A4B00"/>
    <w:rsid w:val="005A5CA0"/>
    <w:rsid w:val="005A62B7"/>
    <w:rsid w:val="005A631C"/>
    <w:rsid w:val="005A7DEA"/>
    <w:rsid w:val="005B00C2"/>
    <w:rsid w:val="005B141B"/>
    <w:rsid w:val="005B26D0"/>
    <w:rsid w:val="005B280F"/>
    <w:rsid w:val="005B2929"/>
    <w:rsid w:val="005B2B07"/>
    <w:rsid w:val="005B2C22"/>
    <w:rsid w:val="005B2CF1"/>
    <w:rsid w:val="005B3983"/>
    <w:rsid w:val="005B57DD"/>
    <w:rsid w:val="005B5ED2"/>
    <w:rsid w:val="005B7464"/>
    <w:rsid w:val="005B7840"/>
    <w:rsid w:val="005B7A5E"/>
    <w:rsid w:val="005C04EF"/>
    <w:rsid w:val="005C07DF"/>
    <w:rsid w:val="005C09AC"/>
    <w:rsid w:val="005C3700"/>
    <w:rsid w:val="005C3827"/>
    <w:rsid w:val="005C3942"/>
    <w:rsid w:val="005C427D"/>
    <w:rsid w:val="005C4989"/>
    <w:rsid w:val="005C53B9"/>
    <w:rsid w:val="005C5B4C"/>
    <w:rsid w:val="005C6093"/>
    <w:rsid w:val="005C6CED"/>
    <w:rsid w:val="005D2449"/>
    <w:rsid w:val="005D3561"/>
    <w:rsid w:val="005D4641"/>
    <w:rsid w:val="005D53D2"/>
    <w:rsid w:val="005D5E0F"/>
    <w:rsid w:val="005D60BF"/>
    <w:rsid w:val="005D78A7"/>
    <w:rsid w:val="005E0065"/>
    <w:rsid w:val="005E0074"/>
    <w:rsid w:val="005E135B"/>
    <w:rsid w:val="005E1AF9"/>
    <w:rsid w:val="005E1E0D"/>
    <w:rsid w:val="005E2A2C"/>
    <w:rsid w:val="005E2C89"/>
    <w:rsid w:val="005E31B0"/>
    <w:rsid w:val="005E37DD"/>
    <w:rsid w:val="005E4096"/>
    <w:rsid w:val="005E44AD"/>
    <w:rsid w:val="005E4672"/>
    <w:rsid w:val="005E4A22"/>
    <w:rsid w:val="005E53C1"/>
    <w:rsid w:val="005E5778"/>
    <w:rsid w:val="005E6FC0"/>
    <w:rsid w:val="005F00AF"/>
    <w:rsid w:val="005F02B4"/>
    <w:rsid w:val="005F036B"/>
    <w:rsid w:val="005F095C"/>
    <w:rsid w:val="005F0AF1"/>
    <w:rsid w:val="005F1250"/>
    <w:rsid w:val="005F1601"/>
    <w:rsid w:val="005F1CDE"/>
    <w:rsid w:val="005F27AF"/>
    <w:rsid w:val="005F2F81"/>
    <w:rsid w:val="005F3007"/>
    <w:rsid w:val="005F40FE"/>
    <w:rsid w:val="005F4227"/>
    <w:rsid w:val="005F47ED"/>
    <w:rsid w:val="005F5ACB"/>
    <w:rsid w:val="005F5CD9"/>
    <w:rsid w:val="005F6B9F"/>
    <w:rsid w:val="005F6EB7"/>
    <w:rsid w:val="005F7B38"/>
    <w:rsid w:val="00601B8C"/>
    <w:rsid w:val="0060207B"/>
    <w:rsid w:val="006024B0"/>
    <w:rsid w:val="00603F28"/>
    <w:rsid w:val="00605829"/>
    <w:rsid w:val="00605EC0"/>
    <w:rsid w:val="00606C51"/>
    <w:rsid w:val="0060780F"/>
    <w:rsid w:val="006079DE"/>
    <w:rsid w:val="00607EFE"/>
    <w:rsid w:val="00610813"/>
    <w:rsid w:val="00611276"/>
    <w:rsid w:val="00611A1F"/>
    <w:rsid w:val="00612081"/>
    <w:rsid w:val="00612767"/>
    <w:rsid w:val="00613733"/>
    <w:rsid w:val="0061393E"/>
    <w:rsid w:val="00614AA2"/>
    <w:rsid w:val="006159E6"/>
    <w:rsid w:val="00615CB9"/>
    <w:rsid w:val="00615D94"/>
    <w:rsid w:val="00616376"/>
    <w:rsid w:val="0061727E"/>
    <w:rsid w:val="00617904"/>
    <w:rsid w:val="006200AA"/>
    <w:rsid w:val="00620878"/>
    <w:rsid w:val="00621B6B"/>
    <w:rsid w:val="006229C0"/>
    <w:rsid w:val="00624C08"/>
    <w:rsid w:val="00627A11"/>
    <w:rsid w:val="00630506"/>
    <w:rsid w:val="006305F4"/>
    <w:rsid w:val="00631FF2"/>
    <w:rsid w:val="00632651"/>
    <w:rsid w:val="006333BC"/>
    <w:rsid w:val="00633870"/>
    <w:rsid w:val="00634EA1"/>
    <w:rsid w:val="0063596A"/>
    <w:rsid w:val="0063607E"/>
    <w:rsid w:val="00636311"/>
    <w:rsid w:val="00640BAE"/>
    <w:rsid w:val="00641633"/>
    <w:rsid w:val="0064441A"/>
    <w:rsid w:val="0064447A"/>
    <w:rsid w:val="006453B8"/>
    <w:rsid w:val="00645FC7"/>
    <w:rsid w:val="0064695D"/>
    <w:rsid w:val="006470F9"/>
    <w:rsid w:val="0065078E"/>
    <w:rsid w:val="00650A10"/>
    <w:rsid w:val="00651FD2"/>
    <w:rsid w:val="0065311D"/>
    <w:rsid w:val="0065336D"/>
    <w:rsid w:val="006539C4"/>
    <w:rsid w:val="006539F8"/>
    <w:rsid w:val="00653F18"/>
    <w:rsid w:val="0065613F"/>
    <w:rsid w:val="00656940"/>
    <w:rsid w:val="00656CA8"/>
    <w:rsid w:val="00660762"/>
    <w:rsid w:val="006613AE"/>
    <w:rsid w:val="00661DA5"/>
    <w:rsid w:val="00661E6C"/>
    <w:rsid w:val="00662287"/>
    <w:rsid w:val="0066229D"/>
    <w:rsid w:val="00662608"/>
    <w:rsid w:val="00662894"/>
    <w:rsid w:val="00663142"/>
    <w:rsid w:val="00663DB3"/>
    <w:rsid w:val="00663FAB"/>
    <w:rsid w:val="006643C2"/>
    <w:rsid w:val="00666478"/>
    <w:rsid w:val="00666944"/>
    <w:rsid w:val="006677F0"/>
    <w:rsid w:val="00667854"/>
    <w:rsid w:val="006705AE"/>
    <w:rsid w:val="00670A71"/>
    <w:rsid w:val="00671661"/>
    <w:rsid w:val="0067393E"/>
    <w:rsid w:val="00674655"/>
    <w:rsid w:val="006763D2"/>
    <w:rsid w:val="006769AD"/>
    <w:rsid w:val="00676D6C"/>
    <w:rsid w:val="00677643"/>
    <w:rsid w:val="006810D6"/>
    <w:rsid w:val="006815C6"/>
    <w:rsid w:val="00681BB9"/>
    <w:rsid w:val="00681D48"/>
    <w:rsid w:val="00682A93"/>
    <w:rsid w:val="00683B6F"/>
    <w:rsid w:val="00683CB5"/>
    <w:rsid w:val="006847AD"/>
    <w:rsid w:val="00686957"/>
    <w:rsid w:val="00686BD3"/>
    <w:rsid w:val="00687248"/>
    <w:rsid w:val="0069198F"/>
    <w:rsid w:val="00692461"/>
    <w:rsid w:val="00692811"/>
    <w:rsid w:val="00692F84"/>
    <w:rsid w:val="0069306D"/>
    <w:rsid w:val="00693A16"/>
    <w:rsid w:val="00693D2E"/>
    <w:rsid w:val="00694743"/>
    <w:rsid w:val="00697542"/>
    <w:rsid w:val="006976C8"/>
    <w:rsid w:val="006A00A7"/>
    <w:rsid w:val="006A0F0C"/>
    <w:rsid w:val="006A1836"/>
    <w:rsid w:val="006A21F2"/>
    <w:rsid w:val="006A2395"/>
    <w:rsid w:val="006A25C2"/>
    <w:rsid w:val="006A291C"/>
    <w:rsid w:val="006A2BCB"/>
    <w:rsid w:val="006A3819"/>
    <w:rsid w:val="006A3F55"/>
    <w:rsid w:val="006A5237"/>
    <w:rsid w:val="006A590C"/>
    <w:rsid w:val="006A6798"/>
    <w:rsid w:val="006A69B5"/>
    <w:rsid w:val="006A700D"/>
    <w:rsid w:val="006A703C"/>
    <w:rsid w:val="006A7BCA"/>
    <w:rsid w:val="006B0156"/>
    <w:rsid w:val="006B0BEC"/>
    <w:rsid w:val="006B0E77"/>
    <w:rsid w:val="006B0EF5"/>
    <w:rsid w:val="006B3CD5"/>
    <w:rsid w:val="006B60AC"/>
    <w:rsid w:val="006B6131"/>
    <w:rsid w:val="006B6D46"/>
    <w:rsid w:val="006B7175"/>
    <w:rsid w:val="006B78EF"/>
    <w:rsid w:val="006C129C"/>
    <w:rsid w:val="006C14DA"/>
    <w:rsid w:val="006C1FEA"/>
    <w:rsid w:val="006C2172"/>
    <w:rsid w:val="006C21A4"/>
    <w:rsid w:val="006C2B30"/>
    <w:rsid w:val="006C2FB4"/>
    <w:rsid w:val="006C4F29"/>
    <w:rsid w:val="006C4FF4"/>
    <w:rsid w:val="006C516D"/>
    <w:rsid w:val="006C544D"/>
    <w:rsid w:val="006C6BBC"/>
    <w:rsid w:val="006C6D3E"/>
    <w:rsid w:val="006C7AF9"/>
    <w:rsid w:val="006D038C"/>
    <w:rsid w:val="006D1811"/>
    <w:rsid w:val="006D3AD9"/>
    <w:rsid w:val="006D4F2B"/>
    <w:rsid w:val="006D52F2"/>
    <w:rsid w:val="006D540D"/>
    <w:rsid w:val="006D5BED"/>
    <w:rsid w:val="006D5ECD"/>
    <w:rsid w:val="006D6384"/>
    <w:rsid w:val="006E06C4"/>
    <w:rsid w:val="006E094D"/>
    <w:rsid w:val="006E3A0A"/>
    <w:rsid w:val="006E402E"/>
    <w:rsid w:val="006E7808"/>
    <w:rsid w:val="006F02A7"/>
    <w:rsid w:val="006F0303"/>
    <w:rsid w:val="006F037F"/>
    <w:rsid w:val="006F0AE6"/>
    <w:rsid w:val="006F1232"/>
    <w:rsid w:val="006F2333"/>
    <w:rsid w:val="006F23A7"/>
    <w:rsid w:val="006F291B"/>
    <w:rsid w:val="006F2E15"/>
    <w:rsid w:val="006F37CA"/>
    <w:rsid w:val="006F442C"/>
    <w:rsid w:val="006F468E"/>
    <w:rsid w:val="006F56CD"/>
    <w:rsid w:val="006F6485"/>
    <w:rsid w:val="006F65B7"/>
    <w:rsid w:val="006F6623"/>
    <w:rsid w:val="006F6D47"/>
    <w:rsid w:val="00701002"/>
    <w:rsid w:val="00701EA0"/>
    <w:rsid w:val="00704A4C"/>
    <w:rsid w:val="00705421"/>
    <w:rsid w:val="00705CF1"/>
    <w:rsid w:val="00705F7D"/>
    <w:rsid w:val="00705F87"/>
    <w:rsid w:val="007063DB"/>
    <w:rsid w:val="00707F00"/>
    <w:rsid w:val="00711B45"/>
    <w:rsid w:val="00711DAD"/>
    <w:rsid w:val="00711E9A"/>
    <w:rsid w:val="007127CF"/>
    <w:rsid w:val="00712F8D"/>
    <w:rsid w:val="00713592"/>
    <w:rsid w:val="0071367B"/>
    <w:rsid w:val="00714496"/>
    <w:rsid w:val="00716F59"/>
    <w:rsid w:val="00717C2A"/>
    <w:rsid w:val="00717C55"/>
    <w:rsid w:val="00717E64"/>
    <w:rsid w:val="00720091"/>
    <w:rsid w:val="00720A67"/>
    <w:rsid w:val="007228BE"/>
    <w:rsid w:val="00722ADB"/>
    <w:rsid w:val="00724C9E"/>
    <w:rsid w:val="007253F4"/>
    <w:rsid w:val="0072551F"/>
    <w:rsid w:val="0072676A"/>
    <w:rsid w:val="007274FA"/>
    <w:rsid w:val="007315BC"/>
    <w:rsid w:val="00732F06"/>
    <w:rsid w:val="00734F9D"/>
    <w:rsid w:val="0073506E"/>
    <w:rsid w:val="007351FD"/>
    <w:rsid w:val="00737CE8"/>
    <w:rsid w:val="00737D66"/>
    <w:rsid w:val="0074164A"/>
    <w:rsid w:val="00741F95"/>
    <w:rsid w:val="00743E28"/>
    <w:rsid w:val="007444F7"/>
    <w:rsid w:val="0074497A"/>
    <w:rsid w:val="00745324"/>
    <w:rsid w:val="0074627E"/>
    <w:rsid w:val="007464B0"/>
    <w:rsid w:val="00746849"/>
    <w:rsid w:val="00747939"/>
    <w:rsid w:val="007501DA"/>
    <w:rsid w:val="00750767"/>
    <w:rsid w:val="00752970"/>
    <w:rsid w:val="00752BFC"/>
    <w:rsid w:val="0075307E"/>
    <w:rsid w:val="00753A4F"/>
    <w:rsid w:val="00753F98"/>
    <w:rsid w:val="007555A2"/>
    <w:rsid w:val="00755DAF"/>
    <w:rsid w:val="007567AA"/>
    <w:rsid w:val="00757D33"/>
    <w:rsid w:val="00760C27"/>
    <w:rsid w:val="00761D01"/>
    <w:rsid w:val="00762986"/>
    <w:rsid w:val="00762A4D"/>
    <w:rsid w:val="00762C31"/>
    <w:rsid w:val="00763553"/>
    <w:rsid w:val="00763FA5"/>
    <w:rsid w:val="0076462D"/>
    <w:rsid w:val="00765320"/>
    <w:rsid w:val="00765324"/>
    <w:rsid w:val="00765CE9"/>
    <w:rsid w:val="00765D97"/>
    <w:rsid w:val="00766642"/>
    <w:rsid w:val="007731AD"/>
    <w:rsid w:val="0077374B"/>
    <w:rsid w:val="007739D3"/>
    <w:rsid w:val="007741C4"/>
    <w:rsid w:val="007749B7"/>
    <w:rsid w:val="00774BEA"/>
    <w:rsid w:val="007750AE"/>
    <w:rsid w:val="00775FA3"/>
    <w:rsid w:val="00776528"/>
    <w:rsid w:val="00776EA2"/>
    <w:rsid w:val="00777184"/>
    <w:rsid w:val="007779CE"/>
    <w:rsid w:val="007779E4"/>
    <w:rsid w:val="007810DA"/>
    <w:rsid w:val="007816FC"/>
    <w:rsid w:val="007827C2"/>
    <w:rsid w:val="007830CB"/>
    <w:rsid w:val="0078390D"/>
    <w:rsid w:val="00784265"/>
    <w:rsid w:val="00785B5F"/>
    <w:rsid w:val="0078627C"/>
    <w:rsid w:val="00786BE4"/>
    <w:rsid w:val="0078719D"/>
    <w:rsid w:val="007872DC"/>
    <w:rsid w:val="007906E2"/>
    <w:rsid w:val="00790F0C"/>
    <w:rsid w:val="00790F62"/>
    <w:rsid w:val="00791BBB"/>
    <w:rsid w:val="00793D4F"/>
    <w:rsid w:val="00794BEB"/>
    <w:rsid w:val="0079636C"/>
    <w:rsid w:val="007A0173"/>
    <w:rsid w:val="007A066F"/>
    <w:rsid w:val="007A16FD"/>
    <w:rsid w:val="007A4878"/>
    <w:rsid w:val="007A4E0C"/>
    <w:rsid w:val="007A5259"/>
    <w:rsid w:val="007A5410"/>
    <w:rsid w:val="007A5B34"/>
    <w:rsid w:val="007A6A53"/>
    <w:rsid w:val="007A70EB"/>
    <w:rsid w:val="007A7EA5"/>
    <w:rsid w:val="007B0259"/>
    <w:rsid w:val="007B02ED"/>
    <w:rsid w:val="007B0682"/>
    <w:rsid w:val="007B06DE"/>
    <w:rsid w:val="007B17B7"/>
    <w:rsid w:val="007B1B26"/>
    <w:rsid w:val="007B1D15"/>
    <w:rsid w:val="007B36D8"/>
    <w:rsid w:val="007B4329"/>
    <w:rsid w:val="007B601B"/>
    <w:rsid w:val="007B668E"/>
    <w:rsid w:val="007C0A9E"/>
    <w:rsid w:val="007C0C75"/>
    <w:rsid w:val="007C0CE1"/>
    <w:rsid w:val="007C1C87"/>
    <w:rsid w:val="007C20F0"/>
    <w:rsid w:val="007C22D4"/>
    <w:rsid w:val="007C237E"/>
    <w:rsid w:val="007C24BE"/>
    <w:rsid w:val="007C252C"/>
    <w:rsid w:val="007C2DDC"/>
    <w:rsid w:val="007C3461"/>
    <w:rsid w:val="007C3BE2"/>
    <w:rsid w:val="007C469D"/>
    <w:rsid w:val="007C4710"/>
    <w:rsid w:val="007C4786"/>
    <w:rsid w:val="007C50F3"/>
    <w:rsid w:val="007C54FB"/>
    <w:rsid w:val="007C5C11"/>
    <w:rsid w:val="007C67EA"/>
    <w:rsid w:val="007C6C16"/>
    <w:rsid w:val="007C76C7"/>
    <w:rsid w:val="007C76D6"/>
    <w:rsid w:val="007C78A9"/>
    <w:rsid w:val="007C791E"/>
    <w:rsid w:val="007C7932"/>
    <w:rsid w:val="007D273B"/>
    <w:rsid w:val="007D2E74"/>
    <w:rsid w:val="007D2F7C"/>
    <w:rsid w:val="007D3F33"/>
    <w:rsid w:val="007D48B2"/>
    <w:rsid w:val="007D4CC9"/>
    <w:rsid w:val="007D55EF"/>
    <w:rsid w:val="007D5DDB"/>
    <w:rsid w:val="007D6583"/>
    <w:rsid w:val="007D6851"/>
    <w:rsid w:val="007D7479"/>
    <w:rsid w:val="007E1864"/>
    <w:rsid w:val="007E21D3"/>
    <w:rsid w:val="007E2619"/>
    <w:rsid w:val="007E2B36"/>
    <w:rsid w:val="007E43A2"/>
    <w:rsid w:val="007E4643"/>
    <w:rsid w:val="007E47FD"/>
    <w:rsid w:val="007F003F"/>
    <w:rsid w:val="007F0834"/>
    <w:rsid w:val="007F1832"/>
    <w:rsid w:val="007F19B7"/>
    <w:rsid w:val="007F4C92"/>
    <w:rsid w:val="007F6B63"/>
    <w:rsid w:val="007F72B1"/>
    <w:rsid w:val="007F7877"/>
    <w:rsid w:val="007F78FB"/>
    <w:rsid w:val="00800004"/>
    <w:rsid w:val="0080092F"/>
    <w:rsid w:val="00801A20"/>
    <w:rsid w:val="00802602"/>
    <w:rsid w:val="00802AC2"/>
    <w:rsid w:val="00802E84"/>
    <w:rsid w:val="00802F34"/>
    <w:rsid w:val="00802FEB"/>
    <w:rsid w:val="00803528"/>
    <w:rsid w:val="00803D67"/>
    <w:rsid w:val="008057BB"/>
    <w:rsid w:val="008060D9"/>
    <w:rsid w:val="00806D2E"/>
    <w:rsid w:val="008070E8"/>
    <w:rsid w:val="0081039A"/>
    <w:rsid w:val="008107FE"/>
    <w:rsid w:val="00812356"/>
    <w:rsid w:val="00812AEF"/>
    <w:rsid w:val="00812E31"/>
    <w:rsid w:val="00813461"/>
    <w:rsid w:val="00813975"/>
    <w:rsid w:val="00813F8B"/>
    <w:rsid w:val="00814F72"/>
    <w:rsid w:val="00815A8F"/>
    <w:rsid w:val="00816974"/>
    <w:rsid w:val="00816A98"/>
    <w:rsid w:val="00816B26"/>
    <w:rsid w:val="008200A9"/>
    <w:rsid w:val="00820763"/>
    <w:rsid w:val="008214B1"/>
    <w:rsid w:val="00821C9D"/>
    <w:rsid w:val="00821EF9"/>
    <w:rsid w:val="008232C6"/>
    <w:rsid w:val="00823FEE"/>
    <w:rsid w:val="00823FFF"/>
    <w:rsid w:val="00825919"/>
    <w:rsid w:val="00826AD0"/>
    <w:rsid w:val="00827EDE"/>
    <w:rsid w:val="008301CA"/>
    <w:rsid w:val="00830E6E"/>
    <w:rsid w:val="0083173E"/>
    <w:rsid w:val="008318F7"/>
    <w:rsid w:val="0083225F"/>
    <w:rsid w:val="00832C82"/>
    <w:rsid w:val="008330D7"/>
    <w:rsid w:val="00834573"/>
    <w:rsid w:val="00835C00"/>
    <w:rsid w:val="008376C5"/>
    <w:rsid w:val="0083774B"/>
    <w:rsid w:val="0084025A"/>
    <w:rsid w:val="0084032B"/>
    <w:rsid w:val="0084145D"/>
    <w:rsid w:val="008419EE"/>
    <w:rsid w:val="00842314"/>
    <w:rsid w:val="00842358"/>
    <w:rsid w:val="008426A2"/>
    <w:rsid w:val="00843494"/>
    <w:rsid w:val="00843879"/>
    <w:rsid w:val="00844755"/>
    <w:rsid w:val="00845AAA"/>
    <w:rsid w:val="008461FD"/>
    <w:rsid w:val="00846585"/>
    <w:rsid w:val="00850684"/>
    <w:rsid w:val="00850D97"/>
    <w:rsid w:val="00851DC6"/>
    <w:rsid w:val="00851F8E"/>
    <w:rsid w:val="00852066"/>
    <w:rsid w:val="00852112"/>
    <w:rsid w:val="00853147"/>
    <w:rsid w:val="00853597"/>
    <w:rsid w:val="008559E6"/>
    <w:rsid w:val="00856285"/>
    <w:rsid w:val="008562DD"/>
    <w:rsid w:val="008564B0"/>
    <w:rsid w:val="00856E02"/>
    <w:rsid w:val="00860B00"/>
    <w:rsid w:val="00860ED4"/>
    <w:rsid w:val="008611A5"/>
    <w:rsid w:val="008613F6"/>
    <w:rsid w:val="008625B5"/>
    <w:rsid w:val="00862C62"/>
    <w:rsid w:val="008634DD"/>
    <w:rsid w:val="00863630"/>
    <w:rsid w:val="008640CB"/>
    <w:rsid w:val="008641A1"/>
    <w:rsid w:val="00864606"/>
    <w:rsid w:val="00864765"/>
    <w:rsid w:val="008648E6"/>
    <w:rsid w:val="00866355"/>
    <w:rsid w:val="00873A1D"/>
    <w:rsid w:val="00873E6B"/>
    <w:rsid w:val="008741F4"/>
    <w:rsid w:val="0087472C"/>
    <w:rsid w:val="00874791"/>
    <w:rsid w:val="00874D8D"/>
    <w:rsid w:val="00875AC3"/>
    <w:rsid w:val="00876485"/>
    <w:rsid w:val="008764AF"/>
    <w:rsid w:val="00877035"/>
    <w:rsid w:val="00880783"/>
    <w:rsid w:val="00880A0D"/>
    <w:rsid w:val="00880BED"/>
    <w:rsid w:val="0088233B"/>
    <w:rsid w:val="00882783"/>
    <w:rsid w:val="00886072"/>
    <w:rsid w:val="0088644E"/>
    <w:rsid w:val="00886D44"/>
    <w:rsid w:val="00891A16"/>
    <w:rsid w:val="008928B2"/>
    <w:rsid w:val="00892CEC"/>
    <w:rsid w:val="0089461F"/>
    <w:rsid w:val="008951EB"/>
    <w:rsid w:val="00895258"/>
    <w:rsid w:val="00896399"/>
    <w:rsid w:val="00896A7C"/>
    <w:rsid w:val="00897FA2"/>
    <w:rsid w:val="008A09D4"/>
    <w:rsid w:val="008A1C4A"/>
    <w:rsid w:val="008A435D"/>
    <w:rsid w:val="008A488B"/>
    <w:rsid w:val="008A4E20"/>
    <w:rsid w:val="008A5996"/>
    <w:rsid w:val="008A5B3F"/>
    <w:rsid w:val="008A5C73"/>
    <w:rsid w:val="008A7974"/>
    <w:rsid w:val="008A7CE5"/>
    <w:rsid w:val="008B0118"/>
    <w:rsid w:val="008B08F3"/>
    <w:rsid w:val="008B15B0"/>
    <w:rsid w:val="008B1750"/>
    <w:rsid w:val="008B1E1A"/>
    <w:rsid w:val="008B2803"/>
    <w:rsid w:val="008B40F0"/>
    <w:rsid w:val="008B53BE"/>
    <w:rsid w:val="008B6315"/>
    <w:rsid w:val="008B6CEA"/>
    <w:rsid w:val="008B70E4"/>
    <w:rsid w:val="008B729E"/>
    <w:rsid w:val="008B7684"/>
    <w:rsid w:val="008B7C47"/>
    <w:rsid w:val="008B7E32"/>
    <w:rsid w:val="008C15A2"/>
    <w:rsid w:val="008C2FFC"/>
    <w:rsid w:val="008C32EF"/>
    <w:rsid w:val="008C380F"/>
    <w:rsid w:val="008C41CF"/>
    <w:rsid w:val="008C5BB0"/>
    <w:rsid w:val="008C5FE7"/>
    <w:rsid w:val="008C77A0"/>
    <w:rsid w:val="008D2B68"/>
    <w:rsid w:val="008D2E4A"/>
    <w:rsid w:val="008D392E"/>
    <w:rsid w:val="008D4364"/>
    <w:rsid w:val="008D4EDD"/>
    <w:rsid w:val="008D4FC2"/>
    <w:rsid w:val="008D5CCD"/>
    <w:rsid w:val="008D60AF"/>
    <w:rsid w:val="008E16F6"/>
    <w:rsid w:val="008E1CA2"/>
    <w:rsid w:val="008E2171"/>
    <w:rsid w:val="008E27A4"/>
    <w:rsid w:val="008E30A8"/>
    <w:rsid w:val="008E327E"/>
    <w:rsid w:val="008E3697"/>
    <w:rsid w:val="008E432E"/>
    <w:rsid w:val="008E5E7D"/>
    <w:rsid w:val="008F0053"/>
    <w:rsid w:val="008F194C"/>
    <w:rsid w:val="008F1B8D"/>
    <w:rsid w:val="008F2AC2"/>
    <w:rsid w:val="008F5643"/>
    <w:rsid w:val="008F5A9D"/>
    <w:rsid w:val="008F6C07"/>
    <w:rsid w:val="008F6F45"/>
    <w:rsid w:val="00900891"/>
    <w:rsid w:val="00900A3E"/>
    <w:rsid w:val="00900BBA"/>
    <w:rsid w:val="00901AA0"/>
    <w:rsid w:val="009021AD"/>
    <w:rsid w:val="00902EB0"/>
    <w:rsid w:val="00903AA0"/>
    <w:rsid w:val="00904063"/>
    <w:rsid w:val="00904C78"/>
    <w:rsid w:val="00904EF8"/>
    <w:rsid w:val="00905239"/>
    <w:rsid w:val="00905892"/>
    <w:rsid w:val="00906C6D"/>
    <w:rsid w:val="00911353"/>
    <w:rsid w:val="00911779"/>
    <w:rsid w:val="00911ABB"/>
    <w:rsid w:val="00911B74"/>
    <w:rsid w:val="00912A91"/>
    <w:rsid w:val="00912EB5"/>
    <w:rsid w:val="00912F76"/>
    <w:rsid w:val="0091315B"/>
    <w:rsid w:val="0091331A"/>
    <w:rsid w:val="00913CE0"/>
    <w:rsid w:val="009144C9"/>
    <w:rsid w:val="009220B4"/>
    <w:rsid w:val="00924992"/>
    <w:rsid w:val="00925B9A"/>
    <w:rsid w:val="00925F6F"/>
    <w:rsid w:val="0092613A"/>
    <w:rsid w:val="0092713A"/>
    <w:rsid w:val="009276A2"/>
    <w:rsid w:val="0093230B"/>
    <w:rsid w:val="00933339"/>
    <w:rsid w:val="0093443C"/>
    <w:rsid w:val="00934E85"/>
    <w:rsid w:val="0093608D"/>
    <w:rsid w:val="0093709F"/>
    <w:rsid w:val="00937377"/>
    <w:rsid w:val="009377AB"/>
    <w:rsid w:val="00937E26"/>
    <w:rsid w:val="00940C39"/>
    <w:rsid w:val="009410BB"/>
    <w:rsid w:val="009412D3"/>
    <w:rsid w:val="00942795"/>
    <w:rsid w:val="00942C80"/>
    <w:rsid w:val="00943AE0"/>
    <w:rsid w:val="00944E32"/>
    <w:rsid w:val="0094661C"/>
    <w:rsid w:val="00946C9D"/>
    <w:rsid w:val="00946E47"/>
    <w:rsid w:val="00947B41"/>
    <w:rsid w:val="009506A4"/>
    <w:rsid w:val="00951163"/>
    <w:rsid w:val="00951E3D"/>
    <w:rsid w:val="0095397B"/>
    <w:rsid w:val="00953981"/>
    <w:rsid w:val="00953A37"/>
    <w:rsid w:val="00955CE8"/>
    <w:rsid w:val="00960DA0"/>
    <w:rsid w:val="009618A2"/>
    <w:rsid w:val="00962868"/>
    <w:rsid w:val="009635AD"/>
    <w:rsid w:val="00963A08"/>
    <w:rsid w:val="00964267"/>
    <w:rsid w:val="00964782"/>
    <w:rsid w:val="00964F9C"/>
    <w:rsid w:val="00966B57"/>
    <w:rsid w:val="0096741D"/>
    <w:rsid w:val="009717DA"/>
    <w:rsid w:val="00971EE1"/>
    <w:rsid w:val="0097364F"/>
    <w:rsid w:val="00973E65"/>
    <w:rsid w:val="00973E6F"/>
    <w:rsid w:val="0097496D"/>
    <w:rsid w:val="00974F17"/>
    <w:rsid w:val="00976456"/>
    <w:rsid w:val="009764AA"/>
    <w:rsid w:val="009805D1"/>
    <w:rsid w:val="00980787"/>
    <w:rsid w:val="00980F8C"/>
    <w:rsid w:val="0098233C"/>
    <w:rsid w:val="00982EAB"/>
    <w:rsid w:val="009834CC"/>
    <w:rsid w:val="00983848"/>
    <w:rsid w:val="00984319"/>
    <w:rsid w:val="0098493D"/>
    <w:rsid w:val="00985C55"/>
    <w:rsid w:val="00987117"/>
    <w:rsid w:val="009900E3"/>
    <w:rsid w:val="009902AB"/>
    <w:rsid w:val="009902F4"/>
    <w:rsid w:val="009906D6"/>
    <w:rsid w:val="00990CF5"/>
    <w:rsid w:val="00990F48"/>
    <w:rsid w:val="009931F8"/>
    <w:rsid w:val="0099395C"/>
    <w:rsid w:val="00994150"/>
    <w:rsid w:val="00994D9C"/>
    <w:rsid w:val="00996A00"/>
    <w:rsid w:val="009970CB"/>
    <w:rsid w:val="00997DAE"/>
    <w:rsid w:val="00997E9E"/>
    <w:rsid w:val="009A188F"/>
    <w:rsid w:val="009A1E07"/>
    <w:rsid w:val="009A203B"/>
    <w:rsid w:val="009A2CA8"/>
    <w:rsid w:val="009A3EE4"/>
    <w:rsid w:val="009A409C"/>
    <w:rsid w:val="009A52E4"/>
    <w:rsid w:val="009A5346"/>
    <w:rsid w:val="009A5C1E"/>
    <w:rsid w:val="009A5C93"/>
    <w:rsid w:val="009A60AF"/>
    <w:rsid w:val="009A6B23"/>
    <w:rsid w:val="009A6F8D"/>
    <w:rsid w:val="009B01AF"/>
    <w:rsid w:val="009B07E5"/>
    <w:rsid w:val="009B1068"/>
    <w:rsid w:val="009B3616"/>
    <w:rsid w:val="009B42C2"/>
    <w:rsid w:val="009B4D38"/>
    <w:rsid w:val="009B4D90"/>
    <w:rsid w:val="009B5141"/>
    <w:rsid w:val="009B52C5"/>
    <w:rsid w:val="009B63D6"/>
    <w:rsid w:val="009B656E"/>
    <w:rsid w:val="009B6C83"/>
    <w:rsid w:val="009B750A"/>
    <w:rsid w:val="009B7A31"/>
    <w:rsid w:val="009C009A"/>
    <w:rsid w:val="009C0DA0"/>
    <w:rsid w:val="009C193B"/>
    <w:rsid w:val="009C1D13"/>
    <w:rsid w:val="009C2880"/>
    <w:rsid w:val="009C2B97"/>
    <w:rsid w:val="009C2D29"/>
    <w:rsid w:val="009C3302"/>
    <w:rsid w:val="009C4925"/>
    <w:rsid w:val="009C57E0"/>
    <w:rsid w:val="009C614A"/>
    <w:rsid w:val="009C6156"/>
    <w:rsid w:val="009C7C8C"/>
    <w:rsid w:val="009D0132"/>
    <w:rsid w:val="009D0344"/>
    <w:rsid w:val="009D05D3"/>
    <w:rsid w:val="009D0F4B"/>
    <w:rsid w:val="009D22B4"/>
    <w:rsid w:val="009D2341"/>
    <w:rsid w:val="009D41E2"/>
    <w:rsid w:val="009D4AD3"/>
    <w:rsid w:val="009D5BE5"/>
    <w:rsid w:val="009D5D45"/>
    <w:rsid w:val="009D6A84"/>
    <w:rsid w:val="009E123B"/>
    <w:rsid w:val="009E166F"/>
    <w:rsid w:val="009E25A4"/>
    <w:rsid w:val="009E348C"/>
    <w:rsid w:val="009E38B4"/>
    <w:rsid w:val="009E3939"/>
    <w:rsid w:val="009E3E84"/>
    <w:rsid w:val="009E45C1"/>
    <w:rsid w:val="009E5230"/>
    <w:rsid w:val="009E7203"/>
    <w:rsid w:val="009F03C9"/>
    <w:rsid w:val="009F08BF"/>
    <w:rsid w:val="009F0AB3"/>
    <w:rsid w:val="009F14E9"/>
    <w:rsid w:val="009F1B2D"/>
    <w:rsid w:val="009F517F"/>
    <w:rsid w:val="009F5DCC"/>
    <w:rsid w:val="009F79E9"/>
    <w:rsid w:val="009F7CFA"/>
    <w:rsid w:val="00A003F5"/>
    <w:rsid w:val="00A00BD9"/>
    <w:rsid w:val="00A00C80"/>
    <w:rsid w:val="00A01978"/>
    <w:rsid w:val="00A01CEB"/>
    <w:rsid w:val="00A02CF0"/>
    <w:rsid w:val="00A0318C"/>
    <w:rsid w:val="00A03879"/>
    <w:rsid w:val="00A03BDB"/>
    <w:rsid w:val="00A0469F"/>
    <w:rsid w:val="00A056BD"/>
    <w:rsid w:val="00A05756"/>
    <w:rsid w:val="00A07592"/>
    <w:rsid w:val="00A11019"/>
    <w:rsid w:val="00A11E69"/>
    <w:rsid w:val="00A133AC"/>
    <w:rsid w:val="00A133EF"/>
    <w:rsid w:val="00A13451"/>
    <w:rsid w:val="00A161F9"/>
    <w:rsid w:val="00A16344"/>
    <w:rsid w:val="00A16457"/>
    <w:rsid w:val="00A165C3"/>
    <w:rsid w:val="00A17541"/>
    <w:rsid w:val="00A17584"/>
    <w:rsid w:val="00A176FD"/>
    <w:rsid w:val="00A17A56"/>
    <w:rsid w:val="00A20672"/>
    <w:rsid w:val="00A22074"/>
    <w:rsid w:val="00A22413"/>
    <w:rsid w:val="00A2370C"/>
    <w:rsid w:val="00A2370D"/>
    <w:rsid w:val="00A24FCC"/>
    <w:rsid w:val="00A2586E"/>
    <w:rsid w:val="00A26780"/>
    <w:rsid w:val="00A27691"/>
    <w:rsid w:val="00A277A1"/>
    <w:rsid w:val="00A27828"/>
    <w:rsid w:val="00A30215"/>
    <w:rsid w:val="00A305A8"/>
    <w:rsid w:val="00A312E4"/>
    <w:rsid w:val="00A33DF9"/>
    <w:rsid w:val="00A34748"/>
    <w:rsid w:val="00A34754"/>
    <w:rsid w:val="00A35211"/>
    <w:rsid w:val="00A35C08"/>
    <w:rsid w:val="00A37A40"/>
    <w:rsid w:val="00A40125"/>
    <w:rsid w:val="00A402AE"/>
    <w:rsid w:val="00A40D85"/>
    <w:rsid w:val="00A41798"/>
    <w:rsid w:val="00A418B2"/>
    <w:rsid w:val="00A4193D"/>
    <w:rsid w:val="00A41AF9"/>
    <w:rsid w:val="00A42E81"/>
    <w:rsid w:val="00A44D9B"/>
    <w:rsid w:val="00A46E0B"/>
    <w:rsid w:val="00A47CA9"/>
    <w:rsid w:val="00A50011"/>
    <w:rsid w:val="00A50835"/>
    <w:rsid w:val="00A513AC"/>
    <w:rsid w:val="00A52BD2"/>
    <w:rsid w:val="00A52F1C"/>
    <w:rsid w:val="00A52FEF"/>
    <w:rsid w:val="00A53570"/>
    <w:rsid w:val="00A538E8"/>
    <w:rsid w:val="00A53BBF"/>
    <w:rsid w:val="00A55A16"/>
    <w:rsid w:val="00A55A9A"/>
    <w:rsid w:val="00A55FB9"/>
    <w:rsid w:val="00A56060"/>
    <w:rsid w:val="00A56D2C"/>
    <w:rsid w:val="00A574D0"/>
    <w:rsid w:val="00A6185A"/>
    <w:rsid w:val="00A623C6"/>
    <w:rsid w:val="00A65A4F"/>
    <w:rsid w:val="00A67347"/>
    <w:rsid w:val="00A67CF9"/>
    <w:rsid w:val="00A70407"/>
    <w:rsid w:val="00A7085B"/>
    <w:rsid w:val="00A7169C"/>
    <w:rsid w:val="00A73D2C"/>
    <w:rsid w:val="00A73D42"/>
    <w:rsid w:val="00A73F48"/>
    <w:rsid w:val="00A7498D"/>
    <w:rsid w:val="00A74E42"/>
    <w:rsid w:val="00A75978"/>
    <w:rsid w:val="00A76DB4"/>
    <w:rsid w:val="00A77600"/>
    <w:rsid w:val="00A77C51"/>
    <w:rsid w:val="00A801DF"/>
    <w:rsid w:val="00A80AD6"/>
    <w:rsid w:val="00A82039"/>
    <w:rsid w:val="00A8268C"/>
    <w:rsid w:val="00A829DC"/>
    <w:rsid w:val="00A82DDD"/>
    <w:rsid w:val="00A855FE"/>
    <w:rsid w:val="00A86547"/>
    <w:rsid w:val="00A87220"/>
    <w:rsid w:val="00A87DC3"/>
    <w:rsid w:val="00A904CB"/>
    <w:rsid w:val="00A91DB0"/>
    <w:rsid w:val="00A92794"/>
    <w:rsid w:val="00A93932"/>
    <w:rsid w:val="00A9399F"/>
    <w:rsid w:val="00A95C8F"/>
    <w:rsid w:val="00A96B7E"/>
    <w:rsid w:val="00A975FF"/>
    <w:rsid w:val="00AA1C8B"/>
    <w:rsid w:val="00AA228E"/>
    <w:rsid w:val="00AA2727"/>
    <w:rsid w:val="00AA3980"/>
    <w:rsid w:val="00AA3F57"/>
    <w:rsid w:val="00AA6419"/>
    <w:rsid w:val="00AA6F4B"/>
    <w:rsid w:val="00AA7B97"/>
    <w:rsid w:val="00AB0808"/>
    <w:rsid w:val="00AB20E6"/>
    <w:rsid w:val="00AB2EFB"/>
    <w:rsid w:val="00AB2F9A"/>
    <w:rsid w:val="00AB320B"/>
    <w:rsid w:val="00AB3635"/>
    <w:rsid w:val="00AB38CA"/>
    <w:rsid w:val="00AB4E09"/>
    <w:rsid w:val="00AB5A7D"/>
    <w:rsid w:val="00AB6F1E"/>
    <w:rsid w:val="00AB7A5B"/>
    <w:rsid w:val="00AC1DB6"/>
    <w:rsid w:val="00AC21FF"/>
    <w:rsid w:val="00AC2AB0"/>
    <w:rsid w:val="00AC2D7B"/>
    <w:rsid w:val="00AC3895"/>
    <w:rsid w:val="00AC4047"/>
    <w:rsid w:val="00AC40E4"/>
    <w:rsid w:val="00AC4883"/>
    <w:rsid w:val="00AC52E6"/>
    <w:rsid w:val="00AC5EDE"/>
    <w:rsid w:val="00AC67A3"/>
    <w:rsid w:val="00AC7205"/>
    <w:rsid w:val="00AC7BB1"/>
    <w:rsid w:val="00AC7D40"/>
    <w:rsid w:val="00AD058F"/>
    <w:rsid w:val="00AD06D1"/>
    <w:rsid w:val="00AD0CCF"/>
    <w:rsid w:val="00AD0E8C"/>
    <w:rsid w:val="00AD2DFE"/>
    <w:rsid w:val="00AD409A"/>
    <w:rsid w:val="00AD43B4"/>
    <w:rsid w:val="00AD444E"/>
    <w:rsid w:val="00AD5350"/>
    <w:rsid w:val="00AD542E"/>
    <w:rsid w:val="00AD6875"/>
    <w:rsid w:val="00AD76CD"/>
    <w:rsid w:val="00AE0F9A"/>
    <w:rsid w:val="00AE12ED"/>
    <w:rsid w:val="00AE20F3"/>
    <w:rsid w:val="00AE52EC"/>
    <w:rsid w:val="00AE6AF8"/>
    <w:rsid w:val="00AE7C4E"/>
    <w:rsid w:val="00AE7D98"/>
    <w:rsid w:val="00AF076F"/>
    <w:rsid w:val="00AF0A5E"/>
    <w:rsid w:val="00AF0A80"/>
    <w:rsid w:val="00AF0F4A"/>
    <w:rsid w:val="00AF10F1"/>
    <w:rsid w:val="00AF114F"/>
    <w:rsid w:val="00AF2D6C"/>
    <w:rsid w:val="00AF3355"/>
    <w:rsid w:val="00AF3984"/>
    <w:rsid w:val="00AF4B0B"/>
    <w:rsid w:val="00AF4FD3"/>
    <w:rsid w:val="00AF5FDF"/>
    <w:rsid w:val="00AF6501"/>
    <w:rsid w:val="00AF7E63"/>
    <w:rsid w:val="00AF7F96"/>
    <w:rsid w:val="00B0055A"/>
    <w:rsid w:val="00B0076F"/>
    <w:rsid w:val="00B00854"/>
    <w:rsid w:val="00B01D6D"/>
    <w:rsid w:val="00B022E9"/>
    <w:rsid w:val="00B02974"/>
    <w:rsid w:val="00B02A22"/>
    <w:rsid w:val="00B02C07"/>
    <w:rsid w:val="00B02CE9"/>
    <w:rsid w:val="00B033AF"/>
    <w:rsid w:val="00B04515"/>
    <w:rsid w:val="00B05174"/>
    <w:rsid w:val="00B05CCE"/>
    <w:rsid w:val="00B05DDE"/>
    <w:rsid w:val="00B05EF4"/>
    <w:rsid w:val="00B07F62"/>
    <w:rsid w:val="00B10493"/>
    <w:rsid w:val="00B104E9"/>
    <w:rsid w:val="00B10B65"/>
    <w:rsid w:val="00B10E4B"/>
    <w:rsid w:val="00B1128D"/>
    <w:rsid w:val="00B11324"/>
    <w:rsid w:val="00B11D2B"/>
    <w:rsid w:val="00B122B4"/>
    <w:rsid w:val="00B12A42"/>
    <w:rsid w:val="00B13C90"/>
    <w:rsid w:val="00B13EDA"/>
    <w:rsid w:val="00B1450D"/>
    <w:rsid w:val="00B148BD"/>
    <w:rsid w:val="00B14BB1"/>
    <w:rsid w:val="00B150E1"/>
    <w:rsid w:val="00B17098"/>
    <w:rsid w:val="00B172C0"/>
    <w:rsid w:val="00B17BC0"/>
    <w:rsid w:val="00B20325"/>
    <w:rsid w:val="00B20EF8"/>
    <w:rsid w:val="00B217DE"/>
    <w:rsid w:val="00B21910"/>
    <w:rsid w:val="00B22112"/>
    <w:rsid w:val="00B2479C"/>
    <w:rsid w:val="00B24AE0"/>
    <w:rsid w:val="00B25048"/>
    <w:rsid w:val="00B2617F"/>
    <w:rsid w:val="00B26851"/>
    <w:rsid w:val="00B26905"/>
    <w:rsid w:val="00B27116"/>
    <w:rsid w:val="00B27942"/>
    <w:rsid w:val="00B27A42"/>
    <w:rsid w:val="00B30DAD"/>
    <w:rsid w:val="00B332DF"/>
    <w:rsid w:val="00B33394"/>
    <w:rsid w:val="00B3340F"/>
    <w:rsid w:val="00B33878"/>
    <w:rsid w:val="00B3403F"/>
    <w:rsid w:val="00B34197"/>
    <w:rsid w:val="00B35340"/>
    <w:rsid w:val="00B35AF6"/>
    <w:rsid w:val="00B35FB4"/>
    <w:rsid w:val="00B378D4"/>
    <w:rsid w:val="00B379D0"/>
    <w:rsid w:val="00B37D57"/>
    <w:rsid w:val="00B4047E"/>
    <w:rsid w:val="00B40E03"/>
    <w:rsid w:val="00B41D5C"/>
    <w:rsid w:val="00B428B5"/>
    <w:rsid w:val="00B42CE9"/>
    <w:rsid w:val="00B42DC9"/>
    <w:rsid w:val="00B42E8D"/>
    <w:rsid w:val="00B42FB1"/>
    <w:rsid w:val="00B45020"/>
    <w:rsid w:val="00B45678"/>
    <w:rsid w:val="00B46FC9"/>
    <w:rsid w:val="00B47228"/>
    <w:rsid w:val="00B50D4F"/>
    <w:rsid w:val="00B50FFB"/>
    <w:rsid w:val="00B5134F"/>
    <w:rsid w:val="00B51C2F"/>
    <w:rsid w:val="00B52B9B"/>
    <w:rsid w:val="00B53031"/>
    <w:rsid w:val="00B53890"/>
    <w:rsid w:val="00B547F9"/>
    <w:rsid w:val="00B54DDC"/>
    <w:rsid w:val="00B54E12"/>
    <w:rsid w:val="00B55219"/>
    <w:rsid w:val="00B5584D"/>
    <w:rsid w:val="00B5704B"/>
    <w:rsid w:val="00B57518"/>
    <w:rsid w:val="00B57C8E"/>
    <w:rsid w:val="00B57D2B"/>
    <w:rsid w:val="00B60C0C"/>
    <w:rsid w:val="00B634C1"/>
    <w:rsid w:val="00B63698"/>
    <w:rsid w:val="00B638B1"/>
    <w:rsid w:val="00B63C1C"/>
    <w:rsid w:val="00B63CBE"/>
    <w:rsid w:val="00B66EC8"/>
    <w:rsid w:val="00B67256"/>
    <w:rsid w:val="00B672AE"/>
    <w:rsid w:val="00B702D1"/>
    <w:rsid w:val="00B70553"/>
    <w:rsid w:val="00B7132B"/>
    <w:rsid w:val="00B71891"/>
    <w:rsid w:val="00B726EB"/>
    <w:rsid w:val="00B74E48"/>
    <w:rsid w:val="00B75CB3"/>
    <w:rsid w:val="00B7673F"/>
    <w:rsid w:val="00B76EA9"/>
    <w:rsid w:val="00B77317"/>
    <w:rsid w:val="00B774E0"/>
    <w:rsid w:val="00B80121"/>
    <w:rsid w:val="00B80E02"/>
    <w:rsid w:val="00B8152F"/>
    <w:rsid w:val="00B81E44"/>
    <w:rsid w:val="00B82485"/>
    <w:rsid w:val="00B825EF"/>
    <w:rsid w:val="00B83A18"/>
    <w:rsid w:val="00B83DAD"/>
    <w:rsid w:val="00B84A79"/>
    <w:rsid w:val="00B84ABF"/>
    <w:rsid w:val="00B859F8"/>
    <w:rsid w:val="00B85F77"/>
    <w:rsid w:val="00B8737F"/>
    <w:rsid w:val="00B87BB6"/>
    <w:rsid w:val="00B87E23"/>
    <w:rsid w:val="00B9051B"/>
    <w:rsid w:val="00B90BD9"/>
    <w:rsid w:val="00B91C3F"/>
    <w:rsid w:val="00B923D6"/>
    <w:rsid w:val="00B92545"/>
    <w:rsid w:val="00B92576"/>
    <w:rsid w:val="00B936D3"/>
    <w:rsid w:val="00B93DE4"/>
    <w:rsid w:val="00B95CF0"/>
    <w:rsid w:val="00B96200"/>
    <w:rsid w:val="00B97695"/>
    <w:rsid w:val="00B97F55"/>
    <w:rsid w:val="00BA0120"/>
    <w:rsid w:val="00BA0174"/>
    <w:rsid w:val="00BA08DB"/>
    <w:rsid w:val="00BA0A8D"/>
    <w:rsid w:val="00BA1B0B"/>
    <w:rsid w:val="00BA20B6"/>
    <w:rsid w:val="00BA22C9"/>
    <w:rsid w:val="00BA278B"/>
    <w:rsid w:val="00BA43B2"/>
    <w:rsid w:val="00BA46CD"/>
    <w:rsid w:val="00BA4B38"/>
    <w:rsid w:val="00BA595D"/>
    <w:rsid w:val="00BA6BF8"/>
    <w:rsid w:val="00BB1099"/>
    <w:rsid w:val="00BB1548"/>
    <w:rsid w:val="00BB2240"/>
    <w:rsid w:val="00BB26C4"/>
    <w:rsid w:val="00BB3056"/>
    <w:rsid w:val="00BB3D07"/>
    <w:rsid w:val="00BB3E6C"/>
    <w:rsid w:val="00BB42AD"/>
    <w:rsid w:val="00BB48FC"/>
    <w:rsid w:val="00BB4EA3"/>
    <w:rsid w:val="00BB5822"/>
    <w:rsid w:val="00BB7A35"/>
    <w:rsid w:val="00BB7A73"/>
    <w:rsid w:val="00BC0110"/>
    <w:rsid w:val="00BC0486"/>
    <w:rsid w:val="00BC06A0"/>
    <w:rsid w:val="00BC114F"/>
    <w:rsid w:val="00BC1CE6"/>
    <w:rsid w:val="00BC26FD"/>
    <w:rsid w:val="00BC375C"/>
    <w:rsid w:val="00BC4012"/>
    <w:rsid w:val="00BC5298"/>
    <w:rsid w:val="00BC53D4"/>
    <w:rsid w:val="00BC61B3"/>
    <w:rsid w:val="00BC6771"/>
    <w:rsid w:val="00BC6D37"/>
    <w:rsid w:val="00BC7D51"/>
    <w:rsid w:val="00BC7F42"/>
    <w:rsid w:val="00BD0F01"/>
    <w:rsid w:val="00BD0FD9"/>
    <w:rsid w:val="00BD1C1E"/>
    <w:rsid w:val="00BD77FE"/>
    <w:rsid w:val="00BE07BB"/>
    <w:rsid w:val="00BE09FE"/>
    <w:rsid w:val="00BE389B"/>
    <w:rsid w:val="00BE4934"/>
    <w:rsid w:val="00BE53F5"/>
    <w:rsid w:val="00BE55DB"/>
    <w:rsid w:val="00BE646D"/>
    <w:rsid w:val="00BE681C"/>
    <w:rsid w:val="00BE6BF3"/>
    <w:rsid w:val="00BE6DB8"/>
    <w:rsid w:val="00BE7D90"/>
    <w:rsid w:val="00BE7DF1"/>
    <w:rsid w:val="00BF0D7C"/>
    <w:rsid w:val="00BF1C8E"/>
    <w:rsid w:val="00BF3A1D"/>
    <w:rsid w:val="00BF3F47"/>
    <w:rsid w:val="00BF53D6"/>
    <w:rsid w:val="00BF6BEE"/>
    <w:rsid w:val="00BF7209"/>
    <w:rsid w:val="00BF7B7C"/>
    <w:rsid w:val="00C001CC"/>
    <w:rsid w:val="00C01670"/>
    <w:rsid w:val="00C018D2"/>
    <w:rsid w:val="00C0207D"/>
    <w:rsid w:val="00C025AA"/>
    <w:rsid w:val="00C029F2"/>
    <w:rsid w:val="00C02EF8"/>
    <w:rsid w:val="00C0329D"/>
    <w:rsid w:val="00C03441"/>
    <w:rsid w:val="00C04DA1"/>
    <w:rsid w:val="00C067DC"/>
    <w:rsid w:val="00C0689A"/>
    <w:rsid w:val="00C06E00"/>
    <w:rsid w:val="00C07351"/>
    <w:rsid w:val="00C07705"/>
    <w:rsid w:val="00C07C5C"/>
    <w:rsid w:val="00C10628"/>
    <w:rsid w:val="00C1116E"/>
    <w:rsid w:val="00C1138F"/>
    <w:rsid w:val="00C117BA"/>
    <w:rsid w:val="00C127DB"/>
    <w:rsid w:val="00C1317D"/>
    <w:rsid w:val="00C147E9"/>
    <w:rsid w:val="00C1623D"/>
    <w:rsid w:val="00C21094"/>
    <w:rsid w:val="00C22606"/>
    <w:rsid w:val="00C24C97"/>
    <w:rsid w:val="00C255C4"/>
    <w:rsid w:val="00C25603"/>
    <w:rsid w:val="00C261D4"/>
    <w:rsid w:val="00C2626B"/>
    <w:rsid w:val="00C268A8"/>
    <w:rsid w:val="00C27FE5"/>
    <w:rsid w:val="00C30CC9"/>
    <w:rsid w:val="00C31E80"/>
    <w:rsid w:val="00C34062"/>
    <w:rsid w:val="00C34181"/>
    <w:rsid w:val="00C34911"/>
    <w:rsid w:val="00C3593E"/>
    <w:rsid w:val="00C379FD"/>
    <w:rsid w:val="00C37B99"/>
    <w:rsid w:val="00C37DD9"/>
    <w:rsid w:val="00C404B3"/>
    <w:rsid w:val="00C40A62"/>
    <w:rsid w:val="00C40F06"/>
    <w:rsid w:val="00C41370"/>
    <w:rsid w:val="00C41629"/>
    <w:rsid w:val="00C41B3B"/>
    <w:rsid w:val="00C45679"/>
    <w:rsid w:val="00C45D4F"/>
    <w:rsid w:val="00C45E2B"/>
    <w:rsid w:val="00C46322"/>
    <w:rsid w:val="00C46510"/>
    <w:rsid w:val="00C477FC"/>
    <w:rsid w:val="00C50588"/>
    <w:rsid w:val="00C508C8"/>
    <w:rsid w:val="00C53519"/>
    <w:rsid w:val="00C541CE"/>
    <w:rsid w:val="00C5432A"/>
    <w:rsid w:val="00C54515"/>
    <w:rsid w:val="00C549CE"/>
    <w:rsid w:val="00C56E37"/>
    <w:rsid w:val="00C57210"/>
    <w:rsid w:val="00C57319"/>
    <w:rsid w:val="00C61C25"/>
    <w:rsid w:val="00C625A7"/>
    <w:rsid w:val="00C63021"/>
    <w:rsid w:val="00C630F2"/>
    <w:rsid w:val="00C632F5"/>
    <w:rsid w:val="00C634C7"/>
    <w:rsid w:val="00C657F6"/>
    <w:rsid w:val="00C66EEB"/>
    <w:rsid w:val="00C70272"/>
    <w:rsid w:val="00C70C7B"/>
    <w:rsid w:val="00C71430"/>
    <w:rsid w:val="00C718DC"/>
    <w:rsid w:val="00C72C99"/>
    <w:rsid w:val="00C733BD"/>
    <w:rsid w:val="00C7392B"/>
    <w:rsid w:val="00C73E83"/>
    <w:rsid w:val="00C74687"/>
    <w:rsid w:val="00C74F73"/>
    <w:rsid w:val="00C76026"/>
    <w:rsid w:val="00C762DD"/>
    <w:rsid w:val="00C769AD"/>
    <w:rsid w:val="00C774C9"/>
    <w:rsid w:val="00C77962"/>
    <w:rsid w:val="00C77EE6"/>
    <w:rsid w:val="00C80100"/>
    <w:rsid w:val="00C80ABA"/>
    <w:rsid w:val="00C81BF7"/>
    <w:rsid w:val="00C82253"/>
    <w:rsid w:val="00C836DC"/>
    <w:rsid w:val="00C838B8"/>
    <w:rsid w:val="00C83D3B"/>
    <w:rsid w:val="00C854F5"/>
    <w:rsid w:val="00C85C2B"/>
    <w:rsid w:val="00C85D9C"/>
    <w:rsid w:val="00C86E23"/>
    <w:rsid w:val="00C871CF"/>
    <w:rsid w:val="00C8745B"/>
    <w:rsid w:val="00C924B8"/>
    <w:rsid w:val="00C92543"/>
    <w:rsid w:val="00C925CF"/>
    <w:rsid w:val="00C92E41"/>
    <w:rsid w:val="00C9335F"/>
    <w:rsid w:val="00C93409"/>
    <w:rsid w:val="00C93870"/>
    <w:rsid w:val="00C94792"/>
    <w:rsid w:val="00C9552B"/>
    <w:rsid w:val="00C958A3"/>
    <w:rsid w:val="00C958FA"/>
    <w:rsid w:val="00C95F33"/>
    <w:rsid w:val="00C96B94"/>
    <w:rsid w:val="00C979D9"/>
    <w:rsid w:val="00CA04C8"/>
    <w:rsid w:val="00CA060E"/>
    <w:rsid w:val="00CA1CFB"/>
    <w:rsid w:val="00CA1DA2"/>
    <w:rsid w:val="00CA2404"/>
    <w:rsid w:val="00CA4B11"/>
    <w:rsid w:val="00CA4F64"/>
    <w:rsid w:val="00CA51FD"/>
    <w:rsid w:val="00CA5A97"/>
    <w:rsid w:val="00CA60F4"/>
    <w:rsid w:val="00CB0523"/>
    <w:rsid w:val="00CB05CE"/>
    <w:rsid w:val="00CB0F13"/>
    <w:rsid w:val="00CB0FB9"/>
    <w:rsid w:val="00CB15FE"/>
    <w:rsid w:val="00CB25D7"/>
    <w:rsid w:val="00CB3229"/>
    <w:rsid w:val="00CB3A03"/>
    <w:rsid w:val="00CB4C3D"/>
    <w:rsid w:val="00CB4CB4"/>
    <w:rsid w:val="00CB6122"/>
    <w:rsid w:val="00CB61BB"/>
    <w:rsid w:val="00CB643F"/>
    <w:rsid w:val="00CB671E"/>
    <w:rsid w:val="00CB759C"/>
    <w:rsid w:val="00CB7C57"/>
    <w:rsid w:val="00CC1B43"/>
    <w:rsid w:val="00CC1B71"/>
    <w:rsid w:val="00CC211A"/>
    <w:rsid w:val="00CC22D2"/>
    <w:rsid w:val="00CC2F74"/>
    <w:rsid w:val="00CC3838"/>
    <w:rsid w:val="00CC551B"/>
    <w:rsid w:val="00CC5660"/>
    <w:rsid w:val="00CC5E9C"/>
    <w:rsid w:val="00CC5F37"/>
    <w:rsid w:val="00CC6C7D"/>
    <w:rsid w:val="00CC7992"/>
    <w:rsid w:val="00CC7BF3"/>
    <w:rsid w:val="00CC7C36"/>
    <w:rsid w:val="00CD0BBB"/>
    <w:rsid w:val="00CD0D3E"/>
    <w:rsid w:val="00CD1106"/>
    <w:rsid w:val="00CD2658"/>
    <w:rsid w:val="00CD2761"/>
    <w:rsid w:val="00CD3018"/>
    <w:rsid w:val="00CD33F6"/>
    <w:rsid w:val="00CD36D4"/>
    <w:rsid w:val="00CD39A8"/>
    <w:rsid w:val="00CD3A43"/>
    <w:rsid w:val="00CD48BB"/>
    <w:rsid w:val="00CD567F"/>
    <w:rsid w:val="00CD5B1A"/>
    <w:rsid w:val="00CD5DFF"/>
    <w:rsid w:val="00CD6EBA"/>
    <w:rsid w:val="00CD7812"/>
    <w:rsid w:val="00CE0474"/>
    <w:rsid w:val="00CE082A"/>
    <w:rsid w:val="00CE0AF9"/>
    <w:rsid w:val="00CE0BF4"/>
    <w:rsid w:val="00CE2787"/>
    <w:rsid w:val="00CE2BBB"/>
    <w:rsid w:val="00CE3CDF"/>
    <w:rsid w:val="00CE41A5"/>
    <w:rsid w:val="00CE465E"/>
    <w:rsid w:val="00CE4A2E"/>
    <w:rsid w:val="00CE4D68"/>
    <w:rsid w:val="00CE5002"/>
    <w:rsid w:val="00CE5823"/>
    <w:rsid w:val="00CE6E1B"/>
    <w:rsid w:val="00CE785D"/>
    <w:rsid w:val="00CE7DED"/>
    <w:rsid w:val="00CE7F0B"/>
    <w:rsid w:val="00CF09A0"/>
    <w:rsid w:val="00CF0A84"/>
    <w:rsid w:val="00CF0D38"/>
    <w:rsid w:val="00CF1CBA"/>
    <w:rsid w:val="00CF2F5D"/>
    <w:rsid w:val="00CF528E"/>
    <w:rsid w:val="00CF7CDD"/>
    <w:rsid w:val="00D00382"/>
    <w:rsid w:val="00D00DC9"/>
    <w:rsid w:val="00D02726"/>
    <w:rsid w:val="00D0296A"/>
    <w:rsid w:val="00D02F78"/>
    <w:rsid w:val="00D03582"/>
    <w:rsid w:val="00D040F2"/>
    <w:rsid w:val="00D0431E"/>
    <w:rsid w:val="00D056DF"/>
    <w:rsid w:val="00D0586F"/>
    <w:rsid w:val="00D05CB7"/>
    <w:rsid w:val="00D06EE8"/>
    <w:rsid w:val="00D0798F"/>
    <w:rsid w:val="00D07DF3"/>
    <w:rsid w:val="00D1047F"/>
    <w:rsid w:val="00D104D7"/>
    <w:rsid w:val="00D10E04"/>
    <w:rsid w:val="00D142E7"/>
    <w:rsid w:val="00D15D78"/>
    <w:rsid w:val="00D1623F"/>
    <w:rsid w:val="00D16E8F"/>
    <w:rsid w:val="00D179EB"/>
    <w:rsid w:val="00D2061E"/>
    <w:rsid w:val="00D21217"/>
    <w:rsid w:val="00D228F2"/>
    <w:rsid w:val="00D22AEB"/>
    <w:rsid w:val="00D2437B"/>
    <w:rsid w:val="00D24A2F"/>
    <w:rsid w:val="00D250D2"/>
    <w:rsid w:val="00D2611C"/>
    <w:rsid w:val="00D262EB"/>
    <w:rsid w:val="00D2683D"/>
    <w:rsid w:val="00D2701B"/>
    <w:rsid w:val="00D276EC"/>
    <w:rsid w:val="00D30391"/>
    <w:rsid w:val="00D30D71"/>
    <w:rsid w:val="00D313CD"/>
    <w:rsid w:val="00D334E8"/>
    <w:rsid w:val="00D34565"/>
    <w:rsid w:val="00D347B4"/>
    <w:rsid w:val="00D34C0B"/>
    <w:rsid w:val="00D35529"/>
    <w:rsid w:val="00D3603E"/>
    <w:rsid w:val="00D361A7"/>
    <w:rsid w:val="00D36998"/>
    <w:rsid w:val="00D36F99"/>
    <w:rsid w:val="00D37467"/>
    <w:rsid w:val="00D409E3"/>
    <w:rsid w:val="00D41EA3"/>
    <w:rsid w:val="00D42942"/>
    <w:rsid w:val="00D4405C"/>
    <w:rsid w:val="00D4427C"/>
    <w:rsid w:val="00D463B7"/>
    <w:rsid w:val="00D46CB3"/>
    <w:rsid w:val="00D47595"/>
    <w:rsid w:val="00D509BA"/>
    <w:rsid w:val="00D50D09"/>
    <w:rsid w:val="00D51893"/>
    <w:rsid w:val="00D5225E"/>
    <w:rsid w:val="00D530C4"/>
    <w:rsid w:val="00D5324A"/>
    <w:rsid w:val="00D5408E"/>
    <w:rsid w:val="00D5456F"/>
    <w:rsid w:val="00D5512A"/>
    <w:rsid w:val="00D566BB"/>
    <w:rsid w:val="00D5712F"/>
    <w:rsid w:val="00D571DC"/>
    <w:rsid w:val="00D5734B"/>
    <w:rsid w:val="00D577D1"/>
    <w:rsid w:val="00D61795"/>
    <w:rsid w:val="00D62733"/>
    <w:rsid w:val="00D6410B"/>
    <w:rsid w:val="00D6425A"/>
    <w:rsid w:val="00D643EF"/>
    <w:rsid w:val="00D64C0F"/>
    <w:rsid w:val="00D65596"/>
    <w:rsid w:val="00D65E9F"/>
    <w:rsid w:val="00D66CB8"/>
    <w:rsid w:val="00D672F2"/>
    <w:rsid w:val="00D6758C"/>
    <w:rsid w:val="00D675A5"/>
    <w:rsid w:val="00D67DD7"/>
    <w:rsid w:val="00D701C5"/>
    <w:rsid w:val="00D71371"/>
    <w:rsid w:val="00D72B40"/>
    <w:rsid w:val="00D74581"/>
    <w:rsid w:val="00D74EEB"/>
    <w:rsid w:val="00D74F52"/>
    <w:rsid w:val="00D75B76"/>
    <w:rsid w:val="00D769A6"/>
    <w:rsid w:val="00D77747"/>
    <w:rsid w:val="00D778C5"/>
    <w:rsid w:val="00D77A36"/>
    <w:rsid w:val="00D77A48"/>
    <w:rsid w:val="00D80F36"/>
    <w:rsid w:val="00D820EF"/>
    <w:rsid w:val="00D8289A"/>
    <w:rsid w:val="00D82CAD"/>
    <w:rsid w:val="00D82EF5"/>
    <w:rsid w:val="00D8491C"/>
    <w:rsid w:val="00D84E24"/>
    <w:rsid w:val="00D8531D"/>
    <w:rsid w:val="00D86951"/>
    <w:rsid w:val="00D87676"/>
    <w:rsid w:val="00D87D38"/>
    <w:rsid w:val="00D903FD"/>
    <w:rsid w:val="00D906C0"/>
    <w:rsid w:val="00D907C5"/>
    <w:rsid w:val="00D91677"/>
    <w:rsid w:val="00D91768"/>
    <w:rsid w:val="00D92C36"/>
    <w:rsid w:val="00D933CC"/>
    <w:rsid w:val="00D949FC"/>
    <w:rsid w:val="00D953E1"/>
    <w:rsid w:val="00D96826"/>
    <w:rsid w:val="00D969E2"/>
    <w:rsid w:val="00D96FE1"/>
    <w:rsid w:val="00D97915"/>
    <w:rsid w:val="00D9793E"/>
    <w:rsid w:val="00D97AD3"/>
    <w:rsid w:val="00DA095F"/>
    <w:rsid w:val="00DA0DB9"/>
    <w:rsid w:val="00DA348F"/>
    <w:rsid w:val="00DA411D"/>
    <w:rsid w:val="00DA454E"/>
    <w:rsid w:val="00DA73E8"/>
    <w:rsid w:val="00DB0D3C"/>
    <w:rsid w:val="00DB119A"/>
    <w:rsid w:val="00DB1EBD"/>
    <w:rsid w:val="00DB27BA"/>
    <w:rsid w:val="00DB3059"/>
    <w:rsid w:val="00DB316F"/>
    <w:rsid w:val="00DB3681"/>
    <w:rsid w:val="00DB38FA"/>
    <w:rsid w:val="00DB3D29"/>
    <w:rsid w:val="00DB3EF9"/>
    <w:rsid w:val="00DB4C6B"/>
    <w:rsid w:val="00DB5059"/>
    <w:rsid w:val="00DB57B6"/>
    <w:rsid w:val="00DB65AC"/>
    <w:rsid w:val="00DB678E"/>
    <w:rsid w:val="00DB757C"/>
    <w:rsid w:val="00DB762A"/>
    <w:rsid w:val="00DB7D32"/>
    <w:rsid w:val="00DB7E1E"/>
    <w:rsid w:val="00DC0C00"/>
    <w:rsid w:val="00DC0CBB"/>
    <w:rsid w:val="00DC0D83"/>
    <w:rsid w:val="00DC108B"/>
    <w:rsid w:val="00DC2876"/>
    <w:rsid w:val="00DC2CE2"/>
    <w:rsid w:val="00DC43F4"/>
    <w:rsid w:val="00DC4807"/>
    <w:rsid w:val="00DC504A"/>
    <w:rsid w:val="00DC59AA"/>
    <w:rsid w:val="00DC661A"/>
    <w:rsid w:val="00DC6631"/>
    <w:rsid w:val="00DC786B"/>
    <w:rsid w:val="00DD0A13"/>
    <w:rsid w:val="00DD16DE"/>
    <w:rsid w:val="00DD1BF2"/>
    <w:rsid w:val="00DD3968"/>
    <w:rsid w:val="00DD3E54"/>
    <w:rsid w:val="00DD3E65"/>
    <w:rsid w:val="00DD6490"/>
    <w:rsid w:val="00DD7486"/>
    <w:rsid w:val="00DD74C5"/>
    <w:rsid w:val="00DE0141"/>
    <w:rsid w:val="00DE0416"/>
    <w:rsid w:val="00DE0761"/>
    <w:rsid w:val="00DE1843"/>
    <w:rsid w:val="00DE193F"/>
    <w:rsid w:val="00DE2509"/>
    <w:rsid w:val="00DE2832"/>
    <w:rsid w:val="00DE33EA"/>
    <w:rsid w:val="00DE42D2"/>
    <w:rsid w:val="00DE4702"/>
    <w:rsid w:val="00DE5A11"/>
    <w:rsid w:val="00DE615A"/>
    <w:rsid w:val="00DE6396"/>
    <w:rsid w:val="00DE6A25"/>
    <w:rsid w:val="00DE6C34"/>
    <w:rsid w:val="00DE7542"/>
    <w:rsid w:val="00DE79CC"/>
    <w:rsid w:val="00DF00C0"/>
    <w:rsid w:val="00DF2399"/>
    <w:rsid w:val="00DF52A7"/>
    <w:rsid w:val="00DF5342"/>
    <w:rsid w:val="00DF6DB8"/>
    <w:rsid w:val="00DF7B3A"/>
    <w:rsid w:val="00DF7B64"/>
    <w:rsid w:val="00DF7BDB"/>
    <w:rsid w:val="00E00612"/>
    <w:rsid w:val="00E008C3"/>
    <w:rsid w:val="00E00AB0"/>
    <w:rsid w:val="00E01148"/>
    <w:rsid w:val="00E019DC"/>
    <w:rsid w:val="00E01A66"/>
    <w:rsid w:val="00E01C6E"/>
    <w:rsid w:val="00E035EC"/>
    <w:rsid w:val="00E03ED4"/>
    <w:rsid w:val="00E04431"/>
    <w:rsid w:val="00E049EF"/>
    <w:rsid w:val="00E07368"/>
    <w:rsid w:val="00E07430"/>
    <w:rsid w:val="00E10576"/>
    <w:rsid w:val="00E10D24"/>
    <w:rsid w:val="00E11341"/>
    <w:rsid w:val="00E11C20"/>
    <w:rsid w:val="00E11CD5"/>
    <w:rsid w:val="00E11DF5"/>
    <w:rsid w:val="00E11ECB"/>
    <w:rsid w:val="00E127B7"/>
    <w:rsid w:val="00E12961"/>
    <w:rsid w:val="00E12DA9"/>
    <w:rsid w:val="00E13187"/>
    <w:rsid w:val="00E132B1"/>
    <w:rsid w:val="00E13A88"/>
    <w:rsid w:val="00E13D83"/>
    <w:rsid w:val="00E14DB2"/>
    <w:rsid w:val="00E158DB"/>
    <w:rsid w:val="00E16128"/>
    <w:rsid w:val="00E162CE"/>
    <w:rsid w:val="00E16855"/>
    <w:rsid w:val="00E16BAD"/>
    <w:rsid w:val="00E1729C"/>
    <w:rsid w:val="00E17468"/>
    <w:rsid w:val="00E179FA"/>
    <w:rsid w:val="00E20945"/>
    <w:rsid w:val="00E20D08"/>
    <w:rsid w:val="00E221D4"/>
    <w:rsid w:val="00E2247C"/>
    <w:rsid w:val="00E2258B"/>
    <w:rsid w:val="00E22CC7"/>
    <w:rsid w:val="00E22EAD"/>
    <w:rsid w:val="00E23780"/>
    <w:rsid w:val="00E2478C"/>
    <w:rsid w:val="00E24962"/>
    <w:rsid w:val="00E24D67"/>
    <w:rsid w:val="00E25829"/>
    <w:rsid w:val="00E26CFB"/>
    <w:rsid w:val="00E26FCC"/>
    <w:rsid w:val="00E30EAB"/>
    <w:rsid w:val="00E31376"/>
    <w:rsid w:val="00E34061"/>
    <w:rsid w:val="00E3493E"/>
    <w:rsid w:val="00E34F20"/>
    <w:rsid w:val="00E35084"/>
    <w:rsid w:val="00E37663"/>
    <w:rsid w:val="00E37B6B"/>
    <w:rsid w:val="00E37E65"/>
    <w:rsid w:val="00E41276"/>
    <w:rsid w:val="00E417EA"/>
    <w:rsid w:val="00E42406"/>
    <w:rsid w:val="00E42472"/>
    <w:rsid w:val="00E42C05"/>
    <w:rsid w:val="00E433F3"/>
    <w:rsid w:val="00E44583"/>
    <w:rsid w:val="00E450BF"/>
    <w:rsid w:val="00E47EB4"/>
    <w:rsid w:val="00E5063B"/>
    <w:rsid w:val="00E5083C"/>
    <w:rsid w:val="00E51004"/>
    <w:rsid w:val="00E51064"/>
    <w:rsid w:val="00E51143"/>
    <w:rsid w:val="00E51EC2"/>
    <w:rsid w:val="00E52C9B"/>
    <w:rsid w:val="00E52D81"/>
    <w:rsid w:val="00E541D1"/>
    <w:rsid w:val="00E5450C"/>
    <w:rsid w:val="00E547C7"/>
    <w:rsid w:val="00E54DAD"/>
    <w:rsid w:val="00E54F37"/>
    <w:rsid w:val="00E551A0"/>
    <w:rsid w:val="00E55510"/>
    <w:rsid w:val="00E572A2"/>
    <w:rsid w:val="00E5758F"/>
    <w:rsid w:val="00E57F94"/>
    <w:rsid w:val="00E60D4A"/>
    <w:rsid w:val="00E60F78"/>
    <w:rsid w:val="00E617C5"/>
    <w:rsid w:val="00E61992"/>
    <w:rsid w:val="00E62A51"/>
    <w:rsid w:val="00E62A8E"/>
    <w:rsid w:val="00E66194"/>
    <w:rsid w:val="00E665EE"/>
    <w:rsid w:val="00E7112B"/>
    <w:rsid w:val="00E7156E"/>
    <w:rsid w:val="00E71633"/>
    <w:rsid w:val="00E71FE1"/>
    <w:rsid w:val="00E72A6F"/>
    <w:rsid w:val="00E73297"/>
    <w:rsid w:val="00E738BC"/>
    <w:rsid w:val="00E75463"/>
    <w:rsid w:val="00E75907"/>
    <w:rsid w:val="00E75B0E"/>
    <w:rsid w:val="00E7651E"/>
    <w:rsid w:val="00E77149"/>
    <w:rsid w:val="00E7787E"/>
    <w:rsid w:val="00E77976"/>
    <w:rsid w:val="00E81179"/>
    <w:rsid w:val="00E81E70"/>
    <w:rsid w:val="00E830A8"/>
    <w:rsid w:val="00E84034"/>
    <w:rsid w:val="00E8549B"/>
    <w:rsid w:val="00E86684"/>
    <w:rsid w:val="00E879F1"/>
    <w:rsid w:val="00E87AB2"/>
    <w:rsid w:val="00E9010C"/>
    <w:rsid w:val="00E90B9F"/>
    <w:rsid w:val="00E90F7A"/>
    <w:rsid w:val="00E91DDC"/>
    <w:rsid w:val="00E92215"/>
    <w:rsid w:val="00E93D89"/>
    <w:rsid w:val="00E93DE9"/>
    <w:rsid w:val="00E93E71"/>
    <w:rsid w:val="00E9465D"/>
    <w:rsid w:val="00E94C37"/>
    <w:rsid w:val="00E94C55"/>
    <w:rsid w:val="00E95051"/>
    <w:rsid w:val="00E950E6"/>
    <w:rsid w:val="00E95683"/>
    <w:rsid w:val="00E96290"/>
    <w:rsid w:val="00E96FA1"/>
    <w:rsid w:val="00E97684"/>
    <w:rsid w:val="00EA0429"/>
    <w:rsid w:val="00EA2B5B"/>
    <w:rsid w:val="00EA43FC"/>
    <w:rsid w:val="00EA4460"/>
    <w:rsid w:val="00EA6D12"/>
    <w:rsid w:val="00EA7182"/>
    <w:rsid w:val="00EA765A"/>
    <w:rsid w:val="00EA79BD"/>
    <w:rsid w:val="00EA7FB7"/>
    <w:rsid w:val="00EB04F1"/>
    <w:rsid w:val="00EB13D3"/>
    <w:rsid w:val="00EB15CF"/>
    <w:rsid w:val="00EB1828"/>
    <w:rsid w:val="00EB237E"/>
    <w:rsid w:val="00EB3364"/>
    <w:rsid w:val="00EB3C53"/>
    <w:rsid w:val="00EB499E"/>
    <w:rsid w:val="00EB4A9B"/>
    <w:rsid w:val="00EB7E1D"/>
    <w:rsid w:val="00EC16A5"/>
    <w:rsid w:val="00EC4346"/>
    <w:rsid w:val="00EC4D8D"/>
    <w:rsid w:val="00EC6CBF"/>
    <w:rsid w:val="00EC6D53"/>
    <w:rsid w:val="00EC6DFE"/>
    <w:rsid w:val="00EC70F0"/>
    <w:rsid w:val="00ED000D"/>
    <w:rsid w:val="00ED09E8"/>
    <w:rsid w:val="00ED2D5D"/>
    <w:rsid w:val="00ED3A6A"/>
    <w:rsid w:val="00ED3E06"/>
    <w:rsid w:val="00ED3EB5"/>
    <w:rsid w:val="00ED4764"/>
    <w:rsid w:val="00ED476D"/>
    <w:rsid w:val="00ED4CE2"/>
    <w:rsid w:val="00ED50CA"/>
    <w:rsid w:val="00ED5D97"/>
    <w:rsid w:val="00ED6B76"/>
    <w:rsid w:val="00ED6BCA"/>
    <w:rsid w:val="00EE1067"/>
    <w:rsid w:val="00EE1AFE"/>
    <w:rsid w:val="00EE1F68"/>
    <w:rsid w:val="00EE322A"/>
    <w:rsid w:val="00EE36EC"/>
    <w:rsid w:val="00EE452C"/>
    <w:rsid w:val="00EE4DB7"/>
    <w:rsid w:val="00EE62F6"/>
    <w:rsid w:val="00EE66F9"/>
    <w:rsid w:val="00EE671E"/>
    <w:rsid w:val="00EE676B"/>
    <w:rsid w:val="00EE67FD"/>
    <w:rsid w:val="00EE6F7B"/>
    <w:rsid w:val="00EF01D5"/>
    <w:rsid w:val="00EF0E55"/>
    <w:rsid w:val="00EF10A7"/>
    <w:rsid w:val="00EF2D10"/>
    <w:rsid w:val="00EF2EC5"/>
    <w:rsid w:val="00EF3084"/>
    <w:rsid w:val="00EF3993"/>
    <w:rsid w:val="00EF403C"/>
    <w:rsid w:val="00EF449E"/>
    <w:rsid w:val="00EF461C"/>
    <w:rsid w:val="00EF4951"/>
    <w:rsid w:val="00EF4C40"/>
    <w:rsid w:val="00EF5199"/>
    <w:rsid w:val="00EF62CF"/>
    <w:rsid w:val="00F00023"/>
    <w:rsid w:val="00F007BE"/>
    <w:rsid w:val="00F00FD4"/>
    <w:rsid w:val="00F011A3"/>
    <w:rsid w:val="00F01FDF"/>
    <w:rsid w:val="00F02ED9"/>
    <w:rsid w:val="00F0394D"/>
    <w:rsid w:val="00F03A28"/>
    <w:rsid w:val="00F040A8"/>
    <w:rsid w:val="00F05262"/>
    <w:rsid w:val="00F05871"/>
    <w:rsid w:val="00F06EDA"/>
    <w:rsid w:val="00F10454"/>
    <w:rsid w:val="00F10981"/>
    <w:rsid w:val="00F10E59"/>
    <w:rsid w:val="00F1154C"/>
    <w:rsid w:val="00F128F1"/>
    <w:rsid w:val="00F12DCA"/>
    <w:rsid w:val="00F13C73"/>
    <w:rsid w:val="00F1474B"/>
    <w:rsid w:val="00F15A15"/>
    <w:rsid w:val="00F16676"/>
    <w:rsid w:val="00F166CA"/>
    <w:rsid w:val="00F16733"/>
    <w:rsid w:val="00F171B3"/>
    <w:rsid w:val="00F17F5E"/>
    <w:rsid w:val="00F20C48"/>
    <w:rsid w:val="00F24256"/>
    <w:rsid w:val="00F25681"/>
    <w:rsid w:val="00F259C0"/>
    <w:rsid w:val="00F25C23"/>
    <w:rsid w:val="00F25C2C"/>
    <w:rsid w:val="00F25C62"/>
    <w:rsid w:val="00F25C70"/>
    <w:rsid w:val="00F2650D"/>
    <w:rsid w:val="00F26965"/>
    <w:rsid w:val="00F26EFF"/>
    <w:rsid w:val="00F30822"/>
    <w:rsid w:val="00F3114A"/>
    <w:rsid w:val="00F317D2"/>
    <w:rsid w:val="00F31E41"/>
    <w:rsid w:val="00F32BEB"/>
    <w:rsid w:val="00F342A0"/>
    <w:rsid w:val="00F3484E"/>
    <w:rsid w:val="00F361EF"/>
    <w:rsid w:val="00F375A0"/>
    <w:rsid w:val="00F37AEB"/>
    <w:rsid w:val="00F40874"/>
    <w:rsid w:val="00F40C5E"/>
    <w:rsid w:val="00F415A6"/>
    <w:rsid w:val="00F41838"/>
    <w:rsid w:val="00F41B30"/>
    <w:rsid w:val="00F41BD6"/>
    <w:rsid w:val="00F41E2E"/>
    <w:rsid w:val="00F42967"/>
    <w:rsid w:val="00F500F3"/>
    <w:rsid w:val="00F5079C"/>
    <w:rsid w:val="00F50ADD"/>
    <w:rsid w:val="00F51A2B"/>
    <w:rsid w:val="00F524BA"/>
    <w:rsid w:val="00F52ED7"/>
    <w:rsid w:val="00F53EC7"/>
    <w:rsid w:val="00F556F6"/>
    <w:rsid w:val="00F5598B"/>
    <w:rsid w:val="00F5608F"/>
    <w:rsid w:val="00F5768B"/>
    <w:rsid w:val="00F60BCF"/>
    <w:rsid w:val="00F60D2C"/>
    <w:rsid w:val="00F60D9B"/>
    <w:rsid w:val="00F64112"/>
    <w:rsid w:val="00F654D4"/>
    <w:rsid w:val="00F66FEF"/>
    <w:rsid w:val="00F6700E"/>
    <w:rsid w:val="00F67E48"/>
    <w:rsid w:val="00F70DE8"/>
    <w:rsid w:val="00F7114C"/>
    <w:rsid w:val="00F7135B"/>
    <w:rsid w:val="00F72904"/>
    <w:rsid w:val="00F73494"/>
    <w:rsid w:val="00F739F3"/>
    <w:rsid w:val="00F7501C"/>
    <w:rsid w:val="00F754BD"/>
    <w:rsid w:val="00F75770"/>
    <w:rsid w:val="00F80589"/>
    <w:rsid w:val="00F81F78"/>
    <w:rsid w:val="00F822F3"/>
    <w:rsid w:val="00F82584"/>
    <w:rsid w:val="00F83247"/>
    <w:rsid w:val="00F83376"/>
    <w:rsid w:val="00F84FD2"/>
    <w:rsid w:val="00F8534D"/>
    <w:rsid w:val="00F85781"/>
    <w:rsid w:val="00F86206"/>
    <w:rsid w:val="00F87421"/>
    <w:rsid w:val="00F92762"/>
    <w:rsid w:val="00F927D9"/>
    <w:rsid w:val="00F94AB1"/>
    <w:rsid w:val="00F94AC2"/>
    <w:rsid w:val="00F94BEF"/>
    <w:rsid w:val="00F954F2"/>
    <w:rsid w:val="00F9648A"/>
    <w:rsid w:val="00F97946"/>
    <w:rsid w:val="00F97A9C"/>
    <w:rsid w:val="00FA2FFE"/>
    <w:rsid w:val="00FA3B79"/>
    <w:rsid w:val="00FA3E84"/>
    <w:rsid w:val="00FA49DD"/>
    <w:rsid w:val="00FA5B58"/>
    <w:rsid w:val="00FA5DD9"/>
    <w:rsid w:val="00FA6E97"/>
    <w:rsid w:val="00FA74C3"/>
    <w:rsid w:val="00FA7C07"/>
    <w:rsid w:val="00FB0A3F"/>
    <w:rsid w:val="00FB2512"/>
    <w:rsid w:val="00FB2571"/>
    <w:rsid w:val="00FB2572"/>
    <w:rsid w:val="00FB265D"/>
    <w:rsid w:val="00FB3E88"/>
    <w:rsid w:val="00FB42FD"/>
    <w:rsid w:val="00FB4A07"/>
    <w:rsid w:val="00FB4C61"/>
    <w:rsid w:val="00FB4CBF"/>
    <w:rsid w:val="00FB5105"/>
    <w:rsid w:val="00FB5235"/>
    <w:rsid w:val="00FB5F73"/>
    <w:rsid w:val="00FB71CD"/>
    <w:rsid w:val="00FC0324"/>
    <w:rsid w:val="00FC0D9A"/>
    <w:rsid w:val="00FC1AD5"/>
    <w:rsid w:val="00FC27BA"/>
    <w:rsid w:val="00FC404E"/>
    <w:rsid w:val="00FC4930"/>
    <w:rsid w:val="00FC4B4B"/>
    <w:rsid w:val="00FC4D98"/>
    <w:rsid w:val="00FC4E3C"/>
    <w:rsid w:val="00FC515F"/>
    <w:rsid w:val="00FC56D4"/>
    <w:rsid w:val="00FC5CB5"/>
    <w:rsid w:val="00FC7108"/>
    <w:rsid w:val="00FC7A38"/>
    <w:rsid w:val="00FD112A"/>
    <w:rsid w:val="00FD1782"/>
    <w:rsid w:val="00FD17AB"/>
    <w:rsid w:val="00FD18C9"/>
    <w:rsid w:val="00FD259D"/>
    <w:rsid w:val="00FD6A42"/>
    <w:rsid w:val="00FD6B58"/>
    <w:rsid w:val="00FD6C82"/>
    <w:rsid w:val="00FD704A"/>
    <w:rsid w:val="00FD77BE"/>
    <w:rsid w:val="00FE16A4"/>
    <w:rsid w:val="00FE1746"/>
    <w:rsid w:val="00FE2EF2"/>
    <w:rsid w:val="00FE495A"/>
    <w:rsid w:val="00FE4A71"/>
    <w:rsid w:val="00FE4DD7"/>
    <w:rsid w:val="00FE5FD1"/>
    <w:rsid w:val="00FE7078"/>
    <w:rsid w:val="00FE70BD"/>
    <w:rsid w:val="00FE750B"/>
    <w:rsid w:val="00FE7788"/>
    <w:rsid w:val="00FE7C54"/>
    <w:rsid w:val="00FF05E1"/>
    <w:rsid w:val="00FF11CF"/>
    <w:rsid w:val="00FF2558"/>
    <w:rsid w:val="00FF2761"/>
    <w:rsid w:val="00FF34BD"/>
    <w:rsid w:val="00FF5606"/>
    <w:rsid w:val="00FF5B9B"/>
    <w:rsid w:val="00FF6172"/>
    <w:rsid w:val="00FF6A0F"/>
    <w:rsid w:val="00FF7356"/>
    <w:rsid w:val="00FF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1636B"/>
  <w15:docId w15:val="{D19B87EF-9181-4F38-BFA8-E76FE49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897"/>
    <w:rPr>
      <w:sz w:val="24"/>
      <w:szCs w:val="24"/>
    </w:rPr>
  </w:style>
  <w:style w:type="paragraph" w:styleId="2">
    <w:name w:val="heading 2"/>
    <w:basedOn w:val="a"/>
    <w:next w:val="a"/>
    <w:link w:val="20"/>
    <w:qFormat/>
    <w:rsid w:val="00491897"/>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80E0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91897"/>
    <w:pPr>
      <w:widowControl w:val="0"/>
      <w:numPr>
        <w:ilvl w:val="12"/>
      </w:numPr>
      <w:spacing w:before="120"/>
      <w:ind w:firstLine="567"/>
      <w:jc w:val="both"/>
    </w:pPr>
    <w:rPr>
      <w:sz w:val="22"/>
      <w:szCs w:val="20"/>
    </w:rPr>
  </w:style>
  <w:style w:type="paragraph" w:styleId="a5">
    <w:name w:val="Body Text"/>
    <w:basedOn w:val="a"/>
    <w:link w:val="a6"/>
    <w:rsid w:val="00491897"/>
    <w:pPr>
      <w:spacing w:after="120"/>
    </w:pPr>
  </w:style>
  <w:style w:type="paragraph" w:styleId="31">
    <w:name w:val="Body Text 3"/>
    <w:basedOn w:val="a"/>
    <w:link w:val="32"/>
    <w:rsid w:val="00491897"/>
    <w:pPr>
      <w:spacing w:after="120"/>
    </w:pPr>
    <w:rPr>
      <w:sz w:val="16"/>
      <w:szCs w:val="16"/>
    </w:rPr>
  </w:style>
  <w:style w:type="paragraph" w:customStyle="1" w:styleId="a7">
    <w:name w:val="???????"/>
    <w:rsid w:val="00491897"/>
    <w:rPr>
      <w:lang w:val="en-GB"/>
    </w:rPr>
  </w:style>
  <w:style w:type="paragraph" w:styleId="33">
    <w:name w:val="Body Text Indent 3"/>
    <w:basedOn w:val="a"/>
    <w:link w:val="34"/>
    <w:rsid w:val="00491897"/>
    <w:pPr>
      <w:ind w:left="743"/>
      <w:jc w:val="both"/>
    </w:pPr>
    <w:rPr>
      <w:rFonts w:ascii="Arial" w:hAnsi="Arial"/>
      <w:i/>
      <w:iCs/>
      <w:szCs w:val="20"/>
    </w:rPr>
  </w:style>
  <w:style w:type="paragraph" w:styleId="a8">
    <w:name w:val="Block Text"/>
    <w:basedOn w:val="a"/>
    <w:rsid w:val="00491897"/>
    <w:pPr>
      <w:ind w:left="540" w:right="141" w:firstLine="27"/>
      <w:jc w:val="both"/>
    </w:pPr>
  </w:style>
  <w:style w:type="character" w:styleId="a9">
    <w:name w:val="Hyperlink"/>
    <w:uiPriority w:val="99"/>
    <w:rsid w:val="006333BC"/>
    <w:rPr>
      <w:color w:val="0000FF"/>
      <w:u w:val="single"/>
    </w:rPr>
  </w:style>
  <w:style w:type="table" w:styleId="aa">
    <w:name w:val="Table Grid"/>
    <w:basedOn w:val="a1"/>
    <w:uiPriority w:val="59"/>
    <w:rsid w:val="00D4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190470"/>
    <w:rPr>
      <w:rFonts w:ascii="Tahoma" w:hAnsi="Tahoma"/>
      <w:sz w:val="16"/>
      <w:szCs w:val="16"/>
    </w:rPr>
  </w:style>
  <w:style w:type="character" w:customStyle="1" w:styleId="ac">
    <w:name w:val="Текст выноски Знак"/>
    <w:link w:val="ab"/>
    <w:rsid w:val="00190470"/>
    <w:rPr>
      <w:rFonts w:ascii="Tahoma" w:hAnsi="Tahoma" w:cs="Tahoma"/>
      <w:sz w:val="16"/>
      <w:szCs w:val="16"/>
    </w:rPr>
  </w:style>
  <w:style w:type="character" w:customStyle="1" w:styleId="s0">
    <w:name w:val="s0"/>
    <w:rsid w:val="00FF2761"/>
    <w:rPr>
      <w:rFonts w:ascii="Times New Roman" w:hAnsi="Times New Roman" w:cs="Times New Roman"/>
      <w:color w:val="000000"/>
      <w:sz w:val="20"/>
      <w:szCs w:val="20"/>
      <w:u w:val="none"/>
      <w:effect w:val="none"/>
    </w:rPr>
  </w:style>
  <w:style w:type="paragraph" w:styleId="ad">
    <w:name w:val="List Paragraph"/>
    <w:aliases w:val="Абзац маркированнный,Жулдызбек"/>
    <w:basedOn w:val="a"/>
    <w:link w:val="ae"/>
    <w:uiPriority w:val="34"/>
    <w:qFormat/>
    <w:rsid w:val="00A80AD6"/>
    <w:pPr>
      <w:ind w:left="708"/>
    </w:pPr>
  </w:style>
  <w:style w:type="character" w:styleId="af">
    <w:name w:val="annotation reference"/>
    <w:uiPriority w:val="99"/>
    <w:rsid w:val="00F011A3"/>
    <w:rPr>
      <w:sz w:val="16"/>
      <w:szCs w:val="16"/>
    </w:rPr>
  </w:style>
  <w:style w:type="paragraph" w:styleId="af0">
    <w:name w:val="annotation text"/>
    <w:basedOn w:val="a"/>
    <w:link w:val="af1"/>
    <w:rsid w:val="00F011A3"/>
    <w:rPr>
      <w:sz w:val="20"/>
      <w:szCs w:val="20"/>
    </w:rPr>
  </w:style>
  <w:style w:type="character" w:customStyle="1" w:styleId="af1">
    <w:name w:val="Текст примечания Знак"/>
    <w:basedOn w:val="a0"/>
    <w:link w:val="af0"/>
    <w:rsid w:val="00F011A3"/>
  </w:style>
  <w:style w:type="paragraph" w:styleId="af2">
    <w:name w:val="annotation subject"/>
    <w:basedOn w:val="af0"/>
    <w:next w:val="af0"/>
    <w:link w:val="af3"/>
    <w:rsid w:val="00F011A3"/>
    <w:rPr>
      <w:b/>
      <w:bCs/>
    </w:rPr>
  </w:style>
  <w:style w:type="character" w:customStyle="1" w:styleId="af3">
    <w:name w:val="Тема примечания Знак"/>
    <w:link w:val="af2"/>
    <w:rsid w:val="00F011A3"/>
    <w:rPr>
      <w:b/>
      <w:bCs/>
    </w:rPr>
  </w:style>
  <w:style w:type="paragraph" w:styleId="af4">
    <w:name w:val="header"/>
    <w:basedOn w:val="a"/>
    <w:link w:val="af5"/>
    <w:uiPriority w:val="99"/>
    <w:rsid w:val="00F011A3"/>
    <w:pPr>
      <w:tabs>
        <w:tab w:val="center" w:pos="4677"/>
        <w:tab w:val="right" w:pos="9355"/>
      </w:tabs>
    </w:pPr>
  </w:style>
  <w:style w:type="character" w:customStyle="1" w:styleId="af5">
    <w:name w:val="Верхний колонтитул Знак"/>
    <w:link w:val="af4"/>
    <w:uiPriority w:val="99"/>
    <w:rsid w:val="00F011A3"/>
    <w:rPr>
      <w:sz w:val="24"/>
      <w:szCs w:val="24"/>
    </w:rPr>
  </w:style>
  <w:style w:type="paragraph" w:styleId="af6">
    <w:name w:val="footer"/>
    <w:basedOn w:val="a"/>
    <w:link w:val="af7"/>
    <w:uiPriority w:val="99"/>
    <w:rsid w:val="00F011A3"/>
    <w:pPr>
      <w:tabs>
        <w:tab w:val="center" w:pos="4677"/>
        <w:tab w:val="right" w:pos="9355"/>
      </w:tabs>
    </w:pPr>
  </w:style>
  <w:style w:type="character" w:customStyle="1" w:styleId="af7">
    <w:name w:val="Нижний колонтитул Знак"/>
    <w:link w:val="af6"/>
    <w:uiPriority w:val="99"/>
    <w:rsid w:val="00F011A3"/>
    <w:rPr>
      <w:sz w:val="24"/>
      <w:szCs w:val="24"/>
    </w:rPr>
  </w:style>
  <w:style w:type="paragraph" w:styleId="af8">
    <w:name w:val="Revision"/>
    <w:hidden/>
    <w:uiPriority w:val="99"/>
    <w:semiHidden/>
    <w:rsid w:val="00ED000D"/>
    <w:rPr>
      <w:sz w:val="24"/>
      <w:szCs w:val="24"/>
    </w:rPr>
  </w:style>
  <w:style w:type="character" w:styleId="af9">
    <w:name w:val="Emphasis"/>
    <w:qFormat/>
    <w:rsid w:val="00C477FC"/>
    <w:rPr>
      <w:i/>
      <w:iCs/>
    </w:rPr>
  </w:style>
  <w:style w:type="paragraph" w:styleId="afa">
    <w:name w:val="caption"/>
    <w:basedOn w:val="a"/>
    <w:next w:val="a"/>
    <w:uiPriority w:val="99"/>
    <w:qFormat/>
    <w:rsid w:val="009906D6"/>
    <w:pPr>
      <w:tabs>
        <w:tab w:val="left" w:pos="426"/>
      </w:tabs>
      <w:jc w:val="center"/>
    </w:pPr>
    <w:rPr>
      <w:rFonts w:eastAsia="Batang"/>
      <w:b/>
      <w:bCs/>
      <w:sz w:val="16"/>
      <w:szCs w:val="16"/>
      <w:u w:val="single"/>
    </w:rPr>
  </w:style>
  <w:style w:type="character" w:customStyle="1" w:styleId="a6">
    <w:name w:val="Основной текст Знак"/>
    <w:link w:val="a5"/>
    <w:uiPriority w:val="99"/>
    <w:rsid w:val="00DD1BF2"/>
    <w:rPr>
      <w:sz w:val="24"/>
      <w:szCs w:val="24"/>
    </w:rPr>
  </w:style>
  <w:style w:type="paragraph" w:customStyle="1" w:styleId="Default">
    <w:name w:val="Default"/>
    <w:rsid w:val="00DD1BF2"/>
    <w:pPr>
      <w:autoSpaceDE w:val="0"/>
      <w:autoSpaceDN w:val="0"/>
      <w:adjustRightInd w:val="0"/>
    </w:pPr>
    <w:rPr>
      <w:color w:val="000000"/>
      <w:sz w:val="24"/>
      <w:szCs w:val="24"/>
    </w:rPr>
  </w:style>
  <w:style w:type="character" w:customStyle="1" w:styleId="30">
    <w:name w:val="Заголовок 3 Знак"/>
    <w:link w:val="3"/>
    <w:rsid w:val="00B80E02"/>
    <w:rPr>
      <w:rFonts w:ascii="Cambria" w:eastAsia="Times New Roman" w:hAnsi="Cambria" w:cs="Times New Roman"/>
      <w:b/>
      <w:bCs/>
      <w:sz w:val="26"/>
      <w:szCs w:val="26"/>
    </w:rPr>
  </w:style>
  <w:style w:type="character" w:customStyle="1" w:styleId="ae">
    <w:name w:val="Абзац списка Знак"/>
    <w:aliases w:val="Абзац маркированнный Знак,Жулдызбек Знак"/>
    <w:link w:val="ad"/>
    <w:uiPriority w:val="34"/>
    <w:locked/>
    <w:rsid w:val="009C3302"/>
    <w:rPr>
      <w:sz w:val="24"/>
      <w:szCs w:val="24"/>
    </w:rPr>
  </w:style>
  <w:style w:type="character" w:customStyle="1" w:styleId="s1">
    <w:name w:val="s1"/>
    <w:rsid w:val="00A7498D"/>
    <w:rPr>
      <w:rFonts w:ascii="Times New Roman" w:hAnsi="Times New Roman" w:cs="Times New Roman" w:hint="default"/>
      <w:b/>
      <w:bCs/>
      <w:color w:val="000000"/>
    </w:rPr>
  </w:style>
  <w:style w:type="paragraph" w:styleId="21">
    <w:name w:val="Body Text Indent 2"/>
    <w:basedOn w:val="a"/>
    <w:link w:val="22"/>
    <w:unhideWhenUsed/>
    <w:rsid w:val="002E3EC8"/>
    <w:pPr>
      <w:spacing w:after="120" w:line="480" w:lineRule="auto"/>
      <w:ind w:left="283"/>
    </w:pPr>
  </w:style>
  <w:style w:type="character" w:customStyle="1" w:styleId="22">
    <w:name w:val="Основной текст с отступом 2 Знак"/>
    <w:basedOn w:val="a0"/>
    <w:link w:val="21"/>
    <w:rsid w:val="002E3EC8"/>
    <w:rPr>
      <w:sz w:val="24"/>
      <w:szCs w:val="24"/>
    </w:rPr>
  </w:style>
  <w:style w:type="paragraph" w:styleId="afb">
    <w:name w:val="No Spacing"/>
    <w:uiPriority w:val="1"/>
    <w:qFormat/>
    <w:rsid w:val="00E019DC"/>
    <w:rPr>
      <w:rFonts w:asciiTheme="minorHAnsi" w:eastAsiaTheme="minorHAnsi" w:hAnsiTheme="minorHAnsi" w:cstheme="minorBidi"/>
      <w:sz w:val="22"/>
      <w:szCs w:val="22"/>
    </w:rPr>
  </w:style>
  <w:style w:type="paragraph" w:customStyle="1" w:styleId="ConsNormal">
    <w:name w:val="ConsNormal"/>
    <w:rsid w:val="00F31E41"/>
    <w:pPr>
      <w:snapToGrid w:val="0"/>
      <w:ind w:right="19772" w:firstLine="720"/>
    </w:pPr>
    <w:rPr>
      <w:rFonts w:ascii="Arial" w:hAnsi="Arial"/>
      <w:sz w:val="32"/>
      <w:lang w:eastAsia="en-US"/>
    </w:rPr>
  </w:style>
  <w:style w:type="character" w:styleId="afc">
    <w:name w:val="page number"/>
    <w:basedOn w:val="a0"/>
    <w:uiPriority w:val="99"/>
    <w:rsid w:val="004A77CC"/>
    <w:rPr>
      <w:rFonts w:cs="Times New Roman"/>
    </w:rPr>
  </w:style>
  <w:style w:type="paragraph" w:customStyle="1" w:styleId="TableParagraph">
    <w:name w:val="Table Paragraph"/>
    <w:basedOn w:val="a"/>
    <w:uiPriority w:val="1"/>
    <w:qFormat/>
    <w:rsid w:val="00FC5CB5"/>
    <w:pPr>
      <w:widowControl w:val="0"/>
    </w:pPr>
    <w:rPr>
      <w:rFonts w:ascii="Calibri" w:eastAsia="Calibri" w:hAnsi="Calibri"/>
      <w:sz w:val="22"/>
      <w:szCs w:val="22"/>
      <w:lang w:val="en-US" w:eastAsia="en-US"/>
    </w:rPr>
  </w:style>
  <w:style w:type="paragraph" w:styleId="afd">
    <w:name w:val="Title"/>
    <w:basedOn w:val="a"/>
    <w:link w:val="afe"/>
    <w:qFormat/>
    <w:rsid w:val="008301CA"/>
    <w:pPr>
      <w:jc w:val="center"/>
    </w:pPr>
    <w:rPr>
      <w:rFonts w:ascii="Arial" w:hAnsi="Arial"/>
      <w:b/>
      <w:szCs w:val="20"/>
      <w:lang w:val="en-US" w:eastAsia="en-US"/>
    </w:rPr>
  </w:style>
  <w:style w:type="character" w:customStyle="1" w:styleId="afe">
    <w:name w:val="Заголовок Знак"/>
    <w:basedOn w:val="a0"/>
    <w:link w:val="afd"/>
    <w:rsid w:val="008301CA"/>
    <w:rPr>
      <w:rFonts w:ascii="Arial" w:hAnsi="Arial"/>
      <w:b/>
      <w:sz w:val="24"/>
      <w:lang w:val="en-US" w:eastAsia="en-US"/>
    </w:rPr>
  </w:style>
  <w:style w:type="character" w:styleId="aff">
    <w:name w:val="FollowedHyperlink"/>
    <w:basedOn w:val="a0"/>
    <w:semiHidden/>
    <w:unhideWhenUsed/>
    <w:rsid w:val="00610813"/>
    <w:rPr>
      <w:color w:val="800080" w:themeColor="followedHyperlink"/>
      <w:u w:val="single"/>
    </w:rPr>
  </w:style>
  <w:style w:type="character" w:customStyle="1" w:styleId="20">
    <w:name w:val="Заголовок 2 Знак"/>
    <w:basedOn w:val="a0"/>
    <w:link w:val="2"/>
    <w:rsid w:val="00F007BE"/>
    <w:rPr>
      <w:rFonts w:ascii="Arial" w:hAnsi="Arial" w:cs="Arial"/>
      <w:b/>
      <w:bCs/>
      <w:i/>
      <w:iCs/>
      <w:sz w:val="28"/>
      <w:szCs w:val="28"/>
    </w:rPr>
  </w:style>
  <w:style w:type="character" w:customStyle="1" w:styleId="a4">
    <w:name w:val="Основной текст с отступом Знак"/>
    <w:basedOn w:val="a0"/>
    <w:link w:val="a3"/>
    <w:rsid w:val="00F007BE"/>
    <w:rPr>
      <w:sz w:val="22"/>
    </w:rPr>
  </w:style>
  <w:style w:type="character" w:customStyle="1" w:styleId="32">
    <w:name w:val="Основной текст 3 Знак"/>
    <w:basedOn w:val="a0"/>
    <w:link w:val="31"/>
    <w:rsid w:val="00F007BE"/>
    <w:rPr>
      <w:sz w:val="16"/>
      <w:szCs w:val="16"/>
    </w:rPr>
  </w:style>
  <w:style w:type="character" w:customStyle="1" w:styleId="34">
    <w:name w:val="Основной текст с отступом 3 Знак"/>
    <w:basedOn w:val="a0"/>
    <w:link w:val="33"/>
    <w:rsid w:val="00F007BE"/>
    <w:rPr>
      <w:rFonts w:ascii="Arial" w:hAnsi="Arial"/>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6615">
      <w:bodyDiv w:val="1"/>
      <w:marLeft w:val="0"/>
      <w:marRight w:val="0"/>
      <w:marTop w:val="0"/>
      <w:marBottom w:val="0"/>
      <w:divBdr>
        <w:top w:val="none" w:sz="0" w:space="0" w:color="auto"/>
        <w:left w:val="none" w:sz="0" w:space="0" w:color="auto"/>
        <w:bottom w:val="none" w:sz="0" w:space="0" w:color="auto"/>
        <w:right w:val="none" w:sz="0" w:space="0" w:color="auto"/>
      </w:divBdr>
    </w:div>
    <w:div w:id="268245504">
      <w:bodyDiv w:val="1"/>
      <w:marLeft w:val="0"/>
      <w:marRight w:val="0"/>
      <w:marTop w:val="0"/>
      <w:marBottom w:val="0"/>
      <w:divBdr>
        <w:top w:val="none" w:sz="0" w:space="0" w:color="auto"/>
        <w:left w:val="none" w:sz="0" w:space="0" w:color="auto"/>
        <w:bottom w:val="none" w:sz="0" w:space="0" w:color="auto"/>
        <w:right w:val="none" w:sz="0" w:space="0" w:color="auto"/>
      </w:divBdr>
    </w:div>
    <w:div w:id="343435262">
      <w:bodyDiv w:val="1"/>
      <w:marLeft w:val="0"/>
      <w:marRight w:val="0"/>
      <w:marTop w:val="0"/>
      <w:marBottom w:val="0"/>
      <w:divBdr>
        <w:top w:val="none" w:sz="0" w:space="0" w:color="auto"/>
        <w:left w:val="none" w:sz="0" w:space="0" w:color="auto"/>
        <w:bottom w:val="none" w:sz="0" w:space="0" w:color="auto"/>
        <w:right w:val="none" w:sz="0" w:space="0" w:color="auto"/>
      </w:divBdr>
    </w:div>
    <w:div w:id="350028951">
      <w:bodyDiv w:val="1"/>
      <w:marLeft w:val="0"/>
      <w:marRight w:val="0"/>
      <w:marTop w:val="0"/>
      <w:marBottom w:val="0"/>
      <w:divBdr>
        <w:top w:val="none" w:sz="0" w:space="0" w:color="auto"/>
        <w:left w:val="none" w:sz="0" w:space="0" w:color="auto"/>
        <w:bottom w:val="none" w:sz="0" w:space="0" w:color="auto"/>
        <w:right w:val="none" w:sz="0" w:space="0" w:color="auto"/>
      </w:divBdr>
    </w:div>
    <w:div w:id="422921627">
      <w:bodyDiv w:val="1"/>
      <w:marLeft w:val="0"/>
      <w:marRight w:val="0"/>
      <w:marTop w:val="0"/>
      <w:marBottom w:val="0"/>
      <w:divBdr>
        <w:top w:val="none" w:sz="0" w:space="0" w:color="auto"/>
        <w:left w:val="none" w:sz="0" w:space="0" w:color="auto"/>
        <w:bottom w:val="none" w:sz="0" w:space="0" w:color="auto"/>
        <w:right w:val="none" w:sz="0" w:space="0" w:color="auto"/>
      </w:divBdr>
      <w:divsChild>
        <w:div w:id="1150440534">
          <w:marLeft w:val="0"/>
          <w:marRight w:val="0"/>
          <w:marTop w:val="0"/>
          <w:marBottom w:val="0"/>
          <w:divBdr>
            <w:top w:val="none" w:sz="0" w:space="0" w:color="auto"/>
            <w:left w:val="none" w:sz="0" w:space="0" w:color="auto"/>
            <w:bottom w:val="none" w:sz="0" w:space="0" w:color="auto"/>
            <w:right w:val="none" w:sz="0" w:space="0" w:color="auto"/>
          </w:divBdr>
          <w:divsChild>
            <w:div w:id="1032070725">
              <w:marLeft w:val="0"/>
              <w:marRight w:val="0"/>
              <w:marTop w:val="0"/>
              <w:marBottom w:val="0"/>
              <w:divBdr>
                <w:top w:val="none" w:sz="0" w:space="0" w:color="auto"/>
                <w:left w:val="none" w:sz="0" w:space="0" w:color="auto"/>
                <w:bottom w:val="none" w:sz="0" w:space="0" w:color="auto"/>
                <w:right w:val="none" w:sz="0" w:space="0" w:color="auto"/>
              </w:divBdr>
              <w:divsChild>
                <w:div w:id="1361928641">
                  <w:marLeft w:val="0"/>
                  <w:marRight w:val="0"/>
                  <w:marTop w:val="0"/>
                  <w:marBottom w:val="0"/>
                  <w:divBdr>
                    <w:top w:val="none" w:sz="0" w:space="0" w:color="auto"/>
                    <w:left w:val="none" w:sz="0" w:space="0" w:color="auto"/>
                    <w:bottom w:val="none" w:sz="0" w:space="0" w:color="auto"/>
                    <w:right w:val="none" w:sz="0" w:space="0" w:color="auto"/>
                  </w:divBdr>
                  <w:divsChild>
                    <w:div w:id="1883248996">
                      <w:marLeft w:val="0"/>
                      <w:marRight w:val="0"/>
                      <w:marTop w:val="0"/>
                      <w:marBottom w:val="0"/>
                      <w:divBdr>
                        <w:top w:val="none" w:sz="0" w:space="0" w:color="auto"/>
                        <w:left w:val="none" w:sz="0" w:space="0" w:color="auto"/>
                        <w:bottom w:val="none" w:sz="0" w:space="0" w:color="auto"/>
                        <w:right w:val="none" w:sz="0" w:space="0" w:color="auto"/>
                      </w:divBdr>
                      <w:divsChild>
                        <w:div w:id="1543445008">
                          <w:marLeft w:val="0"/>
                          <w:marRight w:val="0"/>
                          <w:marTop w:val="0"/>
                          <w:marBottom w:val="0"/>
                          <w:divBdr>
                            <w:top w:val="none" w:sz="0" w:space="0" w:color="auto"/>
                            <w:left w:val="none" w:sz="0" w:space="0" w:color="auto"/>
                            <w:bottom w:val="none" w:sz="0" w:space="0" w:color="auto"/>
                            <w:right w:val="none" w:sz="0" w:space="0" w:color="auto"/>
                          </w:divBdr>
                          <w:divsChild>
                            <w:div w:id="1900171972">
                              <w:marLeft w:val="0"/>
                              <w:marRight w:val="0"/>
                              <w:marTop w:val="0"/>
                              <w:marBottom w:val="0"/>
                              <w:divBdr>
                                <w:top w:val="none" w:sz="0" w:space="0" w:color="auto"/>
                                <w:left w:val="none" w:sz="0" w:space="0" w:color="auto"/>
                                <w:bottom w:val="none" w:sz="0" w:space="0" w:color="auto"/>
                                <w:right w:val="none" w:sz="0" w:space="0" w:color="auto"/>
                              </w:divBdr>
                              <w:divsChild>
                                <w:div w:id="1164392705">
                                  <w:marLeft w:val="0"/>
                                  <w:marRight w:val="0"/>
                                  <w:marTop w:val="0"/>
                                  <w:marBottom w:val="0"/>
                                  <w:divBdr>
                                    <w:top w:val="none" w:sz="0" w:space="0" w:color="auto"/>
                                    <w:left w:val="none" w:sz="0" w:space="0" w:color="auto"/>
                                    <w:bottom w:val="none" w:sz="0" w:space="0" w:color="auto"/>
                                    <w:right w:val="none" w:sz="0" w:space="0" w:color="auto"/>
                                  </w:divBdr>
                                  <w:divsChild>
                                    <w:div w:id="37169637">
                                      <w:marLeft w:val="0"/>
                                      <w:marRight w:val="0"/>
                                      <w:marTop w:val="0"/>
                                      <w:marBottom w:val="0"/>
                                      <w:divBdr>
                                        <w:top w:val="none" w:sz="0" w:space="0" w:color="auto"/>
                                        <w:left w:val="none" w:sz="0" w:space="0" w:color="auto"/>
                                        <w:bottom w:val="none" w:sz="0" w:space="0" w:color="auto"/>
                                        <w:right w:val="none" w:sz="0" w:space="0" w:color="auto"/>
                                      </w:divBdr>
                                      <w:divsChild>
                                        <w:div w:id="1579098565">
                                          <w:marLeft w:val="0"/>
                                          <w:marRight w:val="0"/>
                                          <w:marTop w:val="0"/>
                                          <w:marBottom w:val="0"/>
                                          <w:divBdr>
                                            <w:top w:val="none" w:sz="0" w:space="0" w:color="auto"/>
                                            <w:left w:val="none" w:sz="0" w:space="0" w:color="auto"/>
                                            <w:bottom w:val="none" w:sz="0" w:space="0" w:color="auto"/>
                                            <w:right w:val="none" w:sz="0" w:space="0" w:color="auto"/>
                                          </w:divBdr>
                                          <w:divsChild>
                                            <w:div w:id="90781000">
                                              <w:marLeft w:val="0"/>
                                              <w:marRight w:val="0"/>
                                              <w:marTop w:val="0"/>
                                              <w:marBottom w:val="0"/>
                                              <w:divBdr>
                                                <w:top w:val="none" w:sz="0" w:space="0" w:color="auto"/>
                                                <w:left w:val="none" w:sz="0" w:space="0" w:color="auto"/>
                                                <w:bottom w:val="none" w:sz="0" w:space="0" w:color="auto"/>
                                                <w:right w:val="none" w:sz="0" w:space="0" w:color="auto"/>
                                              </w:divBdr>
                                            </w:div>
                                            <w:div w:id="224340220">
                                              <w:marLeft w:val="0"/>
                                              <w:marRight w:val="0"/>
                                              <w:marTop w:val="0"/>
                                              <w:marBottom w:val="0"/>
                                              <w:divBdr>
                                                <w:top w:val="none" w:sz="0" w:space="0" w:color="auto"/>
                                                <w:left w:val="none" w:sz="0" w:space="0" w:color="auto"/>
                                                <w:bottom w:val="none" w:sz="0" w:space="0" w:color="auto"/>
                                                <w:right w:val="none" w:sz="0" w:space="0" w:color="auto"/>
                                              </w:divBdr>
                                            </w:div>
                                            <w:div w:id="504904358">
                                              <w:marLeft w:val="0"/>
                                              <w:marRight w:val="0"/>
                                              <w:marTop w:val="0"/>
                                              <w:marBottom w:val="0"/>
                                              <w:divBdr>
                                                <w:top w:val="none" w:sz="0" w:space="0" w:color="auto"/>
                                                <w:left w:val="none" w:sz="0" w:space="0" w:color="auto"/>
                                                <w:bottom w:val="none" w:sz="0" w:space="0" w:color="auto"/>
                                                <w:right w:val="none" w:sz="0" w:space="0" w:color="auto"/>
                                              </w:divBdr>
                                            </w:div>
                                            <w:div w:id="638609371">
                                              <w:marLeft w:val="0"/>
                                              <w:marRight w:val="0"/>
                                              <w:marTop w:val="0"/>
                                              <w:marBottom w:val="0"/>
                                              <w:divBdr>
                                                <w:top w:val="none" w:sz="0" w:space="0" w:color="auto"/>
                                                <w:left w:val="none" w:sz="0" w:space="0" w:color="auto"/>
                                                <w:bottom w:val="none" w:sz="0" w:space="0" w:color="auto"/>
                                                <w:right w:val="none" w:sz="0" w:space="0" w:color="auto"/>
                                              </w:divBdr>
                                            </w:div>
                                            <w:div w:id="904071345">
                                              <w:marLeft w:val="0"/>
                                              <w:marRight w:val="0"/>
                                              <w:marTop w:val="0"/>
                                              <w:marBottom w:val="0"/>
                                              <w:divBdr>
                                                <w:top w:val="none" w:sz="0" w:space="0" w:color="auto"/>
                                                <w:left w:val="none" w:sz="0" w:space="0" w:color="auto"/>
                                                <w:bottom w:val="none" w:sz="0" w:space="0" w:color="auto"/>
                                                <w:right w:val="none" w:sz="0" w:space="0" w:color="auto"/>
                                              </w:divBdr>
                                            </w:div>
                                            <w:div w:id="1031224185">
                                              <w:marLeft w:val="0"/>
                                              <w:marRight w:val="0"/>
                                              <w:marTop w:val="0"/>
                                              <w:marBottom w:val="0"/>
                                              <w:divBdr>
                                                <w:top w:val="none" w:sz="0" w:space="0" w:color="auto"/>
                                                <w:left w:val="none" w:sz="0" w:space="0" w:color="auto"/>
                                                <w:bottom w:val="none" w:sz="0" w:space="0" w:color="auto"/>
                                                <w:right w:val="none" w:sz="0" w:space="0" w:color="auto"/>
                                              </w:divBdr>
                                            </w:div>
                                            <w:div w:id="1170678849">
                                              <w:marLeft w:val="0"/>
                                              <w:marRight w:val="0"/>
                                              <w:marTop w:val="0"/>
                                              <w:marBottom w:val="0"/>
                                              <w:divBdr>
                                                <w:top w:val="none" w:sz="0" w:space="0" w:color="auto"/>
                                                <w:left w:val="none" w:sz="0" w:space="0" w:color="auto"/>
                                                <w:bottom w:val="none" w:sz="0" w:space="0" w:color="auto"/>
                                                <w:right w:val="none" w:sz="0" w:space="0" w:color="auto"/>
                                              </w:divBdr>
                                            </w:div>
                                            <w:div w:id="1178078339">
                                              <w:marLeft w:val="0"/>
                                              <w:marRight w:val="0"/>
                                              <w:marTop w:val="0"/>
                                              <w:marBottom w:val="0"/>
                                              <w:divBdr>
                                                <w:top w:val="none" w:sz="0" w:space="0" w:color="auto"/>
                                                <w:left w:val="none" w:sz="0" w:space="0" w:color="auto"/>
                                                <w:bottom w:val="none" w:sz="0" w:space="0" w:color="auto"/>
                                                <w:right w:val="none" w:sz="0" w:space="0" w:color="auto"/>
                                              </w:divBdr>
                                            </w:div>
                                            <w:div w:id="2026439856">
                                              <w:marLeft w:val="0"/>
                                              <w:marRight w:val="0"/>
                                              <w:marTop w:val="0"/>
                                              <w:marBottom w:val="0"/>
                                              <w:divBdr>
                                                <w:top w:val="none" w:sz="0" w:space="0" w:color="auto"/>
                                                <w:left w:val="none" w:sz="0" w:space="0" w:color="auto"/>
                                                <w:bottom w:val="none" w:sz="0" w:space="0" w:color="auto"/>
                                                <w:right w:val="none" w:sz="0" w:space="0" w:color="auto"/>
                                              </w:divBdr>
                                            </w:div>
                                            <w:div w:id="20437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5907324">
      <w:bodyDiv w:val="1"/>
      <w:marLeft w:val="0"/>
      <w:marRight w:val="0"/>
      <w:marTop w:val="0"/>
      <w:marBottom w:val="0"/>
      <w:divBdr>
        <w:top w:val="none" w:sz="0" w:space="0" w:color="auto"/>
        <w:left w:val="none" w:sz="0" w:space="0" w:color="auto"/>
        <w:bottom w:val="none" w:sz="0" w:space="0" w:color="auto"/>
        <w:right w:val="none" w:sz="0" w:space="0" w:color="auto"/>
      </w:divBdr>
    </w:div>
    <w:div w:id="1516070625">
      <w:bodyDiv w:val="1"/>
      <w:marLeft w:val="0"/>
      <w:marRight w:val="0"/>
      <w:marTop w:val="0"/>
      <w:marBottom w:val="0"/>
      <w:divBdr>
        <w:top w:val="none" w:sz="0" w:space="0" w:color="auto"/>
        <w:left w:val="none" w:sz="0" w:space="0" w:color="auto"/>
        <w:bottom w:val="none" w:sz="0" w:space="0" w:color="auto"/>
        <w:right w:val="none" w:sz="0" w:space="0" w:color="auto"/>
      </w:divBdr>
    </w:div>
    <w:div w:id="1521701513">
      <w:bodyDiv w:val="1"/>
      <w:marLeft w:val="0"/>
      <w:marRight w:val="0"/>
      <w:marTop w:val="0"/>
      <w:marBottom w:val="0"/>
      <w:divBdr>
        <w:top w:val="none" w:sz="0" w:space="0" w:color="auto"/>
        <w:left w:val="none" w:sz="0" w:space="0" w:color="auto"/>
        <w:bottom w:val="none" w:sz="0" w:space="0" w:color="auto"/>
        <w:right w:val="none" w:sz="0" w:space="0" w:color="auto"/>
      </w:divBdr>
    </w:div>
    <w:div w:id="1643846323">
      <w:bodyDiv w:val="1"/>
      <w:marLeft w:val="0"/>
      <w:marRight w:val="0"/>
      <w:marTop w:val="0"/>
      <w:marBottom w:val="0"/>
      <w:divBdr>
        <w:top w:val="none" w:sz="0" w:space="0" w:color="auto"/>
        <w:left w:val="none" w:sz="0" w:space="0" w:color="auto"/>
        <w:bottom w:val="none" w:sz="0" w:space="0" w:color="auto"/>
        <w:right w:val="none" w:sz="0" w:space="0" w:color="auto"/>
      </w:divBdr>
    </w:div>
    <w:div w:id="1760174385">
      <w:bodyDiv w:val="1"/>
      <w:marLeft w:val="0"/>
      <w:marRight w:val="0"/>
      <w:marTop w:val="0"/>
      <w:marBottom w:val="0"/>
      <w:divBdr>
        <w:top w:val="none" w:sz="0" w:space="0" w:color="auto"/>
        <w:left w:val="none" w:sz="0" w:space="0" w:color="auto"/>
        <w:bottom w:val="none" w:sz="0" w:space="0" w:color="auto"/>
        <w:right w:val="none" w:sz="0" w:space="0" w:color="auto"/>
      </w:divBdr>
      <w:divsChild>
        <w:div w:id="1432239568">
          <w:marLeft w:val="0"/>
          <w:marRight w:val="0"/>
          <w:marTop w:val="0"/>
          <w:marBottom w:val="0"/>
          <w:divBdr>
            <w:top w:val="none" w:sz="0" w:space="0" w:color="auto"/>
            <w:left w:val="none" w:sz="0" w:space="0" w:color="auto"/>
            <w:bottom w:val="none" w:sz="0" w:space="0" w:color="auto"/>
            <w:right w:val="none" w:sz="0" w:space="0" w:color="auto"/>
          </w:divBdr>
          <w:divsChild>
            <w:div w:id="1606645957">
              <w:marLeft w:val="0"/>
              <w:marRight w:val="0"/>
              <w:marTop w:val="0"/>
              <w:marBottom w:val="0"/>
              <w:divBdr>
                <w:top w:val="none" w:sz="0" w:space="0" w:color="auto"/>
                <w:left w:val="none" w:sz="0" w:space="0" w:color="auto"/>
                <w:bottom w:val="none" w:sz="0" w:space="0" w:color="auto"/>
                <w:right w:val="none" w:sz="0" w:space="0" w:color="auto"/>
              </w:divBdr>
              <w:divsChild>
                <w:div w:id="69667591">
                  <w:marLeft w:val="0"/>
                  <w:marRight w:val="0"/>
                  <w:marTop w:val="0"/>
                  <w:marBottom w:val="0"/>
                  <w:divBdr>
                    <w:top w:val="none" w:sz="0" w:space="0" w:color="auto"/>
                    <w:left w:val="none" w:sz="0" w:space="0" w:color="auto"/>
                    <w:bottom w:val="none" w:sz="0" w:space="0" w:color="auto"/>
                    <w:right w:val="none" w:sz="0" w:space="0" w:color="auto"/>
                  </w:divBdr>
                  <w:divsChild>
                    <w:div w:id="2099860114">
                      <w:marLeft w:val="0"/>
                      <w:marRight w:val="0"/>
                      <w:marTop w:val="0"/>
                      <w:marBottom w:val="0"/>
                      <w:divBdr>
                        <w:top w:val="none" w:sz="0" w:space="0" w:color="auto"/>
                        <w:left w:val="none" w:sz="0" w:space="0" w:color="auto"/>
                        <w:bottom w:val="none" w:sz="0" w:space="0" w:color="auto"/>
                        <w:right w:val="none" w:sz="0" w:space="0" w:color="auto"/>
                      </w:divBdr>
                      <w:divsChild>
                        <w:div w:id="1551644876">
                          <w:marLeft w:val="0"/>
                          <w:marRight w:val="0"/>
                          <w:marTop w:val="0"/>
                          <w:marBottom w:val="0"/>
                          <w:divBdr>
                            <w:top w:val="none" w:sz="0" w:space="0" w:color="auto"/>
                            <w:left w:val="none" w:sz="0" w:space="0" w:color="auto"/>
                            <w:bottom w:val="none" w:sz="0" w:space="0" w:color="auto"/>
                            <w:right w:val="none" w:sz="0" w:space="0" w:color="auto"/>
                          </w:divBdr>
                          <w:divsChild>
                            <w:div w:id="1875536889">
                              <w:marLeft w:val="0"/>
                              <w:marRight w:val="0"/>
                              <w:marTop w:val="0"/>
                              <w:marBottom w:val="0"/>
                              <w:divBdr>
                                <w:top w:val="none" w:sz="0" w:space="0" w:color="auto"/>
                                <w:left w:val="none" w:sz="0" w:space="0" w:color="auto"/>
                                <w:bottom w:val="none" w:sz="0" w:space="0" w:color="auto"/>
                                <w:right w:val="none" w:sz="0" w:space="0" w:color="auto"/>
                              </w:divBdr>
                              <w:divsChild>
                                <w:div w:id="197668817">
                                  <w:marLeft w:val="0"/>
                                  <w:marRight w:val="0"/>
                                  <w:marTop w:val="0"/>
                                  <w:marBottom w:val="0"/>
                                  <w:divBdr>
                                    <w:top w:val="none" w:sz="0" w:space="0" w:color="auto"/>
                                    <w:left w:val="none" w:sz="0" w:space="0" w:color="auto"/>
                                    <w:bottom w:val="none" w:sz="0" w:space="0" w:color="auto"/>
                                    <w:right w:val="none" w:sz="0" w:space="0" w:color="auto"/>
                                  </w:divBdr>
                                  <w:divsChild>
                                    <w:div w:id="1036470077">
                                      <w:marLeft w:val="0"/>
                                      <w:marRight w:val="0"/>
                                      <w:marTop w:val="0"/>
                                      <w:marBottom w:val="0"/>
                                      <w:divBdr>
                                        <w:top w:val="none" w:sz="0" w:space="0" w:color="auto"/>
                                        <w:left w:val="none" w:sz="0" w:space="0" w:color="auto"/>
                                        <w:bottom w:val="none" w:sz="0" w:space="0" w:color="auto"/>
                                        <w:right w:val="none" w:sz="0" w:space="0" w:color="auto"/>
                                      </w:divBdr>
                                      <w:divsChild>
                                        <w:div w:id="9909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rekebank.kz" TargetMode="External"/><Relationship Id="rId18" Type="http://schemas.openxmlformats.org/officeDocument/2006/relationships/hyperlink" Target="http://www.berekebank.kz" TargetMode="External"/><Relationship Id="rId26" Type="http://schemas.openxmlformats.org/officeDocument/2006/relationships/hyperlink" Target="http://www.berekebank.kz" TargetMode="External"/><Relationship Id="rId3" Type="http://schemas.openxmlformats.org/officeDocument/2006/relationships/styles" Target="styles.xml"/><Relationship Id="rId21" Type="http://schemas.openxmlformats.org/officeDocument/2006/relationships/hyperlink" Target="http://www.berekebank.kz/ru/common/category/pages/post/1961-obrabotka-personalnyh-danny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berbank.kz" TargetMode="External"/><Relationship Id="rId17" Type="http://schemas.openxmlformats.org/officeDocument/2006/relationships/hyperlink" Target="http://www.berekebank.kz" TargetMode="External"/><Relationship Id="rId25" Type="http://schemas.openxmlformats.org/officeDocument/2006/relationships/hyperlink" Target="https://business.berekebank.k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erekebank.kz/ru/pincode" TargetMode="External"/><Relationship Id="rId20" Type="http://schemas.openxmlformats.org/officeDocument/2006/relationships/hyperlink" Target="http://www.berekebank.kz/ru/common/category/pages/post/1961-obrabotka-personalnyh-dannyh" TargetMode="External"/><Relationship Id="rId29" Type="http://schemas.openxmlformats.org/officeDocument/2006/relationships/hyperlink" Target="http://www.berekebank.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ekebank.kz" TargetMode="External"/><Relationship Id="rId24" Type="http://schemas.openxmlformats.org/officeDocument/2006/relationships/hyperlink" Target="http://www.berekebank.kz/ru/common/category/pages/post/1961-obrabotka-personalnyh-dannyh"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erekebank.kz" TargetMode="External"/><Relationship Id="rId23" Type="http://schemas.openxmlformats.org/officeDocument/2006/relationships/hyperlink" Target="http://www.berekebank.kz/ru/common/category/pages/post/1961-obrabotka-personalnyh-dannyh" TargetMode="External"/><Relationship Id="rId28" Type="http://schemas.openxmlformats.org/officeDocument/2006/relationships/hyperlink" Target="http://www.berekebank.kz" TargetMode="External"/><Relationship Id="rId10" Type="http://schemas.openxmlformats.org/officeDocument/2006/relationships/hyperlink" Target="http://www.sberbank.kz" TargetMode="External"/><Relationship Id="rId19" Type="http://schemas.openxmlformats.org/officeDocument/2006/relationships/hyperlink" Target="http://www.berekebank.kz/ru/common/category/pages/post/1961-obrabotka-personalnyh-dannyh"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erekebank.kz/ru/pincode" TargetMode="External"/><Relationship Id="rId14" Type="http://schemas.openxmlformats.org/officeDocument/2006/relationships/hyperlink" Target="https://business.berekebank.kz" TargetMode="External"/><Relationship Id="rId22" Type="http://schemas.openxmlformats.org/officeDocument/2006/relationships/hyperlink" Target="http://www.berekebank.kz/ru/common/category/pages/post/1961-obrabotka-personalnyh-dannyh" TargetMode="External"/><Relationship Id="rId27" Type="http://schemas.openxmlformats.org/officeDocument/2006/relationships/hyperlink" Target="https://www.berekebank.kz/ru/pincode" TargetMode="External"/><Relationship Id="rId30" Type="http://schemas.openxmlformats.org/officeDocument/2006/relationships/hyperlink" Target="http://www.berekebank.kz/ru/common/category/pages/post/1961-obrabotka-personalnyh-dannyh" TargetMode="External"/><Relationship Id="rId8" Type="http://schemas.openxmlformats.org/officeDocument/2006/relationships/hyperlink" Target="http://www.bereke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5D9C3-44C1-4C6C-8F2C-69BC18AA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55</Pages>
  <Words>58579</Words>
  <Characters>333901</Characters>
  <Application>Microsoft Office Word</Application>
  <DocSecurity>0</DocSecurity>
  <Lines>2782</Lines>
  <Paragraphs>783</Paragraphs>
  <ScaleCrop>false</ScaleCrop>
  <HeadingPairs>
    <vt:vector size="2" baseType="variant">
      <vt:variant>
        <vt:lpstr>Название</vt:lpstr>
      </vt:variant>
      <vt:variant>
        <vt:i4>1</vt:i4>
      </vt:variant>
    </vt:vector>
  </HeadingPairs>
  <TitlesOfParts>
    <vt:vector size="1" baseType="lpstr">
      <vt:lpstr>Төлемдік карточканы (Visa International) беру туралы Клиентпен (заңды тұлғамен) жасалатын шарт (сақтандыру депозитінсіз)/   Договор с Клиентом (юридическим лицом) о выдаче платежной карточки</vt:lpstr>
    </vt:vector>
  </TitlesOfParts>
  <Company>ДБ АО Сбербанк</Company>
  <LinksUpToDate>false</LinksUpToDate>
  <CharactersWithSpaces>391697</CharactersWithSpaces>
  <SharedDoc>false</SharedDoc>
  <HLinks>
    <vt:vector size="12" baseType="variant">
      <vt:variant>
        <vt:i4>6619169</vt:i4>
      </vt:variant>
      <vt:variant>
        <vt:i4>3</vt:i4>
      </vt:variant>
      <vt:variant>
        <vt:i4>0</vt:i4>
      </vt:variant>
      <vt:variant>
        <vt:i4>5</vt:i4>
      </vt:variant>
      <vt:variant>
        <vt:lpwstr>http://www.sberbank.kz/</vt:lpwstr>
      </vt:variant>
      <vt:variant>
        <vt:lpwstr/>
      </vt:variant>
      <vt:variant>
        <vt:i4>6619169</vt:i4>
      </vt:variant>
      <vt:variant>
        <vt:i4>0</vt:i4>
      </vt:variant>
      <vt:variant>
        <vt:i4>0</vt:i4>
      </vt:variant>
      <vt:variant>
        <vt:i4>5</vt:i4>
      </vt:variant>
      <vt:variant>
        <vt:lpwstr>http://www.sberbank.kz/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Төлемдік карточканы (Visa International) беру туралы Клиентпен (заңды тұлғамен) жасалатын шарт (сақтандыру депозитінсіз)/   Договор с Клиентом (юридическим лицом) о выдаче платежной карточки</dc:title>
  <dc:subject/>
  <dc:creator>u01987</dc:creator>
  <cp:keywords/>
  <dc:description/>
  <cp:lastModifiedBy>Қайназарова Айгүл</cp:lastModifiedBy>
  <cp:revision>14</cp:revision>
  <cp:lastPrinted>2021-06-29T09:05:00Z</cp:lastPrinted>
  <dcterms:created xsi:type="dcterms:W3CDTF">2022-11-25T12:16:00Z</dcterms:created>
  <dcterms:modified xsi:type="dcterms:W3CDTF">2022-12-29T11:01:00Z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