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3"/>
        <w:gridCol w:w="5400"/>
      </w:tblGrid>
      <w:tr w:rsidR="0036054F" w:rsidRPr="00F72CAE" w14:paraId="0B3453FB" w14:textId="77777777" w:rsidTr="00812185">
        <w:trPr>
          <w:trHeight w:val="893"/>
        </w:trPr>
        <w:tc>
          <w:tcPr>
            <w:tcW w:w="4973" w:type="dxa"/>
            <w:shd w:val="clear" w:color="auto" w:fill="auto"/>
          </w:tcPr>
          <w:p w14:paraId="590A9945" w14:textId="11027040" w:rsidR="0036054F" w:rsidRPr="00A77861" w:rsidRDefault="0036054F" w:rsidP="00C46A15">
            <w:pPr>
              <w:tabs>
                <w:tab w:val="left" w:pos="180"/>
              </w:tabs>
              <w:jc w:val="right"/>
              <w:rPr>
                <w:i/>
                <w:lang w:val="kk-KZ"/>
              </w:rPr>
            </w:pPr>
            <w:r w:rsidRPr="00A77861">
              <w:rPr>
                <w:lang w:val="kk-KZ"/>
              </w:rPr>
              <w:t>Тіркеу №</w:t>
            </w:r>
            <w:r w:rsidR="000A0C28" w:rsidRPr="00A77861">
              <w:rPr>
                <w:lang w:val="kk-KZ"/>
              </w:rPr>
              <w:t xml:space="preserve"> </w:t>
            </w:r>
            <w:r w:rsidR="00120D8E" w:rsidRPr="00A77861">
              <w:rPr>
                <w:lang w:val="kk-KZ"/>
              </w:rPr>
              <w:t>1372</w:t>
            </w:r>
          </w:p>
          <w:p w14:paraId="06A6E2FB" w14:textId="77777777" w:rsidR="0036054F" w:rsidRPr="00A77861" w:rsidRDefault="0036054F" w:rsidP="00C46A15">
            <w:pPr>
              <w:tabs>
                <w:tab w:val="left" w:pos="180"/>
              </w:tabs>
              <w:jc w:val="right"/>
              <w:rPr>
                <w:sz w:val="22"/>
                <w:szCs w:val="22"/>
                <w:lang w:val="kk-KZ"/>
              </w:rPr>
            </w:pPr>
          </w:p>
          <w:p w14:paraId="4B5E74C6" w14:textId="6C2131BD" w:rsidR="0036054F" w:rsidRPr="00A77861" w:rsidRDefault="0036054F" w:rsidP="00C46A15">
            <w:pPr>
              <w:pStyle w:val="a3"/>
              <w:jc w:val="center"/>
              <w:rPr>
                <w:b/>
                <w:sz w:val="22"/>
                <w:szCs w:val="22"/>
                <w:lang w:val="kk-KZ"/>
              </w:rPr>
            </w:pPr>
            <w:r w:rsidRPr="00A77861">
              <w:rPr>
                <w:b/>
                <w:sz w:val="22"/>
                <w:szCs w:val="22"/>
                <w:lang w:val="kk-KZ"/>
              </w:rPr>
              <w:t xml:space="preserve"> </w:t>
            </w:r>
            <w:r w:rsidR="00C745C0" w:rsidRPr="00A77861">
              <w:rPr>
                <w:b/>
                <w:sz w:val="22"/>
                <w:szCs w:val="22"/>
                <w:lang w:val="kk-KZ"/>
              </w:rPr>
              <w:t xml:space="preserve">«Bereke Bank» </w:t>
            </w:r>
            <w:r w:rsidR="00F500C4" w:rsidRPr="00A77861">
              <w:rPr>
                <w:b/>
                <w:sz w:val="22"/>
                <w:szCs w:val="22"/>
                <w:lang w:val="kk-KZ"/>
              </w:rPr>
              <w:t>АҚ-да</w:t>
            </w:r>
            <w:r w:rsidR="00073101" w:rsidRPr="00A77861">
              <w:rPr>
                <w:b/>
                <w:sz w:val="22"/>
                <w:szCs w:val="22"/>
                <w:lang w:val="kk-KZ"/>
              </w:rPr>
              <w:t xml:space="preserve"> </w:t>
            </w:r>
          </w:p>
          <w:p w14:paraId="01B2B59D" w14:textId="77777777" w:rsidR="0036054F" w:rsidRPr="00A77861" w:rsidRDefault="008A0876" w:rsidP="00C46A15">
            <w:pPr>
              <w:pStyle w:val="a3"/>
              <w:jc w:val="center"/>
              <w:rPr>
                <w:b/>
                <w:sz w:val="22"/>
                <w:szCs w:val="22"/>
                <w:lang w:val="kk-KZ"/>
              </w:rPr>
            </w:pPr>
            <w:r w:rsidRPr="00A77861">
              <w:rPr>
                <w:b/>
                <w:sz w:val="22"/>
                <w:szCs w:val="22"/>
                <w:lang w:val="kk-KZ"/>
              </w:rPr>
              <w:t xml:space="preserve">қашықтан </w:t>
            </w:r>
            <w:r w:rsidR="00222A54" w:rsidRPr="00A77861">
              <w:rPr>
                <w:b/>
                <w:sz w:val="22"/>
                <w:szCs w:val="22"/>
                <w:lang w:val="kk-KZ"/>
              </w:rPr>
              <w:t xml:space="preserve">банктік </w:t>
            </w:r>
            <w:r w:rsidRPr="00A77861">
              <w:rPr>
                <w:b/>
                <w:sz w:val="22"/>
                <w:szCs w:val="22"/>
                <w:lang w:val="kk-KZ"/>
              </w:rPr>
              <w:t>қызмет көрсету</w:t>
            </w:r>
            <w:r w:rsidR="00930430" w:rsidRPr="00A77861">
              <w:rPr>
                <w:b/>
                <w:sz w:val="22"/>
                <w:szCs w:val="22"/>
                <w:lang w:val="kk-KZ"/>
              </w:rPr>
              <w:t xml:space="preserve"> </w:t>
            </w:r>
            <w:r w:rsidR="0036054F" w:rsidRPr="00A77861">
              <w:rPr>
                <w:b/>
                <w:sz w:val="22"/>
                <w:szCs w:val="22"/>
                <w:lang w:val="kk-KZ"/>
              </w:rPr>
              <w:t xml:space="preserve">талаптары  </w:t>
            </w:r>
          </w:p>
          <w:p w14:paraId="3FEDE7CE" w14:textId="77777777" w:rsidR="006F67D8" w:rsidRPr="00A77861" w:rsidRDefault="0036054F" w:rsidP="00C46A15">
            <w:pPr>
              <w:pStyle w:val="a3"/>
              <w:jc w:val="center"/>
              <w:rPr>
                <w:sz w:val="22"/>
                <w:szCs w:val="22"/>
                <w:lang w:val="kk-KZ"/>
              </w:rPr>
            </w:pPr>
            <w:r w:rsidRPr="00A77861">
              <w:rPr>
                <w:sz w:val="22"/>
                <w:szCs w:val="22"/>
                <w:lang w:val="kk-KZ"/>
              </w:rPr>
              <w:t xml:space="preserve">(заңды тұлғалар, жеке кәсіпкерлер, </w:t>
            </w:r>
          </w:p>
          <w:p w14:paraId="24E2A447" w14:textId="3B9DE43A" w:rsidR="006F67D8" w:rsidRPr="00A77861" w:rsidRDefault="0036054F" w:rsidP="00C46A15">
            <w:pPr>
              <w:pStyle w:val="a3"/>
              <w:jc w:val="center"/>
              <w:rPr>
                <w:sz w:val="22"/>
                <w:szCs w:val="22"/>
                <w:lang w:val="kk-KZ"/>
              </w:rPr>
            </w:pPr>
            <w:r w:rsidRPr="00A77861">
              <w:rPr>
                <w:sz w:val="22"/>
                <w:szCs w:val="22"/>
                <w:lang w:val="kk-KZ"/>
              </w:rPr>
              <w:t>жеке</w:t>
            </w:r>
            <w:r w:rsidR="0014395E" w:rsidRPr="00A77861">
              <w:rPr>
                <w:sz w:val="22"/>
                <w:szCs w:val="22"/>
                <w:lang w:val="kk-KZ"/>
              </w:rPr>
              <w:t>ше</w:t>
            </w:r>
            <w:r w:rsidRPr="00A77861">
              <w:rPr>
                <w:sz w:val="22"/>
                <w:szCs w:val="22"/>
                <w:lang w:val="kk-KZ"/>
              </w:rPr>
              <w:t xml:space="preserve"> нотариуст</w:t>
            </w:r>
            <w:r w:rsidR="003C2539" w:rsidRPr="00A77861">
              <w:rPr>
                <w:sz w:val="22"/>
                <w:szCs w:val="22"/>
                <w:lang w:val="kk-KZ"/>
              </w:rPr>
              <w:t>а</w:t>
            </w:r>
            <w:r w:rsidRPr="00A77861">
              <w:rPr>
                <w:sz w:val="22"/>
                <w:szCs w:val="22"/>
                <w:lang w:val="kk-KZ"/>
              </w:rPr>
              <w:t>р, адвокаттар</w:t>
            </w:r>
            <w:r w:rsidR="003C2539" w:rsidRPr="00A77861">
              <w:rPr>
                <w:sz w:val="22"/>
                <w:szCs w:val="22"/>
                <w:lang w:val="kk-KZ"/>
              </w:rPr>
              <w:t>,</w:t>
            </w:r>
            <w:r w:rsidRPr="00A77861">
              <w:rPr>
                <w:sz w:val="22"/>
                <w:szCs w:val="22"/>
                <w:lang w:val="kk-KZ"/>
              </w:rPr>
              <w:t xml:space="preserve"> </w:t>
            </w:r>
          </w:p>
          <w:p w14:paraId="25C50B7D" w14:textId="77777777" w:rsidR="00D667A8" w:rsidRPr="00A77861" w:rsidRDefault="0036054F" w:rsidP="00C46A15">
            <w:pPr>
              <w:pStyle w:val="a3"/>
              <w:jc w:val="center"/>
              <w:rPr>
                <w:sz w:val="22"/>
                <w:szCs w:val="22"/>
                <w:lang w:val="kk-KZ"/>
              </w:rPr>
            </w:pPr>
            <w:r w:rsidRPr="00A77861">
              <w:rPr>
                <w:sz w:val="22"/>
                <w:szCs w:val="22"/>
                <w:lang w:val="kk-KZ"/>
              </w:rPr>
              <w:t>жеке сот орындаушылары</w:t>
            </w:r>
            <w:r w:rsidR="003C2539" w:rsidRPr="00A77861">
              <w:rPr>
                <w:sz w:val="22"/>
                <w:szCs w:val="22"/>
                <w:lang w:val="kk-KZ"/>
              </w:rPr>
              <w:t xml:space="preserve">, </w:t>
            </w:r>
          </w:p>
          <w:p w14:paraId="13569022" w14:textId="77777777" w:rsidR="0036054F" w:rsidRPr="00A77861" w:rsidRDefault="003C2539" w:rsidP="00C46A15">
            <w:pPr>
              <w:pStyle w:val="a3"/>
              <w:jc w:val="center"/>
              <w:rPr>
                <w:sz w:val="22"/>
                <w:szCs w:val="22"/>
                <w:lang w:val="kk-KZ"/>
              </w:rPr>
            </w:pPr>
            <w:r w:rsidRPr="00A77861">
              <w:rPr>
                <w:sz w:val="22"/>
                <w:szCs w:val="22"/>
                <w:lang w:val="kk-KZ"/>
              </w:rPr>
              <w:t xml:space="preserve">кәсіби медиаторлар </w:t>
            </w:r>
            <w:r w:rsidR="0036054F" w:rsidRPr="00A77861">
              <w:rPr>
                <w:sz w:val="22"/>
                <w:szCs w:val="22"/>
                <w:lang w:val="kk-KZ"/>
              </w:rPr>
              <w:t>үшін)</w:t>
            </w:r>
          </w:p>
          <w:p w14:paraId="7AE41408" w14:textId="77777777" w:rsidR="0036054F" w:rsidRPr="00A77861" w:rsidRDefault="0036054F" w:rsidP="00C46A15">
            <w:pPr>
              <w:jc w:val="both"/>
              <w:rPr>
                <w:sz w:val="22"/>
                <w:szCs w:val="22"/>
              </w:rPr>
            </w:pPr>
          </w:p>
          <w:p w14:paraId="1AE17324" w14:textId="77777777" w:rsidR="00092260" w:rsidRPr="00A77861" w:rsidRDefault="00092260" w:rsidP="00C46A15">
            <w:pPr>
              <w:jc w:val="both"/>
              <w:rPr>
                <w:sz w:val="22"/>
                <w:szCs w:val="22"/>
                <w:lang w:val="kk-KZ"/>
              </w:rPr>
            </w:pPr>
          </w:p>
          <w:p w14:paraId="560AE5D9" w14:textId="77777777" w:rsidR="0036054F" w:rsidRPr="00A77861" w:rsidRDefault="0036054F" w:rsidP="00C46A15">
            <w:pPr>
              <w:numPr>
                <w:ilvl w:val="0"/>
                <w:numId w:val="7"/>
              </w:numPr>
              <w:tabs>
                <w:tab w:val="left" w:pos="328"/>
              </w:tabs>
              <w:ind w:left="0" w:firstLine="0"/>
              <w:jc w:val="both"/>
              <w:rPr>
                <w:b/>
                <w:sz w:val="22"/>
                <w:szCs w:val="22"/>
                <w:lang w:val="kk-KZ"/>
              </w:rPr>
            </w:pPr>
            <w:r w:rsidRPr="00A77861">
              <w:rPr>
                <w:b/>
                <w:sz w:val="22"/>
                <w:szCs w:val="22"/>
                <w:lang w:val="kk-KZ"/>
              </w:rPr>
              <w:t>Жалпы ережелер</w:t>
            </w:r>
          </w:p>
          <w:p w14:paraId="7B209164" w14:textId="0D4F2470" w:rsidR="00414FAE" w:rsidRPr="00A77861" w:rsidRDefault="0036054F" w:rsidP="007C54AC">
            <w:pPr>
              <w:pStyle w:val="a3"/>
              <w:numPr>
                <w:ilvl w:val="1"/>
                <w:numId w:val="7"/>
              </w:numPr>
              <w:tabs>
                <w:tab w:val="left" w:pos="328"/>
                <w:tab w:val="left" w:pos="712"/>
              </w:tabs>
              <w:ind w:left="0" w:firstLine="0"/>
              <w:rPr>
                <w:sz w:val="22"/>
                <w:szCs w:val="22"/>
                <w:lang w:val="kk-KZ"/>
              </w:rPr>
            </w:pPr>
            <w:r w:rsidRPr="00A77861">
              <w:rPr>
                <w:sz w:val="22"/>
                <w:szCs w:val="22"/>
                <w:lang w:val="kk-KZ"/>
              </w:rPr>
              <w:t xml:space="preserve">Осы </w:t>
            </w:r>
            <w:r w:rsidR="00CA40C7" w:rsidRPr="00A77861">
              <w:rPr>
                <w:sz w:val="22"/>
                <w:szCs w:val="22"/>
                <w:lang w:val="kk-KZ"/>
              </w:rPr>
              <w:t xml:space="preserve">«Bereke Bank» </w:t>
            </w:r>
            <w:r w:rsidR="00F500C4" w:rsidRPr="00A77861">
              <w:rPr>
                <w:sz w:val="22"/>
                <w:szCs w:val="22"/>
                <w:lang w:val="kk-KZ"/>
              </w:rPr>
              <w:t>АҚ-да</w:t>
            </w:r>
            <w:r w:rsidRPr="00A77861">
              <w:rPr>
                <w:sz w:val="22"/>
                <w:szCs w:val="22"/>
                <w:lang w:val="kk-KZ"/>
              </w:rPr>
              <w:t xml:space="preserve"> </w:t>
            </w:r>
            <w:r w:rsidR="00092260" w:rsidRPr="00A77861">
              <w:rPr>
                <w:sz w:val="22"/>
                <w:szCs w:val="22"/>
                <w:lang w:val="kk-KZ"/>
              </w:rPr>
              <w:t>Қ</w:t>
            </w:r>
            <w:r w:rsidR="00222A54" w:rsidRPr="00A77861">
              <w:rPr>
                <w:sz w:val="22"/>
                <w:szCs w:val="22"/>
                <w:lang w:val="kk-KZ"/>
              </w:rPr>
              <w:t>ашықтан банктік қызмет көрсету</w:t>
            </w:r>
            <w:r w:rsidR="00222A54" w:rsidRPr="00A77861">
              <w:rPr>
                <w:b/>
                <w:sz w:val="22"/>
                <w:szCs w:val="22"/>
                <w:lang w:val="kk-KZ"/>
              </w:rPr>
              <w:t xml:space="preserve"> </w:t>
            </w:r>
            <w:r w:rsidRPr="00A77861">
              <w:rPr>
                <w:sz w:val="22"/>
                <w:szCs w:val="22"/>
                <w:lang w:val="kk-KZ"/>
              </w:rPr>
              <w:t>талаптары (заңды тұлғалар, жеке кәсіпкерлер, жеке нотариустер, адвокаттар</w:t>
            </w:r>
            <w:r w:rsidR="003C2539" w:rsidRPr="00A77861">
              <w:rPr>
                <w:sz w:val="22"/>
                <w:szCs w:val="22"/>
                <w:lang w:val="kk-KZ"/>
              </w:rPr>
              <w:t>,</w:t>
            </w:r>
            <w:r w:rsidRPr="00A77861">
              <w:rPr>
                <w:sz w:val="22"/>
                <w:szCs w:val="22"/>
                <w:lang w:val="kk-KZ"/>
              </w:rPr>
              <w:t xml:space="preserve"> </w:t>
            </w:r>
            <w:r w:rsidR="003C2539" w:rsidRPr="00A77861">
              <w:rPr>
                <w:sz w:val="22"/>
                <w:szCs w:val="22"/>
                <w:lang w:val="kk-KZ"/>
              </w:rPr>
              <w:t xml:space="preserve">жеке сот орындаушылары, кәсіби медиаторлар </w:t>
            </w:r>
            <w:r w:rsidRPr="00A77861">
              <w:rPr>
                <w:sz w:val="22"/>
                <w:szCs w:val="22"/>
                <w:lang w:val="kk-KZ"/>
              </w:rPr>
              <w:t>үшін) (бұдан әрі – «</w:t>
            </w:r>
            <w:r w:rsidR="00222A54" w:rsidRPr="00A77861">
              <w:rPr>
                <w:sz w:val="22"/>
                <w:szCs w:val="22"/>
                <w:lang w:val="kk-KZ"/>
              </w:rPr>
              <w:t xml:space="preserve">Қашықтан банктік қызмет көрсету </w:t>
            </w:r>
            <w:r w:rsidRPr="00A77861">
              <w:rPr>
                <w:sz w:val="22"/>
                <w:szCs w:val="22"/>
                <w:lang w:val="kk-KZ"/>
              </w:rPr>
              <w:t xml:space="preserve">талаптары»), сонымен қатар, Клиенттің қолы қойылған және </w:t>
            </w:r>
            <w:r w:rsidR="00993A3E" w:rsidRPr="00A77861">
              <w:rPr>
                <w:sz w:val="22"/>
                <w:szCs w:val="22"/>
                <w:lang w:val="kk-KZ"/>
              </w:rPr>
              <w:t>«Bereke Bank» АҚ</w:t>
            </w:r>
            <w:r w:rsidRPr="00A77861">
              <w:rPr>
                <w:sz w:val="22"/>
                <w:szCs w:val="22"/>
                <w:lang w:val="kk-KZ"/>
              </w:rPr>
              <w:t xml:space="preserve"> (бұдан әрі – «Банк») акцепттеген </w:t>
            </w:r>
            <w:r w:rsidR="00222A54" w:rsidRPr="00A77861">
              <w:rPr>
                <w:sz w:val="22"/>
                <w:szCs w:val="22"/>
                <w:lang w:val="kk-KZ"/>
              </w:rPr>
              <w:t>Қашықтан банктік қызмет көрсетуді қосу</w:t>
            </w:r>
            <w:r w:rsidR="00CA128F" w:rsidRPr="00A77861">
              <w:rPr>
                <w:sz w:val="22"/>
                <w:szCs w:val="22"/>
                <w:lang w:val="kk-KZ"/>
              </w:rPr>
              <w:t xml:space="preserve"> </w:t>
            </w:r>
            <w:r w:rsidR="003C6243" w:rsidRPr="00A77861">
              <w:rPr>
                <w:sz w:val="22"/>
                <w:szCs w:val="22"/>
                <w:lang w:val="kk-KZ"/>
              </w:rPr>
              <w:t xml:space="preserve">және </w:t>
            </w:r>
            <w:r w:rsidR="00993A3E" w:rsidRPr="00A77861">
              <w:rPr>
                <w:sz w:val="22"/>
                <w:szCs w:val="22"/>
                <w:lang w:val="kk-KZ"/>
              </w:rPr>
              <w:t xml:space="preserve">«Bereke Bank» АҚ </w:t>
            </w:r>
            <w:r w:rsidR="003C6243" w:rsidRPr="00A77861">
              <w:rPr>
                <w:sz w:val="22"/>
                <w:szCs w:val="22"/>
                <w:lang w:val="kk-KZ"/>
              </w:rPr>
              <w:t>қашықтықтан банктік қызмет көрсету талаптарына қосылу туралы шартты</w:t>
            </w:r>
            <w:r w:rsidR="00572344" w:rsidRPr="00A77861">
              <w:rPr>
                <w:sz w:val="22"/>
                <w:szCs w:val="22"/>
                <w:lang w:val="kk-KZ"/>
              </w:rPr>
              <w:t>/өтінішті</w:t>
            </w:r>
            <w:r w:rsidR="00CA128F" w:rsidRPr="00A77861">
              <w:rPr>
                <w:sz w:val="22"/>
                <w:szCs w:val="22"/>
                <w:lang w:val="kk-KZ"/>
              </w:rPr>
              <w:t xml:space="preserve"> бірге</w:t>
            </w:r>
            <w:r w:rsidRPr="00A77861">
              <w:rPr>
                <w:sz w:val="22"/>
                <w:szCs w:val="22"/>
                <w:lang w:val="kk-KZ"/>
              </w:rPr>
              <w:t xml:space="preserve"> алғанда </w:t>
            </w:r>
            <w:r w:rsidR="00092260" w:rsidRPr="00A77861">
              <w:rPr>
                <w:sz w:val="22"/>
                <w:szCs w:val="22"/>
                <w:lang w:val="kk-KZ"/>
              </w:rPr>
              <w:t>Қ</w:t>
            </w:r>
            <w:r w:rsidR="00222A54" w:rsidRPr="00A77861">
              <w:rPr>
                <w:sz w:val="22"/>
                <w:szCs w:val="22"/>
                <w:lang w:val="kk-KZ"/>
              </w:rPr>
              <w:t xml:space="preserve">ашықтан банктік қызмет көрсету </w:t>
            </w:r>
            <w:r w:rsidRPr="00A77861">
              <w:rPr>
                <w:sz w:val="22"/>
                <w:szCs w:val="22"/>
                <w:lang w:val="kk-KZ"/>
              </w:rPr>
              <w:t>шарты болып табылады.</w:t>
            </w:r>
          </w:p>
          <w:p w14:paraId="2B76A82F" w14:textId="552659F0" w:rsidR="0036054F" w:rsidRPr="00A77861" w:rsidRDefault="0036054F" w:rsidP="00DD22B7">
            <w:pPr>
              <w:numPr>
                <w:ilvl w:val="1"/>
                <w:numId w:val="7"/>
              </w:numPr>
              <w:tabs>
                <w:tab w:val="left" w:pos="328"/>
                <w:tab w:val="left" w:pos="599"/>
              </w:tabs>
              <w:ind w:left="0" w:firstLine="0"/>
              <w:jc w:val="both"/>
              <w:rPr>
                <w:sz w:val="22"/>
                <w:szCs w:val="22"/>
                <w:lang w:val="kk-KZ"/>
              </w:rPr>
            </w:pPr>
            <w:r w:rsidRPr="00A77861">
              <w:rPr>
                <w:sz w:val="22"/>
                <w:szCs w:val="22"/>
                <w:lang w:val="kk-KZ"/>
              </w:rPr>
              <w:t xml:space="preserve">Банк пен Клиенттің </w:t>
            </w:r>
            <w:r w:rsidR="003C6243" w:rsidRPr="00A77861">
              <w:rPr>
                <w:sz w:val="22"/>
                <w:szCs w:val="22"/>
                <w:lang w:val="kk-KZ"/>
              </w:rPr>
              <w:t xml:space="preserve">(бұдан әрі -Тараптар) </w:t>
            </w:r>
            <w:r w:rsidRPr="00A77861">
              <w:rPr>
                <w:sz w:val="22"/>
                <w:szCs w:val="22"/>
                <w:lang w:val="kk-KZ"/>
              </w:rPr>
              <w:t xml:space="preserve">арасындағы </w:t>
            </w:r>
            <w:r w:rsidR="00414FAE" w:rsidRPr="00A77861">
              <w:rPr>
                <w:sz w:val="22"/>
                <w:szCs w:val="22"/>
                <w:lang w:val="kk-KZ"/>
              </w:rPr>
              <w:t>электронды банктік қызмет көрсету</w:t>
            </w:r>
            <w:r w:rsidRPr="00A77861">
              <w:rPr>
                <w:sz w:val="22"/>
                <w:szCs w:val="22"/>
                <w:lang w:val="kk-KZ"/>
              </w:rPr>
              <w:t xml:space="preserve"> бойынша құқықтық қарым-қатынастар </w:t>
            </w:r>
            <w:r w:rsidR="00414FAE" w:rsidRPr="00A77861">
              <w:rPr>
                <w:sz w:val="22"/>
                <w:szCs w:val="22"/>
                <w:lang w:val="kk-KZ"/>
              </w:rPr>
              <w:t xml:space="preserve">Қашықтан банктік қызмет көрсету </w:t>
            </w:r>
            <w:r w:rsidRPr="00A77861">
              <w:rPr>
                <w:sz w:val="22"/>
                <w:szCs w:val="22"/>
                <w:lang w:val="kk-KZ"/>
              </w:rPr>
              <w:t>шартының мәні болып табылады.</w:t>
            </w:r>
          </w:p>
          <w:p w14:paraId="12DFA84C" w14:textId="57892E5E" w:rsidR="003C6243" w:rsidRPr="00A77861" w:rsidRDefault="003C6243" w:rsidP="003C6243">
            <w:pPr>
              <w:tabs>
                <w:tab w:val="left" w:pos="328"/>
                <w:tab w:val="left" w:pos="599"/>
              </w:tabs>
              <w:jc w:val="both"/>
              <w:rPr>
                <w:sz w:val="22"/>
                <w:szCs w:val="22"/>
                <w:lang w:val="kk-KZ"/>
              </w:rPr>
            </w:pPr>
            <w:r w:rsidRPr="00A77861">
              <w:rPr>
                <w:sz w:val="22"/>
                <w:szCs w:val="22"/>
                <w:lang w:val="kk-KZ"/>
              </w:rPr>
              <w:t xml:space="preserve">Банк Электронды банктік қызметтерді және басқа қызметтерді Клиент осы қызметтерді төлеген жағдайда </w:t>
            </w:r>
            <w:r w:rsidR="00F500C4" w:rsidRPr="00A77861">
              <w:rPr>
                <w:sz w:val="22"/>
                <w:szCs w:val="22"/>
                <w:lang w:val="kk-KZ"/>
              </w:rPr>
              <w:t>Интернет-банкинг жүйесі</w:t>
            </w:r>
            <w:r w:rsidR="00F500C4" w:rsidRPr="00A77861" w:rsidDel="00F500C4">
              <w:rPr>
                <w:sz w:val="22"/>
                <w:szCs w:val="22"/>
                <w:lang w:val="kk-KZ"/>
              </w:rPr>
              <w:t xml:space="preserve"> </w:t>
            </w:r>
            <w:r w:rsidRPr="00A77861">
              <w:rPr>
                <w:sz w:val="22"/>
                <w:szCs w:val="22"/>
                <w:lang w:val="kk-KZ"/>
              </w:rPr>
              <w:t>/Мобильді қосымша арқылы ұсынады.</w:t>
            </w:r>
          </w:p>
          <w:p w14:paraId="294829A7" w14:textId="3F850C91" w:rsidR="003C6243" w:rsidRPr="00A77861" w:rsidRDefault="003C6243" w:rsidP="003C6243">
            <w:pPr>
              <w:tabs>
                <w:tab w:val="left" w:pos="328"/>
                <w:tab w:val="left" w:pos="599"/>
              </w:tabs>
              <w:jc w:val="both"/>
              <w:rPr>
                <w:sz w:val="22"/>
                <w:szCs w:val="22"/>
                <w:lang w:val="kk-KZ"/>
              </w:rPr>
            </w:pPr>
            <w:r w:rsidRPr="00A77861">
              <w:rPr>
                <w:sz w:val="22"/>
                <w:szCs w:val="22"/>
                <w:lang w:val="kk-KZ"/>
              </w:rPr>
              <w:t xml:space="preserve">Банк пен Клиент </w:t>
            </w:r>
            <w:r w:rsidR="00F500C4" w:rsidRPr="00A77861">
              <w:rPr>
                <w:sz w:val="22"/>
                <w:szCs w:val="22"/>
                <w:lang w:val="kk-KZ"/>
              </w:rPr>
              <w:t>Интернет-банкинг жүйесінде</w:t>
            </w:r>
            <w:r w:rsidRPr="00A77861">
              <w:rPr>
                <w:sz w:val="22"/>
                <w:szCs w:val="22"/>
                <w:lang w:val="kk-KZ"/>
              </w:rPr>
              <w:t xml:space="preserve"> немесе Мобильді қосымша арқылы операциялар жасау кезінде пайдаланылатын, ЭЦҚ немесе динамикалық сәйкестендірумен қол қойылған электрондық нысандағы құжаттар қағаз жеткізгіштегі құжаттарға тең екенін және оларға ұқсас қашықтан банктік қызмет көрсету шарты бойынша Тараптардың құқықтары мен міндеттерін туындататынын мойындайды.</w:t>
            </w:r>
          </w:p>
          <w:p w14:paraId="5072AE6E" w14:textId="314FC3B4" w:rsidR="003C6243" w:rsidRPr="00A77861" w:rsidRDefault="003C6243" w:rsidP="00340A74">
            <w:pPr>
              <w:jc w:val="both"/>
              <w:rPr>
                <w:rFonts w:ascii="inherit" w:hAnsi="inherit"/>
                <w:color w:val="212529"/>
                <w:sz w:val="22"/>
                <w:szCs w:val="22"/>
                <w:lang w:val="kk-KZ"/>
              </w:rPr>
            </w:pPr>
            <w:r w:rsidRPr="00A77861">
              <w:rPr>
                <w:sz w:val="22"/>
                <w:szCs w:val="22"/>
                <w:lang w:val="kk-KZ"/>
              </w:rPr>
              <w:t>Клиент электрондық төлем қызметтерін алған кезде динамикалық сәйкестендіруді пайдалану үшін бір реттік (біржолғы) кодты қабылдау-беру актісі бойынша клиентке берілетін</w:t>
            </w:r>
            <w:r w:rsidR="00363305" w:rsidRPr="00A77861">
              <w:rPr>
                <w:sz w:val="22"/>
                <w:szCs w:val="22"/>
                <w:lang w:val="kk-KZ"/>
              </w:rPr>
              <w:t xml:space="preserve"> </w:t>
            </w:r>
            <w:r w:rsidR="00363305" w:rsidRPr="00A77861">
              <w:rPr>
                <w:sz w:val="22"/>
                <w:szCs w:val="22"/>
                <w:lang w:val="kk-KZ" w:eastAsia="kk-KZ"/>
              </w:rPr>
              <w:t>немесе Банк Клие</w:t>
            </w:r>
            <w:r w:rsidR="00363305" w:rsidRPr="00A77861">
              <w:rPr>
                <w:sz w:val="22"/>
                <w:szCs w:val="22"/>
                <w:lang w:val="kk-KZ"/>
              </w:rPr>
              <w:t>нттің Сенім білдірілген</w:t>
            </w:r>
            <w:r w:rsidR="00363305" w:rsidRPr="00A77861">
              <w:rPr>
                <w:sz w:val="22"/>
                <w:szCs w:val="22"/>
                <w:lang w:val="kk-KZ" w:eastAsia="kk-KZ"/>
              </w:rPr>
              <w:t xml:space="preserve"> нөміріне SMS-хабарлама түрінде жіберілетін</w:t>
            </w:r>
            <w:r w:rsidRPr="00A77861">
              <w:rPr>
                <w:sz w:val="22"/>
                <w:szCs w:val="22"/>
                <w:lang w:val="kk-KZ"/>
              </w:rPr>
              <w:t xml:space="preserve"> бір реттік (біржолғы) кодты (бір реттік кодтар генераторын) генерациялайтын құрылғы жасайды.</w:t>
            </w:r>
          </w:p>
          <w:p w14:paraId="3B552F78" w14:textId="13AC270A" w:rsidR="003C6243" w:rsidRPr="00A77861" w:rsidRDefault="003C6243" w:rsidP="00A267C7">
            <w:pPr>
              <w:tabs>
                <w:tab w:val="left" w:pos="328"/>
                <w:tab w:val="left" w:pos="599"/>
              </w:tabs>
              <w:jc w:val="both"/>
              <w:rPr>
                <w:sz w:val="22"/>
                <w:szCs w:val="22"/>
                <w:lang w:val="kk-KZ"/>
              </w:rPr>
            </w:pPr>
            <w:r w:rsidRPr="00A77861">
              <w:rPr>
                <w:sz w:val="22"/>
                <w:szCs w:val="22"/>
                <w:lang w:val="kk-KZ"/>
              </w:rPr>
              <w:t>Клиенттің динамикалық сәйкестендіруді (бір реттік кодты) пайдалануы клиент электрондық төлем қызметтерін алған кезде және/немесе шотты ашқан кезде мүмкін болады.</w:t>
            </w:r>
          </w:p>
          <w:p w14:paraId="021EDA7C" w14:textId="687B42E3" w:rsidR="0036054F" w:rsidRPr="00A77861" w:rsidRDefault="0036054F" w:rsidP="00DD22B7">
            <w:pPr>
              <w:numPr>
                <w:ilvl w:val="1"/>
                <w:numId w:val="7"/>
              </w:numPr>
              <w:tabs>
                <w:tab w:val="left" w:pos="328"/>
                <w:tab w:val="left" w:pos="675"/>
              </w:tabs>
              <w:ind w:left="0" w:firstLine="0"/>
              <w:jc w:val="both"/>
              <w:rPr>
                <w:sz w:val="22"/>
                <w:szCs w:val="22"/>
                <w:lang w:val="kk-KZ"/>
              </w:rPr>
            </w:pPr>
            <w:r w:rsidRPr="00A77861">
              <w:rPr>
                <w:sz w:val="22"/>
                <w:szCs w:val="22"/>
                <w:lang w:val="kk-KZ"/>
              </w:rPr>
              <w:t xml:space="preserve">Банк пен Клиенттің арасында </w:t>
            </w:r>
            <w:r w:rsidR="00414FAE" w:rsidRPr="00A77861">
              <w:rPr>
                <w:sz w:val="22"/>
                <w:szCs w:val="22"/>
                <w:lang w:val="kk-KZ"/>
              </w:rPr>
              <w:t xml:space="preserve">Қашықтан банктік қызмет көрсету </w:t>
            </w:r>
            <w:r w:rsidRPr="00A77861">
              <w:rPr>
                <w:sz w:val="22"/>
                <w:szCs w:val="22"/>
                <w:lang w:val="kk-KZ"/>
              </w:rPr>
              <w:t xml:space="preserve">шартының жасалуы Клиенттің </w:t>
            </w:r>
            <w:r w:rsidR="003C6243" w:rsidRPr="00A77861">
              <w:rPr>
                <w:sz w:val="22"/>
                <w:szCs w:val="22"/>
                <w:lang w:val="kk-KZ"/>
              </w:rPr>
              <w:t xml:space="preserve">Банкке </w:t>
            </w:r>
            <w:r w:rsidR="00414FAE" w:rsidRPr="00A77861">
              <w:rPr>
                <w:sz w:val="22"/>
                <w:szCs w:val="22"/>
                <w:lang w:val="kk-KZ"/>
              </w:rPr>
              <w:t xml:space="preserve">Қашықтан банктік қызмет </w:t>
            </w:r>
            <w:r w:rsidR="00414FAE" w:rsidRPr="00A77861">
              <w:rPr>
                <w:sz w:val="22"/>
                <w:szCs w:val="22"/>
                <w:lang w:val="kk-KZ"/>
              </w:rPr>
              <w:lastRenderedPageBreak/>
              <w:t xml:space="preserve">көрсетуді қосу </w:t>
            </w:r>
            <w:r w:rsidR="003C6243" w:rsidRPr="00A77861">
              <w:rPr>
                <w:sz w:val="22"/>
                <w:szCs w:val="22"/>
                <w:lang w:val="kk-KZ"/>
              </w:rPr>
              <w:t xml:space="preserve">және </w:t>
            </w:r>
            <w:r w:rsidR="00993A3E" w:rsidRPr="00A77861">
              <w:rPr>
                <w:sz w:val="22"/>
                <w:szCs w:val="22"/>
                <w:lang w:val="kk-KZ"/>
              </w:rPr>
              <w:t xml:space="preserve">«Bereke Bank» АҚ </w:t>
            </w:r>
            <w:r w:rsidR="003C6243" w:rsidRPr="00A77861">
              <w:rPr>
                <w:sz w:val="22"/>
                <w:szCs w:val="22"/>
                <w:lang w:val="kk-KZ"/>
              </w:rPr>
              <w:t>қашықтықтан банктік қызмет көрсету талаптарына қосылу туралы шартқа</w:t>
            </w:r>
            <w:r w:rsidR="00572344" w:rsidRPr="00A77861">
              <w:rPr>
                <w:sz w:val="22"/>
                <w:szCs w:val="22"/>
                <w:lang w:val="kk-KZ"/>
              </w:rPr>
              <w:t>/өтінішке</w:t>
            </w:r>
            <w:r w:rsidRPr="00A77861">
              <w:rPr>
                <w:sz w:val="22"/>
                <w:szCs w:val="22"/>
                <w:lang w:val="kk-KZ"/>
              </w:rPr>
              <w:t xml:space="preserve"> қол қоюы, Банкке берілуі арқылы </w:t>
            </w:r>
            <w:r w:rsidR="00414FAE" w:rsidRPr="00A77861">
              <w:rPr>
                <w:sz w:val="22"/>
                <w:szCs w:val="22"/>
                <w:lang w:val="kk-KZ"/>
              </w:rPr>
              <w:t xml:space="preserve">осы Қашықтан банктік қызмет көрсету </w:t>
            </w:r>
            <w:r w:rsidRPr="00A77861">
              <w:rPr>
                <w:sz w:val="22"/>
                <w:szCs w:val="22"/>
                <w:lang w:val="kk-KZ"/>
              </w:rPr>
              <w:t xml:space="preserve">талаптарына қосып және </w:t>
            </w:r>
            <w:r w:rsidR="00414FAE" w:rsidRPr="00A77861">
              <w:rPr>
                <w:sz w:val="22"/>
                <w:szCs w:val="22"/>
                <w:lang w:val="kk-KZ"/>
              </w:rPr>
              <w:t xml:space="preserve">Банктің Қашықтан банктік қызмет көрсетуді қосу </w:t>
            </w:r>
            <w:r w:rsidR="003C6243" w:rsidRPr="00A77861">
              <w:rPr>
                <w:sz w:val="22"/>
                <w:szCs w:val="22"/>
                <w:lang w:val="kk-KZ"/>
              </w:rPr>
              <w:t xml:space="preserve">және </w:t>
            </w:r>
            <w:r w:rsidR="00993A3E" w:rsidRPr="00A77861">
              <w:rPr>
                <w:sz w:val="22"/>
                <w:szCs w:val="22"/>
                <w:lang w:val="kk-KZ"/>
              </w:rPr>
              <w:t xml:space="preserve">«Bereke Bank» АҚ </w:t>
            </w:r>
            <w:r w:rsidR="003C6243" w:rsidRPr="00A77861">
              <w:rPr>
                <w:sz w:val="22"/>
                <w:szCs w:val="22"/>
                <w:lang w:val="kk-KZ"/>
              </w:rPr>
              <w:t>қашықтықтан банктік қызмет көрсету талаптарына қосылу туралы шартты</w:t>
            </w:r>
            <w:r w:rsidR="00572344" w:rsidRPr="00A77861">
              <w:rPr>
                <w:sz w:val="22"/>
                <w:szCs w:val="22"/>
                <w:lang w:val="kk-KZ"/>
              </w:rPr>
              <w:t>/өтінішті</w:t>
            </w:r>
            <w:r w:rsidRPr="00A77861">
              <w:rPr>
                <w:sz w:val="22"/>
                <w:szCs w:val="22"/>
                <w:lang w:val="kk-KZ"/>
              </w:rPr>
              <w:t xml:space="preserve"> одан әрі акцепттеуі бойынша жүзеге асырылады. </w:t>
            </w:r>
            <w:r w:rsidR="00414FAE" w:rsidRPr="00A77861">
              <w:rPr>
                <w:sz w:val="22"/>
                <w:szCs w:val="22"/>
                <w:lang w:val="kk-KZ"/>
              </w:rPr>
              <w:t xml:space="preserve">Қашықтан банктік қызмет көрсетуді қосу </w:t>
            </w:r>
            <w:r w:rsidR="003C6243" w:rsidRPr="00A77861">
              <w:rPr>
                <w:sz w:val="22"/>
                <w:szCs w:val="22"/>
                <w:lang w:val="kk-KZ"/>
              </w:rPr>
              <w:t xml:space="preserve">және </w:t>
            </w:r>
            <w:r w:rsidR="00993A3E" w:rsidRPr="00A77861">
              <w:rPr>
                <w:sz w:val="22"/>
                <w:szCs w:val="22"/>
                <w:lang w:val="kk-KZ"/>
              </w:rPr>
              <w:t xml:space="preserve">«Bereke Bank» АҚ </w:t>
            </w:r>
            <w:r w:rsidR="003C6243" w:rsidRPr="00A77861">
              <w:rPr>
                <w:sz w:val="22"/>
                <w:szCs w:val="22"/>
                <w:lang w:val="kk-KZ"/>
              </w:rPr>
              <w:t>қашықтықтан банктік қызмет көрсету талаптарына қосылу туралы шарт</w:t>
            </w:r>
            <w:r w:rsidR="00572344" w:rsidRPr="00A77861">
              <w:rPr>
                <w:sz w:val="22"/>
                <w:szCs w:val="22"/>
                <w:lang w:val="kk-KZ"/>
              </w:rPr>
              <w:t>/өтініш</w:t>
            </w:r>
            <w:r w:rsidR="003C6243" w:rsidRPr="00A77861">
              <w:rPr>
                <w:sz w:val="22"/>
                <w:szCs w:val="22"/>
                <w:lang w:val="kk-KZ"/>
              </w:rPr>
              <w:t xml:space="preserve"> Банкпен</w:t>
            </w:r>
            <w:r w:rsidRPr="00A77861">
              <w:rPr>
                <w:sz w:val="22"/>
                <w:szCs w:val="22"/>
                <w:lang w:val="kk-KZ"/>
              </w:rPr>
              <w:t xml:space="preserve"> белгіленген нысан бойынша, Клиенттің осы нысанда қарастырылған тиісті талаптарды, Клиент және/немесе оның кәсіпкерлік қызметі туралы  мәліметтер мен ақпаратты толтыруы арқылы ресімделеді.</w:t>
            </w:r>
          </w:p>
          <w:p w14:paraId="74B07E7E" w14:textId="371291FE" w:rsidR="0036054F" w:rsidRPr="00A77861" w:rsidRDefault="0036054F" w:rsidP="00C46A15">
            <w:pPr>
              <w:numPr>
                <w:ilvl w:val="1"/>
                <w:numId w:val="7"/>
              </w:numPr>
              <w:tabs>
                <w:tab w:val="left" w:pos="328"/>
              </w:tabs>
              <w:ind w:left="0" w:firstLine="0"/>
              <w:jc w:val="both"/>
              <w:rPr>
                <w:sz w:val="22"/>
                <w:szCs w:val="22"/>
                <w:lang w:val="kk-KZ"/>
              </w:rPr>
            </w:pPr>
            <w:r w:rsidRPr="00A77861">
              <w:rPr>
                <w:sz w:val="22"/>
                <w:szCs w:val="22"/>
                <w:lang w:val="kk-KZ"/>
              </w:rPr>
              <w:t xml:space="preserve"> Клиент </w:t>
            </w:r>
            <w:bookmarkStart w:id="0" w:name="OLE_LINK1"/>
            <w:r w:rsidR="00414FAE" w:rsidRPr="00A77861">
              <w:rPr>
                <w:sz w:val="22"/>
                <w:szCs w:val="22"/>
                <w:lang w:val="kk-KZ"/>
              </w:rPr>
              <w:t xml:space="preserve">Қашықтан банктік қызмет көрсетуді қосу </w:t>
            </w:r>
            <w:bookmarkEnd w:id="0"/>
            <w:r w:rsidR="003C6243" w:rsidRPr="00A77861">
              <w:rPr>
                <w:sz w:val="22"/>
                <w:szCs w:val="22"/>
                <w:lang w:val="kk-KZ"/>
              </w:rPr>
              <w:t xml:space="preserve">және </w:t>
            </w:r>
            <w:r w:rsidR="00993A3E" w:rsidRPr="00A77861">
              <w:rPr>
                <w:sz w:val="22"/>
                <w:szCs w:val="22"/>
                <w:lang w:val="kk-KZ"/>
              </w:rPr>
              <w:t xml:space="preserve">«Bereke Bank» АҚ </w:t>
            </w:r>
            <w:r w:rsidR="003C6243" w:rsidRPr="00A77861">
              <w:rPr>
                <w:sz w:val="22"/>
                <w:szCs w:val="22"/>
                <w:lang w:val="kk-KZ"/>
              </w:rPr>
              <w:t>қашықтықтан банктік қызмет көрсету талаптарына қосылу туралы шарттың</w:t>
            </w:r>
            <w:r w:rsidR="00572344" w:rsidRPr="00A77861">
              <w:rPr>
                <w:sz w:val="22"/>
                <w:szCs w:val="22"/>
                <w:lang w:val="kk-KZ"/>
              </w:rPr>
              <w:t>/өтініштің</w:t>
            </w:r>
            <w:r w:rsidR="003C6243" w:rsidRPr="00A77861">
              <w:rPr>
                <w:sz w:val="22"/>
                <w:szCs w:val="22"/>
                <w:lang w:val="kk-KZ"/>
              </w:rPr>
              <w:t xml:space="preserve"> </w:t>
            </w:r>
            <w:r w:rsidRPr="00A77861">
              <w:rPr>
                <w:sz w:val="22"/>
                <w:szCs w:val="22"/>
                <w:lang w:val="kk-KZ"/>
              </w:rPr>
              <w:t xml:space="preserve">2 (екі) данасын: біреуін Банк үшін, екіншісін Клиент үшін толтырады және қолын қояды. </w:t>
            </w:r>
            <w:r w:rsidR="00414FAE" w:rsidRPr="00A77861">
              <w:rPr>
                <w:sz w:val="22"/>
                <w:szCs w:val="22"/>
                <w:lang w:val="kk-KZ"/>
              </w:rPr>
              <w:t>Қашықтан банктік қызмет көрсетуді қосу</w:t>
            </w:r>
            <w:r w:rsidRPr="00A77861">
              <w:rPr>
                <w:sz w:val="22"/>
                <w:szCs w:val="22"/>
                <w:lang w:val="kk-KZ"/>
              </w:rPr>
              <w:t xml:space="preserve"> </w:t>
            </w:r>
            <w:r w:rsidR="003C6243" w:rsidRPr="00A77861">
              <w:rPr>
                <w:sz w:val="22"/>
                <w:szCs w:val="22"/>
                <w:lang w:val="kk-KZ"/>
              </w:rPr>
              <w:t xml:space="preserve">және </w:t>
            </w:r>
            <w:r w:rsidR="00993A3E" w:rsidRPr="00A77861">
              <w:rPr>
                <w:sz w:val="22"/>
                <w:szCs w:val="22"/>
                <w:lang w:val="kk-KZ"/>
              </w:rPr>
              <w:t xml:space="preserve">«Bereke Bank» АҚ </w:t>
            </w:r>
            <w:r w:rsidR="003C6243" w:rsidRPr="00A77861">
              <w:rPr>
                <w:sz w:val="22"/>
                <w:szCs w:val="22"/>
                <w:lang w:val="kk-KZ"/>
              </w:rPr>
              <w:t>қашықтықтан банктік қызмет көрсету талаптарына қосылу туралы шарттың</w:t>
            </w:r>
            <w:r w:rsidR="00572344" w:rsidRPr="00A77861">
              <w:rPr>
                <w:sz w:val="22"/>
                <w:szCs w:val="22"/>
                <w:lang w:val="kk-KZ"/>
              </w:rPr>
              <w:t>/өтініштің</w:t>
            </w:r>
            <w:r w:rsidRPr="00A77861">
              <w:rPr>
                <w:sz w:val="22"/>
                <w:szCs w:val="22"/>
                <w:lang w:val="kk-KZ"/>
              </w:rPr>
              <w:t xml:space="preserve"> екі данасын Банк одан әрі акцепттеу үшін немесе Қазақстан Республикасының заңнамасында және Банктің ішкі нормативтік құжаттарында қарастырылған негіздемелер бойынша бас тарту үшін  қабылдайды. Банктің Клиенттен </w:t>
            </w:r>
            <w:r w:rsidR="00D615D9" w:rsidRPr="00A77861">
              <w:rPr>
                <w:sz w:val="22"/>
                <w:szCs w:val="22"/>
                <w:lang w:val="kk-KZ"/>
              </w:rPr>
              <w:fldChar w:fldCharType="begin"/>
            </w:r>
            <w:r w:rsidR="00414FAE" w:rsidRPr="00A77861">
              <w:rPr>
                <w:sz w:val="22"/>
                <w:szCs w:val="22"/>
                <w:lang w:val="kk-KZ"/>
              </w:rPr>
              <w:instrText>LINK Word.Document.12 "C:\\Users\\u01786\\Desktop\\ТФ Бибигуль\\Условия дистанц.банк.обслуживания с использованием сервиса Internet Office в ДБ АО Сбербанк (для юр.лиц и ИП).rtf" "OLE_LINK1"  \* MERGEFORMAT \a \r</w:instrText>
            </w:r>
            <w:r w:rsidR="00D615D9" w:rsidRPr="00A77861">
              <w:rPr>
                <w:sz w:val="22"/>
                <w:szCs w:val="22"/>
                <w:lang w:val="kk-KZ"/>
              </w:rPr>
              <w:fldChar w:fldCharType="separate"/>
            </w:r>
            <w:r w:rsidR="00414FAE" w:rsidRPr="00A77861">
              <w:rPr>
                <w:sz w:val="22"/>
                <w:szCs w:val="22"/>
                <w:lang w:val="kk-KZ"/>
              </w:rPr>
              <w:t xml:space="preserve">Қашықтан банктік қызмет көрсетуді қосу </w:t>
            </w:r>
            <w:r w:rsidR="00D615D9" w:rsidRPr="00A77861">
              <w:rPr>
                <w:sz w:val="22"/>
                <w:szCs w:val="22"/>
                <w:lang w:val="kk-KZ"/>
              </w:rPr>
              <w:fldChar w:fldCharType="end"/>
            </w:r>
            <w:r w:rsidRPr="00A77861">
              <w:rPr>
                <w:sz w:val="22"/>
                <w:szCs w:val="22"/>
                <w:lang w:val="kk-KZ"/>
              </w:rPr>
              <w:t xml:space="preserve"> </w:t>
            </w:r>
            <w:r w:rsidR="003C6243" w:rsidRPr="00A77861">
              <w:rPr>
                <w:sz w:val="22"/>
                <w:szCs w:val="22"/>
                <w:lang w:val="kk-KZ"/>
              </w:rPr>
              <w:t xml:space="preserve">және </w:t>
            </w:r>
            <w:r w:rsidR="00993A3E" w:rsidRPr="00A77861">
              <w:rPr>
                <w:sz w:val="22"/>
                <w:szCs w:val="22"/>
                <w:lang w:val="kk-KZ"/>
              </w:rPr>
              <w:t>«Bereke Bank» АҚ</w:t>
            </w:r>
            <w:r w:rsidR="003C6243" w:rsidRPr="00A77861">
              <w:rPr>
                <w:sz w:val="22"/>
                <w:szCs w:val="22"/>
                <w:lang w:val="kk-KZ"/>
              </w:rPr>
              <w:t xml:space="preserve"> қашықтықтан банктік қызмет көрсету талаптарына қосылу туралы шартты</w:t>
            </w:r>
            <w:r w:rsidR="00572344" w:rsidRPr="00A77861">
              <w:rPr>
                <w:sz w:val="22"/>
                <w:szCs w:val="22"/>
                <w:lang w:val="kk-KZ"/>
              </w:rPr>
              <w:t>/ өтінішті</w:t>
            </w:r>
            <w:r w:rsidR="003C6243" w:rsidRPr="00A77861">
              <w:rPr>
                <w:sz w:val="22"/>
                <w:szCs w:val="22"/>
                <w:lang w:val="kk-KZ"/>
              </w:rPr>
              <w:t xml:space="preserve"> </w:t>
            </w:r>
            <w:r w:rsidRPr="00A77861">
              <w:rPr>
                <w:sz w:val="22"/>
                <w:szCs w:val="22"/>
                <w:lang w:val="kk-KZ"/>
              </w:rPr>
              <w:t xml:space="preserve">қабылдауы </w:t>
            </w:r>
            <w:r w:rsidR="00414FAE" w:rsidRPr="00A77861">
              <w:rPr>
                <w:sz w:val="22"/>
                <w:szCs w:val="22"/>
                <w:lang w:val="kk-KZ"/>
              </w:rPr>
              <w:t>Қашықтан банктік қызмет көрсетуді қосу туралы</w:t>
            </w:r>
            <w:r w:rsidRPr="00A77861">
              <w:rPr>
                <w:sz w:val="22"/>
                <w:szCs w:val="22"/>
                <w:lang w:val="kk-KZ"/>
              </w:rPr>
              <w:t xml:space="preserve"> шарт</w:t>
            </w:r>
            <w:r w:rsidR="00414FAE" w:rsidRPr="00A77861">
              <w:rPr>
                <w:sz w:val="22"/>
                <w:szCs w:val="22"/>
                <w:lang w:val="kk-KZ"/>
              </w:rPr>
              <w:t>тың</w:t>
            </w:r>
            <w:r w:rsidR="00572344" w:rsidRPr="00A77861">
              <w:rPr>
                <w:sz w:val="22"/>
                <w:szCs w:val="22"/>
                <w:lang w:val="kk-KZ"/>
              </w:rPr>
              <w:t>/өтініштің</w:t>
            </w:r>
            <w:r w:rsidR="00414FAE" w:rsidRPr="00A77861">
              <w:rPr>
                <w:sz w:val="22"/>
                <w:szCs w:val="22"/>
                <w:lang w:val="kk-KZ"/>
              </w:rPr>
              <w:t xml:space="preserve"> акцепттелгеніне</w:t>
            </w:r>
            <w:r w:rsidRPr="00A77861">
              <w:rPr>
                <w:sz w:val="22"/>
                <w:szCs w:val="22"/>
                <w:lang w:val="kk-KZ"/>
              </w:rPr>
              <w:t xml:space="preserve"> жатпайды.</w:t>
            </w:r>
          </w:p>
          <w:p w14:paraId="31F19180" w14:textId="43E93EA2" w:rsidR="0036054F" w:rsidRPr="00A77861" w:rsidRDefault="0036054F" w:rsidP="00887083">
            <w:pPr>
              <w:numPr>
                <w:ilvl w:val="1"/>
                <w:numId w:val="7"/>
              </w:numPr>
              <w:tabs>
                <w:tab w:val="left" w:pos="328"/>
                <w:tab w:val="left" w:pos="599"/>
              </w:tabs>
              <w:ind w:left="0" w:firstLine="0"/>
              <w:jc w:val="both"/>
              <w:rPr>
                <w:sz w:val="22"/>
                <w:szCs w:val="22"/>
                <w:lang w:val="kk-KZ"/>
              </w:rPr>
            </w:pPr>
            <w:r w:rsidRPr="00A77861">
              <w:rPr>
                <w:sz w:val="22"/>
                <w:szCs w:val="22"/>
                <w:lang w:val="kk-KZ"/>
              </w:rPr>
              <w:t xml:space="preserve">Банк </w:t>
            </w:r>
            <w:r w:rsidR="00A073A1" w:rsidRPr="00A77861">
              <w:rPr>
                <w:sz w:val="22"/>
                <w:szCs w:val="22"/>
                <w:lang w:val="kk-KZ"/>
              </w:rPr>
              <w:t xml:space="preserve">Қашықтан банктік қызмет көрсетуді қосу </w:t>
            </w:r>
            <w:r w:rsidR="003C6243" w:rsidRPr="00A77861">
              <w:rPr>
                <w:sz w:val="22"/>
                <w:szCs w:val="22"/>
                <w:lang w:val="kk-KZ"/>
              </w:rPr>
              <w:t xml:space="preserve">және </w:t>
            </w:r>
            <w:r w:rsidR="00993A3E" w:rsidRPr="00A77861">
              <w:rPr>
                <w:sz w:val="22"/>
                <w:szCs w:val="22"/>
                <w:lang w:val="kk-KZ"/>
              </w:rPr>
              <w:t xml:space="preserve">«Bereke Bank» АҚ </w:t>
            </w:r>
            <w:r w:rsidR="003C6243" w:rsidRPr="00A77861">
              <w:rPr>
                <w:sz w:val="22"/>
                <w:szCs w:val="22"/>
                <w:lang w:val="kk-KZ"/>
              </w:rPr>
              <w:t>қашықтықтан банктік қызмет көрсету талаптарына қосылу туралы шарттағы</w:t>
            </w:r>
            <w:r w:rsidR="00572344" w:rsidRPr="00A77861">
              <w:rPr>
                <w:sz w:val="22"/>
                <w:szCs w:val="22"/>
                <w:lang w:val="kk-KZ"/>
              </w:rPr>
              <w:t>/өтініштегі</w:t>
            </w:r>
            <w:r w:rsidR="003C6243" w:rsidRPr="00A77861">
              <w:rPr>
                <w:sz w:val="22"/>
                <w:szCs w:val="22"/>
                <w:lang w:val="kk-KZ"/>
              </w:rPr>
              <w:t xml:space="preserve"> </w:t>
            </w:r>
            <w:r w:rsidRPr="00A77861">
              <w:rPr>
                <w:sz w:val="22"/>
                <w:szCs w:val="22"/>
                <w:lang w:val="kk-KZ"/>
              </w:rPr>
              <w:t>акцепттеуді Клиенттен тиісті құжаттарды Банк алған</w:t>
            </w:r>
            <w:r w:rsidR="00A073A1" w:rsidRPr="00A77861">
              <w:rPr>
                <w:sz w:val="22"/>
                <w:szCs w:val="22"/>
                <w:lang w:val="kk-KZ"/>
              </w:rPr>
              <w:t xml:space="preserve"> және оларды тексерген</w:t>
            </w:r>
            <w:r w:rsidRPr="00A77861">
              <w:rPr>
                <w:sz w:val="22"/>
                <w:szCs w:val="22"/>
                <w:lang w:val="kk-KZ"/>
              </w:rPr>
              <w:t xml:space="preserve"> жағдайда және Банктің Қазақстан Республикасының заңнамасына және Банк талаптарына сәйкес </w:t>
            </w:r>
            <w:r w:rsidR="00A073A1" w:rsidRPr="00A77861">
              <w:rPr>
                <w:sz w:val="22"/>
                <w:szCs w:val="22"/>
                <w:lang w:val="kk-KZ"/>
              </w:rPr>
              <w:t>электронды банктік қызмет көрсетуден</w:t>
            </w:r>
            <w:r w:rsidRPr="00A77861">
              <w:rPr>
                <w:sz w:val="22"/>
                <w:szCs w:val="22"/>
                <w:lang w:val="kk-KZ"/>
              </w:rPr>
              <w:t xml:space="preserve"> бас тартуға негіздемесі болмаған кезде жүргізеді. </w:t>
            </w:r>
            <w:r w:rsidR="00A073A1" w:rsidRPr="00A77861">
              <w:rPr>
                <w:sz w:val="22"/>
                <w:szCs w:val="22"/>
                <w:lang w:val="kk-KZ"/>
              </w:rPr>
              <w:t xml:space="preserve"> </w:t>
            </w:r>
          </w:p>
          <w:p w14:paraId="1B67B14C" w14:textId="37EE84CB" w:rsidR="00CA7E0A" w:rsidRPr="00A77861" w:rsidRDefault="00A073A1" w:rsidP="00263B0F">
            <w:pPr>
              <w:numPr>
                <w:ilvl w:val="1"/>
                <w:numId w:val="7"/>
              </w:numPr>
              <w:tabs>
                <w:tab w:val="left" w:pos="328"/>
              </w:tabs>
              <w:ind w:left="0" w:firstLine="0"/>
              <w:jc w:val="both"/>
              <w:rPr>
                <w:sz w:val="22"/>
                <w:szCs w:val="22"/>
                <w:lang w:val="kk-KZ"/>
              </w:rPr>
            </w:pPr>
            <w:r w:rsidRPr="00A77861">
              <w:rPr>
                <w:sz w:val="22"/>
                <w:szCs w:val="22"/>
                <w:lang w:val="kk-KZ"/>
              </w:rPr>
              <w:t xml:space="preserve">Қашықтан банктік қызмет көрсетуді қосу </w:t>
            </w:r>
            <w:r w:rsidR="003C6243" w:rsidRPr="00A77861">
              <w:rPr>
                <w:sz w:val="22"/>
                <w:szCs w:val="22"/>
                <w:lang w:val="kk-KZ"/>
              </w:rPr>
              <w:t xml:space="preserve">және </w:t>
            </w:r>
            <w:r w:rsidR="00993A3E" w:rsidRPr="00A77861">
              <w:rPr>
                <w:sz w:val="22"/>
                <w:szCs w:val="22"/>
                <w:lang w:val="kk-KZ"/>
              </w:rPr>
              <w:t xml:space="preserve">«Bereke Bank» АҚ </w:t>
            </w:r>
            <w:r w:rsidR="003C6243" w:rsidRPr="00A77861">
              <w:rPr>
                <w:sz w:val="22"/>
                <w:szCs w:val="22"/>
                <w:lang w:val="kk-KZ"/>
              </w:rPr>
              <w:t>қашықтықтан банктік қызмет көрсету талаптарына қосылу туралы шарттағы</w:t>
            </w:r>
            <w:r w:rsidR="00572344" w:rsidRPr="00A77861">
              <w:rPr>
                <w:sz w:val="22"/>
                <w:szCs w:val="22"/>
                <w:lang w:val="kk-KZ"/>
              </w:rPr>
              <w:t>/ өтініштегі</w:t>
            </w:r>
            <w:r w:rsidR="003C6243" w:rsidRPr="00A77861">
              <w:rPr>
                <w:sz w:val="22"/>
                <w:szCs w:val="22"/>
                <w:lang w:val="kk-KZ"/>
              </w:rPr>
              <w:t xml:space="preserve"> </w:t>
            </w:r>
            <w:r w:rsidR="0036054F" w:rsidRPr="00A77861">
              <w:rPr>
                <w:sz w:val="22"/>
                <w:szCs w:val="22"/>
                <w:lang w:val="kk-KZ"/>
              </w:rPr>
              <w:t xml:space="preserve">акцепттеу, сондай-ақ </w:t>
            </w:r>
            <w:r w:rsidRPr="00A77861">
              <w:rPr>
                <w:sz w:val="22"/>
                <w:szCs w:val="22"/>
                <w:lang w:val="kk-KZ"/>
              </w:rPr>
              <w:t xml:space="preserve">Қашықтан банктік қызмет көрсету </w:t>
            </w:r>
            <w:r w:rsidR="0036054F" w:rsidRPr="00A77861">
              <w:rPr>
                <w:sz w:val="22"/>
                <w:szCs w:val="22"/>
                <w:lang w:val="kk-KZ"/>
              </w:rPr>
              <w:t xml:space="preserve"> шартын жасау Банктің уәкілетті тұлғасының тиісті жазбасымен және қолын қою арқылы жүзеге асырылады.</w:t>
            </w:r>
          </w:p>
          <w:p w14:paraId="74096342" w14:textId="77777777" w:rsidR="00CA7E0A" w:rsidRPr="00A77861" w:rsidRDefault="0036054F" w:rsidP="00263B0F">
            <w:pPr>
              <w:numPr>
                <w:ilvl w:val="1"/>
                <w:numId w:val="7"/>
              </w:numPr>
              <w:tabs>
                <w:tab w:val="left" w:pos="328"/>
              </w:tabs>
              <w:ind w:left="0" w:firstLine="0"/>
              <w:jc w:val="both"/>
              <w:rPr>
                <w:sz w:val="22"/>
                <w:szCs w:val="22"/>
                <w:lang w:val="kk-KZ"/>
              </w:rPr>
            </w:pPr>
            <w:r w:rsidRPr="00A77861">
              <w:rPr>
                <w:sz w:val="22"/>
                <w:szCs w:val="22"/>
                <w:lang w:val="kk-KZ"/>
              </w:rPr>
              <w:t xml:space="preserve">Осы </w:t>
            </w:r>
            <w:r w:rsidR="00A073A1" w:rsidRPr="00A77861">
              <w:rPr>
                <w:sz w:val="22"/>
                <w:szCs w:val="22"/>
                <w:lang w:val="kk-KZ"/>
              </w:rPr>
              <w:t xml:space="preserve">Қашықтан банктік қызмет көрсету  </w:t>
            </w:r>
            <w:r w:rsidRPr="00A77861">
              <w:rPr>
                <w:sz w:val="22"/>
                <w:szCs w:val="22"/>
                <w:lang w:val="kk-KZ"/>
              </w:rPr>
              <w:t xml:space="preserve">талаптары бойынша клиенттер – Қазақстан </w:t>
            </w:r>
            <w:r w:rsidRPr="00A77861">
              <w:rPr>
                <w:sz w:val="22"/>
                <w:szCs w:val="22"/>
                <w:lang w:val="kk-KZ"/>
              </w:rPr>
              <w:lastRenderedPageBreak/>
              <w:t xml:space="preserve">Республикасының резиденті немесе бейрезиденті болып табылатын заңды тұлғалар,   Қазақстан Республикасының заңнамасында қарастырылған тәртіпте Қазақстан Республикасының уәкілетті органдарында тіркелген </w:t>
            </w:r>
            <w:r w:rsidR="00A073A1" w:rsidRPr="00A77861">
              <w:rPr>
                <w:sz w:val="22"/>
                <w:szCs w:val="22"/>
                <w:lang w:val="kk-KZ"/>
              </w:rPr>
              <w:t xml:space="preserve">және Банкте ашылған және қызмет көрсетілетін ағымдағы шоты бар, Банкпен және Клиентпен тиісті шарт жасасқан Куәландырушы орталық берген </w:t>
            </w:r>
            <w:r w:rsidR="00CA128F" w:rsidRPr="00A77861">
              <w:rPr>
                <w:sz w:val="22"/>
                <w:szCs w:val="22"/>
                <w:lang w:val="kk-KZ"/>
              </w:rPr>
              <w:t xml:space="preserve"> </w:t>
            </w:r>
            <w:r w:rsidR="00A073A1" w:rsidRPr="00A77861">
              <w:rPr>
                <w:sz w:val="22"/>
                <w:szCs w:val="22"/>
                <w:lang w:val="kk-KZ"/>
              </w:rPr>
              <w:t>ЭЦҚ және Тіркеу куәлігі  бар жеке кәсіпкерлер, жеке нотариустер, адвокаттар</w:t>
            </w:r>
            <w:r w:rsidR="00CA5042" w:rsidRPr="00A77861">
              <w:rPr>
                <w:sz w:val="22"/>
                <w:szCs w:val="22"/>
                <w:lang w:val="kk-KZ"/>
              </w:rPr>
              <w:t xml:space="preserve">, </w:t>
            </w:r>
            <w:r w:rsidR="00A073A1" w:rsidRPr="00A77861">
              <w:rPr>
                <w:sz w:val="22"/>
                <w:szCs w:val="22"/>
                <w:lang w:val="kk-KZ"/>
              </w:rPr>
              <w:t>жеке сот орындаушылары</w:t>
            </w:r>
            <w:r w:rsidR="00CA5042" w:rsidRPr="00A77861">
              <w:rPr>
                <w:sz w:val="22"/>
                <w:szCs w:val="22"/>
                <w:lang w:val="kk-KZ"/>
              </w:rPr>
              <w:t>, кәсіби медиаторлар үшін</w:t>
            </w:r>
            <w:r w:rsidRPr="00A77861">
              <w:rPr>
                <w:sz w:val="22"/>
                <w:szCs w:val="22"/>
                <w:lang w:val="kk-KZ"/>
              </w:rPr>
              <w:t>.</w:t>
            </w:r>
            <w:r w:rsidR="00A073A1" w:rsidRPr="00A77861">
              <w:rPr>
                <w:sz w:val="22"/>
                <w:szCs w:val="22"/>
                <w:lang w:val="kk-KZ"/>
              </w:rPr>
              <w:t xml:space="preserve"> Көрсетілген тұлғалар Банк тиісті шарт жасасқан Куәландырушы орталықтың қызметін пайдаланушылары (тұтынушылары) болған жағдайда ғана осы Қашықтан банктік қызмет көрсету  талаптары бойынша клиент болып есептеледі. Басқа Куәландырушы орталықтардың қызметін пайдаланушылары (тұтынушылары) бол</w:t>
            </w:r>
            <w:r w:rsidR="00757257" w:rsidRPr="00A77861">
              <w:rPr>
                <w:sz w:val="22"/>
                <w:szCs w:val="22"/>
                <w:lang w:val="kk-KZ"/>
              </w:rPr>
              <w:t>ы</w:t>
            </w:r>
            <w:r w:rsidR="00E90A8B" w:rsidRPr="00A77861">
              <w:rPr>
                <w:sz w:val="22"/>
                <w:szCs w:val="22"/>
                <w:lang w:val="kk-KZ"/>
              </w:rPr>
              <w:t>п</w:t>
            </w:r>
            <w:r w:rsidR="00757257" w:rsidRPr="00A77861">
              <w:rPr>
                <w:sz w:val="22"/>
                <w:szCs w:val="22"/>
                <w:lang w:val="kk-KZ"/>
              </w:rPr>
              <w:t xml:space="preserve"> табылатын тұлғалар осы Қашықтан банктік қызмет көрсету  талаптары бойынша клиент бола алмайды.</w:t>
            </w:r>
          </w:p>
          <w:p w14:paraId="1BB8D960" w14:textId="6653871A" w:rsidR="003C6243" w:rsidRPr="00A77861" w:rsidRDefault="003C6243" w:rsidP="00A267C7">
            <w:pPr>
              <w:suppressAutoHyphens/>
              <w:contextualSpacing/>
              <w:jc w:val="both"/>
              <w:rPr>
                <w:sz w:val="22"/>
                <w:szCs w:val="22"/>
                <w:lang w:val="kk-KZ"/>
              </w:rPr>
            </w:pPr>
            <w:r w:rsidRPr="00A77861">
              <w:rPr>
                <w:sz w:val="22"/>
                <w:szCs w:val="22"/>
                <w:lang w:val="kk-KZ"/>
              </w:rPr>
              <w:t xml:space="preserve">1.8 </w:t>
            </w:r>
            <w:r w:rsidR="00F500C4" w:rsidRPr="00A77861">
              <w:rPr>
                <w:sz w:val="22"/>
                <w:szCs w:val="22"/>
                <w:lang w:val="kk-KZ"/>
              </w:rPr>
              <w:t>Интернет-банкинг жүйесі</w:t>
            </w:r>
            <w:r w:rsidR="00F500C4" w:rsidRPr="00A77861" w:rsidDel="00F500C4">
              <w:rPr>
                <w:sz w:val="22"/>
                <w:szCs w:val="22"/>
                <w:lang w:val="kk-KZ"/>
              </w:rPr>
              <w:t xml:space="preserve"> </w:t>
            </w:r>
            <w:r w:rsidRPr="00A77861">
              <w:rPr>
                <w:sz w:val="22"/>
                <w:szCs w:val="22"/>
                <w:lang w:val="kk-KZ"/>
              </w:rPr>
              <w:t>немесе Мобильді қосымша арқылы жүзеге асырылуы мүмкін банк операцияларының тізбесі:</w:t>
            </w:r>
          </w:p>
          <w:p w14:paraId="1D77EC07" w14:textId="77777777" w:rsidR="003C6243" w:rsidRPr="00A77861" w:rsidRDefault="003C6243" w:rsidP="00A267C7">
            <w:pPr>
              <w:suppressAutoHyphens/>
              <w:contextualSpacing/>
              <w:jc w:val="both"/>
              <w:rPr>
                <w:sz w:val="22"/>
                <w:szCs w:val="22"/>
                <w:lang w:val="kk-KZ"/>
              </w:rPr>
            </w:pPr>
            <w:r w:rsidRPr="00A77861">
              <w:rPr>
                <w:sz w:val="22"/>
                <w:szCs w:val="22"/>
                <w:lang w:val="kk-KZ"/>
              </w:rPr>
              <w:t>1) өз банктік шоттарын қашықтықтан басқару, клиенттің банктік шоттары бойынша ақша қозғалысын қадағалау, клиенттің электрондық түрде шоттар бойынша үзінді көшірмелер алу;</w:t>
            </w:r>
          </w:p>
          <w:p w14:paraId="1CA68C35" w14:textId="77777777" w:rsidR="003C6243" w:rsidRPr="00A77861" w:rsidRDefault="003C6243" w:rsidP="00A267C7">
            <w:pPr>
              <w:suppressAutoHyphens/>
              <w:contextualSpacing/>
              <w:jc w:val="both"/>
              <w:rPr>
                <w:sz w:val="22"/>
                <w:szCs w:val="22"/>
                <w:lang w:val="kk-KZ"/>
              </w:rPr>
            </w:pPr>
            <w:r w:rsidRPr="00A77861">
              <w:rPr>
                <w:sz w:val="22"/>
                <w:szCs w:val="22"/>
                <w:lang w:val="kk-KZ"/>
              </w:rPr>
              <w:t>2) теңгедегі және шетел валютасындағы аударым операциялары;</w:t>
            </w:r>
          </w:p>
          <w:p w14:paraId="3C5D818E" w14:textId="77777777" w:rsidR="003C6243" w:rsidRPr="00A77861" w:rsidRDefault="003C6243" w:rsidP="00A267C7">
            <w:pPr>
              <w:suppressAutoHyphens/>
              <w:contextualSpacing/>
              <w:jc w:val="both"/>
              <w:rPr>
                <w:sz w:val="22"/>
                <w:szCs w:val="22"/>
                <w:lang w:val="kk-KZ"/>
              </w:rPr>
            </w:pPr>
            <w:r w:rsidRPr="00A77861">
              <w:rPr>
                <w:sz w:val="22"/>
                <w:szCs w:val="22"/>
                <w:lang w:val="kk-KZ"/>
              </w:rPr>
              <w:t>3) салық төлемдерін төлеу, міндетті зейнетақы жарналары мен әлеуметтік аударымдарды, міндетті медициналық сақтандыруға аударымдарды аудару;</w:t>
            </w:r>
          </w:p>
          <w:p w14:paraId="6A3FF62E" w14:textId="77777777" w:rsidR="003C6243" w:rsidRPr="00A77861" w:rsidRDefault="003C6243" w:rsidP="00A267C7">
            <w:pPr>
              <w:suppressAutoHyphens/>
              <w:contextualSpacing/>
              <w:jc w:val="both"/>
              <w:rPr>
                <w:sz w:val="22"/>
                <w:szCs w:val="22"/>
                <w:lang w:val="kk-KZ"/>
              </w:rPr>
            </w:pPr>
            <w:r w:rsidRPr="00A77861">
              <w:rPr>
                <w:sz w:val="22"/>
                <w:szCs w:val="22"/>
                <w:lang w:val="kk-KZ"/>
              </w:rPr>
              <w:t>4) шетел валютасын сатып алу және сату (қолма-қол ақшасыз);</w:t>
            </w:r>
          </w:p>
          <w:p w14:paraId="32D43B7F" w14:textId="77777777" w:rsidR="003C6243" w:rsidRPr="00A77861" w:rsidRDefault="003C6243" w:rsidP="00A267C7">
            <w:pPr>
              <w:suppressAutoHyphens/>
              <w:contextualSpacing/>
              <w:jc w:val="both"/>
              <w:rPr>
                <w:sz w:val="22"/>
                <w:szCs w:val="22"/>
                <w:lang w:val="kk-KZ"/>
              </w:rPr>
            </w:pPr>
            <w:r w:rsidRPr="00A77861">
              <w:rPr>
                <w:sz w:val="22"/>
                <w:szCs w:val="22"/>
                <w:lang w:val="kk-KZ"/>
              </w:rPr>
              <w:t>5) банк шоттарын ашу;</w:t>
            </w:r>
          </w:p>
          <w:p w14:paraId="12FB497C" w14:textId="77777777" w:rsidR="003C6243" w:rsidRPr="00A77861" w:rsidRDefault="003C6243" w:rsidP="00A267C7">
            <w:pPr>
              <w:suppressAutoHyphens/>
              <w:contextualSpacing/>
              <w:jc w:val="both"/>
              <w:rPr>
                <w:sz w:val="22"/>
                <w:szCs w:val="22"/>
                <w:lang w:val="kk-KZ"/>
              </w:rPr>
            </w:pPr>
            <w:r w:rsidRPr="00A77861">
              <w:rPr>
                <w:sz w:val="22"/>
                <w:szCs w:val="22"/>
                <w:lang w:val="kk-KZ"/>
              </w:rPr>
              <w:t>6) анықтамалық ақпаратты электрондық түрде алу;</w:t>
            </w:r>
          </w:p>
          <w:p w14:paraId="07F043B3" w14:textId="77777777" w:rsidR="003C6243" w:rsidRPr="00A77861" w:rsidRDefault="003C6243" w:rsidP="003C6243">
            <w:pPr>
              <w:tabs>
                <w:tab w:val="left" w:pos="328"/>
              </w:tabs>
              <w:jc w:val="both"/>
              <w:rPr>
                <w:sz w:val="22"/>
                <w:szCs w:val="22"/>
                <w:lang w:val="kk-KZ"/>
              </w:rPr>
            </w:pPr>
            <w:r w:rsidRPr="00A77861">
              <w:rPr>
                <w:sz w:val="22"/>
                <w:szCs w:val="22"/>
                <w:lang w:val="kk-KZ"/>
              </w:rPr>
              <w:t>7) банкомат арқылы ақша алу, қолма-қол ақша алуға өтінім жіберу;</w:t>
            </w:r>
          </w:p>
          <w:p w14:paraId="7147865A" w14:textId="4B5CBBD5" w:rsidR="003C6243" w:rsidRPr="00A77861" w:rsidRDefault="003C6243" w:rsidP="00A267C7">
            <w:pPr>
              <w:pStyle w:val="af4"/>
              <w:suppressAutoHyphens/>
              <w:ind w:left="0"/>
              <w:contextualSpacing/>
              <w:jc w:val="both"/>
              <w:rPr>
                <w:sz w:val="22"/>
                <w:szCs w:val="22"/>
                <w:lang w:val="kk-KZ"/>
              </w:rPr>
            </w:pPr>
            <w:r w:rsidRPr="00A77861">
              <w:rPr>
                <w:sz w:val="22"/>
                <w:szCs w:val="22"/>
                <w:lang w:val="kk-KZ"/>
              </w:rPr>
              <w:t>8) басқа банк операциялары</w:t>
            </w:r>
            <w:r w:rsidR="00F04FE1" w:rsidRPr="00A77861">
              <w:rPr>
                <w:sz w:val="22"/>
                <w:szCs w:val="22"/>
                <w:lang w:val="kk-KZ"/>
              </w:rPr>
              <w:t>.</w:t>
            </w:r>
          </w:p>
          <w:p w14:paraId="6EB64C96" w14:textId="4C492AE1" w:rsidR="00757257" w:rsidRPr="00A77861" w:rsidRDefault="003C6243" w:rsidP="00A267C7">
            <w:pPr>
              <w:tabs>
                <w:tab w:val="left" w:pos="328"/>
              </w:tabs>
              <w:jc w:val="both"/>
              <w:rPr>
                <w:sz w:val="22"/>
                <w:szCs w:val="22"/>
                <w:lang w:val="kk-KZ"/>
              </w:rPr>
            </w:pPr>
            <w:r w:rsidRPr="00A77861">
              <w:rPr>
                <w:sz w:val="22"/>
                <w:szCs w:val="22"/>
                <w:lang w:val="kk-KZ"/>
              </w:rPr>
              <w:t xml:space="preserve">1.9 </w:t>
            </w:r>
            <w:r w:rsidR="00757257" w:rsidRPr="00A77861">
              <w:rPr>
                <w:sz w:val="22"/>
                <w:szCs w:val="22"/>
                <w:lang w:val="kk-KZ"/>
              </w:rPr>
              <w:t xml:space="preserve">Осы Қашықтан банктік қызмет көрсету  талаптары бойынша </w:t>
            </w:r>
            <w:r w:rsidR="002B00C3" w:rsidRPr="00A77861">
              <w:rPr>
                <w:sz w:val="22"/>
                <w:szCs w:val="22"/>
                <w:lang w:val="kk-KZ"/>
              </w:rPr>
              <w:t xml:space="preserve">Қауіпсіздік процедурасын сақтай отырып,  </w:t>
            </w:r>
            <w:r w:rsidR="00FB3E14" w:rsidRPr="00A77861">
              <w:rPr>
                <w:sz w:val="22"/>
                <w:szCs w:val="22"/>
                <w:lang w:val="kk-KZ"/>
              </w:rPr>
              <w:t xml:space="preserve">Электронды банктік қызметтер көрсетуге мүмкіндік беретін </w:t>
            </w:r>
            <w:r w:rsidR="00905328" w:rsidRPr="00A77861">
              <w:rPr>
                <w:sz w:val="22"/>
                <w:szCs w:val="22"/>
                <w:lang w:val="kk-KZ"/>
              </w:rPr>
              <w:t>Интернет</w:t>
            </w:r>
            <w:r w:rsidR="00FB3E14" w:rsidRPr="00A77861">
              <w:rPr>
                <w:sz w:val="22"/>
                <w:szCs w:val="22"/>
                <w:lang w:val="kk-KZ"/>
              </w:rPr>
              <w:t xml:space="preserve"> (Internet)  және басқа коммуникация құралдары мен байланыс арналары </w:t>
            </w:r>
            <w:r w:rsidR="00757257" w:rsidRPr="00A77861">
              <w:rPr>
                <w:sz w:val="22"/>
                <w:szCs w:val="22"/>
                <w:lang w:val="kk-KZ"/>
              </w:rPr>
              <w:t>электронды банктік қызмет</w:t>
            </w:r>
            <w:r w:rsidR="000910A4" w:rsidRPr="00A77861">
              <w:rPr>
                <w:sz w:val="22"/>
                <w:szCs w:val="22"/>
                <w:lang w:val="kk-KZ"/>
              </w:rPr>
              <w:t>тер</w:t>
            </w:r>
            <w:r w:rsidR="00757257" w:rsidRPr="00A77861">
              <w:rPr>
                <w:sz w:val="22"/>
                <w:szCs w:val="22"/>
                <w:lang w:val="kk-KZ"/>
              </w:rPr>
              <w:t xml:space="preserve"> көрсету және </w:t>
            </w:r>
            <w:r w:rsidR="000910A4" w:rsidRPr="00A77861">
              <w:rPr>
                <w:sz w:val="22"/>
                <w:szCs w:val="22"/>
                <w:lang w:val="kk-KZ"/>
              </w:rPr>
              <w:t>олар</w:t>
            </w:r>
            <w:r w:rsidR="00757257" w:rsidRPr="00A77861">
              <w:rPr>
                <w:sz w:val="22"/>
                <w:szCs w:val="22"/>
                <w:lang w:val="kk-KZ"/>
              </w:rPr>
              <w:t xml:space="preserve"> қосылу тәсілдері</w:t>
            </w:r>
            <w:r w:rsidR="008A41AE" w:rsidRPr="00A77861">
              <w:rPr>
                <w:sz w:val="22"/>
                <w:szCs w:val="22"/>
                <w:lang w:val="kk-KZ"/>
              </w:rPr>
              <w:t xml:space="preserve"> болып табылады</w:t>
            </w:r>
            <w:r w:rsidR="0038158B" w:rsidRPr="00A77861">
              <w:rPr>
                <w:sz w:val="22"/>
                <w:szCs w:val="22"/>
                <w:lang w:val="kk-KZ"/>
              </w:rPr>
              <w:t xml:space="preserve">, </w:t>
            </w:r>
            <w:r w:rsidR="00F500C4" w:rsidRPr="00A77861">
              <w:rPr>
                <w:sz w:val="22"/>
                <w:szCs w:val="22"/>
                <w:lang w:val="kk-KZ"/>
              </w:rPr>
              <w:t>Интернет-банкинг жүйесі</w:t>
            </w:r>
            <w:r w:rsidR="00F500C4" w:rsidRPr="00A77861" w:rsidDel="00F500C4">
              <w:rPr>
                <w:sz w:val="22"/>
                <w:szCs w:val="22"/>
                <w:lang w:val="kk-KZ"/>
              </w:rPr>
              <w:t xml:space="preserve"> </w:t>
            </w:r>
            <w:r w:rsidR="00195B7A" w:rsidRPr="00A77861">
              <w:rPr>
                <w:sz w:val="22"/>
                <w:szCs w:val="22"/>
                <w:lang w:val="kk-KZ"/>
              </w:rPr>
              <w:t>нде</w:t>
            </w:r>
            <w:r w:rsidR="002B00C3" w:rsidRPr="00A77861">
              <w:rPr>
                <w:sz w:val="22"/>
                <w:szCs w:val="22"/>
                <w:lang w:val="kk-KZ"/>
              </w:rPr>
              <w:t xml:space="preserve"> Банк пен Клиент арасында деректер алмасқан кезде ақпаратты Secure Socket Layer (SSL) </w:t>
            </w:r>
            <w:r w:rsidR="00195B7A" w:rsidRPr="00A77861">
              <w:rPr>
                <w:sz w:val="22"/>
                <w:szCs w:val="22"/>
                <w:lang w:val="kk-KZ"/>
              </w:rPr>
              <w:t>және TLS (Transport Layer Security) хаттамалары</w:t>
            </w:r>
            <w:r w:rsidR="002B00C3" w:rsidRPr="00A77861">
              <w:rPr>
                <w:sz w:val="22"/>
                <w:szCs w:val="22"/>
                <w:lang w:val="kk-KZ"/>
              </w:rPr>
              <w:t xml:space="preserve"> бойынша шифрл</w:t>
            </w:r>
            <w:r w:rsidR="00195B7A" w:rsidRPr="00A77861">
              <w:rPr>
                <w:sz w:val="22"/>
                <w:szCs w:val="22"/>
                <w:lang w:val="kk-KZ"/>
              </w:rPr>
              <w:t>а</w:t>
            </w:r>
            <w:r w:rsidR="002B00C3" w:rsidRPr="00A77861">
              <w:rPr>
                <w:sz w:val="22"/>
                <w:szCs w:val="22"/>
                <w:lang w:val="kk-KZ"/>
              </w:rPr>
              <w:t xml:space="preserve">у жүргізіледі. </w:t>
            </w:r>
          </w:p>
          <w:p w14:paraId="004BE2BA" w14:textId="2DFECF4F" w:rsidR="00363305" w:rsidRPr="00A77861" w:rsidRDefault="00F500C4" w:rsidP="00363305">
            <w:pPr>
              <w:jc w:val="both"/>
              <w:rPr>
                <w:sz w:val="22"/>
                <w:szCs w:val="22"/>
                <w:lang w:val="kk-KZ"/>
              </w:rPr>
            </w:pPr>
            <w:r w:rsidRPr="00A77861">
              <w:rPr>
                <w:sz w:val="22"/>
                <w:lang w:val="kk-KZ" w:eastAsia="kk-KZ"/>
              </w:rPr>
              <w:lastRenderedPageBreak/>
              <w:t>Интернет-банкинг жүйесі</w:t>
            </w:r>
            <w:r w:rsidR="00363305" w:rsidRPr="00A77861">
              <w:rPr>
                <w:sz w:val="22"/>
                <w:lang w:val="kk-KZ" w:eastAsia="kk-KZ"/>
              </w:rPr>
              <w:t>не/Мобильді қосы</w:t>
            </w:r>
            <w:r w:rsidR="00363305" w:rsidRPr="00A77861">
              <w:rPr>
                <w:sz w:val="22"/>
                <w:lang w:val="kk-KZ"/>
              </w:rPr>
              <w:t>мшаға кіруді Клиент кіретін ат</w:t>
            </w:r>
            <w:r w:rsidR="00363305" w:rsidRPr="00A77861">
              <w:rPr>
                <w:sz w:val="22"/>
                <w:lang w:val="kk-KZ" w:eastAsia="kk-KZ"/>
              </w:rPr>
              <w:t>ын немесе кіру құпиясөзін пайдалану арқылы жүзеге асырады</w:t>
            </w:r>
            <w:r w:rsidR="00363305" w:rsidRPr="00A77861">
              <w:rPr>
                <w:rStyle w:val="aff"/>
                <w:sz w:val="22"/>
                <w:lang w:val="kk-KZ" w:eastAsia="kk-KZ"/>
              </w:rPr>
              <w:footnoteReference w:id="1"/>
            </w:r>
            <w:r w:rsidR="00363305" w:rsidRPr="00A77861">
              <w:rPr>
                <w:sz w:val="22"/>
                <w:lang w:val="kk-KZ" w:eastAsia="kk-KZ"/>
              </w:rPr>
              <w:t xml:space="preserve">. </w:t>
            </w:r>
          </w:p>
          <w:p w14:paraId="7A459C7C" w14:textId="5ED5F5CD" w:rsidR="00363305" w:rsidRPr="00A77861" w:rsidRDefault="00363305" w:rsidP="00363305">
            <w:pPr>
              <w:jc w:val="both"/>
              <w:rPr>
                <w:sz w:val="22"/>
                <w:szCs w:val="22"/>
                <w:lang w:val="kk-KZ"/>
              </w:rPr>
            </w:pPr>
            <w:r w:rsidRPr="00A77861">
              <w:rPr>
                <w:sz w:val="22"/>
                <w:lang w:val="kk-KZ" w:eastAsia="kk-KZ"/>
              </w:rPr>
              <w:t xml:space="preserve">Қашықтықтан банктік қызмет көрсету шартының қолданыс мерзімі ішінде </w:t>
            </w:r>
            <w:r w:rsidR="00F500C4" w:rsidRPr="00A77861">
              <w:rPr>
                <w:sz w:val="22"/>
                <w:lang w:val="kk-KZ" w:eastAsia="kk-KZ"/>
              </w:rPr>
              <w:t>Интернет-банкинг жүйесі</w:t>
            </w:r>
            <w:r w:rsidR="00F500C4" w:rsidRPr="00A77861" w:rsidDel="00F500C4">
              <w:rPr>
                <w:sz w:val="22"/>
                <w:lang w:val="kk-KZ" w:eastAsia="kk-KZ"/>
              </w:rPr>
              <w:t xml:space="preserve"> </w:t>
            </w:r>
            <w:r w:rsidRPr="00A77861">
              <w:rPr>
                <w:sz w:val="22"/>
                <w:lang w:val="kk-KZ" w:eastAsia="kk-KZ"/>
              </w:rPr>
              <w:t xml:space="preserve">не/Мобильді қосымшаға кіруді жүзеге асыру тәсілін Клиент </w:t>
            </w:r>
            <w:r w:rsidR="00F500C4" w:rsidRPr="00A77861">
              <w:rPr>
                <w:sz w:val="22"/>
                <w:lang w:val="kk-KZ" w:eastAsia="kk-KZ"/>
              </w:rPr>
              <w:t>Интернет-банкинг жүйесі</w:t>
            </w:r>
            <w:r w:rsidR="00F500C4" w:rsidRPr="00A77861" w:rsidDel="00F500C4">
              <w:rPr>
                <w:sz w:val="22"/>
                <w:lang w:val="kk-KZ" w:eastAsia="kk-KZ"/>
              </w:rPr>
              <w:t xml:space="preserve"> </w:t>
            </w:r>
            <w:r w:rsidRPr="00A77861">
              <w:rPr>
                <w:sz w:val="22"/>
                <w:lang w:val="kk-KZ" w:eastAsia="kk-KZ"/>
              </w:rPr>
              <w:t xml:space="preserve">арқылы Клиенттің ЭЦҚ-мен қол қойылған, Банк бекіткен нысан бойынша электронды түрде өтініш беру арқылы өзгертуге болады. </w:t>
            </w:r>
          </w:p>
          <w:p w14:paraId="5B914A9C" w14:textId="2A5D0B58" w:rsidR="00363305" w:rsidRPr="00A77861" w:rsidRDefault="00F500C4" w:rsidP="00363305">
            <w:pPr>
              <w:jc w:val="both"/>
              <w:rPr>
                <w:sz w:val="22"/>
                <w:szCs w:val="22"/>
                <w:lang w:val="kk-KZ"/>
              </w:rPr>
            </w:pPr>
            <w:r w:rsidRPr="00A77861">
              <w:rPr>
                <w:sz w:val="22"/>
                <w:lang w:val="kk-KZ" w:eastAsia="kk-KZ"/>
              </w:rPr>
              <w:t>Интернет-банкинг жүйесі</w:t>
            </w:r>
            <w:r w:rsidRPr="00A77861" w:rsidDel="00F500C4">
              <w:rPr>
                <w:sz w:val="22"/>
                <w:lang w:val="kk-KZ" w:eastAsia="kk-KZ"/>
              </w:rPr>
              <w:t xml:space="preserve"> </w:t>
            </w:r>
            <w:r w:rsidR="00363305" w:rsidRPr="00A77861">
              <w:rPr>
                <w:sz w:val="22"/>
                <w:lang w:val="kk-KZ" w:eastAsia="kk-KZ"/>
              </w:rPr>
              <w:t xml:space="preserve">не/Мобильді қосымшаға кіруді жүзеге асыру тәсілін өзгерту туралы электронды түрдегі өтініш </w:t>
            </w:r>
            <w:r w:rsidRPr="00A77861">
              <w:rPr>
                <w:sz w:val="22"/>
                <w:lang w:val="kk-KZ" w:eastAsia="kk-KZ"/>
              </w:rPr>
              <w:t>Интернет-банкинг жүйесі</w:t>
            </w:r>
            <w:r w:rsidRPr="00A77861" w:rsidDel="00F500C4">
              <w:rPr>
                <w:sz w:val="22"/>
                <w:lang w:val="kk-KZ" w:eastAsia="kk-KZ"/>
              </w:rPr>
              <w:t xml:space="preserve"> </w:t>
            </w:r>
            <w:r w:rsidR="00363305" w:rsidRPr="00A77861">
              <w:rPr>
                <w:sz w:val="22"/>
                <w:lang w:val="kk-KZ" w:eastAsia="kk-KZ"/>
              </w:rPr>
              <w:t>нде өтінішке "Орындалды" статусы берілген кезде акцепттелген болып саналады.</w:t>
            </w:r>
          </w:p>
          <w:p w14:paraId="6FE81F35" w14:textId="138EDF66" w:rsidR="00363305" w:rsidRPr="00A77861" w:rsidRDefault="00363305" w:rsidP="00363305">
            <w:pPr>
              <w:jc w:val="both"/>
              <w:rPr>
                <w:sz w:val="22"/>
                <w:szCs w:val="22"/>
                <w:lang w:val="kk-KZ"/>
              </w:rPr>
            </w:pPr>
            <w:r w:rsidRPr="00A77861">
              <w:rPr>
                <w:sz w:val="22"/>
                <w:lang w:val="kk-KZ" w:eastAsia="kk-KZ"/>
              </w:rPr>
              <w:t xml:space="preserve">Банк </w:t>
            </w:r>
            <w:r w:rsidR="00F500C4" w:rsidRPr="00A77861">
              <w:rPr>
                <w:sz w:val="22"/>
                <w:lang w:val="kk-KZ" w:eastAsia="kk-KZ"/>
              </w:rPr>
              <w:t>Интернет-банкинг жүйесі</w:t>
            </w:r>
            <w:r w:rsidR="00F500C4" w:rsidRPr="00A77861" w:rsidDel="00F500C4">
              <w:rPr>
                <w:sz w:val="22"/>
                <w:lang w:val="kk-KZ" w:eastAsia="kk-KZ"/>
              </w:rPr>
              <w:t xml:space="preserve"> </w:t>
            </w:r>
            <w:r w:rsidRPr="00A77861">
              <w:rPr>
                <w:sz w:val="22"/>
                <w:lang w:val="kk-KZ" w:eastAsia="kk-KZ"/>
              </w:rPr>
              <w:t xml:space="preserve">не/Мобильді қосымшаға кіруді жүзеге асыру тәсілін өзгерту туралы электронды түрдегі өтінішті акцепттеуден бас тартқан жағдайда, өтінішке </w:t>
            </w:r>
            <w:r w:rsidR="00F500C4" w:rsidRPr="00A77861">
              <w:rPr>
                <w:sz w:val="22"/>
                <w:lang w:val="kk-KZ" w:eastAsia="kk-KZ"/>
              </w:rPr>
              <w:t>Интернет-банкинг жүйесі</w:t>
            </w:r>
            <w:r w:rsidR="00F500C4" w:rsidRPr="00A77861" w:rsidDel="00F500C4">
              <w:rPr>
                <w:sz w:val="22"/>
                <w:lang w:val="kk-KZ" w:eastAsia="kk-KZ"/>
              </w:rPr>
              <w:t xml:space="preserve"> </w:t>
            </w:r>
            <w:r w:rsidRPr="00A77861">
              <w:rPr>
                <w:sz w:val="22"/>
                <w:lang w:val="kk-KZ" w:eastAsia="kk-KZ"/>
              </w:rPr>
              <w:t>нде "АБЖ-дан бас тартылды" статусы беріледі.</w:t>
            </w:r>
          </w:p>
          <w:p w14:paraId="37021A9B" w14:textId="77777777" w:rsidR="00363305" w:rsidRPr="00A77861" w:rsidRDefault="00363305" w:rsidP="00363305">
            <w:pPr>
              <w:jc w:val="both"/>
              <w:rPr>
                <w:sz w:val="22"/>
                <w:szCs w:val="22"/>
                <w:lang w:val="kk-KZ"/>
              </w:rPr>
            </w:pPr>
            <w:r w:rsidRPr="00A77861">
              <w:rPr>
                <w:sz w:val="22"/>
                <w:lang w:val="kk-KZ" w:eastAsia="kk-KZ"/>
              </w:rPr>
              <w:t xml:space="preserve">Электрондық банктік қызметтерді алған кезде Клиентті сәйкестендіруді Банк келесі сәйкестендіру құралдарын пайдалана отырып жүзеге асырады: кіретін аты және кіру құпиясөзі, бірретік (біржолғы) кодты, е-токеннің PIN-коды. </w:t>
            </w:r>
          </w:p>
          <w:p w14:paraId="62A51A97" w14:textId="3DE46B0D" w:rsidR="00E147ED" w:rsidRPr="00A77861" w:rsidRDefault="00FB4B7C" w:rsidP="00327711">
            <w:pPr>
              <w:pStyle w:val="af4"/>
              <w:tabs>
                <w:tab w:val="left" w:pos="353"/>
                <w:tab w:val="left" w:pos="604"/>
                <w:tab w:val="left" w:pos="892"/>
                <w:tab w:val="left" w:pos="1276"/>
              </w:tabs>
              <w:ind w:left="0"/>
              <w:jc w:val="both"/>
              <w:rPr>
                <w:sz w:val="22"/>
                <w:szCs w:val="22"/>
                <w:lang w:val="kk-KZ"/>
              </w:rPr>
            </w:pPr>
            <w:r w:rsidRPr="00A77861">
              <w:rPr>
                <w:sz w:val="22"/>
                <w:szCs w:val="22"/>
                <w:lang w:val="kk-KZ"/>
              </w:rPr>
              <w:t xml:space="preserve">1.10. </w:t>
            </w:r>
            <w:r w:rsidR="008A75D0" w:rsidRPr="00A77861">
              <w:rPr>
                <w:sz w:val="22"/>
                <w:szCs w:val="22"/>
                <w:lang w:val="kk-KZ"/>
              </w:rPr>
              <w:t>құпиясөзінқұпиясөзін</w:t>
            </w:r>
          </w:p>
          <w:p w14:paraId="66031531" w14:textId="5E44ED85" w:rsidR="00572344" w:rsidRPr="00A77861" w:rsidRDefault="00363305" w:rsidP="00340A74">
            <w:pPr>
              <w:jc w:val="both"/>
              <w:rPr>
                <w:sz w:val="22"/>
                <w:szCs w:val="22"/>
                <w:lang w:val="kk-KZ"/>
              </w:rPr>
            </w:pPr>
            <w:r w:rsidRPr="00A77861">
              <w:rPr>
                <w:sz w:val="22"/>
                <w:lang w:val="kk-KZ"/>
              </w:rPr>
              <w:t>Клиент</w:t>
            </w:r>
            <w:r w:rsidRPr="00A77861">
              <w:rPr>
                <w:sz w:val="22"/>
                <w:lang w:val="kk-KZ" w:eastAsia="kk-KZ"/>
              </w:rPr>
              <w:t xml:space="preserve"> </w:t>
            </w:r>
            <w:r w:rsidR="00F500C4" w:rsidRPr="00A77861">
              <w:rPr>
                <w:sz w:val="22"/>
                <w:lang w:val="kk-KZ" w:eastAsia="kk-KZ"/>
              </w:rPr>
              <w:t>Интернет-банкинг жүйесіне</w:t>
            </w:r>
            <w:r w:rsidR="00F500C4" w:rsidRPr="00A77861" w:rsidDel="00F500C4">
              <w:rPr>
                <w:sz w:val="22"/>
                <w:lang w:val="kk-KZ" w:eastAsia="kk-KZ"/>
              </w:rPr>
              <w:t xml:space="preserve"> </w:t>
            </w:r>
            <w:r w:rsidRPr="00A77861">
              <w:rPr>
                <w:sz w:val="22"/>
                <w:lang w:val="kk-KZ" w:eastAsia="kk-KZ"/>
              </w:rPr>
              <w:t xml:space="preserve">/Мобильді қосымшаға кіру рұқсаты бар Клиенттің уәкілетті тұлғаларының өкілеттіктері мен іс-әрекеттері үшін бүкіл жауапкершілікті өзіне алады. Клиент </w:t>
            </w:r>
            <w:r w:rsidR="00F500C4" w:rsidRPr="00A77861">
              <w:rPr>
                <w:sz w:val="22"/>
                <w:lang w:val="kk-KZ" w:eastAsia="kk-KZ"/>
              </w:rPr>
              <w:t>Интернет-банкинг жүйесіне</w:t>
            </w:r>
            <w:r w:rsidR="00F500C4" w:rsidRPr="00A77861" w:rsidDel="00F500C4">
              <w:rPr>
                <w:sz w:val="22"/>
                <w:lang w:val="kk-KZ" w:eastAsia="kk-KZ"/>
              </w:rPr>
              <w:t xml:space="preserve"> </w:t>
            </w:r>
            <w:r w:rsidRPr="00A77861">
              <w:rPr>
                <w:sz w:val="22"/>
                <w:lang w:val="kk-KZ" w:eastAsia="kk-KZ"/>
              </w:rPr>
              <w:t xml:space="preserve">/Мобильді қосымшаға кіру Клиентпен тиісті түрде бақыланатындығын растайды. Бұл жағдайда Тараптар </w:t>
            </w:r>
            <w:r w:rsidR="00F500C4" w:rsidRPr="00A77861">
              <w:rPr>
                <w:sz w:val="22"/>
                <w:lang w:val="kk-KZ" w:eastAsia="kk-KZ"/>
              </w:rPr>
              <w:t>Интернет-банкинг жүйесі</w:t>
            </w:r>
            <w:r w:rsidR="00F500C4" w:rsidRPr="00A77861" w:rsidDel="00F500C4">
              <w:rPr>
                <w:sz w:val="22"/>
                <w:lang w:val="kk-KZ" w:eastAsia="kk-KZ"/>
              </w:rPr>
              <w:t xml:space="preserve"> </w:t>
            </w:r>
            <w:r w:rsidRPr="00A77861">
              <w:rPr>
                <w:sz w:val="22"/>
                <w:lang w:val="kk-KZ" w:eastAsia="kk-KZ"/>
              </w:rPr>
              <w:t xml:space="preserve">іне кіру рұқсатын белгілі бір түрде алған, Клиенттіңкіру </w:t>
            </w:r>
            <w:r w:rsidRPr="00A77861">
              <w:rPr>
                <w:sz w:val="22"/>
                <w:lang w:val="kk-KZ"/>
              </w:rPr>
              <w:t>құпиясөзі</w:t>
            </w:r>
            <w:r w:rsidRPr="00A77861">
              <w:rPr>
                <w:sz w:val="22"/>
                <w:lang w:val="kk-KZ" w:eastAsia="kk-KZ"/>
              </w:rPr>
              <w:t xml:space="preserve">н енгізген, Клиенттің PIN-кодын, Клиенттің </w:t>
            </w:r>
            <w:r w:rsidRPr="00A77861">
              <w:rPr>
                <w:sz w:val="22"/>
                <w:lang w:val="kk-KZ"/>
              </w:rPr>
              <w:t>бір реттік</w:t>
            </w:r>
            <w:r w:rsidRPr="00A77861">
              <w:rPr>
                <w:sz w:val="22"/>
                <w:lang w:val="kk-KZ" w:eastAsia="kk-KZ"/>
              </w:rPr>
              <w:t xml:space="preserve"> (біржолғы) кодын, Мобильді қосымшаға кіретін құпиясөзін енгізген тұлға Клиенттің уәкілетті өкілі ретінде қарастырылатынымен келіседі. Клиент өздерінің тиісті түрде уәкілеттендірілмеген бола тұра, өз әрекеттері мен жағдайлар арқылы қажетті уәкілеттіктерге ие болып көрінетін қызметкерлерінің және кез келген үшінші тұлғалардың әрекеттері үшін жауап береді. Мұндай уәкілеттіліктердің болуын куәландыратын жағдйлар қатарына тұлғаның кіру құпиясөзін, PIN-кодты, Клиенттің </w:t>
            </w:r>
            <w:r w:rsidR="00F500C4" w:rsidRPr="00A77861">
              <w:rPr>
                <w:sz w:val="22"/>
                <w:lang w:val="kk-KZ" w:eastAsia="kk-KZ"/>
              </w:rPr>
              <w:t>Интернет-банкинг жүйесі</w:t>
            </w:r>
            <w:r w:rsidRPr="00A77861">
              <w:rPr>
                <w:sz w:val="22"/>
                <w:lang w:val="kk-KZ" w:eastAsia="kk-KZ"/>
              </w:rPr>
              <w:t xml:space="preserve">не кіретін </w:t>
            </w:r>
            <w:r w:rsidRPr="00A77861">
              <w:rPr>
                <w:sz w:val="22"/>
                <w:lang w:val="kk-KZ"/>
              </w:rPr>
              <w:t>бір реттік</w:t>
            </w:r>
            <w:r w:rsidRPr="00A77861">
              <w:rPr>
                <w:sz w:val="22"/>
                <w:lang w:val="kk-KZ" w:eastAsia="kk-KZ"/>
              </w:rPr>
              <w:t xml:space="preserve"> (біржолғы) </w:t>
            </w:r>
            <w:r w:rsidRPr="00A77861">
              <w:rPr>
                <w:sz w:val="22"/>
                <w:lang w:val="kk-KZ" w:eastAsia="kk-KZ"/>
              </w:rPr>
              <w:lastRenderedPageBreak/>
              <w:t xml:space="preserve">кодын, Мобильді қосымшаға кіру құпиясөзін, </w:t>
            </w:r>
            <w:r w:rsidRPr="00A77861">
              <w:rPr>
                <w:sz w:val="22"/>
                <w:lang w:val="kk-KZ"/>
              </w:rPr>
              <w:t>бір реттік</w:t>
            </w:r>
            <w:r w:rsidRPr="00A77861">
              <w:rPr>
                <w:sz w:val="22"/>
                <w:lang w:val="kk-KZ" w:eastAsia="kk-KZ"/>
              </w:rPr>
              <w:t xml:space="preserve"> (біржолғы) кодын енгізуі жатады.   </w:t>
            </w:r>
          </w:p>
          <w:p w14:paraId="72F9F5AF" w14:textId="0DA2EEA1" w:rsidR="00E147ED" w:rsidRPr="00A77861" w:rsidRDefault="00E147ED" w:rsidP="00E147ED">
            <w:pPr>
              <w:jc w:val="both"/>
              <w:rPr>
                <w:sz w:val="22"/>
                <w:szCs w:val="22"/>
                <w:lang w:val="kk-KZ"/>
              </w:rPr>
            </w:pPr>
            <w:r w:rsidRPr="00A77861">
              <w:rPr>
                <w:sz w:val="22"/>
                <w:szCs w:val="22"/>
                <w:lang w:val="kk-KZ"/>
              </w:rPr>
              <w:t xml:space="preserve">1.11. </w:t>
            </w:r>
            <w:r w:rsidR="008C5437" w:rsidRPr="00A77861">
              <w:rPr>
                <w:sz w:val="22"/>
                <w:szCs w:val="22"/>
                <w:lang w:val="kk-KZ"/>
              </w:rPr>
              <w:t>Клиенттің сұраухаты бойынша</w:t>
            </w:r>
            <w:r w:rsidRPr="00A77861">
              <w:rPr>
                <w:sz w:val="22"/>
                <w:szCs w:val="22"/>
                <w:lang w:val="kk-KZ"/>
              </w:rPr>
              <w:t xml:space="preserve"> Банк </w:t>
            </w:r>
            <w:r w:rsidR="00327711" w:rsidRPr="00A77861">
              <w:rPr>
                <w:sz w:val="22"/>
                <w:szCs w:val="22"/>
                <w:lang w:val="kk-KZ"/>
              </w:rPr>
              <w:t xml:space="preserve">оған </w:t>
            </w:r>
            <w:r w:rsidR="00F500C4" w:rsidRPr="00A77861">
              <w:rPr>
                <w:sz w:val="22"/>
                <w:szCs w:val="22"/>
                <w:lang w:val="kk-KZ"/>
              </w:rPr>
              <w:t>Интернет-банкинг жүйесінің</w:t>
            </w:r>
            <w:r w:rsidR="003F68BF" w:rsidRPr="00A77861">
              <w:rPr>
                <w:sz w:val="22"/>
                <w:szCs w:val="22"/>
                <w:lang w:val="kk-KZ"/>
              </w:rPr>
              <w:t>/Мобильді қосымша</w:t>
            </w:r>
            <w:r w:rsidR="00F500C4" w:rsidRPr="00A77861">
              <w:rPr>
                <w:sz w:val="22"/>
                <w:szCs w:val="22"/>
                <w:lang w:val="kk-KZ"/>
              </w:rPr>
              <w:t>ның</w:t>
            </w:r>
            <w:r w:rsidR="00327711" w:rsidRPr="00A77861">
              <w:rPr>
                <w:sz w:val="22"/>
                <w:szCs w:val="22"/>
                <w:lang w:val="kk-KZ"/>
              </w:rPr>
              <w:t xml:space="preserve"> тиісті электронды журналдарының қолданылуы аясында электронды банктік қызметтерді ұсынуға (алуға) растаушы Электронды құжаттарды жөнелту және (немесе) алу туралы растаманы ұсынады.</w:t>
            </w:r>
            <w:r w:rsidRPr="00A77861">
              <w:rPr>
                <w:sz w:val="22"/>
                <w:szCs w:val="22"/>
                <w:lang w:val="kk-KZ"/>
              </w:rPr>
              <w:t xml:space="preserve"> </w:t>
            </w:r>
          </w:p>
          <w:p w14:paraId="7A532AD0" w14:textId="7EEBA138" w:rsidR="002B00C3" w:rsidRPr="00A77861" w:rsidRDefault="00E147ED" w:rsidP="00E147ED">
            <w:pPr>
              <w:tabs>
                <w:tab w:val="left" w:pos="328"/>
                <w:tab w:val="left" w:pos="470"/>
              </w:tabs>
              <w:jc w:val="both"/>
              <w:rPr>
                <w:sz w:val="22"/>
                <w:szCs w:val="22"/>
                <w:lang w:val="kk-KZ"/>
              </w:rPr>
            </w:pPr>
            <w:r w:rsidRPr="00A77861">
              <w:rPr>
                <w:sz w:val="22"/>
                <w:szCs w:val="22"/>
                <w:lang w:val="kk-KZ"/>
              </w:rPr>
              <w:t xml:space="preserve">1.12. </w:t>
            </w:r>
            <w:r w:rsidR="002B00C3" w:rsidRPr="00A77861">
              <w:rPr>
                <w:sz w:val="22"/>
                <w:szCs w:val="22"/>
                <w:lang w:val="kk-KZ"/>
              </w:rPr>
              <w:t>Кілт тасушы, кіру паролі</w:t>
            </w:r>
            <w:r w:rsidR="00195B7A" w:rsidRPr="00A77861">
              <w:rPr>
                <w:sz w:val="22"/>
                <w:szCs w:val="22"/>
                <w:lang w:val="kk-KZ"/>
              </w:rPr>
              <w:t xml:space="preserve">, біржолғы </w:t>
            </w:r>
            <w:r w:rsidR="003F68BF" w:rsidRPr="00A77861">
              <w:rPr>
                <w:sz w:val="22"/>
                <w:szCs w:val="22"/>
                <w:lang w:val="kk-KZ"/>
              </w:rPr>
              <w:t xml:space="preserve">кодтар </w:t>
            </w:r>
            <w:r w:rsidR="00195B7A" w:rsidRPr="00A77861">
              <w:rPr>
                <w:sz w:val="22"/>
                <w:szCs w:val="22"/>
                <w:lang w:val="kk-KZ"/>
              </w:rPr>
              <w:t>генераторы</w:t>
            </w:r>
            <w:r w:rsidR="002B00C3" w:rsidRPr="00A77861">
              <w:rPr>
                <w:sz w:val="22"/>
                <w:szCs w:val="22"/>
                <w:lang w:val="kk-KZ"/>
              </w:rPr>
              <w:t xml:space="preserve"> мен PIN-кодты Банк Клиентке осы Қашықтан банктік қызмет көрсету талаптарының </w:t>
            </w:r>
            <w:r w:rsidR="002B00C3" w:rsidRPr="00A77861">
              <w:rPr>
                <w:b/>
                <w:i/>
                <w:sz w:val="22"/>
                <w:szCs w:val="22"/>
                <w:lang w:val="kk-KZ"/>
              </w:rPr>
              <w:t>№</w:t>
            </w:r>
            <w:r w:rsidR="003F68BF" w:rsidRPr="00A77861">
              <w:rPr>
                <w:b/>
                <w:i/>
                <w:sz w:val="22"/>
                <w:szCs w:val="22"/>
                <w:lang w:val="kk-KZ"/>
              </w:rPr>
              <w:t>1</w:t>
            </w:r>
            <w:r w:rsidR="002B00C3" w:rsidRPr="00A77861">
              <w:rPr>
                <w:b/>
                <w:i/>
                <w:sz w:val="22"/>
                <w:szCs w:val="22"/>
                <w:lang w:val="kk-KZ"/>
              </w:rPr>
              <w:t xml:space="preserve"> қосымшасында</w:t>
            </w:r>
            <w:r w:rsidR="002B00C3" w:rsidRPr="00A77861">
              <w:rPr>
                <w:sz w:val="22"/>
                <w:szCs w:val="22"/>
                <w:lang w:val="kk-KZ"/>
              </w:rPr>
              <w:t xml:space="preserve"> белгіленген нысан бойынша жасалған Кілт тасушыны және/немесе кіру паролі мен PIN-кодты қабылдау-өткізу акті бойынша тапсырады. Банк пен Клиенттің </w:t>
            </w:r>
            <w:r w:rsidR="00E90A8B" w:rsidRPr="00A77861">
              <w:rPr>
                <w:sz w:val="22"/>
                <w:szCs w:val="22"/>
                <w:lang w:val="kk-KZ"/>
              </w:rPr>
              <w:t xml:space="preserve">осы </w:t>
            </w:r>
            <w:r w:rsidR="002B00C3" w:rsidRPr="00A77861">
              <w:rPr>
                <w:sz w:val="22"/>
                <w:szCs w:val="22"/>
                <w:lang w:val="kk-KZ"/>
              </w:rPr>
              <w:t>Қабылдау-өткізу</w:t>
            </w:r>
            <w:r w:rsidR="00E90A8B" w:rsidRPr="00A77861">
              <w:rPr>
                <w:sz w:val="22"/>
                <w:szCs w:val="22"/>
                <w:lang w:val="kk-KZ"/>
              </w:rPr>
              <w:t xml:space="preserve"> актіне қол қойған күн Электронды банктік қызмет басталған күн</w:t>
            </w:r>
            <w:r w:rsidR="002B00C3" w:rsidRPr="00A77861">
              <w:rPr>
                <w:sz w:val="22"/>
                <w:szCs w:val="22"/>
                <w:lang w:val="kk-KZ"/>
              </w:rPr>
              <w:t xml:space="preserve"> деп есептеледі.</w:t>
            </w:r>
            <w:r w:rsidR="00195B7A" w:rsidRPr="00A77861">
              <w:rPr>
                <w:sz w:val="22"/>
                <w:szCs w:val="22"/>
                <w:lang w:val="kk-KZ"/>
              </w:rPr>
              <w:t xml:space="preserve"> Кілт тасушы мен </w:t>
            </w:r>
            <w:r w:rsidR="003F68BF" w:rsidRPr="00A77861">
              <w:rPr>
                <w:sz w:val="22"/>
                <w:szCs w:val="22"/>
                <w:lang w:val="kk-KZ"/>
              </w:rPr>
              <w:t xml:space="preserve">кодтар </w:t>
            </w:r>
            <w:r w:rsidR="00195B7A" w:rsidRPr="00A77861">
              <w:rPr>
                <w:sz w:val="22"/>
                <w:szCs w:val="22"/>
                <w:lang w:val="kk-KZ"/>
              </w:rPr>
              <w:t xml:space="preserve">генераторы жұмысының кепілді мерзімі Кілт тасушыны, </w:t>
            </w:r>
            <w:r w:rsidR="003F68BF" w:rsidRPr="00A77861">
              <w:rPr>
                <w:sz w:val="22"/>
                <w:szCs w:val="22"/>
                <w:lang w:val="kk-KZ"/>
              </w:rPr>
              <w:t xml:space="preserve">кодтар </w:t>
            </w:r>
            <w:r w:rsidR="00195B7A" w:rsidRPr="00A77861">
              <w:rPr>
                <w:sz w:val="22"/>
                <w:szCs w:val="22"/>
                <w:lang w:val="kk-KZ"/>
              </w:rPr>
              <w:t xml:space="preserve">генераторын және/немесе кіру </w:t>
            </w:r>
            <w:r w:rsidR="008A75D0" w:rsidRPr="00A77861">
              <w:rPr>
                <w:sz w:val="22"/>
                <w:szCs w:val="22"/>
                <w:lang w:val="kk-KZ"/>
              </w:rPr>
              <w:t>құпиясөзінқұпиясөзін</w:t>
            </w:r>
            <w:r w:rsidR="00195B7A" w:rsidRPr="00A77861">
              <w:rPr>
                <w:sz w:val="22"/>
                <w:szCs w:val="22"/>
                <w:lang w:val="kk-KZ"/>
              </w:rPr>
              <w:t xml:space="preserve">, PIN-кодты </w:t>
            </w:r>
            <w:r w:rsidR="00195B7A" w:rsidRPr="00A77861">
              <w:rPr>
                <w:bCs/>
                <w:sz w:val="22"/>
                <w:szCs w:val="22"/>
                <w:lang w:val="kk-KZ"/>
              </w:rPr>
              <w:t xml:space="preserve">тапсыру-қабылдау актіне қол қойылған күннен бастап 12 (он екі) айды құрайды. </w:t>
            </w:r>
            <w:r w:rsidRPr="00A77861">
              <w:rPr>
                <w:bCs/>
                <w:sz w:val="22"/>
                <w:szCs w:val="22"/>
                <w:lang w:val="kk-KZ"/>
              </w:rPr>
              <w:t xml:space="preserve">Талаптың кепілдік </w:t>
            </w:r>
            <w:r w:rsidR="00195B7A" w:rsidRPr="00A77861">
              <w:rPr>
                <w:bCs/>
                <w:sz w:val="22"/>
                <w:szCs w:val="22"/>
                <w:lang w:val="kk-KZ"/>
              </w:rPr>
              <w:t xml:space="preserve">мерзімі </w:t>
            </w:r>
            <w:r w:rsidRPr="00A77861">
              <w:rPr>
                <w:bCs/>
                <w:sz w:val="22"/>
                <w:szCs w:val="22"/>
                <w:lang w:val="kk-KZ"/>
              </w:rPr>
              <w:t xml:space="preserve">аяқталған </w:t>
            </w:r>
            <w:r w:rsidR="00195B7A" w:rsidRPr="00A77861">
              <w:rPr>
                <w:bCs/>
                <w:sz w:val="22"/>
                <w:szCs w:val="22"/>
                <w:lang w:val="kk-KZ"/>
              </w:rPr>
              <w:t>соң</w:t>
            </w:r>
            <w:r w:rsidRPr="00A77861">
              <w:rPr>
                <w:bCs/>
                <w:sz w:val="22"/>
                <w:szCs w:val="22"/>
                <w:lang w:val="kk-KZ"/>
              </w:rPr>
              <w:t>,</w:t>
            </w:r>
            <w:r w:rsidR="00195B7A" w:rsidRPr="00A77861">
              <w:rPr>
                <w:bCs/>
                <w:sz w:val="22"/>
                <w:szCs w:val="22"/>
                <w:lang w:val="kk-KZ"/>
              </w:rPr>
              <w:t xml:space="preserve"> Банк </w:t>
            </w:r>
            <w:r w:rsidR="00195B7A" w:rsidRPr="00A77861">
              <w:rPr>
                <w:sz w:val="22"/>
                <w:szCs w:val="22"/>
                <w:lang w:val="kk-KZ"/>
              </w:rPr>
              <w:t xml:space="preserve">кілт тасушыға және </w:t>
            </w:r>
            <w:r w:rsidR="003F68BF" w:rsidRPr="00A77861">
              <w:rPr>
                <w:sz w:val="22"/>
                <w:szCs w:val="22"/>
                <w:lang w:val="kk-KZ"/>
              </w:rPr>
              <w:t>кодтар</w:t>
            </w:r>
            <w:r w:rsidR="00195B7A" w:rsidRPr="00A77861">
              <w:rPr>
                <w:sz w:val="22"/>
                <w:szCs w:val="22"/>
                <w:lang w:val="kk-KZ"/>
              </w:rPr>
              <w:t xml:space="preserve"> генераторына қатысты шағым талапты қабылдамайды. Кілт тасушы/ </w:t>
            </w:r>
            <w:r w:rsidR="003F68BF" w:rsidRPr="00A77861">
              <w:rPr>
                <w:sz w:val="22"/>
                <w:szCs w:val="22"/>
                <w:lang w:val="kk-KZ"/>
              </w:rPr>
              <w:t>кодтар</w:t>
            </w:r>
            <w:r w:rsidR="00195B7A" w:rsidRPr="00A77861">
              <w:rPr>
                <w:sz w:val="22"/>
                <w:szCs w:val="22"/>
                <w:lang w:val="kk-KZ"/>
              </w:rPr>
              <w:t xml:space="preserve"> генераторы бұзылған жағдайда, егер Клиентке кілт тасушыны/ </w:t>
            </w:r>
            <w:r w:rsidR="003F68BF" w:rsidRPr="00A77861">
              <w:rPr>
                <w:sz w:val="22"/>
                <w:szCs w:val="22"/>
                <w:lang w:val="kk-KZ"/>
              </w:rPr>
              <w:t>кодтар</w:t>
            </w:r>
            <w:r w:rsidR="00195B7A" w:rsidRPr="00A77861">
              <w:rPr>
                <w:sz w:val="22"/>
                <w:szCs w:val="22"/>
                <w:lang w:val="kk-KZ"/>
              </w:rPr>
              <w:t xml:space="preserve"> генераторын берген сәттен басталған мерзімі кепілді мерзімнен асып кетсе, онда Клиентке Банктің қолданыстағы тарифтеріне сәйкес Клиент комиссияларды төлеген кезде жаңа кілт тасушы/ </w:t>
            </w:r>
            <w:r w:rsidR="003F68BF" w:rsidRPr="00A77861">
              <w:rPr>
                <w:sz w:val="22"/>
                <w:szCs w:val="22"/>
                <w:lang w:val="kk-KZ"/>
              </w:rPr>
              <w:t>кодтар</w:t>
            </w:r>
            <w:r w:rsidR="00195B7A" w:rsidRPr="00A77861">
              <w:rPr>
                <w:sz w:val="22"/>
                <w:szCs w:val="22"/>
                <w:lang w:val="kk-KZ"/>
              </w:rPr>
              <w:t xml:space="preserve"> генераторы беріледі.</w:t>
            </w:r>
          </w:p>
          <w:p w14:paraId="639E71A9" w14:textId="77777777" w:rsidR="00327711" w:rsidRPr="00A77861" w:rsidRDefault="00E147ED" w:rsidP="00327711">
            <w:pPr>
              <w:jc w:val="both"/>
              <w:rPr>
                <w:sz w:val="22"/>
                <w:szCs w:val="22"/>
                <w:lang w:val="kk-KZ"/>
              </w:rPr>
            </w:pPr>
            <w:r w:rsidRPr="00A77861">
              <w:rPr>
                <w:spacing w:val="-1"/>
                <w:sz w:val="22"/>
                <w:szCs w:val="22"/>
                <w:lang w:val="kk-KZ"/>
              </w:rPr>
              <w:t xml:space="preserve">1.13. </w:t>
            </w:r>
            <w:r w:rsidR="00B77448" w:rsidRPr="00A77861">
              <w:rPr>
                <w:spacing w:val="-1"/>
                <w:sz w:val="22"/>
                <w:szCs w:val="22"/>
                <w:lang w:val="kk-KZ"/>
              </w:rPr>
              <w:t>Қашықтан банктік қызмет көрсету ш</w:t>
            </w:r>
            <w:r w:rsidR="00327711" w:rsidRPr="00A77861">
              <w:rPr>
                <w:sz w:val="22"/>
                <w:szCs w:val="22"/>
                <w:lang w:val="kk-KZ"/>
              </w:rPr>
              <w:t>арт</w:t>
            </w:r>
            <w:r w:rsidR="00B77448" w:rsidRPr="00A77861">
              <w:rPr>
                <w:sz w:val="22"/>
                <w:szCs w:val="22"/>
                <w:lang w:val="kk-KZ"/>
              </w:rPr>
              <w:t>ы аясында</w:t>
            </w:r>
            <w:r w:rsidR="00327711" w:rsidRPr="00A77861">
              <w:rPr>
                <w:sz w:val="22"/>
                <w:szCs w:val="22"/>
                <w:lang w:val="kk-KZ"/>
              </w:rPr>
              <w:t xml:space="preserve"> Клиентке көрсетілетін қызметтер туралы ақпарат Операцияларды жүргізудің жалпы талаптары туралы ережеде бар және олар Клиенттің  алғашқы талабы бойынша ұсынылады, сондай-ақ Клиенттің тілегі бойынша оған ауызша ұсынылуы мүмкін.</w:t>
            </w:r>
          </w:p>
          <w:p w14:paraId="507B4339" w14:textId="77777777" w:rsidR="00D615D9" w:rsidRPr="00A77861" w:rsidRDefault="00E147ED">
            <w:pPr>
              <w:jc w:val="both"/>
              <w:rPr>
                <w:spacing w:val="-6"/>
                <w:sz w:val="22"/>
                <w:szCs w:val="22"/>
                <w:lang w:val="kk-KZ"/>
              </w:rPr>
            </w:pPr>
            <w:r w:rsidRPr="00A77861">
              <w:rPr>
                <w:bCs/>
                <w:sz w:val="22"/>
                <w:szCs w:val="22"/>
                <w:lang w:val="kk-KZ"/>
              </w:rPr>
              <w:t>1.14.</w:t>
            </w:r>
            <w:r w:rsidR="000A0C28" w:rsidRPr="00A77861">
              <w:rPr>
                <w:sz w:val="22"/>
                <w:szCs w:val="22"/>
                <w:lang w:val="kk-KZ"/>
              </w:rPr>
              <w:t>Клиент</w:t>
            </w:r>
            <w:r w:rsidR="00073101" w:rsidRPr="00A77861">
              <w:rPr>
                <w:sz w:val="22"/>
                <w:szCs w:val="22"/>
                <w:lang w:val="kk-KZ"/>
              </w:rPr>
              <w:t xml:space="preserve">тің нұсқаулары Операциялық күн ішінде Банкпен орындауға қабылданады. </w:t>
            </w:r>
            <w:r w:rsidR="000A0C28" w:rsidRPr="00A77861">
              <w:rPr>
                <w:sz w:val="22"/>
                <w:szCs w:val="22"/>
                <w:lang w:val="kk-KZ"/>
              </w:rPr>
              <w:t xml:space="preserve"> </w:t>
            </w:r>
          </w:p>
          <w:p w14:paraId="23CED1F4" w14:textId="77777777" w:rsidR="00073101" w:rsidRPr="00A77861" w:rsidRDefault="00073101" w:rsidP="00073101">
            <w:pPr>
              <w:jc w:val="both"/>
              <w:rPr>
                <w:sz w:val="22"/>
                <w:szCs w:val="22"/>
                <w:lang w:val="kk-KZ"/>
              </w:rPr>
            </w:pPr>
            <w:r w:rsidRPr="00A77861">
              <w:rPr>
                <w:sz w:val="22"/>
                <w:szCs w:val="22"/>
                <w:lang w:val="kk-KZ"/>
              </w:rPr>
              <w:t xml:space="preserve">       Егер төлем құжатының (валюталаудың болашақ күні бар төлем құжаты) талаптарымен оны орындаудың өзге мерзімі белгіленбесе,  </w:t>
            </w:r>
            <w:r w:rsidR="00FA2B89" w:rsidRPr="00A77861">
              <w:rPr>
                <w:sz w:val="22"/>
                <w:szCs w:val="22"/>
                <w:lang w:val="kk-KZ"/>
              </w:rPr>
              <w:t>төлем тапсырмасы</w:t>
            </w:r>
            <w:r w:rsidRPr="00A77861">
              <w:rPr>
                <w:sz w:val="22"/>
                <w:szCs w:val="22"/>
                <w:lang w:val="kk-KZ"/>
              </w:rPr>
              <w:t>, төлемдік хабарламалар, төлемдік ордер арқылы ұсынылған нұсқауларды орындау оған бастама жасаған күні Банкпен жүргізіледі.</w:t>
            </w:r>
          </w:p>
          <w:p w14:paraId="505934DD" w14:textId="623F97B2" w:rsidR="00073101" w:rsidRPr="00A77861" w:rsidRDefault="00073101" w:rsidP="00073101">
            <w:pPr>
              <w:ind w:firstLine="400"/>
              <w:jc w:val="both"/>
              <w:rPr>
                <w:rStyle w:val="s0"/>
                <w:color w:val="auto"/>
                <w:sz w:val="22"/>
                <w:szCs w:val="22"/>
                <w:lang w:val="kk-KZ"/>
              </w:rPr>
            </w:pPr>
            <w:r w:rsidRPr="00A77861">
              <w:rPr>
                <w:rStyle w:val="s0"/>
                <w:color w:val="auto"/>
                <w:sz w:val="22"/>
                <w:szCs w:val="22"/>
                <w:lang w:val="kk-KZ"/>
              </w:rPr>
              <w:t xml:space="preserve">Белгісіз мерзімдердегі инкассалық өкімдердің орындалуын, сондай-ақ Қазақстан Республикасының «Салықтар және бюджетке басқа да міндетті төлемдер туралы» кодексінде (Салық кодексі) көзделген жағдайларды қоспағанда, инкассалық өкім арқылы ұсынылған нұсқауды орындау нұсқауды алған күннен кейінгі </w:t>
            </w:r>
            <w:r w:rsidR="00C1155C" w:rsidRPr="00A77861">
              <w:rPr>
                <w:rStyle w:val="s0"/>
                <w:color w:val="auto"/>
                <w:sz w:val="22"/>
                <w:szCs w:val="22"/>
                <w:lang w:val="kk-KZ"/>
              </w:rPr>
              <w:t>3 (</w:t>
            </w:r>
            <w:r w:rsidRPr="00A77861">
              <w:rPr>
                <w:rStyle w:val="s0"/>
                <w:color w:val="auto"/>
                <w:sz w:val="22"/>
                <w:szCs w:val="22"/>
                <w:lang w:val="kk-KZ"/>
              </w:rPr>
              <w:t>үш</w:t>
            </w:r>
            <w:r w:rsidR="00C1155C" w:rsidRPr="00A77861">
              <w:rPr>
                <w:rStyle w:val="s0"/>
                <w:color w:val="auto"/>
                <w:sz w:val="22"/>
                <w:szCs w:val="22"/>
                <w:lang w:val="kk-KZ"/>
              </w:rPr>
              <w:t>)</w:t>
            </w:r>
            <w:r w:rsidRPr="00A77861">
              <w:rPr>
                <w:rStyle w:val="s0"/>
                <w:color w:val="auto"/>
                <w:sz w:val="22"/>
                <w:szCs w:val="22"/>
                <w:lang w:val="kk-KZ"/>
              </w:rPr>
              <w:t xml:space="preserve"> Операциялық күннен кешіктірмей, Банкпен жүргізіледі.</w:t>
            </w:r>
          </w:p>
          <w:p w14:paraId="094DD71C" w14:textId="1AC1CA3F" w:rsidR="00073101" w:rsidRPr="00A77861" w:rsidRDefault="00073101" w:rsidP="00073101">
            <w:pPr>
              <w:jc w:val="both"/>
              <w:rPr>
                <w:rStyle w:val="s0"/>
                <w:color w:val="auto"/>
                <w:sz w:val="22"/>
                <w:szCs w:val="22"/>
                <w:lang w:val="kk-KZ"/>
              </w:rPr>
            </w:pPr>
            <w:r w:rsidRPr="00A77861">
              <w:rPr>
                <w:rStyle w:val="s0"/>
                <w:color w:val="auto"/>
                <w:sz w:val="22"/>
                <w:szCs w:val="22"/>
                <w:lang w:val="kk-KZ"/>
              </w:rPr>
              <w:lastRenderedPageBreak/>
              <w:t xml:space="preserve">        Халықаралық төлемдер және (немесе) ақша аударымдары нұсқауды алған күннен кейінгі </w:t>
            </w:r>
            <w:r w:rsidR="00C1155C" w:rsidRPr="00A77861">
              <w:rPr>
                <w:rStyle w:val="s0"/>
                <w:color w:val="auto"/>
                <w:sz w:val="22"/>
                <w:szCs w:val="22"/>
                <w:lang w:val="kk-KZ"/>
              </w:rPr>
              <w:t>3 (</w:t>
            </w:r>
            <w:r w:rsidRPr="00A77861">
              <w:rPr>
                <w:rStyle w:val="s0"/>
                <w:color w:val="auto"/>
                <w:sz w:val="22"/>
                <w:szCs w:val="22"/>
                <w:lang w:val="kk-KZ"/>
              </w:rPr>
              <w:t>үш</w:t>
            </w:r>
            <w:r w:rsidR="00C1155C" w:rsidRPr="00A77861">
              <w:rPr>
                <w:rStyle w:val="s0"/>
                <w:color w:val="auto"/>
                <w:sz w:val="22"/>
                <w:szCs w:val="22"/>
                <w:lang w:val="kk-KZ"/>
              </w:rPr>
              <w:t>)</w:t>
            </w:r>
            <w:r w:rsidRPr="00A77861">
              <w:rPr>
                <w:rStyle w:val="s0"/>
                <w:color w:val="auto"/>
                <w:sz w:val="22"/>
                <w:szCs w:val="22"/>
                <w:lang w:val="kk-KZ"/>
              </w:rPr>
              <w:t xml:space="preserve"> Операциялық күннен кешіктірмей, Қазақстан Республикасының валюталық заңнамасында белгіленген талаптарды сақтаумен орындалады.         </w:t>
            </w:r>
          </w:p>
          <w:p w14:paraId="0A41F1F7" w14:textId="00816F28" w:rsidR="00B77448" w:rsidRPr="00A77861" w:rsidRDefault="00E147ED" w:rsidP="004A567D">
            <w:pPr>
              <w:tabs>
                <w:tab w:val="num" w:pos="720"/>
                <w:tab w:val="left" w:pos="933"/>
                <w:tab w:val="left" w:pos="1186"/>
              </w:tabs>
              <w:ind w:hanging="33"/>
              <w:jc w:val="both"/>
              <w:rPr>
                <w:sz w:val="22"/>
                <w:szCs w:val="22"/>
                <w:lang w:val="kk-KZ"/>
              </w:rPr>
            </w:pPr>
            <w:r w:rsidRPr="00A77861">
              <w:rPr>
                <w:rStyle w:val="s0"/>
                <w:color w:val="auto"/>
                <w:sz w:val="22"/>
                <w:szCs w:val="22"/>
                <w:lang w:val="kk-KZ"/>
              </w:rPr>
              <w:t xml:space="preserve"> </w:t>
            </w:r>
            <w:r w:rsidRPr="00A77861">
              <w:rPr>
                <w:sz w:val="22"/>
                <w:szCs w:val="22"/>
                <w:lang w:val="kk-KZ"/>
              </w:rPr>
              <w:t xml:space="preserve">1.15. </w:t>
            </w:r>
            <w:r w:rsidR="00F500C4" w:rsidRPr="00A77861">
              <w:rPr>
                <w:sz w:val="22"/>
                <w:szCs w:val="22"/>
                <w:lang w:val="kk-KZ"/>
              </w:rPr>
              <w:t>Интернет-банкинг жүйесінде</w:t>
            </w:r>
            <w:r w:rsidR="003F68BF" w:rsidRPr="00A77861">
              <w:rPr>
                <w:sz w:val="22"/>
                <w:szCs w:val="22"/>
                <w:lang w:val="kk-KZ"/>
              </w:rPr>
              <w:t>/Мобильді қосымшада</w:t>
            </w:r>
            <w:r w:rsidR="00471489" w:rsidRPr="00A77861">
              <w:rPr>
                <w:sz w:val="22"/>
                <w:szCs w:val="22"/>
                <w:lang w:val="kk-KZ"/>
              </w:rPr>
              <w:t xml:space="preserve"> айырбастау бойынша операциялар Банк тарифтеріне сәйкес айырбастау бойынша операцияларды ж</w:t>
            </w:r>
            <w:r w:rsidR="00992636" w:rsidRPr="00A77861">
              <w:rPr>
                <w:sz w:val="22"/>
                <w:szCs w:val="22"/>
                <w:lang w:val="kk-KZ"/>
              </w:rPr>
              <w:t>үргізу үшін комиссияны ала отыр</w:t>
            </w:r>
            <w:r w:rsidR="00471489" w:rsidRPr="00A77861">
              <w:rPr>
                <w:sz w:val="22"/>
                <w:szCs w:val="22"/>
                <w:lang w:val="kk-KZ"/>
              </w:rPr>
              <w:t>ы</w:t>
            </w:r>
            <w:r w:rsidR="00992636" w:rsidRPr="00A77861">
              <w:rPr>
                <w:sz w:val="22"/>
                <w:szCs w:val="22"/>
                <w:lang w:val="kk-KZ"/>
              </w:rPr>
              <w:t>п</w:t>
            </w:r>
            <w:r w:rsidR="00471489" w:rsidRPr="00A77861">
              <w:rPr>
                <w:sz w:val="22"/>
                <w:szCs w:val="22"/>
                <w:lang w:val="kk-KZ"/>
              </w:rPr>
              <w:t>, операцияны жүргізу сәтінде Банк белгілеген айырбастаудың ағымдағы бағамы бойынша Банктің ішкі құжаттарынд</w:t>
            </w:r>
            <w:r w:rsidR="00337470" w:rsidRPr="00A77861">
              <w:rPr>
                <w:sz w:val="22"/>
                <w:szCs w:val="22"/>
                <w:lang w:val="kk-KZ"/>
              </w:rPr>
              <w:t>а</w:t>
            </w:r>
            <w:r w:rsidR="00471489" w:rsidRPr="00A77861">
              <w:rPr>
                <w:sz w:val="22"/>
                <w:szCs w:val="22"/>
                <w:lang w:val="kk-KZ"/>
              </w:rPr>
              <w:t xml:space="preserve"> белгіленген уақыт кезеңінде Операциялық күн ішінде жүзеге асырылады. </w:t>
            </w:r>
          </w:p>
          <w:p w14:paraId="1EEC4B54" w14:textId="77777777" w:rsidR="00B77448" w:rsidRPr="00A77861" w:rsidRDefault="00B77448" w:rsidP="00B77448">
            <w:pPr>
              <w:tabs>
                <w:tab w:val="num" w:pos="720"/>
              </w:tabs>
              <w:ind w:hanging="33"/>
              <w:jc w:val="both"/>
              <w:rPr>
                <w:sz w:val="22"/>
                <w:szCs w:val="22"/>
                <w:lang w:val="kk-KZ"/>
              </w:rPr>
            </w:pPr>
            <w:r w:rsidRPr="00A77861">
              <w:rPr>
                <w:sz w:val="22"/>
                <w:szCs w:val="22"/>
                <w:lang w:val="kk-KZ"/>
              </w:rPr>
              <w:t>1.16. Осы арқылы Клиент осы Қашықтан банктік қызмет көрсету талаптарымен анықталған жағдайларда Банк пен Клиент арасында жасалған Қашықтан банктік көрсету шарты бойынша, сондай-ақ басқа шарттар бойынша Банкте ашылған Клиенттің банктік шоттарын тікелей дебеттеу арқылы төлемдік ордер негізінде ақшаны (теңгеде және/немесе шетелдік валютада) Банктің алуына  (шығынға шығаруға) өзінің қайтарымсыз келісімін береді.</w:t>
            </w:r>
          </w:p>
          <w:p w14:paraId="382EBE86" w14:textId="08554EF5" w:rsidR="003F68BF" w:rsidRPr="00A77861" w:rsidRDefault="003F68BF" w:rsidP="003F68BF">
            <w:pPr>
              <w:tabs>
                <w:tab w:val="num" w:pos="720"/>
              </w:tabs>
              <w:ind w:hanging="33"/>
              <w:jc w:val="both"/>
              <w:rPr>
                <w:sz w:val="22"/>
                <w:szCs w:val="22"/>
                <w:lang w:val="kk-KZ"/>
              </w:rPr>
            </w:pPr>
            <w:r w:rsidRPr="00A77861">
              <w:rPr>
                <w:sz w:val="22"/>
                <w:szCs w:val="22"/>
                <w:lang w:val="kk-KZ"/>
              </w:rPr>
              <w:t xml:space="preserve">1.17. Кілт тасымалдаушысындағы ақпарат құпия болып табылады, тек </w:t>
            </w:r>
            <w:r w:rsidR="009C5EB6" w:rsidRPr="00A77861">
              <w:rPr>
                <w:sz w:val="22"/>
                <w:szCs w:val="22"/>
                <w:lang w:val="kk-KZ"/>
              </w:rPr>
              <w:t xml:space="preserve">Интернет-банкинг жүйесінде </w:t>
            </w:r>
            <w:r w:rsidRPr="00A77861">
              <w:rPr>
                <w:sz w:val="22"/>
                <w:szCs w:val="22"/>
                <w:lang w:val="kk-KZ"/>
              </w:rPr>
              <w:t xml:space="preserve"> жұмыс істеу аясында пайдалануға қызмет етеді және оны клиенттің өзгертуіне жол берілмейді.</w:t>
            </w:r>
          </w:p>
          <w:p w14:paraId="744FDE90" w14:textId="2EFD1234" w:rsidR="003F68BF" w:rsidRPr="00A77861" w:rsidRDefault="003F68BF" w:rsidP="003F68BF">
            <w:pPr>
              <w:tabs>
                <w:tab w:val="num" w:pos="720"/>
              </w:tabs>
              <w:ind w:hanging="33"/>
              <w:jc w:val="both"/>
              <w:rPr>
                <w:sz w:val="22"/>
                <w:szCs w:val="22"/>
                <w:lang w:val="kk-KZ"/>
              </w:rPr>
            </w:pPr>
            <w:r w:rsidRPr="00A77861">
              <w:rPr>
                <w:sz w:val="22"/>
                <w:szCs w:val="22"/>
                <w:lang w:val="kk-KZ"/>
              </w:rPr>
              <w:t>1.18. Бір реттік кодтардың генераторы клиенттің әрбір нақты уәкілетті тұлғасына өз өкілеттіктері шеңберінде өзі айқындаған операцияларды жасау үшін бекітіледі. Клиенттің уәкілетті тұлғасының басқа уәкілетті тұлғаға тиесілі бір реттік код генераторын пайдалануына жол берілмейді.</w:t>
            </w:r>
          </w:p>
          <w:p w14:paraId="6A128AA3" w14:textId="764BB578" w:rsidR="00887083" w:rsidRPr="00A77861" w:rsidRDefault="003F68BF" w:rsidP="003F68BF">
            <w:pPr>
              <w:tabs>
                <w:tab w:val="num" w:pos="720"/>
              </w:tabs>
              <w:ind w:hanging="33"/>
              <w:jc w:val="both"/>
              <w:rPr>
                <w:sz w:val="22"/>
                <w:szCs w:val="22"/>
                <w:lang w:val="kk-KZ"/>
              </w:rPr>
            </w:pPr>
            <w:r w:rsidRPr="00A77861">
              <w:rPr>
                <w:sz w:val="22"/>
                <w:szCs w:val="22"/>
                <w:lang w:val="kk-KZ"/>
              </w:rPr>
              <w:t xml:space="preserve">1.19. Клиенттің </w:t>
            </w:r>
            <w:r w:rsidR="009C5EB6" w:rsidRPr="00A77861">
              <w:rPr>
                <w:sz w:val="22"/>
                <w:szCs w:val="22"/>
                <w:lang w:val="kk-KZ"/>
              </w:rPr>
              <w:t>Интернет-банкинг жүйесін</w:t>
            </w:r>
            <w:r w:rsidRPr="00A77861">
              <w:rPr>
                <w:sz w:val="22"/>
                <w:szCs w:val="22"/>
                <w:lang w:val="kk-KZ"/>
              </w:rPr>
              <w:t xml:space="preserve">, Мобильді қосымшаны уақытқа және/немесе күнге қарамастан пайдалану мүмкіндігі бар. Клиент электронды құжаттарды </w:t>
            </w:r>
            <w:r w:rsidR="0073668C" w:rsidRPr="00A77861">
              <w:rPr>
                <w:sz w:val="22"/>
                <w:szCs w:val="22"/>
                <w:lang w:val="kk-KZ"/>
              </w:rPr>
              <w:t>Интернет-банкинг жүйесі</w:t>
            </w:r>
            <w:r w:rsidRPr="00A77861">
              <w:rPr>
                <w:sz w:val="22"/>
                <w:szCs w:val="22"/>
                <w:lang w:val="kk-KZ"/>
              </w:rPr>
              <w:t>, Мобильді қосымша арқылы кез келген уақытта жібере алады, бұл ретте Банктің басқа банкте ашылған шоттарға алушының пайдасына қабылданған электрондық құжаттарды немесе шетел валютасын сатып алу/сату үшін электрондық құжаттарды өңдеуі және орындауы Банктің операциялық күні ішінде ғана мүмкін болады. Банктің операциялық күнін Банк белгілейді және оны банк біржақты тәртіппен өзгерте алады. Банк операциялық күннің ұзақтығы және/немесе оның өзгерістері туралы ақпаратты кез келген қолжетімді тәсілмен, оның ішінде, бірақ өзін шектемей, Банктің кеңселерінде көру және танысу үшін жалпыға қолжетімді орындарда клиенттің назарына жеткізеді</w:t>
            </w:r>
            <w:r w:rsidR="00E27A27" w:rsidRPr="00A77861">
              <w:rPr>
                <w:sz w:val="22"/>
                <w:szCs w:val="22"/>
                <w:lang w:val="kk-KZ"/>
              </w:rPr>
              <w:t>.</w:t>
            </w:r>
          </w:p>
          <w:p w14:paraId="10A35A21" w14:textId="77777777" w:rsidR="00572344" w:rsidRPr="00A77861" w:rsidRDefault="00572344" w:rsidP="003F68BF">
            <w:pPr>
              <w:tabs>
                <w:tab w:val="num" w:pos="720"/>
              </w:tabs>
              <w:ind w:hanging="33"/>
              <w:jc w:val="both"/>
              <w:rPr>
                <w:sz w:val="22"/>
                <w:szCs w:val="22"/>
                <w:lang w:val="kk-KZ"/>
              </w:rPr>
            </w:pPr>
          </w:p>
          <w:p w14:paraId="645D8719" w14:textId="77777777" w:rsidR="002B00C3" w:rsidRPr="00A77861" w:rsidRDefault="002B00C3" w:rsidP="002B00C3">
            <w:pPr>
              <w:rPr>
                <w:b/>
                <w:sz w:val="22"/>
                <w:szCs w:val="22"/>
                <w:lang w:val="kk-KZ"/>
              </w:rPr>
            </w:pPr>
            <w:r w:rsidRPr="00A77861">
              <w:rPr>
                <w:b/>
                <w:sz w:val="22"/>
                <w:szCs w:val="22"/>
                <w:lang w:val="kk-KZ"/>
              </w:rPr>
              <w:t>2. Терминдер және анықтамалар</w:t>
            </w:r>
          </w:p>
          <w:p w14:paraId="7314BBE5" w14:textId="76DCE836" w:rsidR="002B00C3" w:rsidRPr="00A77861" w:rsidRDefault="002B00C3" w:rsidP="002B00C3">
            <w:pPr>
              <w:jc w:val="both"/>
              <w:rPr>
                <w:sz w:val="22"/>
                <w:szCs w:val="22"/>
                <w:lang w:val="kk-KZ"/>
              </w:rPr>
            </w:pPr>
            <w:r w:rsidRPr="00A77861">
              <w:rPr>
                <w:sz w:val="22"/>
                <w:szCs w:val="22"/>
                <w:lang w:val="kk-KZ"/>
              </w:rPr>
              <w:lastRenderedPageBreak/>
              <w:t>2.1. Осы Қашықтан банктік қызмет көрсету талаптарында қолданылатын анықтамалар мен терминдердің келесідей мағыналары бар:</w:t>
            </w:r>
          </w:p>
          <w:p w14:paraId="55684FB1" w14:textId="77777777" w:rsidR="009C5EB6" w:rsidRPr="00A77861" w:rsidRDefault="009C5EB6" w:rsidP="009C5EB6">
            <w:pPr>
              <w:jc w:val="both"/>
              <w:rPr>
                <w:sz w:val="22"/>
                <w:szCs w:val="22"/>
                <w:lang w:val="kk-KZ"/>
              </w:rPr>
            </w:pPr>
            <w:r w:rsidRPr="00A77861">
              <w:rPr>
                <w:b/>
                <w:sz w:val="22"/>
                <w:szCs w:val="22"/>
                <w:lang w:val="kk-KZ"/>
              </w:rPr>
              <w:t>Корпоративтік бизнеске арналған қашықтықтан банктік қызмет көрсету жүйесі (немесе Жүйе)</w:t>
            </w:r>
            <w:r w:rsidRPr="00A77861">
              <w:rPr>
                <w:sz w:val="22"/>
                <w:szCs w:val="22"/>
                <w:lang w:val="kk-KZ"/>
              </w:rPr>
              <w:t xml:space="preserve"> – электрондық банк қызметтерін  https://business.berekebank.kz мекенжайы бойынша Интернет-банкинг жүйесі арқылы немесе мобильді қосымша арқылы алуға мүмкіндік беретін, клиент пен банк арасындағы байланысты қамтамасыз ететін телекоммуникация құралдарының, цифрлық және ақпараттық технологиялардың, бағдарламалық жасақтама мен жабдықтардың жиынтығы;</w:t>
            </w:r>
          </w:p>
          <w:p w14:paraId="13C5696A" w14:textId="517DAC29" w:rsidR="009C5EB6" w:rsidRPr="00A77861" w:rsidRDefault="009C5EB6" w:rsidP="009C5EB6">
            <w:pPr>
              <w:jc w:val="both"/>
              <w:rPr>
                <w:sz w:val="22"/>
                <w:szCs w:val="22"/>
                <w:lang w:val="kk-KZ"/>
              </w:rPr>
            </w:pPr>
            <w:r w:rsidRPr="00A77861">
              <w:rPr>
                <w:b/>
                <w:sz w:val="22"/>
                <w:szCs w:val="22"/>
                <w:lang w:val="kk-KZ"/>
              </w:rPr>
              <w:t>Корпоративтік бизнеске арналған интернет-банкинг жүйесі (немесе Интернет-банкинг жүйесі)</w:t>
            </w:r>
            <w:r w:rsidRPr="00A77861">
              <w:rPr>
                <w:sz w:val="22"/>
                <w:szCs w:val="22"/>
                <w:lang w:val="kk-KZ"/>
              </w:rPr>
              <w:t xml:space="preserve"> – Банкке </w:t>
            </w:r>
            <w:r w:rsidR="00DA121E" w:rsidRPr="00A77861">
              <w:rPr>
                <w:sz w:val="22"/>
                <w:szCs w:val="22"/>
                <w:lang w:val="kk-KZ"/>
              </w:rPr>
              <w:t>ш</w:t>
            </w:r>
            <w:r w:rsidRPr="00A77861">
              <w:rPr>
                <w:sz w:val="22"/>
                <w:szCs w:val="22"/>
                <w:lang w:val="kk-KZ"/>
              </w:rPr>
              <w:t>артқа сәйкес Интернет желісі арқылы https://business.berekebank.kz  мекенжайы бойынша веб-сайт арқылы электрондық банктік қызметтерді ұсынуға мүмкіндік беретін Жүйелердің бірі;</w:t>
            </w:r>
          </w:p>
          <w:p w14:paraId="2F26DA56" w14:textId="1AABCA2E" w:rsidR="0065325F" w:rsidRPr="00A77861" w:rsidRDefault="0065325F" w:rsidP="0065325F">
            <w:pPr>
              <w:jc w:val="both"/>
              <w:rPr>
                <w:sz w:val="22"/>
                <w:szCs w:val="22"/>
                <w:lang w:val="kk-KZ"/>
              </w:rPr>
            </w:pPr>
            <w:r w:rsidRPr="00A77861">
              <w:rPr>
                <w:b/>
                <w:sz w:val="22"/>
                <w:szCs w:val="22"/>
                <w:lang w:val="kk-KZ"/>
              </w:rPr>
              <w:t>PIN-код</w:t>
            </w:r>
            <w:r w:rsidRPr="00A77861">
              <w:rPr>
                <w:sz w:val="22"/>
                <w:szCs w:val="22"/>
                <w:lang w:val="kk-KZ"/>
              </w:rPr>
              <w:t xml:space="preserve"> – Банктің </w:t>
            </w:r>
            <w:r w:rsidR="0073668C" w:rsidRPr="00A77861">
              <w:rPr>
                <w:sz w:val="22"/>
                <w:szCs w:val="22"/>
                <w:lang w:val="kk-KZ"/>
              </w:rPr>
              <w:t>Интернет-банкинг жүйесіне</w:t>
            </w:r>
            <w:r w:rsidRPr="00A77861">
              <w:rPr>
                <w:sz w:val="22"/>
                <w:szCs w:val="22"/>
                <w:lang w:val="kk-KZ"/>
              </w:rPr>
              <w:t xml:space="preserve"> кіру және онда жұмыс істеу үшін Клиентке арнап </w:t>
            </w:r>
            <w:r w:rsidR="00253ABD" w:rsidRPr="00A77861">
              <w:rPr>
                <w:sz w:val="22"/>
                <w:szCs w:val="22"/>
                <w:lang w:val="kk-KZ"/>
              </w:rPr>
              <w:t xml:space="preserve">шығарған </w:t>
            </w:r>
            <w:r w:rsidRPr="00A77861">
              <w:rPr>
                <w:sz w:val="22"/>
                <w:szCs w:val="22"/>
                <w:lang w:val="kk-KZ"/>
              </w:rPr>
              <w:t>құпия код</w:t>
            </w:r>
            <w:r w:rsidR="00253ABD" w:rsidRPr="00A77861">
              <w:rPr>
                <w:sz w:val="22"/>
                <w:szCs w:val="22"/>
                <w:lang w:val="kk-KZ"/>
              </w:rPr>
              <w:t>ы</w:t>
            </w:r>
            <w:r w:rsidRPr="00A77861">
              <w:rPr>
                <w:sz w:val="22"/>
                <w:szCs w:val="22"/>
                <w:lang w:val="kk-KZ"/>
              </w:rPr>
              <w:t xml:space="preserve">. PIN-код Клиентті </w:t>
            </w:r>
            <w:r w:rsidR="009C5EB6" w:rsidRPr="00A77861">
              <w:rPr>
                <w:sz w:val="22"/>
                <w:szCs w:val="22"/>
                <w:lang w:val="kk-KZ"/>
              </w:rPr>
              <w:t>Интернет-банкинг жүйесін</w:t>
            </w:r>
            <w:r w:rsidR="00992636" w:rsidRPr="00A77861">
              <w:rPr>
                <w:sz w:val="22"/>
                <w:szCs w:val="22"/>
                <w:lang w:val="kk-KZ"/>
              </w:rPr>
              <w:t xml:space="preserve"> </w:t>
            </w:r>
            <w:r w:rsidRPr="00A77861">
              <w:rPr>
                <w:sz w:val="22"/>
                <w:szCs w:val="22"/>
                <w:lang w:val="kk-KZ"/>
              </w:rPr>
              <w:t>орнату және онда жұмыс істеу кезінде сәйкестендіру үшін қолданылады</w:t>
            </w:r>
            <w:r w:rsidR="003F68BF" w:rsidRPr="00A77861">
              <w:rPr>
                <w:sz w:val="22"/>
                <w:szCs w:val="22"/>
                <w:lang w:val="kk-KZ"/>
              </w:rPr>
              <w:t xml:space="preserve"> (Банк болып табылмайтын Куәландырушы орталық шығарған Тіркеу куәлігін пайдаланған кезде)</w:t>
            </w:r>
            <w:r w:rsidRPr="00A77861">
              <w:rPr>
                <w:sz w:val="22"/>
                <w:szCs w:val="22"/>
                <w:lang w:val="kk-KZ"/>
              </w:rPr>
              <w:t>;</w:t>
            </w:r>
          </w:p>
          <w:p w14:paraId="2D3B75A6" w14:textId="0AE0061C" w:rsidR="00363305" w:rsidRPr="00A77861" w:rsidRDefault="00363305" w:rsidP="00363305">
            <w:pPr>
              <w:pStyle w:val="aa"/>
              <w:jc w:val="both"/>
              <w:rPr>
                <w:rFonts w:ascii="Times New Roman" w:hAnsi="Times New Roman" w:cs="Times New Roman"/>
                <w:b/>
                <w:sz w:val="22"/>
                <w:szCs w:val="22"/>
                <w:lang w:val="kk-KZ"/>
              </w:rPr>
            </w:pPr>
            <w:r w:rsidRPr="00A77861">
              <w:rPr>
                <w:rStyle w:val="11"/>
                <w:rFonts w:ascii="Times New Roman" w:eastAsia="Times New Roman" w:hAnsi="Times New Roman" w:cs="Arial"/>
                <w:sz w:val="22"/>
                <w:lang w:val="kk-KZ" w:eastAsia="kk-KZ"/>
              </w:rPr>
              <w:t>SMS-сәйкестендіру</w:t>
            </w:r>
            <w:r w:rsidRPr="00A77861">
              <w:rPr>
                <w:rStyle w:val="11"/>
                <w:rFonts w:ascii="Times New Roman" w:eastAsia="Times New Roman" w:hAnsi="Times New Roman" w:cs="Arial"/>
                <w:b w:val="0"/>
                <w:sz w:val="22"/>
                <w:lang w:val="kk-KZ" w:eastAsia="kk-KZ"/>
              </w:rPr>
              <w:t xml:space="preserve"> </w:t>
            </w:r>
            <w:r w:rsidR="00D010DD" w:rsidRPr="00A77861">
              <w:rPr>
                <w:sz w:val="22"/>
                <w:szCs w:val="22"/>
                <w:lang w:val="kk-KZ"/>
              </w:rPr>
              <w:t>–</w:t>
            </w:r>
            <w:r w:rsidRPr="00A77861">
              <w:rPr>
                <w:rStyle w:val="11"/>
                <w:rFonts w:ascii="Times New Roman" w:eastAsia="Times New Roman" w:hAnsi="Times New Roman" w:cs="Arial"/>
                <w:b w:val="0"/>
                <w:sz w:val="22"/>
                <w:lang w:val="kk-KZ" w:eastAsia="kk-KZ"/>
              </w:rPr>
              <w:t xml:space="preserve"> электронды төлемдерді авторизациялау кезінде Банктен бір рет пайдалануға арналған электронды цифрлық белгілердің құрылған бірегей кезектілігінен тұратын  SMS-хабарлама алу бойынша қызмет. Төлемдерді әр авторизациялау кезінде жаңа </w:t>
            </w:r>
            <w:r w:rsidRPr="00A77861">
              <w:rPr>
                <w:rStyle w:val="11"/>
                <w:rFonts w:ascii="Times New Roman" w:hAnsi="Times New Roman"/>
                <w:b w:val="0"/>
                <w:sz w:val="22"/>
                <w:lang w:val="kk-KZ"/>
              </w:rPr>
              <w:t>бір реттік</w:t>
            </w:r>
            <w:r w:rsidRPr="00A77861">
              <w:rPr>
                <w:rStyle w:val="11"/>
                <w:rFonts w:ascii="Times New Roman" w:eastAsia="Times New Roman" w:hAnsi="Times New Roman" w:cs="Arial"/>
                <w:b w:val="0"/>
                <w:sz w:val="22"/>
                <w:lang w:val="kk-KZ" w:eastAsia="kk-KZ"/>
              </w:rPr>
              <w:t xml:space="preserve"> (біржолғы) кодты құру және пайдалану талап етіледі. Банк төлемдерді  SMS-сәйкестендіруге тәуліктік лимит белгілеуі мүмкін</w:t>
            </w:r>
            <w:r w:rsidR="005E2FFC" w:rsidRPr="00A77861">
              <w:rPr>
                <w:rStyle w:val="11"/>
                <w:rFonts w:ascii="Times New Roman" w:eastAsia="Times New Roman" w:hAnsi="Times New Roman" w:cs="Arial"/>
                <w:b w:val="0"/>
                <w:sz w:val="22"/>
                <w:lang w:val="kk-KZ" w:eastAsia="kk-KZ"/>
              </w:rPr>
              <w:t>;</w:t>
            </w:r>
          </w:p>
          <w:p w14:paraId="69B9DB69" w14:textId="5DAD358A" w:rsidR="00D010DD" w:rsidRPr="00A77861" w:rsidRDefault="00363305" w:rsidP="0065325F">
            <w:pPr>
              <w:jc w:val="both"/>
              <w:rPr>
                <w:rStyle w:val="11"/>
                <w:rFonts w:ascii="Times New Roman" w:eastAsia="Times New Roman" w:hAnsi="Times New Roman" w:cs="Arial"/>
                <w:b w:val="0"/>
                <w:sz w:val="22"/>
                <w:lang w:val="kk-KZ" w:eastAsia="kk-KZ"/>
              </w:rPr>
            </w:pPr>
            <w:r w:rsidRPr="00A77861">
              <w:rPr>
                <w:rStyle w:val="11"/>
                <w:rFonts w:ascii="Times New Roman" w:eastAsia="Times New Roman" w:hAnsi="Times New Roman" w:cs="Arial"/>
                <w:sz w:val="22"/>
                <w:lang w:val="kk-KZ" w:eastAsia="kk-KZ"/>
              </w:rPr>
              <w:t>SMS-хабарлама</w:t>
            </w:r>
            <w:r w:rsidRPr="00A77861">
              <w:rPr>
                <w:rStyle w:val="11"/>
                <w:rFonts w:ascii="Times New Roman" w:eastAsia="Times New Roman" w:hAnsi="Times New Roman" w:cs="Arial"/>
                <w:b w:val="0"/>
                <w:sz w:val="22"/>
                <w:lang w:val="kk-KZ" w:eastAsia="kk-KZ"/>
              </w:rPr>
              <w:t xml:space="preserve"> </w:t>
            </w:r>
            <w:r w:rsidR="00D010DD" w:rsidRPr="00A77861">
              <w:rPr>
                <w:sz w:val="22"/>
                <w:szCs w:val="22"/>
                <w:lang w:val="kk-KZ"/>
              </w:rPr>
              <w:t>–</w:t>
            </w:r>
            <w:r w:rsidRPr="00A77861">
              <w:rPr>
                <w:rStyle w:val="11"/>
                <w:rFonts w:ascii="Times New Roman" w:eastAsia="Times New Roman" w:hAnsi="Times New Roman" w:cs="Arial"/>
                <w:b w:val="0"/>
                <w:sz w:val="22"/>
                <w:cs/>
                <w:lang w:val="kk-KZ" w:eastAsia="kk-KZ"/>
              </w:rPr>
              <w:t xml:space="preserve"> </w:t>
            </w:r>
            <w:r w:rsidRPr="00A77861">
              <w:rPr>
                <w:rStyle w:val="11"/>
                <w:rFonts w:ascii="Times New Roman" w:eastAsia="Times New Roman" w:hAnsi="Times New Roman" w:cs="Arial"/>
                <w:b w:val="0"/>
                <w:sz w:val="22"/>
                <w:lang w:val="kk-KZ" w:eastAsia="kk-KZ"/>
              </w:rPr>
              <w:t>Банк мобильді байланыс операторы арқылы Клиенттің мобильді (ұялы) телефон нөміріне жіберетін мәтіндік хабарлама</w:t>
            </w:r>
            <w:r w:rsidR="005E2FFC" w:rsidRPr="00A77861">
              <w:rPr>
                <w:rStyle w:val="11"/>
                <w:rFonts w:ascii="Times New Roman" w:eastAsia="Times New Roman" w:hAnsi="Times New Roman" w:cs="Arial"/>
                <w:b w:val="0"/>
                <w:sz w:val="22"/>
                <w:lang w:val="kk-KZ" w:eastAsia="kk-KZ"/>
              </w:rPr>
              <w:t>;</w:t>
            </w:r>
          </w:p>
          <w:p w14:paraId="0092CFEA" w14:textId="3F242C07" w:rsidR="0065325F" w:rsidRPr="00A77861" w:rsidRDefault="00905328" w:rsidP="0065325F">
            <w:pPr>
              <w:jc w:val="both"/>
              <w:rPr>
                <w:sz w:val="22"/>
                <w:szCs w:val="22"/>
                <w:lang w:val="kk-KZ"/>
              </w:rPr>
            </w:pPr>
            <w:r w:rsidRPr="00A77861">
              <w:rPr>
                <w:b/>
                <w:sz w:val="22"/>
                <w:szCs w:val="22"/>
                <w:lang w:val="kk-KZ"/>
              </w:rPr>
              <w:t>Өзекті Т</w:t>
            </w:r>
            <w:r w:rsidR="0065325F" w:rsidRPr="00A77861">
              <w:rPr>
                <w:b/>
                <w:sz w:val="22"/>
                <w:szCs w:val="22"/>
                <w:lang w:val="kk-KZ"/>
              </w:rPr>
              <w:t>іркеу куәлігі</w:t>
            </w:r>
            <w:r w:rsidR="0065325F" w:rsidRPr="00A77861">
              <w:rPr>
                <w:sz w:val="22"/>
                <w:szCs w:val="22"/>
                <w:lang w:val="kk-KZ"/>
              </w:rPr>
              <w:t xml:space="preserve"> – Клиенттің </w:t>
            </w:r>
            <w:r w:rsidRPr="00A77861">
              <w:rPr>
                <w:sz w:val="22"/>
                <w:szCs w:val="22"/>
                <w:lang w:val="kk-KZ"/>
              </w:rPr>
              <w:t>ЭЦҚ</w:t>
            </w:r>
            <w:r w:rsidR="00253ABD" w:rsidRPr="00A77861">
              <w:rPr>
                <w:sz w:val="22"/>
                <w:szCs w:val="22"/>
                <w:lang w:val="kk-KZ"/>
              </w:rPr>
              <w:t xml:space="preserve"> </w:t>
            </w:r>
            <w:r w:rsidR="0065325F" w:rsidRPr="00A77861">
              <w:rPr>
                <w:sz w:val="22"/>
                <w:szCs w:val="22"/>
                <w:lang w:val="kk-KZ"/>
              </w:rPr>
              <w:t>қою құралы ретінде Банкте тіркелген Клиенттің тіркеу куәлігі;</w:t>
            </w:r>
          </w:p>
          <w:p w14:paraId="1B3F001A" w14:textId="55752D38" w:rsidR="0065325F" w:rsidRPr="00A77861" w:rsidRDefault="009C5EB6" w:rsidP="00CA7E0A">
            <w:pPr>
              <w:jc w:val="both"/>
              <w:rPr>
                <w:sz w:val="22"/>
                <w:szCs w:val="22"/>
                <w:lang w:val="kk-KZ"/>
              </w:rPr>
            </w:pPr>
            <w:r w:rsidRPr="00A77861">
              <w:rPr>
                <w:b/>
                <w:sz w:val="22"/>
                <w:szCs w:val="22"/>
                <w:lang w:val="kk-KZ"/>
              </w:rPr>
              <w:t>Аутентификация</w:t>
            </w:r>
            <w:r w:rsidRPr="00A77861">
              <w:rPr>
                <w:sz w:val="22"/>
                <w:szCs w:val="22"/>
                <w:lang w:val="kk-KZ"/>
              </w:rPr>
              <w:t xml:space="preserve"> </w:t>
            </w:r>
            <w:r w:rsidR="0065325F" w:rsidRPr="00A77861">
              <w:rPr>
                <w:sz w:val="22"/>
                <w:szCs w:val="22"/>
                <w:lang w:val="kk-KZ"/>
              </w:rPr>
              <w:t>– Қауіпсіздік процедурасын сақтау жолымен Электрондық құжаттың түпнұсқалығын және құрасты</w:t>
            </w:r>
            <w:r w:rsidR="00253ABD" w:rsidRPr="00A77861">
              <w:rPr>
                <w:sz w:val="22"/>
                <w:szCs w:val="22"/>
                <w:lang w:val="kk-KZ"/>
              </w:rPr>
              <w:t>ры</w:t>
            </w:r>
            <w:r w:rsidR="0065325F" w:rsidRPr="00A77861">
              <w:rPr>
                <w:sz w:val="22"/>
                <w:szCs w:val="22"/>
                <w:lang w:val="kk-KZ"/>
              </w:rPr>
              <w:t>лу дұрыстығын растау;</w:t>
            </w:r>
          </w:p>
          <w:p w14:paraId="5AF3B2D9" w14:textId="77777777" w:rsidR="00253ABD" w:rsidRPr="00A77861" w:rsidRDefault="00253ABD" w:rsidP="00CA7E0A">
            <w:pPr>
              <w:jc w:val="both"/>
              <w:rPr>
                <w:sz w:val="22"/>
                <w:szCs w:val="22"/>
                <w:lang w:val="kk-KZ"/>
              </w:rPr>
            </w:pPr>
            <w:r w:rsidRPr="00A77861">
              <w:rPr>
                <w:b/>
                <w:sz w:val="22"/>
                <w:szCs w:val="22"/>
                <w:lang w:val="kk-KZ"/>
              </w:rPr>
              <w:t>Банк</w:t>
            </w:r>
            <w:r w:rsidR="0026502D" w:rsidRPr="00A77861">
              <w:rPr>
                <w:b/>
                <w:sz w:val="22"/>
                <w:szCs w:val="22"/>
                <w:lang w:val="kk-KZ"/>
              </w:rPr>
              <w:t>тік шот</w:t>
            </w:r>
            <w:r w:rsidRPr="00A77861">
              <w:rPr>
                <w:sz w:val="22"/>
                <w:szCs w:val="22"/>
                <w:lang w:val="kk-KZ"/>
              </w:rPr>
              <w:t xml:space="preserve">  (</w:t>
            </w:r>
            <w:r w:rsidR="0026502D" w:rsidRPr="00A77861">
              <w:rPr>
                <w:sz w:val="22"/>
                <w:szCs w:val="22"/>
                <w:lang w:val="kk-KZ"/>
              </w:rPr>
              <w:t>ағымдағы</w:t>
            </w:r>
            <w:r w:rsidR="00D66713" w:rsidRPr="00A77861">
              <w:rPr>
                <w:sz w:val="22"/>
                <w:szCs w:val="22"/>
                <w:lang w:val="kk-KZ"/>
              </w:rPr>
              <w:t>, ж</w:t>
            </w:r>
            <w:r w:rsidR="0026502D" w:rsidRPr="00A77861">
              <w:rPr>
                <w:sz w:val="22"/>
                <w:szCs w:val="22"/>
                <w:lang w:val="kk-KZ"/>
              </w:rPr>
              <w:t>инақ шоты</w:t>
            </w:r>
            <w:r w:rsidRPr="00A77861">
              <w:rPr>
                <w:sz w:val="22"/>
                <w:szCs w:val="22"/>
                <w:lang w:val="kk-KZ"/>
              </w:rPr>
              <w:t xml:space="preserve">) </w:t>
            </w:r>
            <w:r w:rsidR="0026502D" w:rsidRPr="00A77861">
              <w:rPr>
                <w:sz w:val="22"/>
                <w:szCs w:val="22"/>
                <w:lang w:val="kk-KZ"/>
              </w:rPr>
              <w:t>–</w:t>
            </w:r>
            <w:r w:rsidRPr="00A77861">
              <w:rPr>
                <w:sz w:val="22"/>
                <w:szCs w:val="22"/>
                <w:lang w:val="kk-KZ"/>
              </w:rPr>
              <w:t xml:space="preserve"> </w:t>
            </w:r>
            <w:r w:rsidR="0026502D" w:rsidRPr="00A77861">
              <w:rPr>
                <w:sz w:val="22"/>
                <w:szCs w:val="22"/>
                <w:lang w:val="kk-KZ"/>
              </w:rPr>
              <w:t xml:space="preserve">Клиенттің Банктегі немесе банктік операцияның жекелеген түрлерін жүзеге асырушы ұйымда Клиенттің ақша қозғалысын, сондай-ақ Клиентке банктік қызмет көрсету бойынша Клиент пен Банк арасындағы шарттық қарым-қатынастарды </w:t>
            </w:r>
            <w:r w:rsidR="002E4B4B" w:rsidRPr="00A77861">
              <w:rPr>
                <w:sz w:val="22"/>
                <w:szCs w:val="22"/>
                <w:lang w:val="kk-KZ"/>
              </w:rPr>
              <w:t>көрсету және есепке алу</w:t>
            </w:r>
            <w:r w:rsidRPr="00A77861">
              <w:rPr>
                <w:sz w:val="22"/>
                <w:szCs w:val="22"/>
                <w:lang w:val="kk-KZ"/>
              </w:rPr>
              <w:t>;</w:t>
            </w:r>
          </w:p>
          <w:p w14:paraId="52210629" w14:textId="7728C391" w:rsidR="0065325F" w:rsidRPr="00A77861" w:rsidRDefault="0065325F" w:rsidP="00CA7E0A">
            <w:pPr>
              <w:jc w:val="both"/>
              <w:rPr>
                <w:sz w:val="22"/>
                <w:szCs w:val="22"/>
                <w:lang w:val="kk-KZ"/>
              </w:rPr>
            </w:pPr>
            <w:r w:rsidRPr="00A77861">
              <w:rPr>
                <w:b/>
                <w:sz w:val="22"/>
                <w:szCs w:val="22"/>
                <w:lang w:val="kk-KZ"/>
              </w:rPr>
              <w:t>Тіркеу куәлігінің иесі –</w:t>
            </w:r>
            <w:r w:rsidR="00253ABD" w:rsidRPr="00A77861">
              <w:rPr>
                <w:b/>
                <w:sz w:val="22"/>
                <w:szCs w:val="22"/>
                <w:lang w:val="kk-KZ"/>
              </w:rPr>
              <w:t xml:space="preserve"> </w:t>
            </w:r>
            <w:r w:rsidRPr="00A77861">
              <w:rPr>
                <w:sz w:val="22"/>
                <w:szCs w:val="22"/>
                <w:lang w:val="kk-KZ"/>
              </w:rPr>
              <w:t xml:space="preserve">атына </w:t>
            </w:r>
            <w:r w:rsidR="00253ABD" w:rsidRPr="00A77861">
              <w:rPr>
                <w:sz w:val="22"/>
                <w:szCs w:val="22"/>
                <w:lang w:val="kk-KZ"/>
              </w:rPr>
              <w:t xml:space="preserve">Тіркеу куәлігі </w:t>
            </w:r>
            <w:r w:rsidRPr="00A77861">
              <w:rPr>
                <w:sz w:val="22"/>
                <w:szCs w:val="22"/>
                <w:lang w:val="kk-KZ"/>
              </w:rPr>
              <w:t xml:space="preserve">берілген, Тіркеу куәлігінде көрсетілген ЭЦҚ ашық </w:t>
            </w:r>
            <w:r w:rsidRPr="00A77861">
              <w:rPr>
                <w:sz w:val="22"/>
                <w:szCs w:val="22"/>
                <w:lang w:val="kk-KZ"/>
              </w:rPr>
              <w:lastRenderedPageBreak/>
              <w:t>кілтіне сәйкес келетін ЭЦҚ жабық кілтін</w:t>
            </w:r>
            <w:r w:rsidR="00D805FE" w:rsidRPr="00A77861">
              <w:rPr>
                <w:sz w:val="22"/>
                <w:szCs w:val="22"/>
                <w:lang w:val="kk-KZ"/>
              </w:rPr>
              <w:t xml:space="preserve"> заңды түрде иеленетін</w:t>
            </w:r>
            <w:r w:rsidRPr="00A77861">
              <w:rPr>
                <w:sz w:val="22"/>
                <w:szCs w:val="22"/>
                <w:lang w:val="kk-KZ"/>
              </w:rPr>
              <w:t xml:space="preserve"> Клиент немесе</w:t>
            </w:r>
            <w:r w:rsidRPr="00A77861">
              <w:rPr>
                <w:b/>
                <w:sz w:val="22"/>
                <w:szCs w:val="22"/>
                <w:lang w:val="kk-KZ"/>
              </w:rPr>
              <w:t xml:space="preserve"> </w:t>
            </w:r>
            <w:r w:rsidRPr="00A77861">
              <w:rPr>
                <w:sz w:val="22"/>
                <w:szCs w:val="22"/>
                <w:lang w:val="kk-KZ"/>
              </w:rPr>
              <w:t>оның уәкілетті өкілі;</w:t>
            </w:r>
          </w:p>
          <w:p w14:paraId="38CA7B6B" w14:textId="217DC8A4" w:rsidR="00363305" w:rsidRPr="00A77861" w:rsidRDefault="00363305" w:rsidP="00363305">
            <w:pPr>
              <w:jc w:val="both"/>
              <w:rPr>
                <w:sz w:val="22"/>
                <w:szCs w:val="22"/>
                <w:lang w:val="kk-KZ"/>
              </w:rPr>
            </w:pPr>
            <w:r w:rsidRPr="00A77861">
              <w:rPr>
                <w:b/>
                <w:sz w:val="22"/>
                <w:szCs w:val="22"/>
                <w:lang w:val="kk-KZ"/>
              </w:rPr>
              <w:t>Кіретін аты</w:t>
            </w:r>
            <w:r w:rsidRPr="00A77861">
              <w:rPr>
                <w:sz w:val="22"/>
                <w:szCs w:val="22"/>
                <w:lang w:val="kk-KZ"/>
              </w:rPr>
              <w:t xml:space="preserve"> – Банк Клиентке Банктің электрондық банктік қызметтерге қолжетімділік берілетін жүйесіне кіру үшін беретін, цифрлық, әріптік немесе басқа да белгілерден тұратын код</w:t>
            </w:r>
            <w:r w:rsidR="00D507DB" w:rsidRPr="00A77861">
              <w:rPr>
                <w:sz w:val="22"/>
                <w:szCs w:val="22"/>
                <w:lang w:val="kk-KZ"/>
              </w:rPr>
              <w:t>;</w:t>
            </w:r>
          </w:p>
          <w:p w14:paraId="6CEDB84B" w14:textId="77777777" w:rsidR="00D010DD" w:rsidRPr="00A77861" w:rsidRDefault="00363305" w:rsidP="0065325F">
            <w:pPr>
              <w:jc w:val="both"/>
              <w:rPr>
                <w:sz w:val="22"/>
                <w:szCs w:val="22"/>
                <w:lang w:val="kk-KZ"/>
              </w:rPr>
            </w:pPr>
            <w:r w:rsidRPr="00A77861">
              <w:rPr>
                <w:b/>
                <w:sz w:val="22"/>
                <w:szCs w:val="22"/>
                <w:lang w:val="kk-KZ"/>
              </w:rPr>
              <w:t>Кіру құпиясөзі</w:t>
            </w:r>
            <w:r w:rsidRPr="00A77861">
              <w:rPr>
                <w:sz w:val="22"/>
                <w:szCs w:val="22"/>
                <w:lang w:val="kk-KZ"/>
              </w:rPr>
              <w:t xml:space="preserve"> </w:t>
            </w:r>
            <w:r w:rsidR="00D010DD" w:rsidRPr="00A77861">
              <w:rPr>
                <w:sz w:val="22"/>
                <w:szCs w:val="22"/>
                <w:lang w:val="kk-KZ"/>
              </w:rPr>
              <w:t>–</w:t>
            </w:r>
            <w:r w:rsidRPr="00A77861">
              <w:rPr>
                <w:sz w:val="22"/>
                <w:szCs w:val="22"/>
                <w:lang w:val="kk-KZ"/>
              </w:rPr>
              <w:t xml:space="preserve"> электрондық банктік қызметтерді алу үшін Банк жүйесіне кіру құқығын растау үшін құрылатын цифрлық, әріптік немесе басқада белгілердің жиынтығы;</w:t>
            </w:r>
          </w:p>
          <w:p w14:paraId="57F63473" w14:textId="7E751684" w:rsidR="0065325F" w:rsidRPr="00A77861" w:rsidRDefault="0065325F" w:rsidP="0065325F">
            <w:pPr>
              <w:jc w:val="both"/>
              <w:rPr>
                <w:sz w:val="22"/>
                <w:szCs w:val="22"/>
                <w:lang w:val="kk-KZ"/>
              </w:rPr>
            </w:pPr>
            <w:r w:rsidRPr="00A77861">
              <w:rPr>
                <w:b/>
                <w:sz w:val="22"/>
                <w:szCs w:val="22"/>
                <w:lang w:val="kk-KZ"/>
              </w:rPr>
              <w:t xml:space="preserve">Нақты тіркеу куәлігі – </w:t>
            </w:r>
            <w:r w:rsidR="00D805FE" w:rsidRPr="00A77861">
              <w:rPr>
                <w:sz w:val="22"/>
                <w:szCs w:val="22"/>
                <w:lang w:val="kk-KZ"/>
              </w:rPr>
              <w:t>К</w:t>
            </w:r>
            <w:r w:rsidRPr="00A77861">
              <w:rPr>
                <w:sz w:val="22"/>
                <w:szCs w:val="22"/>
                <w:lang w:val="kk-KZ"/>
              </w:rPr>
              <w:t xml:space="preserve">уәландыратын орталықта </w:t>
            </w:r>
            <w:r w:rsidR="00D805FE" w:rsidRPr="00A77861">
              <w:rPr>
                <w:sz w:val="22"/>
                <w:szCs w:val="22"/>
                <w:lang w:val="kk-KZ"/>
              </w:rPr>
              <w:t>Т</w:t>
            </w:r>
            <w:r w:rsidRPr="00A77861">
              <w:rPr>
                <w:sz w:val="22"/>
                <w:szCs w:val="22"/>
                <w:lang w:val="kk-KZ"/>
              </w:rPr>
              <w:t>іркеу куәлігінің шақыртылмағанын және оның жарамдылық мерзімі бітпегенін, Банктің электронды байланыс арналары ар</w:t>
            </w:r>
            <w:r w:rsidR="00D805FE" w:rsidRPr="00A77861">
              <w:rPr>
                <w:sz w:val="22"/>
                <w:szCs w:val="22"/>
                <w:lang w:val="kk-KZ"/>
              </w:rPr>
              <w:t xml:space="preserve">қылы сұрау жасаумен Банктің алуы үшін қол жетімді </w:t>
            </w:r>
            <w:r w:rsidRPr="00A77861">
              <w:rPr>
                <w:sz w:val="22"/>
                <w:szCs w:val="22"/>
                <w:lang w:val="kk-KZ"/>
              </w:rPr>
              <w:t>тіркеу куәлігі;</w:t>
            </w:r>
          </w:p>
          <w:p w14:paraId="61C43DDC" w14:textId="56CBE453" w:rsidR="00363305" w:rsidRPr="00A77861" w:rsidRDefault="00363305" w:rsidP="00363305">
            <w:pPr>
              <w:jc w:val="both"/>
              <w:rPr>
                <w:sz w:val="22"/>
                <w:szCs w:val="22"/>
                <w:lang w:val="kk-KZ"/>
              </w:rPr>
            </w:pPr>
            <w:r w:rsidRPr="00A77861">
              <w:rPr>
                <w:b/>
                <w:sz w:val="22"/>
                <w:szCs w:val="22"/>
                <w:lang w:val="kk-KZ" w:eastAsia="kk-KZ"/>
              </w:rPr>
              <w:t>Сенім білдірілген нөмір</w:t>
            </w:r>
            <w:r w:rsidRPr="00A77861">
              <w:rPr>
                <w:sz w:val="22"/>
                <w:szCs w:val="22"/>
                <w:lang w:val="kk-KZ" w:eastAsia="kk-KZ"/>
              </w:rPr>
              <w:t xml:space="preserve"> </w:t>
            </w:r>
            <w:r w:rsidR="00D010DD" w:rsidRPr="00A77861">
              <w:rPr>
                <w:sz w:val="22"/>
                <w:szCs w:val="22"/>
                <w:lang w:val="kk-KZ"/>
              </w:rPr>
              <w:t>–</w:t>
            </w:r>
            <w:r w:rsidRPr="00A77861">
              <w:rPr>
                <w:sz w:val="22"/>
                <w:szCs w:val="22"/>
                <w:lang w:val="kk-KZ" w:eastAsia="kk-KZ"/>
              </w:rPr>
              <w:t xml:space="preserve"> Клиентті динамикалық сәйкестендіруді пайдалана отырып, Клиент Банк дербес айқындайтын тәсілдермен Банкке ұсынған, Банк жүйелерінде тіркелген және Клиент электрондық банктік және өзге де қызметтерді алу үшін пайдаланатын мобильді (ұялы) телефон нөмірі;</w:t>
            </w:r>
          </w:p>
          <w:p w14:paraId="1B470CA7" w14:textId="59F11405" w:rsidR="0065325F" w:rsidRPr="00A77861" w:rsidRDefault="0065325F" w:rsidP="0065325F">
            <w:pPr>
              <w:jc w:val="both"/>
              <w:rPr>
                <w:sz w:val="22"/>
                <w:szCs w:val="22"/>
                <w:lang w:val="kk-KZ"/>
              </w:rPr>
            </w:pPr>
            <w:r w:rsidRPr="00A77861">
              <w:rPr>
                <w:b/>
                <w:sz w:val="22"/>
                <w:szCs w:val="22"/>
                <w:lang w:val="kk-KZ"/>
              </w:rPr>
              <w:t>Э</w:t>
            </w:r>
            <w:r w:rsidR="00D805FE" w:rsidRPr="00A77861">
              <w:rPr>
                <w:b/>
                <w:sz w:val="22"/>
                <w:szCs w:val="22"/>
                <w:lang w:val="kk-KZ"/>
              </w:rPr>
              <w:t xml:space="preserve">ЦҚ </w:t>
            </w:r>
            <w:r w:rsidRPr="00A77861">
              <w:rPr>
                <w:b/>
                <w:sz w:val="22"/>
                <w:szCs w:val="22"/>
                <w:lang w:val="kk-KZ"/>
              </w:rPr>
              <w:t xml:space="preserve">жабық кілті – </w:t>
            </w:r>
            <w:r w:rsidR="00D805FE" w:rsidRPr="00A77861">
              <w:rPr>
                <w:sz w:val="22"/>
                <w:szCs w:val="22"/>
                <w:lang w:val="kk-KZ"/>
              </w:rPr>
              <w:t>Тіркеу куәлігінің И</w:t>
            </w:r>
            <w:r w:rsidRPr="00A77861">
              <w:rPr>
                <w:sz w:val="22"/>
                <w:szCs w:val="22"/>
                <w:lang w:val="kk-KZ"/>
              </w:rPr>
              <w:t>есіне белгілі және ЭЦҚ құралдарын пайдаланып, ЭЦҚ құруға арналған электронды ц</w:t>
            </w:r>
            <w:r w:rsidR="00D805FE" w:rsidRPr="00A77861">
              <w:rPr>
                <w:sz w:val="22"/>
                <w:szCs w:val="22"/>
                <w:lang w:val="kk-KZ"/>
              </w:rPr>
              <w:t>ифрлы символдардың жүйелілігі</w:t>
            </w:r>
            <w:r w:rsidRPr="00A77861">
              <w:rPr>
                <w:sz w:val="22"/>
                <w:szCs w:val="22"/>
                <w:lang w:val="kk-KZ"/>
              </w:rPr>
              <w:t>;</w:t>
            </w:r>
          </w:p>
          <w:p w14:paraId="0FBD133A" w14:textId="48349D5F" w:rsidR="00D805FE" w:rsidRPr="00A77861" w:rsidRDefault="009C5EB6" w:rsidP="00D805FE">
            <w:pPr>
              <w:pStyle w:val="aa"/>
              <w:jc w:val="both"/>
              <w:rPr>
                <w:rFonts w:ascii="Times New Roman" w:hAnsi="Times New Roman" w:cs="Times New Roman"/>
                <w:sz w:val="22"/>
                <w:szCs w:val="22"/>
                <w:lang w:val="kk-KZ"/>
              </w:rPr>
            </w:pPr>
            <w:r w:rsidRPr="00A77861">
              <w:rPr>
                <w:rFonts w:ascii="Times New Roman" w:hAnsi="Times New Roman" w:cs="Times New Roman"/>
                <w:b/>
                <w:sz w:val="22"/>
                <w:szCs w:val="22"/>
                <w:lang w:val="kk-KZ"/>
              </w:rPr>
              <w:t>Интернет-банкинг жүйесін</w:t>
            </w:r>
            <w:r w:rsidRPr="00A77861" w:rsidDel="009C5EB6">
              <w:rPr>
                <w:rFonts w:ascii="Times New Roman" w:hAnsi="Times New Roman" w:cs="Times New Roman"/>
                <w:b/>
                <w:sz w:val="22"/>
                <w:szCs w:val="22"/>
                <w:lang w:val="kk-KZ"/>
              </w:rPr>
              <w:t xml:space="preserve"> </w:t>
            </w:r>
            <w:r w:rsidR="003F68BF" w:rsidRPr="00A77861">
              <w:rPr>
                <w:rFonts w:ascii="Times New Roman" w:hAnsi="Times New Roman" w:cs="Times New Roman"/>
                <w:b/>
                <w:sz w:val="22"/>
                <w:szCs w:val="22"/>
                <w:lang w:val="kk-KZ"/>
              </w:rPr>
              <w:t>/Мобильді қосымшаны</w:t>
            </w:r>
            <w:r w:rsidR="002E4B4B" w:rsidRPr="00A77861">
              <w:rPr>
                <w:rFonts w:ascii="Times New Roman" w:hAnsi="Times New Roman" w:cs="Times New Roman"/>
                <w:b/>
                <w:sz w:val="22"/>
                <w:szCs w:val="22"/>
                <w:lang w:val="kk-KZ"/>
              </w:rPr>
              <w:t xml:space="preserve"> пайдалану бойынша нұсқаулық</w:t>
            </w:r>
            <w:r w:rsidR="00D805FE" w:rsidRPr="00A77861">
              <w:rPr>
                <w:rFonts w:ascii="Times New Roman" w:hAnsi="Times New Roman" w:cs="Times New Roman"/>
                <w:sz w:val="22"/>
                <w:szCs w:val="22"/>
                <w:lang w:val="kk-KZ"/>
              </w:rPr>
              <w:t xml:space="preserve"> – </w:t>
            </w:r>
            <w:r w:rsidR="002E4B4B" w:rsidRPr="00A77861">
              <w:rPr>
                <w:rFonts w:ascii="Times New Roman" w:hAnsi="Times New Roman" w:cs="Times New Roman"/>
                <w:sz w:val="22"/>
                <w:szCs w:val="22"/>
                <w:lang w:val="kk-KZ"/>
              </w:rPr>
              <w:t xml:space="preserve">Электронды құжаттарды ресімдеудің </w:t>
            </w:r>
            <w:r w:rsidR="00D805FE" w:rsidRPr="00A77861">
              <w:rPr>
                <w:rFonts w:ascii="Times New Roman" w:hAnsi="Times New Roman" w:cs="Times New Roman"/>
                <w:sz w:val="22"/>
                <w:szCs w:val="22"/>
                <w:lang w:val="kk-KZ"/>
              </w:rPr>
              <w:t>техни</w:t>
            </w:r>
            <w:r w:rsidR="002E4B4B" w:rsidRPr="00A77861">
              <w:rPr>
                <w:rFonts w:ascii="Times New Roman" w:hAnsi="Times New Roman" w:cs="Times New Roman"/>
                <w:sz w:val="22"/>
                <w:szCs w:val="22"/>
                <w:lang w:val="kk-KZ"/>
              </w:rPr>
              <w:t xml:space="preserve">калық ережелері және тәртібі, </w:t>
            </w:r>
            <w:r w:rsidRPr="00A77861">
              <w:rPr>
                <w:rFonts w:ascii="Times New Roman" w:hAnsi="Times New Roman" w:cs="Times New Roman"/>
                <w:sz w:val="22"/>
                <w:szCs w:val="22"/>
                <w:lang w:val="kk-KZ"/>
              </w:rPr>
              <w:t>Интернет-банкинг жүйесін</w:t>
            </w:r>
            <w:r w:rsidRPr="00A77861" w:rsidDel="009C5EB6">
              <w:rPr>
                <w:rFonts w:ascii="Times New Roman" w:hAnsi="Times New Roman" w:cs="Times New Roman"/>
                <w:sz w:val="22"/>
                <w:szCs w:val="22"/>
                <w:lang w:val="kk-KZ"/>
              </w:rPr>
              <w:t xml:space="preserve"> </w:t>
            </w:r>
            <w:r w:rsidR="003F68BF" w:rsidRPr="00A77861">
              <w:rPr>
                <w:rFonts w:ascii="Times New Roman" w:hAnsi="Times New Roman" w:cs="Times New Roman"/>
                <w:sz w:val="22"/>
                <w:szCs w:val="22"/>
                <w:lang w:val="kk-KZ"/>
              </w:rPr>
              <w:t>/Мобильді қосымшаны</w:t>
            </w:r>
            <w:r w:rsidR="002E4B4B" w:rsidRPr="00A77861">
              <w:rPr>
                <w:rFonts w:ascii="Times New Roman" w:hAnsi="Times New Roman" w:cs="Times New Roman"/>
                <w:sz w:val="22"/>
                <w:szCs w:val="22"/>
                <w:lang w:val="kk-KZ"/>
              </w:rPr>
              <w:t xml:space="preserve"> пайдалана отырып, оларды беру</w:t>
            </w:r>
            <w:r w:rsidR="00337470" w:rsidRPr="00A77861">
              <w:rPr>
                <w:rFonts w:ascii="Times New Roman" w:hAnsi="Times New Roman" w:cs="Times New Roman"/>
                <w:sz w:val="22"/>
                <w:szCs w:val="22"/>
                <w:lang w:val="kk-KZ"/>
              </w:rPr>
              <w:t>, Клиенттің оларды сақтауы міндетті болып табылады</w:t>
            </w:r>
            <w:r w:rsidR="002E4B4B" w:rsidRPr="00A77861">
              <w:rPr>
                <w:rFonts w:ascii="Times New Roman" w:hAnsi="Times New Roman" w:cs="Times New Roman"/>
                <w:sz w:val="22"/>
                <w:szCs w:val="22"/>
                <w:lang w:val="kk-KZ"/>
              </w:rPr>
              <w:t xml:space="preserve">. </w:t>
            </w:r>
            <w:r w:rsidR="00D805FE" w:rsidRPr="00A77861">
              <w:rPr>
                <w:rFonts w:ascii="Times New Roman" w:hAnsi="Times New Roman" w:cs="Times New Roman"/>
                <w:sz w:val="22"/>
                <w:szCs w:val="22"/>
                <w:lang w:val="kk-KZ"/>
              </w:rPr>
              <w:t xml:space="preserve"> </w:t>
            </w:r>
            <w:r w:rsidRPr="00A77861">
              <w:rPr>
                <w:rFonts w:ascii="Times New Roman" w:hAnsi="Times New Roman" w:cs="Times New Roman"/>
                <w:sz w:val="22"/>
                <w:szCs w:val="22"/>
                <w:lang w:val="kk-KZ"/>
              </w:rPr>
              <w:t>Интернет-банкинг жүйесін</w:t>
            </w:r>
            <w:r w:rsidRPr="00A77861" w:rsidDel="009C5EB6">
              <w:rPr>
                <w:rFonts w:ascii="Times New Roman" w:hAnsi="Times New Roman" w:cs="Times New Roman"/>
                <w:sz w:val="22"/>
                <w:szCs w:val="22"/>
                <w:lang w:val="kk-KZ"/>
              </w:rPr>
              <w:t xml:space="preserve"> </w:t>
            </w:r>
            <w:r w:rsidR="003F68BF" w:rsidRPr="00A77861">
              <w:rPr>
                <w:rFonts w:ascii="Times New Roman" w:hAnsi="Times New Roman" w:cs="Times New Roman"/>
                <w:sz w:val="22"/>
                <w:szCs w:val="22"/>
                <w:lang w:val="kk-KZ"/>
              </w:rPr>
              <w:t>/Мобильді қосымшаны</w:t>
            </w:r>
            <w:r w:rsidR="002E4B4B" w:rsidRPr="00A77861">
              <w:rPr>
                <w:rFonts w:ascii="Times New Roman" w:hAnsi="Times New Roman" w:cs="Times New Roman"/>
                <w:sz w:val="22"/>
                <w:szCs w:val="22"/>
                <w:lang w:val="kk-KZ"/>
              </w:rPr>
              <w:t xml:space="preserve"> пайдалану бойынша нұсқаулық Банктің </w:t>
            </w:r>
            <w:hyperlink r:id="rId8" w:history="1">
              <w:r w:rsidR="00A00449" w:rsidRPr="00A77861">
                <w:rPr>
                  <w:rStyle w:val="a9"/>
                  <w:rFonts w:ascii="Times New Roman" w:hAnsi="Times New Roman"/>
                  <w:sz w:val="22"/>
                  <w:szCs w:val="22"/>
                  <w:u w:val="none"/>
                  <w:lang w:val="kk-KZ"/>
                </w:rPr>
                <w:t>https://business.berekebank.kz</w:t>
              </w:r>
            </w:hyperlink>
            <w:r w:rsidR="00A00449" w:rsidRPr="00A77861">
              <w:rPr>
                <w:rFonts w:ascii="Times New Roman" w:hAnsi="Times New Roman" w:cs="Times New Roman"/>
                <w:sz w:val="22"/>
                <w:szCs w:val="22"/>
                <w:lang w:val="kk-KZ"/>
              </w:rPr>
              <w:t xml:space="preserve"> </w:t>
            </w:r>
            <w:r w:rsidR="002E4B4B" w:rsidRPr="00A77861">
              <w:rPr>
                <w:rFonts w:ascii="Times New Roman" w:hAnsi="Times New Roman" w:cs="Times New Roman"/>
                <w:sz w:val="22"/>
                <w:szCs w:val="22"/>
                <w:lang w:val="kk-KZ"/>
              </w:rPr>
              <w:t>интернет-сайтына орналастырылады</w:t>
            </w:r>
            <w:r w:rsidR="00D805FE" w:rsidRPr="00A77861">
              <w:rPr>
                <w:rFonts w:ascii="Times New Roman" w:hAnsi="Times New Roman" w:cs="Times New Roman"/>
                <w:sz w:val="22"/>
                <w:szCs w:val="22"/>
                <w:lang w:val="kk-KZ"/>
              </w:rPr>
              <w:t>;</w:t>
            </w:r>
          </w:p>
          <w:p w14:paraId="63974028" w14:textId="6E523552" w:rsidR="0065325F" w:rsidRPr="00A77861" w:rsidRDefault="00612210" w:rsidP="0065325F">
            <w:pPr>
              <w:jc w:val="both"/>
              <w:rPr>
                <w:bCs/>
                <w:sz w:val="22"/>
                <w:szCs w:val="22"/>
                <w:lang w:val="kk-KZ"/>
              </w:rPr>
            </w:pPr>
            <w:r w:rsidRPr="00A77861">
              <w:rPr>
                <w:b/>
                <w:sz w:val="22"/>
                <w:szCs w:val="22"/>
                <w:lang w:val="kk-KZ"/>
              </w:rPr>
              <w:t xml:space="preserve">Ақпараттық </w:t>
            </w:r>
            <w:r w:rsidR="0065325F" w:rsidRPr="00A77861">
              <w:rPr>
                <w:b/>
                <w:sz w:val="22"/>
                <w:szCs w:val="22"/>
                <w:lang w:val="kk-KZ"/>
              </w:rPr>
              <w:t xml:space="preserve">банктік қызметтер – </w:t>
            </w:r>
            <w:r w:rsidR="0065325F" w:rsidRPr="00A77861">
              <w:rPr>
                <w:bCs/>
                <w:sz w:val="22"/>
                <w:szCs w:val="22"/>
                <w:lang w:val="kk-KZ"/>
              </w:rPr>
              <w:t>Банктің Клиентке оның банктік шоттары бойынша ақша қалдықтары және қозғалы</w:t>
            </w:r>
            <w:r w:rsidR="00337470" w:rsidRPr="00A77861">
              <w:rPr>
                <w:bCs/>
                <w:sz w:val="22"/>
                <w:szCs w:val="22"/>
                <w:lang w:val="kk-KZ"/>
              </w:rPr>
              <w:t>сы туралы, жүргізілген төлемдер мен</w:t>
            </w:r>
            <w:r w:rsidR="0065325F" w:rsidRPr="00A77861">
              <w:rPr>
                <w:bCs/>
                <w:sz w:val="22"/>
                <w:szCs w:val="22"/>
                <w:lang w:val="kk-KZ"/>
              </w:rPr>
              <w:t xml:space="preserve"> ақша аударымдары туралы ақпаратты, Клиенттің сұрауымен ұсынылатын және ұсынылған банктік қызметте</w:t>
            </w:r>
            <w:r w:rsidR="00263B0F" w:rsidRPr="00A77861">
              <w:rPr>
                <w:bCs/>
                <w:sz w:val="22"/>
                <w:szCs w:val="22"/>
                <w:lang w:val="kk-KZ"/>
              </w:rPr>
              <w:t>р туралы басқа ақпаратты беруімен</w:t>
            </w:r>
            <w:r w:rsidR="0065325F" w:rsidRPr="00A77861">
              <w:rPr>
                <w:bCs/>
                <w:sz w:val="22"/>
                <w:szCs w:val="22"/>
                <w:lang w:val="kk-KZ"/>
              </w:rPr>
              <w:t xml:space="preserve"> байланыс</w:t>
            </w:r>
            <w:r w:rsidR="00263B0F" w:rsidRPr="00A77861">
              <w:rPr>
                <w:bCs/>
                <w:sz w:val="22"/>
                <w:szCs w:val="22"/>
                <w:lang w:val="kk-KZ"/>
              </w:rPr>
              <w:t>қан</w:t>
            </w:r>
            <w:r w:rsidR="0065325F" w:rsidRPr="00A77861">
              <w:rPr>
                <w:bCs/>
                <w:sz w:val="22"/>
                <w:szCs w:val="22"/>
                <w:lang w:val="kk-KZ"/>
              </w:rPr>
              <w:t xml:space="preserve"> электрондық банктік қызметтер;</w:t>
            </w:r>
          </w:p>
          <w:p w14:paraId="62D47808" w14:textId="72356ABD" w:rsidR="009C5EB6" w:rsidRPr="00A77861" w:rsidRDefault="009C5EB6" w:rsidP="0065325F">
            <w:pPr>
              <w:jc w:val="both"/>
              <w:rPr>
                <w:bCs/>
                <w:sz w:val="22"/>
                <w:szCs w:val="22"/>
                <w:lang w:val="kk-KZ"/>
              </w:rPr>
            </w:pPr>
            <w:r w:rsidRPr="00A77861">
              <w:rPr>
                <w:b/>
                <w:bCs/>
                <w:sz w:val="22"/>
                <w:szCs w:val="22"/>
                <w:lang w:val="kk-KZ"/>
              </w:rPr>
              <w:t>Корпоративтік бизнеске арналған мобильді қосымша (немесе Мобильді қосымша)</w:t>
            </w:r>
            <w:r w:rsidRPr="00A77861">
              <w:rPr>
                <w:bCs/>
                <w:sz w:val="22"/>
                <w:szCs w:val="22"/>
                <w:lang w:val="kk-KZ"/>
              </w:rPr>
              <w:t xml:space="preserve"> </w:t>
            </w:r>
            <w:r w:rsidR="00A77861" w:rsidRPr="00A77861">
              <w:rPr>
                <w:b/>
                <w:sz w:val="22"/>
                <w:szCs w:val="22"/>
                <w:lang w:val="kk-KZ"/>
              </w:rPr>
              <w:t>–</w:t>
            </w:r>
            <w:r w:rsidRPr="00A77861">
              <w:rPr>
                <w:bCs/>
                <w:sz w:val="22"/>
                <w:szCs w:val="22"/>
                <w:lang w:val="kk-KZ"/>
              </w:rPr>
              <w:t xml:space="preserve"> Клиенттердің Банктің электрондық банктік қызметтерін алуына арналған, Мобильді қосымша орнатуға болатын және интернет желісі қолжетімді, Android және IOS платформасындағы мобильді немесе басқа құрылғыға орнатылған бағдарламалық жасақтама түріндегі Жүйелердің бірі;</w:t>
            </w:r>
          </w:p>
          <w:p w14:paraId="5A0A5A6A" w14:textId="538A445E" w:rsidR="0065325F" w:rsidRPr="00A77861" w:rsidRDefault="0065325F" w:rsidP="0065325F">
            <w:pPr>
              <w:pStyle w:val="aa"/>
              <w:jc w:val="both"/>
              <w:rPr>
                <w:rFonts w:ascii="Times New Roman" w:hAnsi="Times New Roman" w:cs="Times New Roman"/>
                <w:sz w:val="22"/>
                <w:szCs w:val="22"/>
                <w:lang w:val="kk-KZ"/>
              </w:rPr>
            </w:pPr>
            <w:r w:rsidRPr="00A77861">
              <w:rPr>
                <w:rFonts w:ascii="Times New Roman" w:hAnsi="Times New Roman" w:cs="Times New Roman"/>
                <w:b/>
                <w:sz w:val="22"/>
                <w:szCs w:val="22"/>
                <w:lang w:val="kk-KZ"/>
              </w:rPr>
              <w:t>Кілт тасушы</w:t>
            </w:r>
            <w:r w:rsidRPr="00A77861">
              <w:rPr>
                <w:rFonts w:ascii="Times New Roman" w:hAnsi="Times New Roman" w:cs="Times New Roman"/>
                <w:sz w:val="22"/>
                <w:szCs w:val="22"/>
                <w:lang w:val="kk-KZ"/>
              </w:rPr>
              <w:t xml:space="preserve"> – Клиентті бірыңғай сәйкестендіруге және Банкке берілетін құжаттардағы Электрондық </w:t>
            </w:r>
            <w:r w:rsidRPr="00A77861">
              <w:rPr>
                <w:rFonts w:ascii="Times New Roman" w:hAnsi="Times New Roman" w:cs="Times New Roman"/>
                <w:sz w:val="22"/>
                <w:szCs w:val="22"/>
                <w:lang w:val="kk-KZ"/>
              </w:rPr>
              <w:lastRenderedPageBreak/>
              <w:t>цифрлық қолдарды пайдалануға мүмкіндік беретін Клиентке табыс етілген тіркеу куәлігінің файлдарын сақтау үшін қолданылатын USB-кілті (eToken)</w:t>
            </w:r>
            <w:r w:rsidR="003F68BF" w:rsidRPr="00A77861">
              <w:rPr>
                <w:rFonts w:ascii="Times New Roman" w:hAnsi="Times New Roman" w:cs="Times New Roman"/>
                <w:sz w:val="22"/>
                <w:szCs w:val="22"/>
                <w:lang w:val="kk-KZ"/>
              </w:rPr>
              <w:t xml:space="preserve"> (Банк болып табылмайтын Куәландырушы орталық шығарған Тіркеу куәлігін пайдаланған кезде)</w:t>
            </w:r>
            <w:r w:rsidRPr="00A77861">
              <w:rPr>
                <w:rFonts w:ascii="Times New Roman" w:hAnsi="Times New Roman" w:cs="Times New Roman"/>
                <w:sz w:val="22"/>
                <w:szCs w:val="22"/>
                <w:lang w:val="kk-KZ"/>
              </w:rPr>
              <w:t>;</w:t>
            </w:r>
          </w:p>
          <w:p w14:paraId="5A3B7683" w14:textId="77777777" w:rsidR="0065325F" w:rsidRPr="00A77861" w:rsidRDefault="0097341E" w:rsidP="00CA7E0A">
            <w:pPr>
              <w:jc w:val="both"/>
              <w:rPr>
                <w:bCs/>
                <w:sz w:val="22"/>
                <w:szCs w:val="22"/>
                <w:lang w:val="kk-KZ"/>
              </w:rPr>
            </w:pPr>
            <w:r w:rsidRPr="00A77861">
              <w:rPr>
                <w:b/>
                <w:sz w:val="22"/>
                <w:szCs w:val="22"/>
                <w:lang w:val="kk-KZ"/>
              </w:rPr>
              <w:t>Біржолғы</w:t>
            </w:r>
            <w:r w:rsidR="0065325F" w:rsidRPr="00A77861">
              <w:rPr>
                <w:b/>
                <w:sz w:val="22"/>
                <w:szCs w:val="22"/>
                <w:lang w:val="kk-KZ"/>
              </w:rPr>
              <w:t xml:space="preserve"> (</w:t>
            </w:r>
            <w:r w:rsidRPr="00A77861">
              <w:rPr>
                <w:b/>
                <w:sz w:val="22"/>
                <w:szCs w:val="22"/>
                <w:lang w:val="kk-KZ"/>
              </w:rPr>
              <w:t>бір рет пайдалан</w:t>
            </w:r>
            <w:r w:rsidR="004F0020" w:rsidRPr="00A77861">
              <w:rPr>
                <w:b/>
                <w:sz w:val="22"/>
                <w:szCs w:val="22"/>
                <w:lang w:val="kk-KZ"/>
              </w:rPr>
              <w:t>ыл</w:t>
            </w:r>
            <w:r w:rsidRPr="00A77861">
              <w:rPr>
                <w:b/>
                <w:sz w:val="22"/>
                <w:szCs w:val="22"/>
                <w:lang w:val="kk-KZ"/>
              </w:rPr>
              <w:t>атын</w:t>
            </w:r>
            <w:r w:rsidR="0065325F" w:rsidRPr="00A77861">
              <w:rPr>
                <w:b/>
                <w:sz w:val="22"/>
                <w:szCs w:val="22"/>
                <w:lang w:val="kk-KZ"/>
              </w:rPr>
              <w:t xml:space="preserve">) код – </w:t>
            </w:r>
            <w:r w:rsidR="0065325F" w:rsidRPr="00A77861">
              <w:rPr>
                <w:bCs/>
                <w:sz w:val="22"/>
                <w:szCs w:val="22"/>
                <w:lang w:val="kk-KZ"/>
              </w:rPr>
              <w:t>Клиенттің сұрауымен бағдарламалық-</w:t>
            </w:r>
            <w:r w:rsidR="0082325B" w:rsidRPr="00A77861">
              <w:rPr>
                <w:bCs/>
                <w:sz w:val="22"/>
                <w:szCs w:val="22"/>
                <w:lang w:val="kk-KZ"/>
              </w:rPr>
              <w:t>техникалық</w:t>
            </w:r>
            <w:r w:rsidR="0065325F" w:rsidRPr="00A77861">
              <w:rPr>
                <w:bCs/>
                <w:sz w:val="22"/>
                <w:szCs w:val="22"/>
                <w:lang w:val="kk-KZ"/>
              </w:rPr>
              <w:t xml:space="preserve"> құралдармен </w:t>
            </w:r>
            <w:r w:rsidR="0082325B" w:rsidRPr="00A77861">
              <w:rPr>
                <w:bCs/>
                <w:sz w:val="22"/>
                <w:szCs w:val="22"/>
                <w:lang w:val="kk-KZ"/>
              </w:rPr>
              <w:t>жаса</w:t>
            </w:r>
            <w:r w:rsidR="0065325F" w:rsidRPr="00A77861">
              <w:rPr>
                <w:bCs/>
                <w:sz w:val="22"/>
                <w:szCs w:val="22"/>
                <w:lang w:val="kk-KZ"/>
              </w:rPr>
              <w:t xml:space="preserve">латын және Клиентке электрондық банктік қызметтерді қолдану </w:t>
            </w:r>
            <w:r w:rsidR="0082325B" w:rsidRPr="00A77861">
              <w:rPr>
                <w:bCs/>
                <w:sz w:val="22"/>
                <w:szCs w:val="22"/>
                <w:lang w:val="kk-KZ"/>
              </w:rPr>
              <w:t>мүмкіндігін беру кезінде біржолғы</w:t>
            </w:r>
            <w:r w:rsidR="0065325F" w:rsidRPr="00A77861">
              <w:rPr>
                <w:bCs/>
                <w:sz w:val="22"/>
                <w:szCs w:val="22"/>
                <w:lang w:val="kk-KZ"/>
              </w:rPr>
              <w:t xml:space="preserve"> пайдалануға арналған электрондық сандық символдардың бірегей жүйелілігі. Клиент электрондық банктік қызметтерді қайта</w:t>
            </w:r>
            <w:r w:rsidR="0082325B" w:rsidRPr="00A77861">
              <w:rPr>
                <w:bCs/>
                <w:sz w:val="22"/>
                <w:szCs w:val="22"/>
                <w:lang w:val="kk-KZ"/>
              </w:rPr>
              <w:t xml:space="preserve"> қолданған жағдайда, жаңа біржолғы (бір реттік) парольді</w:t>
            </w:r>
            <w:r w:rsidR="0065325F" w:rsidRPr="00A77861">
              <w:rPr>
                <w:bCs/>
                <w:sz w:val="22"/>
                <w:szCs w:val="22"/>
                <w:lang w:val="kk-KZ"/>
              </w:rPr>
              <w:t xml:space="preserve"> құру және пайдалану талап етіледі;</w:t>
            </w:r>
          </w:p>
          <w:p w14:paraId="363E6FE9" w14:textId="77777777" w:rsidR="009A63FB" w:rsidRPr="00A77861" w:rsidRDefault="009A63FB" w:rsidP="00CA7E0A">
            <w:pPr>
              <w:jc w:val="both"/>
              <w:rPr>
                <w:sz w:val="22"/>
                <w:szCs w:val="22"/>
                <w:lang w:val="kk-KZ"/>
              </w:rPr>
            </w:pPr>
            <w:r w:rsidRPr="00A77861">
              <w:rPr>
                <w:b/>
                <w:sz w:val="22"/>
                <w:szCs w:val="22"/>
                <w:lang w:val="kk-KZ"/>
              </w:rPr>
              <w:t>Операци</w:t>
            </w:r>
            <w:r w:rsidR="00DA3F45" w:rsidRPr="00A77861">
              <w:rPr>
                <w:b/>
                <w:sz w:val="22"/>
                <w:szCs w:val="22"/>
                <w:lang w:val="kk-KZ"/>
              </w:rPr>
              <w:t xml:space="preserve">ялық күн </w:t>
            </w:r>
            <w:r w:rsidRPr="00A77861">
              <w:rPr>
                <w:sz w:val="22"/>
                <w:szCs w:val="22"/>
                <w:lang w:val="kk-KZ"/>
              </w:rPr>
              <w:t xml:space="preserve">– </w:t>
            </w:r>
            <w:r w:rsidR="00DA3F45" w:rsidRPr="00A77861">
              <w:rPr>
                <w:sz w:val="22"/>
                <w:szCs w:val="22"/>
                <w:lang w:val="kk-KZ"/>
              </w:rPr>
              <w:t>Банктің банктік операцияларды жүргізу</w:t>
            </w:r>
            <w:r w:rsidR="0082325B" w:rsidRPr="00A77861">
              <w:rPr>
                <w:sz w:val="22"/>
                <w:szCs w:val="22"/>
                <w:lang w:val="kk-KZ"/>
              </w:rPr>
              <w:t>і</w:t>
            </w:r>
            <w:r w:rsidR="00DA3F45" w:rsidRPr="00A77861">
              <w:rPr>
                <w:sz w:val="22"/>
                <w:szCs w:val="22"/>
                <w:lang w:val="kk-KZ"/>
              </w:rPr>
              <w:t xml:space="preserve"> үшін берілген жұмыс күнінің бір бөлігі</w:t>
            </w:r>
            <w:r w:rsidRPr="00A77861">
              <w:rPr>
                <w:sz w:val="22"/>
                <w:szCs w:val="22"/>
                <w:lang w:val="kk-KZ"/>
              </w:rPr>
              <w:t>;</w:t>
            </w:r>
          </w:p>
          <w:p w14:paraId="1457FBD7" w14:textId="77777777" w:rsidR="0065325F" w:rsidRPr="00A77861" w:rsidRDefault="009A63FB" w:rsidP="0065325F">
            <w:pPr>
              <w:pStyle w:val="aa"/>
              <w:jc w:val="both"/>
              <w:rPr>
                <w:rFonts w:ascii="Times New Roman" w:hAnsi="Times New Roman" w:cs="Times New Roman"/>
                <w:sz w:val="22"/>
                <w:szCs w:val="22"/>
                <w:lang w:val="kk-KZ"/>
              </w:rPr>
            </w:pPr>
            <w:r w:rsidRPr="00A77861">
              <w:rPr>
                <w:rFonts w:ascii="Times New Roman" w:hAnsi="Times New Roman" w:cs="Times New Roman"/>
                <w:b/>
                <w:sz w:val="22"/>
                <w:szCs w:val="22"/>
                <w:lang w:val="kk-KZ"/>
              </w:rPr>
              <w:t>ЭЦ</w:t>
            </w:r>
            <w:r w:rsidR="0065325F" w:rsidRPr="00A77861">
              <w:rPr>
                <w:rFonts w:ascii="Times New Roman" w:hAnsi="Times New Roman" w:cs="Times New Roman"/>
                <w:b/>
                <w:sz w:val="22"/>
                <w:szCs w:val="22"/>
                <w:lang w:val="kk-KZ"/>
              </w:rPr>
              <w:t>Қ ашық кілті</w:t>
            </w:r>
            <w:r w:rsidR="0065325F" w:rsidRPr="00A77861">
              <w:rPr>
                <w:rFonts w:ascii="Times New Roman" w:hAnsi="Times New Roman" w:cs="Times New Roman"/>
                <w:sz w:val="22"/>
                <w:szCs w:val="22"/>
                <w:lang w:val="kk-KZ"/>
              </w:rPr>
              <w:t xml:space="preserve"> –</w:t>
            </w:r>
            <w:r w:rsidR="0082325B" w:rsidRPr="00A77861">
              <w:rPr>
                <w:rFonts w:ascii="Times New Roman" w:hAnsi="Times New Roman" w:cs="Times New Roman"/>
                <w:sz w:val="22"/>
                <w:szCs w:val="22"/>
                <w:lang w:val="kk-KZ"/>
              </w:rPr>
              <w:t xml:space="preserve"> кез келген тұлғаға қолжетімді және </w:t>
            </w:r>
            <w:r w:rsidR="0065325F" w:rsidRPr="00A77861">
              <w:rPr>
                <w:rFonts w:ascii="Times New Roman" w:hAnsi="Times New Roman" w:cs="Times New Roman"/>
                <w:sz w:val="22"/>
                <w:szCs w:val="22"/>
                <w:lang w:val="kk-KZ"/>
              </w:rPr>
              <w:t>электрондық құжаттағы ЭЦҚ түпнұсқалығын растау</w:t>
            </w:r>
            <w:r w:rsidR="0082325B" w:rsidRPr="00A77861">
              <w:rPr>
                <w:rFonts w:ascii="Times New Roman" w:hAnsi="Times New Roman" w:cs="Times New Roman"/>
                <w:sz w:val="22"/>
                <w:szCs w:val="22"/>
                <w:lang w:val="kk-KZ"/>
              </w:rPr>
              <w:t>ға</w:t>
            </w:r>
            <w:r w:rsidR="0065325F" w:rsidRPr="00A77861">
              <w:rPr>
                <w:rFonts w:ascii="Times New Roman" w:hAnsi="Times New Roman" w:cs="Times New Roman"/>
                <w:sz w:val="22"/>
                <w:szCs w:val="22"/>
                <w:lang w:val="kk-KZ"/>
              </w:rPr>
              <w:t xml:space="preserve"> арналған электрондық цифрлы символдардың </w:t>
            </w:r>
            <w:r w:rsidR="0065325F" w:rsidRPr="00A77861">
              <w:rPr>
                <w:rFonts w:ascii="Times New Roman" w:hAnsi="Times New Roman" w:cs="Times New Roman"/>
                <w:bCs/>
                <w:sz w:val="22"/>
                <w:szCs w:val="22"/>
                <w:lang w:val="kk-KZ"/>
              </w:rPr>
              <w:t>бірегейлілігі</w:t>
            </w:r>
            <w:r w:rsidR="0065325F" w:rsidRPr="00A77861">
              <w:rPr>
                <w:rFonts w:ascii="Times New Roman" w:hAnsi="Times New Roman" w:cs="Times New Roman"/>
                <w:sz w:val="22"/>
                <w:szCs w:val="22"/>
                <w:lang w:val="kk-KZ"/>
              </w:rPr>
              <w:t xml:space="preserve">; </w:t>
            </w:r>
          </w:p>
          <w:p w14:paraId="0E651171" w14:textId="77777777" w:rsidR="0065325F" w:rsidRPr="00A77861" w:rsidRDefault="0065325F" w:rsidP="0065325F">
            <w:pPr>
              <w:jc w:val="both"/>
              <w:rPr>
                <w:bCs/>
                <w:sz w:val="22"/>
                <w:szCs w:val="22"/>
                <w:lang w:val="kk-KZ"/>
              </w:rPr>
            </w:pPr>
            <w:r w:rsidRPr="00A77861">
              <w:rPr>
                <w:b/>
                <w:sz w:val="22"/>
                <w:szCs w:val="22"/>
                <w:lang w:val="kk-KZ"/>
              </w:rPr>
              <w:t>Қауіпсіздік процедурасы</w:t>
            </w:r>
            <w:r w:rsidRPr="00A77861">
              <w:rPr>
                <w:bCs/>
                <w:sz w:val="22"/>
                <w:szCs w:val="22"/>
                <w:lang w:val="kk-KZ"/>
              </w:rPr>
              <w:t xml:space="preserve"> – Клиентті Электрондық банктік қызметтерді алуға және берілетін және қабылданатын Электрондық құжаттардың мазмұнындағы қателерді және/немесе өзгерістерді анықтауға оның құқығын белгілеу мақсатында Электрондық құжаттарды </w:t>
            </w:r>
            <w:r w:rsidR="0082325B" w:rsidRPr="00A77861">
              <w:rPr>
                <w:bCs/>
                <w:sz w:val="22"/>
                <w:szCs w:val="22"/>
                <w:lang w:val="kk-KZ"/>
              </w:rPr>
              <w:t>жаса</w:t>
            </w:r>
            <w:r w:rsidRPr="00A77861">
              <w:rPr>
                <w:bCs/>
                <w:sz w:val="22"/>
                <w:szCs w:val="22"/>
                <w:lang w:val="kk-KZ"/>
              </w:rPr>
              <w:t>у, тапсыру және қабылдау кезінде с</w:t>
            </w:r>
            <w:r w:rsidR="0082325B" w:rsidRPr="00A77861">
              <w:rPr>
                <w:bCs/>
                <w:sz w:val="22"/>
                <w:szCs w:val="22"/>
                <w:lang w:val="kk-KZ"/>
              </w:rPr>
              <w:t>ә</w:t>
            </w:r>
            <w:r w:rsidRPr="00A77861">
              <w:rPr>
                <w:bCs/>
                <w:sz w:val="22"/>
                <w:szCs w:val="22"/>
                <w:lang w:val="kk-KZ"/>
              </w:rPr>
              <w:t>йкестендіру</w:t>
            </w:r>
            <w:r w:rsidR="0082325B" w:rsidRPr="00A77861">
              <w:rPr>
                <w:bCs/>
                <w:sz w:val="22"/>
                <w:szCs w:val="22"/>
                <w:lang w:val="kk-KZ"/>
              </w:rPr>
              <w:t>ге арналған ақпаратты қорғаудың</w:t>
            </w:r>
            <w:r w:rsidRPr="00A77861">
              <w:rPr>
                <w:bCs/>
                <w:sz w:val="22"/>
                <w:szCs w:val="22"/>
                <w:lang w:val="kk-KZ"/>
              </w:rPr>
              <w:t xml:space="preserve"> ұйымдастыру</w:t>
            </w:r>
            <w:r w:rsidR="0082325B" w:rsidRPr="00A77861">
              <w:rPr>
                <w:bCs/>
                <w:sz w:val="22"/>
                <w:szCs w:val="22"/>
                <w:lang w:val="kk-KZ"/>
              </w:rPr>
              <w:t>шылық</w:t>
            </w:r>
            <w:r w:rsidRPr="00A77861">
              <w:rPr>
                <w:bCs/>
                <w:sz w:val="22"/>
                <w:szCs w:val="22"/>
                <w:lang w:val="kk-KZ"/>
              </w:rPr>
              <w:t xml:space="preserve"> шаралары </w:t>
            </w:r>
            <w:r w:rsidR="0082325B" w:rsidRPr="00A77861">
              <w:rPr>
                <w:bCs/>
                <w:sz w:val="22"/>
                <w:szCs w:val="22"/>
                <w:lang w:val="kk-KZ"/>
              </w:rPr>
              <w:t xml:space="preserve">және </w:t>
            </w:r>
            <w:r w:rsidRPr="00A77861">
              <w:rPr>
                <w:bCs/>
                <w:sz w:val="22"/>
                <w:szCs w:val="22"/>
                <w:lang w:val="kk-KZ"/>
              </w:rPr>
              <w:t>бағдарламалық-техникалық құралдары кешені;</w:t>
            </w:r>
          </w:p>
          <w:p w14:paraId="565AE794" w14:textId="5D5DA478" w:rsidR="0065325F" w:rsidRPr="00A77861" w:rsidRDefault="0065325F" w:rsidP="0065325F">
            <w:pPr>
              <w:pStyle w:val="aa"/>
              <w:jc w:val="both"/>
              <w:rPr>
                <w:rFonts w:ascii="Times New Roman" w:hAnsi="Times New Roman" w:cs="Times New Roman"/>
                <w:sz w:val="22"/>
                <w:szCs w:val="22"/>
                <w:lang w:val="kk-KZ"/>
              </w:rPr>
            </w:pPr>
            <w:r w:rsidRPr="00A77861">
              <w:rPr>
                <w:rFonts w:ascii="Times New Roman" w:hAnsi="Times New Roman" w:cs="Times New Roman"/>
                <w:b/>
                <w:bCs/>
                <w:sz w:val="22"/>
                <w:szCs w:val="22"/>
                <w:lang w:val="kk-KZ"/>
              </w:rPr>
              <w:t xml:space="preserve">Тіркеу куәлігі – </w:t>
            </w:r>
            <w:r w:rsidRPr="00A77861">
              <w:rPr>
                <w:rFonts w:ascii="Times New Roman" w:hAnsi="Times New Roman" w:cs="Times New Roman"/>
                <w:sz w:val="22"/>
                <w:szCs w:val="22"/>
                <w:lang w:val="kk-KZ"/>
              </w:rPr>
              <w:t>ЭЦҚ</w:t>
            </w:r>
            <w:r w:rsidR="0082325B" w:rsidRPr="00A77861">
              <w:rPr>
                <w:rFonts w:ascii="Times New Roman" w:hAnsi="Times New Roman" w:cs="Times New Roman"/>
                <w:sz w:val="22"/>
                <w:szCs w:val="22"/>
                <w:lang w:val="kk-KZ"/>
              </w:rPr>
              <w:t>-ның</w:t>
            </w:r>
            <w:r w:rsidRPr="00A77861">
              <w:rPr>
                <w:rFonts w:ascii="Times New Roman" w:hAnsi="Times New Roman" w:cs="Times New Roman"/>
                <w:sz w:val="22"/>
                <w:szCs w:val="22"/>
                <w:lang w:val="kk-KZ"/>
              </w:rPr>
              <w:t xml:space="preserve"> Қазақстан Республикасының заңнамасымен белгіленген талаптарға сәйкестігін растау ү</w:t>
            </w:r>
            <w:r w:rsidR="0082325B" w:rsidRPr="00A77861">
              <w:rPr>
                <w:rFonts w:ascii="Times New Roman" w:hAnsi="Times New Roman" w:cs="Times New Roman"/>
                <w:sz w:val="22"/>
                <w:szCs w:val="22"/>
                <w:lang w:val="kk-KZ"/>
              </w:rPr>
              <w:t>шін К</w:t>
            </w:r>
            <w:r w:rsidRPr="00A77861">
              <w:rPr>
                <w:rFonts w:ascii="Times New Roman" w:hAnsi="Times New Roman" w:cs="Times New Roman"/>
                <w:sz w:val="22"/>
                <w:szCs w:val="22"/>
                <w:lang w:val="kk-KZ"/>
              </w:rPr>
              <w:t>уәландырушы орталық беретін қағаз түріндегі құжат немесе электрондық құжат;</w:t>
            </w:r>
          </w:p>
          <w:p w14:paraId="2C5AA340" w14:textId="7CD37441" w:rsidR="00363305" w:rsidRPr="00A77861" w:rsidRDefault="00363305" w:rsidP="00363305">
            <w:pPr>
              <w:jc w:val="both"/>
              <w:rPr>
                <w:sz w:val="22"/>
                <w:szCs w:val="22"/>
                <w:lang w:val="kk-KZ"/>
              </w:rPr>
            </w:pPr>
            <w:r w:rsidRPr="00A77861">
              <w:rPr>
                <w:b/>
                <w:lang w:val="kk-KZ" w:eastAsia="kk-KZ"/>
              </w:rPr>
              <w:t>Динамикалық сәйкестендіру тәсілі</w:t>
            </w:r>
            <w:r w:rsidRPr="00A77861">
              <w:rPr>
                <w:lang w:val="kk-KZ" w:eastAsia="kk-KZ"/>
              </w:rPr>
              <w:t xml:space="preserve"> </w:t>
            </w:r>
            <w:r w:rsidR="00D010DD" w:rsidRPr="00A77861">
              <w:rPr>
                <w:sz w:val="22"/>
                <w:szCs w:val="22"/>
                <w:lang w:val="kk-KZ"/>
              </w:rPr>
              <w:t>–</w:t>
            </w:r>
            <w:r w:rsidRPr="00A77861">
              <w:rPr>
                <w:lang w:val="kk-KZ" w:eastAsia="kk-KZ"/>
              </w:rPr>
              <w:t xml:space="preserve"> Клиент Банкке Электронды құжатты жіберуді растайтын </w:t>
            </w:r>
            <w:r w:rsidRPr="00A77861">
              <w:rPr>
                <w:lang w:val="kk-KZ"/>
              </w:rPr>
              <w:t>бір реттік</w:t>
            </w:r>
            <w:r w:rsidRPr="00A77861">
              <w:rPr>
                <w:lang w:val="kk-KZ" w:eastAsia="kk-KZ"/>
              </w:rPr>
              <w:t xml:space="preserve"> (біржолғы) кодты алудың Банк белгілеген тәсілі.</w:t>
            </w:r>
            <w:r w:rsidRPr="00A77861">
              <w:rPr>
                <w:sz w:val="22"/>
                <w:lang w:val="kk-KZ" w:eastAsia="kk-KZ"/>
              </w:rPr>
              <w:t xml:space="preserve"> Келесілер </w:t>
            </w:r>
            <w:r w:rsidRPr="00A77861">
              <w:rPr>
                <w:b/>
                <w:sz w:val="22"/>
                <w:lang w:val="kk-KZ" w:eastAsia="kk-KZ"/>
              </w:rPr>
              <w:t>динамикалық сәйкестендіру тәсілі</w:t>
            </w:r>
            <w:r w:rsidRPr="00A77861">
              <w:rPr>
                <w:sz w:val="22"/>
                <w:lang w:val="kk-KZ" w:eastAsia="kk-KZ"/>
              </w:rPr>
              <w:t xml:space="preserve"> болып табылады: </w:t>
            </w:r>
            <w:r w:rsidRPr="00A77861">
              <w:rPr>
                <w:sz w:val="22"/>
                <w:lang w:val="kk-KZ"/>
              </w:rPr>
              <w:t>бір реттік</w:t>
            </w:r>
            <w:r w:rsidRPr="00A77861">
              <w:rPr>
                <w:sz w:val="22"/>
                <w:lang w:val="kk-KZ" w:eastAsia="kk-KZ"/>
              </w:rPr>
              <w:t xml:space="preserve"> (біржолғы) кодты құратын құрылғы көмегімен сәйкестендіру, SMS-сәйкестендіру;</w:t>
            </w:r>
          </w:p>
          <w:p w14:paraId="7872F633" w14:textId="77777777" w:rsidR="0065325F" w:rsidRPr="00A77861" w:rsidRDefault="0065325F" w:rsidP="0065325F">
            <w:pPr>
              <w:pStyle w:val="aa"/>
              <w:jc w:val="both"/>
              <w:rPr>
                <w:rFonts w:ascii="Times New Roman" w:hAnsi="Times New Roman" w:cs="Times New Roman"/>
                <w:sz w:val="22"/>
                <w:szCs w:val="22"/>
                <w:lang w:val="kk-KZ"/>
              </w:rPr>
            </w:pPr>
            <w:r w:rsidRPr="00A77861">
              <w:rPr>
                <w:rFonts w:ascii="Times New Roman" w:hAnsi="Times New Roman" w:cs="Times New Roman"/>
                <w:b/>
                <w:bCs/>
                <w:sz w:val="22"/>
                <w:szCs w:val="22"/>
                <w:lang w:val="kk-KZ"/>
              </w:rPr>
              <w:t>ЭЦҚ құралдары</w:t>
            </w:r>
            <w:r w:rsidRPr="00A77861">
              <w:rPr>
                <w:rFonts w:ascii="Times New Roman" w:hAnsi="Times New Roman" w:cs="Times New Roman"/>
                <w:sz w:val="22"/>
                <w:szCs w:val="22"/>
                <w:lang w:val="kk-KZ"/>
              </w:rPr>
              <w:t xml:space="preserve"> – </w:t>
            </w:r>
            <w:r w:rsidR="0097341E" w:rsidRPr="00A77861">
              <w:rPr>
                <w:rFonts w:ascii="Times New Roman" w:hAnsi="Times New Roman" w:cs="Times New Roman"/>
                <w:sz w:val="22"/>
                <w:szCs w:val="22"/>
                <w:lang w:val="kk-KZ"/>
              </w:rPr>
              <w:t>ЭЦҚ</w:t>
            </w:r>
            <w:r w:rsidRPr="00A77861">
              <w:rPr>
                <w:rFonts w:ascii="Times New Roman" w:hAnsi="Times New Roman" w:cs="Times New Roman"/>
                <w:sz w:val="22"/>
                <w:szCs w:val="22"/>
                <w:lang w:val="kk-KZ"/>
              </w:rPr>
              <w:t xml:space="preserve"> құру және түпнұсқалығын тексеру үшін қолданылатын бағдарламалық және техникалық құралдар жиынтығы; </w:t>
            </w:r>
          </w:p>
          <w:p w14:paraId="6D5BEFC5" w14:textId="2BF9A8A8" w:rsidR="0065325F" w:rsidRPr="00A77861" w:rsidRDefault="0065325F" w:rsidP="0065325F">
            <w:pPr>
              <w:pStyle w:val="aa"/>
              <w:jc w:val="both"/>
              <w:rPr>
                <w:rFonts w:ascii="Times New Roman" w:hAnsi="Times New Roman" w:cs="Times New Roman"/>
                <w:sz w:val="22"/>
                <w:szCs w:val="22"/>
                <w:lang w:val="kk-KZ"/>
              </w:rPr>
            </w:pPr>
            <w:r w:rsidRPr="00A77861">
              <w:rPr>
                <w:rFonts w:ascii="Times New Roman" w:hAnsi="Times New Roman" w:cs="Times New Roman"/>
                <w:b/>
                <w:bCs/>
                <w:sz w:val="22"/>
                <w:szCs w:val="22"/>
                <w:lang w:val="kk-KZ"/>
              </w:rPr>
              <w:t xml:space="preserve">Куәландырушы орталық – </w:t>
            </w:r>
            <w:r w:rsidR="003F68BF" w:rsidRPr="00A77861">
              <w:rPr>
                <w:rFonts w:ascii="Times New Roman" w:hAnsi="Times New Roman" w:cs="Times New Roman"/>
                <w:sz w:val="22"/>
                <w:szCs w:val="22"/>
                <w:lang w:val="kk-KZ"/>
              </w:rPr>
              <w:t xml:space="preserve">Банктің Куәландырушы орталығы немесе </w:t>
            </w:r>
            <w:r w:rsidRPr="00A77861">
              <w:rPr>
                <w:rFonts w:ascii="Times New Roman" w:hAnsi="Times New Roman" w:cs="Times New Roman"/>
                <w:bCs/>
                <w:sz w:val="22"/>
                <w:szCs w:val="22"/>
                <w:lang w:val="kk-KZ"/>
              </w:rPr>
              <w:t>«Қазақстан Республикасының</w:t>
            </w:r>
            <w:r w:rsidRPr="00A77861">
              <w:rPr>
                <w:rFonts w:ascii="Times New Roman" w:hAnsi="Times New Roman" w:cs="Times New Roman"/>
                <w:sz w:val="22"/>
                <w:szCs w:val="22"/>
                <w:lang w:val="kk-KZ"/>
              </w:rPr>
              <w:t xml:space="preserve"> Ұлттық Банкінің Қазақстанның банкара</w:t>
            </w:r>
            <w:r w:rsidR="00207C07" w:rsidRPr="00A77861">
              <w:rPr>
                <w:rFonts w:ascii="Times New Roman" w:hAnsi="Times New Roman" w:cs="Times New Roman"/>
                <w:sz w:val="22"/>
                <w:szCs w:val="22"/>
                <w:lang w:val="kk-KZ"/>
              </w:rPr>
              <w:t>лық есеп айырысу орталығы» РМК К</w:t>
            </w:r>
            <w:r w:rsidRPr="00A77861">
              <w:rPr>
                <w:rFonts w:ascii="Times New Roman" w:hAnsi="Times New Roman" w:cs="Times New Roman"/>
                <w:sz w:val="22"/>
                <w:szCs w:val="22"/>
                <w:lang w:val="kk-KZ"/>
              </w:rPr>
              <w:t xml:space="preserve">уәландырушы орталығы немесе Банк пен Клиент онымен куәландырушы орталығы қызметін көрсету туралы тиісті шарт жасаған басқа заңды тұлға. </w:t>
            </w:r>
            <w:r w:rsidRPr="00A77861">
              <w:rPr>
                <w:rFonts w:ascii="Times New Roman" w:hAnsi="Times New Roman" w:cs="Times New Roman"/>
                <w:bCs/>
                <w:sz w:val="22"/>
                <w:szCs w:val="22"/>
                <w:lang w:val="kk-KZ"/>
              </w:rPr>
              <w:t xml:space="preserve">Куәландырушы орталық </w:t>
            </w:r>
            <w:r w:rsidR="0097341E" w:rsidRPr="00A77861">
              <w:rPr>
                <w:rFonts w:ascii="Times New Roman" w:hAnsi="Times New Roman" w:cs="Times New Roman"/>
                <w:sz w:val="22"/>
                <w:szCs w:val="22"/>
                <w:lang w:val="kk-KZ"/>
              </w:rPr>
              <w:t>ЭЦҚ</w:t>
            </w:r>
            <w:r w:rsidRPr="00A77861">
              <w:rPr>
                <w:rFonts w:ascii="Times New Roman" w:hAnsi="Times New Roman" w:cs="Times New Roman"/>
                <w:sz w:val="22"/>
                <w:szCs w:val="22"/>
                <w:lang w:val="kk-KZ"/>
              </w:rPr>
              <w:t xml:space="preserve"> ашық кілтінің </w:t>
            </w:r>
            <w:r w:rsidR="0097341E" w:rsidRPr="00A77861">
              <w:rPr>
                <w:rFonts w:ascii="Times New Roman" w:hAnsi="Times New Roman" w:cs="Times New Roman"/>
                <w:sz w:val="22"/>
                <w:szCs w:val="22"/>
                <w:lang w:val="kk-KZ"/>
              </w:rPr>
              <w:lastRenderedPageBreak/>
              <w:t xml:space="preserve">ЭЦҚ </w:t>
            </w:r>
            <w:r w:rsidRPr="00A77861">
              <w:rPr>
                <w:rFonts w:ascii="Times New Roman" w:hAnsi="Times New Roman" w:cs="Times New Roman"/>
                <w:sz w:val="22"/>
                <w:szCs w:val="22"/>
                <w:lang w:val="kk-KZ"/>
              </w:rPr>
              <w:t xml:space="preserve">жабық кілтіне сәйкестігін тексереді, сондай-ақ Тіркеу куәлігінің нақтылығын растайды. </w:t>
            </w:r>
            <w:r w:rsidR="003F68BF" w:rsidRPr="00A77861">
              <w:rPr>
                <w:rFonts w:ascii="Times New Roman" w:hAnsi="Times New Roman" w:cs="Times New Roman"/>
                <w:sz w:val="22"/>
                <w:szCs w:val="22"/>
                <w:lang w:val="kk-KZ"/>
              </w:rPr>
              <w:t xml:space="preserve">Егер куәландырушы орталық Банк болып табылмаса, онда </w:t>
            </w:r>
            <w:r w:rsidRPr="00A77861">
              <w:rPr>
                <w:rFonts w:ascii="Times New Roman" w:hAnsi="Times New Roman" w:cs="Times New Roman"/>
                <w:sz w:val="22"/>
                <w:szCs w:val="22"/>
                <w:lang w:val="kk-KZ"/>
              </w:rPr>
              <w:t xml:space="preserve">Банк және Клиент бір </w:t>
            </w:r>
            <w:r w:rsidRPr="00A77861">
              <w:rPr>
                <w:rFonts w:ascii="Times New Roman" w:hAnsi="Times New Roman" w:cs="Times New Roman"/>
                <w:bCs/>
                <w:sz w:val="22"/>
                <w:szCs w:val="22"/>
                <w:lang w:val="kk-KZ"/>
              </w:rPr>
              <w:t>Куәландырушы орталықтың пайда</w:t>
            </w:r>
            <w:r w:rsidR="00207C07" w:rsidRPr="00A77861">
              <w:rPr>
                <w:rFonts w:ascii="Times New Roman" w:hAnsi="Times New Roman" w:cs="Times New Roman"/>
                <w:bCs/>
                <w:sz w:val="22"/>
                <w:szCs w:val="22"/>
                <w:lang w:val="kk-KZ"/>
              </w:rPr>
              <w:t>ла</w:t>
            </w:r>
            <w:r w:rsidRPr="00A77861">
              <w:rPr>
                <w:rFonts w:ascii="Times New Roman" w:hAnsi="Times New Roman" w:cs="Times New Roman"/>
                <w:bCs/>
                <w:sz w:val="22"/>
                <w:szCs w:val="22"/>
                <w:lang w:val="kk-KZ"/>
              </w:rPr>
              <w:t>нушылары болуы тиіс</w:t>
            </w:r>
            <w:r w:rsidRPr="00A77861">
              <w:rPr>
                <w:rFonts w:ascii="Times New Roman" w:hAnsi="Times New Roman" w:cs="Times New Roman"/>
                <w:sz w:val="22"/>
                <w:szCs w:val="22"/>
                <w:lang w:val="kk-KZ"/>
              </w:rPr>
              <w:t>;</w:t>
            </w:r>
          </w:p>
          <w:p w14:paraId="7B0A5279" w14:textId="77777777" w:rsidR="008B048E" w:rsidRPr="00A77861" w:rsidRDefault="0097341E" w:rsidP="003C0C17">
            <w:pPr>
              <w:jc w:val="both"/>
              <w:rPr>
                <w:lang w:val="kk-KZ"/>
              </w:rPr>
            </w:pPr>
            <w:r w:rsidRPr="00A77861">
              <w:rPr>
                <w:b/>
                <w:sz w:val="22"/>
                <w:szCs w:val="22"/>
                <w:lang w:val="kk-KZ"/>
              </w:rPr>
              <w:t>Электрондық банктік қызметтер –</w:t>
            </w:r>
            <w:r w:rsidR="00FA19F6" w:rsidRPr="00A77861">
              <w:rPr>
                <w:b/>
                <w:sz w:val="22"/>
                <w:szCs w:val="22"/>
                <w:lang w:val="kk-KZ"/>
              </w:rPr>
              <w:t xml:space="preserve"> </w:t>
            </w:r>
            <w:r w:rsidR="008B048E" w:rsidRPr="00A77861">
              <w:rPr>
                <w:sz w:val="22"/>
                <w:lang w:val="kk-KZ"/>
              </w:rPr>
              <w:t>Клиенттің банктік шот(тар)дағы ақша сомасы, банктік шот(тар) бойынша жүргізілген операциялар туралы ақпарат алу үшін  өзінің банктік шот(тар)ына қол жеткізумен, төлемдер мен ақша аударуды жүзеге асырумен, банктік шот(тар)ды ашумен немесе жабумен және/немесе серіктік байланыс немесе өзге де байланыс түрлері арқылы Банк телекоммуникация желілері бойынша ұсынатын өзге де банктік операциялар түрлерін жүзеге асырумен байланысты  қызметтер;</w:t>
            </w:r>
          </w:p>
          <w:p w14:paraId="560ADA2D" w14:textId="66F3E0D4" w:rsidR="0097341E" w:rsidRPr="00A77861" w:rsidRDefault="0097341E" w:rsidP="0097341E">
            <w:pPr>
              <w:pStyle w:val="aa"/>
              <w:jc w:val="both"/>
              <w:rPr>
                <w:rFonts w:ascii="Times New Roman" w:hAnsi="Times New Roman" w:cs="Times New Roman"/>
                <w:sz w:val="22"/>
                <w:szCs w:val="22"/>
                <w:lang w:val="kk-KZ"/>
              </w:rPr>
            </w:pPr>
            <w:r w:rsidRPr="00A77861">
              <w:rPr>
                <w:rFonts w:ascii="Times New Roman" w:hAnsi="Times New Roman" w:cs="Times New Roman"/>
                <w:b/>
                <w:sz w:val="22"/>
                <w:szCs w:val="22"/>
                <w:lang w:val="kk-KZ"/>
              </w:rPr>
              <w:t>Электронды құжат</w:t>
            </w:r>
            <w:r w:rsidRPr="00A77861">
              <w:rPr>
                <w:rFonts w:ascii="Times New Roman" w:hAnsi="Times New Roman" w:cs="Times New Roman"/>
                <w:sz w:val="22"/>
                <w:szCs w:val="22"/>
                <w:lang w:val="kk-KZ"/>
              </w:rPr>
              <w:t xml:space="preserve"> – </w:t>
            </w:r>
            <w:r w:rsidR="003F68BF" w:rsidRPr="00A77861">
              <w:rPr>
                <w:rFonts w:ascii="Times New Roman" w:hAnsi="Times New Roman" w:cs="Times New Roman"/>
                <w:sz w:val="22"/>
                <w:szCs w:val="22"/>
                <w:lang w:val="kk-KZ"/>
              </w:rPr>
              <w:t>ақпарат электрондық-цифрлық нысанда ұсынылған және Қазақстан Республикасының заңнамасында көзделген сәйкестендіру құралдарымен куәландырылған құжат</w:t>
            </w:r>
            <w:r w:rsidR="00267B8E" w:rsidRPr="00A77861">
              <w:rPr>
                <w:rFonts w:ascii="Times New Roman" w:hAnsi="Times New Roman" w:cs="Times New Roman"/>
                <w:sz w:val="22"/>
                <w:szCs w:val="22"/>
                <w:lang w:val="kk-KZ"/>
              </w:rPr>
              <w:t>;</w:t>
            </w:r>
          </w:p>
          <w:p w14:paraId="7960D1AD" w14:textId="77777777" w:rsidR="00FA19F6" w:rsidRPr="00A77861" w:rsidRDefault="00DA3F45" w:rsidP="00FA19F6">
            <w:pPr>
              <w:jc w:val="both"/>
              <w:rPr>
                <w:sz w:val="22"/>
                <w:szCs w:val="22"/>
                <w:lang w:val="kk-KZ"/>
              </w:rPr>
            </w:pPr>
            <w:r w:rsidRPr="00A77861">
              <w:rPr>
                <w:b/>
                <w:sz w:val="22"/>
                <w:szCs w:val="22"/>
                <w:lang w:val="kk-KZ"/>
              </w:rPr>
              <w:t>Электронды төлем</w:t>
            </w:r>
            <w:r w:rsidR="00207C07" w:rsidRPr="00A77861">
              <w:rPr>
                <w:b/>
                <w:sz w:val="22"/>
                <w:szCs w:val="22"/>
                <w:lang w:val="kk-KZ"/>
              </w:rPr>
              <w:t>дік</w:t>
            </w:r>
            <w:r w:rsidRPr="00A77861">
              <w:rPr>
                <w:b/>
                <w:sz w:val="22"/>
                <w:szCs w:val="22"/>
                <w:lang w:val="kk-KZ"/>
              </w:rPr>
              <w:t xml:space="preserve"> қызметтер</w:t>
            </w:r>
            <w:r w:rsidR="00FA19F6" w:rsidRPr="00A77861">
              <w:rPr>
                <w:sz w:val="22"/>
                <w:szCs w:val="22"/>
                <w:lang w:val="kk-KZ"/>
              </w:rPr>
              <w:t xml:space="preserve"> </w:t>
            </w:r>
            <w:r w:rsidR="00FA19F6" w:rsidRPr="00A77861">
              <w:rPr>
                <w:rStyle w:val="af0"/>
                <w:iCs/>
                <w:sz w:val="22"/>
                <w:szCs w:val="22"/>
                <w:lang w:val="kk-KZ"/>
              </w:rPr>
              <w:t>–</w:t>
            </w:r>
            <w:r w:rsidR="00FA19F6" w:rsidRPr="00A77861">
              <w:rPr>
                <w:sz w:val="22"/>
                <w:szCs w:val="22"/>
                <w:lang w:val="kk-KZ"/>
              </w:rPr>
              <w:t xml:space="preserve"> </w:t>
            </w:r>
            <w:r w:rsidR="00471489" w:rsidRPr="00A77861">
              <w:rPr>
                <w:sz w:val="22"/>
                <w:szCs w:val="22"/>
                <w:lang w:val="kk-KZ"/>
              </w:rPr>
              <w:t xml:space="preserve">Клиенттің банктік шоттарды ашуымен және жабуымен, төлемдерді және ақша аударымдарын жүргізумен, шетел валютасын айырбастау операцияларымен, банктік заемды берумен және Ақпараттық банктік қызметтерге қатысы жоқ банктік операциялардың өзге түрлерін жүзеге асырумен байланысқан </w:t>
            </w:r>
            <w:r w:rsidR="00FA19F6" w:rsidRPr="00A77861">
              <w:rPr>
                <w:sz w:val="22"/>
                <w:szCs w:val="22"/>
                <w:lang w:val="kk-KZ"/>
              </w:rPr>
              <w:t>электрон</w:t>
            </w:r>
            <w:r w:rsidR="00471489" w:rsidRPr="00A77861">
              <w:rPr>
                <w:sz w:val="22"/>
                <w:szCs w:val="22"/>
                <w:lang w:val="kk-KZ"/>
              </w:rPr>
              <w:t>ды банктік қызметтер</w:t>
            </w:r>
            <w:r w:rsidR="00FA19F6" w:rsidRPr="00A77861">
              <w:rPr>
                <w:sz w:val="22"/>
                <w:szCs w:val="22"/>
                <w:lang w:val="kk-KZ"/>
              </w:rPr>
              <w:t>;</w:t>
            </w:r>
          </w:p>
          <w:p w14:paraId="756A19C6" w14:textId="237B7937" w:rsidR="0097341E" w:rsidRPr="00A77861" w:rsidRDefault="0097341E" w:rsidP="0097341E">
            <w:pPr>
              <w:pStyle w:val="aa"/>
              <w:jc w:val="both"/>
              <w:rPr>
                <w:rFonts w:ascii="Times New Roman" w:hAnsi="Times New Roman" w:cs="Times New Roman"/>
                <w:sz w:val="22"/>
                <w:szCs w:val="22"/>
                <w:lang w:val="kk-KZ"/>
              </w:rPr>
            </w:pPr>
            <w:r w:rsidRPr="00A77861">
              <w:rPr>
                <w:rFonts w:ascii="Times New Roman" w:hAnsi="Times New Roman" w:cs="Times New Roman"/>
                <w:b/>
                <w:bCs/>
                <w:sz w:val="22"/>
                <w:szCs w:val="22"/>
                <w:lang w:val="kk-KZ"/>
              </w:rPr>
              <w:t xml:space="preserve">Электронды сертификат – </w:t>
            </w:r>
            <w:r w:rsidRPr="00A77861">
              <w:rPr>
                <w:rFonts w:ascii="Times New Roman" w:hAnsi="Times New Roman" w:cs="Times New Roman"/>
                <w:sz w:val="22"/>
                <w:szCs w:val="22"/>
                <w:lang w:val="kk-KZ"/>
              </w:rPr>
              <w:t>жабық (құпиялы) және ашық (</w:t>
            </w:r>
            <w:r w:rsidR="00207C07" w:rsidRPr="00A77861">
              <w:rPr>
                <w:rFonts w:ascii="Times New Roman" w:hAnsi="Times New Roman" w:cs="Times New Roman"/>
                <w:sz w:val="22"/>
                <w:szCs w:val="22"/>
                <w:lang w:val="kk-KZ"/>
              </w:rPr>
              <w:t>жария</w:t>
            </w:r>
            <w:r w:rsidRPr="00A77861">
              <w:rPr>
                <w:rFonts w:ascii="Times New Roman" w:hAnsi="Times New Roman" w:cs="Times New Roman"/>
                <w:sz w:val="22"/>
                <w:szCs w:val="22"/>
                <w:lang w:val="kk-KZ"/>
              </w:rPr>
              <w:t>) кілттен тұратын символдардың бірегей жиынтығы. Электронды сертификат Тараптардың біреуіне тиесілі болады және ЭЦҚ құру үшін қолданылады.</w:t>
            </w:r>
            <w:r w:rsidR="00D010DD" w:rsidRPr="00A77861">
              <w:rPr>
                <w:rFonts w:ascii="Times New Roman" w:hAnsi="Times New Roman" w:cs="Times New Roman"/>
                <w:sz w:val="22"/>
                <w:szCs w:val="22"/>
                <w:lang w:val="kk-KZ"/>
              </w:rPr>
              <w:t xml:space="preserve"> </w:t>
            </w:r>
            <w:r w:rsidRPr="00A77861">
              <w:rPr>
                <w:rFonts w:ascii="Times New Roman" w:hAnsi="Times New Roman" w:cs="Times New Roman"/>
                <w:sz w:val="22"/>
                <w:szCs w:val="22"/>
                <w:lang w:val="kk-KZ"/>
              </w:rPr>
              <w:t>Электронды сертификаттың шектеулі қолданылу мерзімі бар және осы мерз</w:t>
            </w:r>
            <w:r w:rsidR="00267B8E" w:rsidRPr="00A77861">
              <w:rPr>
                <w:rFonts w:ascii="Times New Roman" w:hAnsi="Times New Roman" w:cs="Times New Roman"/>
                <w:sz w:val="22"/>
                <w:szCs w:val="22"/>
                <w:lang w:val="kk-KZ"/>
              </w:rPr>
              <w:t>імі біткен соң қайта шығарылады;</w:t>
            </w:r>
          </w:p>
          <w:p w14:paraId="026BC28F" w14:textId="77777777" w:rsidR="0065325F" w:rsidRPr="00A77861" w:rsidRDefault="0097341E" w:rsidP="0097341E">
            <w:pPr>
              <w:pStyle w:val="aa"/>
              <w:jc w:val="both"/>
              <w:rPr>
                <w:rFonts w:ascii="Times New Roman" w:hAnsi="Times New Roman" w:cs="Times New Roman"/>
                <w:sz w:val="22"/>
                <w:szCs w:val="22"/>
                <w:lang w:val="kk-KZ"/>
              </w:rPr>
            </w:pPr>
            <w:r w:rsidRPr="00A77861">
              <w:rPr>
                <w:rFonts w:ascii="Times New Roman" w:hAnsi="Times New Roman" w:cs="Times New Roman"/>
                <w:b/>
                <w:bCs/>
                <w:sz w:val="22"/>
                <w:szCs w:val="22"/>
                <w:lang w:val="kk-KZ"/>
              </w:rPr>
              <w:t>Электрондық цифрлы</w:t>
            </w:r>
            <w:r w:rsidR="003551ED" w:rsidRPr="00A77861">
              <w:rPr>
                <w:rFonts w:ascii="Times New Roman" w:hAnsi="Times New Roman" w:cs="Times New Roman"/>
                <w:b/>
                <w:bCs/>
                <w:sz w:val="22"/>
                <w:szCs w:val="22"/>
                <w:lang w:val="kk-KZ"/>
              </w:rPr>
              <w:t>қ</w:t>
            </w:r>
            <w:r w:rsidRPr="00A77861">
              <w:rPr>
                <w:rFonts w:ascii="Times New Roman" w:hAnsi="Times New Roman" w:cs="Times New Roman"/>
                <w:b/>
                <w:bCs/>
                <w:sz w:val="22"/>
                <w:szCs w:val="22"/>
                <w:lang w:val="kk-KZ"/>
              </w:rPr>
              <w:t xml:space="preserve"> қол немесе ЭЦҚ – </w:t>
            </w:r>
            <w:r w:rsidRPr="00A77861">
              <w:rPr>
                <w:rFonts w:ascii="Times New Roman" w:hAnsi="Times New Roman" w:cs="Times New Roman"/>
                <w:sz w:val="22"/>
                <w:szCs w:val="22"/>
                <w:lang w:val="kk-KZ"/>
              </w:rPr>
              <w:t xml:space="preserve"> ЭЦҚ құралдарымен құрылған және Электронды құжаттың нақтылығын, оның тиесілігін және мазмұнының өзгертілмейтіндігін растайтын электронды цифрлы с</w:t>
            </w:r>
            <w:r w:rsidR="00FA19F6" w:rsidRPr="00A77861">
              <w:rPr>
                <w:rFonts w:ascii="Times New Roman" w:hAnsi="Times New Roman" w:cs="Times New Roman"/>
                <w:sz w:val="22"/>
                <w:szCs w:val="22"/>
                <w:lang w:val="kk-KZ"/>
              </w:rPr>
              <w:t xml:space="preserve">имволдар </w:t>
            </w:r>
            <w:r w:rsidRPr="00A77861">
              <w:rPr>
                <w:rFonts w:ascii="Times New Roman" w:hAnsi="Times New Roman" w:cs="Times New Roman"/>
                <w:sz w:val="22"/>
                <w:szCs w:val="22"/>
                <w:lang w:val="kk-KZ"/>
              </w:rPr>
              <w:t>жиынтығы.</w:t>
            </w:r>
          </w:p>
          <w:p w14:paraId="7B13A4B6" w14:textId="77777777" w:rsidR="0076487E" w:rsidRPr="00A77861" w:rsidRDefault="0076487E" w:rsidP="00FD091D">
            <w:pPr>
              <w:tabs>
                <w:tab w:val="left" w:pos="328"/>
              </w:tabs>
              <w:jc w:val="both"/>
              <w:rPr>
                <w:rStyle w:val="af0"/>
                <w:i w:val="0"/>
                <w:iCs/>
                <w:sz w:val="22"/>
                <w:szCs w:val="22"/>
                <w:lang w:val="kk-KZ"/>
              </w:rPr>
            </w:pPr>
            <w:r w:rsidRPr="00A77861">
              <w:rPr>
                <w:rStyle w:val="af0"/>
                <w:i w:val="0"/>
                <w:iCs/>
                <w:sz w:val="22"/>
                <w:szCs w:val="22"/>
                <w:lang w:val="kk-KZ"/>
              </w:rPr>
              <w:t>2.2. Егер басқасы мәтінде айтылмаса, онда қолданылатын басқа терминдер мен анық</w:t>
            </w:r>
            <w:r w:rsidR="00613084" w:rsidRPr="00A77861">
              <w:rPr>
                <w:rStyle w:val="af0"/>
                <w:i w:val="0"/>
                <w:iCs/>
                <w:sz w:val="22"/>
                <w:szCs w:val="22"/>
                <w:lang w:val="kk-KZ"/>
              </w:rPr>
              <w:t>т</w:t>
            </w:r>
            <w:r w:rsidRPr="00A77861">
              <w:rPr>
                <w:rStyle w:val="af0"/>
                <w:i w:val="0"/>
                <w:iCs/>
                <w:sz w:val="22"/>
                <w:szCs w:val="22"/>
                <w:lang w:val="kk-KZ"/>
              </w:rPr>
              <w:t>амалардың мәні Қазақстан Республикасын</w:t>
            </w:r>
            <w:r w:rsidR="00FA19F6" w:rsidRPr="00A77861">
              <w:rPr>
                <w:rStyle w:val="af0"/>
                <w:i w:val="0"/>
                <w:iCs/>
                <w:sz w:val="22"/>
                <w:szCs w:val="22"/>
                <w:lang w:val="kk-KZ"/>
              </w:rPr>
              <w:t>ың заңнамасында көзделген мәнде</w:t>
            </w:r>
            <w:r w:rsidRPr="00A77861">
              <w:rPr>
                <w:rStyle w:val="af0"/>
                <w:i w:val="0"/>
                <w:iCs/>
                <w:sz w:val="22"/>
                <w:szCs w:val="22"/>
                <w:lang w:val="kk-KZ"/>
              </w:rPr>
              <w:t xml:space="preserve"> болады. </w:t>
            </w:r>
          </w:p>
          <w:p w14:paraId="3BA2E63C" w14:textId="6C0178AC" w:rsidR="00CF4CA9" w:rsidRPr="00A77861" w:rsidRDefault="00CF4CA9" w:rsidP="00FD091D">
            <w:pPr>
              <w:tabs>
                <w:tab w:val="left" w:pos="328"/>
              </w:tabs>
              <w:jc w:val="both"/>
              <w:rPr>
                <w:sz w:val="22"/>
                <w:szCs w:val="22"/>
                <w:lang w:val="kk-KZ"/>
              </w:rPr>
            </w:pPr>
          </w:p>
          <w:p w14:paraId="73676FF9" w14:textId="77777777" w:rsidR="000C7E9D" w:rsidRPr="00A77861" w:rsidRDefault="000C7E9D" w:rsidP="000C7E9D">
            <w:pPr>
              <w:rPr>
                <w:b/>
                <w:sz w:val="22"/>
                <w:szCs w:val="22"/>
                <w:lang w:val="kk-KZ"/>
              </w:rPr>
            </w:pPr>
            <w:r w:rsidRPr="00A77861">
              <w:rPr>
                <w:b/>
                <w:sz w:val="22"/>
                <w:szCs w:val="22"/>
                <w:lang w:val="kk-KZ"/>
              </w:rPr>
              <w:t>3. Банктің құқықтары және міндеттері:</w:t>
            </w:r>
          </w:p>
          <w:p w14:paraId="623F9E0A" w14:textId="77777777" w:rsidR="000C7E9D" w:rsidRPr="00A77861" w:rsidRDefault="000C7E9D" w:rsidP="000C7E9D">
            <w:pPr>
              <w:jc w:val="both"/>
              <w:rPr>
                <w:sz w:val="22"/>
                <w:szCs w:val="22"/>
                <w:lang w:val="kk-KZ"/>
              </w:rPr>
            </w:pPr>
            <w:r w:rsidRPr="00A77861">
              <w:rPr>
                <w:sz w:val="22"/>
                <w:szCs w:val="22"/>
                <w:lang w:val="kk-KZ"/>
              </w:rPr>
              <w:t>3.1. Банк міндетіне алады:</w:t>
            </w:r>
          </w:p>
          <w:p w14:paraId="3D9EC5C4" w14:textId="5C40BE7F" w:rsidR="00252BA6" w:rsidRPr="00A77861" w:rsidRDefault="00C07DA0" w:rsidP="00C46A15">
            <w:pPr>
              <w:jc w:val="both"/>
              <w:rPr>
                <w:sz w:val="22"/>
                <w:szCs w:val="22"/>
                <w:lang w:val="kk-KZ"/>
              </w:rPr>
            </w:pPr>
            <w:r w:rsidRPr="00A77861">
              <w:rPr>
                <w:sz w:val="22"/>
                <w:szCs w:val="22"/>
                <w:lang w:val="kk-KZ"/>
              </w:rPr>
              <w:t xml:space="preserve">3.1.1. Қашықтан банктік қызмет көрсетуді қосу </w:t>
            </w:r>
            <w:r w:rsidR="003F68BF" w:rsidRPr="00A77861">
              <w:rPr>
                <w:sz w:val="22"/>
                <w:szCs w:val="22"/>
                <w:lang w:val="kk-KZ"/>
              </w:rPr>
              <w:t xml:space="preserve">және </w:t>
            </w:r>
            <w:r w:rsidR="00993A3E" w:rsidRPr="00A77861">
              <w:rPr>
                <w:sz w:val="22"/>
                <w:szCs w:val="22"/>
                <w:lang w:val="kk-KZ"/>
              </w:rPr>
              <w:t xml:space="preserve">«Bereke Bank» АҚ </w:t>
            </w:r>
            <w:r w:rsidR="003F68BF" w:rsidRPr="00A77861">
              <w:rPr>
                <w:sz w:val="22"/>
                <w:szCs w:val="22"/>
                <w:lang w:val="kk-KZ"/>
              </w:rPr>
              <w:t xml:space="preserve">қашықтықтан банктік қызмет көрсету талаптарына қосылу </w:t>
            </w:r>
            <w:r w:rsidRPr="00A77861">
              <w:rPr>
                <w:sz w:val="22"/>
                <w:szCs w:val="22"/>
                <w:lang w:val="kk-KZ"/>
              </w:rPr>
              <w:t>туралы шартты</w:t>
            </w:r>
            <w:r w:rsidR="00572344" w:rsidRPr="00A77861">
              <w:rPr>
                <w:sz w:val="22"/>
                <w:szCs w:val="22"/>
                <w:lang w:val="kk-KZ"/>
              </w:rPr>
              <w:t>/өтінішті</w:t>
            </w:r>
            <w:r w:rsidRPr="00A77861">
              <w:rPr>
                <w:sz w:val="22"/>
                <w:szCs w:val="22"/>
                <w:lang w:val="kk-KZ"/>
              </w:rPr>
              <w:t xml:space="preserve"> акцепттеген және Клиенттен осы Қашықтан банктік қызмет көрсету талаптарының 4.2.1</w:t>
            </w:r>
            <w:r w:rsidR="009142E5" w:rsidRPr="00A77861">
              <w:rPr>
                <w:sz w:val="22"/>
                <w:szCs w:val="22"/>
                <w:lang w:val="kk-KZ"/>
              </w:rPr>
              <w:t>3</w:t>
            </w:r>
            <w:r w:rsidRPr="00A77861">
              <w:rPr>
                <w:sz w:val="22"/>
                <w:szCs w:val="22"/>
                <w:lang w:val="kk-KZ"/>
              </w:rPr>
              <w:t xml:space="preserve"> т.</w:t>
            </w:r>
            <w:r w:rsidR="00272826" w:rsidRPr="00A77861">
              <w:rPr>
                <w:sz w:val="22"/>
                <w:szCs w:val="22"/>
                <w:lang w:val="kk-KZ"/>
              </w:rPr>
              <w:t xml:space="preserve"> </w:t>
            </w:r>
            <w:r w:rsidRPr="00A77861">
              <w:rPr>
                <w:sz w:val="22"/>
                <w:szCs w:val="22"/>
                <w:lang w:val="kk-KZ"/>
              </w:rPr>
              <w:t>қарастырылған хабарларды алған жағдайда, Клиентті оған кіру ата</w:t>
            </w:r>
            <w:r w:rsidR="00252BA6" w:rsidRPr="00A77861">
              <w:rPr>
                <w:sz w:val="22"/>
                <w:szCs w:val="22"/>
                <w:lang w:val="kk-KZ"/>
              </w:rPr>
              <w:t>у</w:t>
            </w:r>
            <w:r w:rsidRPr="00A77861">
              <w:rPr>
                <w:sz w:val="22"/>
                <w:szCs w:val="22"/>
                <w:lang w:val="kk-KZ"/>
              </w:rPr>
              <w:t xml:space="preserve">ын, кіру </w:t>
            </w:r>
            <w:r w:rsidR="008A75D0" w:rsidRPr="00A77861">
              <w:rPr>
                <w:sz w:val="22"/>
                <w:szCs w:val="22"/>
                <w:lang w:val="kk-KZ"/>
              </w:rPr>
              <w:lastRenderedPageBreak/>
              <w:t>құпиясөзінқұпиясөзін</w:t>
            </w:r>
            <w:r w:rsidRPr="00A77861">
              <w:rPr>
                <w:sz w:val="22"/>
                <w:szCs w:val="22"/>
                <w:lang w:val="kk-KZ"/>
              </w:rPr>
              <w:t xml:space="preserve"> және  PIN-код бере отырып, </w:t>
            </w:r>
            <w:r w:rsidR="009C5EB6" w:rsidRPr="00A77861">
              <w:rPr>
                <w:sz w:val="22"/>
                <w:szCs w:val="22"/>
                <w:lang w:val="kk-KZ"/>
              </w:rPr>
              <w:t>Интернет-банкинг жүйесінде</w:t>
            </w:r>
            <w:r w:rsidR="00DD22B7" w:rsidRPr="00A77861">
              <w:rPr>
                <w:sz w:val="22"/>
                <w:szCs w:val="22"/>
                <w:lang w:val="kk-KZ"/>
              </w:rPr>
              <w:t xml:space="preserve"> тіркеуді.</w:t>
            </w:r>
          </w:p>
          <w:p w14:paraId="1A96ACB4" w14:textId="5BC26061" w:rsidR="00572344" w:rsidRPr="00A77861" w:rsidRDefault="00C07DA0" w:rsidP="00C46A15">
            <w:pPr>
              <w:jc w:val="both"/>
              <w:rPr>
                <w:sz w:val="22"/>
                <w:szCs w:val="22"/>
                <w:lang w:val="kk-KZ"/>
              </w:rPr>
            </w:pPr>
            <w:r w:rsidRPr="00A77861">
              <w:rPr>
                <w:sz w:val="22"/>
                <w:szCs w:val="22"/>
                <w:lang w:val="kk-KZ"/>
              </w:rPr>
              <w:t xml:space="preserve">3.1.2. </w:t>
            </w:r>
            <w:r w:rsidR="00351F28" w:rsidRPr="00A77861">
              <w:rPr>
                <w:sz w:val="22"/>
                <w:lang w:val="kk-KZ" w:eastAsia="kk-KZ"/>
              </w:rPr>
              <w:t xml:space="preserve"> Банк Клиентке берген </w:t>
            </w:r>
            <w:r w:rsidR="00351F28" w:rsidRPr="00A77861">
              <w:rPr>
                <w:sz w:val="22"/>
                <w:lang w:val="kk-KZ"/>
              </w:rPr>
              <w:t>бір реттік</w:t>
            </w:r>
            <w:r w:rsidR="00351F28" w:rsidRPr="00A77861">
              <w:rPr>
                <w:sz w:val="22"/>
                <w:lang w:val="kk-KZ" w:eastAsia="kk-KZ"/>
              </w:rPr>
              <w:t xml:space="preserve"> (біржолғы) код, кіру құпиясөзі мен PIN-код бойынша Клиенттің электрондық төлемдерін авторизациялауды және сәйкестілігін тексеруді қамтамасыз ету</w:t>
            </w:r>
            <w:r w:rsidR="00351F28" w:rsidRPr="00A77861">
              <w:rPr>
                <w:sz w:val="22"/>
                <w:szCs w:val="22"/>
                <w:lang w:val="kk-KZ"/>
              </w:rPr>
              <w:t>.</w:t>
            </w:r>
          </w:p>
          <w:p w14:paraId="5236F6B1" w14:textId="77777777" w:rsidR="00252BA6" w:rsidRPr="00A77861" w:rsidRDefault="00252BA6" w:rsidP="00C46A15">
            <w:pPr>
              <w:jc w:val="both"/>
              <w:rPr>
                <w:sz w:val="22"/>
                <w:szCs w:val="22"/>
                <w:lang w:val="kk-KZ"/>
              </w:rPr>
            </w:pPr>
            <w:r w:rsidRPr="00A77861">
              <w:rPr>
                <w:sz w:val="22"/>
                <w:szCs w:val="22"/>
                <w:lang w:val="kk-KZ"/>
              </w:rPr>
              <w:t xml:space="preserve">3.1.3. Банк пен Клиент арасында жасалған Қашықтан банктік қызмет көрсету талаптары мен оның қосымшаларын, сонымен қатар, Қазақстан Республикасы заңнамасының талаптарын сақтаған жағдайда, Клиенттің </w:t>
            </w:r>
            <w:r w:rsidR="00DD22B7" w:rsidRPr="00A77861">
              <w:rPr>
                <w:sz w:val="22"/>
                <w:szCs w:val="22"/>
                <w:lang w:val="kk-KZ"/>
              </w:rPr>
              <w:t>Электронды құжаттарын орындауды.</w:t>
            </w:r>
          </w:p>
          <w:p w14:paraId="21A2D1FF" w14:textId="02DB6823" w:rsidR="00252BA6" w:rsidRPr="00A77861" w:rsidRDefault="00252BA6" w:rsidP="00C46A15">
            <w:pPr>
              <w:jc w:val="both"/>
              <w:rPr>
                <w:sz w:val="22"/>
                <w:szCs w:val="22"/>
                <w:lang w:val="kk-KZ"/>
              </w:rPr>
            </w:pPr>
            <w:r w:rsidRPr="00A77861">
              <w:rPr>
                <w:sz w:val="22"/>
                <w:szCs w:val="22"/>
                <w:lang w:val="kk-KZ"/>
              </w:rPr>
              <w:t xml:space="preserve">3.1.4. </w:t>
            </w:r>
            <w:r w:rsidR="009C5EB6" w:rsidRPr="00A77861">
              <w:rPr>
                <w:sz w:val="22"/>
                <w:szCs w:val="22"/>
                <w:lang w:val="kk-KZ"/>
              </w:rPr>
              <w:t>Интернет-банкинг жүйесінің</w:t>
            </w:r>
            <w:r w:rsidR="00272826" w:rsidRPr="00A77861">
              <w:rPr>
                <w:sz w:val="22"/>
                <w:szCs w:val="22"/>
                <w:lang w:val="kk-KZ"/>
              </w:rPr>
              <w:t xml:space="preserve">, </w:t>
            </w:r>
            <w:r w:rsidR="003F68BF" w:rsidRPr="00A77861">
              <w:rPr>
                <w:sz w:val="22"/>
                <w:szCs w:val="22"/>
                <w:lang w:val="kk-KZ"/>
              </w:rPr>
              <w:t>Мобильді қосымша</w:t>
            </w:r>
            <w:r w:rsidR="009C5EB6" w:rsidRPr="00A77861">
              <w:rPr>
                <w:sz w:val="22"/>
                <w:szCs w:val="22"/>
                <w:lang w:val="kk-KZ"/>
              </w:rPr>
              <w:t>ның</w:t>
            </w:r>
            <w:r w:rsidRPr="00A77861">
              <w:rPr>
                <w:sz w:val="22"/>
                <w:szCs w:val="22"/>
                <w:lang w:val="kk-KZ"/>
              </w:rPr>
              <w:t xml:space="preserve"> электронды журналында алған, тексерілген және бас тартылған</w:t>
            </w:r>
            <w:r w:rsidR="00DD22B7" w:rsidRPr="00A77861">
              <w:rPr>
                <w:sz w:val="22"/>
                <w:szCs w:val="22"/>
                <w:lang w:val="kk-KZ"/>
              </w:rPr>
              <w:t xml:space="preserve"> Электронды құжаттарды тіркеуді.</w:t>
            </w:r>
          </w:p>
          <w:p w14:paraId="7E5EFA7A" w14:textId="6D1315A7" w:rsidR="00252BA6" w:rsidRPr="00A77861" w:rsidRDefault="00252BA6" w:rsidP="00C46A15">
            <w:pPr>
              <w:jc w:val="both"/>
              <w:rPr>
                <w:sz w:val="22"/>
                <w:szCs w:val="22"/>
                <w:lang w:val="kk-KZ"/>
              </w:rPr>
            </w:pPr>
            <w:r w:rsidRPr="00A77861">
              <w:rPr>
                <w:sz w:val="22"/>
                <w:szCs w:val="22"/>
                <w:lang w:val="kk-KZ"/>
              </w:rPr>
              <w:t xml:space="preserve">3.1.5. Клиентті </w:t>
            </w:r>
            <w:r w:rsidR="009C5EB6" w:rsidRPr="00A77861">
              <w:rPr>
                <w:sz w:val="22"/>
                <w:szCs w:val="22"/>
                <w:lang w:val="kk-KZ"/>
              </w:rPr>
              <w:t xml:space="preserve">Интернет-банкинг жүйесін </w:t>
            </w:r>
            <w:r w:rsidR="00272826" w:rsidRPr="00A77861">
              <w:rPr>
                <w:sz w:val="22"/>
                <w:szCs w:val="22"/>
                <w:lang w:val="kk-KZ"/>
              </w:rPr>
              <w:t xml:space="preserve">, </w:t>
            </w:r>
            <w:r w:rsidR="003F68BF" w:rsidRPr="00A77861">
              <w:rPr>
                <w:sz w:val="22"/>
                <w:szCs w:val="22"/>
                <w:lang w:val="kk-KZ"/>
              </w:rPr>
              <w:t>Мобильді қосымшаны</w:t>
            </w:r>
            <w:r w:rsidR="00613084" w:rsidRPr="00A77861">
              <w:rPr>
                <w:sz w:val="22"/>
                <w:szCs w:val="22"/>
                <w:lang w:val="kk-KZ"/>
              </w:rPr>
              <w:t xml:space="preserve"> пайдалану нұсқаул</w:t>
            </w:r>
            <w:r w:rsidRPr="00A77861">
              <w:rPr>
                <w:sz w:val="22"/>
                <w:szCs w:val="22"/>
                <w:lang w:val="kk-KZ"/>
              </w:rPr>
              <w:t>ығымен таныстыруд</w:t>
            </w:r>
            <w:r w:rsidR="00613084" w:rsidRPr="00A77861">
              <w:rPr>
                <w:sz w:val="22"/>
                <w:szCs w:val="22"/>
                <w:lang w:val="kk-KZ"/>
              </w:rPr>
              <w:t>ы</w:t>
            </w:r>
            <w:r w:rsidR="00DD22B7" w:rsidRPr="00A77861">
              <w:rPr>
                <w:sz w:val="22"/>
                <w:szCs w:val="22"/>
                <w:lang w:val="kk-KZ"/>
              </w:rPr>
              <w:t>.</w:t>
            </w:r>
          </w:p>
          <w:p w14:paraId="1CBC082B" w14:textId="77777777" w:rsidR="00E30CA8" w:rsidRPr="00A77861" w:rsidRDefault="00252BA6" w:rsidP="00C46A15">
            <w:pPr>
              <w:jc w:val="both"/>
              <w:rPr>
                <w:sz w:val="22"/>
                <w:szCs w:val="22"/>
                <w:lang w:val="kk-KZ"/>
              </w:rPr>
            </w:pPr>
            <w:r w:rsidRPr="00A77861">
              <w:rPr>
                <w:sz w:val="22"/>
                <w:szCs w:val="22"/>
                <w:lang w:val="kk-KZ"/>
              </w:rPr>
              <w:t xml:space="preserve">3.1.6. </w:t>
            </w:r>
            <w:r w:rsidR="00E30CA8" w:rsidRPr="00A77861">
              <w:rPr>
                <w:sz w:val="22"/>
                <w:szCs w:val="22"/>
                <w:lang w:val="kk-KZ"/>
              </w:rPr>
              <w:t xml:space="preserve">Электронды банктік қызмет көрсету кезінде </w:t>
            </w:r>
            <w:r w:rsidR="00613084" w:rsidRPr="00A77861">
              <w:rPr>
                <w:sz w:val="22"/>
                <w:szCs w:val="22"/>
                <w:lang w:val="kk-KZ"/>
              </w:rPr>
              <w:t xml:space="preserve">Қазақстан Республикасының қолданыстағы заңнамасында қарастырылған  жағдайды қоспағанда, </w:t>
            </w:r>
            <w:r w:rsidRPr="00A77861">
              <w:rPr>
                <w:sz w:val="22"/>
                <w:szCs w:val="22"/>
                <w:lang w:val="kk-KZ"/>
              </w:rPr>
              <w:t xml:space="preserve">Клиенттен алған ақпаратты </w:t>
            </w:r>
            <w:r w:rsidR="00E30CA8" w:rsidRPr="00A77861">
              <w:rPr>
                <w:sz w:val="22"/>
                <w:szCs w:val="22"/>
                <w:lang w:val="kk-KZ"/>
              </w:rPr>
              <w:t>жарияламауды.</w:t>
            </w:r>
          </w:p>
          <w:p w14:paraId="7492182F" w14:textId="77777777" w:rsidR="00E30CA8" w:rsidRPr="00A77861" w:rsidRDefault="00E30CA8" w:rsidP="00C46A15">
            <w:pPr>
              <w:jc w:val="both"/>
              <w:rPr>
                <w:sz w:val="22"/>
                <w:szCs w:val="22"/>
                <w:lang w:val="kk-KZ"/>
              </w:rPr>
            </w:pPr>
            <w:r w:rsidRPr="00A77861">
              <w:rPr>
                <w:sz w:val="22"/>
                <w:szCs w:val="22"/>
                <w:lang w:val="kk-KZ"/>
              </w:rPr>
              <w:t>3.2. Банк құқылы:</w:t>
            </w:r>
          </w:p>
          <w:p w14:paraId="23B6B69E" w14:textId="59D4AB4C" w:rsidR="00E06CB8" w:rsidRPr="00A77861" w:rsidRDefault="00E30CA8" w:rsidP="00C46A15">
            <w:pPr>
              <w:jc w:val="both"/>
              <w:rPr>
                <w:sz w:val="22"/>
                <w:szCs w:val="22"/>
                <w:lang w:val="kk-KZ"/>
              </w:rPr>
            </w:pPr>
            <w:r w:rsidRPr="00A77861">
              <w:rPr>
                <w:sz w:val="22"/>
                <w:szCs w:val="22"/>
                <w:lang w:val="kk-KZ"/>
              </w:rPr>
              <w:t xml:space="preserve">3.2.1. </w:t>
            </w:r>
            <w:r w:rsidR="009C5EB6" w:rsidRPr="00A77861">
              <w:rPr>
                <w:sz w:val="22"/>
                <w:szCs w:val="22"/>
                <w:lang w:val="kk-KZ"/>
              </w:rPr>
              <w:t>Интернет-банкинг жүйесі</w:t>
            </w:r>
            <w:r w:rsidR="00272826" w:rsidRPr="00A77861">
              <w:rPr>
                <w:sz w:val="22"/>
                <w:szCs w:val="22"/>
                <w:lang w:val="kk-KZ"/>
              </w:rPr>
              <w:t xml:space="preserve">, </w:t>
            </w:r>
            <w:r w:rsidR="003F68BF" w:rsidRPr="00A77861">
              <w:rPr>
                <w:sz w:val="22"/>
                <w:szCs w:val="22"/>
                <w:lang w:val="kk-KZ"/>
              </w:rPr>
              <w:t>Мобильді қосымша</w:t>
            </w:r>
            <w:r w:rsidRPr="00A77861">
              <w:rPr>
                <w:sz w:val="22"/>
                <w:szCs w:val="22"/>
                <w:lang w:val="kk-KZ"/>
              </w:rPr>
              <w:t xml:space="preserve"> жұмысын сақтандыру және басқа жұмыстарды жүргізу үшін Клиентке бұл жөнінде көрсетілген жұмыс жүргізілер алдында болжанған күн</w:t>
            </w:r>
            <w:r w:rsidR="00AB7EA5" w:rsidRPr="00A77861">
              <w:rPr>
                <w:sz w:val="22"/>
                <w:szCs w:val="22"/>
                <w:lang w:val="kk-KZ"/>
              </w:rPr>
              <w:t>нен</w:t>
            </w:r>
            <w:r w:rsidRPr="00A77861">
              <w:rPr>
                <w:sz w:val="22"/>
                <w:szCs w:val="22"/>
                <w:lang w:val="kk-KZ"/>
              </w:rPr>
              <w:t xml:space="preserve"> 3 (үш) жұмыс күнінен кешіктірмей, осы туралы ақпаратты Банктің </w:t>
            </w:r>
            <w:r w:rsidR="00AB7EA5" w:rsidRPr="00A77861">
              <w:rPr>
                <w:sz w:val="22"/>
                <w:szCs w:val="22"/>
                <w:lang w:val="kk-KZ"/>
              </w:rPr>
              <w:t>интернет</w:t>
            </w:r>
            <w:r w:rsidRPr="00A77861">
              <w:rPr>
                <w:sz w:val="22"/>
                <w:szCs w:val="22"/>
                <w:lang w:val="kk-KZ"/>
              </w:rPr>
              <w:t xml:space="preserve">-сайты мен </w:t>
            </w:r>
            <w:r w:rsidR="009C5EB6" w:rsidRPr="00A77861">
              <w:rPr>
                <w:sz w:val="22"/>
                <w:szCs w:val="22"/>
                <w:lang w:val="kk-KZ"/>
              </w:rPr>
              <w:t>Интернет-банкинг жүйесінде</w:t>
            </w:r>
            <w:r w:rsidR="00272826" w:rsidRPr="00A77861">
              <w:rPr>
                <w:sz w:val="22"/>
                <w:szCs w:val="22"/>
                <w:lang w:val="kk-KZ"/>
              </w:rPr>
              <w:t xml:space="preserve">, </w:t>
            </w:r>
            <w:r w:rsidR="003F68BF" w:rsidRPr="00A77861">
              <w:rPr>
                <w:sz w:val="22"/>
                <w:szCs w:val="22"/>
                <w:lang w:val="kk-KZ"/>
              </w:rPr>
              <w:t>Мобильді қосымшада</w:t>
            </w:r>
            <w:r w:rsidRPr="00A77861">
              <w:rPr>
                <w:sz w:val="22"/>
                <w:szCs w:val="22"/>
                <w:lang w:val="kk-KZ"/>
              </w:rPr>
              <w:t xml:space="preserve"> алдын ала хабарлауға, ал апаттық жағдайлар болған кезде – Клиентке қандай да </w:t>
            </w:r>
            <w:r w:rsidR="00D1298E" w:rsidRPr="00A77861">
              <w:rPr>
                <w:sz w:val="22"/>
                <w:szCs w:val="22"/>
                <w:lang w:val="kk-KZ"/>
              </w:rPr>
              <w:t>бір хабар жіберместен жүргізуге.</w:t>
            </w:r>
          </w:p>
          <w:p w14:paraId="33888279" w14:textId="50317E3F" w:rsidR="007C6EF0" w:rsidRPr="00A77861" w:rsidRDefault="00E30CA8" w:rsidP="00C46A15">
            <w:pPr>
              <w:jc w:val="both"/>
              <w:rPr>
                <w:sz w:val="22"/>
                <w:szCs w:val="22"/>
                <w:lang w:val="kk-KZ"/>
              </w:rPr>
            </w:pPr>
            <w:r w:rsidRPr="00A77861">
              <w:rPr>
                <w:sz w:val="22"/>
                <w:szCs w:val="22"/>
                <w:lang w:val="kk-KZ"/>
              </w:rPr>
              <w:t xml:space="preserve">3.2.2. </w:t>
            </w:r>
            <w:r w:rsidR="002225B6" w:rsidRPr="00A77861">
              <w:rPr>
                <w:sz w:val="22"/>
                <w:szCs w:val="22"/>
                <w:lang w:val="kk-KZ"/>
              </w:rPr>
              <w:t xml:space="preserve">Электронды құжаттағы </w:t>
            </w:r>
            <w:r w:rsidRPr="00A77861">
              <w:rPr>
                <w:sz w:val="22"/>
                <w:szCs w:val="22"/>
                <w:lang w:val="kk-KZ"/>
              </w:rPr>
              <w:t>Ашық ЭЦҚ кілт</w:t>
            </w:r>
            <w:r w:rsidR="00B46A58" w:rsidRPr="00A77861">
              <w:rPr>
                <w:sz w:val="22"/>
                <w:szCs w:val="22"/>
                <w:lang w:val="kk-KZ"/>
              </w:rPr>
              <w:t>і</w:t>
            </w:r>
            <w:r w:rsidR="002225B6" w:rsidRPr="00A77861">
              <w:rPr>
                <w:sz w:val="22"/>
                <w:szCs w:val="22"/>
                <w:lang w:val="kk-KZ"/>
              </w:rPr>
              <w:t xml:space="preserve"> Клиентке Куәландырушы орталық берген Тіркеу куәлігіне сәйкес келмеген жағдайда, және (немесе), егер </w:t>
            </w:r>
            <w:r w:rsidRPr="00A77861">
              <w:rPr>
                <w:sz w:val="22"/>
                <w:szCs w:val="22"/>
                <w:lang w:val="kk-KZ"/>
              </w:rPr>
              <w:t xml:space="preserve"> </w:t>
            </w:r>
            <w:r w:rsidR="002225B6" w:rsidRPr="00A77861">
              <w:rPr>
                <w:sz w:val="22"/>
                <w:szCs w:val="22"/>
                <w:lang w:val="kk-KZ"/>
              </w:rPr>
              <w:t>Тіркеу куәлігі</w:t>
            </w:r>
            <w:r w:rsidR="00B46A58" w:rsidRPr="00A77861">
              <w:rPr>
                <w:sz w:val="22"/>
                <w:szCs w:val="22"/>
                <w:lang w:val="kk-KZ"/>
              </w:rPr>
              <w:t xml:space="preserve"> және соның</w:t>
            </w:r>
            <w:r w:rsidR="002225B6" w:rsidRPr="00A77861">
              <w:rPr>
                <w:sz w:val="22"/>
                <w:szCs w:val="22"/>
                <w:lang w:val="kk-KZ"/>
              </w:rPr>
              <w:t xml:space="preserve"> көмегімен ЭЦҚ қою процедурасы жүргізілген болса, </w:t>
            </w:r>
            <w:r w:rsidR="00B46A58" w:rsidRPr="00A77861">
              <w:rPr>
                <w:sz w:val="22"/>
                <w:szCs w:val="22"/>
                <w:lang w:val="kk-KZ"/>
              </w:rPr>
              <w:t>Өзекті және/немесе Нақты тіркеу куәлігі болмаса, онда Электронды құжатты орындауға қабылдамауға, сондай-ақ орындауға қабылдамауға және/н</w:t>
            </w:r>
            <w:r w:rsidR="00D1298E" w:rsidRPr="00A77861">
              <w:rPr>
                <w:sz w:val="22"/>
                <w:szCs w:val="22"/>
                <w:lang w:val="kk-KZ"/>
              </w:rPr>
              <w:t>емесе орындалуын тоқтата тұруға.</w:t>
            </w:r>
          </w:p>
          <w:p w14:paraId="170222D8" w14:textId="25D57A3B" w:rsidR="004179BD" w:rsidRPr="00A77861" w:rsidRDefault="004179BD" w:rsidP="00C46A15">
            <w:pPr>
              <w:jc w:val="both"/>
              <w:rPr>
                <w:sz w:val="22"/>
                <w:szCs w:val="22"/>
                <w:lang w:val="kk-KZ"/>
              </w:rPr>
            </w:pPr>
            <w:r w:rsidRPr="00A77861">
              <w:rPr>
                <w:sz w:val="22"/>
                <w:szCs w:val="22"/>
                <w:lang w:val="kk-KZ"/>
              </w:rPr>
              <w:t xml:space="preserve">3.2.3. </w:t>
            </w:r>
            <w:r w:rsidR="00471489" w:rsidRPr="00A77861">
              <w:rPr>
                <w:sz w:val="22"/>
                <w:szCs w:val="22"/>
                <w:lang w:val="kk-KZ"/>
              </w:rPr>
              <w:t>Электронды құжа</w:t>
            </w:r>
            <w:r w:rsidR="000C452D" w:rsidRPr="00A77861">
              <w:rPr>
                <w:sz w:val="22"/>
                <w:szCs w:val="22"/>
                <w:lang w:val="kk-KZ"/>
              </w:rPr>
              <w:t xml:space="preserve">ттағы біржолғы </w:t>
            </w:r>
            <w:r w:rsidR="003F68BF" w:rsidRPr="00A77861">
              <w:rPr>
                <w:sz w:val="22"/>
                <w:szCs w:val="22"/>
                <w:lang w:val="kk-KZ"/>
              </w:rPr>
              <w:t>кодт</w:t>
            </w:r>
            <w:r w:rsidR="00272826" w:rsidRPr="00A77861">
              <w:rPr>
                <w:sz w:val="22"/>
                <w:szCs w:val="22"/>
                <w:lang w:val="kk-KZ"/>
              </w:rPr>
              <w:t>ың</w:t>
            </w:r>
            <w:r w:rsidR="003F68BF" w:rsidRPr="00A77861">
              <w:rPr>
                <w:sz w:val="22"/>
                <w:szCs w:val="22"/>
                <w:lang w:val="kk-KZ"/>
              </w:rPr>
              <w:t xml:space="preserve"> </w:t>
            </w:r>
            <w:r w:rsidR="000C452D" w:rsidRPr="00A77861">
              <w:rPr>
                <w:sz w:val="22"/>
                <w:szCs w:val="22"/>
                <w:lang w:val="kk-KZ"/>
              </w:rPr>
              <w:t>мәні Банктің Клиентке берген құрылғысы түзетін мәнге сәйкес келмеген жағдайда, Электронды құжатты орындауға қабылдамауға</w:t>
            </w:r>
            <w:r w:rsidR="00AB75C3" w:rsidRPr="00A77861">
              <w:rPr>
                <w:sz w:val="22"/>
                <w:szCs w:val="22"/>
                <w:lang w:val="kk-KZ"/>
              </w:rPr>
              <w:t>, сол сияқты оны орындаудан бас тартуға және/немесе оның орындалуын тоқтата тұруға</w:t>
            </w:r>
            <w:r w:rsidR="000C452D" w:rsidRPr="00A77861">
              <w:rPr>
                <w:sz w:val="22"/>
                <w:szCs w:val="22"/>
                <w:lang w:val="kk-KZ"/>
              </w:rPr>
              <w:t>.</w:t>
            </w:r>
          </w:p>
          <w:p w14:paraId="47FF6580" w14:textId="400F5070" w:rsidR="00B46A58" w:rsidRPr="00A77861" w:rsidRDefault="00B46A58" w:rsidP="00C46A15">
            <w:pPr>
              <w:jc w:val="both"/>
              <w:rPr>
                <w:sz w:val="22"/>
                <w:szCs w:val="22"/>
                <w:lang w:val="kk-KZ"/>
              </w:rPr>
            </w:pPr>
            <w:r w:rsidRPr="00A77861">
              <w:rPr>
                <w:sz w:val="22"/>
                <w:szCs w:val="22"/>
                <w:lang w:val="kk-KZ"/>
              </w:rPr>
              <w:t>3.2.</w:t>
            </w:r>
            <w:r w:rsidR="007C6EF0" w:rsidRPr="00A77861">
              <w:rPr>
                <w:sz w:val="22"/>
                <w:szCs w:val="22"/>
                <w:lang w:val="kk-KZ"/>
              </w:rPr>
              <w:t>4</w:t>
            </w:r>
            <w:r w:rsidRPr="00A77861">
              <w:rPr>
                <w:sz w:val="22"/>
                <w:szCs w:val="22"/>
                <w:lang w:val="kk-KZ"/>
              </w:rPr>
              <w:t>. Клиентке ЭЦҚ</w:t>
            </w:r>
            <w:r w:rsidR="003551ED" w:rsidRPr="00A77861">
              <w:rPr>
                <w:sz w:val="22"/>
                <w:szCs w:val="22"/>
                <w:lang w:val="kk-KZ"/>
              </w:rPr>
              <w:t>-ның</w:t>
            </w:r>
            <w:r w:rsidRPr="00A77861">
              <w:rPr>
                <w:sz w:val="22"/>
                <w:szCs w:val="22"/>
                <w:lang w:val="kk-KZ"/>
              </w:rPr>
              <w:t xml:space="preserve"> тиесілі</w:t>
            </w:r>
            <w:r w:rsidR="003551ED" w:rsidRPr="00A77861">
              <w:rPr>
                <w:sz w:val="22"/>
                <w:szCs w:val="22"/>
                <w:lang w:val="kk-KZ"/>
              </w:rPr>
              <w:t xml:space="preserve">лігін және оның </w:t>
            </w:r>
            <w:r w:rsidRPr="00A77861">
              <w:rPr>
                <w:sz w:val="22"/>
                <w:szCs w:val="22"/>
                <w:lang w:val="kk-KZ"/>
              </w:rPr>
              <w:t xml:space="preserve">төлем құжатының барлық деректемелеріне сәйкестігін, оған қол қойылған </w:t>
            </w:r>
            <w:r w:rsidR="003551ED" w:rsidRPr="00A77861">
              <w:rPr>
                <w:sz w:val="22"/>
                <w:szCs w:val="22"/>
                <w:lang w:val="kk-KZ"/>
              </w:rPr>
              <w:t xml:space="preserve">және Банкке жіберілген </w:t>
            </w:r>
            <w:r w:rsidRPr="00A77861">
              <w:rPr>
                <w:sz w:val="22"/>
                <w:szCs w:val="22"/>
                <w:lang w:val="kk-KZ"/>
              </w:rPr>
              <w:t>соң олардың өзгермеуін</w:t>
            </w:r>
            <w:r w:rsidR="003551ED" w:rsidRPr="00A77861">
              <w:rPr>
                <w:sz w:val="22"/>
                <w:szCs w:val="22"/>
                <w:lang w:val="kk-KZ"/>
              </w:rPr>
              <w:t xml:space="preserve"> </w:t>
            </w:r>
          </w:p>
          <w:p w14:paraId="24383A46" w14:textId="704A95BD" w:rsidR="009C5EB6" w:rsidRPr="00A77861" w:rsidRDefault="00351F28" w:rsidP="00323677">
            <w:pPr>
              <w:jc w:val="both"/>
              <w:rPr>
                <w:sz w:val="22"/>
                <w:lang w:val="kk-KZ" w:eastAsia="kk-KZ"/>
              </w:rPr>
            </w:pPr>
            <w:r w:rsidRPr="00A77861">
              <w:rPr>
                <w:sz w:val="22"/>
                <w:lang w:val="kk-KZ" w:eastAsia="kk-KZ"/>
              </w:rPr>
              <w:t xml:space="preserve">3.2.4.1. Электрондық құжаттар Мобильді қосымша немесе </w:t>
            </w:r>
            <w:r w:rsidR="009C5EB6" w:rsidRPr="00A77861">
              <w:rPr>
                <w:sz w:val="22"/>
                <w:lang w:val="kk-KZ" w:eastAsia="kk-KZ"/>
              </w:rPr>
              <w:t>Интернет-банкинг жүйесі</w:t>
            </w:r>
            <w:r w:rsidR="009C5EB6" w:rsidRPr="00A77861" w:rsidDel="009C5EB6">
              <w:rPr>
                <w:sz w:val="22"/>
                <w:lang w:val="kk-KZ" w:eastAsia="kk-KZ"/>
              </w:rPr>
              <w:t xml:space="preserve"> </w:t>
            </w:r>
            <w:r w:rsidRPr="00A77861">
              <w:rPr>
                <w:sz w:val="22"/>
                <w:lang w:val="kk-KZ" w:eastAsia="kk-KZ"/>
              </w:rPr>
              <w:t xml:space="preserve">арқылы </w:t>
            </w:r>
            <w:r w:rsidRPr="00A77861">
              <w:rPr>
                <w:sz w:val="22"/>
                <w:lang w:val="kk-KZ" w:eastAsia="kk-KZ"/>
              </w:rPr>
              <w:lastRenderedPageBreak/>
              <w:t xml:space="preserve">жіберілген жағдайда (егер Ағымдағы шот Мобильді қосымша арқылы ашылған болса) Клиентке </w:t>
            </w:r>
            <w:r w:rsidRPr="00A77861">
              <w:rPr>
                <w:sz w:val="22"/>
                <w:lang w:val="kk-KZ"/>
              </w:rPr>
              <w:t>бір реттік</w:t>
            </w:r>
            <w:r w:rsidRPr="00A77861">
              <w:rPr>
                <w:sz w:val="22"/>
                <w:lang w:val="kk-KZ" w:eastAsia="kk-KZ"/>
              </w:rPr>
              <w:t xml:space="preserve"> (біржолғы) кодтың тиесілі болуына бақылау жүргізеді.</w:t>
            </w:r>
          </w:p>
          <w:p w14:paraId="2BE5BFB6" w14:textId="44422286" w:rsidR="00323677" w:rsidRPr="00A77861" w:rsidRDefault="00323677" w:rsidP="00323677">
            <w:pPr>
              <w:jc w:val="both"/>
              <w:rPr>
                <w:sz w:val="22"/>
                <w:szCs w:val="22"/>
                <w:lang w:val="kk-KZ"/>
              </w:rPr>
            </w:pPr>
            <w:r w:rsidRPr="00A77861">
              <w:rPr>
                <w:sz w:val="22"/>
                <w:szCs w:val="22"/>
                <w:lang w:val="kk-KZ"/>
              </w:rPr>
              <w:t xml:space="preserve">3.2.5. </w:t>
            </w:r>
            <w:r w:rsidR="009C5EB6" w:rsidRPr="00A77861">
              <w:rPr>
                <w:sz w:val="22"/>
                <w:szCs w:val="22"/>
                <w:lang w:val="kk-KZ"/>
              </w:rPr>
              <w:t>Интернет-банкинг жүйесі</w:t>
            </w:r>
            <w:r w:rsidR="009C5EB6" w:rsidRPr="00A77861" w:rsidDel="009C5EB6">
              <w:rPr>
                <w:sz w:val="22"/>
                <w:szCs w:val="22"/>
                <w:lang w:val="kk-KZ"/>
              </w:rPr>
              <w:t xml:space="preserve"> </w:t>
            </w:r>
            <w:r w:rsidR="00AB75C3" w:rsidRPr="00A77861">
              <w:rPr>
                <w:sz w:val="22"/>
                <w:szCs w:val="22"/>
                <w:lang w:val="kk-KZ"/>
              </w:rPr>
              <w:t>немесе</w:t>
            </w:r>
            <w:r w:rsidR="00647A5F" w:rsidRPr="00A77861">
              <w:rPr>
                <w:sz w:val="22"/>
                <w:szCs w:val="22"/>
                <w:lang w:val="kk-KZ"/>
              </w:rPr>
              <w:t xml:space="preserve"> </w:t>
            </w:r>
            <w:r w:rsidR="00AB75C3" w:rsidRPr="00A77861">
              <w:rPr>
                <w:sz w:val="22"/>
                <w:szCs w:val="22"/>
                <w:lang w:val="kk-KZ"/>
              </w:rPr>
              <w:t>М</w:t>
            </w:r>
            <w:r w:rsidR="003551ED" w:rsidRPr="00A77861">
              <w:rPr>
                <w:sz w:val="22"/>
                <w:szCs w:val="22"/>
                <w:lang w:val="kk-KZ"/>
              </w:rPr>
              <w:t xml:space="preserve">обильді қосымша </w:t>
            </w:r>
            <w:r w:rsidR="00647A5F" w:rsidRPr="00A77861">
              <w:rPr>
                <w:sz w:val="22"/>
                <w:szCs w:val="22"/>
                <w:lang w:val="kk-KZ"/>
              </w:rPr>
              <w:t xml:space="preserve">арқылы санкцияланбаған төлемдерден Қауіпсіздік шараларын сақтау мақсатында еркін деректемелерге төлемдерді жөнелту функционалын шектеуге.  </w:t>
            </w:r>
            <w:r w:rsidR="003A4EC7" w:rsidRPr="00A77861">
              <w:rPr>
                <w:sz w:val="22"/>
                <w:szCs w:val="22"/>
                <w:lang w:val="kk-KZ"/>
              </w:rPr>
              <w:t>Төлемдер</w:t>
            </w:r>
            <w:r w:rsidRPr="00A77861">
              <w:rPr>
                <w:sz w:val="22"/>
                <w:szCs w:val="22"/>
                <w:lang w:val="kk-KZ"/>
              </w:rPr>
              <w:t xml:space="preserve"> </w:t>
            </w:r>
            <w:r w:rsidR="009C5EB6" w:rsidRPr="00A77861">
              <w:rPr>
                <w:sz w:val="22"/>
                <w:szCs w:val="22"/>
                <w:lang w:val="kk-KZ"/>
              </w:rPr>
              <w:t>Интернет-банкинг жүйесі</w:t>
            </w:r>
            <w:r w:rsidR="009C5EB6" w:rsidRPr="00A77861" w:rsidDel="009C5EB6">
              <w:rPr>
                <w:sz w:val="22"/>
                <w:szCs w:val="22"/>
                <w:lang w:val="kk-KZ"/>
              </w:rPr>
              <w:t xml:space="preserve"> </w:t>
            </w:r>
            <w:r w:rsidR="00AB7EA5" w:rsidRPr="00A77861">
              <w:rPr>
                <w:sz w:val="22"/>
                <w:szCs w:val="22"/>
                <w:lang w:val="kk-KZ"/>
              </w:rPr>
              <w:t xml:space="preserve">нде </w:t>
            </w:r>
            <w:r w:rsidR="00AB75C3" w:rsidRPr="00A77861">
              <w:rPr>
                <w:sz w:val="22"/>
                <w:szCs w:val="22"/>
                <w:lang w:val="kk-KZ"/>
              </w:rPr>
              <w:t xml:space="preserve">немесе Мобильді қосымшада </w:t>
            </w:r>
            <w:r w:rsidR="00647A5F" w:rsidRPr="00A77861">
              <w:rPr>
                <w:sz w:val="22"/>
                <w:szCs w:val="22"/>
                <w:lang w:val="kk-KZ"/>
              </w:rPr>
              <w:t>«Корреспонденттер анықтамалығында» көрсетілген корреспонденттер пайдасына ғана жөнелтіледі.</w:t>
            </w:r>
          </w:p>
          <w:p w14:paraId="27F86549" w14:textId="77777777" w:rsidR="00323677" w:rsidRPr="00A77861" w:rsidRDefault="00323677" w:rsidP="00323677">
            <w:pPr>
              <w:pStyle w:val="2"/>
              <w:spacing w:after="0" w:line="240" w:lineRule="auto"/>
              <w:ind w:left="33"/>
              <w:jc w:val="both"/>
              <w:rPr>
                <w:rFonts w:eastAsia="Batang"/>
                <w:sz w:val="22"/>
                <w:szCs w:val="22"/>
                <w:lang w:val="kk-KZ"/>
              </w:rPr>
            </w:pPr>
            <w:r w:rsidRPr="00A77861">
              <w:rPr>
                <w:sz w:val="22"/>
                <w:szCs w:val="22"/>
                <w:lang w:val="kk-KZ"/>
              </w:rPr>
              <w:t xml:space="preserve">3.2.6. </w:t>
            </w:r>
            <w:r w:rsidR="00B77448" w:rsidRPr="00A77861">
              <w:rPr>
                <w:sz w:val="22"/>
                <w:szCs w:val="22"/>
                <w:lang w:val="kk-KZ"/>
              </w:rPr>
              <w:t>Төмендегі жағдайларда Клиенттің Электронды құжаттарын орындаудан бас тарту</w:t>
            </w:r>
            <w:r w:rsidR="003A4EC7" w:rsidRPr="00A77861">
              <w:rPr>
                <w:sz w:val="22"/>
                <w:szCs w:val="22"/>
                <w:lang w:val="kk-KZ"/>
              </w:rPr>
              <w:t>ға</w:t>
            </w:r>
            <w:r w:rsidR="00B77448" w:rsidRPr="00A77861">
              <w:rPr>
                <w:sz w:val="22"/>
                <w:szCs w:val="22"/>
                <w:lang w:val="kk-KZ"/>
              </w:rPr>
              <w:t xml:space="preserve">: </w:t>
            </w:r>
          </w:p>
          <w:p w14:paraId="7F5275E3" w14:textId="77777777" w:rsidR="00764F4E" w:rsidRPr="00A77861" w:rsidRDefault="00323677" w:rsidP="00764F4E">
            <w:pPr>
              <w:ind w:firstLine="400"/>
              <w:jc w:val="both"/>
              <w:rPr>
                <w:sz w:val="22"/>
                <w:szCs w:val="22"/>
                <w:lang w:val="kk-KZ"/>
              </w:rPr>
            </w:pPr>
            <w:r w:rsidRPr="00A77861">
              <w:rPr>
                <w:rStyle w:val="s0"/>
                <w:color w:val="auto"/>
                <w:sz w:val="22"/>
                <w:szCs w:val="22"/>
                <w:lang w:val="kk-KZ"/>
              </w:rPr>
              <w:t xml:space="preserve">1) </w:t>
            </w:r>
            <w:r w:rsidR="00764F4E" w:rsidRPr="00A77861">
              <w:rPr>
                <w:rStyle w:val="s0"/>
                <w:color w:val="auto"/>
                <w:sz w:val="22"/>
                <w:szCs w:val="22"/>
                <w:lang w:val="kk-KZ"/>
              </w:rPr>
              <w:t>Клиент төлемді және (немесе) аударымды жүзеге асыру</w:t>
            </w:r>
            <w:r w:rsidR="003A4EC7" w:rsidRPr="00A77861">
              <w:rPr>
                <w:rStyle w:val="s0"/>
                <w:color w:val="auto"/>
                <w:sz w:val="22"/>
                <w:szCs w:val="22"/>
                <w:lang w:val="kk-KZ"/>
              </w:rPr>
              <w:t xml:space="preserve"> үшін</w:t>
            </w:r>
            <w:r w:rsidR="00764F4E" w:rsidRPr="00A77861">
              <w:rPr>
                <w:rStyle w:val="s0"/>
                <w:color w:val="auto"/>
                <w:sz w:val="22"/>
                <w:szCs w:val="22"/>
                <w:lang w:val="kk-KZ"/>
              </w:rPr>
              <w:t>, көрсетілген қызметтер</w:t>
            </w:r>
            <w:r w:rsidR="003A4EC7" w:rsidRPr="00A77861">
              <w:rPr>
                <w:rStyle w:val="s0"/>
                <w:color w:val="auto"/>
                <w:sz w:val="22"/>
                <w:szCs w:val="22"/>
                <w:lang w:val="kk-KZ"/>
              </w:rPr>
              <w:t xml:space="preserve"> бойынша</w:t>
            </w:r>
            <w:r w:rsidR="00764F4E" w:rsidRPr="00A77861">
              <w:rPr>
                <w:rStyle w:val="s0"/>
                <w:color w:val="auto"/>
                <w:sz w:val="22"/>
                <w:szCs w:val="22"/>
                <w:lang w:val="kk-KZ"/>
              </w:rPr>
              <w:t xml:space="preserve"> комиссияларды төлеу үшін қажетті ақша сомасын қамтамасыз етпесе;</w:t>
            </w:r>
          </w:p>
          <w:p w14:paraId="1981738A" w14:textId="77777777" w:rsidR="00764F4E" w:rsidRPr="00A77861" w:rsidRDefault="00764F4E" w:rsidP="00764F4E">
            <w:pPr>
              <w:ind w:firstLine="400"/>
              <w:jc w:val="both"/>
              <w:rPr>
                <w:sz w:val="22"/>
                <w:szCs w:val="22"/>
                <w:lang w:val="kk-KZ"/>
              </w:rPr>
            </w:pPr>
            <w:r w:rsidRPr="00A77861">
              <w:rPr>
                <w:rStyle w:val="s0"/>
                <w:color w:val="auto"/>
                <w:sz w:val="22"/>
                <w:szCs w:val="22"/>
                <w:lang w:val="kk-KZ"/>
              </w:rPr>
              <w:t>2) егер нұсқау Қашықтан банктік қызмет көрсету шартында белгіленген санкцияланбаған төлемдерден қорғану әрекеттері тәртібін бұзумен берілген болса;</w:t>
            </w:r>
          </w:p>
          <w:p w14:paraId="163A222B" w14:textId="77777777" w:rsidR="00764F4E" w:rsidRPr="00A77861" w:rsidRDefault="00764F4E" w:rsidP="00764F4E">
            <w:pPr>
              <w:ind w:firstLine="400"/>
              <w:jc w:val="both"/>
              <w:rPr>
                <w:rStyle w:val="s0"/>
                <w:color w:val="auto"/>
                <w:sz w:val="22"/>
                <w:szCs w:val="22"/>
                <w:lang w:val="kk-KZ"/>
              </w:rPr>
            </w:pPr>
            <w:r w:rsidRPr="00A77861">
              <w:rPr>
                <w:rStyle w:val="s0"/>
                <w:color w:val="auto"/>
                <w:sz w:val="22"/>
                <w:szCs w:val="22"/>
                <w:lang w:val="kk-KZ"/>
              </w:rPr>
              <w:t>3) Клиент нұсқауды құру және ұсыну тәртібіне қатысты талаптарды және (немесе) Қазақстан Республикасы заңнамасында және Қашықтан банктік қызмет көрсету шартының талаптарымен белгіленген өзге талаптарды сақтамаған жағдайда;</w:t>
            </w:r>
          </w:p>
          <w:p w14:paraId="4F3D8577" w14:textId="2515C425" w:rsidR="00764F4E" w:rsidRPr="00A77861" w:rsidRDefault="00764F4E" w:rsidP="00764F4E">
            <w:pPr>
              <w:ind w:firstLine="400"/>
              <w:jc w:val="both"/>
              <w:rPr>
                <w:sz w:val="22"/>
                <w:szCs w:val="22"/>
                <w:lang w:val="kk-KZ"/>
              </w:rPr>
            </w:pPr>
            <w:r w:rsidRPr="00A77861">
              <w:rPr>
                <w:rStyle w:val="s0"/>
                <w:color w:val="auto"/>
                <w:sz w:val="22"/>
                <w:szCs w:val="22"/>
                <w:lang w:val="kk-KZ"/>
              </w:rPr>
              <w:t xml:space="preserve">4) </w:t>
            </w:r>
            <w:r w:rsidRPr="00A77861">
              <w:rPr>
                <w:sz w:val="22"/>
                <w:szCs w:val="22"/>
                <w:lang w:val="kk-KZ"/>
              </w:rPr>
              <w:t>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немесе Қазақстан Республикасы ратификациялаған халықаралық шарттарда көрсетілген немесе Қазақстан Республикасының резидент емес банктерімен жасалған шарттарда көзделген жағдайларда;</w:t>
            </w:r>
          </w:p>
          <w:p w14:paraId="063608C4" w14:textId="77777777" w:rsidR="00764F4E" w:rsidRPr="00A77861" w:rsidRDefault="00764F4E" w:rsidP="00764F4E">
            <w:pPr>
              <w:ind w:firstLine="400"/>
              <w:jc w:val="both"/>
              <w:rPr>
                <w:sz w:val="22"/>
                <w:szCs w:val="22"/>
                <w:lang w:val="kk-KZ"/>
              </w:rPr>
            </w:pPr>
            <w:r w:rsidRPr="00A77861">
              <w:rPr>
                <w:rStyle w:val="s0"/>
                <w:color w:val="auto"/>
                <w:sz w:val="22"/>
                <w:szCs w:val="22"/>
                <w:lang w:val="kk-KZ"/>
              </w:rPr>
              <w:t>5) санкцияланбаған төлемді анықтаған жағдайда, сондай-ақ бенефициар пайдасына аударылатын ақшаны алу заңсыздығының негізделген деректерін анықтау және растау жағдайларында;</w:t>
            </w:r>
          </w:p>
          <w:p w14:paraId="61FAF535" w14:textId="77777777" w:rsidR="00764F4E" w:rsidRPr="00A77861" w:rsidRDefault="00764F4E" w:rsidP="00764F4E">
            <w:pPr>
              <w:ind w:firstLine="459"/>
              <w:jc w:val="both"/>
              <w:rPr>
                <w:rStyle w:val="s0"/>
                <w:color w:val="auto"/>
                <w:sz w:val="22"/>
                <w:szCs w:val="22"/>
                <w:lang w:val="kk-KZ"/>
              </w:rPr>
            </w:pPr>
            <w:r w:rsidRPr="00A77861">
              <w:rPr>
                <w:rStyle w:val="s0"/>
                <w:color w:val="auto"/>
                <w:sz w:val="22"/>
                <w:szCs w:val="22"/>
                <w:lang w:val="kk-KZ"/>
              </w:rPr>
              <w:t xml:space="preserve">6) Клиенттің Банктік шоты бойынша шығын операцияларын уақытша тоқтату туралы уәкілетті мемлекеттік органдардың немесе лауазымды тұлғалардың шешімдері және (немесе) өкімдері, Клиенттің </w:t>
            </w:r>
            <w:r w:rsidR="003A4EC7" w:rsidRPr="00A77861">
              <w:rPr>
                <w:rStyle w:val="s0"/>
                <w:color w:val="auto"/>
                <w:sz w:val="22"/>
                <w:szCs w:val="22"/>
                <w:lang w:val="kk-KZ"/>
              </w:rPr>
              <w:t xml:space="preserve">Банктік </w:t>
            </w:r>
            <w:r w:rsidRPr="00A77861">
              <w:rPr>
                <w:rStyle w:val="s0"/>
                <w:color w:val="auto"/>
                <w:sz w:val="22"/>
                <w:szCs w:val="22"/>
                <w:lang w:val="kk-KZ"/>
              </w:rPr>
              <w:t>шотында жатқан ақшамен қамтамасыз етілмеген ақшаға тыйым салу туралы  акті, сондай-ақ Қазақстан Республикасының заңнамасына сәйкес бірінші кезекте орындалуы тиіс нұсқаулар болған кезде.</w:t>
            </w:r>
          </w:p>
          <w:p w14:paraId="739DE052" w14:textId="20FC38CE" w:rsidR="007A1718" w:rsidRPr="00A77861" w:rsidRDefault="004F5FF0" w:rsidP="007A1718">
            <w:pPr>
              <w:jc w:val="both"/>
              <w:rPr>
                <w:sz w:val="22"/>
                <w:szCs w:val="22"/>
                <w:lang w:val="kk-KZ"/>
              </w:rPr>
            </w:pPr>
            <w:r w:rsidRPr="00A77861">
              <w:rPr>
                <w:sz w:val="22"/>
                <w:szCs w:val="22"/>
                <w:lang w:val="kk-KZ"/>
              </w:rPr>
              <w:t>3.2.</w:t>
            </w:r>
            <w:r w:rsidR="00323677" w:rsidRPr="00A77861">
              <w:rPr>
                <w:sz w:val="22"/>
                <w:szCs w:val="22"/>
                <w:lang w:val="kk-KZ"/>
              </w:rPr>
              <w:t>7</w:t>
            </w:r>
            <w:r w:rsidRPr="00A77861">
              <w:rPr>
                <w:sz w:val="22"/>
                <w:szCs w:val="22"/>
                <w:lang w:val="kk-KZ"/>
              </w:rPr>
              <w:t xml:space="preserve">. </w:t>
            </w:r>
            <w:r w:rsidR="009C5EB6" w:rsidRPr="00A77861">
              <w:rPr>
                <w:sz w:val="22"/>
                <w:szCs w:val="22"/>
                <w:lang w:val="kk-KZ"/>
              </w:rPr>
              <w:t>Интернет-банкинг жүйесі</w:t>
            </w:r>
            <w:r w:rsidR="00BD69F4" w:rsidRPr="00A77861">
              <w:rPr>
                <w:sz w:val="22"/>
                <w:szCs w:val="22"/>
                <w:lang w:val="kk-KZ"/>
              </w:rPr>
              <w:t xml:space="preserve">, </w:t>
            </w:r>
            <w:r w:rsidR="00AB75C3" w:rsidRPr="00A77861">
              <w:rPr>
                <w:sz w:val="22"/>
                <w:szCs w:val="22"/>
                <w:lang w:val="kk-KZ"/>
              </w:rPr>
              <w:t>Мобильді қосымша</w:t>
            </w:r>
            <w:r w:rsidR="007A1718" w:rsidRPr="00A77861">
              <w:rPr>
                <w:sz w:val="22"/>
                <w:szCs w:val="22"/>
                <w:lang w:val="kk-KZ"/>
              </w:rPr>
              <w:t xml:space="preserve"> арқылы Клиенттің ағымдағы шоты бойынша жүргізуден бас тартуға немесе оның жүргізілуін тоқтата тұруға құқылы, егер осы операцияға қатысушылардың кем дегенде біреуін:</w:t>
            </w:r>
          </w:p>
          <w:p w14:paraId="0AB3A37A" w14:textId="77777777" w:rsidR="007A1718" w:rsidRPr="00A77861" w:rsidRDefault="007A1718" w:rsidP="007A1718">
            <w:pPr>
              <w:jc w:val="both"/>
              <w:rPr>
                <w:sz w:val="22"/>
                <w:szCs w:val="22"/>
                <w:lang w:val="kk-KZ"/>
              </w:rPr>
            </w:pPr>
            <w:r w:rsidRPr="00A77861">
              <w:rPr>
                <w:b/>
                <w:sz w:val="22"/>
                <w:szCs w:val="22"/>
                <w:lang w:val="kk-KZ"/>
              </w:rPr>
              <w:lastRenderedPageBreak/>
              <w:t>-</w:t>
            </w:r>
            <w:r w:rsidRPr="00A77861">
              <w:rPr>
                <w:sz w:val="22"/>
                <w:szCs w:val="22"/>
                <w:lang w:val="kk-KZ"/>
              </w:rPr>
              <w:t xml:space="preserve"> халықаралық ұйым және/немесе шетелдік мемлекет тәуекел деңгейі, оның ішінде заңсыз жолмен алынған кірістерді заңдастыру (жылыстату) және терроризмді қаржыландыру бойынша жоғары (бұдан әрі – </w:t>
            </w:r>
            <w:r w:rsidR="00613084" w:rsidRPr="00A77861">
              <w:rPr>
                <w:sz w:val="22"/>
                <w:szCs w:val="22"/>
                <w:lang w:val="kk-KZ"/>
              </w:rPr>
              <w:t>«</w:t>
            </w:r>
            <w:r w:rsidRPr="00A77861">
              <w:rPr>
                <w:sz w:val="22"/>
                <w:szCs w:val="22"/>
                <w:lang w:val="kk-KZ"/>
              </w:rPr>
              <w:t>КЖ/ТҚҚ тәуекел») тұлға ретінде анықта</w:t>
            </w:r>
            <w:r w:rsidR="00F771A2" w:rsidRPr="00A77861">
              <w:rPr>
                <w:sz w:val="22"/>
                <w:szCs w:val="22"/>
                <w:lang w:val="kk-KZ"/>
              </w:rPr>
              <w:t>л</w:t>
            </w:r>
            <w:r w:rsidRPr="00A77861">
              <w:rPr>
                <w:sz w:val="22"/>
                <w:szCs w:val="22"/>
                <w:lang w:val="kk-KZ"/>
              </w:rPr>
              <w:t>са;</w:t>
            </w:r>
          </w:p>
          <w:p w14:paraId="28933233" w14:textId="77777777" w:rsidR="00D33BAB" w:rsidRPr="00A77861" w:rsidRDefault="007A1718" w:rsidP="007A1718">
            <w:pPr>
              <w:jc w:val="both"/>
              <w:rPr>
                <w:sz w:val="22"/>
                <w:szCs w:val="22"/>
                <w:lang w:val="kk-KZ"/>
              </w:rPr>
            </w:pPr>
            <w:r w:rsidRPr="00A77861">
              <w:rPr>
                <w:b/>
                <w:sz w:val="22"/>
                <w:szCs w:val="22"/>
                <w:lang w:val="kk-KZ"/>
              </w:rPr>
              <w:t>-</w:t>
            </w:r>
            <w:r w:rsidRPr="00A77861">
              <w:rPr>
                <w:sz w:val="22"/>
                <w:szCs w:val="22"/>
                <w:lang w:val="kk-KZ"/>
              </w:rPr>
              <w:t xml:space="preserve"> халықаралық ұйым және/немесе шетелдік мемлекет санкциясы қолданылатын елдер тізбесіне кіретін елде болса/тәуекел деңгейі, оның ішінде КЖ/ТҚҚ тәуекелі жоғары ел ретінде тіркелсе.</w:t>
            </w:r>
          </w:p>
          <w:p w14:paraId="31F98ED1" w14:textId="54B3D3D6" w:rsidR="00323677" w:rsidRPr="00A77861" w:rsidRDefault="00323677" w:rsidP="00323677">
            <w:pPr>
              <w:jc w:val="both"/>
              <w:rPr>
                <w:sz w:val="22"/>
                <w:szCs w:val="22"/>
                <w:lang w:val="kk-KZ"/>
              </w:rPr>
            </w:pPr>
            <w:r w:rsidRPr="00A77861">
              <w:rPr>
                <w:sz w:val="22"/>
                <w:szCs w:val="22"/>
                <w:lang w:val="kk-KZ"/>
              </w:rPr>
              <w:t>3.2.8. Клиент</w:t>
            </w:r>
            <w:r w:rsidR="00B77448" w:rsidRPr="00A77861">
              <w:rPr>
                <w:sz w:val="22"/>
                <w:szCs w:val="22"/>
                <w:lang w:val="kk-KZ"/>
              </w:rPr>
              <w:t xml:space="preserve"> </w:t>
            </w:r>
            <w:r w:rsidR="00AB75C3" w:rsidRPr="00A77861">
              <w:rPr>
                <w:sz w:val="22"/>
                <w:szCs w:val="22"/>
                <w:lang w:val="kk-KZ"/>
              </w:rPr>
              <w:t xml:space="preserve">осы Қашықтан банктік қызмет көрсету талаптарының </w:t>
            </w:r>
            <w:r w:rsidR="00B77448" w:rsidRPr="00A77861">
              <w:rPr>
                <w:sz w:val="22"/>
                <w:szCs w:val="22"/>
                <w:lang w:val="kk-KZ"/>
              </w:rPr>
              <w:t xml:space="preserve">4.2.9-тармақшада келісілген міндеттемелерді орындамаған жағдайда, Клиент Банк алдындағы көрсетілген қызметтер бойынша берешекті өтегенге дейін </w:t>
            </w:r>
            <w:r w:rsidR="009C5EB6" w:rsidRPr="00A77861">
              <w:rPr>
                <w:sz w:val="22"/>
                <w:szCs w:val="22"/>
                <w:lang w:val="kk-KZ"/>
              </w:rPr>
              <w:t>Интернет-банкинг жүйесінде</w:t>
            </w:r>
            <w:r w:rsidR="00BD69F4" w:rsidRPr="00A77861">
              <w:rPr>
                <w:sz w:val="22"/>
                <w:szCs w:val="22"/>
                <w:lang w:val="kk-KZ"/>
              </w:rPr>
              <w:t xml:space="preserve">, </w:t>
            </w:r>
            <w:r w:rsidR="00AB75C3" w:rsidRPr="00A77861">
              <w:rPr>
                <w:sz w:val="22"/>
                <w:szCs w:val="22"/>
                <w:lang w:val="kk-KZ"/>
              </w:rPr>
              <w:t>Мобильді қосымшада</w:t>
            </w:r>
            <w:r w:rsidR="00B77448" w:rsidRPr="00A77861">
              <w:rPr>
                <w:sz w:val="22"/>
                <w:szCs w:val="22"/>
                <w:lang w:val="kk-KZ"/>
              </w:rPr>
              <w:t xml:space="preserve"> әрі қарай банктік қызмет көрсетуді уақытша тоқтату және Клиенттің Банктік шоттарын тікелей дебеттеу арқылы Клиенттің Банктегі кез келген банктік шоттарынан берешек сомасын алу</w:t>
            </w:r>
            <w:r w:rsidR="003A4EC7" w:rsidRPr="00A77861">
              <w:rPr>
                <w:sz w:val="22"/>
                <w:szCs w:val="22"/>
                <w:lang w:val="kk-KZ"/>
              </w:rPr>
              <w:t>ға</w:t>
            </w:r>
            <w:r w:rsidRPr="00A77861">
              <w:rPr>
                <w:bCs/>
                <w:sz w:val="22"/>
                <w:szCs w:val="22"/>
                <w:lang w:val="kk-KZ"/>
              </w:rPr>
              <w:t>.</w:t>
            </w:r>
          </w:p>
          <w:p w14:paraId="4DE8BBEB" w14:textId="0286B319" w:rsidR="007A1718" w:rsidRPr="00A77861" w:rsidRDefault="007A1718" w:rsidP="007A1718">
            <w:pPr>
              <w:jc w:val="both"/>
              <w:rPr>
                <w:sz w:val="22"/>
                <w:szCs w:val="22"/>
                <w:lang w:val="kk-KZ"/>
              </w:rPr>
            </w:pPr>
          </w:p>
          <w:p w14:paraId="747E17F6" w14:textId="77777777" w:rsidR="007A1718" w:rsidRPr="00A77861" w:rsidRDefault="007A1718" w:rsidP="007A1718">
            <w:pPr>
              <w:rPr>
                <w:sz w:val="22"/>
                <w:szCs w:val="22"/>
                <w:lang w:val="kk-KZ"/>
              </w:rPr>
            </w:pPr>
            <w:r w:rsidRPr="00A77861">
              <w:rPr>
                <w:b/>
                <w:sz w:val="22"/>
                <w:szCs w:val="22"/>
                <w:lang w:val="kk-KZ"/>
              </w:rPr>
              <w:t>4. Клиенттің құқықтары және міндеттері:</w:t>
            </w:r>
          </w:p>
          <w:p w14:paraId="246A204B" w14:textId="77777777" w:rsidR="007A1718" w:rsidRPr="00A77861" w:rsidRDefault="007A1718" w:rsidP="007A1718">
            <w:pPr>
              <w:jc w:val="both"/>
              <w:rPr>
                <w:sz w:val="22"/>
                <w:szCs w:val="22"/>
                <w:lang w:val="kk-KZ"/>
              </w:rPr>
            </w:pPr>
            <w:r w:rsidRPr="00A77861">
              <w:rPr>
                <w:sz w:val="22"/>
                <w:szCs w:val="22"/>
                <w:lang w:val="kk-KZ"/>
              </w:rPr>
              <w:t>4.1. Клиент құқылы:</w:t>
            </w:r>
          </w:p>
          <w:p w14:paraId="1665B4B1" w14:textId="6B473969" w:rsidR="007A1718" w:rsidRPr="00A77861" w:rsidRDefault="007A1718" w:rsidP="007A1718">
            <w:pPr>
              <w:jc w:val="both"/>
              <w:rPr>
                <w:sz w:val="22"/>
                <w:szCs w:val="22"/>
                <w:lang w:val="kk-KZ"/>
              </w:rPr>
            </w:pPr>
            <w:r w:rsidRPr="00A77861">
              <w:rPr>
                <w:sz w:val="22"/>
                <w:szCs w:val="22"/>
                <w:lang w:val="kk-KZ"/>
              </w:rPr>
              <w:t>4.1.1. төлем Банктің тарифтеріне сәйкес жүргізілген жағдайда, тиісті өтініш беру және оны Банкпен келісу арқылы қосымша Кілт тасушы</w:t>
            </w:r>
            <w:r w:rsidR="00613084" w:rsidRPr="00A77861">
              <w:rPr>
                <w:sz w:val="22"/>
                <w:szCs w:val="22"/>
                <w:lang w:val="kk-KZ"/>
              </w:rPr>
              <w:t>ны</w:t>
            </w:r>
            <w:r w:rsidRPr="00A77861">
              <w:rPr>
                <w:sz w:val="22"/>
                <w:szCs w:val="22"/>
                <w:lang w:val="kk-KZ"/>
              </w:rPr>
              <w:t xml:space="preserve"> алуға</w:t>
            </w:r>
            <w:r w:rsidR="00490BE5" w:rsidRPr="00A77861">
              <w:rPr>
                <w:sz w:val="22"/>
                <w:szCs w:val="22"/>
                <w:lang w:val="kk-KZ"/>
              </w:rPr>
              <w:t>.</w:t>
            </w:r>
          </w:p>
          <w:p w14:paraId="56D19CCD" w14:textId="598FCA4C" w:rsidR="007A1718" w:rsidRPr="00A77861" w:rsidRDefault="007A1718" w:rsidP="007A1718">
            <w:pPr>
              <w:jc w:val="both"/>
              <w:rPr>
                <w:sz w:val="22"/>
                <w:szCs w:val="22"/>
                <w:lang w:val="kk-KZ"/>
              </w:rPr>
            </w:pPr>
            <w:r w:rsidRPr="00A77861">
              <w:rPr>
                <w:sz w:val="22"/>
                <w:szCs w:val="22"/>
                <w:lang w:val="kk-KZ"/>
              </w:rPr>
              <w:t xml:space="preserve">4.1.2. Банк тапсырған </w:t>
            </w:r>
            <w:r w:rsidR="009C5EB6" w:rsidRPr="00A77861">
              <w:rPr>
                <w:sz w:val="22"/>
                <w:szCs w:val="22"/>
                <w:lang w:val="kk-KZ"/>
              </w:rPr>
              <w:t>Интернет-банкинг жүйесіне</w:t>
            </w:r>
            <w:r w:rsidR="00BD69F4" w:rsidRPr="00A77861">
              <w:rPr>
                <w:sz w:val="22"/>
                <w:szCs w:val="22"/>
                <w:lang w:val="kk-KZ"/>
              </w:rPr>
              <w:t xml:space="preserve">, </w:t>
            </w:r>
            <w:r w:rsidR="00AB75C3" w:rsidRPr="00A77861">
              <w:rPr>
                <w:sz w:val="22"/>
                <w:szCs w:val="22"/>
                <w:lang w:val="kk-KZ"/>
              </w:rPr>
              <w:t>Мобильді қосымшаға</w:t>
            </w:r>
            <w:r w:rsidRPr="00A77861">
              <w:rPr>
                <w:sz w:val="22"/>
                <w:szCs w:val="22"/>
                <w:lang w:val="kk-KZ"/>
              </w:rPr>
              <w:t xml:space="preserve"> кіру </w:t>
            </w:r>
            <w:r w:rsidR="008A75D0" w:rsidRPr="00A77861">
              <w:rPr>
                <w:sz w:val="22"/>
                <w:szCs w:val="22"/>
                <w:lang w:val="kk-KZ"/>
              </w:rPr>
              <w:t>құпиясөзінқұпиясөзін</w:t>
            </w:r>
            <w:r w:rsidRPr="00A77861">
              <w:rPr>
                <w:sz w:val="22"/>
                <w:szCs w:val="22"/>
                <w:lang w:val="kk-KZ"/>
              </w:rPr>
              <w:t xml:space="preserve"> өзгертуге, бұл ретте осы Қашықтан банктік қызмет көрсету талаптарының 4.2.8 т.</w:t>
            </w:r>
            <w:r w:rsidR="000A7098" w:rsidRPr="00A77861">
              <w:rPr>
                <w:sz w:val="22"/>
                <w:szCs w:val="22"/>
                <w:lang w:val="kk-KZ"/>
              </w:rPr>
              <w:t xml:space="preserve"> </w:t>
            </w:r>
            <w:r w:rsidRPr="00A77861">
              <w:rPr>
                <w:sz w:val="22"/>
                <w:szCs w:val="22"/>
                <w:lang w:val="kk-KZ"/>
              </w:rPr>
              <w:t>сәйкес оларды жүйелі ауыстыру талаптарында сақтауды міндетіне алады.</w:t>
            </w:r>
          </w:p>
          <w:p w14:paraId="42794EA5" w14:textId="3B105B50" w:rsidR="007A1718" w:rsidRPr="00A77861" w:rsidRDefault="007A1718" w:rsidP="007A1718">
            <w:pPr>
              <w:jc w:val="both"/>
              <w:rPr>
                <w:sz w:val="22"/>
                <w:szCs w:val="22"/>
                <w:lang w:val="kk-KZ"/>
              </w:rPr>
            </w:pPr>
            <w:r w:rsidRPr="00A77861">
              <w:rPr>
                <w:sz w:val="22"/>
                <w:szCs w:val="22"/>
                <w:lang w:val="kk-KZ"/>
              </w:rPr>
              <w:t xml:space="preserve">4.1.3. </w:t>
            </w:r>
            <w:r w:rsidR="009C5EB6" w:rsidRPr="00A77861">
              <w:rPr>
                <w:sz w:val="22"/>
                <w:szCs w:val="22"/>
                <w:lang w:val="kk-KZ"/>
              </w:rPr>
              <w:t>Интернет-банкинг жүйесіне</w:t>
            </w:r>
            <w:r w:rsidR="00BD69F4" w:rsidRPr="00A77861">
              <w:rPr>
                <w:sz w:val="22"/>
                <w:szCs w:val="22"/>
                <w:lang w:val="kk-KZ"/>
              </w:rPr>
              <w:t xml:space="preserve">, </w:t>
            </w:r>
            <w:r w:rsidR="00AB75C3" w:rsidRPr="00A77861">
              <w:rPr>
                <w:sz w:val="22"/>
                <w:szCs w:val="22"/>
                <w:lang w:val="kk-KZ"/>
              </w:rPr>
              <w:t>Мобильді қосымшаға</w:t>
            </w:r>
            <w:r w:rsidRPr="00A77861">
              <w:rPr>
                <w:sz w:val="22"/>
                <w:szCs w:val="22"/>
                <w:lang w:val="kk-KZ"/>
              </w:rPr>
              <w:t xml:space="preserve"> жұмыс істеу үшін Банк ұсынған бағдарламалық қамтамасыз етуді өздігінен орнатуға немесе </w:t>
            </w:r>
            <w:r w:rsidR="00DF08AC" w:rsidRPr="00A77861">
              <w:rPr>
                <w:sz w:val="22"/>
                <w:szCs w:val="22"/>
                <w:lang w:val="kk-KZ"/>
              </w:rPr>
              <w:t>осы бағдарламалық қамтамасыз етуді Банктің уәкілетті қызметкерінің орнатуына Банктің тарифтерінде қарастырылған тиісті комиссия төленген кезде тапсырыс беруге</w:t>
            </w:r>
            <w:r w:rsidR="00490BE5" w:rsidRPr="00A77861">
              <w:rPr>
                <w:sz w:val="22"/>
                <w:szCs w:val="22"/>
                <w:lang w:val="kk-KZ"/>
              </w:rPr>
              <w:t>.</w:t>
            </w:r>
          </w:p>
          <w:p w14:paraId="42CAF88B" w14:textId="77777777" w:rsidR="00DF08AC" w:rsidRPr="00A77861" w:rsidRDefault="00DF08AC" w:rsidP="007A1718">
            <w:pPr>
              <w:jc w:val="both"/>
              <w:rPr>
                <w:sz w:val="22"/>
                <w:szCs w:val="22"/>
                <w:lang w:val="kk-KZ"/>
              </w:rPr>
            </w:pPr>
            <w:r w:rsidRPr="00A77861">
              <w:rPr>
                <w:sz w:val="22"/>
                <w:szCs w:val="22"/>
                <w:lang w:val="kk-KZ"/>
              </w:rPr>
              <w:t xml:space="preserve">4.1.4 </w:t>
            </w:r>
            <w:r w:rsidR="00323677" w:rsidRPr="00A77861">
              <w:rPr>
                <w:sz w:val="22"/>
                <w:szCs w:val="22"/>
                <w:lang w:val="kk-KZ"/>
              </w:rPr>
              <w:t>Банкке қажетті өкілеттіктер мен</w:t>
            </w:r>
            <w:r w:rsidRPr="00A77861">
              <w:rPr>
                <w:sz w:val="22"/>
                <w:szCs w:val="22"/>
                <w:lang w:val="kk-KZ"/>
              </w:rPr>
              <w:t xml:space="preserve">   құжаттар берілген жағдайда, Банкке Куәландырушы орталықпен  Куәландырушы орталық</w:t>
            </w:r>
            <w:r w:rsidR="003A4EC7" w:rsidRPr="00A77861">
              <w:rPr>
                <w:sz w:val="22"/>
                <w:szCs w:val="22"/>
                <w:lang w:val="kk-KZ"/>
              </w:rPr>
              <w:t xml:space="preserve">тың </w:t>
            </w:r>
            <w:r w:rsidRPr="00A77861">
              <w:rPr>
                <w:sz w:val="22"/>
                <w:szCs w:val="22"/>
                <w:lang w:val="kk-KZ"/>
              </w:rPr>
              <w:t xml:space="preserve"> қызмет көрсетуіне шарт жасауға, Тіркеу куәлігін және ЭЦҚ</w:t>
            </w:r>
            <w:r w:rsidR="003A4EC7" w:rsidRPr="00A77861">
              <w:rPr>
                <w:sz w:val="22"/>
                <w:szCs w:val="22"/>
                <w:lang w:val="kk-KZ"/>
              </w:rPr>
              <w:t>-ны</w:t>
            </w:r>
            <w:r w:rsidRPr="00A77861">
              <w:rPr>
                <w:sz w:val="22"/>
                <w:szCs w:val="22"/>
                <w:lang w:val="kk-KZ"/>
              </w:rPr>
              <w:t xml:space="preserve"> алуға көмек көрсетуі үшін өтініш білдіруге.</w:t>
            </w:r>
          </w:p>
          <w:p w14:paraId="7FADB5D9" w14:textId="77777777" w:rsidR="00DF08AC" w:rsidRPr="00A77861" w:rsidRDefault="00DF08AC" w:rsidP="00DF08AC">
            <w:pPr>
              <w:jc w:val="both"/>
              <w:rPr>
                <w:sz w:val="22"/>
                <w:szCs w:val="22"/>
                <w:lang w:val="kk-KZ"/>
              </w:rPr>
            </w:pPr>
            <w:r w:rsidRPr="00A77861">
              <w:rPr>
                <w:sz w:val="22"/>
                <w:szCs w:val="22"/>
                <w:lang w:val="kk-KZ"/>
              </w:rPr>
              <w:t>4.2. Клиент міндетіне алады:</w:t>
            </w:r>
          </w:p>
          <w:p w14:paraId="46263F5E" w14:textId="2DF3E986" w:rsidR="00DF08AC" w:rsidRPr="00A77861" w:rsidRDefault="00DF08AC" w:rsidP="00DF08AC">
            <w:pPr>
              <w:jc w:val="both"/>
              <w:rPr>
                <w:sz w:val="22"/>
                <w:szCs w:val="22"/>
                <w:lang w:val="kk-KZ"/>
              </w:rPr>
            </w:pPr>
            <w:r w:rsidRPr="00A77861">
              <w:rPr>
                <w:sz w:val="22"/>
                <w:szCs w:val="22"/>
                <w:lang w:val="kk-KZ"/>
              </w:rPr>
              <w:t xml:space="preserve">4.2.1. </w:t>
            </w:r>
            <w:r w:rsidR="00B60F67" w:rsidRPr="00A77861">
              <w:rPr>
                <w:sz w:val="22"/>
                <w:szCs w:val="22"/>
                <w:lang w:val="kk-KZ"/>
              </w:rPr>
              <w:t>Интернет-банкинг жүйесі</w:t>
            </w:r>
            <w:r w:rsidRPr="00A77861">
              <w:rPr>
                <w:sz w:val="22"/>
                <w:szCs w:val="22"/>
                <w:lang w:val="kk-KZ"/>
              </w:rPr>
              <w:t xml:space="preserve">не қосылған кезде SSL </w:t>
            </w:r>
            <w:r w:rsidR="00F771A2" w:rsidRPr="00A77861">
              <w:rPr>
                <w:sz w:val="22"/>
                <w:szCs w:val="22"/>
                <w:lang w:val="kk-KZ"/>
              </w:rPr>
              <w:t xml:space="preserve">және TLS </w:t>
            </w:r>
            <w:r w:rsidRPr="00A77861">
              <w:rPr>
                <w:sz w:val="22"/>
                <w:szCs w:val="22"/>
                <w:lang w:val="kk-KZ"/>
              </w:rPr>
              <w:t>сертификатының дұрыстығын тексеруді</w:t>
            </w:r>
            <w:r w:rsidR="00490BE5" w:rsidRPr="00A77861">
              <w:rPr>
                <w:sz w:val="22"/>
                <w:szCs w:val="22"/>
                <w:lang w:val="kk-KZ"/>
              </w:rPr>
              <w:t>.</w:t>
            </w:r>
          </w:p>
          <w:p w14:paraId="4459C49A" w14:textId="4B8B20AE" w:rsidR="00DF08AC" w:rsidRPr="00A77861" w:rsidRDefault="00DF08AC" w:rsidP="00DF08AC">
            <w:pPr>
              <w:jc w:val="both"/>
              <w:rPr>
                <w:sz w:val="22"/>
                <w:szCs w:val="22"/>
                <w:lang w:val="kk-KZ"/>
              </w:rPr>
            </w:pPr>
            <w:r w:rsidRPr="00A77861">
              <w:rPr>
                <w:sz w:val="22"/>
                <w:szCs w:val="22"/>
                <w:lang w:val="kk-KZ"/>
              </w:rPr>
              <w:t>4.2.2. кіру атауы, кіру паролі</w:t>
            </w:r>
            <w:r w:rsidR="00AB75C3" w:rsidRPr="00A77861">
              <w:rPr>
                <w:sz w:val="22"/>
                <w:szCs w:val="22"/>
                <w:lang w:val="kk-KZ"/>
              </w:rPr>
              <w:t xml:space="preserve">, бірретік кодтың </w:t>
            </w:r>
            <w:r w:rsidRPr="00A77861">
              <w:rPr>
                <w:sz w:val="22"/>
                <w:szCs w:val="22"/>
                <w:lang w:val="kk-KZ"/>
              </w:rPr>
              <w:t>және  PIN-кодтың үшінші тұлғаларға жария болуына және Кілт тасушының тапсырылуына жол бермеуді</w:t>
            </w:r>
            <w:r w:rsidR="00490BE5" w:rsidRPr="00A77861">
              <w:rPr>
                <w:sz w:val="22"/>
                <w:szCs w:val="22"/>
                <w:lang w:val="kk-KZ"/>
              </w:rPr>
              <w:t>.</w:t>
            </w:r>
          </w:p>
          <w:p w14:paraId="42D81E6A" w14:textId="77777777" w:rsidR="009111F9" w:rsidRPr="00A77861" w:rsidRDefault="009111F9" w:rsidP="00DF08AC">
            <w:pPr>
              <w:jc w:val="both"/>
              <w:rPr>
                <w:sz w:val="22"/>
                <w:szCs w:val="22"/>
                <w:lang w:val="kk-KZ"/>
              </w:rPr>
            </w:pPr>
            <w:r w:rsidRPr="00A77861">
              <w:rPr>
                <w:sz w:val="22"/>
                <w:szCs w:val="22"/>
                <w:lang w:val="kk-KZ"/>
              </w:rPr>
              <w:lastRenderedPageBreak/>
              <w:t>4.2.3. Банкке тез арада, кез келген қолжетімді тәсілдермен келесі жағдайларда хабарлауды:</w:t>
            </w:r>
          </w:p>
          <w:p w14:paraId="78139382" w14:textId="53015FE4" w:rsidR="009111F9" w:rsidRPr="00A77861" w:rsidRDefault="009111F9" w:rsidP="00DF08AC">
            <w:pPr>
              <w:jc w:val="both"/>
              <w:rPr>
                <w:sz w:val="22"/>
                <w:szCs w:val="22"/>
                <w:lang w:val="kk-KZ"/>
              </w:rPr>
            </w:pPr>
            <w:r w:rsidRPr="00A77861">
              <w:rPr>
                <w:sz w:val="22"/>
                <w:szCs w:val="22"/>
                <w:lang w:val="kk-KZ"/>
              </w:rPr>
              <w:t xml:space="preserve">1) </w:t>
            </w:r>
            <w:r w:rsidR="00595263" w:rsidRPr="00A77861">
              <w:rPr>
                <w:sz w:val="22"/>
                <w:szCs w:val="22"/>
                <w:lang w:val="kk-KZ"/>
              </w:rPr>
              <w:t xml:space="preserve">санкцияланбаған кіру анықталған жағдайда немесе </w:t>
            </w:r>
            <w:r w:rsidR="00B60F67" w:rsidRPr="00A77861">
              <w:rPr>
                <w:sz w:val="22"/>
                <w:szCs w:val="22"/>
                <w:lang w:val="kk-KZ"/>
              </w:rPr>
              <w:t>Интернет-банкинг жүйесі</w:t>
            </w:r>
            <w:r w:rsidR="00BD69F4" w:rsidRPr="00A77861">
              <w:rPr>
                <w:sz w:val="22"/>
                <w:szCs w:val="22"/>
                <w:lang w:val="kk-KZ"/>
              </w:rPr>
              <w:t xml:space="preserve">, </w:t>
            </w:r>
            <w:r w:rsidR="00AB75C3" w:rsidRPr="00A77861">
              <w:rPr>
                <w:sz w:val="22"/>
                <w:szCs w:val="22"/>
                <w:lang w:val="kk-KZ"/>
              </w:rPr>
              <w:t>Мобильді қосымша</w:t>
            </w:r>
            <w:r w:rsidR="00595263" w:rsidRPr="00A77861">
              <w:rPr>
                <w:sz w:val="22"/>
                <w:szCs w:val="22"/>
                <w:lang w:val="kk-KZ"/>
              </w:rPr>
              <w:t xml:space="preserve"> арқылы Клиенттің Банкті</w:t>
            </w:r>
            <w:r w:rsidR="003A4EC7" w:rsidRPr="00A77861">
              <w:rPr>
                <w:sz w:val="22"/>
                <w:szCs w:val="22"/>
                <w:lang w:val="kk-KZ"/>
              </w:rPr>
              <w:t>к шотына санкцияланбаған кіру  күдігі</w:t>
            </w:r>
            <w:r w:rsidR="00595263" w:rsidRPr="00A77861">
              <w:rPr>
                <w:sz w:val="22"/>
                <w:szCs w:val="22"/>
                <w:lang w:val="kk-KZ"/>
              </w:rPr>
              <w:t xml:space="preserve"> туындаған жағдайда;</w:t>
            </w:r>
          </w:p>
          <w:p w14:paraId="220EDB9D" w14:textId="77777777" w:rsidR="009111F9" w:rsidRPr="00A77861" w:rsidRDefault="009111F9" w:rsidP="00DF08AC">
            <w:pPr>
              <w:jc w:val="both"/>
              <w:rPr>
                <w:sz w:val="22"/>
                <w:szCs w:val="22"/>
                <w:lang w:val="kk-KZ"/>
              </w:rPr>
            </w:pPr>
            <w:r w:rsidRPr="00A77861">
              <w:rPr>
                <w:sz w:val="22"/>
                <w:szCs w:val="22"/>
                <w:lang w:val="kk-KZ"/>
              </w:rPr>
              <w:t>2) кіру атауы, кіру паролі, Бір реттік код және  PIN-код жария болған немесе олардың жария болу күдігі болған кезде;</w:t>
            </w:r>
          </w:p>
          <w:p w14:paraId="0129CA78" w14:textId="77777777" w:rsidR="00351F28" w:rsidRPr="00A77861" w:rsidRDefault="00351F28" w:rsidP="00351F28">
            <w:pPr>
              <w:jc w:val="both"/>
              <w:rPr>
                <w:sz w:val="22"/>
                <w:szCs w:val="22"/>
                <w:lang w:val="kk-KZ"/>
              </w:rPr>
            </w:pPr>
            <w:r w:rsidRPr="00A77861">
              <w:rPr>
                <w:sz w:val="22"/>
                <w:lang w:val="kk-KZ" w:eastAsia="kk-KZ"/>
              </w:rPr>
              <w:t>3) Мобильді қосымша орнатылған мобильді телефонды жоғалтқан/ұрлатқан кезде;</w:t>
            </w:r>
          </w:p>
          <w:p w14:paraId="3B4918DD" w14:textId="77777777" w:rsidR="00351F28" w:rsidRPr="00A77861" w:rsidRDefault="00351F28" w:rsidP="00351F28">
            <w:pPr>
              <w:jc w:val="both"/>
              <w:rPr>
                <w:sz w:val="22"/>
                <w:szCs w:val="22"/>
                <w:lang w:val="kk-KZ"/>
              </w:rPr>
            </w:pPr>
            <w:r w:rsidRPr="00A77861">
              <w:rPr>
                <w:sz w:val="22"/>
                <w:lang w:val="kk-KZ" w:eastAsia="kk-KZ"/>
              </w:rPr>
              <w:t>4) Кілт тасы</w:t>
            </w:r>
            <w:r w:rsidRPr="00A77861">
              <w:rPr>
                <w:sz w:val="22"/>
                <w:lang w:val="kk-KZ"/>
              </w:rPr>
              <w:t>малда</w:t>
            </w:r>
            <w:r w:rsidRPr="00A77861">
              <w:rPr>
                <w:sz w:val="22"/>
                <w:lang w:val="kk-KZ" w:eastAsia="kk-KZ"/>
              </w:rPr>
              <w:t>ғышын жоғалтқан/ұрлатқан кезде;</w:t>
            </w:r>
          </w:p>
          <w:p w14:paraId="7E4BA3C2" w14:textId="77777777" w:rsidR="00351F28" w:rsidRPr="00A77861" w:rsidRDefault="00351F28" w:rsidP="00351F28">
            <w:pPr>
              <w:jc w:val="both"/>
              <w:rPr>
                <w:sz w:val="22"/>
                <w:szCs w:val="22"/>
                <w:lang w:val="kk-KZ"/>
              </w:rPr>
            </w:pPr>
            <w:r w:rsidRPr="00A77861">
              <w:rPr>
                <w:sz w:val="22"/>
                <w:lang w:val="kk-KZ" w:eastAsia="kk-KZ"/>
              </w:rPr>
              <w:t>5) SSL сертификатында сәйессіздіктер мен қателіктер анықталған кезде;</w:t>
            </w:r>
          </w:p>
          <w:p w14:paraId="36D64E1A" w14:textId="77777777" w:rsidR="00351F28" w:rsidRPr="00A77861" w:rsidRDefault="00351F28" w:rsidP="00351F28">
            <w:pPr>
              <w:jc w:val="both"/>
              <w:rPr>
                <w:sz w:val="22"/>
                <w:szCs w:val="22"/>
                <w:lang w:val="kk-KZ"/>
              </w:rPr>
            </w:pPr>
            <w:r w:rsidRPr="00A77861">
              <w:rPr>
                <w:sz w:val="22"/>
                <w:lang w:val="kk-KZ" w:eastAsia="kk-KZ"/>
              </w:rPr>
              <w:t>6) код генераторын жоғалтқан/ұрлатқан кезде</w:t>
            </w:r>
          </w:p>
          <w:p w14:paraId="3DE7154C" w14:textId="730D9E8F" w:rsidR="009111F9" w:rsidRPr="00A77861" w:rsidRDefault="009111F9" w:rsidP="00DF08AC">
            <w:pPr>
              <w:jc w:val="both"/>
              <w:rPr>
                <w:sz w:val="22"/>
                <w:szCs w:val="22"/>
                <w:lang w:val="kk-KZ"/>
              </w:rPr>
            </w:pPr>
            <w:r w:rsidRPr="00A77861">
              <w:rPr>
                <w:sz w:val="22"/>
                <w:szCs w:val="22"/>
                <w:lang w:val="kk-KZ"/>
              </w:rPr>
              <w:t xml:space="preserve">Мұндай жағдайларда Клиент кіру </w:t>
            </w:r>
            <w:r w:rsidR="008A75D0" w:rsidRPr="00A77861">
              <w:rPr>
                <w:sz w:val="22"/>
                <w:szCs w:val="22"/>
                <w:lang w:val="kk-KZ"/>
              </w:rPr>
              <w:t>құпиясөзінқұпиясөзін</w:t>
            </w:r>
            <w:r w:rsidRPr="00A77861">
              <w:rPr>
                <w:sz w:val="22"/>
                <w:szCs w:val="22"/>
                <w:lang w:val="kk-KZ"/>
              </w:rPr>
              <w:t>, PIN-кодты және Электронды се</w:t>
            </w:r>
            <w:r w:rsidR="00FF7094" w:rsidRPr="00A77861">
              <w:rPr>
                <w:sz w:val="22"/>
                <w:szCs w:val="22"/>
                <w:lang w:val="kk-KZ"/>
              </w:rPr>
              <w:t>р</w:t>
            </w:r>
            <w:r w:rsidRPr="00A77861">
              <w:rPr>
                <w:sz w:val="22"/>
                <w:szCs w:val="22"/>
                <w:lang w:val="kk-KZ"/>
              </w:rPr>
              <w:t>тификатты ауыстыру үшін Банкке тез арада уәкі</w:t>
            </w:r>
            <w:r w:rsidR="00613084" w:rsidRPr="00A77861">
              <w:rPr>
                <w:sz w:val="22"/>
                <w:szCs w:val="22"/>
                <w:lang w:val="kk-KZ"/>
              </w:rPr>
              <w:t>л</w:t>
            </w:r>
            <w:r w:rsidRPr="00A77861">
              <w:rPr>
                <w:sz w:val="22"/>
                <w:szCs w:val="22"/>
                <w:lang w:val="kk-KZ"/>
              </w:rPr>
              <w:t>етті өкілін жібереді.</w:t>
            </w:r>
          </w:p>
          <w:p w14:paraId="6528DDFF" w14:textId="77777777" w:rsidR="00C7014E" w:rsidRPr="00A77861" w:rsidRDefault="009111F9" w:rsidP="00DF08AC">
            <w:pPr>
              <w:jc w:val="both"/>
              <w:rPr>
                <w:sz w:val="22"/>
                <w:szCs w:val="22"/>
                <w:lang w:val="kk-KZ"/>
              </w:rPr>
            </w:pPr>
            <w:r w:rsidRPr="00A77861">
              <w:rPr>
                <w:sz w:val="22"/>
                <w:szCs w:val="22"/>
                <w:lang w:val="kk-KZ"/>
              </w:rPr>
              <w:t>4.2.4. Кілт тасушыны, оны пайдалануға құқығы жоқ тұлғалардың оны пайдалануына жол бермейтін сенімді орындарда сақтауды. Жа</w:t>
            </w:r>
            <w:r w:rsidR="00613084" w:rsidRPr="00A77861">
              <w:rPr>
                <w:sz w:val="22"/>
                <w:szCs w:val="22"/>
                <w:lang w:val="kk-KZ"/>
              </w:rPr>
              <w:t>б</w:t>
            </w:r>
            <w:r w:rsidRPr="00A77861">
              <w:rPr>
                <w:sz w:val="22"/>
                <w:szCs w:val="22"/>
                <w:lang w:val="kk-KZ"/>
              </w:rPr>
              <w:t>ық ЭЦҚ кілтін және Клиенттің сәйкестендіру</w:t>
            </w:r>
            <w:r w:rsidR="00613084" w:rsidRPr="00A77861">
              <w:rPr>
                <w:sz w:val="22"/>
                <w:szCs w:val="22"/>
                <w:lang w:val="kk-KZ"/>
              </w:rPr>
              <w:t>ші</w:t>
            </w:r>
            <w:r w:rsidRPr="00A77861">
              <w:rPr>
                <w:sz w:val="22"/>
                <w:szCs w:val="22"/>
                <w:lang w:val="kk-KZ"/>
              </w:rPr>
              <w:t xml:space="preserve"> басқа құралдарды</w:t>
            </w:r>
            <w:r w:rsidR="00C7014E" w:rsidRPr="00A77861">
              <w:rPr>
                <w:sz w:val="22"/>
                <w:szCs w:val="22"/>
                <w:lang w:val="kk-KZ"/>
              </w:rPr>
              <w:t xml:space="preserve">, Қашықтан банктік қызмет көрсету талаптарында тікелей қарастырылған жағдайдан басқа кезде,  </w:t>
            </w:r>
            <w:r w:rsidRPr="00A77861">
              <w:rPr>
                <w:sz w:val="22"/>
                <w:szCs w:val="22"/>
                <w:lang w:val="kk-KZ"/>
              </w:rPr>
              <w:t xml:space="preserve">қандай да бір тәсілмен өзгертуге </w:t>
            </w:r>
            <w:r w:rsidR="00C7014E" w:rsidRPr="00A77861">
              <w:rPr>
                <w:sz w:val="22"/>
                <w:szCs w:val="22"/>
                <w:lang w:val="kk-KZ"/>
              </w:rPr>
              <w:t>жол бермеуді.</w:t>
            </w:r>
          </w:p>
          <w:p w14:paraId="6BD97439" w14:textId="6010952F" w:rsidR="009111F9" w:rsidRPr="00A77861" w:rsidRDefault="00C43380" w:rsidP="00DF08AC">
            <w:pPr>
              <w:jc w:val="both"/>
              <w:rPr>
                <w:sz w:val="22"/>
                <w:szCs w:val="22"/>
                <w:lang w:val="kk-KZ"/>
              </w:rPr>
            </w:pPr>
            <w:r w:rsidRPr="00A77861">
              <w:rPr>
                <w:sz w:val="22"/>
                <w:szCs w:val="22"/>
                <w:lang w:val="kk-KZ"/>
              </w:rPr>
              <w:t>4.2.5.</w:t>
            </w:r>
            <w:r w:rsidR="009111F9" w:rsidRPr="00A77861">
              <w:rPr>
                <w:sz w:val="22"/>
                <w:szCs w:val="22"/>
                <w:lang w:val="kk-KZ"/>
              </w:rPr>
              <w:t xml:space="preserve"> </w:t>
            </w:r>
            <w:r w:rsidRPr="00A77861">
              <w:rPr>
                <w:sz w:val="22"/>
                <w:szCs w:val="22"/>
                <w:lang w:val="kk-KZ"/>
              </w:rPr>
              <w:t xml:space="preserve">кіру паролі мен PIN-кодқа ешқандай жазба жүргізбеуді, сондай-ақ </w:t>
            </w:r>
            <w:r w:rsidR="00B60F67" w:rsidRPr="00A77861">
              <w:rPr>
                <w:sz w:val="22"/>
                <w:szCs w:val="22"/>
                <w:lang w:val="kk-KZ"/>
              </w:rPr>
              <w:t>Интернет-банкинг жүйесінде</w:t>
            </w:r>
            <w:r w:rsidR="00BD69F4" w:rsidRPr="00A77861">
              <w:rPr>
                <w:sz w:val="22"/>
                <w:szCs w:val="22"/>
                <w:lang w:val="kk-KZ"/>
              </w:rPr>
              <w:t xml:space="preserve">, </w:t>
            </w:r>
            <w:r w:rsidR="00AB75C3" w:rsidRPr="00A77861">
              <w:rPr>
                <w:sz w:val="22"/>
                <w:szCs w:val="22"/>
                <w:lang w:val="kk-KZ"/>
              </w:rPr>
              <w:t>Мобильді қосымшада</w:t>
            </w:r>
            <w:r w:rsidRPr="00A77861">
              <w:rPr>
                <w:sz w:val="22"/>
                <w:szCs w:val="22"/>
                <w:lang w:val="kk-KZ"/>
              </w:rPr>
              <w:t xml:space="preserve"> жұмыс істегенде әр сеанстан кейін </w:t>
            </w:r>
            <w:r w:rsidR="00B60F67" w:rsidRPr="00A77861">
              <w:rPr>
                <w:sz w:val="22"/>
                <w:szCs w:val="22"/>
                <w:lang w:val="kk-KZ"/>
              </w:rPr>
              <w:t>Интернет-банкинг жүйесінде</w:t>
            </w:r>
            <w:r w:rsidR="00BD69F4" w:rsidRPr="00A77861">
              <w:rPr>
                <w:sz w:val="22"/>
                <w:szCs w:val="22"/>
                <w:lang w:val="kk-KZ"/>
              </w:rPr>
              <w:t xml:space="preserve">, </w:t>
            </w:r>
            <w:r w:rsidR="00AB75C3" w:rsidRPr="00A77861">
              <w:rPr>
                <w:sz w:val="22"/>
                <w:szCs w:val="22"/>
                <w:lang w:val="kk-KZ"/>
              </w:rPr>
              <w:t>Мобильді қосымшада</w:t>
            </w:r>
            <w:r w:rsidRPr="00A77861">
              <w:rPr>
                <w:sz w:val="22"/>
                <w:szCs w:val="22"/>
                <w:lang w:val="kk-KZ"/>
              </w:rPr>
              <w:t xml:space="preserve"> жұмыс істеу үшін ашық тұрған Internet-пен қосылыстың барлық сессияларын жабуды.</w:t>
            </w:r>
          </w:p>
          <w:p w14:paraId="104CA0D3" w14:textId="3FC2A014" w:rsidR="00C43380" w:rsidRPr="00A77861" w:rsidRDefault="00C43380" w:rsidP="00DF08AC">
            <w:pPr>
              <w:jc w:val="both"/>
              <w:rPr>
                <w:sz w:val="22"/>
                <w:szCs w:val="22"/>
                <w:lang w:val="kk-KZ"/>
              </w:rPr>
            </w:pPr>
            <w:r w:rsidRPr="00A77861">
              <w:rPr>
                <w:sz w:val="22"/>
                <w:szCs w:val="22"/>
                <w:lang w:val="kk-KZ"/>
              </w:rPr>
              <w:t xml:space="preserve">4.2.6. </w:t>
            </w:r>
            <w:r w:rsidR="00B60F67" w:rsidRPr="00A77861">
              <w:rPr>
                <w:sz w:val="22"/>
                <w:szCs w:val="22"/>
                <w:lang w:val="kk-KZ"/>
              </w:rPr>
              <w:t>Интернет-банкинг жүйесінде</w:t>
            </w:r>
            <w:r w:rsidR="00BD69F4" w:rsidRPr="00A77861">
              <w:rPr>
                <w:sz w:val="22"/>
                <w:szCs w:val="22"/>
                <w:lang w:val="kk-KZ"/>
              </w:rPr>
              <w:t xml:space="preserve">, </w:t>
            </w:r>
            <w:r w:rsidR="00AB75C3" w:rsidRPr="00A77861">
              <w:rPr>
                <w:sz w:val="22"/>
                <w:szCs w:val="22"/>
                <w:lang w:val="kk-KZ"/>
              </w:rPr>
              <w:t>Мобильді қосымшада</w:t>
            </w:r>
            <w:r w:rsidRPr="00A77861">
              <w:rPr>
                <w:sz w:val="22"/>
                <w:szCs w:val="22"/>
                <w:lang w:val="kk-KZ"/>
              </w:rPr>
              <w:t xml:space="preserve"> Банктен Электронды банктік қызмет көрс</w:t>
            </w:r>
            <w:r w:rsidR="00AB5A2D" w:rsidRPr="00A77861">
              <w:rPr>
                <w:sz w:val="22"/>
                <w:szCs w:val="22"/>
                <w:lang w:val="kk-KZ"/>
              </w:rPr>
              <w:t>ету мақсатында ғана пайдалануды.</w:t>
            </w:r>
          </w:p>
          <w:p w14:paraId="66C28AB4" w14:textId="2030A6D4" w:rsidR="00C43380" w:rsidRPr="00A77861" w:rsidRDefault="00C43380" w:rsidP="00F771A2">
            <w:pPr>
              <w:tabs>
                <w:tab w:val="left" w:pos="390"/>
              </w:tabs>
              <w:ind w:hanging="18"/>
              <w:contextualSpacing/>
              <w:jc w:val="both"/>
              <w:rPr>
                <w:sz w:val="22"/>
                <w:szCs w:val="22"/>
                <w:lang w:val="kk-KZ"/>
              </w:rPr>
            </w:pPr>
            <w:r w:rsidRPr="00A77861">
              <w:rPr>
                <w:sz w:val="22"/>
                <w:szCs w:val="22"/>
                <w:lang w:val="kk-KZ"/>
              </w:rPr>
              <w:t xml:space="preserve">4.2.7. </w:t>
            </w:r>
            <w:r w:rsidR="00B60F67" w:rsidRPr="00A77861">
              <w:rPr>
                <w:sz w:val="22"/>
                <w:szCs w:val="22"/>
                <w:lang w:val="kk-KZ"/>
              </w:rPr>
              <w:t>Интернет-банкинг жүйесін</w:t>
            </w:r>
            <w:r w:rsidR="00B60F67" w:rsidRPr="00A77861" w:rsidDel="00B60F67">
              <w:rPr>
                <w:sz w:val="22"/>
                <w:szCs w:val="22"/>
                <w:lang w:val="kk-KZ"/>
              </w:rPr>
              <w:t xml:space="preserve"> </w:t>
            </w:r>
            <w:r w:rsidR="00BD69F4" w:rsidRPr="00A77861">
              <w:rPr>
                <w:sz w:val="22"/>
                <w:szCs w:val="22"/>
                <w:lang w:val="kk-KZ"/>
              </w:rPr>
              <w:t xml:space="preserve">/ </w:t>
            </w:r>
            <w:r w:rsidR="00AB75C3" w:rsidRPr="00A77861">
              <w:rPr>
                <w:sz w:val="22"/>
                <w:szCs w:val="22"/>
                <w:lang w:val="kk-KZ"/>
              </w:rPr>
              <w:t>Мобильді қосымшаны</w:t>
            </w:r>
            <w:r w:rsidR="00F771A2" w:rsidRPr="00A77861">
              <w:rPr>
                <w:sz w:val="22"/>
                <w:szCs w:val="22"/>
                <w:lang w:val="kk-KZ"/>
              </w:rPr>
              <w:t xml:space="preserve"> </w:t>
            </w:r>
            <w:r w:rsidR="00B60F67" w:rsidRPr="00A77861">
              <w:rPr>
                <w:sz w:val="22"/>
                <w:szCs w:val="22"/>
                <w:lang w:val="kk-KZ"/>
              </w:rPr>
              <w:t>Интернет-банкинг жүйесі</w:t>
            </w:r>
            <w:r w:rsidR="00F771A2" w:rsidRPr="00A77861">
              <w:rPr>
                <w:sz w:val="22"/>
                <w:szCs w:val="22"/>
                <w:lang w:val="kk-KZ"/>
              </w:rPr>
              <w:t>ндегі қауіпсіздік жұмыс және Банк Клиенттеріне арналған eToken, парольдерді, PIN кодты сақтау ережелеріне (осы Қашықтан банктік қызмет көрсету талаптарының №</w:t>
            </w:r>
            <w:r w:rsidR="00AB75C3" w:rsidRPr="00A77861">
              <w:rPr>
                <w:sz w:val="22"/>
                <w:szCs w:val="22"/>
                <w:lang w:val="kk-KZ"/>
              </w:rPr>
              <w:t>2</w:t>
            </w:r>
            <w:r w:rsidR="00F771A2" w:rsidRPr="00A77861">
              <w:rPr>
                <w:sz w:val="22"/>
                <w:szCs w:val="22"/>
                <w:lang w:val="kk-KZ"/>
              </w:rPr>
              <w:t xml:space="preserve"> қосымшасы) </w:t>
            </w:r>
            <w:r w:rsidR="000B6EBC" w:rsidRPr="00A77861">
              <w:rPr>
                <w:sz w:val="22"/>
                <w:szCs w:val="22"/>
                <w:lang w:val="kk-KZ"/>
              </w:rPr>
              <w:t xml:space="preserve">толық сәйкестендіріп </w:t>
            </w:r>
            <w:r w:rsidR="00AB5A2D" w:rsidRPr="00A77861">
              <w:rPr>
                <w:sz w:val="22"/>
                <w:szCs w:val="22"/>
                <w:lang w:val="kk-KZ"/>
              </w:rPr>
              <w:t>пайдалануды.</w:t>
            </w:r>
          </w:p>
          <w:p w14:paraId="5050033E" w14:textId="212D868C" w:rsidR="00323677" w:rsidRPr="00A77861" w:rsidRDefault="00C43380" w:rsidP="00323677">
            <w:pPr>
              <w:jc w:val="both"/>
              <w:rPr>
                <w:sz w:val="22"/>
                <w:szCs w:val="22"/>
                <w:lang w:val="kk-KZ"/>
              </w:rPr>
            </w:pPr>
            <w:r w:rsidRPr="00A77861">
              <w:rPr>
                <w:sz w:val="22"/>
                <w:szCs w:val="22"/>
                <w:lang w:val="kk-KZ"/>
              </w:rPr>
              <w:t xml:space="preserve">4.2.8. </w:t>
            </w:r>
            <w:r w:rsidR="00B60F67" w:rsidRPr="00A77861">
              <w:rPr>
                <w:sz w:val="22"/>
                <w:szCs w:val="22"/>
                <w:lang w:val="kk-KZ"/>
              </w:rPr>
              <w:t>Интернет-банкинг жүйесіне</w:t>
            </w:r>
            <w:r w:rsidR="00BD69F4" w:rsidRPr="00A77861">
              <w:rPr>
                <w:sz w:val="22"/>
                <w:szCs w:val="22"/>
                <w:lang w:val="kk-KZ"/>
              </w:rPr>
              <w:t>, Мобильді қосымшаға</w:t>
            </w:r>
            <w:r w:rsidR="00595263" w:rsidRPr="00A77861">
              <w:rPr>
                <w:sz w:val="22"/>
                <w:szCs w:val="22"/>
                <w:lang w:val="kk-KZ"/>
              </w:rPr>
              <w:t xml:space="preserve"> кіру </w:t>
            </w:r>
            <w:r w:rsidR="008A75D0" w:rsidRPr="00A77861">
              <w:rPr>
                <w:sz w:val="22"/>
                <w:szCs w:val="22"/>
                <w:lang w:val="kk-KZ"/>
              </w:rPr>
              <w:t>құпиясөзін</w:t>
            </w:r>
            <w:r w:rsidR="00595263" w:rsidRPr="00A77861">
              <w:rPr>
                <w:sz w:val="22"/>
                <w:szCs w:val="22"/>
                <w:lang w:val="kk-KZ"/>
              </w:rPr>
              <w:t xml:space="preserve"> және </w:t>
            </w:r>
            <w:r w:rsidR="00323677" w:rsidRPr="00A77861">
              <w:rPr>
                <w:sz w:val="22"/>
                <w:szCs w:val="22"/>
                <w:lang w:val="kk-KZ"/>
              </w:rPr>
              <w:t xml:space="preserve"> </w:t>
            </w:r>
            <w:r w:rsidR="00595263" w:rsidRPr="00A77861">
              <w:rPr>
                <w:sz w:val="22"/>
                <w:szCs w:val="22"/>
                <w:lang w:val="kk-KZ"/>
              </w:rPr>
              <w:t>PIN-кодты 3 айда 1 реттен жиі емес түрде ауыстыру</w:t>
            </w:r>
            <w:r w:rsidR="00B47AE4" w:rsidRPr="00A77861">
              <w:rPr>
                <w:sz w:val="22"/>
                <w:szCs w:val="22"/>
                <w:lang w:val="kk-KZ"/>
              </w:rPr>
              <w:t>ды</w:t>
            </w:r>
            <w:r w:rsidR="00323677" w:rsidRPr="00A77861">
              <w:rPr>
                <w:sz w:val="22"/>
                <w:szCs w:val="22"/>
                <w:lang w:val="kk-KZ"/>
              </w:rPr>
              <w:t xml:space="preserve">. </w:t>
            </w:r>
          </w:p>
          <w:p w14:paraId="289931EC" w14:textId="77777777" w:rsidR="00C43380" w:rsidRPr="00A77861" w:rsidRDefault="00C43380" w:rsidP="00DF08AC">
            <w:pPr>
              <w:jc w:val="both"/>
              <w:rPr>
                <w:sz w:val="22"/>
                <w:szCs w:val="22"/>
                <w:lang w:val="kk-KZ"/>
              </w:rPr>
            </w:pPr>
            <w:r w:rsidRPr="00A77861">
              <w:rPr>
                <w:sz w:val="22"/>
                <w:szCs w:val="22"/>
                <w:lang w:val="kk-KZ"/>
              </w:rPr>
              <w:t>4.2.9. Банкке Электронды банктік қызмет көрсету құнын, Кілт тасушы құнын және басқа қызметтерді Бан</w:t>
            </w:r>
            <w:r w:rsidR="00AB5A2D" w:rsidRPr="00A77861">
              <w:rPr>
                <w:sz w:val="22"/>
                <w:szCs w:val="22"/>
                <w:lang w:val="kk-KZ"/>
              </w:rPr>
              <w:t>ктің тарифтеріне сәйкес төлеуді.</w:t>
            </w:r>
          </w:p>
          <w:p w14:paraId="181D00C1" w14:textId="77777777" w:rsidR="00FF7094" w:rsidRPr="00A77861" w:rsidRDefault="00FF7094" w:rsidP="00DF08AC">
            <w:pPr>
              <w:jc w:val="both"/>
              <w:rPr>
                <w:sz w:val="22"/>
                <w:szCs w:val="22"/>
                <w:lang w:val="kk-KZ"/>
              </w:rPr>
            </w:pPr>
            <w:r w:rsidRPr="00A77861">
              <w:rPr>
                <w:sz w:val="22"/>
                <w:szCs w:val="22"/>
                <w:lang w:val="kk-KZ"/>
              </w:rPr>
              <w:t>4.2.10.</w:t>
            </w:r>
            <w:r w:rsidR="006C648B" w:rsidRPr="00A77861">
              <w:rPr>
                <w:sz w:val="22"/>
                <w:szCs w:val="22"/>
                <w:lang w:val="kk-KZ"/>
              </w:rPr>
              <w:t xml:space="preserve"> </w:t>
            </w:r>
            <w:r w:rsidRPr="00A77861">
              <w:rPr>
                <w:sz w:val="22"/>
                <w:szCs w:val="22"/>
                <w:lang w:val="kk-KZ"/>
              </w:rPr>
              <w:t>Электронды сертификаттың, Тіркеу куәлігінің қолдану мерзімін өз</w:t>
            </w:r>
            <w:r w:rsidR="00613084" w:rsidRPr="00A77861">
              <w:rPr>
                <w:sz w:val="22"/>
                <w:szCs w:val="22"/>
                <w:lang w:val="kk-KZ"/>
              </w:rPr>
              <w:t>дігінен</w:t>
            </w:r>
            <w:r w:rsidRPr="00A77861">
              <w:rPr>
                <w:sz w:val="22"/>
                <w:szCs w:val="22"/>
                <w:lang w:val="kk-KZ"/>
              </w:rPr>
              <w:t xml:space="preserve"> бақылауды және осы қолдану мерзімі біткен соң Электронды сертификатты және/немесе Тіркеу куәлігін жаңа мерзімге шығару бойынша</w:t>
            </w:r>
            <w:r w:rsidR="00AB5A2D" w:rsidRPr="00A77861">
              <w:rPr>
                <w:sz w:val="22"/>
                <w:szCs w:val="22"/>
                <w:lang w:val="kk-KZ"/>
              </w:rPr>
              <w:t xml:space="preserve"> қажетті әрекеттерді қабылдауды.</w:t>
            </w:r>
          </w:p>
          <w:p w14:paraId="2BB2B3AC" w14:textId="77777777" w:rsidR="00FF7094" w:rsidRPr="00A77861" w:rsidRDefault="00FF7094" w:rsidP="00DF08AC">
            <w:pPr>
              <w:jc w:val="both"/>
              <w:rPr>
                <w:sz w:val="22"/>
                <w:szCs w:val="22"/>
                <w:lang w:val="kk-KZ"/>
              </w:rPr>
            </w:pPr>
            <w:r w:rsidRPr="00A77861">
              <w:rPr>
                <w:sz w:val="22"/>
                <w:szCs w:val="22"/>
                <w:lang w:val="kk-KZ"/>
              </w:rPr>
              <w:lastRenderedPageBreak/>
              <w:t>4.2.1</w:t>
            </w:r>
            <w:r w:rsidR="006C648B" w:rsidRPr="00A77861">
              <w:rPr>
                <w:sz w:val="22"/>
                <w:szCs w:val="22"/>
                <w:lang w:val="kk-KZ"/>
              </w:rPr>
              <w:t>1</w:t>
            </w:r>
            <w:r w:rsidRPr="00A77861">
              <w:rPr>
                <w:sz w:val="22"/>
                <w:szCs w:val="22"/>
                <w:lang w:val="kk-KZ"/>
              </w:rPr>
              <w:t>. бағдарламалық қамтамасыз етуді және техникалық жабдықты төмендегі талаптардан төмен емес пайдалануды:</w:t>
            </w:r>
          </w:p>
          <w:p w14:paraId="01A392DF" w14:textId="77777777" w:rsidR="00F771A2" w:rsidRPr="00A77861" w:rsidRDefault="00F771A2" w:rsidP="00F771A2">
            <w:pPr>
              <w:numPr>
                <w:ilvl w:val="0"/>
                <w:numId w:val="6"/>
              </w:numPr>
              <w:ind w:right="-18"/>
              <w:jc w:val="both"/>
              <w:rPr>
                <w:sz w:val="22"/>
                <w:szCs w:val="22"/>
                <w:lang w:val="kk-KZ"/>
              </w:rPr>
            </w:pPr>
            <w:r w:rsidRPr="00A77861">
              <w:rPr>
                <w:sz w:val="22"/>
                <w:szCs w:val="22"/>
                <w:lang w:val="kk-KZ"/>
              </w:rPr>
              <w:t>IBM PC бірге үйлесетін жеке компьютер;</w:t>
            </w:r>
          </w:p>
          <w:p w14:paraId="7B463020" w14:textId="77777777" w:rsidR="00F771A2" w:rsidRPr="00A77861" w:rsidRDefault="00905328" w:rsidP="00F771A2">
            <w:pPr>
              <w:numPr>
                <w:ilvl w:val="0"/>
                <w:numId w:val="6"/>
              </w:numPr>
              <w:ind w:right="-18"/>
              <w:jc w:val="both"/>
              <w:rPr>
                <w:sz w:val="22"/>
                <w:szCs w:val="22"/>
                <w:lang w:val="kk-KZ"/>
              </w:rPr>
            </w:pPr>
            <w:r w:rsidRPr="00A77861">
              <w:rPr>
                <w:sz w:val="22"/>
                <w:szCs w:val="22"/>
                <w:lang w:val="kk-KZ"/>
              </w:rPr>
              <w:t>Интернетке</w:t>
            </w:r>
            <w:r w:rsidR="00F771A2" w:rsidRPr="00A77861">
              <w:rPr>
                <w:sz w:val="22"/>
                <w:szCs w:val="22"/>
                <w:lang w:val="kk-KZ"/>
              </w:rPr>
              <w:t xml:space="preserve"> тұрақты қосылу; </w:t>
            </w:r>
          </w:p>
          <w:p w14:paraId="4EB147E4" w14:textId="77777777" w:rsidR="00DF475F" w:rsidRPr="00A77861" w:rsidRDefault="00F771A2" w:rsidP="00DF475F">
            <w:pPr>
              <w:numPr>
                <w:ilvl w:val="0"/>
                <w:numId w:val="4"/>
              </w:numPr>
              <w:jc w:val="both"/>
              <w:rPr>
                <w:sz w:val="22"/>
                <w:szCs w:val="22"/>
                <w:lang w:val="kk-KZ"/>
              </w:rPr>
            </w:pPr>
            <w:r w:rsidRPr="00A77861">
              <w:rPr>
                <w:sz w:val="22"/>
                <w:szCs w:val="22"/>
                <w:lang w:val="kk-KZ"/>
              </w:rPr>
              <w:t xml:space="preserve">ұсынылған </w:t>
            </w:r>
            <w:r w:rsidR="007B246D" w:rsidRPr="00A77861">
              <w:rPr>
                <w:sz w:val="22"/>
                <w:szCs w:val="22"/>
                <w:lang w:val="kk-KZ"/>
              </w:rPr>
              <w:t xml:space="preserve">операциялық жүйе: </w:t>
            </w:r>
            <w:r w:rsidR="00DF475F" w:rsidRPr="00A77861">
              <w:rPr>
                <w:sz w:val="22"/>
                <w:szCs w:val="22"/>
                <w:lang w:val="kk-KZ"/>
              </w:rPr>
              <w:t>Windows 7/ Windows 8.1,/ Windows 10;</w:t>
            </w:r>
          </w:p>
          <w:p w14:paraId="021FDC69" w14:textId="5536FC49" w:rsidR="00F771A2" w:rsidRPr="00A77861" w:rsidRDefault="00DF475F" w:rsidP="00F771A2">
            <w:pPr>
              <w:numPr>
                <w:ilvl w:val="0"/>
                <w:numId w:val="6"/>
              </w:numPr>
              <w:ind w:right="-18"/>
              <w:jc w:val="both"/>
              <w:rPr>
                <w:sz w:val="22"/>
                <w:szCs w:val="22"/>
                <w:lang w:val="kk-KZ"/>
              </w:rPr>
            </w:pPr>
            <w:r w:rsidRPr="00A77861">
              <w:rPr>
                <w:sz w:val="22"/>
                <w:szCs w:val="22"/>
                <w:lang w:val="kk-KZ"/>
              </w:rPr>
              <w:t>Google Chrome, Mozilla Firefox, Opera, Internet Explorer браузері  (актуалды нұсқалары)</w:t>
            </w:r>
            <w:r w:rsidR="00B60F67" w:rsidRPr="00A77861">
              <w:rPr>
                <w:sz w:val="22"/>
                <w:szCs w:val="22"/>
                <w:lang w:val="kk-KZ"/>
              </w:rPr>
              <w:t xml:space="preserve"> </w:t>
            </w:r>
            <w:r w:rsidR="00F771A2" w:rsidRPr="00A77861">
              <w:rPr>
                <w:sz w:val="22"/>
                <w:szCs w:val="22"/>
                <w:lang w:val="kk-KZ"/>
              </w:rPr>
              <w:t>Кілт тасушы (eToken);</w:t>
            </w:r>
          </w:p>
          <w:p w14:paraId="1B574ECF" w14:textId="77777777" w:rsidR="00F771A2" w:rsidRPr="00A77861" w:rsidRDefault="00F771A2" w:rsidP="00F771A2">
            <w:pPr>
              <w:numPr>
                <w:ilvl w:val="0"/>
                <w:numId w:val="6"/>
              </w:numPr>
              <w:ind w:right="-18"/>
              <w:jc w:val="both"/>
              <w:rPr>
                <w:sz w:val="22"/>
                <w:szCs w:val="22"/>
                <w:lang w:val="kk-KZ"/>
              </w:rPr>
            </w:pPr>
            <w:r w:rsidRPr="00A77861">
              <w:rPr>
                <w:sz w:val="22"/>
                <w:szCs w:val="22"/>
                <w:lang w:val="kk-KZ"/>
              </w:rPr>
              <w:t>eToken драйвері;</w:t>
            </w:r>
          </w:p>
          <w:p w14:paraId="7F772A8C" w14:textId="1D06461B" w:rsidR="0007549A" w:rsidRPr="00A77861" w:rsidRDefault="0007549A" w:rsidP="00B60F67">
            <w:pPr>
              <w:numPr>
                <w:ilvl w:val="0"/>
                <w:numId w:val="6"/>
              </w:numPr>
              <w:ind w:right="-18"/>
              <w:jc w:val="both"/>
              <w:rPr>
                <w:sz w:val="22"/>
                <w:szCs w:val="22"/>
                <w:lang w:val="kk-KZ"/>
              </w:rPr>
            </w:pPr>
            <w:r w:rsidRPr="00A77861">
              <w:rPr>
                <w:sz w:val="22"/>
                <w:szCs w:val="22"/>
                <w:lang w:val="kk-KZ"/>
              </w:rPr>
              <w:t xml:space="preserve">орнату бойынша нұсқаулыққа сәйкес </w:t>
            </w:r>
            <w:hyperlink r:id="rId9" w:history="1">
              <w:r w:rsidR="003654AC" w:rsidRPr="00A77861">
                <w:rPr>
                  <w:rStyle w:val="a9"/>
                  <w:sz w:val="22"/>
                  <w:szCs w:val="22"/>
                  <w:u w:val="none"/>
                  <w:lang w:val="kk-KZ"/>
                </w:rPr>
                <w:t>https://business.berekebank.kz</w:t>
              </w:r>
            </w:hyperlink>
            <w:r w:rsidR="003654AC" w:rsidRPr="00A77861">
              <w:rPr>
                <w:sz w:val="22"/>
                <w:szCs w:val="22"/>
                <w:lang w:val="kk-KZ"/>
              </w:rPr>
              <w:t xml:space="preserve"> </w:t>
            </w:r>
            <w:r w:rsidRPr="00A77861">
              <w:rPr>
                <w:sz w:val="22"/>
                <w:szCs w:val="22"/>
                <w:lang w:val="kk-KZ"/>
              </w:rPr>
              <w:t xml:space="preserve">сайтында орналастырылған </w:t>
            </w:r>
            <w:r w:rsidR="00B60F67" w:rsidRPr="00A77861">
              <w:rPr>
                <w:sz w:val="22"/>
                <w:szCs w:val="22"/>
                <w:lang w:val="kk-KZ"/>
              </w:rPr>
              <w:t>Интернет-банкинг жүйесі</w:t>
            </w:r>
            <w:r w:rsidR="00B60F67" w:rsidRPr="00A77861" w:rsidDel="00B60F67">
              <w:rPr>
                <w:sz w:val="22"/>
                <w:szCs w:val="22"/>
                <w:lang w:val="kk-KZ"/>
              </w:rPr>
              <w:t xml:space="preserve"> </w:t>
            </w:r>
            <w:r w:rsidRPr="00A77861">
              <w:rPr>
                <w:sz w:val="22"/>
                <w:szCs w:val="22"/>
                <w:lang w:val="kk-KZ"/>
              </w:rPr>
              <w:t>мен (актуалды нұсқасы) жұмыс үшін қажет бағдарламалық жасақтама</w:t>
            </w:r>
            <w:r w:rsidR="00490BE5" w:rsidRPr="00A77861">
              <w:rPr>
                <w:sz w:val="22"/>
                <w:szCs w:val="22"/>
                <w:lang w:val="kk-KZ"/>
              </w:rPr>
              <w:t>;</w:t>
            </w:r>
          </w:p>
          <w:p w14:paraId="19A83B6A" w14:textId="551DB1EC" w:rsidR="00D57E8F" w:rsidRPr="00A77861" w:rsidRDefault="00D57E8F" w:rsidP="00D57E8F">
            <w:pPr>
              <w:numPr>
                <w:ilvl w:val="0"/>
                <w:numId w:val="4"/>
              </w:numPr>
              <w:jc w:val="both"/>
              <w:rPr>
                <w:bCs/>
                <w:sz w:val="22"/>
                <w:szCs w:val="22"/>
                <w:lang w:val="kk-KZ"/>
              </w:rPr>
            </w:pPr>
            <w:r w:rsidRPr="00A77861">
              <w:rPr>
                <w:sz w:val="22"/>
                <w:szCs w:val="22"/>
                <w:lang w:val="kk-KZ"/>
              </w:rPr>
              <w:t xml:space="preserve">Мобильді қосымша – IOS немесе Android операциялық жүйесі бар мобильді </w:t>
            </w:r>
            <w:r w:rsidR="00A30475" w:rsidRPr="00A77861">
              <w:rPr>
                <w:sz w:val="22"/>
                <w:szCs w:val="22"/>
                <w:lang w:val="kk-KZ"/>
              </w:rPr>
              <w:t>телефон</w:t>
            </w:r>
            <w:r w:rsidRPr="00A77861">
              <w:rPr>
                <w:sz w:val="22"/>
                <w:szCs w:val="22"/>
                <w:lang w:val="kk-KZ"/>
              </w:rPr>
              <w:t>.</w:t>
            </w:r>
          </w:p>
          <w:p w14:paraId="65FC2367" w14:textId="77777777" w:rsidR="00FF7094" w:rsidRPr="00A77861" w:rsidRDefault="00FF7094" w:rsidP="00DF08AC">
            <w:pPr>
              <w:jc w:val="both"/>
              <w:rPr>
                <w:sz w:val="22"/>
                <w:szCs w:val="22"/>
                <w:lang w:val="kk-KZ"/>
              </w:rPr>
            </w:pPr>
            <w:r w:rsidRPr="00A77861">
              <w:rPr>
                <w:sz w:val="22"/>
                <w:szCs w:val="22"/>
                <w:lang w:val="kk-KZ"/>
              </w:rPr>
              <w:t>4.2.1</w:t>
            </w:r>
            <w:r w:rsidR="006C648B" w:rsidRPr="00A77861">
              <w:rPr>
                <w:sz w:val="22"/>
                <w:szCs w:val="22"/>
                <w:lang w:val="kk-KZ"/>
              </w:rPr>
              <w:t>2</w:t>
            </w:r>
            <w:r w:rsidRPr="00A77861">
              <w:rPr>
                <w:sz w:val="22"/>
                <w:szCs w:val="22"/>
                <w:lang w:val="kk-KZ"/>
              </w:rPr>
              <w:t xml:space="preserve">. Куәландырушы орталықтан Тіркеу куәлігін өздігінен алуды, сондай-ақ оны </w:t>
            </w:r>
            <w:r w:rsidR="009527C3" w:rsidRPr="00A77861">
              <w:rPr>
                <w:sz w:val="22"/>
                <w:szCs w:val="22"/>
                <w:lang w:val="kk-KZ"/>
              </w:rPr>
              <w:t>Қашықтан банктік қызмет көрсету талаптарының 4.1.4 т. қарастырылған жағдайда өзге кезде</w:t>
            </w:r>
            <w:r w:rsidR="00AB5A2D" w:rsidRPr="00A77861">
              <w:rPr>
                <w:sz w:val="22"/>
                <w:szCs w:val="22"/>
                <w:lang w:val="kk-KZ"/>
              </w:rPr>
              <w:t xml:space="preserve"> жандандыру әрекеттерін жасауды.</w:t>
            </w:r>
          </w:p>
          <w:p w14:paraId="23CF19E4" w14:textId="77777777" w:rsidR="00AB75C3" w:rsidRPr="00A77861" w:rsidRDefault="006C648B" w:rsidP="00AB75C3">
            <w:pPr>
              <w:jc w:val="both"/>
              <w:rPr>
                <w:sz w:val="22"/>
                <w:szCs w:val="22"/>
                <w:lang w:val="kk-KZ"/>
              </w:rPr>
            </w:pPr>
            <w:r w:rsidRPr="00A77861">
              <w:rPr>
                <w:sz w:val="22"/>
                <w:szCs w:val="22"/>
                <w:lang w:val="kk-KZ"/>
              </w:rPr>
              <w:t xml:space="preserve">4.2.13. </w:t>
            </w:r>
            <w:r w:rsidR="00AB75C3" w:rsidRPr="00A77861">
              <w:rPr>
                <w:sz w:val="22"/>
                <w:szCs w:val="22"/>
                <w:lang w:val="kk-KZ"/>
              </w:rPr>
              <w:t>Банк болып табылмайтын Куәландырушы орталық шығарған Тіркеу куәлігін алған жағдайда, Банкке куәландырушы орталықтың нысаны бойынша өтініш беруге және осы Жалпы талаптарға № 3 қосымшада жазылған нысан бойынша өтінішпен Тіркеу куәлігін алғаны туралы банкке жазбаша хабарлауға, сондай-ақ тіркеу куәлігін алған күні тіркеу куәлігінің көшірмесін қағаз жеткізгіште ұсынуға.</w:t>
            </w:r>
          </w:p>
          <w:p w14:paraId="14E714B7" w14:textId="18823E9F" w:rsidR="00D1298E" w:rsidRPr="00A77861" w:rsidRDefault="00AB75C3" w:rsidP="00AB75C3">
            <w:pPr>
              <w:jc w:val="both"/>
              <w:rPr>
                <w:sz w:val="22"/>
                <w:szCs w:val="22"/>
                <w:lang w:val="kk-KZ"/>
              </w:rPr>
            </w:pPr>
            <w:r w:rsidRPr="00A77861">
              <w:rPr>
                <w:sz w:val="22"/>
                <w:szCs w:val="22"/>
                <w:lang w:val="kk-KZ"/>
              </w:rPr>
              <w:t>4.2.13.1. Банк шығаратын тіркеу куәлігін алу қажет болған жағдайда банкке Банк белгілеген нысан бойынша ресімделген өтінішті беруге.</w:t>
            </w:r>
          </w:p>
          <w:p w14:paraId="00127259" w14:textId="53C29FCB" w:rsidR="00D57E8F" w:rsidRPr="00A77861" w:rsidRDefault="009527C3" w:rsidP="00D57E8F">
            <w:pPr>
              <w:jc w:val="both"/>
              <w:rPr>
                <w:bCs/>
                <w:sz w:val="22"/>
                <w:szCs w:val="22"/>
                <w:lang w:val="kk-KZ"/>
              </w:rPr>
            </w:pPr>
            <w:r w:rsidRPr="00A77861">
              <w:rPr>
                <w:sz w:val="22"/>
                <w:szCs w:val="22"/>
                <w:lang w:val="kk-KZ"/>
              </w:rPr>
              <w:t>4.2.1</w:t>
            </w:r>
            <w:r w:rsidR="006C648B" w:rsidRPr="00A77861">
              <w:rPr>
                <w:sz w:val="22"/>
                <w:szCs w:val="22"/>
                <w:lang w:val="kk-KZ"/>
              </w:rPr>
              <w:t>4</w:t>
            </w:r>
            <w:r w:rsidRPr="00A77861">
              <w:rPr>
                <w:sz w:val="22"/>
                <w:szCs w:val="22"/>
                <w:lang w:val="kk-KZ"/>
              </w:rPr>
              <w:t>.</w:t>
            </w:r>
            <w:r w:rsidR="00647A5F" w:rsidRPr="00A77861">
              <w:rPr>
                <w:sz w:val="22"/>
                <w:szCs w:val="22"/>
                <w:lang w:val="kk-KZ"/>
              </w:rPr>
              <w:t xml:space="preserve"> </w:t>
            </w:r>
            <w:r w:rsidR="00B60F67" w:rsidRPr="00A77861">
              <w:rPr>
                <w:sz w:val="22"/>
                <w:szCs w:val="22"/>
                <w:lang w:val="kk-KZ"/>
              </w:rPr>
              <w:t>Интернет-банкинг жүйесі</w:t>
            </w:r>
            <w:r w:rsidR="00BD69F4" w:rsidRPr="00A77861">
              <w:rPr>
                <w:sz w:val="22"/>
                <w:szCs w:val="22"/>
                <w:lang w:val="kk-KZ"/>
              </w:rPr>
              <w:t xml:space="preserve">, </w:t>
            </w:r>
            <w:r w:rsidR="00AB75C3" w:rsidRPr="00A77861">
              <w:rPr>
                <w:sz w:val="22"/>
                <w:szCs w:val="22"/>
                <w:lang w:val="kk-KZ"/>
              </w:rPr>
              <w:t>Мобильді қосымша</w:t>
            </w:r>
            <w:r w:rsidR="00647A5F" w:rsidRPr="00A77861">
              <w:rPr>
                <w:sz w:val="22"/>
                <w:szCs w:val="22"/>
                <w:lang w:val="kk-KZ"/>
              </w:rPr>
              <w:t xml:space="preserve"> арқылы операциялар жүзеге асырылатын Банкте ашылған және қызмет көрсетілетін өзінің Банктік шоттарында </w:t>
            </w:r>
            <w:r w:rsidR="00B60F67" w:rsidRPr="00A77861">
              <w:rPr>
                <w:sz w:val="22"/>
                <w:szCs w:val="22"/>
                <w:lang w:val="kk-KZ"/>
              </w:rPr>
              <w:t xml:space="preserve">Интернет-банкинг жүйесінде </w:t>
            </w:r>
            <w:r w:rsidR="00BD69F4" w:rsidRPr="00A77861">
              <w:rPr>
                <w:sz w:val="22"/>
                <w:szCs w:val="22"/>
                <w:lang w:val="kk-KZ"/>
              </w:rPr>
              <w:t xml:space="preserve">, </w:t>
            </w:r>
            <w:r w:rsidR="00AB75C3" w:rsidRPr="00A77861">
              <w:rPr>
                <w:sz w:val="22"/>
                <w:szCs w:val="22"/>
                <w:lang w:val="kk-KZ"/>
              </w:rPr>
              <w:t>Мобильді қосымшада</w:t>
            </w:r>
            <w:r w:rsidR="00647A5F" w:rsidRPr="00A77861">
              <w:rPr>
                <w:sz w:val="22"/>
                <w:szCs w:val="22"/>
                <w:lang w:val="kk-KZ"/>
              </w:rPr>
              <w:t xml:space="preserve"> осындай Банктік шот бойынша операцияларды жүргізу үшін қажетті ақша сомасының, соның ішінде </w:t>
            </w:r>
            <w:r w:rsidR="000D483B" w:rsidRPr="00A77861">
              <w:rPr>
                <w:sz w:val="22"/>
                <w:szCs w:val="22"/>
                <w:lang w:val="kk-KZ"/>
              </w:rPr>
              <w:t>Электронды банктік қызметтер құнын төлеу үшін қажетті соманың</w:t>
            </w:r>
            <w:r w:rsidR="00647A5F" w:rsidRPr="00A77861">
              <w:rPr>
                <w:sz w:val="22"/>
                <w:szCs w:val="22"/>
                <w:lang w:val="kk-KZ"/>
              </w:rPr>
              <w:t xml:space="preserve"> болуын қамтамасыз етуге</w:t>
            </w:r>
            <w:r w:rsidR="000D483B" w:rsidRPr="00A77861">
              <w:rPr>
                <w:sz w:val="22"/>
                <w:szCs w:val="22"/>
                <w:lang w:val="kk-KZ"/>
              </w:rPr>
              <w:t xml:space="preserve">. </w:t>
            </w:r>
            <w:r w:rsidR="00647A5F" w:rsidRPr="00A77861">
              <w:rPr>
                <w:sz w:val="22"/>
                <w:szCs w:val="22"/>
                <w:lang w:val="kk-KZ"/>
              </w:rPr>
              <w:t xml:space="preserve"> </w:t>
            </w:r>
            <w:r w:rsidRPr="00A77861">
              <w:rPr>
                <w:sz w:val="22"/>
                <w:szCs w:val="22"/>
                <w:lang w:val="kk-KZ"/>
              </w:rPr>
              <w:t xml:space="preserve"> </w:t>
            </w:r>
          </w:p>
          <w:p w14:paraId="5EB966D8" w14:textId="7B568822" w:rsidR="006C648B" w:rsidRPr="00A77861" w:rsidRDefault="009527C3" w:rsidP="006C648B">
            <w:pPr>
              <w:jc w:val="both"/>
              <w:rPr>
                <w:bCs/>
                <w:sz w:val="22"/>
                <w:szCs w:val="22"/>
                <w:lang w:val="kk-KZ"/>
              </w:rPr>
            </w:pPr>
            <w:r w:rsidRPr="00A77861">
              <w:rPr>
                <w:sz w:val="22"/>
                <w:szCs w:val="22"/>
                <w:lang w:val="kk-KZ"/>
              </w:rPr>
              <w:t xml:space="preserve">4.2.15. </w:t>
            </w:r>
            <w:r w:rsidR="00B60F67" w:rsidRPr="00A77861">
              <w:rPr>
                <w:sz w:val="22"/>
                <w:szCs w:val="22"/>
                <w:lang w:val="kk-KZ"/>
              </w:rPr>
              <w:t>Интернет-банкинг жүйесінде</w:t>
            </w:r>
            <w:r w:rsidR="00BD69F4" w:rsidRPr="00A77861">
              <w:rPr>
                <w:sz w:val="22"/>
                <w:szCs w:val="22"/>
                <w:lang w:val="kk-KZ"/>
              </w:rPr>
              <w:t xml:space="preserve">, </w:t>
            </w:r>
            <w:r w:rsidR="00AB75C3" w:rsidRPr="00A77861">
              <w:rPr>
                <w:sz w:val="22"/>
                <w:szCs w:val="22"/>
                <w:lang w:val="kk-KZ"/>
              </w:rPr>
              <w:t>Мобильді қосымшада</w:t>
            </w:r>
            <w:r w:rsidR="006C648B" w:rsidRPr="00A77861">
              <w:rPr>
                <w:sz w:val="22"/>
                <w:szCs w:val="22"/>
                <w:lang w:val="kk-KZ"/>
              </w:rPr>
              <w:t xml:space="preserve"> валюталық операцияларды жүзеге асыру кезінде Банкке Қазақстан Республикасы заңнамасында көрсетілген барлық қажетті құжаттарды </w:t>
            </w:r>
            <w:r w:rsidR="006C648B" w:rsidRPr="00A77861">
              <w:rPr>
                <w:bCs/>
                <w:sz w:val="22"/>
                <w:szCs w:val="22"/>
                <w:lang w:val="kk-KZ"/>
              </w:rPr>
              <w:t>Банкке ұсыну.</w:t>
            </w:r>
          </w:p>
          <w:p w14:paraId="09AB5440" w14:textId="63EA090E" w:rsidR="00D57E8F" w:rsidRPr="00A77861" w:rsidRDefault="00D57E8F" w:rsidP="00D57E8F">
            <w:pPr>
              <w:jc w:val="both"/>
              <w:rPr>
                <w:sz w:val="22"/>
                <w:szCs w:val="22"/>
                <w:lang w:val="kk-KZ"/>
              </w:rPr>
            </w:pPr>
            <w:r w:rsidRPr="00A77861">
              <w:rPr>
                <w:bCs/>
                <w:sz w:val="22"/>
                <w:szCs w:val="22"/>
                <w:lang w:val="kk-KZ"/>
              </w:rPr>
              <w:t xml:space="preserve">4.2.16. </w:t>
            </w:r>
            <w:r w:rsidR="00B60F67" w:rsidRPr="00A77861">
              <w:rPr>
                <w:sz w:val="22"/>
                <w:szCs w:val="22"/>
                <w:lang w:val="kk-KZ"/>
              </w:rPr>
              <w:t>Интернет-банкинг жүйесінің</w:t>
            </w:r>
            <w:r w:rsidR="00B60F67" w:rsidRPr="00A77861" w:rsidDel="00B60F67">
              <w:rPr>
                <w:sz w:val="22"/>
                <w:szCs w:val="22"/>
                <w:lang w:val="kk-KZ"/>
              </w:rPr>
              <w:t xml:space="preserve"> </w:t>
            </w:r>
            <w:hyperlink r:id="rId10" w:history="1">
              <w:r w:rsidR="002E17A5" w:rsidRPr="00A77861">
                <w:rPr>
                  <w:rStyle w:val="a9"/>
                  <w:sz w:val="22"/>
                  <w:szCs w:val="22"/>
                  <w:u w:val="none"/>
                  <w:lang w:val="kk-KZ"/>
                </w:rPr>
                <w:t>https://business.berekebank.kz</w:t>
              </w:r>
            </w:hyperlink>
            <w:r w:rsidR="002E17A5" w:rsidRPr="00A77861">
              <w:rPr>
                <w:sz w:val="22"/>
                <w:szCs w:val="22"/>
                <w:lang w:val="kk-KZ"/>
              </w:rPr>
              <w:t xml:space="preserve"> </w:t>
            </w:r>
            <w:r w:rsidR="000D483B" w:rsidRPr="00A77861">
              <w:rPr>
                <w:sz w:val="22"/>
                <w:szCs w:val="22"/>
                <w:lang w:val="kk-KZ"/>
              </w:rPr>
              <w:t>сайтын</w:t>
            </w:r>
            <w:r w:rsidR="00F155CA" w:rsidRPr="00A77861">
              <w:rPr>
                <w:sz w:val="22"/>
                <w:szCs w:val="22"/>
                <w:lang w:val="kk-KZ"/>
              </w:rPr>
              <w:t>д</w:t>
            </w:r>
            <w:r w:rsidR="000D483B" w:rsidRPr="00A77861">
              <w:rPr>
                <w:sz w:val="22"/>
                <w:szCs w:val="22"/>
                <w:lang w:val="kk-KZ"/>
              </w:rPr>
              <w:t xml:space="preserve">а орналастырылған </w:t>
            </w:r>
            <w:r w:rsidR="00B60F67" w:rsidRPr="00A77861">
              <w:rPr>
                <w:sz w:val="22"/>
                <w:szCs w:val="22"/>
                <w:lang w:val="kk-KZ"/>
              </w:rPr>
              <w:t>Интернет-банкинг жүйесін</w:t>
            </w:r>
            <w:r w:rsidR="00BD69F4" w:rsidRPr="00A77861">
              <w:rPr>
                <w:sz w:val="22"/>
                <w:szCs w:val="22"/>
                <w:lang w:val="kk-KZ"/>
              </w:rPr>
              <w:t xml:space="preserve">, </w:t>
            </w:r>
            <w:r w:rsidR="00AB75C3" w:rsidRPr="00A77861">
              <w:rPr>
                <w:sz w:val="22"/>
                <w:szCs w:val="22"/>
                <w:lang w:val="kk-KZ"/>
              </w:rPr>
              <w:t>Мобильді қосымшаны</w:t>
            </w:r>
            <w:r w:rsidR="000D483B" w:rsidRPr="00A77861">
              <w:rPr>
                <w:sz w:val="22"/>
                <w:szCs w:val="22"/>
                <w:lang w:val="kk-KZ"/>
              </w:rPr>
              <w:t xml:space="preserve"> пайдалану бойынша </w:t>
            </w:r>
            <w:r w:rsidR="001D79FD" w:rsidRPr="00A77861">
              <w:rPr>
                <w:sz w:val="22"/>
                <w:szCs w:val="22"/>
                <w:lang w:val="kk-KZ"/>
              </w:rPr>
              <w:t>н</w:t>
            </w:r>
            <w:r w:rsidR="000D483B" w:rsidRPr="00A77861">
              <w:rPr>
                <w:sz w:val="22"/>
                <w:szCs w:val="22"/>
                <w:lang w:val="kk-KZ"/>
              </w:rPr>
              <w:t>ұсқаулықпен танысуға.</w:t>
            </w:r>
          </w:p>
          <w:p w14:paraId="536EECC0" w14:textId="4C3C3BF6" w:rsidR="000228EB" w:rsidRPr="00A77861" w:rsidRDefault="000228EB" w:rsidP="000228EB">
            <w:pPr>
              <w:jc w:val="both"/>
              <w:rPr>
                <w:sz w:val="22"/>
                <w:szCs w:val="22"/>
                <w:lang w:val="kk-KZ"/>
              </w:rPr>
            </w:pPr>
            <w:r w:rsidRPr="00A77861">
              <w:rPr>
                <w:sz w:val="22"/>
                <w:szCs w:val="22"/>
                <w:lang w:val="kk-KZ"/>
              </w:rPr>
              <w:lastRenderedPageBreak/>
              <w:t xml:space="preserve">4.2.17. Банкке Клиенттің уәкілетті тұлғаларына шотты басқару және </w:t>
            </w:r>
            <w:r w:rsidR="00B60F67" w:rsidRPr="00A77861">
              <w:rPr>
                <w:sz w:val="22"/>
                <w:szCs w:val="22"/>
                <w:lang w:val="kk-KZ"/>
              </w:rPr>
              <w:t>Интернет-банкинг жүйесіне</w:t>
            </w:r>
            <w:r w:rsidR="00B60F67" w:rsidRPr="00A77861" w:rsidDel="00B60F67">
              <w:rPr>
                <w:sz w:val="22"/>
                <w:szCs w:val="22"/>
                <w:lang w:val="kk-KZ"/>
              </w:rPr>
              <w:t xml:space="preserve"> </w:t>
            </w:r>
            <w:r w:rsidRPr="00A77861">
              <w:rPr>
                <w:sz w:val="22"/>
                <w:szCs w:val="22"/>
                <w:lang w:val="kk-KZ"/>
              </w:rPr>
              <w:t>/Мобильді қосымшаға кіру өкілеттіктері берілгені туралы дереу хабарлау.</w:t>
            </w:r>
          </w:p>
          <w:p w14:paraId="617D584A" w14:textId="6F3F8313" w:rsidR="000228EB" w:rsidRPr="00A77861" w:rsidRDefault="000228EB" w:rsidP="000228EB">
            <w:pPr>
              <w:jc w:val="both"/>
              <w:rPr>
                <w:sz w:val="22"/>
                <w:szCs w:val="22"/>
                <w:lang w:val="kk-KZ"/>
              </w:rPr>
            </w:pPr>
            <w:r w:rsidRPr="00A77861">
              <w:rPr>
                <w:sz w:val="22"/>
                <w:szCs w:val="22"/>
                <w:lang w:val="kk-KZ"/>
              </w:rPr>
              <w:t xml:space="preserve">4.2.18. Банкке ұсынылған тиісті құжаттарда көрсетілген уәкілетті тұлғалардың өкілеттіктерінің тоқтатылғаны/өзгергені туралы Банкті хабардар етуге және өтініш беру арқылы олардың тіркеу куәліктерін дереу кері қайтарып алуға, кіру </w:t>
            </w:r>
            <w:r w:rsidR="008A75D0" w:rsidRPr="00A77861">
              <w:rPr>
                <w:sz w:val="22"/>
                <w:szCs w:val="22"/>
                <w:lang w:val="kk-KZ"/>
              </w:rPr>
              <w:t>құпиясөзін</w:t>
            </w:r>
            <w:r w:rsidRPr="00A77861">
              <w:rPr>
                <w:sz w:val="22"/>
                <w:szCs w:val="22"/>
                <w:lang w:val="kk-KZ"/>
              </w:rPr>
              <w:t>, PIN-кодты және электрондық сертификатты ауыстыру үшін уәкілетті өкілді жіберуге.</w:t>
            </w:r>
          </w:p>
          <w:p w14:paraId="20B10738" w14:textId="77777777" w:rsidR="000228EB" w:rsidRPr="00A77861" w:rsidRDefault="000228EB" w:rsidP="000228EB">
            <w:pPr>
              <w:jc w:val="both"/>
              <w:rPr>
                <w:sz w:val="22"/>
                <w:szCs w:val="22"/>
                <w:lang w:val="kk-KZ"/>
              </w:rPr>
            </w:pPr>
            <w:r w:rsidRPr="00A77861">
              <w:rPr>
                <w:sz w:val="22"/>
                <w:szCs w:val="22"/>
                <w:lang w:val="kk-KZ"/>
              </w:rPr>
              <w:t>Өкілеттігі тоқтатылған хабарламада/өтініште көрсетілген тұлғаның/тұлғалардың жасаған, бірақ ол туралы Банк Клиенттен тиісті хабарлама алмаған (оның ішінде банктік құпияға жататын мәліметтерді алу) барлық іс-әрекеттері клиенттің осы тармақтың бірінші абзацында көзделген қашықтықтан банктік қызмет көрсету шарттарын орындаған сәтіне дейін Клиенттің уәкілетті тұлғалары жасаған болып есептеледі.</w:t>
            </w:r>
          </w:p>
          <w:p w14:paraId="0CCBCBF5" w14:textId="3344A6A7" w:rsidR="00D57E8F" w:rsidRPr="00A77861" w:rsidRDefault="000228EB" w:rsidP="000228EB">
            <w:pPr>
              <w:jc w:val="both"/>
              <w:rPr>
                <w:sz w:val="22"/>
                <w:szCs w:val="22"/>
                <w:lang w:val="kk-KZ"/>
              </w:rPr>
            </w:pPr>
            <w:r w:rsidRPr="00A77861">
              <w:rPr>
                <w:sz w:val="22"/>
                <w:szCs w:val="22"/>
                <w:lang w:val="kk-KZ"/>
              </w:rPr>
              <w:t xml:space="preserve">4.2.19. Клиент Банк пен Клиент арасында құжаттарды беру кезінде пайдаланылатын ақпаратты шифрлаудың жеткілікті және заңды әдісі ретінде мойындайды: </w:t>
            </w:r>
            <w:r w:rsidR="00B60F67" w:rsidRPr="00A77861">
              <w:rPr>
                <w:sz w:val="22"/>
                <w:szCs w:val="22"/>
                <w:lang w:val="kk-KZ"/>
              </w:rPr>
              <w:t>Интернет-банкинг жүйесінде</w:t>
            </w:r>
            <w:r w:rsidR="00B60F67" w:rsidRPr="00A77861" w:rsidDel="00B60F67">
              <w:rPr>
                <w:sz w:val="22"/>
                <w:szCs w:val="22"/>
                <w:lang w:val="kk-KZ"/>
              </w:rPr>
              <w:t xml:space="preserve"> </w:t>
            </w:r>
            <w:r w:rsidRPr="00A77861">
              <w:rPr>
                <w:sz w:val="22"/>
                <w:szCs w:val="22"/>
                <w:lang w:val="kk-KZ"/>
              </w:rPr>
              <w:t>-SSL хаттамасы, электрондық цифрлық қолтаңба; мобильді қосымшада-SSL хаттамасы</w:t>
            </w:r>
            <w:r w:rsidR="000D483B" w:rsidRPr="00A77861">
              <w:rPr>
                <w:sz w:val="22"/>
                <w:szCs w:val="22"/>
                <w:lang w:val="kk-KZ"/>
              </w:rPr>
              <w:t>.</w:t>
            </w:r>
          </w:p>
          <w:p w14:paraId="6EA30021" w14:textId="531A7186" w:rsidR="00A30475" w:rsidRPr="00A77861" w:rsidRDefault="00D57E8F" w:rsidP="00C46A15">
            <w:pPr>
              <w:jc w:val="both"/>
              <w:rPr>
                <w:sz w:val="22"/>
                <w:szCs w:val="22"/>
                <w:lang w:val="kk-KZ"/>
              </w:rPr>
            </w:pPr>
            <w:r w:rsidRPr="00A77861">
              <w:rPr>
                <w:sz w:val="22"/>
                <w:szCs w:val="22"/>
                <w:lang w:val="kk-KZ"/>
              </w:rPr>
              <w:t>4.2.</w:t>
            </w:r>
            <w:r w:rsidR="000228EB" w:rsidRPr="00A77861">
              <w:rPr>
                <w:sz w:val="22"/>
                <w:szCs w:val="22"/>
                <w:lang w:val="kk-KZ"/>
              </w:rPr>
              <w:t>20</w:t>
            </w:r>
            <w:r w:rsidRPr="00A77861">
              <w:rPr>
                <w:sz w:val="22"/>
                <w:szCs w:val="22"/>
                <w:lang w:val="kk-KZ"/>
              </w:rPr>
              <w:t xml:space="preserve">. Клиент </w:t>
            </w:r>
            <w:r w:rsidR="0059379D" w:rsidRPr="00A77861">
              <w:rPr>
                <w:sz w:val="22"/>
                <w:szCs w:val="22"/>
                <w:lang w:val="kk-KZ"/>
              </w:rPr>
              <w:t>мынаны мо</w:t>
            </w:r>
            <w:r w:rsidR="000D483B" w:rsidRPr="00A77861">
              <w:rPr>
                <w:sz w:val="22"/>
                <w:szCs w:val="22"/>
                <w:lang w:val="kk-KZ"/>
              </w:rPr>
              <w:t>йындайды, яғни Клиенттің Электрондық цифрлық қолымен расталған Электронды құжаттарды Банктің алуы, ал</w:t>
            </w:r>
            <w:r w:rsidR="0059379D" w:rsidRPr="00A77861">
              <w:rPr>
                <w:sz w:val="22"/>
                <w:szCs w:val="22"/>
                <w:lang w:val="kk-KZ"/>
              </w:rPr>
              <w:t xml:space="preserve"> Мобильді қосымшасы арқылы біржолғы </w:t>
            </w:r>
            <w:r w:rsidR="000228EB" w:rsidRPr="00A77861">
              <w:rPr>
                <w:sz w:val="22"/>
                <w:szCs w:val="22"/>
                <w:lang w:val="kk-KZ"/>
              </w:rPr>
              <w:t xml:space="preserve">кодпен </w:t>
            </w:r>
            <w:r w:rsidR="0059379D" w:rsidRPr="00A77861">
              <w:rPr>
                <w:sz w:val="22"/>
                <w:szCs w:val="22"/>
                <w:lang w:val="kk-KZ"/>
              </w:rPr>
              <w:t>расталған құжаттарды жөнелту Қазақстан Республикасының заңнамасы талаптарына сәйкес ресімделген қағаз бетіндегі құжаттарды алуға пара-пар.</w:t>
            </w:r>
            <w:r w:rsidRPr="00A77861">
              <w:rPr>
                <w:sz w:val="22"/>
                <w:szCs w:val="22"/>
                <w:lang w:val="kk-KZ"/>
              </w:rPr>
              <w:t xml:space="preserve"> </w:t>
            </w:r>
            <w:r w:rsidR="000D483B" w:rsidRPr="00A77861">
              <w:rPr>
                <w:sz w:val="22"/>
                <w:szCs w:val="22"/>
                <w:lang w:val="kk-KZ"/>
              </w:rPr>
              <w:t xml:space="preserve">Бұл жағдайда </w:t>
            </w:r>
            <w:r w:rsidRPr="00A77861">
              <w:rPr>
                <w:sz w:val="22"/>
                <w:szCs w:val="22"/>
                <w:lang w:val="kk-KZ"/>
              </w:rPr>
              <w:t xml:space="preserve">Клиент </w:t>
            </w:r>
            <w:r w:rsidR="000D483B" w:rsidRPr="00A77861">
              <w:rPr>
                <w:sz w:val="22"/>
                <w:szCs w:val="22"/>
                <w:lang w:val="kk-KZ"/>
              </w:rPr>
              <w:t xml:space="preserve">орындау үшін Банкке жөнелтілген Электронды құжаттардың мазмұны үшін толық жауапты болады. </w:t>
            </w:r>
          </w:p>
          <w:p w14:paraId="388215D2" w14:textId="77777777" w:rsidR="004E0894" w:rsidRPr="00A77861" w:rsidRDefault="004E0894" w:rsidP="00C46A15">
            <w:pPr>
              <w:jc w:val="both"/>
              <w:rPr>
                <w:sz w:val="22"/>
                <w:szCs w:val="22"/>
                <w:lang w:val="kk-KZ"/>
              </w:rPr>
            </w:pPr>
          </w:p>
          <w:p w14:paraId="70EFFDBB" w14:textId="77777777" w:rsidR="009527C3" w:rsidRPr="00A77861" w:rsidRDefault="009527C3" w:rsidP="009527C3">
            <w:pPr>
              <w:jc w:val="both"/>
              <w:rPr>
                <w:b/>
                <w:sz w:val="22"/>
                <w:szCs w:val="22"/>
                <w:lang w:val="kk-KZ"/>
              </w:rPr>
            </w:pPr>
            <w:r w:rsidRPr="00A77861">
              <w:rPr>
                <w:b/>
                <w:sz w:val="22"/>
                <w:szCs w:val="22"/>
                <w:lang w:val="kk-KZ"/>
              </w:rPr>
              <w:t xml:space="preserve">5. </w:t>
            </w:r>
            <w:r w:rsidRPr="00A77861">
              <w:rPr>
                <w:b/>
                <w:bCs/>
                <w:sz w:val="22"/>
                <w:szCs w:val="22"/>
                <w:lang w:val="kk-KZ"/>
              </w:rPr>
              <w:t xml:space="preserve">Электронды банктік қызмет көрсету </w:t>
            </w:r>
            <w:r w:rsidRPr="00A77861">
              <w:rPr>
                <w:b/>
                <w:sz w:val="22"/>
                <w:szCs w:val="22"/>
                <w:lang w:val="kk-KZ"/>
              </w:rPr>
              <w:t>төлемі және солармен байланысты Банктің басқа шығындары</w:t>
            </w:r>
          </w:p>
          <w:p w14:paraId="41E5D55C" w14:textId="77777777" w:rsidR="00D57E8F" w:rsidRPr="00A77861" w:rsidRDefault="009527C3" w:rsidP="00D57E8F">
            <w:pPr>
              <w:jc w:val="both"/>
              <w:rPr>
                <w:sz w:val="22"/>
                <w:szCs w:val="22"/>
                <w:lang w:val="kk-KZ"/>
              </w:rPr>
            </w:pPr>
            <w:r w:rsidRPr="00A77861">
              <w:rPr>
                <w:sz w:val="22"/>
                <w:szCs w:val="22"/>
                <w:lang w:val="kk-KZ"/>
              </w:rPr>
              <w:t xml:space="preserve">5.1. </w:t>
            </w:r>
            <w:r w:rsidR="0059379D" w:rsidRPr="00A77861">
              <w:rPr>
                <w:sz w:val="22"/>
                <w:szCs w:val="22"/>
                <w:lang w:val="kk-KZ"/>
              </w:rPr>
              <w:t xml:space="preserve">Банктің Электронды банктік қызметтерді көрсеткені, соның ішінде Клиентке Кілт тасушыны ұсынғаны үшін, Клиенттің Банктік </w:t>
            </w:r>
            <w:r w:rsidR="00E85FA1" w:rsidRPr="00A77861">
              <w:rPr>
                <w:sz w:val="22"/>
                <w:szCs w:val="22"/>
                <w:lang w:val="kk-KZ"/>
              </w:rPr>
              <w:t xml:space="preserve">шотын </w:t>
            </w:r>
            <w:r w:rsidR="0059379D" w:rsidRPr="00A77861">
              <w:rPr>
                <w:sz w:val="22"/>
                <w:szCs w:val="22"/>
                <w:lang w:val="kk-KZ"/>
              </w:rPr>
              <w:t>тиісті сомаға</w:t>
            </w:r>
            <w:r w:rsidR="00E85FA1" w:rsidRPr="00A77861">
              <w:rPr>
                <w:sz w:val="22"/>
                <w:szCs w:val="22"/>
                <w:lang w:val="kk-KZ"/>
              </w:rPr>
              <w:t xml:space="preserve"> Банктің тікелей дебеттеуі арқылы Банк тарифтеріне сәйкес төлемді Банк алады.  </w:t>
            </w:r>
          </w:p>
          <w:p w14:paraId="29370FF4" w14:textId="77777777" w:rsidR="0036054F" w:rsidRPr="00A77861" w:rsidRDefault="00E16A42" w:rsidP="009527C3">
            <w:pPr>
              <w:jc w:val="both"/>
              <w:rPr>
                <w:bCs/>
                <w:sz w:val="22"/>
                <w:szCs w:val="22"/>
                <w:lang w:val="kk-KZ"/>
              </w:rPr>
            </w:pPr>
            <w:r w:rsidRPr="00A77861">
              <w:rPr>
                <w:bCs/>
                <w:sz w:val="22"/>
                <w:szCs w:val="22"/>
                <w:lang w:val="kk-KZ"/>
              </w:rPr>
              <w:t>5.2.  Клиенттің Электронды банктік қызмет көрсету және басқа Банк ұсынатын қызметтер үшін төлем және/немесе қызмет көрсетуге байланысты басқа шығындары пайда болған жағдайда, Банк акцептсіз және даусыз тәртіпте, оның ішінде Банкте ашылған және қызмет көрсетілетін Клиенттің кез келген шоттарын кез келген ақша валютасы сомасында тікелей дебеттеу арқылы Банк алдындағы берешегі мөлшерінде, сонымен қатар</w:t>
            </w:r>
            <w:r w:rsidR="00902D21" w:rsidRPr="00A77861">
              <w:rPr>
                <w:bCs/>
                <w:sz w:val="22"/>
                <w:szCs w:val="22"/>
                <w:lang w:val="kk-KZ"/>
              </w:rPr>
              <w:t>,</w:t>
            </w:r>
            <w:r w:rsidRPr="00A77861">
              <w:rPr>
                <w:bCs/>
                <w:sz w:val="22"/>
                <w:szCs w:val="22"/>
                <w:lang w:val="kk-KZ"/>
              </w:rPr>
              <w:t xml:space="preserve"> Клиенттің </w:t>
            </w:r>
            <w:r w:rsidRPr="00A77861">
              <w:rPr>
                <w:sz w:val="22"/>
                <w:szCs w:val="22"/>
                <w:lang w:val="kk-KZ"/>
              </w:rPr>
              <w:t xml:space="preserve">Қашықтан банктік </w:t>
            </w:r>
            <w:r w:rsidRPr="00A77861">
              <w:rPr>
                <w:sz w:val="22"/>
                <w:szCs w:val="22"/>
                <w:lang w:val="kk-KZ"/>
              </w:rPr>
              <w:lastRenderedPageBreak/>
              <w:t>қызмет көрсету шарты бойынша міндеттемелерін бұзуына байланысты Банктің басқа да шығыстары мен шығындары сомасын</w:t>
            </w:r>
            <w:r w:rsidRPr="00A77861">
              <w:rPr>
                <w:bCs/>
                <w:sz w:val="22"/>
                <w:szCs w:val="22"/>
                <w:lang w:val="kk-KZ"/>
              </w:rPr>
              <w:t xml:space="preserve"> өндіріп алуға (шығынға шығаруға) құқылы.</w:t>
            </w:r>
          </w:p>
          <w:p w14:paraId="406BBBD6" w14:textId="6BBA2FDA" w:rsidR="00D57E8F" w:rsidRPr="00A77861" w:rsidRDefault="00E16A42" w:rsidP="00D57E8F">
            <w:pPr>
              <w:pStyle w:val="a3"/>
              <w:widowControl w:val="0"/>
              <w:tabs>
                <w:tab w:val="left" w:pos="821"/>
              </w:tabs>
              <w:rPr>
                <w:sz w:val="22"/>
                <w:szCs w:val="22"/>
                <w:lang w:val="kk-KZ"/>
              </w:rPr>
            </w:pPr>
            <w:r w:rsidRPr="00A77861">
              <w:rPr>
                <w:bCs/>
                <w:sz w:val="22"/>
                <w:szCs w:val="22"/>
                <w:lang w:val="kk-KZ"/>
              </w:rPr>
              <w:t xml:space="preserve">5.3. </w:t>
            </w:r>
            <w:r w:rsidR="00E85FA1" w:rsidRPr="00A77861">
              <w:rPr>
                <w:bCs/>
                <w:sz w:val="22"/>
                <w:szCs w:val="22"/>
                <w:lang w:val="kk-KZ"/>
              </w:rPr>
              <w:t xml:space="preserve">Банк көрсететін қызметтердің тарифтері туралы ақпарат </w:t>
            </w:r>
            <w:r w:rsidR="00E85FA1" w:rsidRPr="00A77861">
              <w:rPr>
                <w:sz w:val="22"/>
                <w:szCs w:val="22"/>
                <w:lang w:val="kk-KZ"/>
              </w:rPr>
              <w:t xml:space="preserve">Банк офистерінде қарап, танысу үшін жалпыға қолжетімді орындарда, сондай-ақ  Банктің </w:t>
            </w:r>
            <w:hyperlink r:id="rId11" w:history="1">
              <w:r w:rsidR="0073668C" w:rsidRPr="00A77861">
                <w:rPr>
                  <w:rStyle w:val="a9"/>
                  <w:sz w:val="22"/>
                  <w:szCs w:val="22"/>
                  <w:u w:val="none"/>
                  <w:lang w:val="kk-KZ"/>
                </w:rPr>
                <w:t>www.berekebank.kz</w:t>
              </w:r>
            </w:hyperlink>
            <w:r w:rsidR="00E85FA1" w:rsidRPr="00A77861">
              <w:rPr>
                <w:sz w:val="22"/>
                <w:szCs w:val="22"/>
                <w:lang w:val="kk-KZ"/>
              </w:rPr>
              <w:t xml:space="preserve"> интернет-сайтына </w:t>
            </w:r>
            <w:r w:rsidR="00612115" w:rsidRPr="00A77861">
              <w:rPr>
                <w:sz w:val="22"/>
                <w:szCs w:val="22"/>
                <w:lang w:val="kk-KZ"/>
              </w:rPr>
              <w:t xml:space="preserve">Банкпен </w:t>
            </w:r>
            <w:r w:rsidR="00E85FA1" w:rsidRPr="00A77861">
              <w:rPr>
                <w:sz w:val="22"/>
                <w:szCs w:val="22"/>
                <w:lang w:val="kk-KZ"/>
              </w:rPr>
              <w:t xml:space="preserve">орналастырылады. </w:t>
            </w:r>
            <w:r w:rsidR="00E85FA1" w:rsidRPr="00A77861">
              <w:rPr>
                <w:bCs/>
                <w:sz w:val="22"/>
                <w:szCs w:val="22"/>
                <w:lang w:val="kk-KZ"/>
              </w:rPr>
              <w:t xml:space="preserve"> </w:t>
            </w:r>
          </w:p>
          <w:p w14:paraId="0011E36D" w14:textId="5D4A7CFA" w:rsidR="00D57E8F" w:rsidRPr="00A77861" w:rsidRDefault="00D57E8F" w:rsidP="00D57E8F">
            <w:pPr>
              <w:jc w:val="both"/>
              <w:rPr>
                <w:sz w:val="22"/>
                <w:szCs w:val="22"/>
                <w:lang w:val="kk-KZ"/>
              </w:rPr>
            </w:pPr>
            <w:r w:rsidRPr="00A77861">
              <w:rPr>
                <w:sz w:val="22"/>
                <w:szCs w:val="22"/>
                <w:lang w:val="kk-KZ"/>
              </w:rPr>
              <w:t xml:space="preserve">5.4. Банк </w:t>
            </w:r>
            <w:r w:rsidR="00364556" w:rsidRPr="00A77861">
              <w:rPr>
                <w:sz w:val="22"/>
                <w:szCs w:val="22"/>
                <w:lang w:val="kk-KZ"/>
              </w:rPr>
              <w:t xml:space="preserve">халықаралық төлемдерді және (немесе) ақша аударымдарын жүзеге асыру кезінде алынатын комиссияларды қоспағанда, Қашықтан банктік қызмет көрсету шартын жасаған күні белгіленген көрсетілген төлем қызметтері бойынша комиссияларды ұлғаю жағына қарай бір жақты </w:t>
            </w:r>
            <w:r w:rsidR="00533D57" w:rsidRPr="00A77861">
              <w:rPr>
                <w:sz w:val="22"/>
                <w:szCs w:val="22"/>
                <w:lang w:val="kk-KZ"/>
              </w:rPr>
              <w:t xml:space="preserve">тәртіпте өзгертуге құқылы емес. </w:t>
            </w:r>
            <w:r w:rsidR="00364556" w:rsidRPr="00A77861">
              <w:rPr>
                <w:sz w:val="22"/>
                <w:szCs w:val="22"/>
                <w:lang w:val="kk-KZ"/>
              </w:rPr>
              <w:t>Б</w:t>
            </w:r>
            <w:r w:rsidR="00417659" w:rsidRPr="00A77861">
              <w:rPr>
                <w:sz w:val="22"/>
                <w:szCs w:val="22"/>
                <w:lang w:val="kk-KZ"/>
              </w:rPr>
              <w:t>анк жаңа комиссиялардың күшіне енуіне 10 (он) күн бұрын Банктің</w:t>
            </w:r>
            <w:r w:rsidR="0073668C" w:rsidRPr="00A77861">
              <w:rPr>
                <w:sz w:val="22"/>
                <w:szCs w:val="22"/>
                <w:lang w:val="kk-KZ"/>
              </w:rPr>
              <w:t xml:space="preserve"> </w:t>
            </w:r>
            <w:hyperlink r:id="rId12" w:history="1">
              <w:r w:rsidR="0073668C" w:rsidRPr="00A77861">
                <w:rPr>
                  <w:rStyle w:val="a9"/>
                  <w:sz w:val="22"/>
                  <w:szCs w:val="22"/>
                  <w:u w:val="none"/>
                  <w:lang w:val="kk-KZ"/>
                </w:rPr>
                <w:t>www.berekebank.kz</w:t>
              </w:r>
            </w:hyperlink>
            <w:r w:rsidR="00417659" w:rsidRPr="00A77861">
              <w:rPr>
                <w:sz w:val="22"/>
                <w:szCs w:val="22"/>
                <w:lang w:val="kk-KZ"/>
              </w:rPr>
              <w:t xml:space="preserve"> интернет-сайтына сәйкес ақпаратты орналастыру арқылы комиссияларды өзгерту туралы жөнінде клиентті хабардар етеді. </w:t>
            </w:r>
          </w:p>
          <w:p w14:paraId="494E888A" w14:textId="77777777" w:rsidR="0036054F" w:rsidRPr="00A77861" w:rsidRDefault="0036054F" w:rsidP="00C46A15">
            <w:pPr>
              <w:jc w:val="both"/>
              <w:rPr>
                <w:sz w:val="22"/>
                <w:szCs w:val="22"/>
                <w:lang w:val="kk-KZ"/>
              </w:rPr>
            </w:pPr>
            <w:r w:rsidRPr="00A77861">
              <w:rPr>
                <w:sz w:val="22"/>
                <w:szCs w:val="22"/>
                <w:lang w:val="kk-KZ"/>
              </w:rPr>
              <w:t xml:space="preserve"> </w:t>
            </w:r>
          </w:p>
          <w:p w14:paraId="64D8FBF6" w14:textId="5FCAB5B8" w:rsidR="00411A64" w:rsidRPr="00A77861" w:rsidRDefault="00411A64" w:rsidP="000C05D5">
            <w:pPr>
              <w:jc w:val="both"/>
              <w:rPr>
                <w:b/>
                <w:sz w:val="22"/>
                <w:szCs w:val="22"/>
                <w:lang w:val="kk-KZ"/>
              </w:rPr>
            </w:pPr>
            <w:r w:rsidRPr="00A77861">
              <w:rPr>
                <w:b/>
                <w:sz w:val="22"/>
                <w:szCs w:val="22"/>
                <w:lang w:val="kk-KZ"/>
              </w:rPr>
              <w:t xml:space="preserve">6. </w:t>
            </w:r>
            <w:r w:rsidR="00B60F67" w:rsidRPr="00A77861">
              <w:rPr>
                <w:b/>
                <w:sz w:val="22"/>
                <w:szCs w:val="22"/>
                <w:lang w:val="kk-KZ"/>
              </w:rPr>
              <w:t>Интернет-банкинг жүйесі,</w:t>
            </w:r>
            <w:r w:rsidR="00E174DB" w:rsidRPr="00A77861">
              <w:rPr>
                <w:b/>
                <w:sz w:val="22"/>
                <w:szCs w:val="22"/>
                <w:lang w:val="kk-KZ"/>
              </w:rPr>
              <w:t xml:space="preserve"> </w:t>
            </w:r>
            <w:r w:rsidR="000228EB" w:rsidRPr="00A77861">
              <w:rPr>
                <w:b/>
                <w:sz w:val="22"/>
                <w:szCs w:val="22"/>
                <w:lang w:val="kk-KZ"/>
              </w:rPr>
              <w:t>Мобильді қосымша</w:t>
            </w:r>
            <w:r w:rsidRPr="00A77861">
              <w:rPr>
                <w:b/>
                <w:sz w:val="22"/>
                <w:szCs w:val="22"/>
                <w:lang w:val="kk-KZ"/>
              </w:rPr>
              <w:t xml:space="preserve"> </w:t>
            </w:r>
            <w:r w:rsidR="00DF3F34" w:rsidRPr="00A77861">
              <w:rPr>
                <w:b/>
                <w:sz w:val="22"/>
                <w:szCs w:val="22"/>
                <w:lang w:val="kk-KZ"/>
              </w:rPr>
              <w:t xml:space="preserve">арқылы </w:t>
            </w:r>
            <w:r w:rsidR="00D57E8F" w:rsidRPr="00A77861">
              <w:rPr>
                <w:b/>
                <w:sz w:val="22"/>
                <w:szCs w:val="22"/>
                <w:lang w:val="kk-KZ"/>
              </w:rPr>
              <w:t xml:space="preserve">Банктік </w:t>
            </w:r>
            <w:r w:rsidRPr="00A77861">
              <w:rPr>
                <w:b/>
                <w:sz w:val="22"/>
                <w:szCs w:val="22"/>
                <w:lang w:val="kk-KZ"/>
              </w:rPr>
              <w:t xml:space="preserve"> </w:t>
            </w:r>
            <w:r w:rsidR="00D57E8F" w:rsidRPr="00A77861">
              <w:rPr>
                <w:b/>
                <w:sz w:val="22"/>
                <w:szCs w:val="22"/>
                <w:lang w:val="kk-KZ"/>
              </w:rPr>
              <w:t>шотты</w:t>
            </w:r>
            <w:r w:rsidR="00DF3F34" w:rsidRPr="00A77861">
              <w:rPr>
                <w:b/>
                <w:sz w:val="22"/>
                <w:szCs w:val="22"/>
                <w:lang w:val="kk-KZ"/>
              </w:rPr>
              <w:t xml:space="preserve"> ашу</w:t>
            </w:r>
          </w:p>
          <w:p w14:paraId="7B17FF69" w14:textId="1FFDF520" w:rsidR="000228EB" w:rsidRPr="00A77861" w:rsidRDefault="000228EB" w:rsidP="00D57E8F">
            <w:pPr>
              <w:jc w:val="both"/>
              <w:rPr>
                <w:sz w:val="22"/>
                <w:szCs w:val="22"/>
                <w:lang w:val="kk-KZ"/>
              </w:rPr>
            </w:pPr>
            <w:r w:rsidRPr="00A77861">
              <w:rPr>
                <w:sz w:val="22"/>
                <w:szCs w:val="22"/>
                <w:lang w:val="kk-KZ"/>
              </w:rPr>
              <w:t xml:space="preserve">6.1. </w:t>
            </w:r>
            <w:r w:rsidR="00631FD8" w:rsidRPr="00A77861">
              <w:rPr>
                <w:sz w:val="22"/>
                <w:lang w:val="kk-KZ"/>
              </w:rPr>
              <w:t xml:space="preserve">Клиенттің екінші және одан кейінгі Банктік шоттарын ашу Клиентті сәйкестендіру және аутентификациялау құралдарын қолдана отырып, </w:t>
            </w:r>
            <w:r w:rsidR="00B60F67" w:rsidRPr="00A77861">
              <w:rPr>
                <w:sz w:val="22"/>
                <w:lang w:val="kk-KZ"/>
              </w:rPr>
              <w:t>Интернет-банкинг жүйесі</w:t>
            </w:r>
            <w:r w:rsidR="00B60F67" w:rsidRPr="00A77861" w:rsidDel="00B60F67">
              <w:rPr>
                <w:sz w:val="22"/>
                <w:lang w:val="kk-KZ"/>
              </w:rPr>
              <w:t xml:space="preserve"> </w:t>
            </w:r>
            <w:r w:rsidR="00631FD8" w:rsidRPr="00A77861">
              <w:rPr>
                <w:sz w:val="22"/>
                <w:lang w:val="kk-KZ"/>
              </w:rPr>
              <w:t>немесе</w:t>
            </w:r>
            <w:r w:rsidR="00B60F67" w:rsidRPr="00A77861">
              <w:rPr>
                <w:sz w:val="22"/>
                <w:lang w:val="kk-KZ"/>
              </w:rPr>
              <w:t xml:space="preserve"> </w:t>
            </w:r>
            <w:r w:rsidR="00631FD8" w:rsidRPr="00A77861">
              <w:rPr>
                <w:sz w:val="22"/>
                <w:lang w:val="kk-KZ"/>
              </w:rPr>
              <w:t xml:space="preserve"> Мобильді қосымша арқылы рәсімделген  Клиенттің өтініші және/немесе  шотты ашу туралы шарт негізінде </w:t>
            </w:r>
            <w:r w:rsidR="00B60F67" w:rsidRPr="00A77861">
              <w:rPr>
                <w:sz w:val="22"/>
                <w:lang w:val="kk-KZ"/>
              </w:rPr>
              <w:t>Интернет-банкинг жүйесі</w:t>
            </w:r>
            <w:r w:rsidR="00631FD8" w:rsidRPr="00A77861">
              <w:rPr>
                <w:sz w:val="22"/>
                <w:lang w:val="kk-KZ"/>
              </w:rPr>
              <w:t xml:space="preserve">, </w:t>
            </w:r>
            <w:r w:rsidR="00B60F67" w:rsidRPr="00A77861">
              <w:rPr>
                <w:sz w:val="22"/>
                <w:lang w:val="kk-KZ"/>
              </w:rPr>
              <w:t>М</w:t>
            </w:r>
            <w:r w:rsidR="00631FD8" w:rsidRPr="00A77861">
              <w:rPr>
                <w:sz w:val="22"/>
                <w:lang w:val="kk-KZ"/>
              </w:rPr>
              <w:t>обильді қосымша арқылы жүзеге асырылуы мүмкін.</w:t>
            </w:r>
          </w:p>
          <w:p w14:paraId="4334699B" w14:textId="7D07D7E3" w:rsidR="002B3F3B" w:rsidRPr="00A77861" w:rsidRDefault="001B6883">
            <w:pPr>
              <w:tabs>
                <w:tab w:val="left" w:pos="-851"/>
                <w:tab w:val="left" w:pos="0"/>
                <w:tab w:val="left" w:pos="360"/>
              </w:tabs>
              <w:autoSpaceDE w:val="0"/>
              <w:autoSpaceDN w:val="0"/>
              <w:contextualSpacing/>
              <w:jc w:val="both"/>
              <w:outlineLvl w:val="2"/>
              <w:rPr>
                <w:sz w:val="22"/>
                <w:szCs w:val="22"/>
                <w:lang w:val="kk-KZ"/>
              </w:rPr>
            </w:pPr>
            <w:r w:rsidRPr="00A77861">
              <w:rPr>
                <w:sz w:val="22"/>
                <w:szCs w:val="22"/>
                <w:lang w:val="kk-KZ"/>
              </w:rPr>
              <w:t>6.</w:t>
            </w:r>
            <w:r w:rsidR="000228EB" w:rsidRPr="00A77861">
              <w:rPr>
                <w:sz w:val="22"/>
                <w:szCs w:val="22"/>
                <w:lang w:val="kk-KZ"/>
              </w:rPr>
              <w:t>2</w:t>
            </w:r>
            <w:r w:rsidRPr="00A77861">
              <w:rPr>
                <w:sz w:val="22"/>
                <w:szCs w:val="22"/>
                <w:lang w:val="kk-KZ"/>
              </w:rPr>
              <w:t xml:space="preserve">. </w:t>
            </w:r>
            <w:r w:rsidR="00D57E8F" w:rsidRPr="00A77861">
              <w:rPr>
                <w:sz w:val="22"/>
                <w:szCs w:val="22"/>
                <w:lang w:val="kk-KZ"/>
              </w:rPr>
              <w:t>Клиент</w:t>
            </w:r>
            <w:r w:rsidRPr="00A77861">
              <w:rPr>
                <w:sz w:val="22"/>
                <w:szCs w:val="22"/>
                <w:lang w:val="kk-KZ"/>
              </w:rPr>
              <w:t xml:space="preserve"> осы Қашықтан банктік қызметтерді көрсету талаптарын, банктік шот шартын/банктік салым шартын, Қазақстан Республикасы заңнамасы</w:t>
            </w:r>
            <w:r w:rsidR="007C006E" w:rsidRPr="00A77861">
              <w:rPr>
                <w:sz w:val="22"/>
                <w:szCs w:val="22"/>
                <w:lang w:val="kk-KZ"/>
              </w:rPr>
              <w:t xml:space="preserve">ның талаптарын сақтамаған жағдайда, Банк </w:t>
            </w:r>
            <w:r w:rsidRPr="00A77861">
              <w:rPr>
                <w:sz w:val="22"/>
                <w:szCs w:val="22"/>
                <w:lang w:val="kk-KZ"/>
              </w:rPr>
              <w:t xml:space="preserve"> </w:t>
            </w:r>
            <w:r w:rsidR="00B60F67" w:rsidRPr="00A77861">
              <w:rPr>
                <w:sz w:val="22"/>
                <w:szCs w:val="22"/>
                <w:lang w:val="kk-KZ"/>
              </w:rPr>
              <w:t>Интернет-банкинг жүйесі</w:t>
            </w:r>
            <w:r w:rsidR="00BD69F4" w:rsidRPr="00A77861">
              <w:rPr>
                <w:sz w:val="22"/>
                <w:szCs w:val="22"/>
                <w:lang w:val="kk-KZ"/>
              </w:rPr>
              <w:t xml:space="preserve">, </w:t>
            </w:r>
            <w:r w:rsidR="000228EB" w:rsidRPr="00A77861">
              <w:rPr>
                <w:sz w:val="22"/>
                <w:szCs w:val="22"/>
                <w:lang w:val="kk-KZ"/>
              </w:rPr>
              <w:t>Мобильді қосымша</w:t>
            </w:r>
            <w:r w:rsidR="007C006E" w:rsidRPr="00A77861">
              <w:rPr>
                <w:sz w:val="22"/>
                <w:szCs w:val="22"/>
                <w:lang w:val="kk-KZ"/>
              </w:rPr>
              <w:t xml:space="preserve"> </w:t>
            </w:r>
            <w:r w:rsidR="00B60F67" w:rsidRPr="00A77861">
              <w:rPr>
                <w:sz w:val="22"/>
                <w:szCs w:val="22"/>
                <w:lang w:val="kk-KZ"/>
              </w:rPr>
              <w:t xml:space="preserve"> </w:t>
            </w:r>
            <w:r w:rsidR="007C006E" w:rsidRPr="00A77861">
              <w:rPr>
                <w:sz w:val="22"/>
                <w:szCs w:val="22"/>
                <w:lang w:val="kk-KZ"/>
              </w:rPr>
              <w:t>арқылы Банктік шотты ашудан бас тартылғандығы жөнінде Клиентті хабардар етеді.</w:t>
            </w:r>
            <w:r w:rsidR="00D57E8F" w:rsidRPr="00A77861">
              <w:rPr>
                <w:sz w:val="22"/>
                <w:szCs w:val="22"/>
                <w:lang w:val="kk-KZ"/>
              </w:rPr>
              <w:t xml:space="preserve">                                                                         </w:t>
            </w:r>
            <w:r w:rsidR="00AB0D5F" w:rsidRPr="00A77861">
              <w:rPr>
                <w:sz w:val="22"/>
                <w:szCs w:val="22"/>
                <w:lang w:val="kk-KZ"/>
              </w:rPr>
              <w:t xml:space="preserve">                     </w:t>
            </w:r>
          </w:p>
          <w:p w14:paraId="4CC439BF" w14:textId="77777777" w:rsidR="002B3F3B" w:rsidRPr="00A77861" w:rsidRDefault="002B3F3B" w:rsidP="00D57E8F">
            <w:pPr>
              <w:tabs>
                <w:tab w:val="left" w:pos="-851"/>
                <w:tab w:val="left" w:pos="0"/>
                <w:tab w:val="left" w:pos="360"/>
              </w:tabs>
              <w:autoSpaceDE w:val="0"/>
              <w:autoSpaceDN w:val="0"/>
              <w:contextualSpacing/>
              <w:jc w:val="both"/>
              <w:outlineLvl w:val="2"/>
              <w:rPr>
                <w:sz w:val="22"/>
                <w:szCs w:val="22"/>
                <w:lang w:val="kk-KZ"/>
              </w:rPr>
            </w:pPr>
          </w:p>
          <w:p w14:paraId="1EE83772" w14:textId="77777777" w:rsidR="00EA34D2" w:rsidRPr="00A77861" w:rsidRDefault="00117E68" w:rsidP="00EA34D2">
            <w:pPr>
              <w:rPr>
                <w:sz w:val="22"/>
                <w:szCs w:val="22"/>
                <w:lang w:val="kk-KZ"/>
              </w:rPr>
            </w:pPr>
            <w:r w:rsidRPr="00A77861">
              <w:rPr>
                <w:b/>
                <w:sz w:val="22"/>
                <w:szCs w:val="22"/>
                <w:lang w:val="kk-KZ"/>
              </w:rPr>
              <w:t>7</w:t>
            </w:r>
            <w:r w:rsidR="00EA34D2" w:rsidRPr="00A77861">
              <w:rPr>
                <w:b/>
                <w:sz w:val="22"/>
                <w:szCs w:val="22"/>
                <w:lang w:val="kk-KZ"/>
              </w:rPr>
              <w:t>. Құпиялылық</w:t>
            </w:r>
          </w:p>
          <w:p w14:paraId="4DA3C8D6" w14:textId="77777777" w:rsidR="0036054F" w:rsidRPr="00A77861" w:rsidRDefault="00117E68" w:rsidP="00EA34D2">
            <w:pPr>
              <w:jc w:val="both"/>
              <w:rPr>
                <w:bCs/>
                <w:sz w:val="22"/>
                <w:szCs w:val="22"/>
                <w:lang w:val="kk-KZ"/>
              </w:rPr>
            </w:pPr>
            <w:r w:rsidRPr="00A77861">
              <w:rPr>
                <w:sz w:val="22"/>
                <w:szCs w:val="22"/>
                <w:lang w:val="kk-KZ"/>
              </w:rPr>
              <w:t>7</w:t>
            </w:r>
            <w:r w:rsidR="00EA34D2" w:rsidRPr="00A77861">
              <w:rPr>
                <w:sz w:val="22"/>
                <w:szCs w:val="22"/>
                <w:lang w:val="kk-KZ"/>
              </w:rPr>
              <w:t xml:space="preserve">.1. Банк пен Клиент </w:t>
            </w:r>
            <w:r w:rsidR="003B4063" w:rsidRPr="00A77861">
              <w:rPr>
                <w:bCs/>
                <w:sz w:val="22"/>
                <w:szCs w:val="22"/>
                <w:lang w:val="kk-KZ"/>
              </w:rPr>
              <w:t>Электронды банктік қызмет көрсету барысында алынған ақпаратқа қатысты құпиялылықты сақтауды міндетіне алады, бұл ретте осындай ақпаратты жариялауға Банк пен Клиенттің жазбаша келісі</w:t>
            </w:r>
            <w:r w:rsidR="007C5CEF" w:rsidRPr="00A77861">
              <w:rPr>
                <w:bCs/>
                <w:sz w:val="22"/>
                <w:szCs w:val="22"/>
                <w:lang w:val="kk-KZ"/>
              </w:rPr>
              <w:t>мі</w:t>
            </w:r>
            <w:r w:rsidR="003B4063" w:rsidRPr="00A77861">
              <w:rPr>
                <w:bCs/>
                <w:sz w:val="22"/>
                <w:szCs w:val="22"/>
                <w:lang w:val="kk-KZ"/>
              </w:rPr>
              <w:t>мен ғана, сонымен қатар, Қазақстан Республикасының заңнамас</w:t>
            </w:r>
            <w:r w:rsidR="001D79FD" w:rsidRPr="00A77861">
              <w:rPr>
                <w:bCs/>
                <w:sz w:val="22"/>
                <w:szCs w:val="22"/>
                <w:lang w:val="kk-KZ"/>
              </w:rPr>
              <w:t xml:space="preserve">ында қарастырылған жағдайларда, </w:t>
            </w:r>
            <w:r w:rsidR="003B4063" w:rsidRPr="00A77861">
              <w:rPr>
                <w:bCs/>
                <w:sz w:val="22"/>
                <w:szCs w:val="22"/>
                <w:lang w:val="kk-KZ"/>
              </w:rPr>
              <w:t xml:space="preserve">уәкілетті мемлекеттік органдардың тиісті сұранымдарына сәйкес рұқсат етіледі.  </w:t>
            </w:r>
          </w:p>
          <w:p w14:paraId="1F5C8AF7" w14:textId="77777777" w:rsidR="003B4063" w:rsidRPr="00A77861" w:rsidRDefault="00117E68" w:rsidP="00EA34D2">
            <w:pPr>
              <w:jc w:val="both"/>
              <w:rPr>
                <w:bCs/>
                <w:sz w:val="22"/>
                <w:szCs w:val="22"/>
                <w:lang w:val="kk-KZ"/>
              </w:rPr>
            </w:pPr>
            <w:r w:rsidRPr="00A77861">
              <w:rPr>
                <w:bCs/>
                <w:sz w:val="22"/>
                <w:szCs w:val="22"/>
                <w:lang w:val="kk-KZ"/>
              </w:rPr>
              <w:t>7</w:t>
            </w:r>
            <w:r w:rsidR="003B4063" w:rsidRPr="00A77861">
              <w:rPr>
                <w:bCs/>
                <w:sz w:val="22"/>
                <w:szCs w:val="22"/>
                <w:lang w:val="kk-KZ"/>
              </w:rPr>
              <w:t>.2. Клиент Банкке Куәландырушы орталықтан ЭЦҚ, Тіркеу куәлігін алуға қолдау көрсетуіне өтініш білдіре отырып, осы өтініш арқылы Куәландырушы орталыққа ол жөніндегі мәліметтер</w:t>
            </w:r>
            <w:r w:rsidR="00957F2F" w:rsidRPr="00A77861">
              <w:rPr>
                <w:bCs/>
                <w:sz w:val="22"/>
                <w:szCs w:val="22"/>
                <w:lang w:val="kk-KZ"/>
              </w:rPr>
              <w:t>ді</w:t>
            </w:r>
            <w:r w:rsidR="003B4063" w:rsidRPr="00A77861">
              <w:rPr>
                <w:bCs/>
                <w:sz w:val="22"/>
                <w:szCs w:val="22"/>
                <w:lang w:val="kk-KZ"/>
              </w:rPr>
              <w:t xml:space="preserve"> жариялауға даусыз және акцептсіз тәртіпте келісі</w:t>
            </w:r>
            <w:r w:rsidR="00957F2F" w:rsidRPr="00A77861">
              <w:rPr>
                <w:bCs/>
                <w:sz w:val="22"/>
                <w:szCs w:val="22"/>
                <w:lang w:val="kk-KZ"/>
              </w:rPr>
              <w:t>м</w:t>
            </w:r>
            <w:r w:rsidR="003B4063" w:rsidRPr="00A77861">
              <w:rPr>
                <w:bCs/>
                <w:sz w:val="22"/>
                <w:szCs w:val="22"/>
                <w:lang w:val="kk-KZ"/>
              </w:rPr>
              <w:t>ін береді.</w:t>
            </w:r>
          </w:p>
          <w:p w14:paraId="3C4BFBAC" w14:textId="77777777" w:rsidR="003B4063" w:rsidRPr="00A77861" w:rsidRDefault="00117E68" w:rsidP="00EA34D2">
            <w:pPr>
              <w:jc w:val="both"/>
              <w:rPr>
                <w:sz w:val="22"/>
                <w:szCs w:val="22"/>
                <w:lang w:val="kk-KZ"/>
              </w:rPr>
            </w:pPr>
            <w:r w:rsidRPr="00A77861">
              <w:rPr>
                <w:sz w:val="22"/>
                <w:szCs w:val="22"/>
                <w:lang w:val="kk-KZ"/>
              </w:rPr>
              <w:lastRenderedPageBreak/>
              <w:t>7</w:t>
            </w:r>
            <w:r w:rsidR="00957F2F" w:rsidRPr="00A77861">
              <w:rPr>
                <w:sz w:val="22"/>
                <w:szCs w:val="22"/>
                <w:lang w:val="kk-KZ"/>
              </w:rPr>
              <w:t>.3. Құпиял</w:t>
            </w:r>
            <w:r w:rsidR="00902D21" w:rsidRPr="00A77861">
              <w:rPr>
                <w:sz w:val="22"/>
                <w:szCs w:val="22"/>
                <w:lang w:val="kk-KZ"/>
              </w:rPr>
              <w:t>ы</w:t>
            </w:r>
            <w:r w:rsidR="00957F2F" w:rsidRPr="00A77861">
              <w:rPr>
                <w:sz w:val="22"/>
                <w:szCs w:val="22"/>
                <w:lang w:val="kk-KZ"/>
              </w:rPr>
              <w:t xml:space="preserve"> ақпаратты жария еткені үшін, сондай-ақ құпиялылықты қамтамасыз етпегені немесе тиісті түрде қамтамасыз етпегені үшін Банк пен Клиент Қашықтан банктік қызмет көрсету шарты және Қазақстан Республикасының заңнамасында қарастырылғандай жауап береді.</w:t>
            </w:r>
          </w:p>
          <w:p w14:paraId="4A02DC70" w14:textId="77777777" w:rsidR="00957F2F" w:rsidRPr="00A77861" w:rsidRDefault="00957F2F" w:rsidP="00EA34D2">
            <w:pPr>
              <w:jc w:val="both"/>
              <w:rPr>
                <w:sz w:val="22"/>
                <w:szCs w:val="22"/>
                <w:lang w:val="kk-KZ"/>
              </w:rPr>
            </w:pPr>
          </w:p>
          <w:p w14:paraId="6ACF7E31" w14:textId="77777777" w:rsidR="00957F2F" w:rsidRPr="00A77861" w:rsidRDefault="00117E68" w:rsidP="00957F2F">
            <w:pPr>
              <w:rPr>
                <w:b/>
                <w:sz w:val="22"/>
                <w:szCs w:val="22"/>
                <w:lang w:val="kk-KZ"/>
              </w:rPr>
            </w:pPr>
            <w:r w:rsidRPr="00A77861">
              <w:rPr>
                <w:b/>
                <w:sz w:val="22"/>
                <w:szCs w:val="22"/>
                <w:lang w:val="kk-KZ"/>
              </w:rPr>
              <w:t>8</w:t>
            </w:r>
            <w:r w:rsidR="00957F2F" w:rsidRPr="00A77861">
              <w:rPr>
                <w:b/>
                <w:sz w:val="22"/>
                <w:szCs w:val="22"/>
                <w:lang w:val="kk-KZ"/>
              </w:rPr>
              <w:t xml:space="preserve">. Жауапкершілік </w:t>
            </w:r>
          </w:p>
          <w:p w14:paraId="3528FEE9" w14:textId="77777777" w:rsidR="00957F2F" w:rsidRPr="00A77861" w:rsidRDefault="00117E68" w:rsidP="00957F2F">
            <w:pPr>
              <w:jc w:val="both"/>
              <w:rPr>
                <w:sz w:val="22"/>
                <w:szCs w:val="22"/>
                <w:lang w:val="kk-KZ"/>
              </w:rPr>
            </w:pPr>
            <w:r w:rsidRPr="00A77861">
              <w:rPr>
                <w:sz w:val="22"/>
                <w:szCs w:val="22"/>
                <w:lang w:val="kk-KZ"/>
              </w:rPr>
              <w:t>8</w:t>
            </w:r>
            <w:r w:rsidR="00957F2F" w:rsidRPr="00A77861">
              <w:rPr>
                <w:sz w:val="22"/>
                <w:szCs w:val="22"/>
                <w:lang w:val="kk-KZ"/>
              </w:rPr>
              <w:t>.1. Банк пен Клиент Қашықтан банктік қызмет көрсету шарты бойынша міндеттемелерді бұзғаны үшін нақты шығын мөлшерінде және кінәсі болған кезде ғана жауап береді.</w:t>
            </w:r>
          </w:p>
          <w:p w14:paraId="00C7F3B6" w14:textId="7733DCD0" w:rsidR="00957F2F" w:rsidRPr="00A77861" w:rsidRDefault="00117E68" w:rsidP="00957F2F">
            <w:pPr>
              <w:jc w:val="both"/>
              <w:rPr>
                <w:sz w:val="22"/>
                <w:szCs w:val="22"/>
                <w:lang w:val="kk-KZ"/>
              </w:rPr>
            </w:pPr>
            <w:r w:rsidRPr="00A77861">
              <w:rPr>
                <w:sz w:val="22"/>
                <w:szCs w:val="22"/>
                <w:lang w:val="kk-KZ"/>
              </w:rPr>
              <w:t>8</w:t>
            </w:r>
            <w:r w:rsidR="00957F2F" w:rsidRPr="00A77861">
              <w:rPr>
                <w:sz w:val="22"/>
                <w:szCs w:val="22"/>
                <w:lang w:val="kk-KZ"/>
              </w:rPr>
              <w:t xml:space="preserve">.2. </w:t>
            </w:r>
            <w:r w:rsidR="00B60F67" w:rsidRPr="00A77861">
              <w:rPr>
                <w:sz w:val="22"/>
                <w:szCs w:val="22"/>
                <w:lang w:val="kk-KZ"/>
              </w:rPr>
              <w:t>Интернет-банкинг жүйесін</w:t>
            </w:r>
            <w:r w:rsidR="00BD69F4" w:rsidRPr="00A77861">
              <w:rPr>
                <w:sz w:val="22"/>
                <w:szCs w:val="22"/>
                <w:lang w:val="kk-KZ"/>
              </w:rPr>
              <w:t>,</w:t>
            </w:r>
            <w:r w:rsidR="000228EB" w:rsidRPr="00A77861">
              <w:rPr>
                <w:sz w:val="22"/>
                <w:szCs w:val="22"/>
                <w:lang w:val="kk-KZ"/>
              </w:rPr>
              <w:t xml:space="preserve"> Мобильді қосымшаны </w:t>
            </w:r>
            <w:r w:rsidR="00957F2F" w:rsidRPr="00A77861">
              <w:rPr>
                <w:sz w:val="22"/>
                <w:szCs w:val="22"/>
                <w:lang w:val="kk-KZ"/>
              </w:rPr>
              <w:t>үшінші тұлғалардың рұқсатсыз пайдалануы салдарынан болған зиян үшін жауапкершілік Клиентке немесе Банкке осылай рұқсатсыз пайдалану қай тараптан болғанына қарай жүктеледі.</w:t>
            </w:r>
          </w:p>
          <w:p w14:paraId="11DD3009" w14:textId="77777777" w:rsidR="00957F2F" w:rsidRPr="00A77861" w:rsidRDefault="00117E68" w:rsidP="00957F2F">
            <w:pPr>
              <w:jc w:val="both"/>
              <w:rPr>
                <w:sz w:val="22"/>
                <w:szCs w:val="22"/>
                <w:lang w:val="kk-KZ"/>
              </w:rPr>
            </w:pPr>
            <w:r w:rsidRPr="00A77861">
              <w:rPr>
                <w:sz w:val="22"/>
                <w:szCs w:val="22"/>
                <w:lang w:val="kk-KZ"/>
              </w:rPr>
              <w:t>8</w:t>
            </w:r>
            <w:r w:rsidR="00957F2F" w:rsidRPr="00A77861">
              <w:rPr>
                <w:sz w:val="22"/>
                <w:szCs w:val="22"/>
                <w:lang w:val="kk-KZ"/>
              </w:rPr>
              <w:t>.3. Банк провайдермен Клиентке Internet желісіне қосылуға ұсынатын телекоммуникациялық қызметтердің сапасы үшін жауап бермейді.</w:t>
            </w:r>
          </w:p>
          <w:p w14:paraId="6D889578" w14:textId="77777777" w:rsidR="00D57E8F" w:rsidRPr="00A77861" w:rsidRDefault="00117E68" w:rsidP="00D57E8F">
            <w:pPr>
              <w:jc w:val="both"/>
              <w:rPr>
                <w:sz w:val="22"/>
                <w:szCs w:val="22"/>
                <w:lang w:val="kk-KZ"/>
              </w:rPr>
            </w:pPr>
            <w:r w:rsidRPr="00A77861">
              <w:rPr>
                <w:sz w:val="22"/>
                <w:szCs w:val="22"/>
                <w:lang w:val="kk-KZ"/>
              </w:rPr>
              <w:t>8</w:t>
            </w:r>
            <w:r w:rsidR="00957F2F" w:rsidRPr="00A77861">
              <w:rPr>
                <w:sz w:val="22"/>
                <w:szCs w:val="22"/>
                <w:lang w:val="kk-KZ"/>
              </w:rPr>
              <w:t xml:space="preserve">.4. </w:t>
            </w:r>
            <w:r w:rsidR="00595263" w:rsidRPr="00A77861">
              <w:rPr>
                <w:sz w:val="22"/>
                <w:szCs w:val="22"/>
                <w:lang w:val="kk-KZ"/>
              </w:rPr>
              <w:t xml:space="preserve">Осы Қашықтан банктік қызмет көрсету талаптарының 4.2.3-тармақшасында көрсетілген хабарламаларды Банк алғанға дейін Клиенттің Банктік шоты бойынша жүргізілген операциялардың салдары үшін </w:t>
            </w:r>
            <w:r w:rsidR="00D57E8F" w:rsidRPr="00A77861">
              <w:rPr>
                <w:sz w:val="22"/>
                <w:szCs w:val="22"/>
                <w:lang w:val="kk-KZ"/>
              </w:rPr>
              <w:t xml:space="preserve">Банк </w:t>
            </w:r>
            <w:r w:rsidR="00595263" w:rsidRPr="00A77861">
              <w:rPr>
                <w:sz w:val="22"/>
                <w:szCs w:val="22"/>
                <w:lang w:val="kk-KZ"/>
              </w:rPr>
              <w:t>жауапты болмайды.</w:t>
            </w:r>
            <w:r w:rsidR="00D57E8F" w:rsidRPr="00A77861">
              <w:rPr>
                <w:sz w:val="22"/>
                <w:szCs w:val="22"/>
                <w:lang w:val="kk-KZ"/>
              </w:rPr>
              <w:t xml:space="preserve"> </w:t>
            </w:r>
          </w:p>
          <w:p w14:paraId="2BDB1DE2" w14:textId="77777777" w:rsidR="007A24A0" w:rsidRPr="00A77861" w:rsidRDefault="00D57E8F" w:rsidP="00D57E8F">
            <w:pPr>
              <w:jc w:val="both"/>
              <w:rPr>
                <w:sz w:val="22"/>
                <w:szCs w:val="22"/>
                <w:lang w:val="kk-KZ"/>
              </w:rPr>
            </w:pPr>
            <w:r w:rsidRPr="00A77861">
              <w:rPr>
                <w:sz w:val="22"/>
                <w:szCs w:val="22"/>
                <w:lang w:val="kk-KZ"/>
              </w:rPr>
              <w:t xml:space="preserve">8.5. </w:t>
            </w:r>
            <w:r w:rsidR="000C452D" w:rsidRPr="00A77861">
              <w:rPr>
                <w:sz w:val="22"/>
                <w:szCs w:val="22"/>
                <w:lang w:val="kk-KZ"/>
              </w:rPr>
              <w:t xml:space="preserve">Клиент Электронды төлемдік құжаттарды және/немесе Электронды құжаттарды тиісті  түрде ресімдемеген жағдайда, </w:t>
            </w:r>
            <w:r w:rsidRPr="00A77861">
              <w:rPr>
                <w:sz w:val="22"/>
                <w:szCs w:val="22"/>
                <w:lang w:val="kk-KZ"/>
              </w:rPr>
              <w:t>Банк</w:t>
            </w:r>
            <w:r w:rsidR="000C452D" w:rsidRPr="00A77861">
              <w:rPr>
                <w:sz w:val="22"/>
                <w:szCs w:val="22"/>
                <w:lang w:val="kk-KZ"/>
              </w:rPr>
              <w:t xml:space="preserve"> Клиенттің Банктік шоты бойынша операциялардың дер кезінде жүргізілуі, Клиентке тиесілі ақшаны </w:t>
            </w:r>
            <w:r w:rsidR="001D79FD" w:rsidRPr="00A77861">
              <w:rPr>
                <w:sz w:val="22"/>
                <w:szCs w:val="22"/>
                <w:lang w:val="kk-KZ"/>
              </w:rPr>
              <w:t>К</w:t>
            </w:r>
            <w:r w:rsidR="000C452D" w:rsidRPr="00A77861">
              <w:rPr>
                <w:sz w:val="22"/>
                <w:szCs w:val="22"/>
                <w:lang w:val="kk-KZ"/>
              </w:rPr>
              <w:t xml:space="preserve">лиенттің Банктік шотына аудару үшін жауапты болмайды. </w:t>
            </w:r>
            <w:r w:rsidRPr="00A77861">
              <w:rPr>
                <w:sz w:val="22"/>
                <w:szCs w:val="22"/>
                <w:lang w:val="kk-KZ"/>
              </w:rPr>
              <w:t xml:space="preserve"> </w:t>
            </w:r>
          </w:p>
          <w:p w14:paraId="10163DF2" w14:textId="6F1B4C6D" w:rsidR="00D57E8F" w:rsidRPr="00A77861" w:rsidRDefault="00D57E8F" w:rsidP="00D57E8F">
            <w:pPr>
              <w:jc w:val="both"/>
              <w:rPr>
                <w:sz w:val="22"/>
                <w:szCs w:val="22"/>
                <w:lang w:val="kk-KZ"/>
              </w:rPr>
            </w:pPr>
            <w:r w:rsidRPr="00A77861">
              <w:rPr>
                <w:sz w:val="22"/>
                <w:szCs w:val="22"/>
                <w:lang w:val="kk-KZ"/>
              </w:rPr>
              <w:t xml:space="preserve">8.6. </w:t>
            </w:r>
            <w:r w:rsidR="00E2030E" w:rsidRPr="00A77861">
              <w:rPr>
                <w:sz w:val="22"/>
                <w:szCs w:val="22"/>
                <w:lang w:val="kk-KZ"/>
              </w:rPr>
              <w:t xml:space="preserve">Банктің кінәсі болған жағдайда, Банк Клиенттің нұсқауларын тиісті түрде орындамағаны немесе орындаудан себепсіз бас тартқаны үшін Клиенттің жазбаша талабы бойынша нұсқау сомасының 0,01 </w:t>
            </w:r>
            <w:r w:rsidR="00102DF1" w:rsidRPr="00A77861">
              <w:rPr>
                <w:sz w:val="22"/>
                <w:szCs w:val="22"/>
                <w:lang w:val="kk-KZ"/>
              </w:rPr>
              <w:t xml:space="preserve">(нөл бүтін жүзден бір) </w:t>
            </w:r>
            <w:r w:rsidR="00A24372" w:rsidRPr="00A77861">
              <w:rPr>
                <w:sz w:val="22"/>
                <w:szCs w:val="22"/>
                <w:lang w:val="kk-KZ"/>
              </w:rPr>
              <w:t xml:space="preserve">% </w:t>
            </w:r>
            <w:r w:rsidR="00E2030E" w:rsidRPr="00A77861">
              <w:rPr>
                <w:sz w:val="22"/>
                <w:szCs w:val="22"/>
                <w:lang w:val="kk-KZ"/>
              </w:rPr>
              <w:t xml:space="preserve">мөлшерінде айыппұл төлейді. Бұл жағдайда, </w:t>
            </w:r>
            <w:r w:rsidRPr="00A77861">
              <w:rPr>
                <w:sz w:val="22"/>
                <w:szCs w:val="22"/>
                <w:lang w:val="kk-KZ"/>
              </w:rPr>
              <w:t xml:space="preserve">Банк </w:t>
            </w:r>
            <w:r w:rsidR="00E2030E" w:rsidRPr="00A77861">
              <w:rPr>
                <w:sz w:val="22"/>
                <w:szCs w:val="22"/>
                <w:lang w:val="kk-KZ"/>
              </w:rPr>
              <w:t xml:space="preserve">Клиентке қандай да бір жіберілген пайданы өтеуге міндетті. </w:t>
            </w:r>
          </w:p>
          <w:p w14:paraId="40533465" w14:textId="697E57A8" w:rsidR="00957F2F" w:rsidRPr="00A77861" w:rsidRDefault="000228EB" w:rsidP="00957F2F">
            <w:pPr>
              <w:jc w:val="both"/>
              <w:rPr>
                <w:sz w:val="22"/>
                <w:szCs w:val="22"/>
                <w:lang w:val="kk-KZ"/>
              </w:rPr>
            </w:pPr>
            <w:r w:rsidRPr="00A77861">
              <w:rPr>
                <w:sz w:val="22"/>
                <w:szCs w:val="22"/>
                <w:lang w:val="kk-KZ"/>
              </w:rPr>
              <w:t>8.7. Банк клиенттің контрагенттерімен/</w:t>
            </w:r>
            <w:r w:rsidR="00A30475" w:rsidRPr="00A77861">
              <w:rPr>
                <w:sz w:val="22"/>
                <w:szCs w:val="22"/>
                <w:lang w:val="kk-KZ"/>
              </w:rPr>
              <w:t xml:space="preserve"> </w:t>
            </w:r>
            <w:r w:rsidRPr="00A77861">
              <w:rPr>
                <w:sz w:val="22"/>
                <w:szCs w:val="22"/>
                <w:lang w:val="kk-KZ"/>
              </w:rPr>
              <w:t xml:space="preserve">қызметкерлерімен қоса, кез келген негіздер бойынша жұмыс станциясы, белсенді сессиясы бар мобильді қосымшасы бар мобильді </w:t>
            </w:r>
            <w:r w:rsidR="00A30475" w:rsidRPr="00A77861">
              <w:rPr>
                <w:sz w:val="22"/>
                <w:szCs w:val="22"/>
                <w:lang w:val="kk-KZ"/>
              </w:rPr>
              <w:t>телефон</w:t>
            </w:r>
            <w:r w:rsidRPr="00A77861">
              <w:rPr>
                <w:sz w:val="22"/>
                <w:szCs w:val="22"/>
                <w:lang w:val="kk-KZ"/>
              </w:rPr>
              <w:t xml:space="preserve">, оны пайдалана отырып </w:t>
            </w:r>
            <w:r w:rsidR="00777787" w:rsidRPr="00A77861">
              <w:rPr>
                <w:sz w:val="22"/>
                <w:szCs w:val="22"/>
                <w:lang w:val="kk-KZ"/>
              </w:rPr>
              <w:t>Интернет-банкинг жүйесі</w:t>
            </w:r>
            <w:r w:rsidR="00777787" w:rsidRPr="00A77861" w:rsidDel="00777787">
              <w:rPr>
                <w:sz w:val="22"/>
                <w:szCs w:val="22"/>
                <w:lang w:val="kk-KZ"/>
              </w:rPr>
              <w:t xml:space="preserve"> </w:t>
            </w:r>
            <w:r w:rsidRPr="00A77861">
              <w:rPr>
                <w:sz w:val="22"/>
                <w:szCs w:val="22"/>
                <w:lang w:val="kk-KZ"/>
              </w:rPr>
              <w:t xml:space="preserve">н қосқан жағдайда кілт тасығыш, сондай-ақ Клиент осы динамикалық аутентификация тәсілін таңдаған жағдайда бір реттік </w:t>
            </w:r>
            <w:r w:rsidR="00A30475" w:rsidRPr="00A77861">
              <w:rPr>
                <w:sz w:val="22"/>
                <w:szCs w:val="22"/>
                <w:lang w:val="kk-KZ"/>
              </w:rPr>
              <w:t>код</w:t>
            </w:r>
            <w:r w:rsidRPr="00A77861">
              <w:rPr>
                <w:sz w:val="22"/>
                <w:szCs w:val="22"/>
                <w:lang w:val="kk-KZ"/>
              </w:rPr>
              <w:t>, егер бұл клиенттің абайсыздығынан, ұқыпсыздығынан және/немесе пиғылынан мүмкін болса, PIN-код туралы ақпарат қолжетімді болған үшінші тұлғалардың кез келген әрекеттері нәтижесінде клиент шеккен залалдар үшін</w:t>
            </w:r>
            <w:r w:rsidR="00082601" w:rsidRPr="00A77861">
              <w:rPr>
                <w:sz w:val="22"/>
                <w:szCs w:val="22"/>
                <w:lang w:val="kk-KZ"/>
              </w:rPr>
              <w:t>.</w:t>
            </w:r>
          </w:p>
          <w:p w14:paraId="0098692B" w14:textId="77777777" w:rsidR="00351F28" w:rsidRPr="00A77861" w:rsidRDefault="00351F28" w:rsidP="00351F28">
            <w:pPr>
              <w:jc w:val="both"/>
              <w:rPr>
                <w:sz w:val="22"/>
                <w:szCs w:val="22"/>
                <w:lang w:val="kk-KZ"/>
              </w:rPr>
            </w:pPr>
            <w:r w:rsidRPr="00A77861">
              <w:rPr>
                <w:sz w:val="22"/>
                <w:lang w:val="kk-KZ" w:eastAsia="kk-KZ"/>
              </w:rPr>
              <w:t xml:space="preserve">8.8. Банк Клиенттің нөмірі SMS қызметін ұсыну үшін қолданылатын мобильді телефонды немесе Мобильді қосымша орнатылған мобильді </w:t>
            </w:r>
            <w:r w:rsidRPr="00A77861">
              <w:rPr>
                <w:sz w:val="22"/>
                <w:lang w:val="kk-KZ" w:eastAsia="kk-KZ"/>
              </w:rPr>
              <w:lastRenderedPageBreak/>
              <w:t>телефонды үшінші тұлғалардың пайдалануына жол беруі нәтижесінде Клиентке келген залал мен шығындар және банктік құпия жария болу дерегі үшін жауапты болмайды.</w:t>
            </w:r>
          </w:p>
          <w:p w14:paraId="0002C67E" w14:textId="058585A7" w:rsidR="00A30475" w:rsidRPr="00A77861" w:rsidRDefault="00A30475" w:rsidP="00957F2F">
            <w:pPr>
              <w:jc w:val="both"/>
              <w:rPr>
                <w:sz w:val="22"/>
                <w:szCs w:val="22"/>
                <w:lang w:val="kk-KZ"/>
              </w:rPr>
            </w:pPr>
          </w:p>
          <w:p w14:paraId="530DEB78" w14:textId="77777777" w:rsidR="00957F2F" w:rsidRPr="00A77861" w:rsidRDefault="00117E68" w:rsidP="000C05D5">
            <w:pPr>
              <w:jc w:val="both"/>
              <w:rPr>
                <w:b/>
                <w:sz w:val="22"/>
                <w:szCs w:val="22"/>
                <w:lang w:val="kk-KZ"/>
              </w:rPr>
            </w:pPr>
            <w:r w:rsidRPr="00A77861">
              <w:rPr>
                <w:b/>
                <w:sz w:val="22"/>
                <w:szCs w:val="22"/>
                <w:lang w:val="kk-KZ"/>
              </w:rPr>
              <w:t>9</w:t>
            </w:r>
            <w:r w:rsidR="00957F2F" w:rsidRPr="00A77861">
              <w:rPr>
                <w:b/>
                <w:sz w:val="22"/>
                <w:szCs w:val="22"/>
                <w:lang w:val="kk-KZ"/>
              </w:rPr>
              <w:t xml:space="preserve">. </w:t>
            </w:r>
            <w:r w:rsidR="00A130B0" w:rsidRPr="00A77861">
              <w:rPr>
                <w:b/>
                <w:sz w:val="22"/>
                <w:szCs w:val="22"/>
                <w:lang w:val="kk-KZ"/>
              </w:rPr>
              <w:t>Дүлей күш жағдайлары</w:t>
            </w:r>
          </w:p>
          <w:p w14:paraId="580F4032" w14:textId="3CA81602" w:rsidR="00BF7A00" w:rsidRPr="00A77861" w:rsidRDefault="00117E68" w:rsidP="00BF7A00">
            <w:pPr>
              <w:pStyle w:val="3"/>
              <w:spacing w:after="0"/>
              <w:jc w:val="both"/>
              <w:rPr>
                <w:sz w:val="22"/>
                <w:szCs w:val="22"/>
                <w:lang w:val="kk-KZ"/>
              </w:rPr>
            </w:pPr>
            <w:r w:rsidRPr="00A77861">
              <w:rPr>
                <w:sz w:val="22"/>
                <w:szCs w:val="22"/>
                <w:lang w:val="kk-KZ"/>
              </w:rPr>
              <w:t>9</w:t>
            </w:r>
            <w:r w:rsidR="00640840" w:rsidRPr="00A77861">
              <w:rPr>
                <w:sz w:val="22"/>
                <w:szCs w:val="22"/>
                <w:lang w:val="kk-KZ"/>
              </w:rPr>
              <w:t xml:space="preserve">.1. Тараптар Қашықтан банктік қызмет көрсету шарты бойынша міндеттемелерді орындамағаны немесе тиісті түрде орындамағаны үшін жауапкершіліктен босатылады, </w:t>
            </w:r>
            <w:r w:rsidR="00BF7A00" w:rsidRPr="00A77861">
              <w:rPr>
                <w:sz w:val="22"/>
                <w:szCs w:val="22"/>
                <w:lang w:val="kk-KZ"/>
              </w:rPr>
              <w:t>е</w:t>
            </w:r>
            <w:r w:rsidR="00640840" w:rsidRPr="00A77861">
              <w:rPr>
                <w:sz w:val="22"/>
                <w:szCs w:val="22"/>
                <w:lang w:val="kk-KZ"/>
              </w:rPr>
              <w:t>гер орындамау немесе тиісті түрде орындамау дүлей күш жағдайының (форс-мажор) салдарынан болса.</w:t>
            </w:r>
          </w:p>
          <w:p w14:paraId="02747AFE" w14:textId="77777777" w:rsidR="00351F28" w:rsidRPr="00A77861" w:rsidRDefault="00351F28" w:rsidP="00351F28">
            <w:pPr>
              <w:jc w:val="both"/>
              <w:rPr>
                <w:sz w:val="22"/>
                <w:szCs w:val="22"/>
                <w:lang w:val="kk-KZ"/>
              </w:rPr>
            </w:pPr>
            <w:r w:rsidRPr="00A77861">
              <w:rPr>
                <w:sz w:val="22"/>
                <w:lang w:val="kk-KZ" w:eastAsia="kk-KZ"/>
              </w:rPr>
              <w:t>9.2. Тараптар еңсерілмейтін күш жағдайларына келесі оқиғаларды жатқызады: өрттер, авариялар, апаттар, табиғи және басқа да апаттар, соғыстар, терроризм, көтерілістер, бүліншіліктер, төңкерістер, тәртіпсіздіктер, толқулар, жарылыстар, эпидемиялар, қаржы нарығындағы төтенше жағдайлар, ұлттандыру, мемлекет мұқтажы үшін алып қою, нормативтік құқықтық немесе орындауға міндетті өзге де актілерді шығару, Қазақстан Республикасының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Банктік шот шарты бойынша  міндеттемелердің тиісті орындауға кедергі келтіретін басқа да органдармен, ұйымдармен белгіленген шаралар, санкциялар және/немесе шектеулер, спутниктерді, зымыран тасығыштарды, отын бактарын және олардың сынықтарын қоса алғанда, ұшу аппараттарының құлауы, метеориттердің құлауы, Банк жұмыскері болып табылмайтын тұлғалардың шарлы және қылмыстық әрекеттері, Банктің электрондық жүйелеріндегі/ желілеріндегі сыни қателер, банктерге банктік операцияларды жүзеге асыруға мүмкіндік бермейтін өзге де мән-жайлар, техникалық ақаулар, ереуілдер, көтерілістер және өзге де осыған ұқсас оқиғалар, кәсіптік одақтардың авиатасымалдаушыларға, автомобиль, темір жол тасымалдаушыларына, өзге де қызметтерді жеткізушілерге міндеттемелерін уақтылы орындауға мүмкіндік бермейтін шешімдері.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p>
          <w:p w14:paraId="1E7A9BDD" w14:textId="178D08B6" w:rsidR="00BF7A00" w:rsidRPr="00A77861" w:rsidRDefault="00BF7A00" w:rsidP="00BF7A00">
            <w:pPr>
              <w:pStyle w:val="a7"/>
              <w:spacing w:after="0"/>
              <w:ind w:left="0"/>
              <w:jc w:val="both"/>
              <w:rPr>
                <w:sz w:val="22"/>
                <w:szCs w:val="22"/>
                <w:lang w:val="kk-KZ"/>
              </w:rPr>
            </w:pPr>
            <w:r w:rsidRPr="00A77861">
              <w:rPr>
                <w:sz w:val="22"/>
                <w:szCs w:val="22"/>
                <w:lang w:val="kk-KZ"/>
              </w:rPr>
              <w:t xml:space="preserve">9.3. </w:t>
            </w:r>
            <w:r w:rsidR="000228EB" w:rsidRPr="00A77861">
              <w:rPr>
                <w:sz w:val="22"/>
                <w:szCs w:val="22"/>
                <w:lang w:val="kk-KZ"/>
              </w:rPr>
              <w:t>Осы Қашықтан банк</w:t>
            </w:r>
            <w:r w:rsidR="00352504" w:rsidRPr="00A77861">
              <w:rPr>
                <w:sz w:val="22"/>
                <w:szCs w:val="22"/>
                <w:lang w:val="kk-KZ"/>
              </w:rPr>
              <w:t xml:space="preserve">тік қызмет көрсету талаптарының </w:t>
            </w:r>
            <w:r w:rsidR="00640840" w:rsidRPr="00A77861">
              <w:rPr>
                <w:sz w:val="22"/>
                <w:szCs w:val="22"/>
                <w:lang w:val="kk-KZ"/>
              </w:rPr>
              <w:t>9.2-тарма</w:t>
            </w:r>
            <w:r w:rsidR="00352504" w:rsidRPr="00A77861">
              <w:rPr>
                <w:sz w:val="22"/>
                <w:szCs w:val="22"/>
                <w:lang w:val="kk-KZ"/>
              </w:rPr>
              <w:t>ғында</w:t>
            </w:r>
            <w:r w:rsidR="00640840" w:rsidRPr="00A77861">
              <w:rPr>
                <w:sz w:val="22"/>
                <w:szCs w:val="22"/>
                <w:lang w:val="kk-KZ"/>
              </w:rPr>
              <w:t xml:space="preserve"> көрсетілген жағдайлардың нәтижесінде Қашықтан банктік қызмет көрсету шарты бойынша </w:t>
            </w:r>
            <w:r w:rsidR="000A7098" w:rsidRPr="00A77861">
              <w:rPr>
                <w:sz w:val="22"/>
                <w:szCs w:val="22"/>
                <w:lang w:val="kk-KZ"/>
              </w:rPr>
              <w:t>міндеттемелерді</w:t>
            </w:r>
            <w:r w:rsidR="00640840" w:rsidRPr="00A77861">
              <w:rPr>
                <w:sz w:val="22"/>
                <w:szCs w:val="22"/>
                <w:lang w:val="kk-KZ"/>
              </w:rPr>
              <w:t xml:space="preserve"> орындау</w:t>
            </w:r>
            <w:r w:rsidR="00EE0AB0" w:rsidRPr="00A77861">
              <w:rPr>
                <w:sz w:val="22"/>
                <w:szCs w:val="22"/>
                <w:lang w:val="kk-KZ"/>
              </w:rPr>
              <w:t>ға</w:t>
            </w:r>
            <w:r w:rsidR="00640840" w:rsidRPr="00A77861">
              <w:rPr>
                <w:sz w:val="22"/>
                <w:szCs w:val="22"/>
                <w:lang w:val="kk-KZ"/>
              </w:rPr>
              <w:t xml:space="preserve"> </w:t>
            </w:r>
            <w:r w:rsidR="00EE0AB0" w:rsidRPr="00A77861">
              <w:rPr>
                <w:sz w:val="22"/>
                <w:szCs w:val="22"/>
                <w:lang w:val="kk-KZ"/>
              </w:rPr>
              <w:t xml:space="preserve">мүмкіндігі жоқ Тарап көп созбай екінші Тарапты хабардар етуі тиіс. </w:t>
            </w:r>
          </w:p>
          <w:p w14:paraId="2854CC1A" w14:textId="64BE7D16" w:rsidR="00A30475" w:rsidRPr="00A77861" w:rsidRDefault="00BF7A00" w:rsidP="00BF7A00">
            <w:pPr>
              <w:jc w:val="both"/>
              <w:rPr>
                <w:sz w:val="22"/>
                <w:szCs w:val="22"/>
                <w:lang w:val="kk-KZ"/>
              </w:rPr>
            </w:pPr>
            <w:r w:rsidRPr="00A77861">
              <w:rPr>
                <w:sz w:val="22"/>
                <w:szCs w:val="22"/>
                <w:lang w:val="kk-KZ"/>
              </w:rPr>
              <w:t xml:space="preserve">9.4. </w:t>
            </w:r>
            <w:r w:rsidR="00352504" w:rsidRPr="00A77861">
              <w:rPr>
                <w:sz w:val="22"/>
                <w:szCs w:val="22"/>
                <w:lang w:val="kk-KZ"/>
              </w:rPr>
              <w:t xml:space="preserve">Осы Қашықтан банктік қызмет көрсету талаптарының </w:t>
            </w:r>
            <w:r w:rsidR="00675C83" w:rsidRPr="00A77861">
              <w:rPr>
                <w:sz w:val="22"/>
                <w:szCs w:val="22"/>
                <w:lang w:val="kk-KZ"/>
              </w:rPr>
              <w:t>9.1. –  9.3-тармақтар</w:t>
            </w:r>
            <w:r w:rsidR="00352504" w:rsidRPr="00A77861">
              <w:rPr>
                <w:sz w:val="22"/>
                <w:szCs w:val="22"/>
                <w:lang w:val="kk-KZ"/>
              </w:rPr>
              <w:t>ын</w:t>
            </w:r>
            <w:r w:rsidR="00675C83" w:rsidRPr="00A77861">
              <w:rPr>
                <w:sz w:val="22"/>
                <w:szCs w:val="22"/>
                <w:lang w:val="kk-KZ"/>
              </w:rPr>
              <w:t xml:space="preserve"> көрсетілген </w:t>
            </w:r>
            <w:r w:rsidR="00675C83" w:rsidRPr="00A77861">
              <w:rPr>
                <w:sz w:val="22"/>
                <w:szCs w:val="22"/>
                <w:lang w:val="kk-KZ"/>
              </w:rPr>
              <w:lastRenderedPageBreak/>
              <w:t xml:space="preserve">жағдайларда, </w:t>
            </w:r>
            <w:r w:rsidR="00EE0AB0" w:rsidRPr="00A77861">
              <w:rPr>
                <w:sz w:val="22"/>
                <w:szCs w:val="22"/>
                <w:lang w:val="kk-KZ"/>
              </w:rPr>
              <w:t>Қашықтан банктік қызмет көрсету шарты бойынша міндеттемелерді орындау мерзімі осындай жағдайлар және олардың  салдары әрекет ететін уақытқа сай кейінге жылжытылады.</w:t>
            </w:r>
          </w:p>
          <w:p w14:paraId="00463F59" w14:textId="77777777" w:rsidR="00351F28" w:rsidRPr="00A77861" w:rsidRDefault="00351F28" w:rsidP="00351F28">
            <w:pPr>
              <w:jc w:val="both"/>
              <w:rPr>
                <w:sz w:val="22"/>
                <w:szCs w:val="22"/>
                <w:lang w:val="kk-KZ"/>
              </w:rPr>
            </w:pPr>
            <w:r w:rsidRPr="00A77861">
              <w:rPr>
                <w:sz w:val="22"/>
                <w:lang w:val="kk-KZ" w:eastAsia="kk-KZ"/>
              </w:rPr>
              <w:t>9.5. Жалпыға мәлім сипаттағы еңсерілмейтін күш жағдайлары қосымша дәлелдер немесе хабарламалар/хабарландыру беруді талап етпейді. Барлық өзге форс-мажор жағдайларына қатысты дәлелдерді мүдделі Тарап ұсынады.</w:t>
            </w:r>
          </w:p>
          <w:p w14:paraId="60DADB40" w14:textId="179E3E1C" w:rsidR="00957F2F" w:rsidRPr="00A77861" w:rsidRDefault="00957F2F" w:rsidP="00957F2F">
            <w:pPr>
              <w:jc w:val="both"/>
              <w:rPr>
                <w:sz w:val="22"/>
                <w:szCs w:val="22"/>
                <w:lang w:val="kk-KZ"/>
              </w:rPr>
            </w:pPr>
          </w:p>
          <w:p w14:paraId="2CC1777D" w14:textId="77777777" w:rsidR="004E0894" w:rsidRPr="00A77861" w:rsidRDefault="004E0894" w:rsidP="00957F2F">
            <w:pPr>
              <w:jc w:val="both"/>
              <w:rPr>
                <w:sz w:val="22"/>
                <w:szCs w:val="22"/>
                <w:lang w:val="kk-KZ"/>
              </w:rPr>
            </w:pPr>
          </w:p>
          <w:p w14:paraId="471A0C14" w14:textId="77777777" w:rsidR="00A573FF" w:rsidRPr="00A77861" w:rsidRDefault="00A573FF" w:rsidP="00A573FF">
            <w:pPr>
              <w:jc w:val="both"/>
              <w:rPr>
                <w:b/>
                <w:sz w:val="22"/>
                <w:szCs w:val="22"/>
                <w:lang w:val="kk-KZ"/>
              </w:rPr>
            </w:pPr>
            <w:r w:rsidRPr="00A77861">
              <w:rPr>
                <w:b/>
                <w:sz w:val="22"/>
                <w:szCs w:val="22"/>
                <w:lang w:val="kk-KZ"/>
              </w:rPr>
              <w:t>10. Қашықтан банктік қызмет көрсету шартының қолданылу мерзімі және бұзу тәртібі</w:t>
            </w:r>
          </w:p>
          <w:p w14:paraId="4D4E2F56" w14:textId="18BD5C05" w:rsidR="00E41045" w:rsidRPr="00A77861" w:rsidRDefault="00117E68" w:rsidP="00E41045">
            <w:pPr>
              <w:jc w:val="both"/>
              <w:rPr>
                <w:sz w:val="22"/>
                <w:szCs w:val="22"/>
                <w:lang w:val="kk-KZ"/>
              </w:rPr>
            </w:pPr>
            <w:r w:rsidRPr="00A77861">
              <w:rPr>
                <w:sz w:val="22"/>
                <w:szCs w:val="22"/>
                <w:lang w:val="kk-KZ"/>
              </w:rPr>
              <w:t>10</w:t>
            </w:r>
            <w:r w:rsidR="00957F2F" w:rsidRPr="00A77861">
              <w:rPr>
                <w:sz w:val="22"/>
                <w:szCs w:val="22"/>
                <w:lang w:val="kk-KZ"/>
              </w:rPr>
              <w:t xml:space="preserve">.1. </w:t>
            </w:r>
            <w:r w:rsidR="00E41045" w:rsidRPr="00A77861">
              <w:rPr>
                <w:sz w:val="22"/>
                <w:szCs w:val="22"/>
                <w:lang w:val="kk-KZ"/>
              </w:rPr>
              <w:t xml:space="preserve">Қашықтан банктік қызмет көрсету </w:t>
            </w:r>
            <w:r w:rsidR="00352504" w:rsidRPr="00A77861">
              <w:rPr>
                <w:sz w:val="22"/>
                <w:szCs w:val="22"/>
                <w:lang w:val="kk-KZ"/>
              </w:rPr>
              <w:t xml:space="preserve">және </w:t>
            </w:r>
            <w:r w:rsidR="00993A3E" w:rsidRPr="00A77861">
              <w:rPr>
                <w:sz w:val="22"/>
                <w:szCs w:val="22"/>
                <w:lang w:val="kk-KZ"/>
              </w:rPr>
              <w:t xml:space="preserve">«Bereke Bank» АҚ </w:t>
            </w:r>
            <w:r w:rsidR="00352504" w:rsidRPr="00A77861">
              <w:rPr>
                <w:sz w:val="22"/>
                <w:szCs w:val="22"/>
                <w:lang w:val="kk-KZ"/>
              </w:rPr>
              <w:t xml:space="preserve">қашықтықтан банктік қызмет көрсету талаптарына қосылу туралы </w:t>
            </w:r>
            <w:r w:rsidR="00E41045" w:rsidRPr="00A77861">
              <w:rPr>
                <w:sz w:val="22"/>
                <w:szCs w:val="22"/>
                <w:lang w:val="kk-KZ"/>
              </w:rPr>
              <w:t>шарт</w:t>
            </w:r>
            <w:r w:rsidR="00A30475" w:rsidRPr="00A77861">
              <w:rPr>
                <w:sz w:val="22"/>
                <w:szCs w:val="22"/>
                <w:lang w:val="kk-KZ"/>
              </w:rPr>
              <w:t>/ өтініш</w:t>
            </w:r>
            <w:r w:rsidR="00E41045" w:rsidRPr="00A77861">
              <w:rPr>
                <w:sz w:val="22"/>
                <w:szCs w:val="22"/>
                <w:lang w:val="kk-KZ"/>
              </w:rPr>
              <w:t xml:space="preserve"> Банк Қашықтан банктік қызмет көрсетуді қосу  туралы шартты акцепттеген күннен бастап күшіне енеді. Қашықтан банктік қызмет көрсету шартында қарастырылған жағдайларды қоспағанда, Қашықтан банктік қызмет көрсету шарты Клиент пен Банк өз міндеттемелерін толық және тиісті түрде орындаған сәтке дейін қолданылады.</w:t>
            </w:r>
          </w:p>
          <w:p w14:paraId="4B7AC870" w14:textId="77777777" w:rsidR="00BF7A00" w:rsidRPr="00A77861" w:rsidRDefault="00BF7A00" w:rsidP="00BF7A00">
            <w:pPr>
              <w:jc w:val="both"/>
              <w:rPr>
                <w:sz w:val="22"/>
                <w:szCs w:val="22"/>
                <w:lang w:val="kk-KZ"/>
              </w:rPr>
            </w:pPr>
            <w:r w:rsidRPr="00A77861">
              <w:rPr>
                <w:sz w:val="22"/>
                <w:szCs w:val="22"/>
                <w:lang w:val="kk-KZ"/>
              </w:rPr>
              <w:t xml:space="preserve">10.2. </w:t>
            </w:r>
            <w:r w:rsidR="00BB696D" w:rsidRPr="00A77861">
              <w:rPr>
                <w:sz w:val="22"/>
                <w:szCs w:val="22"/>
                <w:lang w:val="kk-KZ"/>
              </w:rPr>
              <w:t xml:space="preserve">Қашықтан банктік қызмет көрсету шарты бойынша орындалмаған немесе тиісті түрде орындалмаған міндеттемелер жоқ болған жағдайда, Клиент бұзудың болжанған күніне дейін 15 (Он бес) күнтізбелік күннен кеш емес мерзімде бұзу жөнінде Банкті жазбаша хабардар ете отырып, Қашықтан банктік қызмет көрсету шартын толық бұзуға құқылы.  </w:t>
            </w:r>
          </w:p>
          <w:p w14:paraId="4068547E" w14:textId="77777777" w:rsidR="00BF7A00" w:rsidRPr="00A77861" w:rsidRDefault="00BF7A00" w:rsidP="00BF7A00">
            <w:pPr>
              <w:jc w:val="both"/>
              <w:rPr>
                <w:sz w:val="22"/>
                <w:szCs w:val="22"/>
                <w:lang w:val="kk-KZ"/>
              </w:rPr>
            </w:pPr>
            <w:r w:rsidRPr="00A77861">
              <w:rPr>
                <w:sz w:val="22"/>
                <w:szCs w:val="22"/>
                <w:lang w:val="kk-KZ"/>
              </w:rPr>
              <w:t xml:space="preserve">10.3. </w:t>
            </w:r>
            <w:r w:rsidR="00BB696D" w:rsidRPr="00A77861">
              <w:rPr>
                <w:sz w:val="22"/>
                <w:szCs w:val="22"/>
                <w:lang w:val="kk-KZ"/>
              </w:rPr>
              <w:t>Егер басқа мерзім Қазақстан Республикасы заңнамасында көзделмесе, Банк бұзудың болжанған күніне дейін  15 (он бес) күнтізбелік күннен кеш емес мерзімде, Клиентті жазбаша хабардар ете отырып, Қашықтан банктік қызмет көрсету шартын бір жақты тәртіпте бұзуға құқылы.</w:t>
            </w:r>
          </w:p>
          <w:p w14:paraId="7D7E3D83" w14:textId="42FB8918" w:rsidR="00BF7A00" w:rsidRPr="00A77861" w:rsidRDefault="00BF7A00" w:rsidP="00BF7A00">
            <w:pPr>
              <w:jc w:val="both"/>
              <w:rPr>
                <w:sz w:val="22"/>
                <w:szCs w:val="22"/>
                <w:lang w:val="kk-KZ"/>
              </w:rPr>
            </w:pPr>
            <w:r w:rsidRPr="00A77861">
              <w:rPr>
                <w:sz w:val="22"/>
                <w:szCs w:val="22"/>
                <w:lang w:val="kk-KZ"/>
              </w:rPr>
              <w:t xml:space="preserve">10.4. </w:t>
            </w:r>
            <w:r w:rsidR="00777787" w:rsidRPr="00A77861">
              <w:rPr>
                <w:sz w:val="22"/>
                <w:szCs w:val="22"/>
                <w:lang w:val="kk-KZ"/>
              </w:rPr>
              <w:t>Интернет-банкинг жүйесі</w:t>
            </w:r>
            <w:r w:rsidR="00BD69F4" w:rsidRPr="00A77861">
              <w:rPr>
                <w:sz w:val="22"/>
                <w:szCs w:val="22"/>
                <w:lang w:val="kk-KZ"/>
              </w:rPr>
              <w:t xml:space="preserve">, </w:t>
            </w:r>
            <w:r w:rsidR="00352504" w:rsidRPr="00A77861">
              <w:rPr>
                <w:sz w:val="22"/>
                <w:szCs w:val="22"/>
                <w:lang w:val="kk-KZ"/>
              </w:rPr>
              <w:t>Мобильді қосымша</w:t>
            </w:r>
            <w:r w:rsidR="00BB696D" w:rsidRPr="00A77861">
              <w:rPr>
                <w:sz w:val="22"/>
                <w:szCs w:val="22"/>
                <w:lang w:val="kk-KZ"/>
              </w:rPr>
              <w:t xml:space="preserve"> арқылы қол жеткізу және жұмыс істеу жүзеге асырылған Банк пен Клиент арасында жасалған тиісті шартта көзделген жағдайларда, Клиенттің Банктегі Банктік шоттарын жапқан жағдайда,  Банк пен Клиенттің Электронды банктік қызметтерді ұсыну бөлігінде Қашықтан </w:t>
            </w:r>
            <w:r w:rsidR="00BD69F4" w:rsidRPr="00A77861">
              <w:rPr>
                <w:sz w:val="22"/>
                <w:szCs w:val="22"/>
                <w:lang w:val="kk-KZ"/>
              </w:rPr>
              <w:t>банктік</w:t>
            </w:r>
            <w:r w:rsidR="00BB696D" w:rsidRPr="00A77861">
              <w:rPr>
                <w:sz w:val="22"/>
                <w:szCs w:val="22"/>
                <w:lang w:val="kk-KZ"/>
              </w:rPr>
              <w:t xml:space="preserve"> қызмет көрсету шарты бойынша Банк пен Клиенттің міндеттемелері Клиенттің Банктік шотты жабуы күнінен </w:t>
            </w:r>
            <w:r w:rsidR="00BD69F4" w:rsidRPr="00A77861">
              <w:rPr>
                <w:sz w:val="22"/>
                <w:szCs w:val="22"/>
                <w:lang w:val="kk-KZ"/>
              </w:rPr>
              <w:t>бастап</w:t>
            </w:r>
            <w:r w:rsidR="00BB696D" w:rsidRPr="00A77861">
              <w:rPr>
                <w:sz w:val="22"/>
                <w:szCs w:val="22"/>
                <w:lang w:val="kk-KZ"/>
              </w:rPr>
              <w:t xml:space="preserve"> тоқтатылады, оған Клиенттің көрсетілген Банктік шотын жабу күні бойынша Банк көрсеткен Электронды банктік қызметтерді төлеу бойынша Клиенттің міндеттемелері кірмейді.</w:t>
            </w:r>
          </w:p>
          <w:p w14:paraId="6F0ABF53" w14:textId="77777777" w:rsidR="00A573FF" w:rsidRPr="00A77861" w:rsidRDefault="00BF7A00" w:rsidP="00BF7A00">
            <w:pPr>
              <w:jc w:val="both"/>
              <w:rPr>
                <w:sz w:val="22"/>
                <w:szCs w:val="22"/>
                <w:lang w:val="kk-KZ"/>
              </w:rPr>
            </w:pPr>
            <w:r w:rsidRPr="00A77861">
              <w:rPr>
                <w:sz w:val="22"/>
                <w:szCs w:val="22"/>
                <w:lang w:val="kk-KZ"/>
              </w:rPr>
              <w:t xml:space="preserve">10.5. </w:t>
            </w:r>
            <w:r w:rsidR="00595263" w:rsidRPr="00A77861">
              <w:rPr>
                <w:sz w:val="22"/>
                <w:szCs w:val="22"/>
                <w:lang w:val="kk-KZ"/>
              </w:rPr>
              <w:t>Қашықтан банктік қызмет көрсету шартын бұзу Клиентті оны бұзғанғ</w:t>
            </w:r>
            <w:r w:rsidR="007771DC" w:rsidRPr="00A77861">
              <w:rPr>
                <w:sz w:val="22"/>
                <w:szCs w:val="22"/>
                <w:lang w:val="kk-KZ"/>
              </w:rPr>
              <w:t>а дейін орын алған оны бұзғаны</w:t>
            </w:r>
            <w:r w:rsidR="00595263" w:rsidRPr="00A77861">
              <w:rPr>
                <w:sz w:val="22"/>
                <w:szCs w:val="22"/>
                <w:lang w:val="kk-KZ"/>
              </w:rPr>
              <w:t xml:space="preserve"> үшін жауапкершіліктен босатпайды.</w:t>
            </w:r>
          </w:p>
          <w:p w14:paraId="0A5AD35C" w14:textId="1511BC8C" w:rsidR="00BF7A00" w:rsidRPr="00A77861" w:rsidRDefault="00595263" w:rsidP="00BF7A00">
            <w:pPr>
              <w:jc w:val="both"/>
              <w:rPr>
                <w:sz w:val="22"/>
                <w:szCs w:val="22"/>
                <w:lang w:val="kk-KZ"/>
              </w:rPr>
            </w:pPr>
            <w:r w:rsidRPr="00A77861">
              <w:rPr>
                <w:sz w:val="22"/>
                <w:szCs w:val="22"/>
                <w:lang w:val="kk-KZ"/>
              </w:rPr>
              <w:t xml:space="preserve"> </w:t>
            </w:r>
          </w:p>
          <w:p w14:paraId="596B1BCE" w14:textId="77777777" w:rsidR="00BF7A00" w:rsidRPr="00A77861" w:rsidRDefault="00BF7A00" w:rsidP="00BF7A00">
            <w:pPr>
              <w:tabs>
                <w:tab w:val="left" w:pos="8640"/>
              </w:tabs>
              <w:ind w:right="28"/>
              <w:rPr>
                <w:b/>
                <w:sz w:val="22"/>
                <w:szCs w:val="22"/>
                <w:lang w:val="kk-KZ"/>
              </w:rPr>
            </w:pPr>
            <w:r w:rsidRPr="00A77861">
              <w:rPr>
                <w:b/>
                <w:sz w:val="22"/>
                <w:szCs w:val="22"/>
                <w:lang w:val="kk-KZ"/>
              </w:rPr>
              <w:lastRenderedPageBreak/>
              <w:t xml:space="preserve">11. </w:t>
            </w:r>
            <w:r w:rsidR="00675C83" w:rsidRPr="00A77861">
              <w:rPr>
                <w:b/>
                <w:sz w:val="22"/>
                <w:szCs w:val="22"/>
                <w:lang w:val="kk-KZ"/>
              </w:rPr>
              <w:t>Дауларды шешу тәртібі</w:t>
            </w:r>
          </w:p>
          <w:p w14:paraId="7D168E31" w14:textId="79F1AD73" w:rsidR="00595263" w:rsidRPr="00A77861" w:rsidRDefault="00BF7A00" w:rsidP="00595263">
            <w:pPr>
              <w:ind w:right="72"/>
              <w:jc w:val="both"/>
              <w:rPr>
                <w:snapToGrid w:val="0"/>
                <w:sz w:val="22"/>
                <w:szCs w:val="22"/>
                <w:lang w:val="kk-KZ"/>
              </w:rPr>
            </w:pPr>
            <w:r w:rsidRPr="00A77861">
              <w:rPr>
                <w:sz w:val="22"/>
                <w:szCs w:val="22"/>
                <w:lang w:val="kk-KZ"/>
              </w:rPr>
              <w:t xml:space="preserve">11.1. </w:t>
            </w:r>
            <w:r w:rsidR="00595263" w:rsidRPr="00A77861">
              <w:rPr>
                <w:sz w:val="22"/>
                <w:szCs w:val="22"/>
                <w:lang w:val="kk-KZ"/>
              </w:rPr>
              <w:t xml:space="preserve">Даулы жағдайлар, келіспеушіліктер, соның ішінде санкцияланбаған төлемдер бойынша барлық талаптар мен өтініштер Тараптармен </w:t>
            </w:r>
            <w:r w:rsidR="00352504" w:rsidRPr="00A77861">
              <w:rPr>
                <w:sz w:val="22"/>
                <w:szCs w:val="22"/>
                <w:lang w:val="kk-KZ"/>
              </w:rPr>
              <w:t xml:space="preserve">Қашықтан банктік қызмет көрсетуді қосу және </w:t>
            </w:r>
            <w:r w:rsidR="00993A3E" w:rsidRPr="00A77861">
              <w:rPr>
                <w:sz w:val="22"/>
                <w:szCs w:val="22"/>
                <w:lang w:val="kk-KZ"/>
              </w:rPr>
              <w:t xml:space="preserve">«Bereke Bank» АҚ </w:t>
            </w:r>
            <w:r w:rsidR="00352504" w:rsidRPr="00A77861">
              <w:rPr>
                <w:sz w:val="22"/>
                <w:szCs w:val="22"/>
                <w:lang w:val="kk-KZ"/>
              </w:rPr>
              <w:t xml:space="preserve">қашықтықтан банктік қызмет көрсету талаптарына қосылу туралы </w:t>
            </w:r>
            <w:r w:rsidR="00595263" w:rsidRPr="00A77861">
              <w:rPr>
                <w:sz w:val="22"/>
                <w:szCs w:val="22"/>
                <w:lang w:val="kk-KZ"/>
              </w:rPr>
              <w:t>шартта</w:t>
            </w:r>
            <w:r w:rsidR="002D16CD" w:rsidRPr="00A77861">
              <w:rPr>
                <w:sz w:val="22"/>
                <w:szCs w:val="22"/>
                <w:lang w:val="kk-KZ"/>
              </w:rPr>
              <w:t>/</w:t>
            </w:r>
            <w:r w:rsidR="00A30475" w:rsidRPr="00A77861">
              <w:rPr>
                <w:sz w:val="22"/>
                <w:szCs w:val="22"/>
                <w:lang w:val="kk-KZ"/>
              </w:rPr>
              <w:t>өтініште/</w:t>
            </w:r>
            <w:r w:rsidR="00595263" w:rsidRPr="00A77861">
              <w:rPr>
                <w:sz w:val="22"/>
                <w:szCs w:val="22"/>
                <w:lang w:val="kk-KZ"/>
              </w:rPr>
              <w:t>Клиенттің сауалнамасында көрсетілген мекенжайлар бойынша жазбаша түрде ұсынылады. Осындай талаптар мен өтініштерге жауап Қазақстан Республикасының жеке және заңды тұлғалардың өтініштерін қарастыру тәртібі туралы заңнамасында белгіленген мерзімде ұсынылуы тиіс.</w:t>
            </w:r>
            <w:r w:rsidR="00595263" w:rsidRPr="00A77861">
              <w:rPr>
                <w:snapToGrid w:val="0"/>
                <w:sz w:val="22"/>
                <w:szCs w:val="22"/>
                <w:lang w:val="kk-KZ"/>
              </w:rPr>
              <w:t xml:space="preserve"> Тараптар </w:t>
            </w:r>
            <w:r w:rsidR="00352504" w:rsidRPr="00A77861">
              <w:rPr>
                <w:snapToGrid w:val="0"/>
                <w:sz w:val="22"/>
                <w:szCs w:val="22"/>
                <w:lang w:val="kk-KZ"/>
              </w:rPr>
              <w:t xml:space="preserve">Қашықтан банктік қызмет көрсету туралы </w:t>
            </w:r>
            <w:r w:rsidR="00595263" w:rsidRPr="00A77861">
              <w:rPr>
                <w:snapToGrid w:val="0"/>
                <w:sz w:val="22"/>
                <w:szCs w:val="22"/>
                <w:lang w:val="kk-KZ"/>
              </w:rPr>
              <w:t xml:space="preserve">Шартты орындаумен байланысқан келіспеушіліктер мен дауларды 30 күн ішінде келіссөздер арқылы шешу үшін барлық күш-жігерін жұмсайтын болады. </w:t>
            </w:r>
          </w:p>
          <w:p w14:paraId="6559DE44" w14:textId="77777777" w:rsidR="00595263" w:rsidRPr="00A77861" w:rsidRDefault="00595263" w:rsidP="00595263">
            <w:pPr>
              <w:jc w:val="both"/>
              <w:rPr>
                <w:sz w:val="22"/>
                <w:szCs w:val="22"/>
                <w:lang w:val="kk-KZ"/>
              </w:rPr>
            </w:pPr>
            <w:r w:rsidRPr="00A77861">
              <w:rPr>
                <w:sz w:val="22"/>
                <w:szCs w:val="22"/>
                <w:lang w:val="kk-KZ"/>
              </w:rPr>
              <w:t xml:space="preserve">Тараптар келісімге келе алмаған жағдайда, дау Банктің қарауы бойынша Шартты жасаған Банктің Орталық офисінің немесе филиалының тіркелген және/немесе орналасқан жері бойынша сотта қаралады. </w:t>
            </w:r>
          </w:p>
          <w:p w14:paraId="43B0C945" w14:textId="77777777" w:rsidR="00BF7A00" w:rsidRPr="00A77861" w:rsidRDefault="00BF7A00" w:rsidP="00BF7A00">
            <w:pPr>
              <w:jc w:val="center"/>
              <w:rPr>
                <w:b/>
                <w:sz w:val="22"/>
                <w:szCs w:val="22"/>
                <w:lang w:val="kk-KZ"/>
              </w:rPr>
            </w:pPr>
          </w:p>
          <w:p w14:paraId="70262B7D" w14:textId="77777777" w:rsidR="00BF7A00" w:rsidRPr="00A77861" w:rsidRDefault="00822D73" w:rsidP="00BF7A00">
            <w:pPr>
              <w:rPr>
                <w:b/>
                <w:sz w:val="22"/>
                <w:szCs w:val="22"/>
                <w:lang w:val="kk-KZ"/>
              </w:rPr>
            </w:pPr>
            <w:r w:rsidRPr="00A77861">
              <w:rPr>
                <w:b/>
                <w:sz w:val="22"/>
                <w:szCs w:val="22"/>
                <w:lang w:val="kk-KZ"/>
              </w:rPr>
              <w:t>12. Басқа талаптар</w:t>
            </w:r>
          </w:p>
          <w:p w14:paraId="035F48EF" w14:textId="410E9E54" w:rsidR="00BF7A00" w:rsidRPr="00A77861" w:rsidRDefault="00BF7A00" w:rsidP="003D337F">
            <w:pPr>
              <w:jc w:val="both"/>
              <w:rPr>
                <w:sz w:val="22"/>
                <w:szCs w:val="22"/>
                <w:lang w:val="kk-KZ"/>
              </w:rPr>
            </w:pPr>
            <w:r w:rsidRPr="00A77861">
              <w:rPr>
                <w:sz w:val="22"/>
                <w:szCs w:val="22"/>
                <w:lang w:val="kk-KZ"/>
              </w:rPr>
              <w:t xml:space="preserve">12.1. </w:t>
            </w:r>
            <w:r w:rsidR="00352504" w:rsidRPr="00A77861">
              <w:rPr>
                <w:sz w:val="22"/>
                <w:szCs w:val="22"/>
                <w:lang w:val="kk-KZ"/>
              </w:rPr>
              <w:t xml:space="preserve">Клиент қашықтықтан банктік қызмет көрсетуді қосу және </w:t>
            </w:r>
            <w:r w:rsidR="00993A3E" w:rsidRPr="00A77861">
              <w:rPr>
                <w:sz w:val="22"/>
                <w:szCs w:val="22"/>
                <w:lang w:val="kk-KZ"/>
              </w:rPr>
              <w:t xml:space="preserve">«Bereke Bank» АҚ </w:t>
            </w:r>
            <w:r w:rsidR="00352504" w:rsidRPr="00A77861">
              <w:rPr>
                <w:sz w:val="22"/>
                <w:szCs w:val="22"/>
                <w:lang w:val="kk-KZ"/>
              </w:rPr>
              <w:t>қашықтықтан банктік қызмет көрсету шарттарына қосылу туралы шартқа</w:t>
            </w:r>
            <w:r w:rsidR="00A30475" w:rsidRPr="00A77861">
              <w:rPr>
                <w:sz w:val="22"/>
                <w:szCs w:val="22"/>
                <w:lang w:val="kk-KZ"/>
              </w:rPr>
              <w:t>/өтінішке</w:t>
            </w:r>
            <w:r w:rsidR="00352504" w:rsidRPr="00A77861">
              <w:rPr>
                <w:sz w:val="22"/>
                <w:szCs w:val="22"/>
                <w:lang w:val="kk-KZ"/>
              </w:rPr>
              <w:t xml:space="preserve"> қол қоя отырып, осы қашықтықтан банктік қызмет көрсету шарттарының және оларға қосымшалардың тармақтары оқылғанын, қашықтықтан банктік қызмет көрсету шарттары оған түсінікті және ұғымды екенін растайды. Қашықтан банктік қызмет көрсету шарттарына барлық қосымшалар олардың ажырамас бөлігі болып табылады. Клиенттің қашықтан банктік қызмет көрсету шарттарында оның қолының жоқтығына қашықтықтан банкті</w:t>
            </w:r>
            <w:r w:rsidR="004B721C" w:rsidRPr="00A77861">
              <w:rPr>
                <w:sz w:val="22"/>
                <w:szCs w:val="22"/>
                <w:lang w:val="kk-KZ"/>
              </w:rPr>
              <w:t xml:space="preserve">к қызмет көрсету шарттарын оның </w:t>
            </w:r>
            <w:r w:rsidR="00352504" w:rsidRPr="00A77861">
              <w:rPr>
                <w:sz w:val="22"/>
                <w:szCs w:val="22"/>
                <w:lang w:val="kk-KZ"/>
              </w:rPr>
              <w:t>алмағандығының/</w:t>
            </w:r>
            <w:r w:rsidR="00A30475" w:rsidRPr="00A77861">
              <w:rPr>
                <w:sz w:val="22"/>
                <w:szCs w:val="22"/>
                <w:lang w:val="kk-KZ"/>
              </w:rPr>
              <w:t xml:space="preserve"> </w:t>
            </w:r>
            <w:r w:rsidR="00352504" w:rsidRPr="00A77861">
              <w:rPr>
                <w:sz w:val="22"/>
                <w:szCs w:val="22"/>
                <w:lang w:val="kk-KZ"/>
              </w:rPr>
              <w:t>оқымағанының/</w:t>
            </w:r>
            <w:r w:rsidR="00A30475" w:rsidRPr="00A77861">
              <w:rPr>
                <w:sz w:val="22"/>
                <w:szCs w:val="22"/>
                <w:lang w:val="kk-KZ"/>
              </w:rPr>
              <w:t xml:space="preserve"> </w:t>
            </w:r>
            <w:r w:rsidR="00352504" w:rsidRPr="00A77861">
              <w:rPr>
                <w:sz w:val="22"/>
                <w:szCs w:val="22"/>
                <w:lang w:val="kk-KZ"/>
              </w:rPr>
              <w:t>түсінбегендігінің/қабылданбағандығының дәлелі ретінде сілтеме жасауға құқығы жоқ</w:t>
            </w:r>
            <w:r w:rsidR="00675C83" w:rsidRPr="00A77861">
              <w:rPr>
                <w:sz w:val="22"/>
                <w:szCs w:val="22"/>
                <w:lang w:val="kk-KZ"/>
              </w:rPr>
              <w:t xml:space="preserve">. </w:t>
            </w:r>
          </w:p>
          <w:p w14:paraId="797DA94D" w14:textId="54881FBB" w:rsidR="00BF7A00" w:rsidRPr="00A77861" w:rsidRDefault="00BF7A00" w:rsidP="00BF7A00">
            <w:pPr>
              <w:jc w:val="both"/>
              <w:rPr>
                <w:i/>
                <w:sz w:val="22"/>
                <w:szCs w:val="22"/>
                <w:lang w:val="kk-KZ"/>
              </w:rPr>
            </w:pPr>
            <w:r w:rsidRPr="00A77861">
              <w:rPr>
                <w:iCs/>
                <w:sz w:val="22"/>
                <w:szCs w:val="22"/>
                <w:lang w:val="kk-KZ"/>
              </w:rPr>
              <w:t>12.2</w:t>
            </w:r>
            <w:r w:rsidRPr="00A77861">
              <w:rPr>
                <w:i/>
                <w:sz w:val="22"/>
                <w:szCs w:val="22"/>
                <w:lang w:val="kk-KZ"/>
              </w:rPr>
              <w:t xml:space="preserve">. </w:t>
            </w:r>
            <w:r w:rsidR="007C006E" w:rsidRPr="00A77861">
              <w:rPr>
                <w:sz w:val="22"/>
                <w:szCs w:val="22"/>
                <w:lang w:val="kk-KZ"/>
              </w:rPr>
              <w:t>Қашықтан банктік қызмет көрсету шарты</w:t>
            </w:r>
            <w:r w:rsidR="007C006E" w:rsidRPr="00A77861">
              <w:rPr>
                <w:i/>
                <w:sz w:val="22"/>
                <w:szCs w:val="22"/>
                <w:lang w:val="kk-KZ"/>
              </w:rPr>
              <w:t xml:space="preserve"> </w:t>
            </w:r>
            <w:r w:rsidRPr="00A77861">
              <w:rPr>
                <w:sz w:val="22"/>
                <w:szCs w:val="22"/>
                <w:lang w:val="kk-KZ"/>
              </w:rPr>
              <w:t xml:space="preserve"> Клиент</w:t>
            </w:r>
            <w:r w:rsidR="007C006E" w:rsidRPr="00A77861">
              <w:rPr>
                <w:sz w:val="22"/>
                <w:szCs w:val="22"/>
                <w:lang w:val="kk-KZ"/>
              </w:rPr>
              <w:t xml:space="preserve">тің Банктік шот бойынша </w:t>
            </w:r>
            <w:r w:rsidR="001012FB" w:rsidRPr="00A77861">
              <w:rPr>
                <w:sz w:val="22"/>
                <w:szCs w:val="22"/>
                <w:lang w:val="kk-KZ"/>
              </w:rPr>
              <w:t xml:space="preserve">операцияларға қатысты </w:t>
            </w:r>
            <w:r w:rsidR="007C006E" w:rsidRPr="00A77861">
              <w:rPr>
                <w:sz w:val="22"/>
                <w:szCs w:val="22"/>
                <w:lang w:val="kk-KZ"/>
              </w:rPr>
              <w:t xml:space="preserve"> Банктік шотқа қызмет көрсету бойынша Банк пен Клиент арасында жасалған тиісті шарттың талаптарына сәйкес қағаз бетіндегі </w:t>
            </w:r>
            <w:r w:rsidR="001012FB" w:rsidRPr="00A77861">
              <w:rPr>
                <w:sz w:val="22"/>
                <w:szCs w:val="22"/>
                <w:lang w:val="kk-KZ"/>
              </w:rPr>
              <w:t>нұсқауын Банкке беру құқығын Клиентке ұсынады, егер қағаз бетіндегі Клиент нұсқауын алға</w:t>
            </w:r>
            <w:r w:rsidR="007771DC" w:rsidRPr="00A77861">
              <w:rPr>
                <w:sz w:val="22"/>
                <w:szCs w:val="22"/>
                <w:lang w:val="kk-KZ"/>
              </w:rPr>
              <w:t xml:space="preserve">н Операциялық күні </w:t>
            </w:r>
            <w:r w:rsidR="00777787" w:rsidRPr="00A77861">
              <w:rPr>
                <w:sz w:val="22"/>
                <w:szCs w:val="22"/>
                <w:lang w:val="kk-KZ"/>
              </w:rPr>
              <w:t>Интернет-банкинг жүйесі</w:t>
            </w:r>
            <w:r w:rsidR="00BD69F4" w:rsidRPr="00A77861">
              <w:rPr>
                <w:sz w:val="22"/>
                <w:szCs w:val="22"/>
                <w:lang w:val="kk-KZ"/>
              </w:rPr>
              <w:t xml:space="preserve">, </w:t>
            </w:r>
            <w:r w:rsidR="00352504" w:rsidRPr="00A77861">
              <w:rPr>
                <w:sz w:val="22"/>
                <w:szCs w:val="22"/>
                <w:lang w:val="kk-KZ"/>
              </w:rPr>
              <w:t>Мобильді қосымша</w:t>
            </w:r>
            <w:r w:rsidR="001012FB" w:rsidRPr="00A77861">
              <w:rPr>
                <w:sz w:val="22"/>
                <w:szCs w:val="22"/>
                <w:lang w:val="kk-KZ"/>
              </w:rPr>
              <w:t xml:space="preserve"> арқылы Банк тарапынан дәл осындай нұсқаулық алынған болса, онда Банк Клие</w:t>
            </w:r>
            <w:r w:rsidR="007771DC" w:rsidRPr="00A77861">
              <w:rPr>
                <w:sz w:val="22"/>
                <w:szCs w:val="22"/>
                <w:lang w:val="kk-KZ"/>
              </w:rPr>
              <w:t>н</w:t>
            </w:r>
            <w:r w:rsidR="001012FB" w:rsidRPr="00A77861">
              <w:rPr>
                <w:sz w:val="22"/>
                <w:szCs w:val="22"/>
                <w:lang w:val="kk-KZ"/>
              </w:rPr>
              <w:t xml:space="preserve">ттің қағаз бетіндегі сәйкес нұсқауын орындаудан бас тартуға құқылы.   </w:t>
            </w:r>
          </w:p>
          <w:p w14:paraId="64D4DCD1" w14:textId="14F08BEF" w:rsidR="00BF7A00" w:rsidRPr="00A77861" w:rsidRDefault="00BF7A00" w:rsidP="00BF7A00">
            <w:pPr>
              <w:tabs>
                <w:tab w:val="left" w:pos="582"/>
              </w:tabs>
              <w:jc w:val="both"/>
              <w:rPr>
                <w:sz w:val="22"/>
                <w:szCs w:val="22"/>
                <w:lang w:val="kk-KZ"/>
              </w:rPr>
            </w:pPr>
            <w:r w:rsidRPr="00A77861">
              <w:rPr>
                <w:sz w:val="22"/>
                <w:szCs w:val="22"/>
                <w:lang w:val="kk-KZ"/>
              </w:rPr>
              <w:t xml:space="preserve">12.3. </w:t>
            </w:r>
            <w:r w:rsidR="00352504" w:rsidRPr="00A77861">
              <w:rPr>
                <w:sz w:val="22"/>
                <w:szCs w:val="22"/>
                <w:lang w:val="kk-KZ"/>
              </w:rPr>
              <w:t xml:space="preserve">Қашықтықтан банктік қызмет көрсету шарттары Банктің интернет-сайтында </w:t>
            </w:r>
            <w:r w:rsidR="00352504" w:rsidRPr="00A77861">
              <w:rPr>
                <w:sz w:val="22"/>
                <w:szCs w:val="22"/>
                <w:lang w:val="kk-KZ"/>
              </w:rPr>
              <w:lastRenderedPageBreak/>
              <w:t xml:space="preserve">орналастырылады. Банк қашықтан банктік қызмет көрсетудің өзгертілген шарттарын </w:t>
            </w:r>
            <w:hyperlink r:id="rId13" w:history="1">
              <w:r w:rsidR="00915D14" w:rsidRPr="00A77861">
                <w:rPr>
                  <w:rStyle w:val="a9"/>
                  <w:sz w:val="22"/>
                  <w:szCs w:val="22"/>
                  <w:u w:val="none"/>
                  <w:lang w:val="kk-KZ"/>
                </w:rPr>
                <w:t>www.berekebank.kz</w:t>
              </w:r>
            </w:hyperlink>
            <w:r w:rsidR="00352504" w:rsidRPr="00A77861">
              <w:rPr>
                <w:sz w:val="22"/>
                <w:szCs w:val="22"/>
                <w:lang w:val="kk-KZ"/>
              </w:rPr>
              <w:t xml:space="preserve"> Банктің интернет-сайтында орналастыру арқылы қашықтықтан банктік қызмет көрсету шарттарын өзгертуге құқылы. Клиенттің қашықтықтан банктік қызмет көрсету шарттарының өзгерістерімен келіспеген жағдайда, банкке хабарлама жібере отырып, Қазақстан Республикасының заңнамасында көзделген негіздер болмаған жағдайда, клиенттің қашықтықтан банктік қызмет көрсету шартын бұзуға құқығы бар. Клиентке және ол алатын қызметке осындай қызметті алу сәтінде қолданылатын қашықтықтан банктік қызмет көрсету шартының талаптары қолданылады</w:t>
            </w:r>
            <w:r w:rsidR="00BB696D" w:rsidRPr="00A77861">
              <w:rPr>
                <w:sz w:val="22"/>
                <w:szCs w:val="22"/>
                <w:lang w:val="kk-KZ"/>
              </w:rPr>
              <w:t>.</w:t>
            </w:r>
            <w:r w:rsidRPr="00A77861">
              <w:rPr>
                <w:sz w:val="22"/>
                <w:szCs w:val="22"/>
                <w:lang w:val="kk-KZ"/>
              </w:rPr>
              <w:t xml:space="preserve"> </w:t>
            </w:r>
          </w:p>
          <w:p w14:paraId="54C4A7EB" w14:textId="77777777" w:rsidR="004E0894" w:rsidRPr="00A77861" w:rsidRDefault="00351F28" w:rsidP="00BF7A00">
            <w:pPr>
              <w:jc w:val="both"/>
              <w:rPr>
                <w:sz w:val="22"/>
                <w:lang w:val="kk-KZ" w:eastAsia="kk-KZ"/>
              </w:rPr>
            </w:pPr>
            <w:r w:rsidRPr="00A77861">
              <w:rPr>
                <w:sz w:val="22"/>
                <w:lang w:val="kk-KZ" w:eastAsia="kk-KZ"/>
              </w:rPr>
              <w:t>Қазақстан Республикасының заңнамасында Қашықтықтан банктік қызмет көрсету талаптарына өзгертулер және/немесе толықтырулар енгізуді талап ететін өзгертулер болған жағдайда, Қашықтықтан банктік қызмет көрсету талаптарына осы тармақпен белгіленген тәртіпке сәйкес өзгертулер мен толықтырулар енгізілгенге дейін Тараптар Қазақстан Республикасы заңнамасының тиісті қағидаларын басшылыққа алады.</w:t>
            </w:r>
          </w:p>
          <w:p w14:paraId="552822DA" w14:textId="568F5BE1" w:rsidR="00BF7A00" w:rsidRPr="00A77861" w:rsidRDefault="00BF7A00" w:rsidP="00BF7A00">
            <w:pPr>
              <w:jc w:val="both"/>
              <w:rPr>
                <w:sz w:val="22"/>
                <w:szCs w:val="22"/>
                <w:lang w:val="kk-KZ"/>
              </w:rPr>
            </w:pPr>
            <w:r w:rsidRPr="00A77861">
              <w:rPr>
                <w:sz w:val="22"/>
                <w:szCs w:val="22"/>
                <w:lang w:val="kk-KZ"/>
              </w:rPr>
              <w:t xml:space="preserve">12.4. </w:t>
            </w:r>
            <w:r w:rsidR="00BB696D" w:rsidRPr="00A77861">
              <w:rPr>
                <w:sz w:val="22"/>
                <w:szCs w:val="22"/>
                <w:lang w:val="kk-KZ"/>
              </w:rPr>
              <w:t xml:space="preserve">Электронды банктік қызметтерді ұсынумен байланысқан сұрақтар бойынша Клиенттің хабарласуына арналған </w:t>
            </w:r>
            <w:r w:rsidR="00675C83" w:rsidRPr="00A77861">
              <w:rPr>
                <w:sz w:val="22"/>
                <w:szCs w:val="22"/>
                <w:lang w:val="kk-KZ"/>
              </w:rPr>
              <w:t xml:space="preserve">Банктің байланыс телефондары мен мекенжайлары </w:t>
            </w:r>
            <w:r w:rsidR="00BB696D" w:rsidRPr="00A77861">
              <w:rPr>
                <w:sz w:val="22"/>
                <w:szCs w:val="22"/>
                <w:lang w:val="kk-KZ"/>
              </w:rPr>
              <w:t xml:space="preserve">Банктің интернет-сайтына орналастырылады. </w:t>
            </w:r>
          </w:p>
          <w:p w14:paraId="7FCDF8BB" w14:textId="03C46739" w:rsidR="00BF7A00" w:rsidRPr="00A77861" w:rsidRDefault="00BF7A00" w:rsidP="00BF7A00">
            <w:pPr>
              <w:pStyle w:val="a3"/>
              <w:widowControl w:val="0"/>
              <w:tabs>
                <w:tab w:val="left" w:pos="810"/>
              </w:tabs>
              <w:spacing w:before="2"/>
              <w:ind w:right="105"/>
              <w:rPr>
                <w:sz w:val="22"/>
                <w:szCs w:val="22"/>
                <w:lang w:val="kk-KZ"/>
              </w:rPr>
            </w:pPr>
            <w:r w:rsidRPr="00A77861">
              <w:rPr>
                <w:sz w:val="22"/>
                <w:szCs w:val="22"/>
                <w:lang w:val="kk-KZ"/>
              </w:rPr>
              <w:t xml:space="preserve">12.5. Клиент </w:t>
            </w:r>
            <w:r w:rsidR="001012FB" w:rsidRPr="00A77861">
              <w:rPr>
                <w:sz w:val="22"/>
                <w:szCs w:val="22"/>
                <w:lang w:val="kk-KZ"/>
              </w:rPr>
              <w:t xml:space="preserve">Қашықтан банктік қызмет көрсету </w:t>
            </w:r>
            <w:r w:rsidR="00352504" w:rsidRPr="00A77861">
              <w:rPr>
                <w:sz w:val="22"/>
                <w:szCs w:val="22"/>
                <w:lang w:val="kk-KZ"/>
              </w:rPr>
              <w:t xml:space="preserve">және </w:t>
            </w:r>
            <w:r w:rsidR="00993A3E" w:rsidRPr="00A77861">
              <w:rPr>
                <w:sz w:val="22"/>
                <w:szCs w:val="22"/>
                <w:lang w:val="kk-KZ"/>
              </w:rPr>
              <w:t xml:space="preserve">«Bereke Bank» АҚ </w:t>
            </w:r>
            <w:r w:rsidR="00352504" w:rsidRPr="00A77861">
              <w:rPr>
                <w:sz w:val="22"/>
                <w:szCs w:val="22"/>
                <w:lang w:val="kk-KZ"/>
              </w:rPr>
              <w:t>қашықтықтан банктік қызмет көрсету талаптарына қосылу туралы шартта</w:t>
            </w:r>
            <w:r w:rsidR="00725304" w:rsidRPr="00A77861">
              <w:rPr>
                <w:sz w:val="22"/>
                <w:szCs w:val="22"/>
                <w:lang w:val="kk-KZ"/>
              </w:rPr>
              <w:t>/өтініште/ Клиент Сауалнамасында</w:t>
            </w:r>
            <w:r w:rsidR="00352504" w:rsidRPr="00A77861">
              <w:rPr>
                <w:sz w:val="22"/>
                <w:szCs w:val="22"/>
                <w:lang w:val="kk-KZ"/>
              </w:rPr>
              <w:t xml:space="preserve"> </w:t>
            </w:r>
            <w:r w:rsidR="001012FB" w:rsidRPr="00A77861">
              <w:rPr>
                <w:sz w:val="22"/>
                <w:szCs w:val="22"/>
                <w:lang w:val="kk-KZ"/>
              </w:rPr>
              <w:t xml:space="preserve">көрсетілген </w:t>
            </w:r>
            <w:r w:rsidR="00EC1AD1" w:rsidRPr="00A77861">
              <w:rPr>
                <w:sz w:val="22"/>
                <w:szCs w:val="22"/>
                <w:lang w:val="kk-KZ"/>
              </w:rPr>
              <w:t xml:space="preserve">нөмір бойынша телефон </w:t>
            </w:r>
            <w:r w:rsidR="001012FB" w:rsidRPr="00A77861">
              <w:rPr>
                <w:sz w:val="22"/>
                <w:szCs w:val="22"/>
                <w:lang w:val="kk-KZ"/>
              </w:rPr>
              <w:t>арқылы</w:t>
            </w:r>
            <w:r w:rsidR="00EC1AD1" w:rsidRPr="00A77861">
              <w:rPr>
                <w:sz w:val="22"/>
                <w:szCs w:val="22"/>
                <w:lang w:val="kk-KZ"/>
              </w:rPr>
              <w:t xml:space="preserve"> ауызша нысанда</w:t>
            </w:r>
            <w:r w:rsidR="001012FB" w:rsidRPr="00A77861">
              <w:rPr>
                <w:sz w:val="22"/>
                <w:szCs w:val="22"/>
                <w:lang w:val="kk-KZ"/>
              </w:rPr>
              <w:t xml:space="preserve">, сондай-ақ Клиентке </w:t>
            </w:r>
            <w:r w:rsidR="00777787" w:rsidRPr="00A77861">
              <w:rPr>
                <w:sz w:val="22"/>
                <w:szCs w:val="22"/>
                <w:lang w:val="kk-KZ"/>
              </w:rPr>
              <w:t>Интернет-банкинг жүйесінде</w:t>
            </w:r>
            <w:r w:rsidR="00BD69F4" w:rsidRPr="00A77861">
              <w:rPr>
                <w:sz w:val="22"/>
                <w:szCs w:val="22"/>
                <w:lang w:val="kk-KZ"/>
              </w:rPr>
              <w:t xml:space="preserve">, </w:t>
            </w:r>
            <w:r w:rsidR="00352504" w:rsidRPr="00A77861">
              <w:rPr>
                <w:sz w:val="22"/>
                <w:szCs w:val="22"/>
                <w:lang w:val="kk-KZ"/>
              </w:rPr>
              <w:t>Мобильді қосымшада</w:t>
            </w:r>
            <w:r w:rsidR="001012FB" w:rsidRPr="00A77861">
              <w:rPr>
                <w:sz w:val="22"/>
                <w:szCs w:val="22"/>
                <w:lang w:val="kk-KZ"/>
              </w:rPr>
              <w:t xml:space="preserve"> хабарлама жіберу арқылы</w:t>
            </w:r>
            <w:r w:rsidR="00EC1AD1" w:rsidRPr="00A77861">
              <w:rPr>
                <w:sz w:val="22"/>
                <w:szCs w:val="22"/>
                <w:lang w:val="kk-KZ"/>
              </w:rPr>
              <w:t>, бас тарту себебін көрсете отырып, Банктің нұсқауды орындаудан бас тартуы,</w:t>
            </w:r>
            <w:r w:rsidR="001012FB" w:rsidRPr="00A77861">
              <w:rPr>
                <w:sz w:val="22"/>
                <w:szCs w:val="22"/>
                <w:lang w:val="kk-KZ"/>
              </w:rPr>
              <w:t xml:space="preserve"> сондай-ақ</w:t>
            </w:r>
            <w:r w:rsidR="00EC1AD1" w:rsidRPr="00A77861">
              <w:rPr>
                <w:sz w:val="22"/>
                <w:szCs w:val="22"/>
                <w:lang w:val="kk-KZ"/>
              </w:rPr>
              <w:t xml:space="preserve"> электронды банктік қызметтерді ұсынуды уақытша тоқтату, мүлдем тоқтату туралы кез келген хабарлама беруге келісім береді. </w:t>
            </w:r>
            <w:r w:rsidR="001012FB" w:rsidRPr="00A77861">
              <w:rPr>
                <w:sz w:val="22"/>
                <w:szCs w:val="22"/>
                <w:lang w:val="kk-KZ"/>
              </w:rPr>
              <w:t xml:space="preserve"> </w:t>
            </w:r>
          </w:p>
          <w:p w14:paraId="1BCC2196" w14:textId="77777777" w:rsidR="00BF7A00" w:rsidRPr="00A77861" w:rsidRDefault="00BF7A00" w:rsidP="00BF7A00">
            <w:pPr>
              <w:pStyle w:val="a3"/>
              <w:widowControl w:val="0"/>
              <w:tabs>
                <w:tab w:val="left" w:pos="810"/>
              </w:tabs>
              <w:spacing w:before="2"/>
              <w:ind w:right="105"/>
              <w:rPr>
                <w:sz w:val="22"/>
                <w:szCs w:val="22"/>
                <w:lang w:val="kk-KZ"/>
              </w:rPr>
            </w:pPr>
            <w:r w:rsidRPr="00A77861">
              <w:rPr>
                <w:sz w:val="22"/>
                <w:szCs w:val="22"/>
                <w:lang w:val="kk-KZ"/>
              </w:rPr>
              <w:t xml:space="preserve">12.6. </w:t>
            </w:r>
            <w:r w:rsidR="00BB696D" w:rsidRPr="00A77861">
              <w:rPr>
                <w:sz w:val="22"/>
                <w:szCs w:val="22"/>
                <w:lang w:val="kk-KZ"/>
              </w:rPr>
              <w:t xml:space="preserve">Тараптардың келісім бойынша, егер кез келген уақытта </w:t>
            </w:r>
            <w:r w:rsidR="00F4772B" w:rsidRPr="00A77861">
              <w:rPr>
                <w:sz w:val="22"/>
                <w:szCs w:val="22"/>
                <w:lang w:val="kk-KZ"/>
              </w:rPr>
              <w:t xml:space="preserve">Қашықтан банктік қызмет көрсету шартының бір немесе бірнеше ережелері жарамсыз болса немесе жарамсыз бола бастаса, кез келген жағдайда немесе кез келген заң бойынша заңсыз немесе күшін жойған болып табылса, онда Қашықтан банктік қызмет көрсету шартының қалған ережелерінің шынайылығы, заңдылығы және күші өзгеріссіз қалады.  </w:t>
            </w:r>
          </w:p>
          <w:p w14:paraId="01313084" w14:textId="77777777" w:rsidR="00BF7A00" w:rsidRPr="00A77861" w:rsidRDefault="00BF7A00" w:rsidP="00BF7A00">
            <w:pPr>
              <w:jc w:val="both"/>
              <w:rPr>
                <w:sz w:val="22"/>
                <w:szCs w:val="22"/>
                <w:lang w:val="kk-KZ"/>
              </w:rPr>
            </w:pPr>
            <w:r w:rsidRPr="00A77861">
              <w:rPr>
                <w:sz w:val="22"/>
                <w:szCs w:val="22"/>
                <w:lang w:val="kk-KZ"/>
              </w:rPr>
              <w:t xml:space="preserve">12.7. </w:t>
            </w:r>
            <w:r w:rsidR="00675C83" w:rsidRPr="00A77861">
              <w:rPr>
                <w:sz w:val="22"/>
                <w:szCs w:val="22"/>
                <w:lang w:val="kk-KZ"/>
              </w:rPr>
              <w:t xml:space="preserve">Банк пен Клиент арасындағы Қашықтан банктік қызмет көрсету шартымен реттелмеген қарым-қатынастар Қазақстан Республикасының заңнамасымен реттеледі. </w:t>
            </w:r>
          </w:p>
          <w:p w14:paraId="0162C84D" w14:textId="77777777" w:rsidR="00352504" w:rsidRPr="00A77861" w:rsidRDefault="00352504" w:rsidP="00352504">
            <w:pPr>
              <w:jc w:val="both"/>
              <w:rPr>
                <w:sz w:val="22"/>
                <w:szCs w:val="22"/>
                <w:lang w:val="kk-KZ"/>
              </w:rPr>
            </w:pPr>
            <w:r w:rsidRPr="00A77861">
              <w:rPr>
                <w:sz w:val="22"/>
                <w:szCs w:val="22"/>
                <w:lang w:val="kk-KZ"/>
              </w:rPr>
              <w:lastRenderedPageBreak/>
              <w:t>12.8. Осы қашықтықтан банктік қызмет көрсету шарттарының тілі ретінде тараптар мемлекеттік және орыс тілдерін таңдады. Тараптар қашықтан банктік қызмет көрсету шарттарының тілдері толық түсінілетінін, жалпы қашықтықтан банктік қызмет көрсету шарттарының да, оның жекелеген бөліктерінің де мәні мен мәні толық анық екенін мәлімдейді. Келіспеушіліктер (қайшылықтар) туындаған кезде Тараптар орыс тіліндегі мәтінді басшылыққа алады.</w:t>
            </w:r>
          </w:p>
          <w:p w14:paraId="45AAE500" w14:textId="0B8CF697" w:rsidR="00352504" w:rsidRPr="00A77861" w:rsidRDefault="00352504" w:rsidP="00352504">
            <w:pPr>
              <w:jc w:val="both"/>
              <w:rPr>
                <w:sz w:val="22"/>
                <w:szCs w:val="22"/>
                <w:lang w:val="kk-KZ"/>
              </w:rPr>
            </w:pPr>
            <w:r w:rsidRPr="00A77861">
              <w:rPr>
                <w:sz w:val="22"/>
                <w:szCs w:val="22"/>
                <w:lang w:val="kk-KZ"/>
              </w:rPr>
              <w:t>12.9. Қызметтерді қашықтықтан банктік қызмет көрсету шартын жасасу, орындау, өзгерту және бұзу кезінде тараптар қолданыстағы заңнамада «сыбайлас жемқорлық» деп жіктелетін әрекеттерді, сондай-ақ қолданыстағы заңнаманың, сыбайлас жемқорлыққа қарсы іс-қимыл саласындағы халықаралық құқықтың қолданылатын нормаларының талаптарын бұзатын өзге де әрекеттерді (әрекетсіздікті) жүзеге асырмау міндеттемесін өзіне қабылдайды.</w:t>
            </w:r>
          </w:p>
          <w:p w14:paraId="571EF432" w14:textId="0E8F2B4A" w:rsidR="00BF7A00" w:rsidRPr="00A77861" w:rsidRDefault="00352504" w:rsidP="00352504">
            <w:pPr>
              <w:jc w:val="both"/>
              <w:rPr>
                <w:sz w:val="22"/>
                <w:szCs w:val="22"/>
                <w:lang w:val="kk-KZ"/>
              </w:rPr>
            </w:pPr>
            <w:r w:rsidRPr="00A77861">
              <w:rPr>
                <w:sz w:val="22"/>
                <w:szCs w:val="22"/>
                <w:lang w:val="kk-KZ"/>
              </w:rPr>
              <w:t>12.10. Тарапта қашықтықтан банктік қызмет көрсетудің осы шарттарының 12.9-тармағының қандай да бір ережелерін бұзу орын алды немесе орын алуы мүмкін деген күдік туындаған жағдайда, тиісті Тарап бұл туралы екінші Тарапты жазбаша нысанда хабардар етуге міндеттенеді. Осы қашықтықтан банктік қызмет көрсету шарттарының 12.9-тармағының қандай да бір ережелерінің бұзылғаны туралы хабарлама алған Тарап жазбаша хабарламаны алған күннен бастап күнтізбелік 15 (он бес) күн ішінде хабарламаны қарауға және оны қарау туралы екінші Тарапқа хабарлауға міндетті.</w:t>
            </w:r>
          </w:p>
          <w:p w14:paraId="257C79D8" w14:textId="45CA8C9E" w:rsidR="00352504" w:rsidRPr="00A77861" w:rsidRDefault="00352504" w:rsidP="00352504">
            <w:pPr>
              <w:jc w:val="both"/>
              <w:rPr>
                <w:sz w:val="22"/>
                <w:szCs w:val="22"/>
                <w:lang w:val="kk-KZ"/>
              </w:rPr>
            </w:pPr>
          </w:p>
          <w:p w14:paraId="598AFD80" w14:textId="77777777" w:rsidR="004E5417" w:rsidRPr="00A77861" w:rsidRDefault="004E5417" w:rsidP="004E5417">
            <w:pPr>
              <w:tabs>
                <w:tab w:val="left" w:pos="851"/>
                <w:tab w:val="left" w:pos="1276"/>
                <w:tab w:val="left" w:pos="1440"/>
              </w:tabs>
              <w:suppressAutoHyphens/>
              <w:jc w:val="both"/>
              <w:rPr>
                <w:b/>
                <w:sz w:val="22"/>
                <w:szCs w:val="22"/>
                <w:lang w:val="kk-KZ"/>
              </w:rPr>
            </w:pPr>
            <w:r w:rsidRPr="00A77861">
              <w:rPr>
                <w:b/>
                <w:sz w:val="22"/>
                <w:szCs w:val="22"/>
                <w:lang w:val="kk-KZ"/>
              </w:rPr>
              <w:t>13. Банктің деректемелері</w:t>
            </w:r>
          </w:p>
          <w:p w14:paraId="15A37CF3" w14:textId="31D35DF0" w:rsidR="004E5417" w:rsidRPr="00A77861" w:rsidRDefault="00993A3E" w:rsidP="004E5417">
            <w:pPr>
              <w:tabs>
                <w:tab w:val="left" w:pos="851"/>
                <w:tab w:val="left" w:pos="1276"/>
                <w:tab w:val="left" w:pos="1440"/>
              </w:tabs>
              <w:suppressAutoHyphens/>
              <w:jc w:val="both"/>
              <w:rPr>
                <w:sz w:val="22"/>
                <w:szCs w:val="22"/>
                <w:lang w:val="kk-KZ"/>
              </w:rPr>
            </w:pPr>
            <w:r w:rsidRPr="00A77861">
              <w:rPr>
                <w:sz w:val="22"/>
                <w:szCs w:val="22"/>
                <w:lang w:val="kk-KZ"/>
              </w:rPr>
              <w:t>«Bereke Bank» АҚ</w:t>
            </w:r>
            <w:r w:rsidR="000452A5" w:rsidRPr="00A77861">
              <w:rPr>
                <w:sz w:val="22"/>
                <w:szCs w:val="22"/>
                <w:lang w:val="kk-KZ"/>
              </w:rPr>
              <w:t xml:space="preserve">, </w:t>
            </w:r>
            <w:r w:rsidR="004E5417" w:rsidRPr="00A77861">
              <w:rPr>
                <w:sz w:val="22"/>
                <w:szCs w:val="22"/>
                <w:lang w:val="kk-KZ"/>
              </w:rPr>
              <w:t xml:space="preserve">Қазақстан Республикасы, Алматы қ., 050059, Әл - Фараби даңғылы, 13/1 үй </w:t>
            </w:r>
          </w:p>
          <w:p w14:paraId="3BFD34EB" w14:textId="6DD31D09" w:rsidR="004E5417" w:rsidRPr="00A77861" w:rsidRDefault="004E5417" w:rsidP="004E5417">
            <w:pPr>
              <w:tabs>
                <w:tab w:val="left" w:pos="851"/>
                <w:tab w:val="left" w:pos="1276"/>
                <w:tab w:val="left" w:pos="1440"/>
              </w:tabs>
              <w:suppressAutoHyphens/>
              <w:jc w:val="both"/>
              <w:rPr>
                <w:sz w:val="22"/>
                <w:szCs w:val="22"/>
                <w:lang w:val="kk-KZ"/>
              </w:rPr>
            </w:pPr>
            <w:r w:rsidRPr="00A77861">
              <w:rPr>
                <w:sz w:val="22"/>
                <w:szCs w:val="22"/>
                <w:lang w:val="kk-KZ"/>
              </w:rPr>
              <w:t xml:space="preserve">Қазақстан Республикасының Ұлттық Банкінің </w:t>
            </w:r>
            <w:r w:rsidR="000A7098" w:rsidRPr="00A77861">
              <w:rPr>
                <w:sz w:val="22"/>
                <w:szCs w:val="22"/>
                <w:lang w:val="kk-KZ"/>
              </w:rPr>
              <w:t>монетарлық</w:t>
            </w:r>
            <w:r w:rsidRPr="00A77861">
              <w:rPr>
                <w:sz w:val="22"/>
                <w:szCs w:val="22"/>
                <w:lang w:val="kk-KZ"/>
              </w:rPr>
              <w:t xml:space="preserve"> операцияларын есепке алу басқармасындағы (КШТҚБ) Кор.шоты KZ82125KZT1001300306, </w:t>
            </w:r>
          </w:p>
          <w:p w14:paraId="2C3B82BC" w14:textId="20B8A54A" w:rsidR="0036054F" w:rsidRPr="00A77861" w:rsidRDefault="003D337F" w:rsidP="000452A5">
            <w:pPr>
              <w:tabs>
                <w:tab w:val="left" w:pos="851"/>
                <w:tab w:val="left" w:pos="1276"/>
                <w:tab w:val="left" w:pos="1440"/>
              </w:tabs>
              <w:suppressAutoHyphens/>
              <w:jc w:val="both"/>
              <w:rPr>
                <w:sz w:val="22"/>
                <w:szCs w:val="22"/>
                <w:lang w:val="kk-KZ"/>
              </w:rPr>
            </w:pPr>
            <w:r w:rsidRPr="00A77861">
              <w:rPr>
                <w:sz w:val="22"/>
                <w:szCs w:val="22"/>
                <w:lang w:val="kk-KZ"/>
              </w:rPr>
              <w:t xml:space="preserve">БСК </w:t>
            </w:r>
            <w:r w:rsidR="00A45FD6" w:rsidRPr="00A77861">
              <w:rPr>
                <w:bCs/>
                <w:color w:val="000000"/>
                <w:sz w:val="22"/>
                <w:szCs w:val="22"/>
              </w:rPr>
              <w:t>BRKEKZKA</w:t>
            </w:r>
            <w:r w:rsidRPr="00A77861">
              <w:rPr>
                <w:sz w:val="22"/>
                <w:szCs w:val="22"/>
                <w:lang w:val="kk-KZ"/>
              </w:rPr>
              <w:t xml:space="preserve">, </w:t>
            </w:r>
            <w:r w:rsidR="004E5417" w:rsidRPr="00A77861">
              <w:rPr>
                <w:sz w:val="22"/>
                <w:szCs w:val="22"/>
                <w:lang w:val="kk-KZ"/>
              </w:rPr>
              <w:t>БСН 930740000137.</w:t>
            </w:r>
          </w:p>
        </w:tc>
        <w:tc>
          <w:tcPr>
            <w:tcW w:w="5400" w:type="dxa"/>
            <w:shd w:val="clear" w:color="auto" w:fill="auto"/>
          </w:tcPr>
          <w:p w14:paraId="02132611" w14:textId="501B55D8" w:rsidR="0036054F" w:rsidRPr="00A77861" w:rsidRDefault="0036054F" w:rsidP="00CF1536">
            <w:pPr>
              <w:pStyle w:val="a5"/>
              <w:tabs>
                <w:tab w:val="left" w:pos="-3060"/>
              </w:tabs>
              <w:jc w:val="right"/>
              <w:rPr>
                <w:b w:val="0"/>
                <w:sz w:val="20"/>
                <w:szCs w:val="20"/>
                <w:u w:val="none"/>
              </w:rPr>
            </w:pPr>
            <w:r w:rsidRPr="00A77861">
              <w:rPr>
                <w:b w:val="0"/>
                <w:sz w:val="20"/>
                <w:szCs w:val="20"/>
                <w:u w:val="none"/>
              </w:rPr>
              <w:lastRenderedPageBreak/>
              <w:t>Регистрационный №</w:t>
            </w:r>
            <w:r w:rsidR="000C05D5" w:rsidRPr="00A77861">
              <w:rPr>
                <w:b w:val="0"/>
                <w:sz w:val="20"/>
                <w:szCs w:val="20"/>
                <w:u w:val="none"/>
              </w:rPr>
              <w:t xml:space="preserve"> </w:t>
            </w:r>
            <w:r w:rsidR="00120D8E" w:rsidRPr="00A77861">
              <w:rPr>
                <w:b w:val="0"/>
                <w:sz w:val="20"/>
                <w:szCs w:val="20"/>
                <w:u w:val="none"/>
              </w:rPr>
              <w:t>1372</w:t>
            </w:r>
          </w:p>
          <w:p w14:paraId="33A7FD65" w14:textId="77777777" w:rsidR="0036054F" w:rsidRPr="00A77861" w:rsidRDefault="0036054F" w:rsidP="00CF1536">
            <w:pPr>
              <w:pStyle w:val="a5"/>
              <w:tabs>
                <w:tab w:val="left" w:pos="-3060"/>
              </w:tabs>
              <w:jc w:val="right"/>
              <w:rPr>
                <w:sz w:val="22"/>
                <w:szCs w:val="22"/>
                <w:u w:val="none"/>
              </w:rPr>
            </w:pPr>
            <w:r w:rsidRPr="00A77861">
              <w:rPr>
                <w:sz w:val="22"/>
                <w:szCs w:val="22"/>
                <w:u w:val="none"/>
              </w:rPr>
              <w:t xml:space="preserve"> </w:t>
            </w:r>
          </w:p>
          <w:p w14:paraId="4EB0CD68" w14:textId="77777777" w:rsidR="0036054F" w:rsidRPr="00A77861" w:rsidRDefault="0036054F" w:rsidP="00CF1536">
            <w:pPr>
              <w:pStyle w:val="a3"/>
              <w:jc w:val="center"/>
              <w:rPr>
                <w:b/>
                <w:sz w:val="22"/>
                <w:szCs w:val="22"/>
              </w:rPr>
            </w:pPr>
            <w:r w:rsidRPr="00A77861">
              <w:rPr>
                <w:b/>
                <w:sz w:val="22"/>
                <w:szCs w:val="22"/>
              </w:rPr>
              <w:t xml:space="preserve">Условия </w:t>
            </w:r>
          </w:p>
          <w:p w14:paraId="6FC4E4B9" w14:textId="77777777" w:rsidR="0036054F" w:rsidRPr="00A77861" w:rsidRDefault="0036054F" w:rsidP="001E2295">
            <w:pPr>
              <w:pStyle w:val="a6"/>
              <w:rPr>
                <w:rFonts w:ascii="Times New Roman" w:hAnsi="Times New Roman"/>
                <w:sz w:val="22"/>
                <w:szCs w:val="22"/>
              </w:rPr>
            </w:pPr>
            <w:r w:rsidRPr="00A77861">
              <w:rPr>
                <w:rFonts w:ascii="Times New Roman" w:hAnsi="Times New Roman"/>
                <w:sz w:val="22"/>
                <w:szCs w:val="22"/>
              </w:rPr>
              <w:t>дистанционного банковского обслуживания</w:t>
            </w:r>
          </w:p>
          <w:p w14:paraId="6F877428" w14:textId="610F1FD5" w:rsidR="0036054F" w:rsidRPr="00A77861" w:rsidRDefault="0036054F" w:rsidP="001E2295">
            <w:pPr>
              <w:pStyle w:val="a6"/>
              <w:rPr>
                <w:rFonts w:ascii="Times New Roman" w:hAnsi="Times New Roman"/>
                <w:sz w:val="22"/>
                <w:szCs w:val="22"/>
              </w:rPr>
            </w:pPr>
            <w:r w:rsidRPr="00A77861">
              <w:rPr>
                <w:rFonts w:ascii="Times New Roman" w:hAnsi="Times New Roman"/>
                <w:sz w:val="22"/>
                <w:szCs w:val="22"/>
              </w:rPr>
              <w:t xml:space="preserve"> в </w:t>
            </w:r>
            <w:r w:rsidR="00D33CAA" w:rsidRPr="00A77861">
              <w:rPr>
                <w:rFonts w:ascii="Times New Roman" w:hAnsi="Times New Roman"/>
                <w:sz w:val="22"/>
                <w:szCs w:val="22"/>
              </w:rPr>
              <w:t>АО «</w:t>
            </w:r>
            <w:r w:rsidR="00D33CAA" w:rsidRPr="00A77861">
              <w:rPr>
                <w:rFonts w:ascii="Times New Roman" w:hAnsi="Times New Roman"/>
                <w:sz w:val="22"/>
                <w:szCs w:val="22"/>
                <w:lang w:val="en-US"/>
              </w:rPr>
              <w:t>Bereke</w:t>
            </w:r>
            <w:r w:rsidR="00D33CAA" w:rsidRPr="00A77861">
              <w:rPr>
                <w:rFonts w:ascii="Times New Roman" w:hAnsi="Times New Roman"/>
                <w:sz w:val="22"/>
                <w:szCs w:val="22"/>
              </w:rPr>
              <w:t xml:space="preserve"> Bank»</w:t>
            </w:r>
          </w:p>
          <w:p w14:paraId="3A80128D" w14:textId="77777777" w:rsidR="0036054F" w:rsidRPr="00A77861" w:rsidRDefault="0036054F" w:rsidP="001E2295">
            <w:pPr>
              <w:pStyle w:val="a6"/>
              <w:rPr>
                <w:rFonts w:ascii="Times New Roman" w:hAnsi="Times New Roman"/>
                <w:b w:val="0"/>
                <w:sz w:val="22"/>
                <w:szCs w:val="22"/>
              </w:rPr>
            </w:pPr>
            <w:r w:rsidRPr="00A77861">
              <w:rPr>
                <w:rFonts w:ascii="Times New Roman" w:hAnsi="Times New Roman"/>
                <w:b w:val="0"/>
                <w:sz w:val="22"/>
                <w:szCs w:val="22"/>
              </w:rPr>
              <w:t xml:space="preserve">(для юридических лиц, индивидуальных </w:t>
            </w:r>
          </w:p>
          <w:p w14:paraId="5E5473FA" w14:textId="77777777" w:rsidR="00D667A8" w:rsidRPr="00A77861" w:rsidRDefault="0036054F" w:rsidP="001E2295">
            <w:pPr>
              <w:pStyle w:val="a6"/>
              <w:rPr>
                <w:rFonts w:ascii="Times New Roman" w:hAnsi="Times New Roman"/>
                <w:b w:val="0"/>
                <w:sz w:val="22"/>
                <w:szCs w:val="22"/>
              </w:rPr>
            </w:pPr>
            <w:r w:rsidRPr="00A77861">
              <w:rPr>
                <w:rFonts w:ascii="Times New Roman" w:hAnsi="Times New Roman"/>
                <w:b w:val="0"/>
                <w:sz w:val="22"/>
                <w:szCs w:val="22"/>
              </w:rPr>
              <w:t>предпринимателей, частных нотариусов, адвокатов</w:t>
            </w:r>
            <w:r w:rsidR="00A21B49" w:rsidRPr="00A77861">
              <w:rPr>
                <w:rFonts w:ascii="Times New Roman" w:hAnsi="Times New Roman"/>
                <w:b w:val="0"/>
                <w:sz w:val="22"/>
                <w:szCs w:val="22"/>
              </w:rPr>
              <w:t>,</w:t>
            </w:r>
            <w:r w:rsidR="00BE365C" w:rsidRPr="00A77861">
              <w:rPr>
                <w:rFonts w:ascii="Times New Roman" w:hAnsi="Times New Roman"/>
                <w:b w:val="0"/>
                <w:sz w:val="22"/>
                <w:szCs w:val="22"/>
              </w:rPr>
              <w:t xml:space="preserve"> </w:t>
            </w:r>
            <w:r w:rsidRPr="00A77861">
              <w:rPr>
                <w:rFonts w:ascii="Times New Roman" w:hAnsi="Times New Roman"/>
                <w:b w:val="0"/>
                <w:sz w:val="22"/>
                <w:szCs w:val="22"/>
              </w:rPr>
              <w:t>частных судебных исполнителей</w:t>
            </w:r>
            <w:r w:rsidR="00A21B49" w:rsidRPr="00A77861">
              <w:rPr>
                <w:rFonts w:ascii="Times New Roman" w:hAnsi="Times New Roman"/>
                <w:b w:val="0"/>
                <w:sz w:val="22"/>
                <w:szCs w:val="22"/>
              </w:rPr>
              <w:t xml:space="preserve">, </w:t>
            </w:r>
          </w:p>
          <w:p w14:paraId="68F225F8" w14:textId="77777777" w:rsidR="0036054F" w:rsidRPr="00A77861" w:rsidRDefault="00A21B49" w:rsidP="001E2295">
            <w:pPr>
              <w:pStyle w:val="a6"/>
              <w:rPr>
                <w:rFonts w:ascii="Times New Roman" w:hAnsi="Times New Roman"/>
                <w:b w:val="0"/>
                <w:sz w:val="22"/>
                <w:szCs w:val="22"/>
              </w:rPr>
            </w:pPr>
            <w:r w:rsidRPr="00A77861">
              <w:rPr>
                <w:rFonts w:ascii="Times New Roman" w:hAnsi="Times New Roman"/>
                <w:b w:val="0"/>
                <w:sz w:val="22"/>
                <w:szCs w:val="22"/>
              </w:rPr>
              <w:t>профессиональных медиаторов</w:t>
            </w:r>
            <w:r w:rsidR="0036054F" w:rsidRPr="00A77861">
              <w:rPr>
                <w:rFonts w:ascii="Times New Roman" w:hAnsi="Times New Roman"/>
                <w:b w:val="0"/>
                <w:sz w:val="22"/>
                <w:szCs w:val="22"/>
              </w:rPr>
              <w:t>)</w:t>
            </w:r>
          </w:p>
          <w:p w14:paraId="2CA7875E" w14:textId="77777777" w:rsidR="0036054F" w:rsidRPr="00A77861" w:rsidRDefault="0036054F" w:rsidP="001E2295">
            <w:pPr>
              <w:pStyle w:val="a5"/>
              <w:ind w:right="74"/>
              <w:rPr>
                <w:sz w:val="22"/>
                <w:szCs w:val="22"/>
                <w:u w:val="none"/>
                <w:lang w:val="kk-KZ"/>
              </w:rPr>
            </w:pPr>
          </w:p>
          <w:p w14:paraId="3200E6AF" w14:textId="77777777" w:rsidR="0036054F" w:rsidRPr="00A77861" w:rsidRDefault="0036054F" w:rsidP="00D177C6">
            <w:pPr>
              <w:rPr>
                <w:b/>
                <w:sz w:val="22"/>
                <w:szCs w:val="22"/>
              </w:rPr>
            </w:pPr>
            <w:r w:rsidRPr="00A77861">
              <w:rPr>
                <w:b/>
                <w:sz w:val="22"/>
                <w:szCs w:val="22"/>
              </w:rPr>
              <w:t xml:space="preserve"> 1. Общие положения.</w:t>
            </w:r>
          </w:p>
          <w:p w14:paraId="679E90A1" w14:textId="3D52D4B2" w:rsidR="0036054F" w:rsidRPr="00A77861" w:rsidRDefault="0036054F" w:rsidP="009B6860">
            <w:pPr>
              <w:pStyle w:val="a3"/>
              <w:widowControl w:val="0"/>
              <w:tabs>
                <w:tab w:val="left" w:pos="821"/>
              </w:tabs>
              <w:rPr>
                <w:sz w:val="22"/>
                <w:szCs w:val="22"/>
              </w:rPr>
            </w:pPr>
            <w:r w:rsidRPr="00A77861">
              <w:rPr>
                <w:sz w:val="22"/>
                <w:szCs w:val="22"/>
              </w:rPr>
              <w:t xml:space="preserve">1.1. Настоящие Условия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Pr="00A77861">
              <w:rPr>
                <w:sz w:val="22"/>
                <w:szCs w:val="22"/>
              </w:rPr>
              <w:t xml:space="preserve"> (для юридических лиц, индивидуальных предпринимателей, частных нотариусов, адвокатов</w:t>
            </w:r>
            <w:r w:rsidR="0083337D" w:rsidRPr="00A77861">
              <w:rPr>
                <w:sz w:val="22"/>
                <w:szCs w:val="22"/>
              </w:rPr>
              <w:t xml:space="preserve">, </w:t>
            </w:r>
            <w:r w:rsidRPr="00A77861">
              <w:rPr>
                <w:sz w:val="22"/>
                <w:szCs w:val="22"/>
              </w:rPr>
              <w:t>частных судебных исполнителей</w:t>
            </w:r>
            <w:r w:rsidR="0083337D" w:rsidRPr="00A77861">
              <w:rPr>
                <w:sz w:val="22"/>
                <w:szCs w:val="22"/>
              </w:rPr>
              <w:t>, профессиональных медиаторов</w:t>
            </w:r>
            <w:r w:rsidRPr="00A77861">
              <w:rPr>
                <w:sz w:val="22"/>
                <w:szCs w:val="22"/>
              </w:rPr>
              <w:t>) (далее – Условия дистанци</w:t>
            </w:r>
            <w:r w:rsidR="00C1155C" w:rsidRPr="00A77861">
              <w:rPr>
                <w:sz w:val="22"/>
                <w:szCs w:val="22"/>
              </w:rPr>
              <w:t>онного банковского обслуживания</w:t>
            </w:r>
            <w:r w:rsidRPr="00A77861">
              <w:rPr>
                <w:sz w:val="22"/>
                <w:szCs w:val="22"/>
              </w:rPr>
              <w:t>), а также подписанн</w:t>
            </w:r>
            <w:r w:rsidR="00E84E25" w:rsidRPr="00A77861">
              <w:rPr>
                <w:sz w:val="22"/>
                <w:szCs w:val="22"/>
              </w:rPr>
              <w:t>ое</w:t>
            </w:r>
            <w:r w:rsidRPr="00A77861">
              <w:rPr>
                <w:sz w:val="22"/>
                <w:szCs w:val="22"/>
              </w:rPr>
              <w:t xml:space="preserve"> Клиентом и акцептованн</w:t>
            </w:r>
            <w:r w:rsidR="00E84E25" w:rsidRPr="00A77861">
              <w:rPr>
                <w:sz w:val="22"/>
                <w:szCs w:val="22"/>
              </w:rPr>
              <w:t>ое</w:t>
            </w:r>
            <w:r w:rsidRPr="00A77861">
              <w:rPr>
                <w:sz w:val="22"/>
                <w:szCs w:val="22"/>
              </w:rPr>
              <w:t xml:space="preserve">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Pr="00A77861">
              <w:rPr>
                <w:sz w:val="22"/>
                <w:szCs w:val="22"/>
              </w:rPr>
              <w:t xml:space="preserve"> (далее – Банк) Договор</w:t>
            </w:r>
            <w:r w:rsidR="00EE6DAB" w:rsidRPr="00A77861">
              <w:rPr>
                <w:sz w:val="22"/>
                <w:szCs w:val="22"/>
              </w:rPr>
              <w:t>/</w:t>
            </w:r>
            <w:r w:rsidR="00E84E25" w:rsidRPr="00A77861">
              <w:rPr>
                <w:sz w:val="22"/>
                <w:szCs w:val="22"/>
              </w:rPr>
              <w:t xml:space="preserve">Заявление </w:t>
            </w:r>
            <w:r w:rsidRPr="00A77861">
              <w:rPr>
                <w:sz w:val="22"/>
                <w:szCs w:val="22"/>
              </w:rPr>
              <w:t xml:space="preserve">о подключении дистанционного банковского обслуживания </w:t>
            </w:r>
            <w:r w:rsidR="00C62BE5" w:rsidRPr="00A77861">
              <w:rPr>
                <w:sz w:val="22"/>
                <w:szCs w:val="22"/>
              </w:rPr>
              <w:t xml:space="preserve">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C62BE5" w:rsidRPr="00A77861">
              <w:rPr>
                <w:sz w:val="22"/>
                <w:szCs w:val="22"/>
              </w:rPr>
              <w:t xml:space="preserve"> </w:t>
            </w:r>
            <w:r w:rsidRPr="00A77861">
              <w:rPr>
                <w:sz w:val="22"/>
                <w:szCs w:val="22"/>
              </w:rPr>
              <w:t>в совокупности являются Договором дистанционного банковского обслуживания.</w:t>
            </w:r>
          </w:p>
          <w:p w14:paraId="491F4E26" w14:textId="77777777" w:rsidR="0036054F" w:rsidRPr="00A77861" w:rsidRDefault="0036054F" w:rsidP="00DD22B7">
            <w:pPr>
              <w:pStyle w:val="a3"/>
              <w:widowControl w:val="0"/>
              <w:tabs>
                <w:tab w:val="left" w:pos="252"/>
                <w:tab w:val="left" w:pos="552"/>
                <w:tab w:val="left" w:pos="821"/>
              </w:tabs>
              <w:rPr>
                <w:sz w:val="22"/>
                <w:szCs w:val="22"/>
              </w:rPr>
            </w:pPr>
            <w:r w:rsidRPr="00A77861">
              <w:rPr>
                <w:sz w:val="22"/>
                <w:szCs w:val="22"/>
              </w:rPr>
              <w:t xml:space="preserve">1.2. Предметом Договора дистанционного банковского обслуживания являются правоотношения между Банком и Клиентом </w:t>
            </w:r>
            <w:r w:rsidR="00C57A0E" w:rsidRPr="00A77861">
              <w:rPr>
                <w:sz w:val="22"/>
                <w:szCs w:val="22"/>
              </w:rPr>
              <w:t xml:space="preserve">(далее – Стороны) </w:t>
            </w:r>
            <w:r w:rsidRPr="00A77861">
              <w:rPr>
                <w:sz w:val="22"/>
                <w:szCs w:val="22"/>
              </w:rPr>
              <w:t>по оказанию электронных банковских услуг</w:t>
            </w:r>
            <w:r w:rsidRPr="00A77861">
              <w:rPr>
                <w:rStyle w:val="s0"/>
                <w:color w:val="auto"/>
                <w:sz w:val="22"/>
                <w:szCs w:val="22"/>
              </w:rPr>
              <w:t>.</w:t>
            </w:r>
            <w:r w:rsidRPr="00A77861">
              <w:rPr>
                <w:sz w:val="22"/>
                <w:szCs w:val="22"/>
              </w:rPr>
              <w:t xml:space="preserve">    </w:t>
            </w:r>
          </w:p>
          <w:p w14:paraId="5105E397" w14:textId="3831F6FA" w:rsidR="00776DF4" w:rsidRPr="00A77861" w:rsidRDefault="00776DF4" w:rsidP="00A267C7">
            <w:pPr>
              <w:ind w:firstLine="459"/>
              <w:jc w:val="both"/>
              <w:rPr>
                <w:sz w:val="22"/>
                <w:szCs w:val="22"/>
              </w:rPr>
            </w:pPr>
            <w:r w:rsidRPr="00A77861">
              <w:rPr>
                <w:sz w:val="22"/>
                <w:szCs w:val="22"/>
              </w:rPr>
              <w:t xml:space="preserve">Банк предоставляет Электронные банковские услуги и иные услуги посредством </w:t>
            </w:r>
            <w:r w:rsidR="00EB01D4" w:rsidRPr="00A77861">
              <w:rPr>
                <w:sz w:val="22"/>
                <w:szCs w:val="22"/>
              </w:rPr>
              <w:t>С</w:t>
            </w:r>
            <w:r w:rsidRPr="00A77861">
              <w:rPr>
                <w:sz w:val="22"/>
                <w:szCs w:val="22"/>
              </w:rPr>
              <w:t xml:space="preserve">истемы </w:t>
            </w:r>
            <w:r w:rsidR="00EB01D4" w:rsidRPr="00A77861">
              <w:rPr>
                <w:sz w:val="22"/>
                <w:szCs w:val="22"/>
                <w:lang w:val="kk-KZ"/>
              </w:rPr>
              <w:t>интернет-банкинг</w:t>
            </w:r>
            <w:r w:rsidRPr="00A77861">
              <w:rPr>
                <w:sz w:val="22"/>
                <w:szCs w:val="22"/>
                <w:lang w:val="kk-KZ"/>
              </w:rPr>
              <w:t>/Мобильного приложения</w:t>
            </w:r>
            <w:r w:rsidRPr="00A77861">
              <w:rPr>
                <w:sz w:val="22"/>
                <w:szCs w:val="22"/>
              </w:rPr>
              <w:t xml:space="preserve"> при условии оплаты Клиентом данных услуг. </w:t>
            </w:r>
          </w:p>
          <w:p w14:paraId="69F90540" w14:textId="3A52B575" w:rsidR="00776DF4" w:rsidRPr="00A77861" w:rsidRDefault="008339E7" w:rsidP="00A267C7">
            <w:pPr>
              <w:ind w:firstLine="459"/>
              <w:jc w:val="both"/>
              <w:rPr>
                <w:sz w:val="22"/>
                <w:szCs w:val="22"/>
              </w:rPr>
            </w:pPr>
            <w:r w:rsidRPr="00A77861">
              <w:rPr>
                <w:sz w:val="22"/>
                <w:szCs w:val="22"/>
              </w:rPr>
              <w:t xml:space="preserve">Банк и Клиент </w:t>
            </w:r>
            <w:r w:rsidR="00776DF4" w:rsidRPr="00DB043C">
              <w:rPr>
                <w:sz w:val="22"/>
                <w:szCs w:val="22"/>
              </w:rPr>
              <w:t xml:space="preserve">признают, что </w:t>
            </w:r>
            <w:r w:rsidR="00676E9F" w:rsidRPr="009A33C0">
              <w:rPr>
                <w:sz w:val="22"/>
                <w:szCs w:val="22"/>
              </w:rPr>
              <w:t xml:space="preserve">документы/указания в электронной форме, используемые при совершении операций в Системе интернет-банкинг или посредством Мобильного приложения, подписанные ЭЦП/подтвержденные динамической идентификации или биометрической идентификацией, равнозначны документам на бумажном носителе и порождают аналогичные им права и обязанности Сторон по </w:t>
            </w:r>
            <w:r w:rsidR="00776DF4" w:rsidRPr="00A77861">
              <w:rPr>
                <w:sz w:val="22"/>
                <w:szCs w:val="22"/>
              </w:rPr>
              <w:t xml:space="preserve">Договору </w:t>
            </w:r>
            <w:r w:rsidR="00357C04" w:rsidRPr="00A77861">
              <w:rPr>
                <w:sz w:val="22"/>
                <w:szCs w:val="22"/>
              </w:rPr>
              <w:t>дистанционного банковского обслуживания</w:t>
            </w:r>
            <w:r w:rsidR="00776DF4" w:rsidRPr="00A77861">
              <w:rPr>
                <w:sz w:val="22"/>
                <w:szCs w:val="22"/>
              </w:rPr>
              <w:t xml:space="preserve">. </w:t>
            </w:r>
          </w:p>
          <w:p w14:paraId="114B4996" w14:textId="4AB7A152" w:rsidR="00776DF4" w:rsidRPr="00A77861" w:rsidRDefault="00776DF4" w:rsidP="00A267C7">
            <w:pPr>
              <w:ind w:firstLine="459"/>
              <w:jc w:val="both"/>
              <w:rPr>
                <w:rFonts w:ascii="inherit" w:hAnsi="inherit"/>
                <w:color w:val="212529"/>
                <w:sz w:val="22"/>
                <w:szCs w:val="22"/>
              </w:rPr>
            </w:pPr>
            <w:r w:rsidRPr="00A77861">
              <w:rPr>
                <w:rFonts w:ascii="inherit" w:hAnsi="inherit" w:hint="eastAsia"/>
                <w:color w:val="212529"/>
                <w:sz w:val="22"/>
                <w:szCs w:val="22"/>
              </w:rPr>
              <w:t>Для</w:t>
            </w:r>
            <w:r w:rsidRPr="00A77861">
              <w:rPr>
                <w:rFonts w:ascii="inherit" w:hAnsi="inherit"/>
                <w:color w:val="212529"/>
                <w:sz w:val="22"/>
                <w:szCs w:val="22"/>
              </w:rPr>
              <w:t xml:space="preserve"> </w:t>
            </w:r>
            <w:r w:rsidRPr="00A77861">
              <w:rPr>
                <w:rFonts w:ascii="inherit" w:hAnsi="inherit" w:hint="eastAsia"/>
                <w:color w:val="212529"/>
                <w:sz w:val="22"/>
                <w:szCs w:val="22"/>
              </w:rPr>
              <w:t>использования</w:t>
            </w:r>
            <w:r w:rsidRPr="00A77861">
              <w:rPr>
                <w:rFonts w:ascii="inherit" w:hAnsi="inherit"/>
                <w:color w:val="212529"/>
                <w:sz w:val="22"/>
                <w:szCs w:val="22"/>
              </w:rPr>
              <w:t xml:space="preserve"> </w:t>
            </w:r>
            <w:r w:rsidRPr="00A77861">
              <w:rPr>
                <w:rFonts w:ascii="inherit" w:hAnsi="inherit" w:hint="eastAsia"/>
                <w:color w:val="212529"/>
                <w:sz w:val="22"/>
                <w:szCs w:val="22"/>
              </w:rPr>
              <w:t>динамической</w:t>
            </w:r>
            <w:r w:rsidRPr="00A77861">
              <w:rPr>
                <w:rFonts w:ascii="inherit" w:hAnsi="inherit"/>
                <w:color w:val="212529"/>
                <w:sz w:val="22"/>
                <w:szCs w:val="22"/>
              </w:rPr>
              <w:t xml:space="preserve"> </w:t>
            </w:r>
            <w:r w:rsidRPr="009A33C0">
              <w:rPr>
                <w:rFonts w:hint="eastAsia"/>
                <w:color w:val="212529"/>
                <w:sz w:val="22"/>
                <w:szCs w:val="22"/>
              </w:rPr>
              <w:t>идентификации</w:t>
            </w:r>
            <w:r w:rsidR="00B75FF9" w:rsidRPr="009A33C0">
              <w:rPr>
                <w:color w:val="212529"/>
                <w:sz w:val="22"/>
                <w:szCs w:val="22"/>
              </w:rPr>
              <w:t xml:space="preserve">, </w:t>
            </w:r>
            <w:r w:rsidR="00B75FF9" w:rsidRPr="009A33C0">
              <w:rPr>
                <w:rFonts w:hint="eastAsia"/>
                <w:color w:val="212529"/>
                <w:sz w:val="22"/>
                <w:szCs w:val="22"/>
              </w:rPr>
              <w:t>аутентификации</w:t>
            </w:r>
            <w:r w:rsidRPr="00A77861">
              <w:rPr>
                <w:rFonts w:ascii="inherit" w:hAnsi="inherit"/>
                <w:color w:val="212529"/>
                <w:sz w:val="22"/>
                <w:szCs w:val="22"/>
              </w:rPr>
              <w:t xml:space="preserve"> </w:t>
            </w:r>
            <w:r w:rsidRPr="00A77861">
              <w:rPr>
                <w:rFonts w:ascii="inherit" w:hAnsi="inherit" w:hint="eastAsia"/>
                <w:color w:val="212529"/>
                <w:sz w:val="22"/>
                <w:szCs w:val="22"/>
              </w:rPr>
              <w:t>при</w:t>
            </w:r>
            <w:r w:rsidRPr="00A77861">
              <w:rPr>
                <w:rFonts w:ascii="inherit" w:hAnsi="inherit"/>
                <w:color w:val="212529"/>
                <w:sz w:val="22"/>
                <w:szCs w:val="22"/>
              </w:rPr>
              <w:t xml:space="preserve"> </w:t>
            </w:r>
            <w:r w:rsidRPr="00A77861">
              <w:rPr>
                <w:rFonts w:ascii="inherit" w:hAnsi="inherit" w:hint="eastAsia"/>
                <w:color w:val="212529"/>
                <w:sz w:val="22"/>
                <w:szCs w:val="22"/>
              </w:rPr>
              <w:t>получении</w:t>
            </w:r>
            <w:r w:rsidRPr="00A77861">
              <w:rPr>
                <w:rFonts w:ascii="inherit" w:hAnsi="inherit"/>
                <w:color w:val="212529"/>
                <w:sz w:val="22"/>
                <w:szCs w:val="22"/>
              </w:rPr>
              <w:t xml:space="preserve"> </w:t>
            </w:r>
            <w:r w:rsidRPr="00A77861">
              <w:rPr>
                <w:rFonts w:ascii="inherit" w:hAnsi="inherit" w:hint="eastAsia"/>
                <w:color w:val="212529"/>
                <w:sz w:val="22"/>
                <w:szCs w:val="22"/>
              </w:rPr>
              <w:t>Клиентом</w:t>
            </w:r>
            <w:r w:rsidRPr="00A77861">
              <w:rPr>
                <w:rFonts w:ascii="inherit" w:hAnsi="inherit"/>
                <w:color w:val="212529"/>
                <w:sz w:val="22"/>
                <w:szCs w:val="22"/>
              </w:rPr>
              <w:t xml:space="preserve"> </w:t>
            </w:r>
            <w:r w:rsidRPr="00A77861">
              <w:rPr>
                <w:rFonts w:ascii="inherit" w:hAnsi="inherit" w:hint="eastAsia"/>
                <w:color w:val="212529"/>
                <w:sz w:val="22"/>
                <w:szCs w:val="22"/>
              </w:rPr>
              <w:t>электронных</w:t>
            </w:r>
            <w:r w:rsidRPr="00A77861">
              <w:rPr>
                <w:rFonts w:ascii="inherit" w:hAnsi="inherit"/>
                <w:color w:val="212529"/>
                <w:sz w:val="22"/>
                <w:szCs w:val="22"/>
              </w:rPr>
              <w:t xml:space="preserve"> </w:t>
            </w:r>
            <w:r w:rsidRPr="00A77861">
              <w:rPr>
                <w:rFonts w:ascii="inherit" w:hAnsi="inherit" w:hint="eastAsia"/>
                <w:color w:val="212529"/>
                <w:sz w:val="22"/>
                <w:szCs w:val="22"/>
              </w:rPr>
              <w:t>платежных</w:t>
            </w:r>
            <w:r w:rsidRPr="00A77861">
              <w:rPr>
                <w:rFonts w:ascii="inherit" w:hAnsi="inherit"/>
                <w:color w:val="212529"/>
                <w:sz w:val="22"/>
                <w:szCs w:val="22"/>
              </w:rPr>
              <w:t xml:space="preserve"> </w:t>
            </w:r>
            <w:r w:rsidRPr="00A77861">
              <w:rPr>
                <w:rFonts w:ascii="inherit" w:hAnsi="inherit" w:hint="eastAsia"/>
                <w:color w:val="212529"/>
                <w:sz w:val="22"/>
                <w:szCs w:val="22"/>
              </w:rPr>
              <w:t>услуг</w:t>
            </w:r>
            <w:r w:rsidRPr="00A77861">
              <w:rPr>
                <w:rFonts w:ascii="inherit" w:hAnsi="inherit"/>
                <w:color w:val="212529"/>
                <w:sz w:val="22"/>
                <w:szCs w:val="22"/>
              </w:rPr>
              <w:t xml:space="preserve"> </w:t>
            </w:r>
            <w:r w:rsidRPr="00A77861">
              <w:rPr>
                <w:rFonts w:ascii="inherit" w:hAnsi="inherit" w:hint="eastAsia"/>
                <w:color w:val="212529"/>
                <w:sz w:val="22"/>
                <w:szCs w:val="22"/>
              </w:rPr>
              <w:t>одноразовый</w:t>
            </w:r>
            <w:r w:rsidRPr="00A77861">
              <w:rPr>
                <w:rFonts w:ascii="inherit" w:hAnsi="inherit"/>
                <w:color w:val="212529"/>
                <w:sz w:val="22"/>
                <w:szCs w:val="22"/>
              </w:rPr>
              <w:t xml:space="preserve"> (</w:t>
            </w:r>
            <w:r w:rsidRPr="00A77861">
              <w:rPr>
                <w:rFonts w:ascii="inherit" w:hAnsi="inherit" w:hint="eastAsia"/>
                <w:color w:val="212529"/>
                <w:sz w:val="22"/>
                <w:szCs w:val="22"/>
              </w:rPr>
              <w:t>единовременный</w:t>
            </w:r>
            <w:r w:rsidRPr="00A77861">
              <w:rPr>
                <w:rFonts w:ascii="inherit" w:hAnsi="inherit"/>
                <w:color w:val="212529"/>
                <w:sz w:val="22"/>
                <w:szCs w:val="22"/>
              </w:rPr>
              <w:t xml:space="preserve">) </w:t>
            </w:r>
            <w:r w:rsidRPr="00A77861">
              <w:rPr>
                <w:rFonts w:ascii="inherit" w:hAnsi="inherit" w:hint="eastAsia"/>
                <w:color w:val="212529"/>
                <w:sz w:val="22"/>
                <w:szCs w:val="22"/>
              </w:rPr>
              <w:t>код</w:t>
            </w:r>
            <w:r w:rsidRPr="00A77861">
              <w:rPr>
                <w:rFonts w:ascii="inherit" w:hAnsi="inherit"/>
                <w:color w:val="212529"/>
                <w:sz w:val="22"/>
                <w:szCs w:val="22"/>
              </w:rPr>
              <w:t xml:space="preserve"> </w:t>
            </w:r>
            <w:r w:rsidRPr="00A77861">
              <w:rPr>
                <w:rFonts w:ascii="inherit" w:hAnsi="inherit" w:hint="eastAsia"/>
                <w:color w:val="212529"/>
                <w:sz w:val="22"/>
                <w:szCs w:val="22"/>
              </w:rPr>
              <w:t>создается</w:t>
            </w:r>
            <w:r w:rsidRPr="00A77861">
              <w:rPr>
                <w:rFonts w:ascii="inherit" w:hAnsi="inherit"/>
                <w:color w:val="212529"/>
                <w:sz w:val="22"/>
                <w:szCs w:val="22"/>
              </w:rPr>
              <w:t xml:space="preserve"> </w:t>
            </w:r>
            <w:r w:rsidRPr="00A77861">
              <w:rPr>
                <w:rFonts w:ascii="inherit" w:hAnsi="inherit" w:hint="eastAsia"/>
                <w:color w:val="212529"/>
                <w:sz w:val="22"/>
                <w:szCs w:val="22"/>
              </w:rPr>
              <w:t>устройством</w:t>
            </w:r>
            <w:r w:rsidRPr="00A77861">
              <w:rPr>
                <w:rFonts w:ascii="inherit" w:hAnsi="inherit"/>
                <w:color w:val="212529"/>
                <w:sz w:val="22"/>
                <w:szCs w:val="22"/>
              </w:rPr>
              <w:t xml:space="preserve">, </w:t>
            </w:r>
            <w:r w:rsidRPr="00A77861">
              <w:rPr>
                <w:rFonts w:ascii="inherit" w:hAnsi="inherit" w:hint="eastAsia"/>
                <w:color w:val="212529"/>
                <w:sz w:val="22"/>
                <w:szCs w:val="22"/>
              </w:rPr>
              <w:t>генерирующим</w:t>
            </w:r>
            <w:r w:rsidRPr="00A77861">
              <w:rPr>
                <w:rFonts w:ascii="inherit" w:hAnsi="inherit"/>
                <w:color w:val="212529"/>
                <w:sz w:val="22"/>
                <w:szCs w:val="22"/>
              </w:rPr>
              <w:t xml:space="preserve"> </w:t>
            </w:r>
            <w:r w:rsidRPr="00A77861">
              <w:rPr>
                <w:rFonts w:ascii="inherit" w:hAnsi="inherit" w:hint="eastAsia"/>
                <w:color w:val="212529"/>
                <w:sz w:val="22"/>
                <w:szCs w:val="22"/>
              </w:rPr>
              <w:t>одноразовый</w:t>
            </w:r>
            <w:r w:rsidRPr="00A77861">
              <w:rPr>
                <w:rFonts w:ascii="inherit" w:hAnsi="inherit"/>
                <w:color w:val="212529"/>
                <w:sz w:val="22"/>
                <w:szCs w:val="22"/>
              </w:rPr>
              <w:t xml:space="preserve"> (</w:t>
            </w:r>
            <w:r w:rsidRPr="00A77861">
              <w:rPr>
                <w:rFonts w:ascii="inherit" w:hAnsi="inherit" w:hint="eastAsia"/>
                <w:color w:val="212529"/>
                <w:sz w:val="22"/>
                <w:szCs w:val="22"/>
              </w:rPr>
              <w:t>единовременный</w:t>
            </w:r>
            <w:r w:rsidRPr="00A77861">
              <w:rPr>
                <w:rFonts w:ascii="inherit" w:hAnsi="inherit"/>
                <w:color w:val="212529"/>
                <w:sz w:val="22"/>
                <w:szCs w:val="22"/>
              </w:rPr>
              <w:t xml:space="preserve">) </w:t>
            </w:r>
            <w:r w:rsidRPr="00A77861">
              <w:rPr>
                <w:rFonts w:ascii="inherit" w:hAnsi="inherit" w:hint="eastAsia"/>
                <w:color w:val="212529"/>
                <w:sz w:val="22"/>
                <w:szCs w:val="22"/>
              </w:rPr>
              <w:t>код</w:t>
            </w:r>
            <w:r w:rsidRPr="00A77861">
              <w:rPr>
                <w:rFonts w:ascii="inherit" w:hAnsi="inherit"/>
                <w:color w:val="212529"/>
                <w:sz w:val="22"/>
                <w:szCs w:val="22"/>
              </w:rPr>
              <w:t xml:space="preserve"> (</w:t>
            </w:r>
            <w:r w:rsidRPr="00A77861">
              <w:rPr>
                <w:rFonts w:ascii="inherit" w:hAnsi="inherit" w:hint="eastAsia"/>
                <w:color w:val="212529"/>
                <w:sz w:val="22"/>
                <w:szCs w:val="22"/>
              </w:rPr>
              <w:t>генератор</w:t>
            </w:r>
            <w:r w:rsidRPr="00A77861">
              <w:rPr>
                <w:rFonts w:ascii="inherit" w:hAnsi="inherit"/>
                <w:color w:val="212529"/>
                <w:sz w:val="22"/>
                <w:szCs w:val="22"/>
              </w:rPr>
              <w:t xml:space="preserve"> </w:t>
            </w:r>
            <w:r w:rsidRPr="00A77861">
              <w:rPr>
                <w:rFonts w:ascii="inherit" w:hAnsi="inherit" w:hint="eastAsia"/>
                <w:color w:val="212529"/>
                <w:sz w:val="22"/>
                <w:szCs w:val="22"/>
              </w:rPr>
              <w:t>одноразовых</w:t>
            </w:r>
            <w:r w:rsidRPr="00A77861">
              <w:rPr>
                <w:rFonts w:ascii="inherit" w:hAnsi="inherit"/>
                <w:color w:val="212529"/>
                <w:sz w:val="22"/>
                <w:szCs w:val="22"/>
              </w:rPr>
              <w:t xml:space="preserve"> </w:t>
            </w:r>
            <w:r w:rsidRPr="00A77861">
              <w:rPr>
                <w:rFonts w:ascii="inherit" w:hAnsi="inherit" w:hint="eastAsia"/>
                <w:color w:val="212529"/>
                <w:sz w:val="22"/>
                <w:szCs w:val="22"/>
              </w:rPr>
              <w:t>кодов</w:t>
            </w:r>
            <w:r w:rsidRPr="00A77861">
              <w:rPr>
                <w:rFonts w:ascii="inherit" w:hAnsi="inherit"/>
                <w:color w:val="212529"/>
                <w:sz w:val="22"/>
                <w:szCs w:val="22"/>
              </w:rPr>
              <w:t xml:space="preserve">), </w:t>
            </w:r>
            <w:r w:rsidRPr="00A77861">
              <w:rPr>
                <w:rFonts w:ascii="inherit" w:hAnsi="inherit" w:hint="eastAsia"/>
                <w:color w:val="212529"/>
                <w:sz w:val="22"/>
                <w:szCs w:val="22"/>
              </w:rPr>
              <w:t>который</w:t>
            </w:r>
            <w:r w:rsidRPr="00A77861">
              <w:rPr>
                <w:rFonts w:ascii="inherit" w:hAnsi="inherit"/>
                <w:color w:val="212529"/>
                <w:sz w:val="22"/>
                <w:szCs w:val="22"/>
              </w:rPr>
              <w:t xml:space="preserve"> </w:t>
            </w:r>
            <w:r w:rsidRPr="00A77861">
              <w:rPr>
                <w:rFonts w:ascii="inherit" w:hAnsi="inherit" w:hint="eastAsia"/>
                <w:color w:val="212529"/>
                <w:sz w:val="22"/>
                <w:szCs w:val="22"/>
              </w:rPr>
              <w:t>предоставляется</w:t>
            </w:r>
            <w:r w:rsidRPr="00A77861">
              <w:rPr>
                <w:rFonts w:ascii="inherit" w:hAnsi="inherit"/>
                <w:color w:val="212529"/>
                <w:sz w:val="22"/>
                <w:szCs w:val="22"/>
              </w:rPr>
              <w:t xml:space="preserve"> </w:t>
            </w:r>
            <w:r w:rsidRPr="00A77861">
              <w:rPr>
                <w:rFonts w:ascii="inherit" w:hAnsi="inherit" w:hint="eastAsia"/>
                <w:color w:val="212529"/>
                <w:sz w:val="22"/>
                <w:szCs w:val="22"/>
              </w:rPr>
              <w:t>Клиенту</w:t>
            </w:r>
            <w:r w:rsidRPr="00A77861">
              <w:rPr>
                <w:rFonts w:ascii="inherit" w:hAnsi="inherit"/>
                <w:color w:val="212529"/>
                <w:sz w:val="22"/>
                <w:szCs w:val="22"/>
              </w:rPr>
              <w:t xml:space="preserve"> </w:t>
            </w:r>
            <w:r w:rsidRPr="00A77861">
              <w:rPr>
                <w:rFonts w:ascii="inherit" w:hAnsi="inherit" w:hint="eastAsia"/>
                <w:color w:val="212529"/>
                <w:sz w:val="22"/>
                <w:szCs w:val="22"/>
              </w:rPr>
              <w:t>по</w:t>
            </w:r>
            <w:r w:rsidRPr="00A77861">
              <w:rPr>
                <w:rFonts w:ascii="inherit" w:hAnsi="inherit"/>
                <w:color w:val="212529"/>
                <w:sz w:val="22"/>
                <w:szCs w:val="22"/>
              </w:rPr>
              <w:t xml:space="preserve"> </w:t>
            </w:r>
            <w:r w:rsidRPr="00A77861">
              <w:rPr>
                <w:rFonts w:ascii="inherit" w:hAnsi="inherit" w:hint="eastAsia"/>
                <w:color w:val="212529"/>
                <w:sz w:val="22"/>
                <w:szCs w:val="22"/>
              </w:rPr>
              <w:t>акту</w:t>
            </w:r>
            <w:r w:rsidRPr="00A77861">
              <w:rPr>
                <w:rFonts w:ascii="inherit" w:hAnsi="inherit"/>
                <w:color w:val="212529"/>
                <w:sz w:val="22"/>
                <w:szCs w:val="22"/>
              </w:rPr>
              <w:t xml:space="preserve"> </w:t>
            </w:r>
            <w:r w:rsidRPr="00A77861">
              <w:rPr>
                <w:rFonts w:ascii="inherit" w:hAnsi="inherit" w:hint="eastAsia"/>
                <w:color w:val="212529"/>
                <w:sz w:val="22"/>
                <w:szCs w:val="22"/>
              </w:rPr>
              <w:t>приема</w:t>
            </w:r>
            <w:r w:rsidRPr="00A77861">
              <w:rPr>
                <w:rFonts w:ascii="inherit" w:hAnsi="inherit"/>
                <w:color w:val="212529"/>
                <w:sz w:val="22"/>
                <w:szCs w:val="22"/>
              </w:rPr>
              <w:t>-</w:t>
            </w:r>
            <w:r w:rsidRPr="00A77861">
              <w:rPr>
                <w:rFonts w:ascii="inherit" w:hAnsi="inherit" w:hint="eastAsia"/>
                <w:color w:val="212529"/>
                <w:sz w:val="22"/>
                <w:szCs w:val="22"/>
              </w:rPr>
              <w:t>передачи</w:t>
            </w:r>
            <w:r w:rsidR="00C76A74" w:rsidRPr="00A77861">
              <w:rPr>
                <w:rFonts w:ascii="inherit" w:hAnsi="inherit"/>
                <w:color w:val="212529"/>
                <w:sz w:val="22"/>
                <w:szCs w:val="22"/>
              </w:rPr>
              <w:t xml:space="preserve"> </w:t>
            </w:r>
            <w:r w:rsidR="00C76A74" w:rsidRPr="00A77861">
              <w:rPr>
                <w:rFonts w:hint="eastAsia"/>
                <w:color w:val="212529"/>
                <w:sz w:val="22"/>
                <w:szCs w:val="22"/>
              </w:rPr>
              <w:t>либо</w:t>
            </w:r>
            <w:r w:rsidR="00C76A74" w:rsidRPr="00A77861">
              <w:rPr>
                <w:color w:val="212529"/>
                <w:sz w:val="22"/>
                <w:szCs w:val="22"/>
              </w:rPr>
              <w:t xml:space="preserve"> </w:t>
            </w:r>
            <w:r w:rsidR="00C76A74" w:rsidRPr="00A77861">
              <w:rPr>
                <w:rFonts w:hint="eastAsia"/>
                <w:color w:val="212529"/>
                <w:sz w:val="22"/>
                <w:szCs w:val="22"/>
              </w:rPr>
              <w:t>направляется</w:t>
            </w:r>
            <w:r w:rsidR="00C76A74" w:rsidRPr="00A77861">
              <w:rPr>
                <w:color w:val="212529"/>
                <w:sz w:val="22"/>
                <w:szCs w:val="22"/>
              </w:rPr>
              <w:t xml:space="preserve"> </w:t>
            </w:r>
            <w:r w:rsidR="00C76A74" w:rsidRPr="00A77861">
              <w:rPr>
                <w:rFonts w:hint="eastAsia"/>
                <w:color w:val="212529"/>
                <w:sz w:val="22"/>
                <w:szCs w:val="22"/>
              </w:rPr>
              <w:t>Банком</w:t>
            </w:r>
            <w:r w:rsidR="00C76A74" w:rsidRPr="00A77861">
              <w:rPr>
                <w:color w:val="212529"/>
                <w:sz w:val="22"/>
                <w:szCs w:val="22"/>
              </w:rPr>
              <w:t xml:space="preserve"> </w:t>
            </w:r>
            <w:r w:rsidR="00C76A74" w:rsidRPr="00A77861">
              <w:rPr>
                <w:rFonts w:hint="eastAsia"/>
                <w:color w:val="212529"/>
                <w:sz w:val="22"/>
                <w:szCs w:val="22"/>
              </w:rPr>
              <w:t>на</w:t>
            </w:r>
            <w:r w:rsidR="00C76A74" w:rsidRPr="00A77861">
              <w:rPr>
                <w:color w:val="212529"/>
                <w:sz w:val="22"/>
                <w:szCs w:val="22"/>
              </w:rPr>
              <w:t xml:space="preserve"> </w:t>
            </w:r>
            <w:r w:rsidR="00C76A74" w:rsidRPr="00A77861">
              <w:rPr>
                <w:rFonts w:hint="eastAsia"/>
                <w:color w:val="212529"/>
                <w:sz w:val="22"/>
                <w:szCs w:val="22"/>
              </w:rPr>
              <w:t>Доверенный</w:t>
            </w:r>
            <w:r w:rsidR="00C76A74" w:rsidRPr="00A77861">
              <w:rPr>
                <w:color w:val="212529"/>
                <w:sz w:val="22"/>
                <w:szCs w:val="22"/>
              </w:rPr>
              <w:t xml:space="preserve"> </w:t>
            </w:r>
            <w:r w:rsidR="00C76A74" w:rsidRPr="00A77861">
              <w:rPr>
                <w:rFonts w:hint="eastAsia"/>
                <w:color w:val="212529"/>
                <w:sz w:val="22"/>
                <w:szCs w:val="22"/>
              </w:rPr>
              <w:t>номер</w:t>
            </w:r>
            <w:r w:rsidR="00C76A74" w:rsidRPr="00A77861">
              <w:rPr>
                <w:color w:val="212529"/>
                <w:sz w:val="22"/>
                <w:szCs w:val="22"/>
              </w:rPr>
              <w:t xml:space="preserve"> </w:t>
            </w:r>
            <w:r w:rsidR="00C76A74" w:rsidRPr="00A77861">
              <w:rPr>
                <w:rFonts w:hint="eastAsia"/>
                <w:color w:val="212529"/>
                <w:sz w:val="22"/>
                <w:szCs w:val="22"/>
              </w:rPr>
              <w:t>Клиента</w:t>
            </w:r>
            <w:r w:rsidR="00C76A74" w:rsidRPr="00A77861">
              <w:rPr>
                <w:color w:val="212529"/>
                <w:sz w:val="22"/>
                <w:szCs w:val="22"/>
              </w:rPr>
              <w:t xml:space="preserve"> </w:t>
            </w:r>
            <w:r w:rsidR="00C76A74" w:rsidRPr="00A77861">
              <w:rPr>
                <w:rFonts w:hint="eastAsia"/>
                <w:color w:val="212529"/>
                <w:sz w:val="22"/>
                <w:szCs w:val="22"/>
              </w:rPr>
              <w:t>в</w:t>
            </w:r>
            <w:r w:rsidR="00C76A74" w:rsidRPr="00A77861">
              <w:rPr>
                <w:color w:val="212529"/>
                <w:sz w:val="22"/>
                <w:szCs w:val="22"/>
              </w:rPr>
              <w:t xml:space="preserve"> </w:t>
            </w:r>
            <w:r w:rsidR="00C76A74" w:rsidRPr="00A77861">
              <w:rPr>
                <w:rFonts w:hint="eastAsia"/>
                <w:color w:val="212529"/>
                <w:sz w:val="22"/>
                <w:szCs w:val="22"/>
              </w:rPr>
              <w:t>виде</w:t>
            </w:r>
            <w:r w:rsidR="00C76A74" w:rsidRPr="00A77861">
              <w:rPr>
                <w:color w:val="212529"/>
                <w:sz w:val="22"/>
                <w:szCs w:val="22"/>
              </w:rPr>
              <w:t xml:space="preserve"> SMS-</w:t>
            </w:r>
            <w:r w:rsidR="00C76A74" w:rsidRPr="00A77861">
              <w:rPr>
                <w:rFonts w:hint="eastAsia"/>
                <w:color w:val="212529"/>
                <w:sz w:val="22"/>
                <w:szCs w:val="22"/>
              </w:rPr>
              <w:t>сообщения</w:t>
            </w:r>
            <w:r w:rsidRPr="00A77861">
              <w:rPr>
                <w:rFonts w:ascii="inherit" w:hAnsi="inherit"/>
                <w:color w:val="212529"/>
                <w:sz w:val="22"/>
                <w:szCs w:val="22"/>
              </w:rPr>
              <w:t xml:space="preserve">. </w:t>
            </w:r>
          </w:p>
          <w:p w14:paraId="1052B119" w14:textId="5C139BC4" w:rsidR="00776DF4" w:rsidRPr="00A77861" w:rsidRDefault="00F158FF" w:rsidP="00A267C7">
            <w:pPr>
              <w:pStyle w:val="a3"/>
              <w:widowControl w:val="0"/>
              <w:tabs>
                <w:tab w:val="left" w:pos="252"/>
                <w:tab w:val="left" w:pos="552"/>
                <w:tab w:val="left" w:pos="821"/>
              </w:tabs>
              <w:ind w:firstLine="459"/>
              <w:rPr>
                <w:rFonts w:ascii="inherit" w:hAnsi="inherit"/>
                <w:color w:val="212529"/>
                <w:sz w:val="22"/>
                <w:szCs w:val="22"/>
              </w:rPr>
            </w:pPr>
            <w:r w:rsidRPr="00A77861">
              <w:rPr>
                <w:rFonts w:ascii="inherit" w:hAnsi="inherit" w:hint="eastAsia"/>
                <w:color w:val="212529"/>
                <w:sz w:val="22"/>
                <w:szCs w:val="22"/>
              </w:rPr>
              <w:t>Использование</w:t>
            </w:r>
            <w:r w:rsidRPr="00A77861">
              <w:rPr>
                <w:rFonts w:ascii="inherit" w:hAnsi="inherit"/>
                <w:color w:val="212529"/>
                <w:sz w:val="22"/>
                <w:szCs w:val="22"/>
              </w:rPr>
              <w:t xml:space="preserve"> </w:t>
            </w:r>
            <w:r w:rsidRPr="00A77861">
              <w:rPr>
                <w:rFonts w:ascii="inherit" w:hAnsi="inherit" w:hint="eastAsia"/>
                <w:color w:val="212529"/>
                <w:sz w:val="22"/>
                <w:szCs w:val="22"/>
              </w:rPr>
              <w:t>Клиентом</w:t>
            </w:r>
            <w:r w:rsidRPr="00A77861">
              <w:rPr>
                <w:rFonts w:ascii="inherit" w:hAnsi="inherit"/>
                <w:color w:val="212529"/>
                <w:sz w:val="22"/>
                <w:szCs w:val="22"/>
              </w:rPr>
              <w:t xml:space="preserve"> </w:t>
            </w:r>
            <w:r w:rsidRPr="00A77861">
              <w:rPr>
                <w:rFonts w:ascii="inherit" w:hAnsi="inherit" w:hint="eastAsia"/>
                <w:color w:val="212529"/>
                <w:sz w:val="22"/>
                <w:szCs w:val="22"/>
              </w:rPr>
              <w:t>динамической</w:t>
            </w:r>
            <w:r w:rsidRPr="00A77861">
              <w:rPr>
                <w:rFonts w:ascii="inherit" w:hAnsi="inherit"/>
                <w:color w:val="212529"/>
                <w:sz w:val="22"/>
                <w:szCs w:val="22"/>
              </w:rPr>
              <w:t xml:space="preserve"> </w:t>
            </w:r>
            <w:r w:rsidRPr="00A77861">
              <w:rPr>
                <w:rFonts w:ascii="inherit" w:hAnsi="inherit" w:hint="eastAsia"/>
                <w:color w:val="212529"/>
                <w:sz w:val="22"/>
                <w:szCs w:val="22"/>
              </w:rPr>
              <w:t>идентификации</w:t>
            </w:r>
            <w:r w:rsidRPr="00A77861">
              <w:rPr>
                <w:rFonts w:ascii="inherit" w:hAnsi="inherit"/>
                <w:color w:val="212529"/>
                <w:sz w:val="22"/>
                <w:szCs w:val="22"/>
              </w:rPr>
              <w:t xml:space="preserve"> (</w:t>
            </w:r>
            <w:r w:rsidRPr="00A77861">
              <w:rPr>
                <w:rFonts w:ascii="inherit" w:hAnsi="inherit" w:hint="eastAsia"/>
                <w:color w:val="212529"/>
                <w:sz w:val="22"/>
                <w:szCs w:val="22"/>
              </w:rPr>
              <w:t>одноразового</w:t>
            </w:r>
            <w:r w:rsidRPr="00A77861">
              <w:rPr>
                <w:rFonts w:ascii="inherit" w:hAnsi="inherit"/>
                <w:color w:val="212529"/>
                <w:sz w:val="22"/>
                <w:szCs w:val="22"/>
              </w:rPr>
              <w:t xml:space="preserve"> </w:t>
            </w:r>
            <w:r w:rsidRPr="00A77861">
              <w:rPr>
                <w:rFonts w:ascii="inherit" w:hAnsi="inherit" w:hint="eastAsia"/>
                <w:color w:val="212529"/>
                <w:sz w:val="22"/>
                <w:szCs w:val="22"/>
              </w:rPr>
              <w:t>кода</w:t>
            </w:r>
            <w:r w:rsidRPr="00A77861">
              <w:rPr>
                <w:rFonts w:ascii="inherit" w:hAnsi="inherit"/>
                <w:color w:val="212529"/>
                <w:sz w:val="22"/>
                <w:szCs w:val="22"/>
              </w:rPr>
              <w:t xml:space="preserve">) </w:t>
            </w:r>
            <w:r w:rsidRPr="00A77861">
              <w:rPr>
                <w:rFonts w:ascii="inherit" w:hAnsi="inherit" w:hint="eastAsia"/>
                <w:color w:val="212529"/>
                <w:sz w:val="22"/>
                <w:szCs w:val="22"/>
              </w:rPr>
              <w:t>возможно</w:t>
            </w:r>
            <w:r w:rsidRPr="00A77861">
              <w:rPr>
                <w:rFonts w:ascii="inherit" w:hAnsi="inherit"/>
                <w:color w:val="212529"/>
                <w:sz w:val="22"/>
                <w:szCs w:val="22"/>
              </w:rPr>
              <w:t xml:space="preserve"> </w:t>
            </w:r>
            <w:r w:rsidRPr="00A77861">
              <w:rPr>
                <w:rFonts w:ascii="inherit" w:hAnsi="inherit" w:hint="eastAsia"/>
                <w:color w:val="212529"/>
                <w:sz w:val="22"/>
                <w:szCs w:val="22"/>
              </w:rPr>
              <w:t>при</w:t>
            </w:r>
            <w:r w:rsidRPr="00A77861">
              <w:rPr>
                <w:rFonts w:ascii="inherit" w:hAnsi="inherit"/>
                <w:color w:val="212529"/>
                <w:sz w:val="22"/>
                <w:szCs w:val="22"/>
              </w:rPr>
              <w:t xml:space="preserve"> </w:t>
            </w:r>
            <w:r w:rsidRPr="00A77861">
              <w:rPr>
                <w:rFonts w:ascii="inherit" w:hAnsi="inherit" w:hint="eastAsia"/>
                <w:color w:val="212529"/>
                <w:sz w:val="22"/>
                <w:szCs w:val="22"/>
              </w:rPr>
              <w:t>получении</w:t>
            </w:r>
            <w:r w:rsidRPr="00A77861">
              <w:rPr>
                <w:rFonts w:ascii="inherit" w:hAnsi="inherit"/>
                <w:color w:val="212529"/>
                <w:sz w:val="22"/>
                <w:szCs w:val="22"/>
              </w:rPr>
              <w:t xml:space="preserve"> </w:t>
            </w:r>
            <w:r w:rsidRPr="00A77861">
              <w:rPr>
                <w:rFonts w:ascii="inherit" w:hAnsi="inherit" w:hint="eastAsia"/>
                <w:color w:val="212529"/>
                <w:sz w:val="22"/>
                <w:szCs w:val="22"/>
              </w:rPr>
              <w:t>Клиентом</w:t>
            </w:r>
            <w:r w:rsidRPr="00A77861">
              <w:rPr>
                <w:rFonts w:ascii="inherit" w:hAnsi="inherit"/>
                <w:color w:val="212529"/>
                <w:sz w:val="22"/>
                <w:szCs w:val="22"/>
              </w:rPr>
              <w:t xml:space="preserve"> </w:t>
            </w:r>
            <w:r w:rsidRPr="00A77861">
              <w:rPr>
                <w:rFonts w:ascii="inherit" w:hAnsi="inherit" w:hint="eastAsia"/>
                <w:color w:val="212529"/>
                <w:sz w:val="22"/>
                <w:szCs w:val="22"/>
              </w:rPr>
              <w:t>электронных</w:t>
            </w:r>
            <w:r w:rsidRPr="00A77861">
              <w:rPr>
                <w:rFonts w:ascii="inherit" w:hAnsi="inherit"/>
                <w:color w:val="212529"/>
                <w:sz w:val="22"/>
                <w:szCs w:val="22"/>
              </w:rPr>
              <w:t xml:space="preserve"> </w:t>
            </w:r>
            <w:r w:rsidRPr="00A77861">
              <w:rPr>
                <w:rFonts w:ascii="inherit" w:hAnsi="inherit" w:hint="eastAsia"/>
                <w:color w:val="212529"/>
                <w:sz w:val="22"/>
                <w:szCs w:val="22"/>
              </w:rPr>
              <w:t>платежных</w:t>
            </w:r>
            <w:r w:rsidRPr="00A77861">
              <w:rPr>
                <w:rFonts w:ascii="inherit" w:hAnsi="inherit"/>
                <w:color w:val="212529"/>
                <w:sz w:val="22"/>
                <w:szCs w:val="22"/>
              </w:rPr>
              <w:t xml:space="preserve"> </w:t>
            </w:r>
            <w:r w:rsidRPr="00A77861">
              <w:rPr>
                <w:rFonts w:ascii="inherit" w:hAnsi="inherit" w:hint="eastAsia"/>
                <w:color w:val="212529"/>
                <w:sz w:val="22"/>
                <w:szCs w:val="22"/>
              </w:rPr>
              <w:t>услуг</w:t>
            </w:r>
            <w:r w:rsidRPr="00A77861">
              <w:rPr>
                <w:rFonts w:ascii="inherit" w:hAnsi="inherit"/>
                <w:color w:val="212529"/>
                <w:sz w:val="22"/>
                <w:szCs w:val="22"/>
              </w:rPr>
              <w:t xml:space="preserve"> </w:t>
            </w:r>
            <w:r w:rsidRPr="00A77861">
              <w:rPr>
                <w:rFonts w:ascii="inherit" w:hAnsi="inherit" w:hint="eastAsia"/>
                <w:color w:val="212529"/>
                <w:sz w:val="22"/>
                <w:szCs w:val="22"/>
              </w:rPr>
              <w:t>и</w:t>
            </w:r>
            <w:r w:rsidRPr="00A77861">
              <w:rPr>
                <w:rFonts w:ascii="inherit" w:hAnsi="inherit"/>
                <w:color w:val="212529"/>
                <w:sz w:val="22"/>
                <w:szCs w:val="22"/>
              </w:rPr>
              <w:t>/</w:t>
            </w:r>
            <w:r w:rsidRPr="00A77861">
              <w:rPr>
                <w:rFonts w:ascii="inherit" w:hAnsi="inherit" w:hint="eastAsia"/>
                <w:color w:val="212529"/>
                <w:sz w:val="22"/>
                <w:szCs w:val="22"/>
              </w:rPr>
              <w:t>или</w:t>
            </w:r>
            <w:r w:rsidRPr="00A77861">
              <w:rPr>
                <w:rFonts w:ascii="inherit" w:hAnsi="inherit"/>
                <w:color w:val="212529"/>
                <w:sz w:val="22"/>
                <w:szCs w:val="22"/>
              </w:rPr>
              <w:t xml:space="preserve"> </w:t>
            </w:r>
            <w:r w:rsidRPr="00A77861">
              <w:rPr>
                <w:rFonts w:ascii="inherit" w:hAnsi="inherit" w:hint="eastAsia"/>
                <w:color w:val="212529"/>
                <w:sz w:val="22"/>
                <w:szCs w:val="22"/>
              </w:rPr>
              <w:t>при</w:t>
            </w:r>
            <w:r w:rsidRPr="00A77861">
              <w:rPr>
                <w:rFonts w:ascii="inherit" w:hAnsi="inherit"/>
                <w:color w:val="212529"/>
                <w:sz w:val="22"/>
                <w:szCs w:val="22"/>
              </w:rPr>
              <w:t xml:space="preserve"> </w:t>
            </w:r>
            <w:r w:rsidRPr="00A77861">
              <w:rPr>
                <w:rFonts w:ascii="inherit" w:hAnsi="inherit" w:hint="eastAsia"/>
                <w:color w:val="212529"/>
                <w:sz w:val="22"/>
                <w:szCs w:val="22"/>
              </w:rPr>
              <w:t>открытии</w:t>
            </w:r>
            <w:r w:rsidRPr="00A77861">
              <w:rPr>
                <w:rFonts w:ascii="inherit" w:hAnsi="inherit"/>
                <w:color w:val="212529"/>
                <w:sz w:val="22"/>
                <w:szCs w:val="22"/>
              </w:rPr>
              <w:t xml:space="preserve"> </w:t>
            </w:r>
            <w:r w:rsidRPr="00A77861">
              <w:rPr>
                <w:rFonts w:ascii="inherit" w:hAnsi="inherit" w:hint="eastAsia"/>
                <w:color w:val="212529"/>
                <w:sz w:val="22"/>
                <w:szCs w:val="22"/>
              </w:rPr>
              <w:t>счета</w:t>
            </w:r>
            <w:r w:rsidR="00776DF4" w:rsidRPr="00A77861">
              <w:rPr>
                <w:rFonts w:ascii="inherit" w:hAnsi="inherit"/>
                <w:color w:val="212529"/>
                <w:sz w:val="22"/>
                <w:szCs w:val="22"/>
              </w:rPr>
              <w:t>.</w:t>
            </w:r>
          </w:p>
          <w:p w14:paraId="4F60C900" w14:textId="07724DD6" w:rsidR="0036054F" w:rsidRPr="00A77861" w:rsidRDefault="0036054F" w:rsidP="00895912">
            <w:pPr>
              <w:pStyle w:val="a3"/>
              <w:widowControl w:val="0"/>
              <w:tabs>
                <w:tab w:val="left" w:pos="582"/>
                <w:tab w:val="left" w:pos="821"/>
              </w:tabs>
              <w:rPr>
                <w:sz w:val="22"/>
                <w:szCs w:val="22"/>
              </w:rPr>
            </w:pPr>
            <w:r w:rsidRPr="00A77861">
              <w:rPr>
                <w:sz w:val="22"/>
                <w:szCs w:val="22"/>
              </w:rPr>
              <w:t xml:space="preserve">1.3. Заключение Договора дистанционного банковского обслуживания между Банком и Клиентом </w:t>
            </w:r>
            <w:r w:rsidRPr="00A77861">
              <w:rPr>
                <w:sz w:val="22"/>
                <w:szCs w:val="22"/>
              </w:rPr>
              <w:lastRenderedPageBreak/>
              <w:t xml:space="preserve">осуществляется присоединением Клиента к настоящим Условиям дистанционного банковского обслуживания путем подписания и передачи Клиентом </w:t>
            </w:r>
            <w:r w:rsidR="0011021C" w:rsidRPr="00A77861">
              <w:rPr>
                <w:sz w:val="22"/>
                <w:szCs w:val="22"/>
              </w:rPr>
              <w:t xml:space="preserve">Банку </w:t>
            </w:r>
            <w:r w:rsidRPr="00A77861">
              <w:rPr>
                <w:sz w:val="22"/>
                <w:szCs w:val="22"/>
              </w:rPr>
              <w:t>Договора</w:t>
            </w:r>
            <w:r w:rsidR="00EE6DAB" w:rsidRPr="00A77861">
              <w:rPr>
                <w:sz w:val="22"/>
                <w:szCs w:val="22"/>
              </w:rPr>
              <w:t>/</w:t>
            </w:r>
            <w:r w:rsidR="00E84E25" w:rsidRPr="00A77861">
              <w:rPr>
                <w:sz w:val="22"/>
                <w:szCs w:val="22"/>
              </w:rPr>
              <w:t xml:space="preserve">Заявления </w:t>
            </w:r>
            <w:r w:rsidRPr="00A77861">
              <w:rPr>
                <w:sz w:val="22"/>
                <w:szCs w:val="22"/>
              </w:rPr>
              <w:t xml:space="preserve">о подключении дистанционного банковского обслуживания </w:t>
            </w:r>
            <w:r w:rsidR="0011021C" w:rsidRPr="00A77861">
              <w:rPr>
                <w:sz w:val="22"/>
                <w:szCs w:val="22"/>
              </w:rPr>
              <w:t xml:space="preserve">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11021C" w:rsidRPr="00A77861">
              <w:rPr>
                <w:sz w:val="22"/>
                <w:szCs w:val="22"/>
              </w:rPr>
              <w:t xml:space="preserve"> </w:t>
            </w:r>
            <w:r w:rsidRPr="00A77861">
              <w:rPr>
                <w:sz w:val="22"/>
                <w:szCs w:val="22"/>
              </w:rPr>
              <w:t>и последующим акцептованием Банком Договора</w:t>
            </w:r>
            <w:r w:rsidR="00EE6DAB" w:rsidRPr="00A77861">
              <w:rPr>
                <w:sz w:val="22"/>
                <w:szCs w:val="22"/>
              </w:rPr>
              <w:t>/</w:t>
            </w:r>
            <w:r w:rsidR="00E84E25" w:rsidRPr="00A77861">
              <w:rPr>
                <w:sz w:val="22"/>
                <w:szCs w:val="22"/>
              </w:rPr>
              <w:t xml:space="preserve">Заявления </w:t>
            </w:r>
            <w:r w:rsidRPr="00A77861">
              <w:rPr>
                <w:sz w:val="22"/>
                <w:szCs w:val="22"/>
              </w:rPr>
              <w:t>о подключении дистанционного банковского обслуживания</w:t>
            </w:r>
            <w:r w:rsidR="0011021C" w:rsidRPr="00A77861">
              <w:rPr>
                <w:sz w:val="22"/>
                <w:szCs w:val="22"/>
              </w:rPr>
              <w:t xml:space="preserve"> 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Pr="00A77861">
              <w:rPr>
                <w:sz w:val="22"/>
                <w:szCs w:val="22"/>
              </w:rPr>
              <w:t>. Договор</w:t>
            </w:r>
            <w:r w:rsidR="00EE6DAB" w:rsidRPr="00A77861">
              <w:rPr>
                <w:sz w:val="22"/>
                <w:szCs w:val="22"/>
              </w:rPr>
              <w:t>/</w:t>
            </w:r>
            <w:r w:rsidR="00E84E25" w:rsidRPr="00A77861">
              <w:rPr>
                <w:sz w:val="22"/>
                <w:szCs w:val="22"/>
              </w:rPr>
              <w:t xml:space="preserve">Заявление </w:t>
            </w:r>
            <w:r w:rsidRPr="00A77861">
              <w:rPr>
                <w:sz w:val="22"/>
                <w:szCs w:val="22"/>
              </w:rPr>
              <w:t xml:space="preserve">о подключении дистанционного банковского обслуживания </w:t>
            </w:r>
            <w:r w:rsidR="0011021C" w:rsidRPr="00A77861">
              <w:rPr>
                <w:sz w:val="22"/>
                <w:szCs w:val="22"/>
              </w:rPr>
              <w:t xml:space="preserve">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11021C" w:rsidRPr="00A77861">
              <w:rPr>
                <w:sz w:val="22"/>
                <w:szCs w:val="22"/>
              </w:rPr>
              <w:t xml:space="preserve"> </w:t>
            </w:r>
            <w:r w:rsidRPr="00A77861">
              <w:rPr>
                <w:sz w:val="22"/>
                <w:szCs w:val="22"/>
              </w:rPr>
              <w:t xml:space="preserve">заключается Клиентом по форме, установленной </w:t>
            </w:r>
            <w:r w:rsidR="0011021C" w:rsidRPr="00A77861">
              <w:rPr>
                <w:sz w:val="22"/>
                <w:szCs w:val="22"/>
              </w:rPr>
              <w:t>Банком</w:t>
            </w:r>
            <w:r w:rsidRPr="00A77861">
              <w:rPr>
                <w:sz w:val="22"/>
                <w:szCs w:val="22"/>
              </w:rPr>
              <w:t>, с заполнением Клиентом соответствующих условий, сведений и информации о Клиенте и/или его предпринимательской деятельности, предусмотренных такой формой.</w:t>
            </w:r>
          </w:p>
          <w:p w14:paraId="4F0BD253" w14:textId="4414EC83" w:rsidR="0036054F" w:rsidRPr="00A77861" w:rsidRDefault="0036054F" w:rsidP="009B6860">
            <w:pPr>
              <w:pStyle w:val="a3"/>
              <w:widowControl w:val="0"/>
              <w:tabs>
                <w:tab w:val="left" w:pos="821"/>
              </w:tabs>
              <w:rPr>
                <w:sz w:val="22"/>
                <w:szCs w:val="22"/>
              </w:rPr>
            </w:pPr>
            <w:r w:rsidRPr="00A77861">
              <w:rPr>
                <w:sz w:val="22"/>
                <w:szCs w:val="22"/>
              </w:rPr>
              <w:t>1.4. Договор</w:t>
            </w:r>
            <w:r w:rsidR="00EE6DAB" w:rsidRPr="00A77861">
              <w:rPr>
                <w:sz w:val="22"/>
                <w:szCs w:val="22"/>
              </w:rPr>
              <w:t>/</w:t>
            </w:r>
            <w:r w:rsidR="00E84E25" w:rsidRPr="00A77861">
              <w:rPr>
                <w:sz w:val="22"/>
                <w:szCs w:val="22"/>
              </w:rPr>
              <w:t xml:space="preserve">Заявление </w:t>
            </w:r>
            <w:r w:rsidRPr="00A77861">
              <w:rPr>
                <w:sz w:val="22"/>
                <w:szCs w:val="22"/>
              </w:rPr>
              <w:t xml:space="preserve">о подключении дистанционного банковского обслуживания </w:t>
            </w:r>
            <w:r w:rsidR="0011021C" w:rsidRPr="00A77861">
              <w:rPr>
                <w:sz w:val="22"/>
                <w:szCs w:val="22"/>
              </w:rPr>
              <w:t xml:space="preserve">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11021C" w:rsidRPr="00A77861">
              <w:rPr>
                <w:sz w:val="22"/>
                <w:szCs w:val="22"/>
              </w:rPr>
              <w:t xml:space="preserve"> </w:t>
            </w:r>
            <w:r w:rsidRPr="00A77861">
              <w:rPr>
                <w:sz w:val="22"/>
                <w:szCs w:val="22"/>
              </w:rPr>
              <w:t>заполняется и подписывается Клиентом в 2 (двух) экземплярах: од</w:t>
            </w:r>
            <w:r w:rsidR="00E84E25" w:rsidRPr="00A77861">
              <w:rPr>
                <w:sz w:val="22"/>
                <w:szCs w:val="22"/>
              </w:rPr>
              <w:t>но</w:t>
            </w:r>
            <w:r w:rsidRPr="00A77861">
              <w:rPr>
                <w:sz w:val="22"/>
                <w:szCs w:val="22"/>
              </w:rPr>
              <w:t xml:space="preserve"> для Банка, второ</w:t>
            </w:r>
            <w:r w:rsidR="00E84E25" w:rsidRPr="00A77861">
              <w:rPr>
                <w:sz w:val="22"/>
                <w:szCs w:val="22"/>
              </w:rPr>
              <w:t>е</w:t>
            </w:r>
            <w:r w:rsidRPr="00A77861">
              <w:rPr>
                <w:sz w:val="22"/>
                <w:szCs w:val="22"/>
              </w:rPr>
              <w:t xml:space="preserve"> для Клиента. Оба экземпляра Договора</w:t>
            </w:r>
            <w:r w:rsidR="00EE6DAB" w:rsidRPr="00A77861">
              <w:rPr>
                <w:sz w:val="22"/>
                <w:szCs w:val="22"/>
              </w:rPr>
              <w:t>/</w:t>
            </w:r>
            <w:r w:rsidR="00E84E25" w:rsidRPr="00A77861">
              <w:rPr>
                <w:sz w:val="22"/>
                <w:szCs w:val="22"/>
              </w:rPr>
              <w:t xml:space="preserve">Заявления </w:t>
            </w:r>
            <w:r w:rsidRPr="00A77861">
              <w:rPr>
                <w:sz w:val="22"/>
                <w:szCs w:val="22"/>
              </w:rPr>
              <w:t xml:space="preserve">о подключении дистанционного банковского обслуживания </w:t>
            </w:r>
            <w:r w:rsidR="00E1189C" w:rsidRPr="00A77861">
              <w:rPr>
                <w:sz w:val="22"/>
                <w:szCs w:val="22"/>
              </w:rPr>
              <w:t>и присоединении к Условиям дистанционного банковского обслуживания в</w:t>
            </w:r>
            <w:r w:rsidR="00D33CAA" w:rsidRPr="00A77861">
              <w:rPr>
                <w:sz w:val="22"/>
                <w:szCs w:val="22"/>
              </w:rPr>
              <w:t xml:space="preserve"> АО «</w:t>
            </w:r>
            <w:r w:rsidR="00D33CAA" w:rsidRPr="00A77861">
              <w:rPr>
                <w:sz w:val="22"/>
                <w:szCs w:val="22"/>
                <w:lang w:val="en-US"/>
              </w:rPr>
              <w:t>Bereke</w:t>
            </w:r>
            <w:r w:rsidR="00D33CAA" w:rsidRPr="00A77861">
              <w:rPr>
                <w:sz w:val="22"/>
                <w:szCs w:val="22"/>
              </w:rPr>
              <w:t xml:space="preserve"> Bank»</w:t>
            </w:r>
            <w:r w:rsidR="00E1189C" w:rsidRPr="00A77861">
              <w:rPr>
                <w:sz w:val="22"/>
                <w:szCs w:val="22"/>
              </w:rPr>
              <w:t xml:space="preserve"> </w:t>
            </w:r>
            <w:r w:rsidRPr="00A77861">
              <w:rPr>
                <w:sz w:val="22"/>
                <w:szCs w:val="22"/>
              </w:rPr>
              <w:t>принимаются Банком для последующего акцептования или отказа по основаниям, предусмотренным действующим законодательством Республики Казахстан и внутренними документами Банка.</w:t>
            </w:r>
            <w:r w:rsidR="00FA7C11">
              <w:t xml:space="preserve"> </w:t>
            </w:r>
            <w:r w:rsidR="00FA7C11" w:rsidRPr="00FA7C11">
              <w:rPr>
                <w:sz w:val="22"/>
                <w:szCs w:val="22"/>
              </w:rPr>
              <w:t>Допускается подача Заявления о подключении дистанционного банковского обслуживания и присоединении к Условиям дистанционного банковского обслуживания в АО «</w:t>
            </w:r>
            <w:r w:rsidR="00FA7C11" w:rsidRPr="00FA7C11">
              <w:rPr>
                <w:sz w:val="22"/>
                <w:szCs w:val="22"/>
                <w:lang w:val="en-US"/>
              </w:rPr>
              <w:t>Bereke</w:t>
            </w:r>
            <w:r w:rsidR="00FA7C11" w:rsidRPr="00FA7C11">
              <w:rPr>
                <w:sz w:val="22"/>
                <w:szCs w:val="22"/>
              </w:rPr>
              <w:t xml:space="preserve"> Bank» посредством </w:t>
            </w:r>
            <w:r w:rsidR="00FA7C11">
              <w:rPr>
                <w:sz w:val="22"/>
                <w:szCs w:val="22"/>
              </w:rPr>
              <w:t>Системы интернет-банкинг</w:t>
            </w:r>
            <w:r w:rsidR="00FA7C11" w:rsidRPr="00FA7C11">
              <w:rPr>
                <w:sz w:val="22"/>
                <w:szCs w:val="22"/>
              </w:rPr>
              <w:t xml:space="preserve"> или Мобильного приложения (и при наличии технической возможности), в эле</w:t>
            </w:r>
            <w:r w:rsidR="00C63D8F">
              <w:rPr>
                <w:sz w:val="22"/>
                <w:szCs w:val="22"/>
              </w:rPr>
              <w:t xml:space="preserve">ктронном виде и путем </w:t>
            </w:r>
            <w:r w:rsidR="00FA7C11" w:rsidRPr="00FA7C11">
              <w:rPr>
                <w:sz w:val="22"/>
                <w:szCs w:val="22"/>
              </w:rPr>
              <w:t xml:space="preserve">подписания такого Заявления ЭЦП или подтверждения динамической идентификацией. </w:t>
            </w:r>
            <w:r w:rsidRPr="00A77861">
              <w:rPr>
                <w:sz w:val="22"/>
                <w:szCs w:val="22"/>
              </w:rPr>
              <w:t xml:space="preserve"> Принятие Банком Договора</w:t>
            </w:r>
            <w:r w:rsidR="00EE6DAB" w:rsidRPr="00A77861">
              <w:rPr>
                <w:sz w:val="22"/>
                <w:szCs w:val="22"/>
              </w:rPr>
              <w:t>/</w:t>
            </w:r>
            <w:r w:rsidR="00E84E25" w:rsidRPr="00A77861">
              <w:rPr>
                <w:sz w:val="22"/>
                <w:szCs w:val="22"/>
              </w:rPr>
              <w:t xml:space="preserve">Заявления </w:t>
            </w:r>
            <w:r w:rsidRPr="00A77861">
              <w:rPr>
                <w:sz w:val="22"/>
                <w:szCs w:val="22"/>
              </w:rPr>
              <w:t xml:space="preserve">о подключении дистанционного банковского обслуживания </w:t>
            </w:r>
            <w:r w:rsidR="0011021C" w:rsidRPr="00A77861">
              <w:rPr>
                <w:sz w:val="22"/>
                <w:szCs w:val="22"/>
              </w:rPr>
              <w:t xml:space="preserve">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11021C" w:rsidRPr="00A77861">
              <w:rPr>
                <w:sz w:val="22"/>
                <w:szCs w:val="22"/>
              </w:rPr>
              <w:t xml:space="preserve"> </w:t>
            </w:r>
            <w:r w:rsidRPr="00A77861">
              <w:rPr>
                <w:sz w:val="22"/>
                <w:szCs w:val="22"/>
              </w:rPr>
              <w:t>не является акцептом Договора</w:t>
            </w:r>
            <w:r w:rsidR="00EE6DAB" w:rsidRPr="00A77861">
              <w:rPr>
                <w:sz w:val="22"/>
                <w:szCs w:val="22"/>
              </w:rPr>
              <w:t>/</w:t>
            </w:r>
            <w:r w:rsidR="00E84E25" w:rsidRPr="00A77861">
              <w:rPr>
                <w:sz w:val="22"/>
                <w:szCs w:val="22"/>
              </w:rPr>
              <w:t xml:space="preserve">Заявления </w:t>
            </w:r>
            <w:r w:rsidRPr="00A77861">
              <w:rPr>
                <w:sz w:val="22"/>
                <w:szCs w:val="22"/>
              </w:rPr>
              <w:t>о подключении дистанционного банковского обслуживания</w:t>
            </w:r>
            <w:r w:rsidR="00E1189C" w:rsidRPr="00A77861">
              <w:rPr>
                <w:sz w:val="22"/>
                <w:szCs w:val="22"/>
              </w:rPr>
              <w:t xml:space="preserve"> 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Pr="00A77861">
              <w:rPr>
                <w:sz w:val="22"/>
                <w:szCs w:val="22"/>
              </w:rPr>
              <w:t xml:space="preserve">. </w:t>
            </w:r>
          </w:p>
          <w:p w14:paraId="1390A561" w14:textId="20035550" w:rsidR="0036054F" w:rsidRPr="00A77861" w:rsidRDefault="0036054F" w:rsidP="009B6860">
            <w:pPr>
              <w:pStyle w:val="a3"/>
              <w:widowControl w:val="0"/>
              <w:tabs>
                <w:tab w:val="left" w:pos="821"/>
              </w:tabs>
              <w:rPr>
                <w:sz w:val="22"/>
                <w:szCs w:val="22"/>
                <w:lang w:val="kk-KZ"/>
              </w:rPr>
            </w:pPr>
            <w:r w:rsidRPr="00A77861">
              <w:rPr>
                <w:sz w:val="22"/>
                <w:szCs w:val="22"/>
              </w:rPr>
              <w:t>1.5. Акцепт на Договоре</w:t>
            </w:r>
            <w:r w:rsidR="00EE6DAB" w:rsidRPr="00A77861">
              <w:rPr>
                <w:sz w:val="22"/>
                <w:szCs w:val="22"/>
              </w:rPr>
              <w:t>/</w:t>
            </w:r>
            <w:r w:rsidR="00E84E25" w:rsidRPr="00A77861">
              <w:rPr>
                <w:sz w:val="22"/>
                <w:szCs w:val="22"/>
              </w:rPr>
              <w:t xml:space="preserve">Заявлении </w:t>
            </w:r>
            <w:r w:rsidRPr="00A77861">
              <w:rPr>
                <w:sz w:val="22"/>
                <w:szCs w:val="22"/>
              </w:rPr>
              <w:t xml:space="preserve">о подключении дистанционного банковского обслуживания </w:t>
            </w:r>
            <w:r w:rsidR="0011021C" w:rsidRPr="00A77861">
              <w:rPr>
                <w:sz w:val="22"/>
                <w:szCs w:val="22"/>
              </w:rPr>
              <w:t xml:space="preserve">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11021C" w:rsidRPr="00A77861">
              <w:rPr>
                <w:sz w:val="22"/>
                <w:szCs w:val="22"/>
              </w:rPr>
              <w:t xml:space="preserve"> </w:t>
            </w:r>
            <w:r w:rsidRPr="00A77861">
              <w:rPr>
                <w:sz w:val="22"/>
                <w:szCs w:val="22"/>
              </w:rPr>
              <w:t xml:space="preserve">совершается Банком при отсутствии у Банка оснований для отказа Клиенту в оказании электронных банковских услуг в соответствии с требованиями Банка </w:t>
            </w:r>
            <w:r w:rsidRPr="00A77861">
              <w:rPr>
                <w:sz w:val="22"/>
                <w:szCs w:val="22"/>
              </w:rPr>
              <w:lastRenderedPageBreak/>
              <w:t xml:space="preserve">и действующего законодательства Республики Казахстан. </w:t>
            </w:r>
          </w:p>
          <w:p w14:paraId="2F252AF1" w14:textId="0EC0B567" w:rsidR="0036054F" w:rsidRPr="00A77861" w:rsidRDefault="0036054F" w:rsidP="009B6860">
            <w:pPr>
              <w:jc w:val="both"/>
              <w:rPr>
                <w:sz w:val="22"/>
                <w:szCs w:val="22"/>
              </w:rPr>
            </w:pPr>
            <w:r w:rsidRPr="00A77861">
              <w:rPr>
                <w:sz w:val="22"/>
                <w:szCs w:val="22"/>
              </w:rPr>
              <w:t>1.6. Акцепт на Договоре</w:t>
            </w:r>
            <w:r w:rsidR="00EE6DAB" w:rsidRPr="00A77861">
              <w:rPr>
                <w:sz w:val="22"/>
                <w:szCs w:val="22"/>
              </w:rPr>
              <w:t>/</w:t>
            </w:r>
            <w:r w:rsidR="00E84E25" w:rsidRPr="00A77861">
              <w:rPr>
                <w:sz w:val="22"/>
                <w:szCs w:val="22"/>
              </w:rPr>
              <w:t xml:space="preserve">Заявлении </w:t>
            </w:r>
            <w:r w:rsidRPr="00A77861">
              <w:rPr>
                <w:sz w:val="22"/>
                <w:szCs w:val="22"/>
              </w:rPr>
              <w:t>о подключении дистанционного банковского обслуживания</w:t>
            </w:r>
            <w:r w:rsidR="0011021C" w:rsidRPr="00A77861">
              <w:rPr>
                <w:sz w:val="22"/>
                <w:szCs w:val="22"/>
              </w:rPr>
              <w:t xml:space="preserve"> 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Pr="00A77861">
              <w:rPr>
                <w:sz w:val="22"/>
                <w:szCs w:val="22"/>
              </w:rPr>
              <w:t>, а равно заключение Договора дистанционного банковского обслуживания, осуществляется путем совершения соответствующей надписи, подписания уполномоченным лицом Банка</w:t>
            </w:r>
            <w:r w:rsidR="007047ED" w:rsidRPr="00A77861">
              <w:rPr>
                <w:sz w:val="22"/>
                <w:szCs w:val="22"/>
              </w:rPr>
              <w:t xml:space="preserve"> и проставления печати Банка</w:t>
            </w:r>
            <w:r w:rsidRPr="00A77861">
              <w:rPr>
                <w:sz w:val="22"/>
                <w:szCs w:val="22"/>
              </w:rPr>
              <w:t>.</w:t>
            </w:r>
            <w:r w:rsidR="00FA7C11">
              <w:rPr>
                <w:sz w:val="22"/>
                <w:szCs w:val="22"/>
              </w:rPr>
              <w:t xml:space="preserve"> Заявление</w:t>
            </w:r>
            <w:r w:rsidR="00FA7C11" w:rsidRPr="00FA7C11">
              <w:rPr>
                <w:sz w:val="22"/>
                <w:szCs w:val="22"/>
              </w:rPr>
              <w:t xml:space="preserve"> о подключении дистанционного банковского обслуживания и присоединении к Условиям дистанционного банковского обслуживания в АО «</w:t>
            </w:r>
            <w:r w:rsidR="00FA7C11" w:rsidRPr="00FA7C11">
              <w:rPr>
                <w:sz w:val="22"/>
                <w:szCs w:val="22"/>
                <w:lang w:val="en-US"/>
              </w:rPr>
              <w:t>Bereke</w:t>
            </w:r>
            <w:r w:rsidR="00FA7C11" w:rsidRPr="00FA7C11">
              <w:rPr>
                <w:sz w:val="22"/>
                <w:szCs w:val="22"/>
              </w:rPr>
              <w:t xml:space="preserve"> Bank»</w:t>
            </w:r>
            <w:r w:rsidR="00FA7C11">
              <w:t xml:space="preserve"> </w:t>
            </w:r>
            <w:r w:rsidR="00FA7C11" w:rsidRPr="00FA7C11">
              <w:rPr>
                <w:sz w:val="22"/>
                <w:szCs w:val="22"/>
              </w:rPr>
              <w:t>в электронном виде считается акцептованным в момент направления на Доверенный номер Клиента SMS-сообщения, содержащего входное имя.</w:t>
            </w:r>
          </w:p>
          <w:p w14:paraId="3FED3BF0" w14:textId="77777777" w:rsidR="0036054F" w:rsidRPr="00A77861" w:rsidRDefault="0036054F" w:rsidP="009B6860">
            <w:pPr>
              <w:jc w:val="both"/>
              <w:rPr>
                <w:sz w:val="22"/>
                <w:szCs w:val="22"/>
              </w:rPr>
            </w:pPr>
            <w:r w:rsidRPr="00A77861">
              <w:rPr>
                <w:sz w:val="22"/>
                <w:szCs w:val="22"/>
              </w:rPr>
              <w:t>1.7. Клиентами по настоящим Условиям дистанционного банковского обслуживания могут быть юридические лица, являющиеся резидентами или нерезидентам Республики Казахстан, индивидуальные предприниматели,</w:t>
            </w:r>
            <w:r w:rsidR="00CF6E66" w:rsidRPr="00A77861">
              <w:rPr>
                <w:sz w:val="22"/>
                <w:szCs w:val="22"/>
              </w:rPr>
              <w:t xml:space="preserve"> </w:t>
            </w:r>
            <w:r w:rsidRPr="00A77861">
              <w:rPr>
                <w:sz w:val="22"/>
                <w:szCs w:val="22"/>
              </w:rPr>
              <w:t>частные нотариусы, адвокаты</w:t>
            </w:r>
            <w:r w:rsidR="00904789" w:rsidRPr="00A77861">
              <w:rPr>
                <w:sz w:val="22"/>
                <w:szCs w:val="22"/>
              </w:rPr>
              <w:t>,</w:t>
            </w:r>
            <w:r w:rsidRPr="00A77861">
              <w:rPr>
                <w:sz w:val="22"/>
                <w:szCs w:val="22"/>
              </w:rPr>
              <w:t xml:space="preserve"> частные судебные исполнители</w:t>
            </w:r>
            <w:r w:rsidR="00904789" w:rsidRPr="00A77861">
              <w:rPr>
                <w:sz w:val="22"/>
                <w:szCs w:val="22"/>
              </w:rPr>
              <w:t xml:space="preserve"> и профессиональные медиаторы,</w:t>
            </w:r>
            <w:r w:rsidRPr="00A77861">
              <w:rPr>
                <w:sz w:val="22"/>
                <w:szCs w:val="22"/>
              </w:rPr>
              <w:t xml:space="preserve"> зарегистрированные в уполномоченных органах Республики Казахстан в порядке, предусмотренном законодательством Республики Казахстан, и имеющие текущий счет, открытый и обслуживаемый в Банке, ЭЦП и Регистрационное свидетельство, выданное Удостоверяющим центром, с которым Банком и Клиентом заключен соответствующий договор. Указанные лица могут являться Клиентами по настоящим Условиям дистанционного банковского обслуживания только при условии, что являются пользователями (потребителями) услуг Удостоверяющего центра, с которым Банк заключил соответствующий договор. Лица, которые являются пользователями (потребителями) услуг иных удостоверяющих центров, не могут являться Клиентами по настоящим Условиям дистанционного банковского обслуживания. </w:t>
            </w:r>
          </w:p>
          <w:p w14:paraId="0B213E9B" w14:textId="024935BF" w:rsidR="00FB491C" w:rsidRPr="00DB043C" w:rsidRDefault="0036054F" w:rsidP="00FB491C">
            <w:pPr>
              <w:jc w:val="both"/>
              <w:rPr>
                <w:sz w:val="22"/>
                <w:szCs w:val="22"/>
              </w:rPr>
            </w:pPr>
            <w:r w:rsidRPr="00A77861">
              <w:rPr>
                <w:sz w:val="22"/>
                <w:szCs w:val="22"/>
              </w:rPr>
              <w:t>1.8.</w:t>
            </w:r>
            <w:r w:rsidR="00F04FE1" w:rsidRPr="00A77861">
              <w:rPr>
                <w:sz w:val="22"/>
                <w:szCs w:val="22"/>
              </w:rPr>
              <w:t xml:space="preserve"> </w:t>
            </w:r>
            <w:r w:rsidR="00FB491C" w:rsidRPr="00A77861">
              <w:rPr>
                <w:sz w:val="22"/>
                <w:szCs w:val="22"/>
              </w:rPr>
              <w:t xml:space="preserve">Перечень банковских операций, которые могут осуществляться в </w:t>
            </w:r>
            <w:r w:rsidR="00EB01D4" w:rsidRPr="00A77861">
              <w:rPr>
                <w:sz w:val="22"/>
                <w:szCs w:val="22"/>
              </w:rPr>
              <w:t>С</w:t>
            </w:r>
            <w:r w:rsidR="00FB491C" w:rsidRPr="00A77861">
              <w:rPr>
                <w:sz w:val="22"/>
                <w:szCs w:val="22"/>
              </w:rPr>
              <w:t xml:space="preserve">истеме </w:t>
            </w:r>
            <w:r w:rsidR="00EB01D4" w:rsidRPr="00A77861">
              <w:rPr>
                <w:sz w:val="22"/>
                <w:szCs w:val="22"/>
                <w:lang w:val="kk-KZ"/>
              </w:rPr>
              <w:t>интернет-банкинг</w:t>
            </w:r>
            <w:r w:rsidR="00FB491C" w:rsidRPr="00A77861">
              <w:rPr>
                <w:sz w:val="22"/>
                <w:szCs w:val="22"/>
              </w:rPr>
              <w:t xml:space="preserve"> или посредством Мобильного </w:t>
            </w:r>
            <w:r w:rsidR="00FB491C" w:rsidRPr="00DB043C">
              <w:rPr>
                <w:sz w:val="22"/>
                <w:szCs w:val="22"/>
              </w:rPr>
              <w:t>приложения</w:t>
            </w:r>
            <w:r w:rsidR="00532679" w:rsidRPr="00DB043C">
              <w:rPr>
                <w:sz w:val="22"/>
                <w:szCs w:val="22"/>
              </w:rPr>
              <w:t xml:space="preserve">, </w:t>
            </w:r>
            <w:r w:rsidR="00532679" w:rsidRPr="009A33C0">
              <w:rPr>
                <w:sz w:val="22"/>
                <w:szCs w:val="22"/>
              </w:rPr>
              <w:t>при этом перечень операций в Системе интернет-банкинг может отличаться от перечня операций в Мобильном приложении</w:t>
            </w:r>
            <w:r w:rsidR="00FB491C" w:rsidRPr="00DB043C">
              <w:rPr>
                <w:sz w:val="22"/>
                <w:szCs w:val="22"/>
              </w:rPr>
              <w:t>:</w:t>
            </w:r>
          </w:p>
          <w:p w14:paraId="156B80AD" w14:textId="77777777" w:rsidR="00FB491C" w:rsidRPr="00A77861" w:rsidRDefault="00FB491C" w:rsidP="00FB491C">
            <w:pPr>
              <w:suppressAutoHyphens/>
              <w:jc w:val="both"/>
              <w:rPr>
                <w:sz w:val="22"/>
                <w:szCs w:val="22"/>
                <w:lang w:val="kk-KZ"/>
              </w:rPr>
            </w:pPr>
            <w:r w:rsidRPr="00532679">
              <w:rPr>
                <w:sz w:val="22"/>
                <w:szCs w:val="22"/>
              </w:rPr>
              <w:t>1) дистанционное управление своими банковскими</w:t>
            </w:r>
            <w:r w:rsidRPr="00A77861">
              <w:rPr>
                <w:sz w:val="22"/>
                <w:szCs w:val="22"/>
              </w:rPr>
              <w:t xml:space="preserve"> счетами, отслеживание движений денег по банковским счетам Клиента, получение Клиентом выписок по счетам в электронном виде;</w:t>
            </w:r>
          </w:p>
          <w:p w14:paraId="58342172" w14:textId="77777777" w:rsidR="00FB491C" w:rsidRPr="00A77861" w:rsidRDefault="00FB491C" w:rsidP="00FB491C">
            <w:pPr>
              <w:suppressAutoHyphens/>
              <w:jc w:val="both"/>
              <w:rPr>
                <w:sz w:val="22"/>
                <w:szCs w:val="22"/>
              </w:rPr>
            </w:pPr>
            <w:r w:rsidRPr="00A77861">
              <w:rPr>
                <w:sz w:val="22"/>
                <w:szCs w:val="22"/>
              </w:rPr>
              <w:t>2) переводные операции в тенге и иностранной валюте;</w:t>
            </w:r>
          </w:p>
          <w:p w14:paraId="62F3FFE2" w14:textId="77777777" w:rsidR="00FB491C" w:rsidRPr="00A77861" w:rsidRDefault="00FB491C" w:rsidP="00FB491C">
            <w:pPr>
              <w:suppressAutoHyphens/>
              <w:jc w:val="both"/>
              <w:rPr>
                <w:sz w:val="22"/>
                <w:szCs w:val="22"/>
              </w:rPr>
            </w:pPr>
            <w:r w:rsidRPr="00A77861">
              <w:rPr>
                <w:sz w:val="22"/>
                <w:szCs w:val="22"/>
              </w:rPr>
              <w:t>3) оплата налоговых платежей, перечисление обязательных пенсионных взносов и социальных отчислений, отчислений на обязательное медицинское страхование;</w:t>
            </w:r>
          </w:p>
          <w:p w14:paraId="45AC6967" w14:textId="77777777" w:rsidR="00FB491C" w:rsidRPr="00A77861" w:rsidRDefault="00FB491C" w:rsidP="00FB491C">
            <w:pPr>
              <w:suppressAutoHyphens/>
              <w:jc w:val="both"/>
              <w:rPr>
                <w:sz w:val="22"/>
                <w:szCs w:val="22"/>
              </w:rPr>
            </w:pPr>
            <w:r w:rsidRPr="00A77861">
              <w:rPr>
                <w:sz w:val="22"/>
                <w:szCs w:val="22"/>
              </w:rPr>
              <w:t>4) покупка и продажа иностранной валюты (безналичная);</w:t>
            </w:r>
          </w:p>
          <w:p w14:paraId="02546844" w14:textId="77777777" w:rsidR="00FB491C" w:rsidRPr="00A77861" w:rsidRDefault="00FB491C" w:rsidP="00FB491C">
            <w:pPr>
              <w:suppressAutoHyphens/>
              <w:jc w:val="both"/>
              <w:rPr>
                <w:sz w:val="22"/>
                <w:szCs w:val="22"/>
              </w:rPr>
            </w:pPr>
            <w:r w:rsidRPr="00A77861">
              <w:rPr>
                <w:sz w:val="22"/>
                <w:szCs w:val="22"/>
              </w:rPr>
              <w:lastRenderedPageBreak/>
              <w:t>5) открытие банковских счетов;</w:t>
            </w:r>
          </w:p>
          <w:p w14:paraId="7B30B5FE" w14:textId="77777777" w:rsidR="00FB491C" w:rsidRPr="00A77861" w:rsidRDefault="00FB491C" w:rsidP="00FB491C">
            <w:pPr>
              <w:suppressAutoHyphens/>
              <w:jc w:val="both"/>
              <w:rPr>
                <w:sz w:val="22"/>
                <w:szCs w:val="22"/>
              </w:rPr>
            </w:pPr>
            <w:r w:rsidRPr="00A77861">
              <w:rPr>
                <w:sz w:val="22"/>
                <w:szCs w:val="22"/>
              </w:rPr>
              <w:t>6) получение справочной информации в электронном виде;</w:t>
            </w:r>
          </w:p>
          <w:p w14:paraId="16C2C172" w14:textId="77777777" w:rsidR="00FB491C" w:rsidRPr="00A77861" w:rsidRDefault="00FB491C" w:rsidP="00FB491C">
            <w:pPr>
              <w:suppressAutoHyphens/>
              <w:jc w:val="both"/>
              <w:rPr>
                <w:sz w:val="22"/>
                <w:szCs w:val="22"/>
              </w:rPr>
            </w:pPr>
            <w:r w:rsidRPr="00A77861">
              <w:rPr>
                <w:sz w:val="22"/>
                <w:szCs w:val="22"/>
              </w:rPr>
              <w:t xml:space="preserve">7) снятие денег через банкомат, направление заявки на получение наличности; </w:t>
            </w:r>
          </w:p>
          <w:p w14:paraId="4883F9AC" w14:textId="77777777" w:rsidR="00FB491C" w:rsidRPr="00A77861" w:rsidDel="00FB491C" w:rsidRDefault="00FB491C">
            <w:pPr>
              <w:suppressAutoHyphens/>
              <w:jc w:val="both"/>
              <w:rPr>
                <w:sz w:val="22"/>
                <w:szCs w:val="22"/>
              </w:rPr>
            </w:pPr>
            <w:r w:rsidRPr="00A77861">
              <w:rPr>
                <w:sz w:val="22"/>
                <w:szCs w:val="22"/>
              </w:rPr>
              <w:t>8) другие банковские операции.</w:t>
            </w:r>
          </w:p>
          <w:p w14:paraId="3647CB20" w14:textId="71C83ED2" w:rsidR="0036054F" w:rsidRPr="00A77861" w:rsidRDefault="0036054F" w:rsidP="00F03EDD">
            <w:pPr>
              <w:jc w:val="both"/>
              <w:rPr>
                <w:sz w:val="22"/>
                <w:szCs w:val="22"/>
                <w:lang w:val="kk-KZ"/>
              </w:rPr>
            </w:pPr>
            <w:r w:rsidRPr="00A77861">
              <w:rPr>
                <w:sz w:val="22"/>
                <w:szCs w:val="22"/>
              </w:rPr>
              <w:t>1.9. Способом предоставления Электронных банковских услуг и получения доступа к ним по настоящим Условиям дистанционного банковского обслуживания явля</w:t>
            </w:r>
            <w:r w:rsidR="006E2B10" w:rsidRPr="00A77861">
              <w:rPr>
                <w:sz w:val="22"/>
                <w:szCs w:val="22"/>
              </w:rPr>
              <w:t>е</w:t>
            </w:r>
            <w:r w:rsidRPr="00A77861">
              <w:rPr>
                <w:sz w:val="22"/>
                <w:szCs w:val="22"/>
              </w:rPr>
              <w:t>тся Интернет (</w:t>
            </w:r>
            <w:r w:rsidRPr="00A77861">
              <w:rPr>
                <w:sz w:val="22"/>
                <w:szCs w:val="22"/>
                <w:lang w:val="en-US"/>
              </w:rPr>
              <w:t>Internet</w:t>
            </w:r>
            <w:r w:rsidRPr="00A77861">
              <w:rPr>
                <w:sz w:val="22"/>
                <w:szCs w:val="22"/>
              </w:rPr>
              <w:t xml:space="preserve">) и иные средства коммуникации и каналы связи, позволяющие оказывать Электронные банковские услуги с соблюдением Процедур безопасности, соответственно, при обмене данными между Банком и Клиентом в </w:t>
            </w:r>
            <w:r w:rsidR="00EB01D4" w:rsidRPr="00A77861">
              <w:rPr>
                <w:sz w:val="22"/>
                <w:szCs w:val="22"/>
              </w:rPr>
              <w:t>Системе интернет-банкинг</w:t>
            </w:r>
            <w:r w:rsidRPr="00A77861">
              <w:rPr>
                <w:sz w:val="22"/>
                <w:szCs w:val="22"/>
              </w:rPr>
              <w:t xml:space="preserve"> осуществляется шифрование информации </w:t>
            </w:r>
            <w:r w:rsidR="006E2B10" w:rsidRPr="00A77861">
              <w:rPr>
                <w:sz w:val="22"/>
                <w:szCs w:val="22"/>
              </w:rPr>
              <w:t xml:space="preserve">по протоколам Secure Socket Layer (SSL) и </w:t>
            </w:r>
            <w:r w:rsidR="006E2B10" w:rsidRPr="00A77861">
              <w:rPr>
                <w:sz w:val="22"/>
                <w:szCs w:val="22"/>
                <w:lang w:val="en-US"/>
              </w:rPr>
              <w:t>TLS</w:t>
            </w:r>
            <w:r w:rsidR="006E2B10" w:rsidRPr="00A77861">
              <w:rPr>
                <w:sz w:val="22"/>
                <w:szCs w:val="22"/>
              </w:rPr>
              <w:t xml:space="preserve"> (</w:t>
            </w:r>
            <w:r w:rsidR="006E2B10" w:rsidRPr="00A77861">
              <w:rPr>
                <w:sz w:val="22"/>
                <w:szCs w:val="22"/>
                <w:lang w:val="en-US"/>
              </w:rPr>
              <w:t>Transport</w:t>
            </w:r>
            <w:r w:rsidR="006E2B10" w:rsidRPr="00A77861">
              <w:rPr>
                <w:sz w:val="22"/>
                <w:szCs w:val="22"/>
              </w:rPr>
              <w:t xml:space="preserve"> </w:t>
            </w:r>
            <w:r w:rsidR="006E2B10" w:rsidRPr="00A77861">
              <w:rPr>
                <w:sz w:val="22"/>
                <w:szCs w:val="22"/>
                <w:lang w:val="en-US"/>
              </w:rPr>
              <w:t>Layer</w:t>
            </w:r>
            <w:r w:rsidR="006E2B10" w:rsidRPr="00A77861">
              <w:rPr>
                <w:sz w:val="22"/>
                <w:szCs w:val="22"/>
              </w:rPr>
              <w:t xml:space="preserve"> </w:t>
            </w:r>
            <w:r w:rsidR="006E2B10" w:rsidRPr="00A77861">
              <w:rPr>
                <w:sz w:val="22"/>
                <w:szCs w:val="22"/>
                <w:lang w:val="en-US"/>
              </w:rPr>
              <w:t>Security</w:t>
            </w:r>
            <w:r w:rsidR="006E2B10" w:rsidRPr="00A77861">
              <w:rPr>
                <w:sz w:val="22"/>
                <w:szCs w:val="22"/>
              </w:rPr>
              <w:t>).</w:t>
            </w:r>
            <w:r w:rsidRPr="00A77861">
              <w:rPr>
                <w:sz w:val="22"/>
                <w:szCs w:val="22"/>
              </w:rPr>
              <w:t xml:space="preserve"> </w:t>
            </w:r>
          </w:p>
          <w:p w14:paraId="26E684B4" w14:textId="2A1EDF9F" w:rsidR="00CD4AE8" w:rsidRPr="00A77861" w:rsidRDefault="00CD4AE8" w:rsidP="00CD4AE8">
            <w:pPr>
              <w:jc w:val="both"/>
              <w:rPr>
                <w:sz w:val="22"/>
                <w:szCs w:val="22"/>
              </w:rPr>
            </w:pPr>
            <w:r w:rsidRPr="00A77861">
              <w:rPr>
                <w:sz w:val="22"/>
                <w:szCs w:val="22"/>
              </w:rPr>
              <w:t xml:space="preserve">Вход в </w:t>
            </w:r>
            <w:r w:rsidR="00EB01D4" w:rsidRPr="00A77861">
              <w:rPr>
                <w:sz w:val="22"/>
                <w:szCs w:val="22"/>
              </w:rPr>
              <w:t>Систему интернет-банкинг</w:t>
            </w:r>
            <w:r w:rsidRPr="00A77861">
              <w:rPr>
                <w:sz w:val="22"/>
                <w:szCs w:val="22"/>
              </w:rPr>
              <w:t>/Мобильное приложение осуществляется Клиентом с использованием входного имени и входного пароля</w:t>
            </w:r>
            <w:r w:rsidRPr="00A77861">
              <w:rPr>
                <w:rStyle w:val="aff"/>
                <w:sz w:val="22"/>
                <w:szCs w:val="22"/>
              </w:rPr>
              <w:footnoteReference w:id="2"/>
            </w:r>
            <w:r w:rsidRPr="00A77861">
              <w:rPr>
                <w:sz w:val="22"/>
                <w:szCs w:val="22"/>
              </w:rPr>
              <w:t>.</w:t>
            </w:r>
            <w:r w:rsidRPr="00A77861" w:rsidDel="00666227">
              <w:rPr>
                <w:sz w:val="22"/>
                <w:szCs w:val="22"/>
              </w:rPr>
              <w:t xml:space="preserve"> </w:t>
            </w:r>
          </w:p>
          <w:p w14:paraId="747DAD3A" w14:textId="0FA584D8" w:rsidR="00CD4AE8" w:rsidRPr="00BA5939" w:rsidRDefault="00CD4AE8" w:rsidP="00CD4AE8">
            <w:pPr>
              <w:jc w:val="both"/>
              <w:rPr>
                <w:sz w:val="22"/>
                <w:szCs w:val="22"/>
              </w:rPr>
            </w:pPr>
            <w:r w:rsidRPr="00A77861">
              <w:rPr>
                <w:sz w:val="22"/>
                <w:szCs w:val="22"/>
              </w:rPr>
              <w:t xml:space="preserve">В течение срока действия Договора дистанционного банковского </w:t>
            </w:r>
            <w:r w:rsidRPr="00DB043C">
              <w:rPr>
                <w:sz w:val="22"/>
                <w:szCs w:val="22"/>
              </w:rPr>
              <w:t xml:space="preserve">обслуживания </w:t>
            </w:r>
            <w:r w:rsidR="00CB3336" w:rsidRPr="009A33C0">
              <w:rPr>
                <w:sz w:val="22"/>
                <w:szCs w:val="22"/>
              </w:rPr>
              <w:t>возможно изменение способа осуществления входа в Систему интернет-банкинг/Мобильное приложение, а также при технической возможности возможно изменение средства идентификации/аутентификации путем подачи Клиентом посредством Системы интернет-банкинг заявления в электронном виде по установленной Банком форме</w:t>
            </w:r>
            <w:r w:rsidRPr="00BA5939">
              <w:rPr>
                <w:sz w:val="22"/>
                <w:szCs w:val="22"/>
              </w:rPr>
              <w:t xml:space="preserve">. </w:t>
            </w:r>
          </w:p>
          <w:p w14:paraId="146B80FC" w14:textId="4FCA4238" w:rsidR="00CD4AE8" w:rsidRPr="00BA5939" w:rsidRDefault="00BA5939" w:rsidP="00CD4AE8">
            <w:pPr>
              <w:jc w:val="both"/>
              <w:rPr>
                <w:sz w:val="22"/>
                <w:szCs w:val="22"/>
              </w:rPr>
            </w:pPr>
            <w:r w:rsidRPr="009A33C0">
              <w:rPr>
                <w:sz w:val="22"/>
                <w:szCs w:val="22"/>
              </w:rPr>
              <w:t>Заявление на изменение способа осуществления входа в Систему интернет-банкинг/Мобильное приложение или на изменение средства идентификации/аутентификации поданного в электронном виде считается акцептованным Банком в момент присвоения заявлению статуса «Исполнен» в Системе интернет-банкинг</w:t>
            </w:r>
            <w:r w:rsidR="00CD4AE8" w:rsidRPr="00BA5939">
              <w:rPr>
                <w:sz w:val="22"/>
                <w:szCs w:val="22"/>
              </w:rPr>
              <w:t>.</w:t>
            </w:r>
          </w:p>
          <w:p w14:paraId="7B400136" w14:textId="24EE1917" w:rsidR="00CD4AE8" w:rsidRPr="00A77861" w:rsidRDefault="00BA5939" w:rsidP="00CD4AE8">
            <w:pPr>
              <w:jc w:val="both"/>
              <w:rPr>
                <w:sz w:val="22"/>
                <w:szCs w:val="22"/>
              </w:rPr>
            </w:pPr>
            <w:r w:rsidRPr="009A33C0">
              <w:rPr>
                <w:sz w:val="22"/>
                <w:szCs w:val="22"/>
              </w:rPr>
              <w:t>В случае отказа Банком в акцепте заявления на изменение способа осуществления входа в Систему интернет-банкинг/Мобильное приложение или на изменение средства идентификации/аутентификации, заявлению присваивается статус «Отказ от АБС» в Системе интернет-банкинг</w:t>
            </w:r>
            <w:r w:rsidR="00CD4AE8" w:rsidRPr="00A77861">
              <w:rPr>
                <w:sz w:val="22"/>
                <w:szCs w:val="22"/>
              </w:rPr>
              <w:t>.</w:t>
            </w:r>
          </w:p>
          <w:p w14:paraId="6BA98997" w14:textId="67707246" w:rsidR="00CD4AE8" w:rsidRPr="00A30D73" w:rsidRDefault="005B36E0" w:rsidP="00CD4AE8">
            <w:pPr>
              <w:jc w:val="both"/>
              <w:rPr>
                <w:sz w:val="22"/>
                <w:szCs w:val="22"/>
                <w:lang w:val="kk-KZ"/>
              </w:rPr>
            </w:pPr>
            <w:r w:rsidRPr="009A33C0">
              <w:rPr>
                <w:sz w:val="22"/>
                <w:szCs w:val="22"/>
              </w:rPr>
              <w:t>Идентификация и аутентификация Клиента при получении электронных банковских услуг осуществляется Банком с использованием следующих идентификационных средств: входное имя и входной пароль, одноразовый (единовременный) код, ЭЦП, биометрическая идентификация. Способы и средства</w:t>
            </w:r>
            <w:r>
              <w:rPr>
                <w:sz w:val="22"/>
                <w:szCs w:val="22"/>
              </w:rPr>
              <w:t xml:space="preserve"> </w:t>
            </w:r>
            <w:r w:rsidRPr="009A33C0">
              <w:rPr>
                <w:rStyle w:val="10"/>
                <w:rFonts w:ascii="Times New Roman" w:hAnsi="Times New Roman"/>
                <w:b w:val="0"/>
                <w:color w:val="212529"/>
                <w:sz w:val="22"/>
                <w:szCs w:val="22"/>
              </w:rPr>
              <w:t xml:space="preserve">идентификации и аутентификации Клиента при </w:t>
            </w:r>
            <w:r w:rsidRPr="009A33C0">
              <w:rPr>
                <w:rStyle w:val="10"/>
                <w:rFonts w:ascii="Times New Roman" w:hAnsi="Times New Roman"/>
                <w:b w:val="0"/>
                <w:color w:val="212529"/>
                <w:sz w:val="22"/>
                <w:szCs w:val="22"/>
              </w:rPr>
              <w:lastRenderedPageBreak/>
              <w:t>оказании Электронных банковс</w:t>
            </w:r>
            <w:r w:rsidR="00D100B9">
              <w:rPr>
                <w:rStyle w:val="10"/>
                <w:rFonts w:ascii="Times New Roman" w:hAnsi="Times New Roman"/>
                <w:b w:val="0"/>
                <w:color w:val="212529"/>
                <w:sz w:val="22"/>
                <w:szCs w:val="22"/>
              </w:rPr>
              <w:t>к</w:t>
            </w:r>
            <w:r w:rsidRPr="009A33C0">
              <w:rPr>
                <w:rStyle w:val="10"/>
                <w:rFonts w:ascii="Times New Roman" w:hAnsi="Times New Roman"/>
                <w:b w:val="0"/>
                <w:color w:val="212529"/>
                <w:sz w:val="22"/>
                <w:szCs w:val="22"/>
              </w:rPr>
              <w:t>их услуг определяются Банком самостоятельно</w:t>
            </w:r>
            <w:r w:rsidR="00CD4AE8" w:rsidRPr="00A30D73">
              <w:rPr>
                <w:sz w:val="22"/>
                <w:szCs w:val="22"/>
                <w:lang w:val="kk-KZ"/>
              </w:rPr>
              <w:t>.</w:t>
            </w:r>
          </w:p>
          <w:p w14:paraId="3FA16AB9" w14:textId="5FDCE3BC" w:rsidR="00A30D73" w:rsidRPr="009A33C0" w:rsidRDefault="00A30D73" w:rsidP="00A30D73">
            <w:pPr>
              <w:pStyle w:val="a6"/>
              <w:tabs>
                <w:tab w:val="left" w:pos="259"/>
              </w:tabs>
              <w:ind w:left="34"/>
              <w:jc w:val="both"/>
              <w:rPr>
                <w:rFonts w:ascii="Times New Roman" w:hAnsi="Times New Roman"/>
                <w:b w:val="0"/>
                <w:sz w:val="22"/>
                <w:szCs w:val="22"/>
              </w:rPr>
            </w:pPr>
            <w:r w:rsidRPr="009A33C0">
              <w:rPr>
                <w:rFonts w:ascii="Times New Roman" w:hAnsi="Times New Roman"/>
                <w:b w:val="0"/>
                <w:sz w:val="22"/>
                <w:szCs w:val="22"/>
              </w:rPr>
              <w:t>1.9.1.</w:t>
            </w:r>
            <w:r w:rsidRPr="00DB043C">
              <w:rPr>
                <w:sz w:val="22"/>
                <w:szCs w:val="22"/>
              </w:rPr>
              <w:t xml:space="preserve"> </w:t>
            </w:r>
            <w:r w:rsidRPr="009A33C0">
              <w:rPr>
                <w:rFonts w:ascii="Times New Roman" w:hAnsi="Times New Roman"/>
                <w:b w:val="0"/>
                <w:sz w:val="22"/>
                <w:szCs w:val="22"/>
              </w:rPr>
              <w:t>Подключение к Системе невозможно без указания Клиентом Доверенного номера.</w:t>
            </w:r>
            <w:r w:rsidR="001F1B44">
              <w:rPr>
                <w:rFonts w:ascii="Times New Roman" w:hAnsi="Times New Roman"/>
                <w:b w:val="0"/>
                <w:sz w:val="22"/>
                <w:szCs w:val="22"/>
              </w:rPr>
              <w:t xml:space="preserve"> </w:t>
            </w:r>
            <w:r w:rsidRPr="009A33C0">
              <w:rPr>
                <w:rFonts w:ascii="Times New Roman" w:hAnsi="Times New Roman"/>
                <w:b w:val="0"/>
                <w:sz w:val="22"/>
                <w:szCs w:val="22"/>
              </w:rPr>
              <w:t>Доверенный номер фиксируется в системах Банка и используется для направления одноразового (единовременного) кода в виде SMS-сообщения. Использование (ввод) Клиентом одноразового (единовременного) кода подтверждает идентификацию Клиента и является основанием для предоставления Клиенту доступа к электронным банковским услугам, предусмотренным</w:t>
            </w:r>
            <w:r w:rsidR="0022061F" w:rsidRPr="00DB043C">
              <w:rPr>
                <w:rFonts w:ascii="Times New Roman" w:hAnsi="Times New Roman"/>
                <w:b w:val="0"/>
                <w:sz w:val="22"/>
                <w:szCs w:val="22"/>
              </w:rPr>
              <w:t xml:space="preserve"> в </w:t>
            </w:r>
            <w:r w:rsidR="00013C7D">
              <w:rPr>
                <w:rFonts w:ascii="Times New Roman" w:hAnsi="Times New Roman"/>
                <w:b w:val="0"/>
                <w:sz w:val="22"/>
                <w:szCs w:val="22"/>
              </w:rPr>
              <w:t xml:space="preserve">настоящих </w:t>
            </w:r>
            <w:r w:rsidR="0022061F" w:rsidRPr="009A33C0">
              <w:rPr>
                <w:rFonts w:ascii="Times New Roman" w:hAnsi="Times New Roman"/>
                <w:b w:val="0"/>
                <w:sz w:val="22"/>
                <w:szCs w:val="22"/>
              </w:rPr>
              <w:t>Условиях дистанционного банковского обслуживания</w:t>
            </w:r>
            <w:r w:rsidRPr="009A33C0">
              <w:rPr>
                <w:rFonts w:ascii="Times New Roman" w:hAnsi="Times New Roman"/>
                <w:b w:val="0"/>
                <w:sz w:val="22"/>
                <w:szCs w:val="22"/>
              </w:rPr>
              <w:t>.</w:t>
            </w:r>
          </w:p>
          <w:p w14:paraId="2E88059D" w14:textId="77777777" w:rsidR="00A30D73" w:rsidRPr="009A33C0" w:rsidRDefault="00A30D73" w:rsidP="00A30D73">
            <w:pPr>
              <w:pStyle w:val="a6"/>
              <w:tabs>
                <w:tab w:val="left" w:pos="259"/>
              </w:tabs>
              <w:ind w:left="34"/>
              <w:jc w:val="both"/>
              <w:rPr>
                <w:rFonts w:ascii="Times New Roman" w:hAnsi="Times New Roman"/>
                <w:b w:val="0"/>
                <w:sz w:val="22"/>
                <w:szCs w:val="22"/>
              </w:rPr>
            </w:pPr>
            <w:r w:rsidRPr="009A33C0">
              <w:rPr>
                <w:rFonts w:ascii="Times New Roman" w:hAnsi="Times New Roman"/>
                <w:b w:val="0"/>
                <w:sz w:val="22"/>
                <w:szCs w:val="22"/>
              </w:rPr>
              <w:t>Предоставление Банку абонентского номера сотовой связи уполномоченного лица Клиента в качестве Доверенного номера означает предоставление Клиентом такому уполномоченному лицу Клиента полномочий на доступ к электронным банковским услугам и на подтверждение Электронных документов Клиента посредством динамической идентификации Клиента.</w:t>
            </w:r>
          </w:p>
          <w:p w14:paraId="2372B7EC" w14:textId="1EF8C71C" w:rsidR="00A30D73" w:rsidRPr="009A33C0" w:rsidRDefault="00A30D73" w:rsidP="009A33C0">
            <w:pPr>
              <w:pStyle w:val="a6"/>
              <w:tabs>
                <w:tab w:val="left" w:pos="259"/>
              </w:tabs>
              <w:ind w:left="34"/>
              <w:jc w:val="both"/>
              <w:rPr>
                <w:sz w:val="22"/>
                <w:szCs w:val="22"/>
              </w:rPr>
            </w:pPr>
            <w:r w:rsidRPr="009A33C0">
              <w:rPr>
                <w:rFonts w:ascii="Times New Roman" w:hAnsi="Times New Roman"/>
                <w:b w:val="0"/>
                <w:sz w:val="22"/>
                <w:szCs w:val="22"/>
              </w:rPr>
              <w:t xml:space="preserve">При изменении Доверенного номера или смене уполномоченного лица Клиент предоставляет в Банк заявление на изменение и (или) исключение Доверенного номера согласно форме, определенной Банком. Клиент может изменить Доверенный номер посредством Системы </w:t>
            </w:r>
            <w:r w:rsidR="004850D3" w:rsidRPr="007432FC">
              <w:rPr>
                <w:rFonts w:ascii="Times New Roman" w:hAnsi="Times New Roman"/>
                <w:b w:val="0"/>
                <w:sz w:val="22"/>
                <w:szCs w:val="22"/>
              </w:rPr>
              <w:t xml:space="preserve">интернет-банкинг </w:t>
            </w:r>
            <w:r w:rsidRPr="009A33C0">
              <w:rPr>
                <w:rFonts w:ascii="Times New Roman" w:hAnsi="Times New Roman"/>
                <w:b w:val="0"/>
                <w:sz w:val="22"/>
                <w:szCs w:val="22"/>
              </w:rPr>
              <w:t>при технической возможности</w:t>
            </w:r>
            <w:r w:rsidR="004850D3" w:rsidRPr="007432FC">
              <w:rPr>
                <w:rFonts w:ascii="Times New Roman" w:hAnsi="Times New Roman"/>
                <w:b w:val="0"/>
                <w:sz w:val="22"/>
                <w:szCs w:val="22"/>
              </w:rPr>
              <w:t xml:space="preserve">. </w:t>
            </w:r>
            <w:r w:rsidRPr="009A33C0">
              <w:rPr>
                <w:rFonts w:ascii="Times New Roman" w:hAnsi="Times New Roman"/>
                <w:b w:val="0"/>
                <w:sz w:val="22"/>
                <w:szCs w:val="22"/>
              </w:rPr>
              <w:t>В случае утери/кражи мобильного (сотового) телефона с Доверенным номером на который поступают одноразовые (единовременные) коды в виде SMS-сообщений, Клиент обязан незамедлительно уведомить Банк для блокировки функции SMS-аутентификации Клиента. После временного блокирования функции SMS-аутентификации Клиента, Клиент вправе разблокировать функцию путем направления письменного уведомления на бумажном носителе либо изменить Доверенный номер.</w:t>
            </w:r>
          </w:p>
          <w:p w14:paraId="7B4854E0" w14:textId="01468624" w:rsidR="00887083" w:rsidRPr="007432FC" w:rsidRDefault="00142588" w:rsidP="00C5795F">
            <w:pPr>
              <w:jc w:val="both"/>
              <w:rPr>
                <w:sz w:val="22"/>
                <w:szCs w:val="22"/>
              </w:rPr>
            </w:pPr>
            <w:r w:rsidRPr="00DB043C">
              <w:rPr>
                <w:sz w:val="22"/>
                <w:szCs w:val="22"/>
              </w:rPr>
              <w:t xml:space="preserve">1.10. </w:t>
            </w:r>
            <w:r w:rsidR="007432FC" w:rsidRPr="009A33C0">
              <w:rPr>
                <w:sz w:val="22"/>
                <w:szCs w:val="22"/>
              </w:rPr>
              <w:t xml:space="preserve">Клиент принимает на себя всю ответственность за полномочия и действия лиц, действующих как Клиент, имеющих доступ к Системе интернет-банкинг/Мобильному приложению. Клиент заверяет, что доступ к Системе интернет-банкинг, Мобильному приложению должным образом контролируется Клиентом. При этом Стороны соглашаются, что лицо, тем или иным образом получившее доступ к Системе интернет-банкинг, которое ввело: входной пароль, PIN-код, одноразовый (единовременный) код Клиента, к Мобильному приложению, которое ввело: входной пароль, одноразовый (единовременный) код Клиента, прошло биометрическую идентификацию, рассматривается в качестве Клиента/ уполномоченного представителя Клиента. Клиент отвечает за действия своих работников и любых других лиц, которые хотя и не уполномочены надлежащим образом, однако действуют так, что из их действий и обстановки следует наличие у таких лиц необходимых </w:t>
            </w:r>
            <w:r w:rsidR="007432FC" w:rsidRPr="009A33C0">
              <w:rPr>
                <w:sz w:val="22"/>
                <w:szCs w:val="22"/>
              </w:rPr>
              <w:lastRenderedPageBreak/>
              <w:t xml:space="preserve">полномочий. К числу обстоятельств, свидетельствующих о наличии таких полномочий, относится ввод лицом: входного пароля, PIN-кода, одноразового (единовременного) кода Клиента в Системе интернет-банкинг, входного пароля, одноразового (единовременного) кода в Мобильном приложении либо прохождения лицом биометрической идентификации. Электронные документы/указания, направленные в соответствии с настоящими </w:t>
            </w:r>
            <w:r w:rsidR="000E600F" w:rsidRPr="009A33C0">
              <w:rPr>
                <w:sz w:val="22"/>
                <w:szCs w:val="22"/>
              </w:rPr>
              <w:t>Условиями дистанционного банковского обслуживания</w:t>
            </w:r>
            <w:r w:rsidR="007432FC" w:rsidRPr="009A33C0">
              <w:rPr>
                <w:sz w:val="22"/>
                <w:szCs w:val="22"/>
              </w:rPr>
              <w:t>, исполняются Банком без фактической проверки наличия у таких лиц соответствующих полномочий. Ответственность за действия/бездействия уполномоченных лиц Клиента при направлении Банку Электронных документов/указаний и последствия их направления в полном объеме возлагается на Клиента</w:t>
            </w:r>
            <w:r w:rsidRPr="007432FC">
              <w:rPr>
                <w:sz w:val="22"/>
                <w:szCs w:val="22"/>
              </w:rPr>
              <w:t xml:space="preserve">.   </w:t>
            </w:r>
          </w:p>
          <w:p w14:paraId="20ED15CE" w14:textId="56026586" w:rsidR="0036054F" w:rsidRPr="00DB043C" w:rsidRDefault="0036054F" w:rsidP="00C5795F">
            <w:pPr>
              <w:jc w:val="both"/>
              <w:rPr>
                <w:sz w:val="22"/>
                <w:szCs w:val="22"/>
              </w:rPr>
            </w:pPr>
            <w:r w:rsidRPr="00A77861">
              <w:rPr>
                <w:sz w:val="22"/>
                <w:szCs w:val="22"/>
              </w:rPr>
              <w:t>1.1</w:t>
            </w:r>
            <w:r w:rsidR="00CA7E0A" w:rsidRPr="00A77861">
              <w:rPr>
                <w:sz w:val="22"/>
                <w:szCs w:val="22"/>
              </w:rPr>
              <w:t>1</w:t>
            </w:r>
            <w:r w:rsidRPr="00A77861">
              <w:rPr>
                <w:sz w:val="22"/>
                <w:szCs w:val="22"/>
              </w:rPr>
              <w:t xml:space="preserve">. </w:t>
            </w:r>
            <w:r w:rsidR="00D40C42" w:rsidRPr="00A77861">
              <w:rPr>
                <w:sz w:val="22"/>
                <w:szCs w:val="22"/>
              </w:rPr>
              <w:t>По запросу Клиента Банк предоставляет ему подтверждение об отправке и</w:t>
            </w:r>
            <w:r w:rsidR="00AB5A2D" w:rsidRPr="00A77861">
              <w:rPr>
                <w:sz w:val="22"/>
                <w:szCs w:val="22"/>
              </w:rPr>
              <w:t xml:space="preserve"> </w:t>
            </w:r>
            <w:r w:rsidR="00D40C42" w:rsidRPr="00A77861">
              <w:rPr>
                <w:sz w:val="22"/>
                <w:szCs w:val="22"/>
              </w:rPr>
              <w:t>(или) получении Электронных документов, подтверждающих предоставление (получение) электронных бан</w:t>
            </w:r>
            <w:r w:rsidR="00592A5A" w:rsidRPr="00A77861">
              <w:rPr>
                <w:sz w:val="22"/>
                <w:szCs w:val="22"/>
              </w:rPr>
              <w:t>к</w:t>
            </w:r>
            <w:r w:rsidR="00D40C42" w:rsidRPr="00A77861">
              <w:rPr>
                <w:sz w:val="22"/>
                <w:szCs w:val="22"/>
              </w:rPr>
              <w:t>овских услуг,</w:t>
            </w:r>
            <w:r w:rsidR="000754CD" w:rsidRPr="00A77861">
              <w:rPr>
                <w:sz w:val="22"/>
                <w:szCs w:val="22"/>
              </w:rPr>
              <w:t xml:space="preserve"> </w:t>
            </w:r>
            <w:r w:rsidRPr="00A77861">
              <w:rPr>
                <w:sz w:val="22"/>
                <w:szCs w:val="22"/>
              </w:rPr>
              <w:t xml:space="preserve">в рамках функционирования соответствующих электронных журналов </w:t>
            </w:r>
            <w:r w:rsidR="00EB01D4" w:rsidRPr="00A77861">
              <w:rPr>
                <w:sz w:val="22"/>
                <w:szCs w:val="22"/>
              </w:rPr>
              <w:t>Системы интернет-банкинг</w:t>
            </w:r>
            <w:r w:rsidR="00A04566" w:rsidRPr="00DB043C">
              <w:rPr>
                <w:sz w:val="22"/>
                <w:szCs w:val="22"/>
              </w:rPr>
              <w:t>/Мобильного приложения</w:t>
            </w:r>
            <w:r w:rsidRPr="00DB043C">
              <w:rPr>
                <w:sz w:val="22"/>
                <w:szCs w:val="22"/>
              </w:rPr>
              <w:t xml:space="preserve">. </w:t>
            </w:r>
          </w:p>
          <w:p w14:paraId="3BC58E56" w14:textId="179C105F" w:rsidR="00F122C1" w:rsidRPr="009A33C0" w:rsidRDefault="0036054F" w:rsidP="00F122C1">
            <w:pPr>
              <w:jc w:val="both"/>
              <w:rPr>
                <w:sz w:val="22"/>
                <w:szCs w:val="22"/>
              </w:rPr>
            </w:pPr>
            <w:r w:rsidRPr="00F122C1">
              <w:rPr>
                <w:sz w:val="22"/>
                <w:szCs w:val="22"/>
              </w:rPr>
              <w:t>1.1</w:t>
            </w:r>
            <w:r w:rsidR="00CA7E0A" w:rsidRPr="00F122C1">
              <w:rPr>
                <w:sz w:val="22"/>
                <w:szCs w:val="22"/>
              </w:rPr>
              <w:t>2</w:t>
            </w:r>
            <w:r w:rsidRPr="00F122C1">
              <w:rPr>
                <w:sz w:val="22"/>
                <w:szCs w:val="22"/>
              </w:rPr>
              <w:t xml:space="preserve">. </w:t>
            </w:r>
            <w:r w:rsidR="00F122C1" w:rsidRPr="009A33C0">
              <w:rPr>
                <w:sz w:val="22"/>
                <w:szCs w:val="22"/>
              </w:rPr>
              <w:t>Носитель ключа, входное имя</w:t>
            </w:r>
            <w:r w:rsidR="00F122C1">
              <w:rPr>
                <w:sz w:val="22"/>
                <w:szCs w:val="22"/>
              </w:rPr>
              <w:t xml:space="preserve">, </w:t>
            </w:r>
            <w:r w:rsidR="00F122C1" w:rsidRPr="009A33C0">
              <w:rPr>
                <w:sz w:val="22"/>
                <w:szCs w:val="22"/>
              </w:rPr>
              <w:t xml:space="preserve">генератор одноразовых кодов и PIN-код передаются Банком Клиенту по Акту приема – передачи, составленного по форме, установленной в </w:t>
            </w:r>
            <w:r w:rsidR="00F122C1" w:rsidRPr="009A33C0">
              <w:rPr>
                <w:b/>
                <w:i/>
                <w:sz w:val="22"/>
                <w:szCs w:val="22"/>
              </w:rPr>
              <w:t>Приложении №1</w:t>
            </w:r>
            <w:r w:rsidR="00F122C1" w:rsidRPr="009A33C0">
              <w:rPr>
                <w:sz w:val="22"/>
                <w:szCs w:val="22"/>
              </w:rPr>
              <w:t xml:space="preserve"> к настоящим </w:t>
            </w:r>
            <w:r w:rsidR="0056486E" w:rsidRPr="009A33C0">
              <w:rPr>
                <w:sz w:val="22"/>
                <w:szCs w:val="22"/>
              </w:rPr>
              <w:t>Условиям дистанционного банковского обслуживания</w:t>
            </w:r>
            <w:r w:rsidR="00F122C1" w:rsidRPr="009A33C0">
              <w:rPr>
                <w:sz w:val="22"/>
                <w:szCs w:val="22"/>
              </w:rPr>
              <w:t xml:space="preserve">. Входной пароль направляется </w:t>
            </w:r>
            <w:r w:rsidR="00F122C1" w:rsidRPr="009A33C0">
              <w:rPr>
                <w:sz w:val="22"/>
                <w:szCs w:val="22"/>
                <w:lang w:val="en-US"/>
              </w:rPr>
              <w:t>SMS</w:t>
            </w:r>
            <w:r w:rsidR="00F122C1" w:rsidRPr="009A33C0">
              <w:rPr>
                <w:sz w:val="22"/>
                <w:szCs w:val="22"/>
              </w:rPr>
              <w:t>-сообщением на Доверенный номер Клиента, в дальнейшем входной пароль изменяется Клиентом самостоятельно. Дата подписания Банком и Клиентом данного Акта приема-передачи является датой начала оказания Электронных банковских услуг. Гарантийный срок работы носителя ключа и генератора одноразовых кодов составляет 12 (двенадцать) месяцев с даты подписания Акта приема – передачи. После истечения гарантийного срока претензии в отношении носителя ключа и генератора одноразовых кодов Банком не принимаются. В случае неисправности носителя ключа/генератора одноразовых кодов, если срок, прошедший с момента передачи Клиенту носителя ключа/генератора одноразовых кодов, превышает гарантийный срок, то Клиенту выдается новый носитель ключа/генератор одноразовых кодов при оплате Клиентом комиссии в соответствии с действующими тарифами Банка.</w:t>
            </w:r>
          </w:p>
          <w:p w14:paraId="426A4033" w14:textId="72C41D57" w:rsidR="0036054F" w:rsidRPr="00F122C1" w:rsidRDefault="00F122C1" w:rsidP="00F122C1">
            <w:pPr>
              <w:jc w:val="both"/>
              <w:rPr>
                <w:sz w:val="22"/>
                <w:szCs w:val="22"/>
                <w:lang w:val="kk-KZ"/>
              </w:rPr>
            </w:pPr>
            <w:r w:rsidRPr="009A33C0">
              <w:rPr>
                <w:sz w:val="22"/>
                <w:szCs w:val="22"/>
              </w:rPr>
              <w:t>При дистанционном установлении деловых отношений и открытии текущего счета Клиенту дистанционным способом носитель ключа, PIN-код и генератор одноразовых кодов не выдаются Банком Клиенту, входное имя нап</w:t>
            </w:r>
            <w:r w:rsidR="001829FE">
              <w:rPr>
                <w:sz w:val="22"/>
                <w:szCs w:val="22"/>
              </w:rPr>
              <w:t>р</w:t>
            </w:r>
            <w:r w:rsidRPr="009A33C0">
              <w:rPr>
                <w:sz w:val="22"/>
                <w:szCs w:val="22"/>
              </w:rPr>
              <w:t xml:space="preserve">авляется </w:t>
            </w:r>
            <w:r w:rsidRPr="009A33C0">
              <w:rPr>
                <w:sz w:val="22"/>
                <w:szCs w:val="22"/>
                <w:lang w:val="en-US"/>
              </w:rPr>
              <w:t>SMS</w:t>
            </w:r>
            <w:r w:rsidRPr="009A33C0">
              <w:rPr>
                <w:sz w:val="22"/>
                <w:szCs w:val="22"/>
              </w:rPr>
              <w:t xml:space="preserve">-сообщением на Доверенный номер, входной пароль устанавливается Клиентом самостоятельно. При этом аутентификация и идентификация Клиента осуществляется Банком с использованием: входного имени и пароля, Облачной ЭЦП, SMS-аутентифкацией или биометрической идентификации. Дата направления на Доверенный </w:t>
            </w:r>
            <w:r w:rsidRPr="009A33C0">
              <w:rPr>
                <w:sz w:val="22"/>
                <w:szCs w:val="22"/>
              </w:rPr>
              <w:lastRenderedPageBreak/>
              <w:t xml:space="preserve">номер Клиента </w:t>
            </w:r>
            <w:r w:rsidRPr="009A33C0">
              <w:rPr>
                <w:sz w:val="22"/>
                <w:szCs w:val="22"/>
                <w:lang w:val="en-US"/>
              </w:rPr>
              <w:t>SMS</w:t>
            </w:r>
            <w:r w:rsidRPr="009A33C0">
              <w:rPr>
                <w:sz w:val="22"/>
                <w:szCs w:val="22"/>
              </w:rPr>
              <w:t>-сообщения, содержащего входное имя, является датой начала оказания Электронных банковских услуг</w:t>
            </w:r>
            <w:r w:rsidR="006C5124" w:rsidRPr="00F122C1">
              <w:rPr>
                <w:sz w:val="22"/>
                <w:szCs w:val="22"/>
              </w:rPr>
              <w:t>.</w:t>
            </w:r>
          </w:p>
          <w:p w14:paraId="012DBF7F" w14:textId="3F8DACA4" w:rsidR="0036054F" w:rsidRPr="00A77861" w:rsidRDefault="0029387F" w:rsidP="00D177C6">
            <w:pPr>
              <w:pStyle w:val="a3"/>
              <w:widowControl w:val="0"/>
              <w:tabs>
                <w:tab w:val="left" w:pos="821"/>
              </w:tabs>
              <w:rPr>
                <w:bCs/>
                <w:sz w:val="22"/>
                <w:szCs w:val="22"/>
              </w:rPr>
            </w:pPr>
            <w:r w:rsidRPr="00A77861">
              <w:rPr>
                <w:spacing w:val="-1"/>
                <w:sz w:val="22"/>
                <w:szCs w:val="22"/>
              </w:rPr>
              <w:t>1.1</w:t>
            </w:r>
            <w:r w:rsidR="00CA7E0A" w:rsidRPr="00A77861">
              <w:rPr>
                <w:spacing w:val="-1"/>
                <w:sz w:val="22"/>
                <w:szCs w:val="22"/>
              </w:rPr>
              <w:t>3</w:t>
            </w:r>
            <w:r w:rsidRPr="00A77861">
              <w:rPr>
                <w:spacing w:val="-1"/>
                <w:sz w:val="22"/>
                <w:szCs w:val="22"/>
              </w:rPr>
              <w:t xml:space="preserve">. </w:t>
            </w:r>
            <w:r w:rsidRPr="00A77861">
              <w:rPr>
                <w:bCs/>
                <w:sz w:val="22"/>
                <w:szCs w:val="22"/>
              </w:rPr>
              <w:t xml:space="preserve">Информация об услугах, оказываемых Клиенту в рамках Договора </w:t>
            </w:r>
            <w:r w:rsidR="00C31CC0" w:rsidRPr="00A77861">
              <w:rPr>
                <w:sz w:val="22"/>
                <w:szCs w:val="22"/>
              </w:rPr>
              <w:t>дистанционного банковского обслуживания</w:t>
            </w:r>
            <w:r w:rsidRPr="00A77861">
              <w:rPr>
                <w:bCs/>
                <w:sz w:val="22"/>
                <w:szCs w:val="22"/>
              </w:rPr>
              <w:t>, содержится в Правилах об общих условиях проведения операций и предоставляется Клиенту по первому требованию, а также, по желанию Клиента, может быть предоставлена ему устно.</w:t>
            </w:r>
          </w:p>
          <w:p w14:paraId="53180BE1" w14:textId="68EC5E08" w:rsidR="00DA7CFC" w:rsidRPr="00A77861" w:rsidRDefault="00DF0689" w:rsidP="000E6D7D">
            <w:pPr>
              <w:jc w:val="both"/>
              <w:rPr>
                <w:spacing w:val="-6"/>
                <w:sz w:val="22"/>
                <w:szCs w:val="22"/>
              </w:rPr>
            </w:pPr>
            <w:r w:rsidRPr="00A77861">
              <w:rPr>
                <w:bCs/>
                <w:sz w:val="22"/>
                <w:szCs w:val="22"/>
              </w:rPr>
              <w:t>1.1</w:t>
            </w:r>
            <w:r w:rsidR="00CA7E0A" w:rsidRPr="00A77861">
              <w:rPr>
                <w:bCs/>
                <w:sz w:val="22"/>
                <w:szCs w:val="22"/>
              </w:rPr>
              <w:t>4</w:t>
            </w:r>
            <w:r w:rsidRPr="00A77861">
              <w:rPr>
                <w:bCs/>
                <w:sz w:val="22"/>
                <w:szCs w:val="22"/>
              </w:rPr>
              <w:t>.</w:t>
            </w:r>
            <w:r w:rsidR="00902161" w:rsidRPr="00A77861">
              <w:rPr>
                <w:bCs/>
                <w:sz w:val="22"/>
                <w:szCs w:val="22"/>
              </w:rPr>
              <w:t xml:space="preserve"> </w:t>
            </w:r>
            <w:r w:rsidR="00DA7CFC" w:rsidRPr="00A77861">
              <w:rPr>
                <w:sz w:val="22"/>
                <w:szCs w:val="22"/>
              </w:rPr>
              <w:t>Указания Клиента принимаются Банком на исполнение в течение Операционного дня.</w:t>
            </w:r>
          </w:p>
          <w:p w14:paraId="5C8C9F0A" w14:textId="77777777" w:rsidR="00DA7CFC" w:rsidRPr="00A77861" w:rsidRDefault="00DA7CFC" w:rsidP="00DA7CFC">
            <w:pPr>
              <w:ind w:firstLine="709"/>
              <w:jc w:val="both"/>
              <w:rPr>
                <w:sz w:val="22"/>
                <w:szCs w:val="22"/>
              </w:rPr>
            </w:pPr>
            <w:r w:rsidRPr="00A77861">
              <w:rPr>
                <w:sz w:val="22"/>
                <w:szCs w:val="22"/>
              </w:rPr>
              <w:t xml:space="preserve">Исполнение </w:t>
            </w:r>
            <w:r w:rsidR="007839FE" w:rsidRPr="00A77861">
              <w:rPr>
                <w:sz w:val="22"/>
                <w:szCs w:val="22"/>
              </w:rPr>
              <w:t xml:space="preserve">указания Клиента </w:t>
            </w:r>
            <w:r w:rsidRPr="00A77861">
              <w:rPr>
                <w:rStyle w:val="s0"/>
                <w:color w:val="auto"/>
                <w:sz w:val="22"/>
                <w:szCs w:val="22"/>
              </w:rPr>
              <w:t xml:space="preserve">совершается Банком </w:t>
            </w:r>
            <w:r w:rsidRPr="00A77861">
              <w:rPr>
                <w:rStyle w:val="s19"/>
                <w:color w:val="auto"/>
                <w:sz w:val="22"/>
                <w:szCs w:val="22"/>
              </w:rPr>
              <w:t>в день его инициирования Клиентом</w:t>
            </w:r>
            <w:r w:rsidRPr="00A77861">
              <w:rPr>
                <w:sz w:val="22"/>
                <w:szCs w:val="22"/>
              </w:rPr>
              <w:t>, если условиями платежного документа не установлен иной срок его исполнения (платежный документ с</w:t>
            </w:r>
            <w:r w:rsidRPr="00A77861">
              <w:rPr>
                <w:rStyle w:val="s19"/>
                <w:color w:val="auto"/>
                <w:sz w:val="22"/>
                <w:szCs w:val="22"/>
              </w:rPr>
              <w:t xml:space="preserve"> будущей датой валютирования).</w:t>
            </w:r>
          </w:p>
          <w:p w14:paraId="19BE21F2" w14:textId="5C722773" w:rsidR="00DA7CFC" w:rsidRPr="00A77861" w:rsidRDefault="00DA7CFC" w:rsidP="00DA7CFC">
            <w:pPr>
              <w:ind w:firstLine="709"/>
              <w:jc w:val="both"/>
              <w:rPr>
                <w:rStyle w:val="s0"/>
                <w:color w:val="auto"/>
                <w:sz w:val="22"/>
                <w:szCs w:val="22"/>
              </w:rPr>
            </w:pPr>
            <w:r w:rsidRPr="00A77861">
              <w:rPr>
                <w:rStyle w:val="s0"/>
                <w:color w:val="auto"/>
                <w:sz w:val="22"/>
                <w:szCs w:val="22"/>
              </w:rPr>
              <w:t xml:space="preserve">Исполнение указания, предъявленного посредством инкассового распоряжения, совершается Банком не позднее </w:t>
            </w:r>
            <w:r w:rsidR="00C1155C" w:rsidRPr="00A77861">
              <w:rPr>
                <w:rStyle w:val="s0"/>
                <w:color w:val="auto"/>
                <w:sz w:val="22"/>
                <w:szCs w:val="22"/>
              </w:rPr>
              <w:t>3 (</w:t>
            </w:r>
            <w:r w:rsidRPr="00A77861">
              <w:rPr>
                <w:rStyle w:val="s0"/>
                <w:color w:val="auto"/>
                <w:sz w:val="22"/>
                <w:szCs w:val="22"/>
              </w:rPr>
              <w:t>трех</w:t>
            </w:r>
            <w:r w:rsidR="00C1155C" w:rsidRPr="00A77861">
              <w:rPr>
                <w:rStyle w:val="s0"/>
                <w:color w:val="auto"/>
                <w:sz w:val="22"/>
                <w:szCs w:val="22"/>
              </w:rPr>
              <w:t>)</w:t>
            </w:r>
            <w:r w:rsidRPr="00A77861">
              <w:rPr>
                <w:rStyle w:val="s0"/>
                <w:color w:val="auto"/>
                <w:sz w:val="22"/>
                <w:szCs w:val="22"/>
              </w:rPr>
              <w:t xml:space="preserve"> Операционных дней, следующих за днем получения указания, за исключением исполнения инкассового распоряжения в неопределенные сроки, а также случаев, предусмотренных в Кодексе Республики Казахстан «О налогах и других обязательных платежах в бюджет» (Налоговый кодекс).</w:t>
            </w:r>
          </w:p>
          <w:p w14:paraId="2E28F631" w14:textId="150A7E6A" w:rsidR="00CA128F" w:rsidRPr="00A77861" w:rsidRDefault="00DA7CFC" w:rsidP="00DF0689">
            <w:pPr>
              <w:jc w:val="both"/>
              <w:rPr>
                <w:rStyle w:val="s0"/>
                <w:color w:val="auto"/>
                <w:sz w:val="22"/>
                <w:szCs w:val="22"/>
              </w:rPr>
            </w:pPr>
            <w:r w:rsidRPr="00A77861">
              <w:rPr>
                <w:rStyle w:val="s0"/>
                <w:color w:val="auto"/>
                <w:sz w:val="22"/>
                <w:szCs w:val="22"/>
              </w:rPr>
              <w:t xml:space="preserve">           Международные платежи и (или) переводы денег исполняются не позднее </w:t>
            </w:r>
            <w:r w:rsidR="00C1155C" w:rsidRPr="00A77861">
              <w:rPr>
                <w:rStyle w:val="s0"/>
                <w:color w:val="auto"/>
                <w:sz w:val="22"/>
                <w:szCs w:val="22"/>
              </w:rPr>
              <w:t>3 (</w:t>
            </w:r>
            <w:r w:rsidRPr="00A77861">
              <w:rPr>
                <w:rStyle w:val="s0"/>
                <w:color w:val="auto"/>
                <w:sz w:val="22"/>
                <w:szCs w:val="22"/>
              </w:rPr>
              <w:t>трех</w:t>
            </w:r>
            <w:r w:rsidR="00C1155C" w:rsidRPr="00A77861">
              <w:rPr>
                <w:rStyle w:val="s0"/>
                <w:color w:val="auto"/>
                <w:sz w:val="22"/>
                <w:szCs w:val="22"/>
              </w:rPr>
              <w:t>)</w:t>
            </w:r>
            <w:r w:rsidRPr="00A77861">
              <w:rPr>
                <w:rStyle w:val="s0"/>
                <w:color w:val="auto"/>
                <w:sz w:val="22"/>
                <w:szCs w:val="22"/>
              </w:rPr>
              <w:t xml:space="preserve"> Операционных дней, следующих за днем получения указания, с соблюдением требований, установленных валютным законодательством Республики Казахстан.</w:t>
            </w:r>
          </w:p>
          <w:p w14:paraId="74796EE5" w14:textId="042A9CF8" w:rsidR="006142B8" w:rsidRPr="00A77861" w:rsidRDefault="006142B8" w:rsidP="00DF0689">
            <w:pPr>
              <w:jc w:val="both"/>
              <w:rPr>
                <w:sz w:val="22"/>
                <w:szCs w:val="22"/>
                <w:lang w:val="kk-KZ"/>
              </w:rPr>
            </w:pPr>
            <w:r w:rsidRPr="00A77861">
              <w:rPr>
                <w:sz w:val="22"/>
                <w:szCs w:val="22"/>
              </w:rPr>
              <w:t>1.1</w:t>
            </w:r>
            <w:r w:rsidR="00CA7E0A" w:rsidRPr="00A77861">
              <w:rPr>
                <w:sz w:val="22"/>
                <w:szCs w:val="22"/>
              </w:rPr>
              <w:t>5</w:t>
            </w:r>
            <w:r w:rsidRPr="00A77861">
              <w:rPr>
                <w:sz w:val="22"/>
                <w:szCs w:val="22"/>
              </w:rPr>
              <w:t xml:space="preserve">. Операции по конвертации в </w:t>
            </w:r>
            <w:r w:rsidR="00EB01D4" w:rsidRPr="00A77861">
              <w:rPr>
                <w:sz w:val="22"/>
                <w:szCs w:val="22"/>
                <w:lang w:val="kk-KZ"/>
              </w:rPr>
              <w:t>Системе интернет-банкинг</w:t>
            </w:r>
            <w:r w:rsidR="00A04566" w:rsidRPr="00A77861">
              <w:rPr>
                <w:sz w:val="22"/>
                <w:szCs w:val="22"/>
                <w:lang w:val="kk-KZ"/>
              </w:rPr>
              <w:t>/</w:t>
            </w:r>
            <w:r w:rsidR="00A04566" w:rsidRPr="00A77861">
              <w:rPr>
                <w:sz w:val="22"/>
                <w:szCs w:val="22"/>
              </w:rPr>
              <w:t>Мобильном приложении</w:t>
            </w:r>
            <w:r w:rsidRPr="00A77861">
              <w:rPr>
                <w:sz w:val="22"/>
                <w:szCs w:val="22"/>
              </w:rPr>
              <w:t xml:space="preserve"> осуществляются </w:t>
            </w:r>
            <w:r w:rsidR="00394652" w:rsidRPr="00A77861">
              <w:rPr>
                <w:sz w:val="22"/>
                <w:szCs w:val="22"/>
              </w:rPr>
              <w:t xml:space="preserve">в течение Операционного дня в период времени, установленный внутренними документами Банка, по текущему курсу конвертации, установленному Банком </w:t>
            </w:r>
            <w:r w:rsidRPr="00A77861">
              <w:rPr>
                <w:sz w:val="22"/>
                <w:szCs w:val="22"/>
              </w:rPr>
              <w:t>на момент совершения операции</w:t>
            </w:r>
            <w:r w:rsidRPr="00A77861">
              <w:rPr>
                <w:spacing w:val="-6"/>
                <w:sz w:val="22"/>
                <w:szCs w:val="22"/>
                <w:lang w:val="kk-KZ"/>
              </w:rPr>
              <w:t xml:space="preserve">, с взиманием </w:t>
            </w:r>
            <w:r w:rsidRPr="00A77861">
              <w:rPr>
                <w:sz w:val="22"/>
                <w:szCs w:val="22"/>
              </w:rPr>
              <w:t>комиссии за проведение операций по конвертации согласно тарифам Банка.</w:t>
            </w:r>
          </w:p>
          <w:p w14:paraId="50DF760D" w14:textId="4296D1D8" w:rsidR="00572344" w:rsidRPr="00A77861" w:rsidRDefault="00DF0689" w:rsidP="00D177C6">
            <w:pPr>
              <w:pStyle w:val="a3"/>
              <w:widowControl w:val="0"/>
              <w:tabs>
                <w:tab w:val="left" w:pos="821"/>
              </w:tabs>
              <w:rPr>
                <w:sz w:val="22"/>
                <w:szCs w:val="22"/>
              </w:rPr>
            </w:pPr>
            <w:r w:rsidRPr="00A77861">
              <w:rPr>
                <w:sz w:val="22"/>
                <w:szCs w:val="22"/>
              </w:rPr>
              <w:t>1.1</w:t>
            </w:r>
            <w:r w:rsidR="00CA7E0A" w:rsidRPr="00A77861">
              <w:rPr>
                <w:sz w:val="22"/>
                <w:szCs w:val="22"/>
              </w:rPr>
              <w:t>6</w:t>
            </w:r>
            <w:r w:rsidRPr="00A77861">
              <w:rPr>
                <w:sz w:val="22"/>
                <w:szCs w:val="22"/>
              </w:rPr>
              <w:t xml:space="preserve">. Настоящим Клиент дает свое безотзывное согласие Банку на изъятие (списание) денег путем прямого дебетования банковских счетов Клиента (в тенге и/или в иностранной валюте), открытых в Банке, как по Договору </w:t>
            </w:r>
            <w:r w:rsidR="00392191" w:rsidRPr="00A77861">
              <w:rPr>
                <w:sz w:val="22"/>
                <w:szCs w:val="22"/>
              </w:rPr>
              <w:t>дистанционного банковского обслуживания</w:t>
            </w:r>
            <w:r w:rsidRPr="00A77861">
              <w:rPr>
                <w:sz w:val="22"/>
                <w:szCs w:val="22"/>
              </w:rPr>
              <w:t xml:space="preserve"> в случаях, определенных настоящими Условиями </w:t>
            </w:r>
            <w:r w:rsidR="00A16E46" w:rsidRPr="00A77861">
              <w:rPr>
                <w:sz w:val="22"/>
                <w:szCs w:val="22"/>
              </w:rPr>
              <w:t>дистанционного банковского обслуживания</w:t>
            </w:r>
            <w:r w:rsidRPr="00A77861">
              <w:rPr>
                <w:sz w:val="22"/>
                <w:szCs w:val="22"/>
              </w:rPr>
              <w:t xml:space="preserve"> так и по иным договорам, заключенным между Банком и Клиентом.</w:t>
            </w:r>
          </w:p>
          <w:p w14:paraId="297BA67F" w14:textId="04045CD1" w:rsidR="006B43C9" w:rsidRPr="00A77861" w:rsidRDefault="006B43C9" w:rsidP="00D177C6">
            <w:pPr>
              <w:pStyle w:val="a3"/>
              <w:widowControl w:val="0"/>
              <w:tabs>
                <w:tab w:val="left" w:pos="821"/>
              </w:tabs>
              <w:rPr>
                <w:sz w:val="22"/>
                <w:szCs w:val="22"/>
              </w:rPr>
            </w:pPr>
            <w:r w:rsidRPr="00A77861">
              <w:rPr>
                <w:sz w:val="22"/>
                <w:szCs w:val="22"/>
              </w:rPr>
              <w:t xml:space="preserve">1.17. Информация на носителе ключа является конфиденциальной, служит для использования только в рамках работы в </w:t>
            </w:r>
            <w:r w:rsidR="00EB01D4" w:rsidRPr="00A77861">
              <w:rPr>
                <w:sz w:val="22"/>
                <w:szCs w:val="22"/>
              </w:rPr>
              <w:t>Системе интернет-банкинг</w:t>
            </w:r>
            <w:r w:rsidRPr="00A77861">
              <w:rPr>
                <w:sz w:val="22"/>
                <w:szCs w:val="22"/>
              </w:rPr>
              <w:t xml:space="preserve"> и ее изменение Клиентом недопустимо</w:t>
            </w:r>
            <w:r w:rsidRPr="00A77861">
              <w:t>.</w:t>
            </w:r>
          </w:p>
          <w:p w14:paraId="07AF2125" w14:textId="77777777" w:rsidR="005A5B4A" w:rsidRPr="00A77861" w:rsidRDefault="005A5B4A" w:rsidP="00D177C6">
            <w:pPr>
              <w:pStyle w:val="a3"/>
              <w:widowControl w:val="0"/>
              <w:tabs>
                <w:tab w:val="left" w:pos="821"/>
              </w:tabs>
              <w:rPr>
                <w:sz w:val="22"/>
                <w:szCs w:val="22"/>
              </w:rPr>
            </w:pPr>
            <w:r w:rsidRPr="00A77861">
              <w:rPr>
                <w:sz w:val="22"/>
                <w:szCs w:val="22"/>
              </w:rPr>
              <w:t>1.1</w:t>
            </w:r>
            <w:r w:rsidR="006B43C9" w:rsidRPr="00A77861">
              <w:rPr>
                <w:sz w:val="22"/>
                <w:szCs w:val="22"/>
              </w:rPr>
              <w:t>8</w:t>
            </w:r>
            <w:r w:rsidRPr="00A77861">
              <w:rPr>
                <w:sz w:val="22"/>
                <w:szCs w:val="22"/>
              </w:rPr>
              <w:t xml:space="preserve">. Генератор одноразовых кодов, закрепляется за каждым конкретным уполномоченным лицом Клиента для совершения определенных им операций в рамках своих полномочий. Не допускается использование уполномоченным лицом Клиента генератора одноразовых кодов, принадлежащего другому </w:t>
            </w:r>
            <w:r w:rsidRPr="00A77861">
              <w:rPr>
                <w:sz w:val="22"/>
                <w:szCs w:val="22"/>
              </w:rPr>
              <w:lastRenderedPageBreak/>
              <w:t>уполномоченному лицу.</w:t>
            </w:r>
          </w:p>
          <w:p w14:paraId="64973519" w14:textId="4111861D" w:rsidR="007A5C9C" w:rsidRPr="00A77861" w:rsidRDefault="006B43C9" w:rsidP="00D177C6">
            <w:pPr>
              <w:pStyle w:val="a3"/>
              <w:widowControl w:val="0"/>
              <w:tabs>
                <w:tab w:val="left" w:pos="821"/>
              </w:tabs>
              <w:rPr>
                <w:sz w:val="22"/>
                <w:szCs w:val="22"/>
                <w:lang w:val="kk-KZ"/>
              </w:rPr>
            </w:pPr>
            <w:r w:rsidRPr="00A77861">
              <w:rPr>
                <w:sz w:val="22"/>
                <w:szCs w:val="22"/>
                <w:lang w:val="kk-KZ"/>
              </w:rPr>
              <w:t>1.19</w:t>
            </w:r>
            <w:r w:rsidR="00F62AA5" w:rsidRPr="00A77861">
              <w:rPr>
                <w:sz w:val="22"/>
                <w:szCs w:val="22"/>
                <w:lang w:val="kk-KZ"/>
              </w:rPr>
              <w:t xml:space="preserve">. </w:t>
            </w:r>
            <w:r w:rsidR="00053440" w:rsidRPr="00A77861">
              <w:rPr>
                <w:color w:val="000000"/>
                <w:sz w:val="22"/>
                <w:szCs w:val="22"/>
              </w:rPr>
              <w:t xml:space="preserve">Клиент имеет возможность использовать </w:t>
            </w:r>
            <w:r w:rsidR="007440EA" w:rsidRPr="00A77861">
              <w:rPr>
                <w:color w:val="000000"/>
                <w:sz w:val="22"/>
                <w:szCs w:val="22"/>
              </w:rPr>
              <w:t>Систему интернет-банкинг</w:t>
            </w:r>
            <w:r w:rsidR="00053440" w:rsidRPr="00A77861">
              <w:rPr>
                <w:color w:val="000000"/>
                <w:sz w:val="22"/>
                <w:szCs w:val="22"/>
              </w:rPr>
              <w:t xml:space="preserve">, Мобильное приложение вне зависимости от времени и/или даты. Электронные документы могут быть отправлены Клиентом посредством </w:t>
            </w:r>
            <w:r w:rsidR="007440EA" w:rsidRPr="00A77861">
              <w:rPr>
                <w:color w:val="000000"/>
                <w:sz w:val="22"/>
                <w:szCs w:val="22"/>
              </w:rPr>
              <w:t>Системы интернет-банкинг</w:t>
            </w:r>
            <w:r w:rsidR="00053440" w:rsidRPr="00A77861">
              <w:rPr>
                <w:color w:val="000000"/>
                <w:sz w:val="22"/>
                <w:szCs w:val="22"/>
              </w:rPr>
              <w:t>, Мобильного приложения в любое время, при этом обработка и исполнение Банком принятых Электронных документов в пользу получателя на счета, открытые в другом банке, или</w:t>
            </w:r>
            <w:r w:rsidR="005649AF" w:rsidRPr="00A77861">
              <w:rPr>
                <w:color w:val="000000"/>
                <w:sz w:val="22"/>
                <w:szCs w:val="22"/>
              </w:rPr>
              <w:t xml:space="preserve"> </w:t>
            </w:r>
            <w:r w:rsidR="00053440" w:rsidRPr="00A77861">
              <w:rPr>
                <w:color w:val="000000"/>
                <w:sz w:val="22"/>
                <w:szCs w:val="22"/>
              </w:rPr>
              <w:t xml:space="preserve"> Электронных документов для </w:t>
            </w:r>
            <w:r w:rsidR="00053440" w:rsidRPr="00A77861">
              <w:rPr>
                <w:sz w:val="22"/>
                <w:szCs w:val="22"/>
              </w:rPr>
              <w:t xml:space="preserve">покупки/продажи иностранной валюты </w:t>
            </w:r>
            <w:r w:rsidR="00053440" w:rsidRPr="00A77861">
              <w:rPr>
                <w:color w:val="000000"/>
                <w:sz w:val="22"/>
                <w:szCs w:val="22"/>
              </w:rPr>
              <w:t>возможны только в течение Операционного дня Банка. Операционный день Банка устанавливается Банком и может</w:t>
            </w:r>
            <w:r w:rsidR="00053440" w:rsidRPr="00A77861">
              <w:rPr>
                <w:sz w:val="22"/>
                <w:szCs w:val="22"/>
              </w:rPr>
              <w:t xml:space="preserve"> быть изменен Банком в одностороннем порядке. Информацию о </w:t>
            </w:r>
            <w:r w:rsidR="00053440" w:rsidRPr="00A77861">
              <w:rPr>
                <w:color w:val="000000"/>
                <w:sz w:val="22"/>
                <w:szCs w:val="22"/>
              </w:rPr>
              <w:t xml:space="preserve">продолжительности операционного дня и/или его изменениях Банк доводит до </w:t>
            </w:r>
            <w:r w:rsidR="00053440" w:rsidRPr="00A77861">
              <w:rPr>
                <w:sz w:val="22"/>
                <w:szCs w:val="22"/>
              </w:rPr>
              <w:t xml:space="preserve">сведения Клиента, любым доступным способом, в том числе, но, не ограничивая себя, в </w:t>
            </w:r>
            <w:r w:rsidR="00053440" w:rsidRPr="00A77861">
              <w:rPr>
                <w:color w:val="000000"/>
                <w:sz w:val="22"/>
                <w:szCs w:val="22"/>
              </w:rPr>
              <w:t>общедоступных для обозрения и ознакомления местах в офисах Банка</w:t>
            </w:r>
            <w:r w:rsidR="00F62AA5" w:rsidRPr="00A77861">
              <w:rPr>
                <w:color w:val="000000"/>
                <w:sz w:val="22"/>
                <w:szCs w:val="22"/>
              </w:rPr>
              <w:t>.</w:t>
            </w:r>
          </w:p>
          <w:p w14:paraId="17DCE3D0" w14:textId="7CF4C0A7" w:rsidR="000E6D7D" w:rsidRPr="00A77861" w:rsidRDefault="000E6D7D" w:rsidP="00D177C6">
            <w:pPr>
              <w:pStyle w:val="a3"/>
              <w:widowControl w:val="0"/>
              <w:tabs>
                <w:tab w:val="left" w:pos="821"/>
              </w:tabs>
              <w:rPr>
                <w:sz w:val="22"/>
                <w:szCs w:val="22"/>
              </w:rPr>
            </w:pPr>
          </w:p>
          <w:p w14:paraId="5EA67F5C" w14:textId="77777777" w:rsidR="00915D14" w:rsidRPr="00A77861" w:rsidRDefault="00915D14" w:rsidP="00D177C6">
            <w:pPr>
              <w:pStyle w:val="a3"/>
              <w:widowControl w:val="0"/>
              <w:tabs>
                <w:tab w:val="left" w:pos="821"/>
              </w:tabs>
              <w:rPr>
                <w:sz w:val="22"/>
                <w:szCs w:val="22"/>
              </w:rPr>
            </w:pPr>
          </w:p>
          <w:p w14:paraId="465C1655" w14:textId="55D19910" w:rsidR="004A567D" w:rsidRPr="00A77861" w:rsidRDefault="004A567D" w:rsidP="00D177C6">
            <w:pPr>
              <w:pStyle w:val="a3"/>
              <w:widowControl w:val="0"/>
              <w:tabs>
                <w:tab w:val="left" w:pos="821"/>
              </w:tabs>
              <w:rPr>
                <w:sz w:val="22"/>
                <w:szCs w:val="22"/>
              </w:rPr>
            </w:pPr>
          </w:p>
          <w:p w14:paraId="389B37FA" w14:textId="77777777" w:rsidR="0036054F" w:rsidRPr="00A77861" w:rsidRDefault="0036054F" w:rsidP="00D76DB2">
            <w:pPr>
              <w:rPr>
                <w:b/>
                <w:sz w:val="22"/>
                <w:szCs w:val="22"/>
              </w:rPr>
            </w:pPr>
            <w:r w:rsidRPr="00A77861">
              <w:rPr>
                <w:b/>
                <w:sz w:val="22"/>
                <w:szCs w:val="22"/>
              </w:rPr>
              <w:t>2. Термины и определения.</w:t>
            </w:r>
          </w:p>
          <w:p w14:paraId="35BF3914" w14:textId="2A50405A" w:rsidR="00BF0FF2" w:rsidRPr="00A77861" w:rsidRDefault="00BF0FF2" w:rsidP="00BF0FF2">
            <w:pPr>
              <w:jc w:val="both"/>
              <w:rPr>
                <w:sz w:val="22"/>
                <w:szCs w:val="22"/>
              </w:rPr>
            </w:pPr>
            <w:r w:rsidRPr="00A77861">
              <w:rPr>
                <w:sz w:val="22"/>
                <w:szCs w:val="22"/>
              </w:rPr>
              <w:t>2.1. Применяемые в настоящих Условиях дистанционного банковского обслуживания термины и определения имеют следующее значение:</w:t>
            </w:r>
          </w:p>
          <w:p w14:paraId="03FD8425" w14:textId="29B53F04" w:rsidR="00CA128F" w:rsidRPr="00A77861" w:rsidRDefault="007440EA" w:rsidP="00BF0FF2">
            <w:pPr>
              <w:pStyle w:val="aa"/>
              <w:jc w:val="both"/>
              <w:rPr>
                <w:rFonts w:ascii="Times New Roman" w:hAnsi="Times New Roman" w:cs="Times New Roman"/>
                <w:sz w:val="22"/>
                <w:szCs w:val="22"/>
              </w:rPr>
            </w:pPr>
            <w:r w:rsidRPr="00A77861">
              <w:rPr>
                <w:rFonts w:ascii="Times New Roman" w:hAnsi="Times New Roman" w:cs="Times New Roman"/>
                <w:b/>
                <w:sz w:val="22"/>
                <w:szCs w:val="22"/>
                <w:lang w:val="kk-KZ"/>
              </w:rPr>
              <w:t xml:space="preserve">Система дистанционного банковского обслуживания для корпоративного бизнеса (или Система) </w:t>
            </w:r>
            <w:r w:rsidRPr="00A77861">
              <w:rPr>
                <w:rFonts w:ascii="Times New Roman" w:hAnsi="Times New Roman" w:cs="Times New Roman"/>
                <w:sz w:val="22"/>
                <w:szCs w:val="22"/>
                <w:lang w:val="kk-KZ"/>
              </w:rPr>
              <w:t>–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Банком, позволяющая получить электронные банковские услуги через Систему интернет-банкинг по адресу https://business.berekebank.kz или посредством Мобильного приложения</w:t>
            </w:r>
            <w:r w:rsidR="00BF0FF2" w:rsidRPr="00A77861">
              <w:rPr>
                <w:rFonts w:ascii="Times New Roman" w:hAnsi="Times New Roman" w:cs="Times New Roman"/>
                <w:sz w:val="22"/>
                <w:szCs w:val="22"/>
              </w:rPr>
              <w:t>;</w:t>
            </w:r>
          </w:p>
          <w:p w14:paraId="1F5AD032" w14:textId="7AF2EE8A" w:rsidR="007440EA" w:rsidRPr="00A77861" w:rsidRDefault="007440EA" w:rsidP="00BF0FF2">
            <w:pPr>
              <w:pStyle w:val="aa"/>
              <w:jc w:val="both"/>
              <w:rPr>
                <w:rFonts w:ascii="Times New Roman" w:hAnsi="Times New Roman" w:cs="Times New Roman"/>
                <w:sz w:val="22"/>
                <w:szCs w:val="22"/>
              </w:rPr>
            </w:pPr>
            <w:r w:rsidRPr="00A77861">
              <w:rPr>
                <w:rFonts w:ascii="Times New Roman" w:hAnsi="Times New Roman" w:cs="Times New Roman"/>
                <w:b/>
                <w:sz w:val="22"/>
                <w:szCs w:val="22"/>
              </w:rPr>
              <w:t>Система интернет-банкинг для корпоративного бизнеса (или Система интернет-банкинг)</w:t>
            </w:r>
            <w:r w:rsidRPr="00A77861">
              <w:rPr>
                <w:rFonts w:ascii="Times New Roman" w:hAnsi="Times New Roman" w:cs="Times New Roman"/>
                <w:sz w:val="22"/>
                <w:szCs w:val="22"/>
              </w:rPr>
              <w:t xml:space="preserve"> – одна из Систем, позволяющая Банку предоставлять электронные банковские услуги в соответствии с </w:t>
            </w:r>
            <w:r w:rsidR="00DA121E" w:rsidRPr="00A77861">
              <w:rPr>
                <w:rFonts w:ascii="Times New Roman" w:hAnsi="Times New Roman" w:cs="Times New Roman"/>
                <w:sz w:val="22"/>
                <w:szCs w:val="22"/>
              </w:rPr>
              <w:t>д</w:t>
            </w:r>
            <w:r w:rsidRPr="00A77861">
              <w:rPr>
                <w:rFonts w:ascii="Times New Roman" w:hAnsi="Times New Roman" w:cs="Times New Roman"/>
                <w:sz w:val="22"/>
                <w:szCs w:val="22"/>
              </w:rPr>
              <w:t>оговором посредством сети Интернет через веб-сайт по адресу https://business.berekebank.kz;</w:t>
            </w:r>
          </w:p>
          <w:p w14:paraId="2FC324AF" w14:textId="28C262A8" w:rsidR="00BF0FF2" w:rsidRPr="00A77861" w:rsidRDefault="00BF0FF2" w:rsidP="00BF0FF2">
            <w:pPr>
              <w:pStyle w:val="aa"/>
              <w:jc w:val="both"/>
              <w:rPr>
                <w:rFonts w:ascii="Times New Roman" w:hAnsi="Times New Roman" w:cs="Times New Roman"/>
                <w:sz w:val="22"/>
                <w:szCs w:val="22"/>
              </w:rPr>
            </w:pPr>
            <w:r w:rsidRPr="00A77861">
              <w:rPr>
                <w:rFonts w:ascii="Times New Roman" w:hAnsi="Times New Roman" w:cs="Times New Roman"/>
                <w:b/>
                <w:sz w:val="22"/>
                <w:szCs w:val="22"/>
              </w:rPr>
              <w:t>P</w:t>
            </w:r>
            <w:r w:rsidRPr="00A77861">
              <w:rPr>
                <w:rFonts w:ascii="Times New Roman" w:hAnsi="Times New Roman" w:cs="Times New Roman"/>
                <w:b/>
                <w:sz w:val="22"/>
                <w:szCs w:val="22"/>
                <w:lang w:val="en-US"/>
              </w:rPr>
              <w:t>IN</w:t>
            </w:r>
            <w:r w:rsidRPr="00A77861">
              <w:rPr>
                <w:rFonts w:ascii="Times New Roman" w:hAnsi="Times New Roman" w:cs="Times New Roman"/>
                <w:b/>
                <w:sz w:val="22"/>
                <w:szCs w:val="22"/>
              </w:rPr>
              <w:t>-код</w:t>
            </w:r>
            <w:r w:rsidRPr="00A77861">
              <w:rPr>
                <w:rFonts w:ascii="Times New Roman" w:hAnsi="Times New Roman" w:cs="Times New Roman"/>
                <w:sz w:val="22"/>
                <w:szCs w:val="22"/>
              </w:rPr>
              <w:t xml:space="preserve"> – секретный код, сгенерированный Банком для Клиента для входа в </w:t>
            </w:r>
            <w:r w:rsidR="007440EA" w:rsidRPr="00A77861">
              <w:rPr>
                <w:rFonts w:ascii="Times New Roman" w:hAnsi="Times New Roman" w:cs="Times New Roman"/>
                <w:sz w:val="22"/>
                <w:szCs w:val="22"/>
                <w:lang w:val="kk-KZ"/>
              </w:rPr>
              <w:t>Систему интернет-банкинг</w:t>
            </w:r>
            <w:r w:rsidRPr="00A77861">
              <w:rPr>
                <w:rFonts w:ascii="Times New Roman" w:hAnsi="Times New Roman" w:cs="Times New Roman"/>
                <w:sz w:val="22"/>
                <w:szCs w:val="22"/>
              </w:rPr>
              <w:t xml:space="preserve"> и работы в нем. </w:t>
            </w:r>
            <w:r w:rsidRPr="00A77861">
              <w:rPr>
                <w:rFonts w:ascii="Times New Roman" w:hAnsi="Times New Roman" w:cs="Times New Roman"/>
                <w:sz w:val="22"/>
                <w:szCs w:val="22"/>
                <w:lang w:val="en-US"/>
              </w:rPr>
              <w:t>PIN</w:t>
            </w:r>
            <w:r w:rsidRPr="00A77861">
              <w:rPr>
                <w:rFonts w:ascii="Times New Roman" w:hAnsi="Times New Roman" w:cs="Times New Roman"/>
                <w:sz w:val="22"/>
                <w:szCs w:val="22"/>
              </w:rPr>
              <w:t>-код</w:t>
            </w:r>
            <w:r w:rsidR="00902161" w:rsidRPr="00A77861">
              <w:rPr>
                <w:rFonts w:ascii="Times New Roman" w:hAnsi="Times New Roman" w:cs="Times New Roman"/>
                <w:sz w:val="22"/>
                <w:szCs w:val="22"/>
              </w:rPr>
              <w:t xml:space="preserve"> </w:t>
            </w:r>
            <w:r w:rsidRPr="00A77861">
              <w:rPr>
                <w:rFonts w:ascii="Times New Roman" w:hAnsi="Times New Roman" w:cs="Times New Roman"/>
                <w:sz w:val="22"/>
                <w:szCs w:val="22"/>
              </w:rPr>
              <w:t xml:space="preserve">применяется для идентификации Клиента при установке </w:t>
            </w:r>
            <w:r w:rsidR="007440EA" w:rsidRPr="00A77861">
              <w:rPr>
                <w:rFonts w:ascii="Times New Roman" w:hAnsi="Times New Roman" w:cs="Times New Roman"/>
                <w:sz w:val="22"/>
                <w:szCs w:val="22"/>
                <w:lang w:val="kk-KZ"/>
              </w:rPr>
              <w:t>Системы интернет-банкинг</w:t>
            </w:r>
            <w:r w:rsidRPr="00A77861">
              <w:rPr>
                <w:rFonts w:ascii="Times New Roman" w:hAnsi="Times New Roman" w:cs="Times New Roman"/>
                <w:sz w:val="22"/>
                <w:szCs w:val="22"/>
              </w:rPr>
              <w:t xml:space="preserve"> и работе в нем</w:t>
            </w:r>
            <w:r w:rsidR="00CE61FA" w:rsidRPr="00A77861">
              <w:rPr>
                <w:rFonts w:ascii="Times New Roman" w:hAnsi="Times New Roman" w:cs="Times New Roman"/>
                <w:sz w:val="22"/>
                <w:szCs w:val="22"/>
              </w:rPr>
              <w:t xml:space="preserve"> (при использовании Регистрационного свидетельства, выпущенного Удостоверяющим центром, не являющимся Банком)</w:t>
            </w:r>
            <w:r w:rsidRPr="00A77861">
              <w:rPr>
                <w:rFonts w:ascii="Times New Roman" w:hAnsi="Times New Roman" w:cs="Times New Roman"/>
                <w:sz w:val="22"/>
                <w:szCs w:val="22"/>
              </w:rPr>
              <w:t>;</w:t>
            </w:r>
          </w:p>
          <w:p w14:paraId="519EE99A" w14:textId="77777777" w:rsidR="00C43DB8" w:rsidRPr="00A77861" w:rsidRDefault="00C43DB8" w:rsidP="00C43DB8">
            <w:pPr>
              <w:pStyle w:val="aa"/>
              <w:jc w:val="both"/>
              <w:rPr>
                <w:rFonts w:ascii="Times New Roman" w:hAnsi="Times New Roman" w:cs="Times New Roman"/>
                <w:sz w:val="22"/>
                <w:szCs w:val="22"/>
              </w:rPr>
            </w:pPr>
            <w:r w:rsidRPr="00A77861">
              <w:rPr>
                <w:rFonts w:ascii="Times New Roman" w:hAnsi="Times New Roman" w:cs="Times New Roman"/>
                <w:b/>
                <w:sz w:val="22"/>
                <w:szCs w:val="22"/>
              </w:rPr>
              <w:t>SMS-аутентификация</w:t>
            </w:r>
            <w:r w:rsidRPr="00A77861">
              <w:rPr>
                <w:rFonts w:ascii="Times New Roman" w:hAnsi="Times New Roman" w:cs="Times New Roman"/>
                <w:sz w:val="22"/>
                <w:szCs w:val="22"/>
              </w:rPr>
              <w:t xml:space="preserve"> – услуга по получению SMS-сообщения от Банка, которое содержит сгенерированную уникальную последовательность электронных цифровых символов, предназначенную для одноразового использования при авторизации электронных платежей. При каждой авторизации платежей требуется создание и использование нового одноразового (единовременного) кода. На SMS-</w:t>
            </w:r>
            <w:r w:rsidRPr="00A77861">
              <w:rPr>
                <w:rFonts w:ascii="Times New Roman" w:hAnsi="Times New Roman" w:cs="Times New Roman"/>
                <w:sz w:val="22"/>
                <w:szCs w:val="22"/>
              </w:rPr>
              <w:lastRenderedPageBreak/>
              <w:t>аутентификацию платежей Банк может установить суточный лимит;</w:t>
            </w:r>
          </w:p>
          <w:p w14:paraId="73DF1E6B" w14:textId="5874A72A" w:rsidR="00C43DB8" w:rsidRPr="00A77861" w:rsidRDefault="00C43DB8" w:rsidP="00C43DB8">
            <w:pPr>
              <w:pStyle w:val="aa"/>
              <w:jc w:val="both"/>
              <w:rPr>
                <w:rFonts w:ascii="Times New Roman" w:hAnsi="Times New Roman" w:cs="Times New Roman"/>
                <w:sz w:val="22"/>
                <w:szCs w:val="22"/>
              </w:rPr>
            </w:pPr>
            <w:r w:rsidRPr="00A77861">
              <w:rPr>
                <w:rFonts w:ascii="Times New Roman" w:hAnsi="Times New Roman" w:cs="Times New Roman"/>
                <w:b/>
                <w:sz w:val="22"/>
                <w:szCs w:val="22"/>
              </w:rPr>
              <w:t>SMS-сообщение</w:t>
            </w:r>
            <w:r w:rsidRPr="00A77861">
              <w:rPr>
                <w:rFonts w:ascii="Times New Roman" w:hAnsi="Times New Roman" w:cs="Times New Roman"/>
                <w:sz w:val="22"/>
                <w:szCs w:val="22"/>
              </w:rPr>
              <w:t xml:space="preserve"> – текстовое сообщение, направляемое Банком на номер мобильного (сотового) телефона Клиента через оператора мобильной связи;</w:t>
            </w:r>
          </w:p>
          <w:p w14:paraId="6C630B9D" w14:textId="77777777" w:rsidR="00BF0FF2" w:rsidRPr="00A77861" w:rsidRDefault="00BF0FF2" w:rsidP="00BF0FF2">
            <w:pPr>
              <w:pStyle w:val="aa"/>
              <w:jc w:val="both"/>
              <w:rPr>
                <w:rFonts w:ascii="Times New Roman" w:hAnsi="Times New Roman" w:cs="Times New Roman"/>
                <w:sz w:val="22"/>
                <w:szCs w:val="22"/>
              </w:rPr>
            </w:pPr>
            <w:r w:rsidRPr="00A77861">
              <w:rPr>
                <w:rFonts w:ascii="Times New Roman" w:hAnsi="Times New Roman" w:cs="Times New Roman"/>
                <w:b/>
                <w:sz w:val="22"/>
                <w:szCs w:val="22"/>
              </w:rPr>
              <w:t>Актуальное Регистрационное свидетельство</w:t>
            </w:r>
            <w:r w:rsidRPr="00A77861">
              <w:rPr>
                <w:rFonts w:ascii="Times New Roman" w:hAnsi="Times New Roman" w:cs="Times New Roman"/>
                <w:sz w:val="22"/>
                <w:szCs w:val="22"/>
              </w:rPr>
              <w:t xml:space="preserve"> </w:t>
            </w:r>
            <w:r w:rsidRPr="00A77861">
              <w:rPr>
                <w:rStyle w:val="af0"/>
                <w:rFonts w:ascii="Times New Roman" w:hAnsi="Times New Roman"/>
                <w:iCs/>
                <w:sz w:val="22"/>
                <w:szCs w:val="22"/>
              </w:rPr>
              <w:t xml:space="preserve">– </w:t>
            </w:r>
            <w:r w:rsidRPr="00A77861">
              <w:rPr>
                <w:rFonts w:ascii="Times New Roman" w:hAnsi="Times New Roman" w:cs="Times New Roman"/>
                <w:sz w:val="22"/>
                <w:szCs w:val="22"/>
              </w:rPr>
              <w:t>регистрационное свидетельство Клиента, зарегистрированное в Банке как средство постановки ЭЦП Клиента;</w:t>
            </w:r>
          </w:p>
          <w:p w14:paraId="2EC16F29" w14:textId="77777777" w:rsidR="00BF0FF2" w:rsidRPr="00A77861" w:rsidRDefault="00BF0FF2" w:rsidP="00BF0FF2">
            <w:pPr>
              <w:jc w:val="both"/>
              <w:rPr>
                <w:sz w:val="22"/>
                <w:szCs w:val="22"/>
              </w:rPr>
            </w:pPr>
            <w:r w:rsidRPr="00A77861">
              <w:rPr>
                <w:b/>
                <w:sz w:val="22"/>
                <w:szCs w:val="22"/>
              </w:rPr>
              <w:t>Аутентификация</w:t>
            </w:r>
            <w:r w:rsidRPr="00A77861">
              <w:rPr>
                <w:sz w:val="22"/>
                <w:szCs w:val="22"/>
              </w:rPr>
              <w:t xml:space="preserve"> </w:t>
            </w:r>
            <w:r w:rsidRPr="00A77861">
              <w:rPr>
                <w:rStyle w:val="af0"/>
                <w:iCs/>
                <w:sz w:val="22"/>
                <w:szCs w:val="22"/>
              </w:rPr>
              <w:t>–</w:t>
            </w:r>
            <w:r w:rsidRPr="00A77861">
              <w:rPr>
                <w:sz w:val="22"/>
                <w:szCs w:val="22"/>
              </w:rPr>
              <w:t xml:space="preserve"> подтверждение подлинности и правильности составления Электронного документа путем соблюдения Процедур безопасности;</w:t>
            </w:r>
          </w:p>
          <w:p w14:paraId="4DD24BBD" w14:textId="0C35002C" w:rsidR="00322B28" w:rsidRPr="00A77861" w:rsidRDefault="00322B28" w:rsidP="00BF0FF2">
            <w:pPr>
              <w:jc w:val="both"/>
              <w:rPr>
                <w:sz w:val="22"/>
                <w:szCs w:val="22"/>
              </w:rPr>
            </w:pPr>
            <w:r w:rsidRPr="00A77861">
              <w:rPr>
                <w:b/>
                <w:sz w:val="22"/>
                <w:szCs w:val="22"/>
              </w:rPr>
              <w:t>Банковский счет</w:t>
            </w:r>
            <w:r w:rsidRPr="00A77861">
              <w:rPr>
                <w:sz w:val="22"/>
                <w:szCs w:val="22"/>
              </w:rPr>
              <w:t xml:space="preserve"> (текущий, сберегательный счет) </w:t>
            </w:r>
            <w:r w:rsidR="00D010DD" w:rsidRPr="00A77861">
              <w:rPr>
                <w:sz w:val="22"/>
                <w:szCs w:val="22"/>
                <w:lang w:val="kk-KZ"/>
              </w:rPr>
              <w:t>–</w:t>
            </w:r>
            <w:r w:rsidRPr="00A77861">
              <w:rPr>
                <w:sz w:val="22"/>
                <w:szCs w:val="22"/>
              </w:rPr>
              <w:t xml:space="preserve"> </w:t>
            </w:r>
            <w:r w:rsidRPr="00A77861">
              <w:rPr>
                <w:rStyle w:val="s0"/>
                <w:color w:val="auto"/>
                <w:sz w:val="22"/>
                <w:szCs w:val="22"/>
              </w:rPr>
              <w:t>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по банковскому обслуживанию Клиента</w:t>
            </w:r>
            <w:r w:rsidRPr="00A77861">
              <w:rPr>
                <w:sz w:val="22"/>
                <w:szCs w:val="22"/>
              </w:rPr>
              <w:t>;</w:t>
            </w:r>
          </w:p>
          <w:p w14:paraId="17B07551" w14:textId="7AD60A04" w:rsidR="00BF0FF2" w:rsidRPr="00A77861" w:rsidRDefault="00BF0FF2" w:rsidP="00BF0FF2">
            <w:pPr>
              <w:jc w:val="both"/>
              <w:rPr>
                <w:sz w:val="22"/>
                <w:szCs w:val="22"/>
              </w:rPr>
            </w:pPr>
            <w:r w:rsidRPr="00A77861">
              <w:rPr>
                <w:b/>
                <w:bCs/>
                <w:sz w:val="22"/>
                <w:szCs w:val="22"/>
              </w:rPr>
              <w:t>Владелец Регистрационного свидетельства</w:t>
            </w:r>
            <w:r w:rsidRPr="00A77861">
              <w:rPr>
                <w:sz w:val="22"/>
                <w:szCs w:val="22"/>
              </w:rPr>
              <w:t xml:space="preserve"> </w:t>
            </w:r>
            <w:r w:rsidRPr="00A77861">
              <w:rPr>
                <w:rStyle w:val="af0"/>
                <w:iCs/>
                <w:sz w:val="22"/>
                <w:szCs w:val="22"/>
              </w:rPr>
              <w:t>–</w:t>
            </w:r>
            <w:r w:rsidRPr="00A77861">
              <w:rPr>
                <w:sz w:val="22"/>
                <w:szCs w:val="22"/>
              </w:rPr>
              <w:t xml:space="preserve"> Клиент или его уполномоченный представитель, на имя которого выдано Регистрационное свидетельство, правомерно владеющее Закрытым ключом ЭЦП, соответствующим Открытому ключу ЭЦП, указанному в Регистрационном свидетельстве;</w:t>
            </w:r>
          </w:p>
          <w:p w14:paraId="5FE93D09" w14:textId="77777777" w:rsidR="001C48B1" w:rsidRPr="00A77861" w:rsidRDefault="001C48B1" w:rsidP="001C48B1">
            <w:pPr>
              <w:jc w:val="both"/>
              <w:rPr>
                <w:rStyle w:val="af0"/>
                <w:i w:val="0"/>
                <w:iCs/>
                <w:sz w:val="22"/>
                <w:szCs w:val="22"/>
              </w:rPr>
            </w:pPr>
            <w:r w:rsidRPr="00A77861">
              <w:rPr>
                <w:b/>
                <w:sz w:val="22"/>
                <w:szCs w:val="22"/>
              </w:rPr>
              <w:t>Входное имя</w:t>
            </w:r>
            <w:r w:rsidRPr="00A77861">
              <w:rPr>
                <w:sz w:val="22"/>
                <w:szCs w:val="22"/>
              </w:rPr>
              <w:t xml:space="preserve"> </w:t>
            </w:r>
            <w:r w:rsidRPr="00A77861">
              <w:rPr>
                <w:rStyle w:val="af0"/>
                <w:iCs/>
                <w:sz w:val="22"/>
                <w:szCs w:val="22"/>
              </w:rPr>
              <w:t xml:space="preserve">– </w:t>
            </w:r>
            <w:r w:rsidRPr="00A77861">
              <w:rPr>
                <w:rStyle w:val="af0"/>
                <w:i w:val="0"/>
                <w:iCs/>
                <w:sz w:val="22"/>
                <w:szCs w:val="22"/>
              </w:rPr>
              <w:t>цифровой, буквенный или содержащий иные символы код, присваиваемый Банком Клиенту для входа в систему Банка, в которой предоставляется доступ к электронным банковским услугам;</w:t>
            </w:r>
          </w:p>
          <w:p w14:paraId="004B32D1" w14:textId="7B510FE3" w:rsidR="001C48B1" w:rsidRPr="00A77861" w:rsidRDefault="001C48B1" w:rsidP="001C48B1">
            <w:pPr>
              <w:jc w:val="both"/>
              <w:rPr>
                <w:sz w:val="22"/>
                <w:szCs w:val="22"/>
              </w:rPr>
            </w:pPr>
            <w:r w:rsidRPr="00A77861">
              <w:rPr>
                <w:rStyle w:val="af0"/>
                <w:b/>
                <w:i w:val="0"/>
                <w:iCs/>
                <w:sz w:val="22"/>
                <w:szCs w:val="22"/>
              </w:rPr>
              <w:t>Входной пароль</w:t>
            </w:r>
            <w:r w:rsidRPr="00A77861">
              <w:rPr>
                <w:rStyle w:val="af0"/>
                <w:i w:val="0"/>
                <w:iCs/>
                <w:sz w:val="22"/>
                <w:szCs w:val="22"/>
              </w:rPr>
              <w:t xml:space="preserve"> – совокупность цифровых, буквенных и иных </w:t>
            </w:r>
            <w:r w:rsidR="007719BF" w:rsidRPr="00A77861">
              <w:rPr>
                <w:rStyle w:val="af0"/>
                <w:i w:val="0"/>
                <w:iCs/>
                <w:sz w:val="22"/>
                <w:szCs w:val="22"/>
              </w:rPr>
              <w:t>символов</w:t>
            </w:r>
            <w:r w:rsidRPr="00A77861">
              <w:rPr>
                <w:rStyle w:val="af0"/>
                <w:i w:val="0"/>
                <w:iCs/>
                <w:sz w:val="22"/>
                <w:szCs w:val="22"/>
              </w:rPr>
              <w:t>, создаваемая для подтверждения прав на вход в систему Банка для получения электронных банковских услуг;</w:t>
            </w:r>
          </w:p>
          <w:p w14:paraId="67916E3A" w14:textId="2E017C44" w:rsidR="00BF0FF2" w:rsidRPr="00A77861" w:rsidRDefault="00BF0FF2" w:rsidP="00BF0FF2">
            <w:pPr>
              <w:jc w:val="both"/>
              <w:rPr>
                <w:sz w:val="22"/>
                <w:szCs w:val="22"/>
              </w:rPr>
            </w:pPr>
            <w:r w:rsidRPr="00A77861">
              <w:rPr>
                <w:b/>
                <w:sz w:val="22"/>
                <w:szCs w:val="22"/>
              </w:rPr>
              <w:t>Действительное Регистрационное свидетельство</w:t>
            </w:r>
            <w:r w:rsidRPr="00A77861">
              <w:rPr>
                <w:sz w:val="22"/>
                <w:szCs w:val="22"/>
              </w:rPr>
              <w:t xml:space="preserve"> – Регистрационное свидетельство, имеющее в Удостоверяющем центре статус, подтверждающий, что данное Регистрационное свидетельство не отозвано и срок его действия не истек, доступный для получения Банком посредством запросов через электронные каналы связи;</w:t>
            </w:r>
          </w:p>
          <w:p w14:paraId="0A08F7E6" w14:textId="57C59341" w:rsidR="001C48B1" w:rsidRPr="00A77861" w:rsidRDefault="001C48B1" w:rsidP="00BF0FF2">
            <w:pPr>
              <w:jc w:val="both"/>
              <w:rPr>
                <w:sz w:val="22"/>
                <w:szCs w:val="22"/>
              </w:rPr>
            </w:pPr>
            <w:r w:rsidRPr="00A77861">
              <w:rPr>
                <w:b/>
                <w:sz w:val="22"/>
                <w:szCs w:val="22"/>
              </w:rPr>
              <w:t xml:space="preserve">Доверенный номер </w:t>
            </w:r>
            <w:r w:rsidRPr="00A77861">
              <w:rPr>
                <w:sz w:val="22"/>
                <w:szCs w:val="22"/>
              </w:rPr>
              <w:t xml:space="preserve">– </w:t>
            </w:r>
            <w:r w:rsidR="00B23BC0" w:rsidRPr="009A33C0">
              <w:rPr>
                <w:sz w:val="22"/>
                <w:szCs w:val="22"/>
              </w:rPr>
              <w:t>абонентский номер сотовой связи, предоставленный Клиентом Банку, способами, определяемыми Банком самостоятельно, фиксируемый в системах Банка и используемый Клиентом для получения электронных банковских и иных услуг с использованием динамической идентификации Клиента</w:t>
            </w:r>
            <w:r w:rsidRPr="00A77861">
              <w:rPr>
                <w:sz w:val="22"/>
                <w:szCs w:val="22"/>
              </w:rPr>
              <w:t>;</w:t>
            </w:r>
          </w:p>
          <w:p w14:paraId="513EA40D" w14:textId="77777777" w:rsidR="00BF0FF2" w:rsidRPr="00A77861" w:rsidRDefault="00BF0FF2" w:rsidP="00BF0FF2">
            <w:pPr>
              <w:jc w:val="both"/>
              <w:rPr>
                <w:sz w:val="22"/>
                <w:szCs w:val="22"/>
              </w:rPr>
            </w:pPr>
            <w:r w:rsidRPr="00A77861">
              <w:rPr>
                <w:b/>
                <w:bCs/>
                <w:sz w:val="22"/>
                <w:szCs w:val="22"/>
              </w:rPr>
              <w:t>Закрытый ключ ЭЦП</w:t>
            </w:r>
            <w:r w:rsidRPr="00A77861">
              <w:rPr>
                <w:sz w:val="22"/>
                <w:szCs w:val="22"/>
              </w:rPr>
              <w:t xml:space="preserve"> </w:t>
            </w:r>
            <w:r w:rsidRPr="00A77861">
              <w:rPr>
                <w:rStyle w:val="af0"/>
                <w:iCs/>
                <w:sz w:val="22"/>
                <w:szCs w:val="22"/>
              </w:rPr>
              <w:t>–</w:t>
            </w:r>
            <w:r w:rsidRPr="00A77861">
              <w:rPr>
                <w:sz w:val="22"/>
                <w:szCs w:val="22"/>
              </w:rPr>
              <w:t xml:space="preserve"> последовательность электронных цифровых символов, известная Владельцу Регистрационного свидетельства и предназначенная для создания ЭЦП с использованием средств ЭЦП; </w:t>
            </w:r>
          </w:p>
          <w:p w14:paraId="6B285FA9" w14:textId="093C11BF" w:rsidR="00BF0FF2" w:rsidRPr="00A77861" w:rsidRDefault="00BF0FF2" w:rsidP="00BF0FF2">
            <w:pPr>
              <w:pStyle w:val="aa"/>
              <w:jc w:val="both"/>
              <w:rPr>
                <w:rFonts w:ascii="Times New Roman" w:hAnsi="Times New Roman" w:cs="Times New Roman"/>
                <w:sz w:val="22"/>
                <w:szCs w:val="22"/>
              </w:rPr>
            </w:pPr>
            <w:r w:rsidRPr="00A77861">
              <w:rPr>
                <w:rFonts w:ascii="Times New Roman" w:hAnsi="Times New Roman" w:cs="Times New Roman"/>
                <w:b/>
                <w:sz w:val="22"/>
                <w:szCs w:val="22"/>
              </w:rPr>
              <w:t xml:space="preserve">Инструкция по эксплуатации </w:t>
            </w:r>
            <w:r w:rsidR="007440EA" w:rsidRPr="00A77861">
              <w:rPr>
                <w:rFonts w:ascii="Times New Roman" w:hAnsi="Times New Roman" w:cs="Times New Roman"/>
                <w:b/>
                <w:sz w:val="22"/>
                <w:szCs w:val="22"/>
                <w:lang w:val="kk-KZ"/>
              </w:rPr>
              <w:t>Системы интернет-банкинг</w:t>
            </w:r>
            <w:r w:rsidR="007440EA" w:rsidRPr="00A77861">
              <w:rPr>
                <w:rFonts w:ascii="Times New Roman" w:hAnsi="Times New Roman" w:cs="Times New Roman"/>
                <w:sz w:val="22"/>
                <w:szCs w:val="22"/>
              </w:rPr>
              <w:t xml:space="preserve"> </w:t>
            </w:r>
            <w:r w:rsidR="004A49EA" w:rsidRPr="00A77861">
              <w:rPr>
                <w:rFonts w:ascii="Times New Roman" w:hAnsi="Times New Roman" w:cs="Times New Roman"/>
                <w:b/>
                <w:sz w:val="22"/>
                <w:szCs w:val="22"/>
                <w:lang w:val="kk-KZ"/>
              </w:rPr>
              <w:t>/</w:t>
            </w:r>
            <w:r w:rsidR="004A49EA" w:rsidRPr="00A77861">
              <w:rPr>
                <w:rFonts w:ascii="Times New Roman" w:hAnsi="Times New Roman" w:cs="Times New Roman"/>
                <w:b/>
                <w:sz w:val="22"/>
                <w:szCs w:val="22"/>
              </w:rPr>
              <w:t>Мобильного приложения</w:t>
            </w:r>
            <w:r w:rsidRPr="00A77861">
              <w:rPr>
                <w:rFonts w:ascii="Times New Roman" w:hAnsi="Times New Roman" w:cs="Times New Roman"/>
                <w:sz w:val="22"/>
                <w:szCs w:val="22"/>
              </w:rPr>
              <w:t xml:space="preserve"> – технические правила и порядок оформления Электронных документов, их передачи с использованием </w:t>
            </w:r>
            <w:r w:rsidR="007440EA" w:rsidRPr="00A77861">
              <w:rPr>
                <w:rFonts w:ascii="Times New Roman" w:hAnsi="Times New Roman" w:cs="Times New Roman"/>
                <w:sz w:val="22"/>
                <w:szCs w:val="22"/>
                <w:lang w:val="kk-KZ"/>
              </w:rPr>
              <w:t>Системы интернет-банкинг</w:t>
            </w:r>
            <w:r w:rsidRPr="00A77861">
              <w:rPr>
                <w:rFonts w:ascii="Times New Roman" w:hAnsi="Times New Roman" w:cs="Times New Roman"/>
                <w:sz w:val="22"/>
                <w:szCs w:val="22"/>
              </w:rPr>
              <w:t>,</w:t>
            </w:r>
            <w:r w:rsidR="00222C25" w:rsidRPr="00A77861">
              <w:rPr>
                <w:rFonts w:ascii="Times New Roman" w:hAnsi="Times New Roman" w:cs="Times New Roman"/>
                <w:sz w:val="22"/>
                <w:szCs w:val="22"/>
              </w:rPr>
              <w:t xml:space="preserve"> Мобильного приложения,</w:t>
            </w:r>
            <w:r w:rsidRPr="00A77861">
              <w:rPr>
                <w:rFonts w:ascii="Times New Roman" w:hAnsi="Times New Roman" w:cs="Times New Roman"/>
                <w:sz w:val="22"/>
                <w:szCs w:val="22"/>
              </w:rPr>
              <w:t xml:space="preserve"> которые обязательны к соблюдению Клиентом. Инструкция по </w:t>
            </w:r>
            <w:r w:rsidRPr="00A77861">
              <w:rPr>
                <w:rFonts w:ascii="Times New Roman" w:hAnsi="Times New Roman" w:cs="Times New Roman"/>
                <w:sz w:val="22"/>
                <w:szCs w:val="22"/>
              </w:rPr>
              <w:lastRenderedPageBreak/>
              <w:t xml:space="preserve">эксплуатации </w:t>
            </w:r>
            <w:r w:rsidR="007440EA" w:rsidRPr="00A77861">
              <w:rPr>
                <w:rFonts w:ascii="Times New Roman" w:hAnsi="Times New Roman" w:cs="Times New Roman"/>
                <w:sz w:val="22"/>
                <w:szCs w:val="22"/>
                <w:lang w:val="kk-KZ"/>
              </w:rPr>
              <w:t>Системы интернет-банкинг</w:t>
            </w:r>
            <w:r w:rsidR="00222C25" w:rsidRPr="00A77861">
              <w:rPr>
                <w:rFonts w:ascii="Times New Roman" w:hAnsi="Times New Roman" w:cs="Times New Roman"/>
                <w:sz w:val="22"/>
                <w:szCs w:val="22"/>
                <w:lang w:val="kk-KZ"/>
              </w:rPr>
              <w:t>/Мобильного приложения</w:t>
            </w:r>
            <w:r w:rsidRPr="00A77861">
              <w:rPr>
                <w:rFonts w:ascii="Times New Roman" w:hAnsi="Times New Roman" w:cs="Times New Roman"/>
                <w:sz w:val="22"/>
                <w:szCs w:val="22"/>
              </w:rPr>
              <w:t xml:space="preserve"> размещается на </w:t>
            </w:r>
            <w:r w:rsidR="001800D8" w:rsidRPr="00A77861">
              <w:rPr>
                <w:rFonts w:ascii="Times New Roman" w:hAnsi="Times New Roman" w:cs="Times New Roman"/>
                <w:sz w:val="22"/>
                <w:szCs w:val="22"/>
              </w:rPr>
              <w:t>интернет-сайте</w:t>
            </w:r>
            <w:r w:rsidR="006C194A" w:rsidRPr="00A77861">
              <w:rPr>
                <w:rFonts w:ascii="Times New Roman" w:hAnsi="Times New Roman" w:cs="Times New Roman"/>
                <w:sz w:val="22"/>
                <w:szCs w:val="22"/>
              </w:rPr>
              <w:t xml:space="preserve"> Банка </w:t>
            </w:r>
            <w:hyperlink r:id="rId14" w:history="1">
              <w:r w:rsidR="009C5EB6" w:rsidRPr="00A77861">
                <w:rPr>
                  <w:rStyle w:val="a9"/>
                  <w:rFonts w:ascii="Times New Roman" w:hAnsi="Times New Roman"/>
                  <w:sz w:val="22"/>
                  <w:szCs w:val="22"/>
                  <w:u w:val="none"/>
                </w:rPr>
                <w:t>https://business.berekebank.kz</w:t>
              </w:r>
            </w:hyperlink>
            <w:r w:rsidRPr="00A77861">
              <w:rPr>
                <w:rFonts w:ascii="Times New Roman" w:hAnsi="Times New Roman" w:cs="Times New Roman"/>
                <w:sz w:val="22"/>
                <w:szCs w:val="22"/>
              </w:rPr>
              <w:t>;</w:t>
            </w:r>
          </w:p>
          <w:p w14:paraId="06EAC78A" w14:textId="77777777" w:rsidR="00BF0FF2" w:rsidRPr="00A77861" w:rsidRDefault="00BF0FF2" w:rsidP="00BF0FF2">
            <w:pPr>
              <w:jc w:val="both"/>
              <w:rPr>
                <w:sz w:val="22"/>
                <w:szCs w:val="22"/>
              </w:rPr>
            </w:pPr>
            <w:r w:rsidRPr="00A77861">
              <w:rPr>
                <w:b/>
                <w:sz w:val="22"/>
                <w:szCs w:val="22"/>
              </w:rPr>
              <w:t>Информационн</w:t>
            </w:r>
            <w:r w:rsidR="005659EB" w:rsidRPr="00A77861">
              <w:rPr>
                <w:b/>
                <w:sz w:val="22"/>
                <w:szCs w:val="22"/>
              </w:rPr>
              <w:t>ые</w:t>
            </w:r>
            <w:r w:rsidR="00612210" w:rsidRPr="00A77861">
              <w:rPr>
                <w:b/>
                <w:sz w:val="22"/>
                <w:szCs w:val="22"/>
              </w:rPr>
              <w:t xml:space="preserve"> </w:t>
            </w:r>
            <w:r w:rsidRPr="00A77861">
              <w:rPr>
                <w:b/>
                <w:sz w:val="22"/>
                <w:szCs w:val="22"/>
              </w:rPr>
              <w:t>банковские услуги</w:t>
            </w:r>
            <w:r w:rsidRPr="00A77861">
              <w:rPr>
                <w:sz w:val="22"/>
                <w:szCs w:val="22"/>
              </w:rPr>
              <w:t xml:space="preserve"> –  электронные банковские услуги, связанные с предоставлением Банком Клиенту информации об остатках и движениях денег по его банковским счетам, о проведенных платежах и переводах денег и иной информации о предоставляемых и предоставленных банковских услугах по запросам Клиента;</w:t>
            </w:r>
          </w:p>
          <w:p w14:paraId="77F5B765" w14:textId="11C9D110" w:rsidR="003F3E2C" w:rsidRPr="00A77861" w:rsidRDefault="007440EA" w:rsidP="00BF0FF2">
            <w:pPr>
              <w:jc w:val="both"/>
              <w:rPr>
                <w:sz w:val="22"/>
                <w:szCs w:val="22"/>
              </w:rPr>
            </w:pPr>
            <w:r w:rsidRPr="00A77861">
              <w:rPr>
                <w:b/>
                <w:sz w:val="22"/>
                <w:szCs w:val="22"/>
              </w:rPr>
              <w:t xml:space="preserve">Мобильное приложение для корпоративного бизнеса (или Мобильное приложение) </w:t>
            </w:r>
            <w:r w:rsidRPr="00A77861">
              <w:rPr>
                <w:sz w:val="22"/>
                <w:szCs w:val="22"/>
              </w:rPr>
              <w:t>– одна из Систем в виде программного обеспечения, установленного на мобильном или ином устройстве на платформе Android и IOS, поддерживающим Мобильное приложение и доступ к сети интернет, предназначенное для получения Клиентами  электронных банковских услуг Банка</w:t>
            </w:r>
            <w:r w:rsidR="003F3E2C" w:rsidRPr="00A77861">
              <w:rPr>
                <w:sz w:val="22"/>
                <w:szCs w:val="22"/>
              </w:rPr>
              <w:t>;</w:t>
            </w:r>
          </w:p>
          <w:p w14:paraId="28899BB9" w14:textId="22742898" w:rsidR="00BF0FF2" w:rsidRPr="00525230" w:rsidRDefault="00BF0FF2" w:rsidP="00BF0FF2">
            <w:pPr>
              <w:pStyle w:val="aa"/>
              <w:jc w:val="both"/>
              <w:rPr>
                <w:rFonts w:ascii="Times New Roman" w:hAnsi="Times New Roman" w:cs="Times New Roman"/>
                <w:sz w:val="22"/>
                <w:szCs w:val="22"/>
              </w:rPr>
            </w:pPr>
            <w:r w:rsidRPr="00A77861">
              <w:rPr>
                <w:rFonts w:ascii="Times New Roman" w:hAnsi="Times New Roman" w:cs="Times New Roman"/>
                <w:b/>
                <w:sz w:val="22"/>
                <w:szCs w:val="22"/>
              </w:rPr>
              <w:t>Носитель ключа</w:t>
            </w:r>
            <w:r w:rsidRPr="00A77861">
              <w:rPr>
                <w:rFonts w:ascii="Times New Roman" w:hAnsi="Times New Roman" w:cs="Times New Roman"/>
                <w:sz w:val="22"/>
                <w:szCs w:val="22"/>
              </w:rPr>
              <w:t xml:space="preserve"> – USB-ключ (eToken), использующийся для хранения файлов присвоенного Клиенту регистрационного свидетельства, позволяющий однозначно идентифицировать Клиента и использовать </w:t>
            </w:r>
            <w:r w:rsidRPr="00DB043C">
              <w:rPr>
                <w:rFonts w:ascii="Times New Roman" w:hAnsi="Times New Roman" w:cs="Times New Roman"/>
                <w:sz w:val="22"/>
                <w:szCs w:val="22"/>
              </w:rPr>
              <w:t>Электронные цифровые подписи на документах, передаваемых в Банк</w:t>
            </w:r>
            <w:r w:rsidR="0086629B" w:rsidRPr="00DB043C">
              <w:rPr>
                <w:rFonts w:ascii="Times New Roman" w:hAnsi="Times New Roman" w:cs="Times New Roman"/>
                <w:sz w:val="22"/>
                <w:szCs w:val="22"/>
              </w:rPr>
              <w:t xml:space="preserve"> (при использовании Регистрационного свидетельства, выпущенного Удостоверяющим центром, не являющимся Банком)</w:t>
            </w:r>
            <w:r w:rsidRPr="00525230">
              <w:rPr>
                <w:rFonts w:ascii="Times New Roman" w:hAnsi="Times New Roman" w:cs="Times New Roman"/>
                <w:sz w:val="22"/>
                <w:szCs w:val="22"/>
              </w:rPr>
              <w:t>;</w:t>
            </w:r>
          </w:p>
          <w:p w14:paraId="5D4623A9" w14:textId="31D4C6D9" w:rsidR="00525230" w:rsidRPr="00DB043C" w:rsidRDefault="00525230" w:rsidP="00BF0FF2">
            <w:pPr>
              <w:pStyle w:val="aa"/>
              <w:jc w:val="both"/>
              <w:rPr>
                <w:rFonts w:ascii="Times New Roman" w:hAnsi="Times New Roman" w:cs="Times New Roman"/>
                <w:sz w:val="22"/>
                <w:szCs w:val="22"/>
              </w:rPr>
            </w:pPr>
            <w:r w:rsidRPr="009A33C0">
              <w:rPr>
                <w:rFonts w:ascii="Times New Roman" w:hAnsi="Times New Roman" w:cs="Times New Roman"/>
                <w:b/>
                <w:sz w:val="22"/>
                <w:szCs w:val="22"/>
              </w:rPr>
              <w:t>Облачная ЭЦП</w:t>
            </w:r>
            <w:r w:rsidRPr="009A33C0">
              <w:rPr>
                <w:rFonts w:ascii="Times New Roman" w:hAnsi="Times New Roman" w:cs="Times New Roman"/>
                <w:sz w:val="22"/>
                <w:szCs w:val="22"/>
              </w:rPr>
              <w:t xml:space="preserve"> </w:t>
            </w:r>
            <w:r w:rsidRPr="00A77861">
              <w:rPr>
                <w:rFonts w:ascii="Times New Roman" w:hAnsi="Times New Roman" w:cs="Times New Roman"/>
                <w:sz w:val="22"/>
                <w:szCs w:val="22"/>
              </w:rPr>
              <w:t>–</w:t>
            </w:r>
            <w:r w:rsidRPr="009A33C0">
              <w:rPr>
                <w:rFonts w:ascii="Times New Roman" w:hAnsi="Times New Roman" w:cs="Times New Roman"/>
                <w:sz w:val="22"/>
                <w:szCs w:val="22"/>
              </w:rPr>
              <w:t xml:space="preserve"> сервис Удостоверяющего центра Банка, позволяющий создавать, использовать, хранить и удалять закрытые ключи электронной цифровой подписи в HSM Удостоверяющего центра Банка, где доступ к закрытому ключу осуществляется владельцем удаленно посредством не менее двух факторов аутентификации, одним из которых является биометрическая;</w:t>
            </w:r>
          </w:p>
          <w:p w14:paraId="4227CFC4" w14:textId="77777777" w:rsidR="00BF0FF2" w:rsidRPr="00A77861" w:rsidRDefault="00BF0FF2" w:rsidP="00BF0FF2">
            <w:pPr>
              <w:jc w:val="both"/>
              <w:rPr>
                <w:sz w:val="22"/>
                <w:szCs w:val="22"/>
                <w:lang w:val="kk-KZ"/>
              </w:rPr>
            </w:pPr>
            <w:r w:rsidRPr="00525230">
              <w:rPr>
                <w:b/>
                <w:sz w:val="22"/>
                <w:szCs w:val="22"/>
              </w:rPr>
              <w:t>Одноразовый (единовременный) код</w:t>
            </w:r>
            <w:r w:rsidRPr="00525230">
              <w:rPr>
                <w:sz w:val="22"/>
                <w:szCs w:val="22"/>
              </w:rPr>
              <w:t xml:space="preserve"> </w:t>
            </w:r>
            <w:r w:rsidRPr="00525230">
              <w:rPr>
                <w:rStyle w:val="af0"/>
                <w:iCs/>
                <w:sz w:val="22"/>
                <w:szCs w:val="22"/>
              </w:rPr>
              <w:t>–</w:t>
            </w:r>
            <w:r w:rsidRPr="00525230">
              <w:rPr>
                <w:sz w:val="22"/>
                <w:szCs w:val="22"/>
              </w:rPr>
              <w:t xml:space="preserve"> уникальная последовательность электронных цифровых</w:t>
            </w:r>
            <w:r w:rsidRPr="00A77861">
              <w:rPr>
                <w:sz w:val="22"/>
                <w:szCs w:val="22"/>
              </w:rPr>
              <w:t xml:space="preserve"> символов, создаваемая программно-</w:t>
            </w:r>
            <w:r w:rsidR="00A46073" w:rsidRPr="00A77861">
              <w:rPr>
                <w:sz w:val="22"/>
                <w:szCs w:val="22"/>
              </w:rPr>
              <w:t xml:space="preserve">техническими </w:t>
            </w:r>
            <w:r w:rsidRPr="00A77861">
              <w:rPr>
                <w:sz w:val="22"/>
                <w:szCs w:val="22"/>
              </w:rPr>
              <w:t>средствами по запросу Клиента и предназначенная для одноразового использования при предоставлении доступа Клиенту к электронным банковским услугам. При повторном доступе Клиента к электронным банковским услугам требуется создание и использование нового одноразового (единовременного) пароля;</w:t>
            </w:r>
          </w:p>
          <w:p w14:paraId="0C5A5797" w14:textId="77777777" w:rsidR="007B4720" w:rsidRPr="00A77861" w:rsidRDefault="007B4720" w:rsidP="00BF0FF2">
            <w:pPr>
              <w:jc w:val="both"/>
              <w:rPr>
                <w:sz w:val="22"/>
                <w:szCs w:val="22"/>
              </w:rPr>
            </w:pPr>
            <w:r w:rsidRPr="00A77861">
              <w:rPr>
                <w:b/>
                <w:sz w:val="22"/>
                <w:szCs w:val="22"/>
              </w:rPr>
              <w:t xml:space="preserve">Операционный день </w:t>
            </w:r>
            <w:r w:rsidRPr="00A77861">
              <w:rPr>
                <w:sz w:val="22"/>
                <w:szCs w:val="22"/>
              </w:rPr>
              <w:t>– часть рабочего дня, отведенная для проведения Банком банковских операций;</w:t>
            </w:r>
          </w:p>
          <w:p w14:paraId="00DEF6FA" w14:textId="77777777" w:rsidR="00BF0FF2" w:rsidRPr="00A77861" w:rsidRDefault="00BF0FF2" w:rsidP="00BF0FF2">
            <w:pPr>
              <w:jc w:val="both"/>
              <w:rPr>
                <w:sz w:val="22"/>
                <w:szCs w:val="22"/>
              </w:rPr>
            </w:pPr>
            <w:r w:rsidRPr="00A77861">
              <w:rPr>
                <w:b/>
                <w:bCs/>
                <w:sz w:val="22"/>
                <w:szCs w:val="22"/>
              </w:rPr>
              <w:t>Открытый ключ ЭЦП</w:t>
            </w:r>
            <w:r w:rsidRPr="00A77861">
              <w:rPr>
                <w:sz w:val="22"/>
                <w:szCs w:val="22"/>
              </w:rPr>
              <w:t xml:space="preserve"> </w:t>
            </w:r>
            <w:r w:rsidRPr="00A77861">
              <w:rPr>
                <w:rStyle w:val="af0"/>
                <w:iCs/>
                <w:sz w:val="22"/>
                <w:szCs w:val="22"/>
              </w:rPr>
              <w:t xml:space="preserve">– </w:t>
            </w:r>
            <w:r w:rsidRPr="00A77861">
              <w:rPr>
                <w:sz w:val="22"/>
                <w:szCs w:val="22"/>
              </w:rPr>
              <w:t xml:space="preserve">последовательность электронных цифровых символов, доступная любому лицу и предназначенная для подтверждения подлинности ЭЦП в Электронном документе; </w:t>
            </w:r>
          </w:p>
          <w:p w14:paraId="04B5945D" w14:textId="77777777" w:rsidR="00CA128F" w:rsidRPr="00A77861" w:rsidRDefault="00BF0FF2" w:rsidP="00BF0FF2">
            <w:pPr>
              <w:jc w:val="both"/>
              <w:rPr>
                <w:sz w:val="22"/>
                <w:szCs w:val="22"/>
              </w:rPr>
            </w:pPr>
            <w:r w:rsidRPr="00A77861">
              <w:rPr>
                <w:b/>
                <w:sz w:val="22"/>
                <w:szCs w:val="22"/>
              </w:rPr>
              <w:t>Процедура безопасности</w:t>
            </w:r>
            <w:r w:rsidRPr="00A77861">
              <w:rPr>
                <w:sz w:val="22"/>
                <w:szCs w:val="22"/>
              </w:rPr>
              <w:t xml:space="preserve"> </w:t>
            </w:r>
            <w:r w:rsidRPr="00A77861">
              <w:rPr>
                <w:rStyle w:val="af0"/>
                <w:iCs/>
                <w:sz w:val="22"/>
                <w:szCs w:val="22"/>
              </w:rPr>
              <w:t>–</w:t>
            </w:r>
            <w:r w:rsidRPr="00A77861">
              <w:rPr>
                <w:sz w:val="22"/>
                <w:szCs w:val="22"/>
              </w:rPr>
              <w:t xml:space="preserve">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w:t>
            </w:r>
            <w:r w:rsidRPr="00A77861">
              <w:rPr>
                <w:sz w:val="22"/>
                <w:szCs w:val="22"/>
              </w:rPr>
              <w:lastRenderedPageBreak/>
              <w:t>изменений в содержании передаваемых и получаемых Электронных документов;</w:t>
            </w:r>
          </w:p>
          <w:p w14:paraId="45096876" w14:textId="3E95DB45" w:rsidR="00BF0FF2" w:rsidRPr="00DB043C" w:rsidRDefault="00BF0FF2" w:rsidP="00BF0FF2">
            <w:pPr>
              <w:jc w:val="both"/>
              <w:rPr>
                <w:sz w:val="22"/>
                <w:szCs w:val="22"/>
              </w:rPr>
            </w:pPr>
            <w:r w:rsidRPr="00A77861">
              <w:rPr>
                <w:b/>
                <w:bCs/>
                <w:sz w:val="22"/>
                <w:szCs w:val="22"/>
              </w:rPr>
              <w:t>Регистрационное свидетельство</w:t>
            </w:r>
            <w:r w:rsidRPr="00A77861">
              <w:rPr>
                <w:sz w:val="22"/>
                <w:szCs w:val="22"/>
              </w:rPr>
              <w:t xml:space="preserve"> </w:t>
            </w:r>
            <w:r w:rsidRPr="00A77861">
              <w:rPr>
                <w:rStyle w:val="af0"/>
                <w:iCs/>
                <w:sz w:val="22"/>
                <w:szCs w:val="22"/>
              </w:rPr>
              <w:t>–</w:t>
            </w:r>
            <w:r w:rsidRPr="00A77861">
              <w:rPr>
                <w:sz w:val="22"/>
                <w:szCs w:val="22"/>
              </w:rPr>
              <w:t xml:space="preserve"> документ на бумажном носителе или электронный документ, выдаваемый Удостоверяющим центром, для подтверждения соответствия ЭЦП требованиям, установленным законодательством Республики </w:t>
            </w:r>
            <w:r w:rsidRPr="00DB043C">
              <w:rPr>
                <w:sz w:val="22"/>
                <w:szCs w:val="22"/>
              </w:rPr>
              <w:t xml:space="preserve">Казахстан; </w:t>
            </w:r>
          </w:p>
          <w:p w14:paraId="1609BC29" w14:textId="109788F7" w:rsidR="001C48B1" w:rsidRPr="00A77861" w:rsidRDefault="00285410" w:rsidP="00BF0FF2">
            <w:pPr>
              <w:jc w:val="both"/>
              <w:rPr>
                <w:sz w:val="22"/>
                <w:szCs w:val="22"/>
              </w:rPr>
            </w:pPr>
            <w:r w:rsidRPr="009A33C0">
              <w:rPr>
                <w:b/>
                <w:sz w:val="22"/>
                <w:szCs w:val="22"/>
              </w:rPr>
              <w:t>Способ динамической идентификации</w:t>
            </w:r>
            <w:r w:rsidRPr="009A33C0">
              <w:rPr>
                <w:sz w:val="22"/>
                <w:szCs w:val="22"/>
              </w:rPr>
              <w:t xml:space="preserve"> – определенный Банком способ получения одноразового (единовременного) кода, которым Клиент подтверждает отправку в Банк Электронного документа. Способом динамической идентификации являются: аутентификации с помощью устройства, генерирующего одноразовый (единовременный) код, SMS-аутентификация</w:t>
            </w:r>
            <w:r w:rsidR="001C48B1" w:rsidRPr="00A77861">
              <w:rPr>
                <w:sz w:val="22"/>
                <w:szCs w:val="22"/>
              </w:rPr>
              <w:t>;</w:t>
            </w:r>
          </w:p>
          <w:p w14:paraId="14F95071" w14:textId="6509B4CC" w:rsidR="00BF0FF2" w:rsidRPr="00A77861" w:rsidRDefault="00BF0FF2" w:rsidP="00BF0FF2">
            <w:pPr>
              <w:jc w:val="both"/>
              <w:rPr>
                <w:sz w:val="22"/>
                <w:szCs w:val="22"/>
              </w:rPr>
            </w:pPr>
            <w:r w:rsidRPr="00A77861">
              <w:rPr>
                <w:b/>
                <w:bCs/>
                <w:sz w:val="22"/>
                <w:szCs w:val="22"/>
              </w:rPr>
              <w:t>Средства ЭЦП</w:t>
            </w:r>
            <w:r w:rsidRPr="00A77861">
              <w:rPr>
                <w:sz w:val="22"/>
                <w:szCs w:val="22"/>
              </w:rPr>
              <w:t xml:space="preserve"> </w:t>
            </w:r>
            <w:r w:rsidRPr="00A77861">
              <w:rPr>
                <w:rStyle w:val="af0"/>
                <w:iCs/>
                <w:sz w:val="22"/>
                <w:szCs w:val="22"/>
              </w:rPr>
              <w:t>–</w:t>
            </w:r>
            <w:r w:rsidRPr="00A77861">
              <w:rPr>
                <w:sz w:val="22"/>
                <w:szCs w:val="22"/>
              </w:rPr>
              <w:t xml:space="preserve"> совокупность программных и технических средств, используемых для создания и проверки подлинности ЭЦП;</w:t>
            </w:r>
          </w:p>
          <w:p w14:paraId="3B8FC3E9" w14:textId="36612EB1" w:rsidR="00BF0FF2" w:rsidRPr="00A77861" w:rsidRDefault="00BF0FF2" w:rsidP="00BF0FF2">
            <w:pPr>
              <w:pStyle w:val="aa"/>
              <w:jc w:val="both"/>
              <w:rPr>
                <w:rFonts w:ascii="Times New Roman" w:hAnsi="Times New Roman" w:cs="Times New Roman"/>
                <w:sz w:val="22"/>
                <w:szCs w:val="22"/>
              </w:rPr>
            </w:pPr>
            <w:r w:rsidRPr="00A77861">
              <w:rPr>
                <w:rFonts w:ascii="Times New Roman" w:hAnsi="Times New Roman" w:cs="Times New Roman"/>
                <w:b/>
                <w:bCs/>
                <w:sz w:val="22"/>
                <w:szCs w:val="22"/>
              </w:rPr>
              <w:t>Удостоверяющий центр</w:t>
            </w:r>
            <w:r w:rsidRPr="00A77861">
              <w:rPr>
                <w:rFonts w:ascii="Times New Roman" w:hAnsi="Times New Roman" w:cs="Times New Roman"/>
                <w:sz w:val="22"/>
                <w:szCs w:val="22"/>
              </w:rPr>
              <w:t xml:space="preserve"> </w:t>
            </w:r>
            <w:r w:rsidRPr="00A77861">
              <w:rPr>
                <w:rStyle w:val="af0"/>
                <w:rFonts w:ascii="Times New Roman" w:hAnsi="Times New Roman"/>
                <w:iCs/>
                <w:sz w:val="22"/>
                <w:szCs w:val="22"/>
              </w:rPr>
              <w:t>–</w:t>
            </w:r>
            <w:r w:rsidRPr="00A77861">
              <w:rPr>
                <w:rFonts w:ascii="Times New Roman" w:hAnsi="Times New Roman" w:cs="Times New Roman"/>
                <w:sz w:val="22"/>
                <w:szCs w:val="22"/>
              </w:rPr>
              <w:t xml:space="preserve"> </w:t>
            </w:r>
            <w:r w:rsidR="00934861" w:rsidRPr="00A77861">
              <w:rPr>
                <w:rFonts w:ascii="Times New Roman" w:hAnsi="Times New Roman" w:cs="Times New Roman"/>
                <w:sz w:val="22"/>
                <w:szCs w:val="22"/>
              </w:rPr>
              <w:t xml:space="preserve">удостоверяющий центр Банка или </w:t>
            </w:r>
            <w:r w:rsidRPr="00A77861">
              <w:rPr>
                <w:rFonts w:ascii="Times New Roman" w:hAnsi="Times New Roman" w:cs="Times New Roman"/>
                <w:sz w:val="22"/>
                <w:szCs w:val="22"/>
              </w:rPr>
              <w:t xml:space="preserve">удостоверяющий центр РГП «Казахстанский центр межбанковских расчетов Национального Банка Республики Казахстан» или иное юридическое лицо, с которым Банк и Клиент заключили соответствующий договор об оказании услуг удостоверяющего центра. Удостоверяющий центр осуществляет проверку соответствия Открытого ключа ЭЦП Закрытому ключу ЭЦП, а также подтверждает достоверность Регистрационного свидетельства. </w:t>
            </w:r>
            <w:r w:rsidR="00AF3A70" w:rsidRPr="00A77861">
              <w:rPr>
                <w:rFonts w:ascii="Times New Roman" w:hAnsi="Times New Roman" w:cs="Times New Roman"/>
                <w:sz w:val="22"/>
                <w:szCs w:val="22"/>
              </w:rPr>
              <w:t xml:space="preserve">Если удостоверяющим центом является не Банк, то </w:t>
            </w:r>
            <w:r w:rsidRPr="00A77861">
              <w:rPr>
                <w:rFonts w:ascii="Times New Roman" w:hAnsi="Times New Roman" w:cs="Times New Roman"/>
                <w:sz w:val="22"/>
                <w:szCs w:val="22"/>
              </w:rPr>
              <w:t>Банк и Клиент должны являться пользователями одного Удостоверяющего центра;</w:t>
            </w:r>
          </w:p>
          <w:p w14:paraId="155B98B7" w14:textId="1295C3C1" w:rsidR="00267B8E" w:rsidRPr="00A77861" w:rsidRDefault="00BF0FF2" w:rsidP="00BF0FF2">
            <w:pPr>
              <w:jc w:val="both"/>
              <w:rPr>
                <w:sz w:val="22"/>
                <w:szCs w:val="22"/>
              </w:rPr>
            </w:pPr>
            <w:r w:rsidRPr="00A77861">
              <w:rPr>
                <w:b/>
                <w:sz w:val="22"/>
                <w:szCs w:val="22"/>
              </w:rPr>
              <w:t>Электронные банковские услуги</w:t>
            </w:r>
            <w:r w:rsidRPr="00A77861">
              <w:rPr>
                <w:sz w:val="22"/>
                <w:szCs w:val="22"/>
              </w:rPr>
              <w:t xml:space="preserve"> </w:t>
            </w:r>
            <w:r w:rsidRPr="00A77861">
              <w:rPr>
                <w:rStyle w:val="af0"/>
                <w:iCs/>
                <w:sz w:val="22"/>
                <w:szCs w:val="22"/>
              </w:rPr>
              <w:t>–</w:t>
            </w:r>
            <w:r w:rsidRPr="00A77861">
              <w:rPr>
                <w:sz w:val="22"/>
                <w:szCs w:val="22"/>
              </w:rPr>
              <w:t xml:space="preserve"> </w:t>
            </w:r>
            <w:r w:rsidR="006C194A" w:rsidRPr="00A77861">
              <w:rPr>
                <w:sz w:val="22"/>
                <w:szCs w:val="22"/>
              </w:rPr>
              <w:t xml:space="preserve">услуги, связанные с получением Клиентом доступа к своему (-им) банковскому (-им) счету (-ам) для получения информации о сумме денег на банковском (-их) счете (-ах), операциях, проведенных по банковскому (-им) счету (-ам), осуществлением платежей и переводов денег, открытием или закрытием банковского (-их) счета (-ов) и/или осуществлением иных видов банковских операций, предоставляемых Банком по линиям телекоммуникаций, через спутниковую связь или иные виды связи; </w:t>
            </w:r>
          </w:p>
          <w:p w14:paraId="75FE5A80" w14:textId="41DE8EAD" w:rsidR="00BF0FF2" w:rsidRPr="00A77861" w:rsidRDefault="00BF0FF2" w:rsidP="00BF0FF2">
            <w:pPr>
              <w:jc w:val="both"/>
              <w:rPr>
                <w:sz w:val="22"/>
                <w:szCs w:val="22"/>
              </w:rPr>
            </w:pPr>
            <w:r w:rsidRPr="00A77861">
              <w:rPr>
                <w:b/>
                <w:bCs/>
                <w:sz w:val="22"/>
                <w:szCs w:val="22"/>
              </w:rPr>
              <w:t>Электронный документ</w:t>
            </w:r>
            <w:r w:rsidRPr="00A77861">
              <w:rPr>
                <w:sz w:val="22"/>
                <w:szCs w:val="22"/>
              </w:rPr>
              <w:t xml:space="preserve"> </w:t>
            </w:r>
            <w:r w:rsidRPr="00A77861">
              <w:rPr>
                <w:rStyle w:val="af0"/>
                <w:iCs/>
                <w:sz w:val="22"/>
                <w:szCs w:val="22"/>
              </w:rPr>
              <w:t>–</w:t>
            </w:r>
            <w:r w:rsidRPr="00A77861">
              <w:rPr>
                <w:sz w:val="22"/>
                <w:szCs w:val="22"/>
              </w:rPr>
              <w:t xml:space="preserve"> </w:t>
            </w:r>
            <w:r w:rsidR="006F48B4" w:rsidRPr="00A77861">
              <w:rPr>
                <w:sz w:val="22"/>
                <w:szCs w:val="22"/>
              </w:rPr>
              <w:t xml:space="preserve">документ, в котором информация представлена в электронно-цифровой форме и удостоверена </w:t>
            </w:r>
            <w:r w:rsidR="006F48B4" w:rsidRPr="00A77861">
              <w:rPr>
                <w:rStyle w:val="s0"/>
                <w:sz w:val="22"/>
                <w:szCs w:val="22"/>
              </w:rPr>
              <w:t>идентификационными средствами, предусмотренными законодательством Республики Казахстан</w:t>
            </w:r>
            <w:r w:rsidR="006F48B4" w:rsidRPr="00A77861">
              <w:rPr>
                <w:sz w:val="22"/>
                <w:szCs w:val="22"/>
              </w:rPr>
              <w:t>;</w:t>
            </w:r>
            <w:r w:rsidRPr="00A77861">
              <w:rPr>
                <w:sz w:val="22"/>
                <w:szCs w:val="22"/>
              </w:rPr>
              <w:t xml:space="preserve"> </w:t>
            </w:r>
          </w:p>
          <w:p w14:paraId="39E2DF48" w14:textId="3F127C4C" w:rsidR="00B05303" w:rsidRPr="00A77861" w:rsidRDefault="00B05303" w:rsidP="00BF0FF2">
            <w:pPr>
              <w:jc w:val="both"/>
              <w:rPr>
                <w:sz w:val="22"/>
                <w:szCs w:val="22"/>
              </w:rPr>
            </w:pPr>
            <w:r w:rsidRPr="00A77861">
              <w:rPr>
                <w:b/>
                <w:sz w:val="22"/>
                <w:szCs w:val="22"/>
              </w:rPr>
              <w:t>Электронные платежные услуги</w:t>
            </w:r>
            <w:r w:rsidRPr="00A77861">
              <w:rPr>
                <w:sz w:val="22"/>
                <w:szCs w:val="22"/>
              </w:rPr>
              <w:t xml:space="preserve"> </w:t>
            </w:r>
            <w:r w:rsidRPr="00A77861">
              <w:rPr>
                <w:rStyle w:val="af0"/>
                <w:iCs/>
                <w:sz w:val="22"/>
                <w:szCs w:val="22"/>
              </w:rPr>
              <w:t>–</w:t>
            </w:r>
            <w:r w:rsidRPr="00A77861">
              <w:rPr>
                <w:sz w:val="22"/>
                <w:szCs w:val="22"/>
              </w:rPr>
              <w:t xml:space="preserve"> электронные банковские услуги, связанные с открытием и закрытием Клиентом банковского (-их) счета (-ов), проведением платежей и переводов денег, обменных операций с иностранной валютой и осуществлением иных видов банковских операций, не относящихся к Информационным банковским услугам;</w:t>
            </w:r>
          </w:p>
          <w:p w14:paraId="43EE0248" w14:textId="5B46EA78" w:rsidR="00BF0FF2" w:rsidRPr="00A77861" w:rsidRDefault="00BF0FF2" w:rsidP="00BF0FF2">
            <w:pPr>
              <w:pStyle w:val="aa"/>
              <w:jc w:val="both"/>
              <w:rPr>
                <w:rFonts w:ascii="Times New Roman" w:hAnsi="Times New Roman" w:cs="Times New Roman"/>
                <w:sz w:val="22"/>
                <w:szCs w:val="22"/>
              </w:rPr>
            </w:pPr>
            <w:r w:rsidRPr="00A77861">
              <w:rPr>
                <w:rFonts w:ascii="Times New Roman" w:hAnsi="Times New Roman" w:cs="Times New Roman"/>
                <w:b/>
                <w:sz w:val="22"/>
                <w:szCs w:val="22"/>
              </w:rPr>
              <w:t>Электронный сертификат</w:t>
            </w:r>
            <w:r w:rsidRPr="00A77861">
              <w:rPr>
                <w:rFonts w:ascii="Times New Roman" w:hAnsi="Times New Roman" w:cs="Times New Roman"/>
                <w:sz w:val="22"/>
                <w:szCs w:val="22"/>
              </w:rPr>
              <w:t xml:space="preserve"> </w:t>
            </w:r>
            <w:r w:rsidRPr="00A77861">
              <w:rPr>
                <w:rStyle w:val="af0"/>
                <w:rFonts w:ascii="Times New Roman" w:hAnsi="Times New Roman"/>
                <w:iCs/>
                <w:sz w:val="22"/>
                <w:szCs w:val="22"/>
              </w:rPr>
              <w:t>–</w:t>
            </w:r>
            <w:r w:rsidRPr="00A77861">
              <w:rPr>
                <w:rFonts w:ascii="Times New Roman" w:hAnsi="Times New Roman" w:cs="Times New Roman"/>
                <w:sz w:val="22"/>
                <w:szCs w:val="22"/>
              </w:rPr>
              <w:t xml:space="preserve"> уникальный набор символов, состоящий из закрытого (секретного) и </w:t>
            </w:r>
            <w:r w:rsidRPr="00A77861">
              <w:rPr>
                <w:rFonts w:ascii="Times New Roman" w:hAnsi="Times New Roman" w:cs="Times New Roman"/>
                <w:sz w:val="22"/>
                <w:szCs w:val="22"/>
              </w:rPr>
              <w:lastRenderedPageBreak/>
              <w:t>открытого (публичного) ключа. Электронный сертификат принадлежит одной из Сторон и используется для формирования ЭЦП.</w:t>
            </w:r>
            <w:r w:rsidR="00D010DD" w:rsidRPr="00A77861">
              <w:rPr>
                <w:rFonts w:ascii="Times New Roman" w:hAnsi="Times New Roman" w:cs="Times New Roman"/>
                <w:sz w:val="22"/>
                <w:szCs w:val="22"/>
              </w:rPr>
              <w:t xml:space="preserve"> </w:t>
            </w:r>
            <w:r w:rsidRPr="00A77861">
              <w:rPr>
                <w:rFonts w:ascii="Times New Roman" w:hAnsi="Times New Roman" w:cs="Times New Roman"/>
                <w:sz w:val="22"/>
                <w:szCs w:val="22"/>
              </w:rPr>
              <w:t>Электронный сертификат обладает ограниченным сроком действия и по истечении этого срока подлежит перевыпуску;</w:t>
            </w:r>
          </w:p>
          <w:p w14:paraId="1CDA4B44" w14:textId="77777777" w:rsidR="00BF0FF2" w:rsidRPr="00A77861" w:rsidRDefault="00BF0FF2" w:rsidP="00BF0FF2">
            <w:pPr>
              <w:jc w:val="both"/>
              <w:rPr>
                <w:sz w:val="22"/>
                <w:szCs w:val="22"/>
              </w:rPr>
            </w:pPr>
            <w:r w:rsidRPr="00A77861">
              <w:rPr>
                <w:b/>
                <w:bCs/>
                <w:sz w:val="22"/>
                <w:szCs w:val="22"/>
              </w:rPr>
              <w:t>Электронная цифровая подпись или ЭЦП</w:t>
            </w:r>
            <w:r w:rsidRPr="00A77861">
              <w:rPr>
                <w:sz w:val="22"/>
                <w:szCs w:val="22"/>
              </w:rPr>
              <w:t xml:space="preserve"> </w:t>
            </w:r>
            <w:r w:rsidRPr="00A77861">
              <w:rPr>
                <w:rStyle w:val="af0"/>
                <w:iCs/>
                <w:sz w:val="22"/>
                <w:szCs w:val="22"/>
              </w:rPr>
              <w:t>–</w:t>
            </w:r>
            <w:r w:rsidRPr="00A77861">
              <w:rPr>
                <w:sz w:val="22"/>
                <w:szCs w:val="22"/>
              </w:rPr>
              <w:t xml:space="preserve">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p w14:paraId="7D8631A3" w14:textId="77777777" w:rsidR="0036054F" w:rsidRPr="00A77861" w:rsidRDefault="00BF0FF2" w:rsidP="00BF0FF2">
            <w:pPr>
              <w:jc w:val="both"/>
              <w:rPr>
                <w:sz w:val="22"/>
                <w:szCs w:val="22"/>
              </w:rPr>
            </w:pPr>
            <w:r w:rsidRPr="00A77861">
              <w:rPr>
                <w:sz w:val="22"/>
                <w:szCs w:val="22"/>
              </w:rPr>
              <w:t>2.2. Если иное прямо не следует из текста, то иные применяемые термины и определения имеют значение, предусмотренное законодательством Республики Казахстан.</w:t>
            </w:r>
          </w:p>
          <w:p w14:paraId="09F19CD2" w14:textId="52E5F8AA" w:rsidR="003F68BF" w:rsidRPr="00A77861" w:rsidRDefault="003F68BF" w:rsidP="001E2295">
            <w:pPr>
              <w:pStyle w:val="aa"/>
              <w:jc w:val="both"/>
              <w:rPr>
                <w:rFonts w:ascii="Times New Roman" w:hAnsi="Times New Roman" w:cs="Times New Roman"/>
                <w:sz w:val="22"/>
                <w:szCs w:val="22"/>
                <w:lang w:val="kk-KZ"/>
              </w:rPr>
            </w:pPr>
          </w:p>
          <w:p w14:paraId="5B8168C0" w14:textId="3470DE17" w:rsidR="00D010DD" w:rsidRPr="00A77861" w:rsidRDefault="00D010DD" w:rsidP="001E2295">
            <w:pPr>
              <w:pStyle w:val="aa"/>
              <w:jc w:val="both"/>
              <w:rPr>
                <w:rFonts w:ascii="Times New Roman" w:hAnsi="Times New Roman" w:cs="Times New Roman"/>
                <w:sz w:val="22"/>
                <w:szCs w:val="22"/>
                <w:lang w:val="kk-KZ"/>
              </w:rPr>
            </w:pPr>
          </w:p>
          <w:p w14:paraId="6904E0E2" w14:textId="20EC7284" w:rsidR="00915D14" w:rsidRPr="00A77861" w:rsidRDefault="00915D14" w:rsidP="001E2295">
            <w:pPr>
              <w:pStyle w:val="aa"/>
              <w:jc w:val="both"/>
              <w:rPr>
                <w:rFonts w:ascii="Times New Roman" w:hAnsi="Times New Roman" w:cs="Times New Roman"/>
                <w:sz w:val="22"/>
                <w:szCs w:val="22"/>
                <w:lang w:val="kk-KZ"/>
              </w:rPr>
            </w:pPr>
          </w:p>
          <w:p w14:paraId="29F1E56E" w14:textId="3FFB7EA2" w:rsidR="00D111D1" w:rsidRPr="00A77861" w:rsidRDefault="00D111D1" w:rsidP="001E2295">
            <w:pPr>
              <w:pStyle w:val="aa"/>
              <w:jc w:val="both"/>
              <w:rPr>
                <w:rFonts w:ascii="Times New Roman" w:hAnsi="Times New Roman" w:cs="Times New Roman"/>
                <w:sz w:val="22"/>
                <w:szCs w:val="22"/>
                <w:lang w:val="kk-KZ"/>
              </w:rPr>
            </w:pPr>
          </w:p>
          <w:p w14:paraId="2E35E63E" w14:textId="64CEA6BF" w:rsidR="00D111D1" w:rsidRPr="00A77861" w:rsidRDefault="00D111D1" w:rsidP="001E2295">
            <w:pPr>
              <w:pStyle w:val="aa"/>
              <w:jc w:val="both"/>
              <w:rPr>
                <w:rFonts w:ascii="Times New Roman" w:hAnsi="Times New Roman" w:cs="Times New Roman"/>
                <w:sz w:val="22"/>
                <w:szCs w:val="22"/>
                <w:lang w:val="kk-KZ"/>
              </w:rPr>
            </w:pPr>
          </w:p>
          <w:p w14:paraId="66DFDF80" w14:textId="77777777" w:rsidR="00D111D1" w:rsidRPr="00A77861" w:rsidRDefault="00D111D1" w:rsidP="001E2295">
            <w:pPr>
              <w:pStyle w:val="aa"/>
              <w:jc w:val="both"/>
              <w:rPr>
                <w:rFonts w:ascii="Times New Roman" w:hAnsi="Times New Roman" w:cs="Times New Roman"/>
                <w:sz w:val="22"/>
                <w:szCs w:val="22"/>
                <w:lang w:val="kk-KZ"/>
              </w:rPr>
            </w:pPr>
          </w:p>
          <w:p w14:paraId="20954529" w14:textId="198AF5E3" w:rsidR="00D010DD" w:rsidRPr="00A77861" w:rsidRDefault="00D010DD" w:rsidP="001E2295">
            <w:pPr>
              <w:pStyle w:val="aa"/>
              <w:jc w:val="both"/>
              <w:rPr>
                <w:rFonts w:ascii="Times New Roman" w:hAnsi="Times New Roman" w:cs="Times New Roman"/>
                <w:sz w:val="22"/>
                <w:szCs w:val="22"/>
                <w:lang w:val="kk-KZ"/>
              </w:rPr>
            </w:pPr>
          </w:p>
          <w:p w14:paraId="0307BD97" w14:textId="77777777" w:rsidR="00D010DD" w:rsidRPr="00A77861" w:rsidRDefault="00D010DD" w:rsidP="001E2295">
            <w:pPr>
              <w:pStyle w:val="aa"/>
              <w:jc w:val="both"/>
              <w:rPr>
                <w:rFonts w:ascii="Times New Roman" w:hAnsi="Times New Roman" w:cs="Times New Roman"/>
                <w:sz w:val="22"/>
                <w:szCs w:val="22"/>
                <w:lang w:val="kk-KZ"/>
              </w:rPr>
            </w:pPr>
          </w:p>
          <w:p w14:paraId="3486F6F7" w14:textId="77777777" w:rsidR="0036054F" w:rsidRPr="00A77861" w:rsidRDefault="0036054F" w:rsidP="00004FCE">
            <w:pPr>
              <w:rPr>
                <w:b/>
                <w:sz w:val="22"/>
                <w:szCs w:val="22"/>
              </w:rPr>
            </w:pPr>
            <w:r w:rsidRPr="00A77861">
              <w:rPr>
                <w:b/>
                <w:sz w:val="22"/>
                <w:szCs w:val="22"/>
              </w:rPr>
              <w:t>3. Права и обязанности Банка:</w:t>
            </w:r>
          </w:p>
          <w:p w14:paraId="38BD3281" w14:textId="77777777" w:rsidR="0036054F" w:rsidRPr="00A77861" w:rsidRDefault="0036054F" w:rsidP="001E2295">
            <w:pPr>
              <w:jc w:val="both"/>
              <w:rPr>
                <w:sz w:val="22"/>
                <w:szCs w:val="22"/>
              </w:rPr>
            </w:pPr>
            <w:r w:rsidRPr="00A77861">
              <w:rPr>
                <w:sz w:val="22"/>
                <w:szCs w:val="22"/>
              </w:rPr>
              <w:t>3.1. Банк обязуется:</w:t>
            </w:r>
          </w:p>
          <w:p w14:paraId="4D47515C" w14:textId="42D36E87" w:rsidR="0036054F" w:rsidRPr="00D25949" w:rsidRDefault="0036054F" w:rsidP="001E2295">
            <w:pPr>
              <w:jc w:val="both"/>
              <w:rPr>
                <w:sz w:val="22"/>
                <w:szCs w:val="22"/>
              </w:rPr>
            </w:pPr>
            <w:r w:rsidRPr="00A77861">
              <w:rPr>
                <w:sz w:val="22"/>
                <w:szCs w:val="22"/>
              </w:rPr>
              <w:t>3.1.1. при условии акцептования Договора</w:t>
            </w:r>
            <w:r w:rsidR="00EE6DAB" w:rsidRPr="00A77861">
              <w:rPr>
                <w:sz w:val="22"/>
                <w:szCs w:val="22"/>
              </w:rPr>
              <w:t>/</w:t>
            </w:r>
            <w:r w:rsidR="00E84E25" w:rsidRPr="00A77861">
              <w:rPr>
                <w:sz w:val="22"/>
                <w:szCs w:val="22"/>
              </w:rPr>
              <w:t xml:space="preserve">Заявления </w:t>
            </w:r>
            <w:r w:rsidRPr="00A77861">
              <w:rPr>
                <w:sz w:val="22"/>
                <w:szCs w:val="22"/>
              </w:rPr>
              <w:t xml:space="preserve">о подключении дистанционного банковского обслуживания </w:t>
            </w:r>
            <w:r w:rsidR="00E1189C" w:rsidRPr="00DB043C">
              <w:rPr>
                <w:sz w:val="22"/>
                <w:szCs w:val="22"/>
              </w:rPr>
              <w:t>и присоединении к Условиям дистанционн</w:t>
            </w:r>
            <w:r w:rsidR="00E1189C" w:rsidRPr="005E5383">
              <w:rPr>
                <w:sz w:val="22"/>
                <w:szCs w:val="22"/>
              </w:rPr>
              <w:t xml:space="preserve">ого банковского обслуживания в </w:t>
            </w:r>
            <w:r w:rsidR="00D33CAA" w:rsidRPr="005E5383">
              <w:rPr>
                <w:sz w:val="22"/>
                <w:szCs w:val="22"/>
              </w:rPr>
              <w:t>АО «</w:t>
            </w:r>
            <w:r w:rsidR="00D33CAA" w:rsidRPr="005E5383">
              <w:rPr>
                <w:sz w:val="22"/>
                <w:szCs w:val="22"/>
                <w:lang w:val="en-US"/>
              </w:rPr>
              <w:t>Bereke</w:t>
            </w:r>
            <w:r w:rsidR="00D33CAA" w:rsidRPr="005E5383">
              <w:rPr>
                <w:sz w:val="22"/>
                <w:szCs w:val="22"/>
              </w:rPr>
              <w:t xml:space="preserve"> Bank»</w:t>
            </w:r>
            <w:r w:rsidR="00E1189C" w:rsidRPr="005E5383">
              <w:rPr>
                <w:sz w:val="22"/>
                <w:szCs w:val="22"/>
              </w:rPr>
              <w:t xml:space="preserve"> </w:t>
            </w:r>
            <w:r w:rsidR="005E5383" w:rsidRPr="009A33C0">
              <w:rPr>
                <w:sz w:val="22"/>
                <w:szCs w:val="22"/>
              </w:rPr>
              <w:t>зарегистрировать Клиента в Системе интернет-банкинг или Мобильном приложении в соответствии с Условиями дистанционного банковского обслуживания</w:t>
            </w:r>
            <w:r w:rsidRPr="00D25949">
              <w:rPr>
                <w:sz w:val="22"/>
                <w:szCs w:val="22"/>
              </w:rPr>
              <w:t>.</w:t>
            </w:r>
          </w:p>
          <w:p w14:paraId="44090FBD" w14:textId="7EAD90F0" w:rsidR="0036054F" w:rsidRPr="00D25949" w:rsidRDefault="0036054F" w:rsidP="001E2295">
            <w:pPr>
              <w:jc w:val="both"/>
              <w:rPr>
                <w:sz w:val="22"/>
                <w:szCs w:val="22"/>
              </w:rPr>
            </w:pPr>
            <w:r w:rsidRPr="00D25949">
              <w:rPr>
                <w:sz w:val="22"/>
                <w:szCs w:val="22"/>
              </w:rPr>
              <w:t xml:space="preserve">3.1.2. </w:t>
            </w:r>
            <w:r w:rsidR="00D25949" w:rsidRPr="009A33C0">
              <w:rPr>
                <w:sz w:val="22"/>
                <w:szCs w:val="22"/>
              </w:rPr>
              <w:t>обеспечивать идентификацию, аутентификацию Клиента по одноразовым (единовременным) кодам, входному имени и входному паролю, ЭЦП или биометрической идентификации Клиента</w:t>
            </w:r>
            <w:r w:rsidRPr="00D25949">
              <w:rPr>
                <w:sz w:val="22"/>
                <w:szCs w:val="22"/>
              </w:rPr>
              <w:t>.</w:t>
            </w:r>
          </w:p>
          <w:p w14:paraId="2AAD8CEB" w14:textId="77777777" w:rsidR="0036054F" w:rsidRPr="00A77861" w:rsidRDefault="0036054F" w:rsidP="001E2295">
            <w:pPr>
              <w:jc w:val="both"/>
              <w:rPr>
                <w:sz w:val="22"/>
                <w:szCs w:val="22"/>
                <w:lang w:val="kk-KZ"/>
              </w:rPr>
            </w:pPr>
            <w:r w:rsidRPr="00D25949">
              <w:rPr>
                <w:sz w:val="22"/>
                <w:szCs w:val="22"/>
              </w:rPr>
              <w:t>3.1.3. исполнять Электронные документы Клиента, при соблюдении Клиентом настоящих</w:t>
            </w:r>
            <w:r w:rsidRPr="00A77861">
              <w:rPr>
                <w:sz w:val="22"/>
                <w:szCs w:val="22"/>
              </w:rPr>
              <w:t xml:space="preserve"> Условий дистанционного банковского обслуживания и иных соглашений, заключенных между Банком и Клиентом, а также требований законодательства Республики Казахстан.</w:t>
            </w:r>
          </w:p>
          <w:p w14:paraId="5F03E33E" w14:textId="483A68B5" w:rsidR="0036054F" w:rsidRPr="00DB043C" w:rsidRDefault="0036054F" w:rsidP="001E2295">
            <w:pPr>
              <w:jc w:val="both"/>
              <w:rPr>
                <w:sz w:val="22"/>
                <w:szCs w:val="22"/>
              </w:rPr>
            </w:pPr>
            <w:r w:rsidRPr="00A77861">
              <w:rPr>
                <w:sz w:val="22"/>
                <w:szCs w:val="22"/>
              </w:rPr>
              <w:t xml:space="preserve">3.1.4. регистрировать полученные, проведенные и отклоненные Электронные документы в электронном журнале </w:t>
            </w:r>
            <w:r w:rsidR="007440EA" w:rsidRPr="00A77861">
              <w:rPr>
                <w:sz w:val="22"/>
                <w:szCs w:val="22"/>
                <w:lang w:val="kk-KZ"/>
              </w:rPr>
              <w:t>Системы интернет-банкинг</w:t>
            </w:r>
            <w:r w:rsidR="00DD3967" w:rsidRPr="00A77861">
              <w:rPr>
                <w:sz w:val="22"/>
                <w:szCs w:val="22"/>
                <w:lang w:val="kk-KZ"/>
              </w:rPr>
              <w:t>, Мобильного приложения</w:t>
            </w:r>
            <w:r w:rsidRPr="00A77861">
              <w:rPr>
                <w:sz w:val="22"/>
                <w:szCs w:val="22"/>
              </w:rPr>
              <w:t>.</w:t>
            </w:r>
          </w:p>
          <w:p w14:paraId="3331B37E" w14:textId="27AF03C8" w:rsidR="0036054F" w:rsidRPr="007D4CC1" w:rsidRDefault="0036054F" w:rsidP="001E2295">
            <w:pPr>
              <w:jc w:val="both"/>
              <w:rPr>
                <w:sz w:val="22"/>
                <w:szCs w:val="22"/>
              </w:rPr>
            </w:pPr>
            <w:r w:rsidRPr="00DB043C">
              <w:rPr>
                <w:sz w:val="22"/>
                <w:szCs w:val="22"/>
              </w:rPr>
              <w:t xml:space="preserve">3.1.5. </w:t>
            </w:r>
            <w:r w:rsidR="007D4CC1" w:rsidRPr="009A33C0">
              <w:rPr>
                <w:sz w:val="22"/>
                <w:szCs w:val="22"/>
              </w:rPr>
              <w:t>предоставить Клиенту для ознакомления  Инструкцию по эксплуатации Системы интернет-банкинг, Мобильного приложения</w:t>
            </w:r>
            <w:r w:rsidRPr="007D4CC1">
              <w:rPr>
                <w:sz w:val="22"/>
                <w:szCs w:val="22"/>
              </w:rPr>
              <w:t xml:space="preserve">. </w:t>
            </w:r>
          </w:p>
          <w:p w14:paraId="14BFA6D1" w14:textId="77777777" w:rsidR="0036054F" w:rsidRPr="00A77861" w:rsidRDefault="0036054F" w:rsidP="001E2295">
            <w:pPr>
              <w:jc w:val="both"/>
              <w:rPr>
                <w:sz w:val="22"/>
                <w:szCs w:val="22"/>
                <w:lang w:val="kk-KZ"/>
              </w:rPr>
            </w:pPr>
            <w:r w:rsidRPr="007D4CC1">
              <w:rPr>
                <w:sz w:val="22"/>
                <w:szCs w:val="22"/>
              </w:rPr>
              <w:t>3.1.6. не разглашать информацию</w:t>
            </w:r>
            <w:r w:rsidRPr="00A77861">
              <w:rPr>
                <w:sz w:val="22"/>
                <w:szCs w:val="22"/>
              </w:rPr>
              <w:t xml:space="preserve">, полученную от </w:t>
            </w:r>
            <w:r w:rsidRPr="00A77861">
              <w:rPr>
                <w:bCs/>
                <w:sz w:val="22"/>
                <w:szCs w:val="22"/>
              </w:rPr>
              <w:t xml:space="preserve">Клиента, </w:t>
            </w:r>
            <w:r w:rsidRPr="00A77861">
              <w:rPr>
                <w:sz w:val="22"/>
                <w:szCs w:val="22"/>
              </w:rPr>
              <w:t>при предоставлении Электронных банковских услуг, за исключением случаев, предусмотренных действующим законодательством Республики Казахстан.</w:t>
            </w:r>
          </w:p>
          <w:p w14:paraId="176F62B1" w14:textId="77777777" w:rsidR="0036054F" w:rsidRPr="00A77861" w:rsidRDefault="0036054F" w:rsidP="001E2295">
            <w:pPr>
              <w:jc w:val="both"/>
              <w:rPr>
                <w:sz w:val="22"/>
                <w:szCs w:val="22"/>
              </w:rPr>
            </w:pPr>
            <w:r w:rsidRPr="00A77861">
              <w:rPr>
                <w:sz w:val="22"/>
                <w:szCs w:val="22"/>
              </w:rPr>
              <w:t>3.2. Банк вправе:</w:t>
            </w:r>
          </w:p>
          <w:p w14:paraId="2729CDB6" w14:textId="141D2B93" w:rsidR="0036054F" w:rsidRPr="00A77861" w:rsidRDefault="0036054F" w:rsidP="001E2295">
            <w:pPr>
              <w:jc w:val="both"/>
              <w:rPr>
                <w:sz w:val="22"/>
                <w:szCs w:val="22"/>
              </w:rPr>
            </w:pPr>
            <w:r w:rsidRPr="00A77861">
              <w:rPr>
                <w:sz w:val="22"/>
                <w:szCs w:val="22"/>
              </w:rPr>
              <w:t xml:space="preserve">3.2.1. производить временную остановку работы </w:t>
            </w:r>
            <w:r w:rsidR="007440EA" w:rsidRPr="00A77861">
              <w:rPr>
                <w:sz w:val="22"/>
                <w:szCs w:val="22"/>
                <w:lang w:val="kk-KZ"/>
              </w:rPr>
              <w:t>Системы интернет-банкинг</w:t>
            </w:r>
            <w:r w:rsidR="00DA43A1" w:rsidRPr="00A77861">
              <w:rPr>
                <w:sz w:val="22"/>
                <w:szCs w:val="22"/>
                <w:lang w:val="kk-KZ"/>
              </w:rPr>
              <w:t>, Мобильного приложения</w:t>
            </w:r>
            <w:r w:rsidR="00F62C09" w:rsidRPr="00A77861">
              <w:rPr>
                <w:sz w:val="22"/>
                <w:szCs w:val="22"/>
              </w:rPr>
              <w:t xml:space="preserve"> </w:t>
            </w:r>
            <w:r w:rsidRPr="00A77861">
              <w:rPr>
                <w:sz w:val="22"/>
                <w:szCs w:val="22"/>
              </w:rPr>
              <w:lastRenderedPageBreak/>
              <w:t xml:space="preserve">для проведения профилактических и иных работ, предварительно уведомив об этом Клиента в срок не позднее, чем за 3 (три) рабочих дня до предполагаемой даты проведения указанных работ путем размещения информации об этом на интернет-сайте Банка и </w:t>
            </w:r>
            <w:r w:rsidR="007440EA" w:rsidRPr="00A77861">
              <w:rPr>
                <w:sz w:val="22"/>
                <w:szCs w:val="22"/>
                <w:lang w:val="kk-KZ"/>
              </w:rPr>
              <w:t>в Системе интернет-банкинг</w:t>
            </w:r>
            <w:r w:rsidRPr="00A77861">
              <w:rPr>
                <w:sz w:val="22"/>
                <w:szCs w:val="22"/>
              </w:rPr>
              <w:t xml:space="preserve">, </w:t>
            </w:r>
            <w:r w:rsidR="00DA43A1" w:rsidRPr="00A77861">
              <w:rPr>
                <w:sz w:val="22"/>
                <w:szCs w:val="22"/>
                <w:lang w:val="kk-KZ"/>
              </w:rPr>
              <w:t>Мобильном приложении</w:t>
            </w:r>
            <w:r w:rsidR="00633100" w:rsidRPr="00A77861">
              <w:rPr>
                <w:sz w:val="22"/>
                <w:szCs w:val="22"/>
                <w:lang w:val="kk-KZ"/>
              </w:rPr>
              <w:t>,</w:t>
            </w:r>
            <w:r w:rsidR="00DA43A1" w:rsidRPr="00A77861">
              <w:rPr>
                <w:sz w:val="22"/>
                <w:szCs w:val="22"/>
              </w:rPr>
              <w:t xml:space="preserve"> </w:t>
            </w:r>
            <w:r w:rsidRPr="00A77861">
              <w:rPr>
                <w:sz w:val="22"/>
                <w:szCs w:val="22"/>
              </w:rPr>
              <w:t>а в случае возникновения аварийных ситуаций – без какого-либо уведомления Клиента.</w:t>
            </w:r>
          </w:p>
          <w:p w14:paraId="09C57572" w14:textId="77777777" w:rsidR="0036054F" w:rsidRPr="00A77861" w:rsidRDefault="0036054F" w:rsidP="001E2295">
            <w:pPr>
              <w:jc w:val="both"/>
              <w:rPr>
                <w:sz w:val="22"/>
                <w:szCs w:val="22"/>
              </w:rPr>
            </w:pPr>
            <w:r w:rsidRPr="00A77861">
              <w:rPr>
                <w:sz w:val="22"/>
                <w:szCs w:val="22"/>
              </w:rPr>
              <w:t>3.2.2. в случае несоответствия Открытого ключа ЭЦП в Электронном документе открытому ключу, присвоенному Удостоверяющим центром Регистрационному свидетельству Клиента, и (или) в случае, если Регистрационное свидетельство, с помощью которого, была осуществлена процедура постановки ЭЦП, не является Актуальным и/или Действительным Регистрационным свидетельством, не принимать Электронный документ к исполнению, а равно отказать в его исполнении и/или приостановить его исполнение.</w:t>
            </w:r>
          </w:p>
          <w:p w14:paraId="77373DF9" w14:textId="2ED0E929" w:rsidR="00E25119" w:rsidRPr="00A77861" w:rsidRDefault="00E25119" w:rsidP="00E25119">
            <w:pPr>
              <w:jc w:val="both"/>
              <w:rPr>
                <w:sz w:val="22"/>
                <w:szCs w:val="22"/>
              </w:rPr>
            </w:pPr>
            <w:r w:rsidRPr="00A77861">
              <w:rPr>
                <w:sz w:val="22"/>
                <w:szCs w:val="22"/>
              </w:rPr>
              <w:t xml:space="preserve">3.2.3. </w:t>
            </w:r>
            <w:r w:rsidR="00557FBB" w:rsidRPr="009A33C0">
              <w:rPr>
                <w:sz w:val="22"/>
                <w:szCs w:val="22"/>
              </w:rPr>
              <w:t xml:space="preserve">в случае несоответствия значения одноразового (единовременного) кода значению генерируемого устройством, выданным Клиенту Банком или несоответствия значению, направленному в </w:t>
            </w:r>
            <w:r w:rsidR="00557FBB" w:rsidRPr="009A33C0">
              <w:rPr>
                <w:sz w:val="22"/>
                <w:szCs w:val="22"/>
                <w:lang w:val="en-US"/>
              </w:rPr>
              <w:t>SMS</w:t>
            </w:r>
            <w:r w:rsidR="00557FBB" w:rsidRPr="009A33C0">
              <w:rPr>
                <w:sz w:val="22"/>
                <w:szCs w:val="22"/>
              </w:rPr>
              <w:t>-сообщении на Доверенный номер, не принимать Электронный документ/указание к исполнению, а равно отказать в его исполнении</w:t>
            </w:r>
            <w:r w:rsidRPr="00A77861">
              <w:rPr>
                <w:sz w:val="22"/>
                <w:szCs w:val="22"/>
              </w:rPr>
              <w:t>.</w:t>
            </w:r>
          </w:p>
          <w:p w14:paraId="592B2059" w14:textId="25357828" w:rsidR="00206B7B" w:rsidRPr="00A77861" w:rsidRDefault="00206B7B" w:rsidP="001E2295">
            <w:pPr>
              <w:jc w:val="both"/>
              <w:rPr>
                <w:sz w:val="22"/>
                <w:szCs w:val="22"/>
              </w:rPr>
            </w:pPr>
            <w:r w:rsidRPr="00A77861">
              <w:rPr>
                <w:sz w:val="22"/>
                <w:szCs w:val="22"/>
              </w:rPr>
              <w:t>3.2.</w:t>
            </w:r>
            <w:r w:rsidR="00ED57D7">
              <w:rPr>
                <w:sz w:val="22"/>
                <w:szCs w:val="22"/>
              </w:rPr>
              <w:t>4</w:t>
            </w:r>
            <w:r w:rsidRPr="00A77861">
              <w:rPr>
                <w:sz w:val="22"/>
                <w:szCs w:val="22"/>
              </w:rPr>
              <w:t xml:space="preserve">. ограничить функционал отправки платежей на свободные реквизиты с целью соблюдения Процедур безопасности от несанкционированных платежей через </w:t>
            </w:r>
            <w:r w:rsidR="001F2D4D" w:rsidRPr="00A77861">
              <w:rPr>
                <w:sz w:val="22"/>
                <w:szCs w:val="22"/>
              </w:rPr>
              <w:t>М</w:t>
            </w:r>
            <w:r w:rsidRPr="00A77861">
              <w:rPr>
                <w:sz w:val="22"/>
                <w:szCs w:val="22"/>
              </w:rPr>
              <w:t>обильное приложение</w:t>
            </w:r>
            <w:r w:rsidR="001F2D4D" w:rsidRPr="00A77861">
              <w:rPr>
                <w:sz w:val="22"/>
                <w:szCs w:val="22"/>
              </w:rPr>
              <w:t xml:space="preserve"> </w:t>
            </w:r>
            <w:r w:rsidR="00C9569E" w:rsidRPr="00A77861">
              <w:rPr>
                <w:sz w:val="22"/>
                <w:szCs w:val="22"/>
              </w:rPr>
              <w:t xml:space="preserve">или </w:t>
            </w:r>
            <w:r w:rsidR="007440EA" w:rsidRPr="00A77861">
              <w:rPr>
                <w:sz w:val="22"/>
                <w:szCs w:val="22"/>
              </w:rPr>
              <w:t xml:space="preserve">Систему </w:t>
            </w:r>
            <w:r w:rsidR="007440EA" w:rsidRPr="00A77861">
              <w:rPr>
                <w:sz w:val="22"/>
                <w:szCs w:val="22"/>
                <w:lang w:val="kk-KZ"/>
              </w:rPr>
              <w:t>интернет-банкинг</w:t>
            </w:r>
            <w:r w:rsidRPr="00A77861">
              <w:rPr>
                <w:sz w:val="22"/>
                <w:szCs w:val="22"/>
              </w:rPr>
              <w:t xml:space="preserve">. Платежи отправляются только в пользу корреспондентов, отраженных в «Справочнике корреспондентов» </w:t>
            </w:r>
            <w:r w:rsidR="006C3503" w:rsidRPr="00A77861">
              <w:rPr>
                <w:sz w:val="22"/>
                <w:szCs w:val="22"/>
              </w:rPr>
              <w:t xml:space="preserve">в </w:t>
            </w:r>
            <w:r w:rsidR="007440EA" w:rsidRPr="00A77861">
              <w:rPr>
                <w:sz w:val="22"/>
                <w:szCs w:val="22"/>
              </w:rPr>
              <w:t xml:space="preserve">Системе </w:t>
            </w:r>
            <w:r w:rsidR="007440EA" w:rsidRPr="00A77861">
              <w:rPr>
                <w:sz w:val="22"/>
                <w:szCs w:val="22"/>
                <w:lang w:val="kk-KZ"/>
              </w:rPr>
              <w:t>интернет-банкинг</w:t>
            </w:r>
            <w:r w:rsidR="00C9569E" w:rsidRPr="00A77861">
              <w:rPr>
                <w:sz w:val="22"/>
                <w:szCs w:val="22"/>
              </w:rPr>
              <w:t xml:space="preserve"> или Мобильном приложении</w:t>
            </w:r>
            <w:r w:rsidRPr="00A77861">
              <w:rPr>
                <w:sz w:val="22"/>
                <w:szCs w:val="22"/>
              </w:rPr>
              <w:t>.</w:t>
            </w:r>
          </w:p>
          <w:p w14:paraId="6684DCAF" w14:textId="0F4F692E" w:rsidR="00392191" w:rsidRPr="00A77861" w:rsidRDefault="0036054F" w:rsidP="00392191">
            <w:pPr>
              <w:pStyle w:val="2"/>
              <w:spacing w:after="0" w:line="240" w:lineRule="auto"/>
              <w:ind w:left="33"/>
              <w:jc w:val="both"/>
              <w:rPr>
                <w:rFonts w:eastAsia="Batang"/>
                <w:sz w:val="22"/>
                <w:szCs w:val="22"/>
              </w:rPr>
            </w:pPr>
            <w:r w:rsidRPr="00A77861">
              <w:rPr>
                <w:sz w:val="22"/>
                <w:szCs w:val="22"/>
              </w:rPr>
              <w:t>3.2.</w:t>
            </w:r>
            <w:r w:rsidR="00ED57D7">
              <w:rPr>
                <w:sz w:val="22"/>
                <w:szCs w:val="22"/>
              </w:rPr>
              <w:t>5</w:t>
            </w:r>
            <w:r w:rsidRPr="00A77861">
              <w:rPr>
                <w:sz w:val="22"/>
                <w:szCs w:val="22"/>
              </w:rPr>
              <w:t>. отказать Клиенту в</w:t>
            </w:r>
            <w:r w:rsidRPr="00A77861">
              <w:rPr>
                <w:bCs/>
                <w:sz w:val="22"/>
                <w:szCs w:val="22"/>
              </w:rPr>
              <w:t xml:space="preserve"> исполнении </w:t>
            </w:r>
            <w:r w:rsidRPr="00A77861">
              <w:rPr>
                <w:sz w:val="22"/>
                <w:szCs w:val="22"/>
              </w:rPr>
              <w:t xml:space="preserve">Электронных документов, </w:t>
            </w:r>
            <w:r w:rsidR="00392191" w:rsidRPr="00A77861">
              <w:rPr>
                <w:rStyle w:val="s0"/>
                <w:color w:val="auto"/>
                <w:sz w:val="22"/>
                <w:szCs w:val="22"/>
              </w:rPr>
              <w:t>в следующих случаях:</w:t>
            </w:r>
            <w:bookmarkStart w:id="1" w:name="SUB460701"/>
            <w:bookmarkStart w:id="2" w:name="SUB460702"/>
            <w:bookmarkStart w:id="3" w:name="SUB460703"/>
            <w:bookmarkStart w:id="4" w:name="SUB460704"/>
            <w:bookmarkStart w:id="5" w:name="SUB460705"/>
            <w:bookmarkEnd w:id="1"/>
            <w:bookmarkEnd w:id="2"/>
            <w:bookmarkEnd w:id="3"/>
            <w:bookmarkEnd w:id="4"/>
            <w:bookmarkEnd w:id="5"/>
          </w:p>
          <w:p w14:paraId="12130410" w14:textId="77777777" w:rsidR="00392191" w:rsidRPr="00A77861" w:rsidRDefault="00392191" w:rsidP="00392191">
            <w:pPr>
              <w:ind w:firstLine="400"/>
              <w:jc w:val="both"/>
              <w:rPr>
                <w:sz w:val="22"/>
                <w:szCs w:val="22"/>
              </w:rPr>
            </w:pPr>
            <w:r w:rsidRPr="00A77861">
              <w:rPr>
                <w:rStyle w:val="s0"/>
                <w:color w:val="auto"/>
                <w:sz w:val="22"/>
                <w:szCs w:val="22"/>
              </w:rPr>
              <w:t>1) при необеспечении Клиентом суммы денег, необходимой для осуществления платежа и (или) перевода, оплаты комиссии за оказание услуги;</w:t>
            </w:r>
          </w:p>
          <w:p w14:paraId="7E8F8F28" w14:textId="77777777" w:rsidR="00392191" w:rsidRPr="00A77861" w:rsidRDefault="00392191" w:rsidP="00392191">
            <w:pPr>
              <w:ind w:firstLine="400"/>
              <w:jc w:val="both"/>
              <w:rPr>
                <w:rStyle w:val="s0"/>
                <w:color w:val="auto"/>
                <w:sz w:val="22"/>
                <w:szCs w:val="22"/>
              </w:rPr>
            </w:pPr>
            <w:r w:rsidRPr="00A77861">
              <w:rPr>
                <w:rStyle w:val="s0"/>
                <w:color w:val="auto"/>
                <w:sz w:val="22"/>
                <w:szCs w:val="22"/>
              </w:rPr>
              <w:t xml:space="preserve">2) если указание передано с нарушением порядка защитных действий от несанкционированных платежей, установленного Договором </w:t>
            </w:r>
            <w:r w:rsidRPr="00A77861">
              <w:rPr>
                <w:sz w:val="22"/>
                <w:szCs w:val="22"/>
              </w:rPr>
              <w:t>дистанционного банковского обслуживания</w:t>
            </w:r>
            <w:r w:rsidRPr="00A77861">
              <w:rPr>
                <w:rStyle w:val="s0"/>
                <w:color w:val="auto"/>
                <w:sz w:val="22"/>
                <w:szCs w:val="22"/>
              </w:rPr>
              <w:t>;</w:t>
            </w:r>
          </w:p>
          <w:p w14:paraId="6473FE52" w14:textId="77777777" w:rsidR="00392191" w:rsidRPr="00A77861" w:rsidRDefault="00392191" w:rsidP="00392191">
            <w:pPr>
              <w:ind w:firstLine="400"/>
              <w:jc w:val="both"/>
              <w:rPr>
                <w:rStyle w:val="s0"/>
                <w:color w:val="auto"/>
                <w:sz w:val="22"/>
                <w:szCs w:val="22"/>
                <w:lang w:val="kk-KZ"/>
              </w:rPr>
            </w:pPr>
            <w:r w:rsidRPr="00A77861">
              <w:rPr>
                <w:rStyle w:val="s0"/>
                <w:color w:val="auto"/>
                <w:sz w:val="22"/>
                <w:szCs w:val="22"/>
              </w:rPr>
              <w:t xml:space="preserve">3) при несоблюдении Клиентом требований к порядку составления и предъявления указания и (или) иных требований, установленных законодательством Республики Казахстан и условиями Договора </w:t>
            </w:r>
            <w:r w:rsidRPr="00A77861">
              <w:rPr>
                <w:sz w:val="22"/>
                <w:szCs w:val="22"/>
              </w:rPr>
              <w:t>дистанционного банковского обслуживания</w:t>
            </w:r>
            <w:r w:rsidRPr="00A77861">
              <w:rPr>
                <w:rStyle w:val="s0"/>
                <w:color w:val="auto"/>
                <w:sz w:val="22"/>
                <w:szCs w:val="22"/>
              </w:rPr>
              <w:t>;</w:t>
            </w:r>
          </w:p>
          <w:p w14:paraId="50F07551" w14:textId="77777777" w:rsidR="00392191" w:rsidRPr="00A77861" w:rsidRDefault="00392191" w:rsidP="00392191">
            <w:pPr>
              <w:ind w:firstLine="400"/>
              <w:jc w:val="both"/>
              <w:rPr>
                <w:rStyle w:val="s0"/>
                <w:color w:val="auto"/>
                <w:sz w:val="22"/>
                <w:szCs w:val="22"/>
                <w:lang w:val="kk-KZ"/>
              </w:rPr>
            </w:pPr>
            <w:r w:rsidRPr="00A77861">
              <w:rPr>
                <w:rStyle w:val="s0"/>
                <w:color w:val="auto"/>
                <w:sz w:val="22"/>
                <w:szCs w:val="22"/>
              </w:rPr>
              <w:t xml:space="preserve">4) в случаях, предусмотренных </w:t>
            </w:r>
            <w:hyperlink r:id="rId15" w:history="1">
              <w:r w:rsidRPr="00A77861">
                <w:rPr>
                  <w:rStyle w:val="a9"/>
                  <w:color w:val="auto"/>
                  <w:sz w:val="22"/>
                  <w:szCs w:val="22"/>
                  <w:u w:val="none"/>
                </w:rPr>
                <w:t>Законом</w:t>
              </w:r>
            </w:hyperlink>
            <w:r w:rsidRPr="00A77861">
              <w:rPr>
                <w:rStyle w:val="s0"/>
                <w:color w:val="auto"/>
                <w:sz w:val="22"/>
                <w:szCs w:val="22"/>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14:paraId="33D182FD" w14:textId="77777777" w:rsidR="00392191" w:rsidRPr="00A77861" w:rsidRDefault="00392191" w:rsidP="00392191">
            <w:pPr>
              <w:ind w:firstLine="400"/>
              <w:jc w:val="both"/>
              <w:rPr>
                <w:rStyle w:val="s0"/>
                <w:color w:val="auto"/>
                <w:sz w:val="22"/>
                <w:szCs w:val="22"/>
                <w:lang w:val="kk-KZ"/>
              </w:rPr>
            </w:pPr>
            <w:r w:rsidRPr="00A77861">
              <w:rPr>
                <w:rStyle w:val="s0"/>
                <w:color w:val="auto"/>
                <w:sz w:val="22"/>
                <w:szCs w:val="22"/>
              </w:rPr>
              <w:lastRenderedPageBreak/>
              <w:t xml:space="preserve">5) </w:t>
            </w:r>
            <w:bookmarkStart w:id="6" w:name="SUB460706"/>
            <w:bookmarkEnd w:id="6"/>
            <w:r w:rsidRPr="00A77861">
              <w:rPr>
                <w:rStyle w:val="s0"/>
                <w:color w:val="auto"/>
                <w:sz w:val="22"/>
                <w:szCs w:val="22"/>
              </w:rPr>
              <w:t>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14:paraId="079AE03B" w14:textId="77777777" w:rsidR="00392191" w:rsidRPr="008848DA" w:rsidRDefault="00392191" w:rsidP="00392191">
            <w:pPr>
              <w:ind w:firstLine="459"/>
              <w:jc w:val="both"/>
              <w:rPr>
                <w:rStyle w:val="s0"/>
                <w:color w:val="auto"/>
                <w:sz w:val="22"/>
                <w:szCs w:val="22"/>
              </w:rPr>
            </w:pPr>
            <w:bookmarkStart w:id="7" w:name="SUB460707"/>
            <w:bookmarkEnd w:id="7"/>
            <w:r w:rsidRPr="00A77861">
              <w:rPr>
                <w:rStyle w:val="s0"/>
                <w:color w:val="auto"/>
                <w:sz w:val="22"/>
                <w:szCs w:val="22"/>
              </w:rPr>
              <w:t xml:space="preserve">6) при наличии решений и (или) распоряжений уполномоченных государственных органов или должностных лиц о приостановлении расходных операций по </w:t>
            </w:r>
            <w:r w:rsidR="0055152D" w:rsidRPr="00A77861">
              <w:rPr>
                <w:rStyle w:val="s0"/>
                <w:color w:val="auto"/>
                <w:sz w:val="22"/>
                <w:szCs w:val="22"/>
              </w:rPr>
              <w:t>Банковскому</w:t>
            </w:r>
            <w:r w:rsidRPr="00A77861">
              <w:rPr>
                <w:rStyle w:val="s0"/>
                <w:color w:val="auto"/>
                <w:sz w:val="22"/>
                <w:szCs w:val="22"/>
              </w:rPr>
              <w:t xml:space="preserve"> счету Клиента, временного ограничения на распоряжение имуществом, необеспеченных деньгами актов о наложении ареста на деньги, находящиеся на </w:t>
            </w:r>
            <w:r w:rsidR="0055152D" w:rsidRPr="00A77861">
              <w:rPr>
                <w:rStyle w:val="s0"/>
                <w:color w:val="auto"/>
                <w:sz w:val="22"/>
                <w:szCs w:val="22"/>
              </w:rPr>
              <w:t>Банковском</w:t>
            </w:r>
            <w:r w:rsidR="00CA3FA0" w:rsidRPr="00A77861">
              <w:rPr>
                <w:rStyle w:val="s0"/>
                <w:color w:val="auto"/>
                <w:sz w:val="22"/>
                <w:szCs w:val="22"/>
              </w:rPr>
              <w:t xml:space="preserve"> </w:t>
            </w:r>
            <w:r w:rsidRPr="00A77861">
              <w:rPr>
                <w:rStyle w:val="s0"/>
                <w:color w:val="auto"/>
                <w:sz w:val="22"/>
                <w:szCs w:val="22"/>
              </w:rPr>
              <w:t xml:space="preserve">счете Клиента, а также указаний, подлежащих исполнению в </w:t>
            </w:r>
            <w:r w:rsidRPr="008848DA">
              <w:rPr>
                <w:rStyle w:val="s0"/>
                <w:color w:val="auto"/>
                <w:sz w:val="22"/>
                <w:szCs w:val="22"/>
              </w:rPr>
              <w:t>первоочередном порядке в соответствии с законодательством Республики Казахстан.</w:t>
            </w:r>
          </w:p>
          <w:p w14:paraId="5B98F360" w14:textId="7482CA99" w:rsidR="0036054F" w:rsidRPr="008848DA" w:rsidRDefault="0036054F" w:rsidP="00752B02">
            <w:pPr>
              <w:jc w:val="both"/>
              <w:rPr>
                <w:sz w:val="22"/>
                <w:szCs w:val="22"/>
              </w:rPr>
            </w:pPr>
            <w:r w:rsidRPr="008848DA">
              <w:rPr>
                <w:sz w:val="22"/>
                <w:szCs w:val="22"/>
              </w:rPr>
              <w:t>3.2.</w:t>
            </w:r>
            <w:r w:rsidR="00ED57D7" w:rsidRPr="008848DA">
              <w:rPr>
                <w:sz w:val="22"/>
                <w:szCs w:val="22"/>
              </w:rPr>
              <w:t>6</w:t>
            </w:r>
            <w:r w:rsidRPr="008848DA">
              <w:rPr>
                <w:sz w:val="22"/>
                <w:szCs w:val="22"/>
              </w:rPr>
              <w:t xml:space="preserve">. отказать в проведении операции по текущему счету Клиента, осуществляемой посредством </w:t>
            </w:r>
            <w:r w:rsidR="007440EA" w:rsidRPr="008848DA">
              <w:rPr>
                <w:sz w:val="22"/>
                <w:szCs w:val="22"/>
                <w:lang w:val="kk-KZ"/>
              </w:rPr>
              <w:t>Системы интернет-банкинг</w:t>
            </w:r>
            <w:r w:rsidRPr="008848DA">
              <w:rPr>
                <w:sz w:val="22"/>
                <w:szCs w:val="22"/>
              </w:rPr>
              <w:t>,</w:t>
            </w:r>
            <w:r w:rsidR="00B45230" w:rsidRPr="008848DA">
              <w:rPr>
                <w:sz w:val="22"/>
                <w:szCs w:val="22"/>
              </w:rPr>
              <w:t xml:space="preserve"> Мобильного приложения</w:t>
            </w:r>
            <w:r w:rsidRPr="008848DA">
              <w:rPr>
                <w:sz w:val="22"/>
                <w:szCs w:val="22"/>
              </w:rPr>
              <w:t xml:space="preserve"> или приостановить ее проведение в случае, если хотя бы один из участников такой операции:</w:t>
            </w:r>
          </w:p>
          <w:p w14:paraId="15BD8FB5" w14:textId="3343BCFC" w:rsidR="0036054F" w:rsidRPr="008848DA" w:rsidRDefault="0036054F" w:rsidP="00752B02">
            <w:pPr>
              <w:jc w:val="both"/>
              <w:rPr>
                <w:sz w:val="22"/>
                <w:szCs w:val="22"/>
              </w:rPr>
            </w:pPr>
            <w:r w:rsidRPr="008848DA">
              <w:rPr>
                <w:b/>
                <w:sz w:val="22"/>
                <w:szCs w:val="22"/>
              </w:rPr>
              <w:t>-</w:t>
            </w:r>
            <w:r w:rsidRPr="008848DA">
              <w:rPr>
                <w:sz w:val="22"/>
                <w:szCs w:val="22"/>
              </w:rPr>
              <w:t xml:space="preserve"> определен международной организацией и/или иностранным государством в качестве лица, со значительным уровнем риска, в том числе по легализации (отмыванию) доходов, полученных незаконным путем и финансированию терроризма (далее – Риск ПОД/ФТ);</w:t>
            </w:r>
          </w:p>
          <w:p w14:paraId="243EC076" w14:textId="77777777" w:rsidR="0036054F" w:rsidRPr="008848DA" w:rsidRDefault="0036054F" w:rsidP="00752B02">
            <w:pPr>
              <w:jc w:val="both"/>
              <w:rPr>
                <w:sz w:val="22"/>
                <w:szCs w:val="22"/>
              </w:rPr>
            </w:pPr>
            <w:r w:rsidRPr="008848DA">
              <w:rPr>
                <w:b/>
                <w:sz w:val="22"/>
                <w:szCs w:val="22"/>
              </w:rPr>
              <w:t>-</w:t>
            </w:r>
            <w:r w:rsidRPr="008848DA">
              <w:rPr>
                <w:sz w:val="22"/>
                <w:szCs w:val="22"/>
              </w:rPr>
              <w:t xml:space="preserve"> зарегистрирован/находится в стране, входящей в перечень стран, к котором применяются санкции международной организации и/или иностранного государства, в качестве страны со значительным уровнем р</w:t>
            </w:r>
            <w:r w:rsidR="00E976E5" w:rsidRPr="008848DA">
              <w:rPr>
                <w:sz w:val="22"/>
                <w:szCs w:val="22"/>
              </w:rPr>
              <w:t>иска, в том числе Риска ПОД/ФТ.</w:t>
            </w:r>
          </w:p>
          <w:p w14:paraId="166A4111" w14:textId="58A334F5" w:rsidR="002B3F3B" w:rsidRPr="00A77861" w:rsidRDefault="0080031C" w:rsidP="001E2295">
            <w:pPr>
              <w:jc w:val="both"/>
              <w:rPr>
                <w:sz w:val="22"/>
                <w:szCs w:val="22"/>
              </w:rPr>
            </w:pPr>
            <w:r w:rsidRPr="008848DA">
              <w:rPr>
                <w:sz w:val="22"/>
                <w:szCs w:val="22"/>
              </w:rPr>
              <w:t>3.2.</w:t>
            </w:r>
            <w:r w:rsidR="00ED57D7" w:rsidRPr="008848DA">
              <w:rPr>
                <w:sz w:val="22"/>
                <w:szCs w:val="22"/>
              </w:rPr>
              <w:t>7</w:t>
            </w:r>
            <w:r w:rsidRPr="008848DA">
              <w:rPr>
                <w:sz w:val="22"/>
                <w:szCs w:val="22"/>
              </w:rPr>
              <w:t>. приостановить дальнейшее</w:t>
            </w:r>
            <w:r w:rsidRPr="00A77861">
              <w:rPr>
                <w:sz w:val="22"/>
                <w:szCs w:val="22"/>
              </w:rPr>
              <w:t xml:space="preserve"> банковское обслуживание в </w:t>
            </w:r>
            <w:r w:rsidR="007440EA" w:rsidRPr="00A77861">
              <w:rPr>
                <w:sz w:val="22"/>
                <w:szCs w:val="22"/>
              </w:rPr>
              <w:t xml:space="preserve">Системе </w:t>
            </w:r>
            <w:r w:rsidR="007440EA" w:rsidRPr="00A77861">
              <w:rPr>
                <w:sz w:val="22"/>
                <w:szCs w:val="22"/>
                <w:lang w:val="kk-KZ"/>
              </w:rPr>
              <w:t>интернет-банкинг</w:t>
            </w:r>
            <w:r w:rsidR="00B45230" w:rsidRPr="00A77861">
              <w:rPr>
                <w:sz w:val="22"/>
                <w:szCs w:val="22"/>
              </w:rPr>
              <w:t>, Мобильном приложении</w:t>
            </w:r>
            <w:r w:rsidRPr="00A77861">
              <w:rPr>
                <w:sz w:val="22"/>
                <w:szCs w:val="22"/>
              </w:rPr>
              <w:t xml:space="preserve"> при неисполнении Клиентом обязательств, оговоренных в п. 4.2.9</w:t>
            </w:r>
            <w:r w:rsidR="00926D9E" w:rsidRPr="00A77861">
              <w:rPr>
                <w:sz w:val="22"/>
                <w:szCs w:val="22"/>
              </w:rPr>
              <w:t xml:space="preserve"> настоящих Условий дистанционного банковского обслуживания</w:t>
            </w:r>
            <w:r w:rsidRPr="00A77861">
              <w:rPr>
                <w:sz w:val="22"/>
                <w:szCs w:val="22"/>
              </w:rPr>
              <w:t>, до момента погашения Клиентом задолженности перед Банком за оказанные услуги</w:t>
            </w:r>
            <w:r w:rsidRPr="00A77861">
              <w:rPr>
                <w:bCs/>
                <w:sz w:val="22"/>
                <w:szCs w:val="22"/>
              </w:rPr>
              <w:t xml:space="preserve"> и изъять сумму задолженности </w:t>
            </w:r>
            <w:r w:rsidR="00191681" w:rsidRPr="00A77861">
              <w:rPr>
                <w:bCs/>
                <w:sz w:val="22"/>
                <w:szCs w:val="22"/>
              </w:rPr>
              <w:t>с любых банковских счетов Клиента в Банке</w:t>
            </w:r>
            <w:r w:rsidR="00191681" w:rsidRPr="00A77861" w:rsidDel="00191681">
              <w:rPr>
                <w:bCs/>
                <w:sz w:val="22"/>
                <w:szCs w:val="22"/>
              </w:rPr>
              <w:t xml:space="preserve"> </w:t>
            </w:r>
            <w:r w:rsidRPr="00A77861">
              <w:rPr>
                <w:bCs/>
                <w:sz w:val="22"/>
                <w:szCs w:val="22"/>
              </w:rPr>
              <w:t>путем прямого дебетования</w:t>
            </w:r>
            <w:r w:rsidR="004468DA" w:rsidRPr="00A77861">
              <w:rPr>
                <w:bCs/>
                <w:sz w:val="22"/>
                <w:szCs w:val="22"/>
              </w:rPr>
              <w:t xml:space="preserve"> Банковск</w:t>
            </w:r>
            <w:r w:rsidR="00291B52" w:rsidRPr="00A77861">
              <w:rPr>
                <w:bCs/>
                <w:sz w:val="22"/>
                <w:szCs w:val="22"/>
              </w:rPr>
              <w:t>их</w:t>
            </w:r>
            <w:r w:rsidR="004468DA" w:rsidRPr="00A77861">
              <w:rPr>
                <w:bCs/>
                <w:sz w:val="22"/>
                <w:szCs w:val="22"/>
              </w:rPr>
              <w:t xml:space="preserve"> счет</w:t>
            </w:r>
            <w:r w:rsidR="00291B52" w:rsidRPr="00A77861">
              <w:rPr>
                <w:bCs/>
                <w:sz w:val="22"/>
                <w:szCs w:val="22"/>
              </w:rPr>
              <w:t>ов</w:t>
            </w:r>
            <w:r w:rsidR="004468DA" w:rsidRPr="00A77861">
              <w:rPr>
                <w:bCs/>
                <w:sz w:val="22"/>
                <w:szCs w:val="22"/>
              </w:rPr>
              <w:t xml:space="preserve"> </w:t>
            </w:r>
            <w:r w:rsidR="00291B52" w:rsidRPr="00A77861">
              <w:rPr>
                <w:bCs/>
                <w:sz w:val="22"/>
                <w:szCs w:val="22"/>
              </w:rPr>
              <w:t>К</w:t>
            </w:r>
            <w:r w:rsidR="004468DA" w:rsidRPr="00A77861">
              <w:rPr>
                <w:bCs/>
                <w:sz w:val="22"/>
                <w:szCs w:val="22"/>
              </w:rPr>
              <w:t>лиента</w:t>
            </w:r>
            <w:r w:rsidRPr="00A77861">
              <w:rPr>
                <w:bCs/>
                <w:sz w:val="22"/>
                <w:szCs w:val="22"/>
              </w:rPr>
              <w:t>.</w:t>
            </w:r>
          </w:p>
          <w:p w14:paraId="6AD515B5" w14:textId="15727670" w:rsidR="009C5EB6" w:rsidRPr="00A77861" w:rsidRDefault="009C5EB6" w:rsidP="001E2295">
            <w:pPr>
              <w:jc w:val="both"/>
              <w:rPr>
                <w:b/>
                <w:sz w:val="22"/>
                <w:szCs w:val="22"/>
                <w:lang w:val="kk-KZ"/>
              </w:rPr>
            </w:pPr>
          </w:p>
          <w:p w14:paraId="6336645A" w14:textId="77777777" w:rsidR="00A26C28" w:rsidRPr="00A77861" w:rsidRDefault="00A26C28" w:rsidP="001E2295">
            <w:pPr>
              <w:jc w:val="both"/>
              <w:rPr>
                <w:b/>
                <w:sz w:val="22"/>
                <w:szCs w:val="22"/>
                <w:lang w:val="kk-KZ"/>
              </w:rPr>
            </w:pPr>
          </w:p>
          <w:p w14:paraId="6C591918" w14:textId="77777777" w:rsidR="0036054F" w:rsidRPr="00A77861" w:rsidRDefault="0036054F" w:rsidP="00C71C2E">
            <w:pPr>
              <w:rPr>
                <w:sz w:val="22"/>
                <w:szCs w:val="22"/>
              </w:rPr>
            </w:pPr>
            <w:r w:rsidRPr="00A77861">
              <w:rPr>
                <w:b/>
                <w:sz w:val="22"/>
                <w:szCs w:val="22"/>
              </w:rPr>
              <w:t>4. Права и обязанности Клиента:</w:t>
            </w:r>
          </w:p>
          <w:p w14:paraId="3124A6E1" w14:textId="77777777" w:rsidR="0036054F" w:rsidRPr="00A77861" w:rsidRDefault="0036054F" w:rsidP="001E2295">
            <w:pPr>
              <w:jc w:val="both"/>
              <w:rPr>
                <w:sz w:val="22"/>
                <w:szCs w:val="22"/>
              </w:rPr>
            </w:pPr>
            <w:r w:rsidRPr="00A77861">
              <w:rPr>
                <w:sz w:val="22"/>
                <w:szCs w:val="22"/>
              </w:rPr>
              <w:t>4.1. Клиент вправе:</w:t>
            </w:r>
          </w:p>
          <w:p w14:paraId="6622D4A3" w14:textId="77777777" w:rsidR="0036054F" w:rsidRPr="00A77861" w:rsidRDefault="0036054F" w:rsidP="001E2295">
            <w:pPr>
              <w:jc w:val="both"/>
              <w:rPr>
                <w:sz w:val="22"/>
                <w:szCs w:val="22"/>
              </w:rPr>
            </w:pPr>
            <w:r w:rsidRPr="00A77861">
              <w:rPr>
                <w:sz w:val="22"/>
                <w:szCs w:val="22"/>
              </w:rPr>
              <w:t>4.1.1. при условии совершения оплаты согласно тариф</w:t>
            </w:r>
            <w:r w:rsidR="002B3F3B" w:rsidRPr="00A77861">
              <w:rPr>
                <w:sz w:val="22"/>
                <w:szCs w:val="22"/>
              </w:rPr>
              <w:t>ам</w:t>
            </w:r>
            <w:r w:rsidRPr="00A77861">
              <w:rPr>
                <w:sz w:val="22"/>
                <w:szCs w:val="22"/>
              </w:rPr>
              <w:t xml:space="preserve"> Банка, путем подачи соответствующего заявления и его согласования Банком, получить дополнительные Носители ключей.</w:t>
            </w:r>
          </w:p>
          <w:p w14:paraId="61445551" w14:textId="135865B3" w:rsidR="0036054F" w:rsidRPr="00A77861" w:rsidRDefault="0036054F" w:rsidP="001E2295">
            <w:pPr>
              <w:jc w:val="both"/>
              <w:rPr>
                <w:sz w:val="22"/>
                <w:szCs w:val="22"/>
                <w:lang w:val="kk-KZ"/>
              </w:rPr>
            </w:pPr>
            <w:r w:rsidRPr="00A77861">
              <w:rPr>
                <w:sz w:val="22"/>
                <w:szCs w:val="22"/>
              </w:rPr>
              <w:t xml:space="preserve">4.1.2. изменять присвоенный Банком входной пароль в </w:t>
            </w:r>
            <w:r w:rsidR="007440EA" w:rsidRPr="00A77861">
              <w:rPr>
                <w:sz w:val="22"/>
                <w:szCs w:val="22"/>
                <w:lang w:val="kk-KZ"/>
              </w:rPr>
              <w:t>Систему интернет-банкинг</w:t>
            </w:r>
            <w:r w:rsidRPr="00A77861">
              <w:rPr>
                <w:sz w:val="22"/>
                <w:szCs w:val="22"/>
              </w:rPr>
              <w:t xml:space="preserve">, </w:t>
            </w:r>
            <w:r w:rsidR="00D14326" w:rsidRPr="00A77861">
              <w:rPr>
                <w:sz w:val="22"/>
                <w:szCs w:val="22"/>
              </w:rPr>
              <w:t xml:space="preserve">Мобильном приложении </w:t>
            </w:r>
            <w:r w:rsidRPr="00A77861">
              <w:rPr>
                <w:sz w:val="22"/>
                <w:szCs w:val="22"/>
              </w:rPr>
              <w:t xml:space="preserve">при этом, обязуется соблюдать условия их регулярной смены согласно п. 4.2.8. настоящих Условий дистанционного банковского обслуживания.  </w:t>
            </w:r>
          </w:p>
          <w:p w14:paraId="1589F80B" w14:textId="08339212" w:rsidR="0036054F" w:rsidRPr="00A77861" w:rsidRDefault="0036054F" w:rsidP="001E2295">
            <w:pPr>
              <w:jc w:val="both"/>
              <w:rPr>
                <w:sz w:val="22"/>
                <w:szCs w:val="22"/>
              </w:rPr>
            </w:pPr>
            <w:r w:rsidRPr="00A77861">
              <w:rPr>
                <w:sz w:val="22"/>
                <w:szCs w:val="22"/>
              </w:rPr>
              <w:t xml:space="preserve">4.1.3. самостоятельно установить предоставленное Банком программное обеспечение для работы в </w:t>
            </w:r>
            <w:r w:rsidR="007440EA" w:rsidRPr="00A77861">
              <w:rPr>
                <w:sz w:val="22"/>
                <w:szCs w:val="22"/>
                <w:lang w:val="kk-KZ"/>
              </w:rPr>
              <w:t>Системе интернет-банкинг</w:t>
            </w:r>
            <w:r w:rsidR="00D14326" w:rsidRPr="00A77861">
              <w:rPr>
                <w:sz w:val="22"/>
                <w:szCs w:val="22"/>
                <w:lang w:val="kk-KZ"/>
              </w:rPr>
              <w:t>, Мобильном приложении</w:t>
            </w:r>
            <w:r w:rsidR="00677DB4" w:rsidRPr="00A77861">
              <w:rPr>
                <w:sz w:val="22"/>
                <w:szCs w:val="22"/>
              </w:rPr>
              <w:t xml:space="preserve"> </w:t>
            </w:r>
            <w:r w:rsidRPr="00A77861">
              <w:rPr>
                <w:sz w:val="22"/>
                <w:szCs w:val="22"/>
              </w:rPr>
              <w:t xml:space="preserve">либо заказать установку данного программного </w:t>
            </w:r>
            <w:r w:rsidRPr="00A77861">
              <w:rPr>
                <w:sz w:val="22"/>
                <w:szCs w:val="22"/>
              </w:rPr>
              <w:lastRenderedPageBreak/>
              <w:t>обеспечения работником Банка, при условии оплаты соответствующей комиссии, предусмотренной тарифами Банка.</w:t>
            </w:r>
          </w:p>
          <w:p w14:paraId="68FD7BE2" w14:textId="77777777" w:rsidR="0036054F" w:rsidRPr="00A77861" w:rsidRDefault="0036054F" w:rsidP="001E2295">
            <w:pPr>
              <w:jc w:val="both"/>
              <w:rPr>
                <w:sz w:val="22"/>
                <w:szCs w:val="22"/>
              </w:rPr>
            </w:pPr>
            <w:r w:rsidRPr="00A77861">
              <w:rPr>
                <w:sz w:val="22"/>
                <w:szCs w:val="22"/>
              </w:rPr>
              <w:t xml:space="preserve">4.1.4. при условии предоставления Банку необходимых полномочий и документов, обратиться в Банк за содействием в </w:t>
            </w:r>
            <w:r w:rsidR="004365D1" w:rsidRPr="00A77861">
              <w:rPr>
                <w:sz w:val="22"/>
                <w:szCs w:val="22"/>
              </w:rPr>
              <w:t xml:space="preserve">заключении </w:t>
            </w:r>
            <w:r w:rsidRPr="00A77861">
              <w:rPr>
                <w:sz w:val="22"/>
                <w:szCs w:val="22"/>
              </w:rPr>
              <w:t xml:space="preserve">договора с Удостоверяющим центром на услуги Удостоверяющего центра, получения Регистрационного свидетельства и ЭЦП. </w:t>
            </w:r>
          </w:p>
          <w:p w14:paraId="5F868EA7" w14:textId="77777777" w:rsidR="0036054F" w:rsidRPr="00A77861" w:rsidRDefault="0036054F" w:rsidP="001E2295">
            <w:pPr>
              <w:jc w:val="both"/>
              <w:rPr>
                <w:sz w:val="22"/>
                <w:szCs w:val="22"/>
              </w:rPr>
            </w:pPr>
            <w:r w:rsidRPr="00A77861">
              <w:rPr>
                <w:sz w:val="22"/>
                <w:szCs w:val="22"/>
              </w:rPr>
              <w:t>4.2. Клиент обязуется:</w:t>
            </w:r>
          </w:p>
          <w:p w14:paraId="481B78AE" w14:textId="7B5FF071" w:rsidR="0036054F" w:rsidRPr="00A77861" w:rsidRDefault="0036054F" w:rsidP="001E2295">
            <w:pPr>
              <w:jc w:val="both"/>
              <w:rPr>
                <w:sz w:val="22"/>
                <w:szCs w:val="22"/>
              </w:rPr>
            </w:pPr>
            <w:r w:rsidRPr="00A77861">
              <w:rPr>
                <w:sz w:val="22"/>
                <w:szCs w:val="22"/>
              </w:rPr>
              <w:t xml:space="preserve">4.2.1. при подключении к серверу </w:t>
            </w:r>
            <w:r w:rsidR="007440EA" w:rsidRPr="00A77861">
              <w:rPr>
                <w:sz w:val="22"/>
                <w:szCs w:val="22"/>
                <w:lang w:val="kk-KZ"/>
              </w:rPr>
              <w:t>Системы интернет-банкинг</w:t>
            </w:r>
            <w:r w:rsidR="00677DB4" w:rsidRPr="00A77861">
              <w:rPr>
                <w:sz w:val="22"/>
                <w:szCs w:val="22"/>
              </w:rPr>
              <w:t xml:space="preserve"> </w:t>
            </w:r>
            <w:r w:rsidRPr="00A77861">
              <w:rPr>
                <w:sz w:val="22"/>
                <w:szCs w:val="22"/>
              </w:rPr>
              <w:t xml:space="preserve">проверять правильность </w:t>
            </w:r>
            <w:r w:rsidR="0069299E" w:rsidRPr="00A77861">
              <w:rPr>
                <w:sz w:val="22"/>
                <w:szCs w:val="22"/>
              </w:rPr>
              <w:t xml:space="preserve">сертификатов SSL и </w:t>
            </w:r>
            <w:r w:rsidR="0069299E" w:rsidRPr="00A77861">
              <w:rPr>
                <w:sz w:val="22"/>
                <w:szCs w:val="22"/>
                <w:lang w:val="en-US"/>
              </w:rPr>
              <w:t>TLS</w:t>
            </w:r>
            <w:r w:rsidRPr="00A77861">
              <w:rPr>
                <w:sz w:val="22"/>
                <w:szCs w:val="22"/>
              </w:rPr>
              <w:t>.</w:t>
            </w:r>
          </w:p>
          <w:p w14:paraId="60F18725" w14:textId="1039692B" w:rsidR="00905328" w:rsidRPr="00DB043C" w:rsidRDefault="0036054F" w:rsidP="001E2295">
            <w:pPr>
              <w:jc w:val="both"/>
              <w:rPr>
                <w:sz w:val="22"/>
                <w:szCs w:val="22"/>
                <w:lang w:val="kk-KZ"/>
              </w:rPr>
            </w:pPr>
            <w:r w:rsidRPr="00A77861">
              <w:rPr>
                <w:sz w:val="22"/>
                <w:szCs w:val="22"/>
              </w:rPr>
              <w:t xml:space="preserve">4.2.2. не допускать разглашение входного имени, входного пароля, </w:t>
            </w:r>
            <w:r w:rsidR="00D14326" w:rsidRPr="00A77861">
              <w:rPr>
                <w:sz w:val="22"/>
                <w:szCs w:val="22"/>
              </w:rPr>
              <w:t xml:space="preserve">одноразового кода, </w:t>
            </w:r>
            <w:r w:rsidRPr="00A77861">
              <w:rPr>
                <w:sz w:val="22"/>
                <w:szCs w:val="22"/>
                <w:lang w:val="en-US"/>
              </w:rPr>
              <w:t>PIN</w:t>
            </w:r>
            <w:r w:rsidRPr="00A77861">
              <w:rPr>
                <w:sz w:val="22"/>
                <w:szCs w:val="22"/>
              </w:rPr>
              <w:t>-</w:t>
            </w:r>
            <w:r w:rsidRPr="00DB043C">
              <w:rPr>
                <w:sz w:val="22"/>
                <w:szCs w:val="22"/>
              </w:rPr>
              <w:t>кода</w:t>
            </w:r>
            <w:r w:rsidR="00B920B6" w:rsidRPr="009A33C0">
              <w:rPr>
                <w:sz w:val="22"/>
                <w:szCs w:val="22"/>
              </w:rPr>
              <w:t>/пароля от ЭЦП</w:t>
            </w:r>
            <w:r w:rsidRPr="00DB043C">
              <w:rPr>
                <w:sz w:val="22"/>
                <w:szCs w:val="22"/>
              </w:rPr>
              <w:t xml:space="preserve"> и передачу Носителя ключа третьим лицам.</w:t>
            </w:r>
          </w:p>
          <w:p w14:paraId="2CDA91C6" w14:textId="77777777" w:rsidR="0036054F" w:rsidRPr="00D87C0D" w:rsidRDefault="0036054F" w:rsidP="001E2295">
            <w:pPr>
              <w:jc w:val="both"/>
              <w:rPr>
                <w:sz w:val="22"/>
                <w:szCs w:val="22"/>
              </w:rPr>
            </w:pPr>
            <w:r w:rsidRPr="00B920B6">
              <w:rPr>
                <w:sz w:val="22"/>
                <w:szCs w:val="22"/>
              </w:rPr>
              <w:t xml:space="preserve">4.2.3. немедленно, любыми доступными способами </w:t>
            </w:r>
            <w:r w:rsidRPr="00D87C0D">
              <w:rPr>
                <w:sz w:val="22"/>
                <w:szCs w:val="22"/>
              </w:rPr>
              <w:t>уведомить Банк в следующих случаях:</w:t>
            </w:r>
          </w:p>
          <w:p w14:paraId="58173205" w14:textId="4D67AE7C" w:rsidR="0036054F" w:rsidRPr="00A77861" w:rsidRDefault="0036054F" w:rsidP="005D7DC8">
            <w:pPr>
              <w:jc w:val="both"/>
              <w:rPr>
                <w:sz w:val="22"/>
                <w:szCs w:val="22"/>
              </w:rPr>
            </w:pPr>
            <w:r w:rsidRPr="00D87C0D">
              <w:rPr>
                <w:sz w:val="22"/>
                <w:szCs w:val="22"/>
              </w:rPr>
              <w:t xml:space="preserve">1) </w:t>
            </w:r>
            <w:r w:rsidR="00D87C0D" w:rsidRPr="009A33C0">
              <w:rPr>
                <w:sz w:val="22"/>
                <w:szCs w:val="22"/>
              </w:rPr>
              <w:t>при обнаружении несанкционированного доступа, либо подозрениях на несанкционированный доступ к Банковскому счету Клиента или к Системе интернет-банкинг, или к Мобильному приложению</w:t>
            </w:r>
            <w:r w:rsidRPr="00A77861">
              <w:rPr>
                <w:sz w:val="22"/>
                <w:szCs w:val="22"/>
              </w:rPr>
              <w:t>;</w:t>
            </w:r>
          </w:p>
          <w:p w14:paraId="0CE6C289" w14:textId="4F0820BC" w:rsidR="0036054F" w:rsidRPr="00DB043C" w:rsidRDefault="0036054F" w:rsidP="005D7DC8">
            <w:pPr>
              <w:jc w:val="both"/>
              <w:rPr>
                <w:sz w:val="22"/>
                <w:szCs w:val="22"/>
              </w:rPr>
            </w:pPr>
            <w:r w:rsidRPr="00A77861">
              <w:rPr>
                <w:sz w:val="22"/>
                <w:szCs w:val="22"/>
              </w:rPr>
              <w:t xml:space="preserve">2) при разглашении входного </w:t>
            </w:r>
            <w:r w:rsidRPr="00DB043C">
              <w:rPr>
                <w:sz w:val="22"/>
                <w:szCs w:val="22"/>
              </w:rPr>
              <w:t xml:space="preserve">имени, входного пароля, Одноразового кода и </w:t>
            </w:r>
            <w:r w:rsidRPr="00DB043C">
              <w:rPr>
                <w:sz w:val="22"/>
                <w:szCs w:val="22"/>
                <w:lang w:val="en-US"/>
              </w:rPr>
              <w:t>PIN</w:t>
            </w:r>
            <w:r w:rsidRPr="004014D7">
              <w:rPr>
                <w:sz w:val="22"/>
                <w:szCs w:val="22"/>
              </w:rPr>
              <w:t>-кода</w:t>
            </w:r>
            <w:r w:rsidR="004014D7" w:rsidRPr="009A33C0">
              <w:rPr>
                <w:sz w:val="22"/>
                <w:szCs w:val="22"/>
              </w:rPr>
              <w:t>/пароля от ЭЦП</w:t>
            </w:r>
            <w:r w:rsidRPr="00DB043C">
              <w:rPr>
                <w:sz w:val="22"/>
                <w:szCs w:val="22"/>
              </w:rPr>
              <w:t xml:space="preserve"> или подозрении в их разглашении;</w:t>
            </w:r>
          </w:p>
          <w:p w14:paraId="1B2D4744" w14:textId="349ED287" w:rsidR="00822966" w:rsidRPr="00DB043C" w:rsidRDefault="00822966" w:rsidP="00822966">
            <w:pPr>
              <w:jc w:val="both"/>
              <w:rPr>
                <w:sz w:val="22"/>
                <w:szCs w:val="22"/>
              </w:rPr>
            </w:pPr>
            <w:r w:rsidRPr="004014D7">
              <w:rPr>
                <w:sz w:val="22"/>
                <w:szCs w:val="22"/>
              </w:rPr>
              <w:t xml:space="preserve">3) при утере/краже </w:t>
            </w:r>
            <w:r w:rsidRPr="00667109">
              <w:rPr>
                <w:sz w:val="22"/>
                <w:szCs w:val="22"/>
              </w:rPr>
              <w:t>мобильного телефона с установленным Мобильным приложением</w:t>
            </w:r>
            <w:r w:rsidR="00667109" w:rsidRPr="009A33C0">
              <w:rPr>
                <w:sz w:val="22"/>
                <w:szCs w:val="22"/>
              </w:rPr>
              <w:t xml:space="preserve"> или к которому привязан Доверенный номер</w:t>
            </w:r>
            <w:r w:rsidRPr="00DB043C">
              <w:rPr>
                <w:sz w:val="22"/>
                <w:szCs w:val="22"/>
              </w:rPr>
              <w:t>;</w:t>
            </w:r>
          </w:p>
          <w:p w14:paraId="3313B074" w14:textId="77777777" w:rsidR="00822966" w:rsidRPr="00667109" w:rsidRDefault="00822966" w:rsidP="00822966">
            <w:pPr>
              <w:jc w:val="both"/>
              <w:rPr>
                <w:sz w:val="22"/>
                <w:szCs w:val="22"/>
              </w:rPr>
            </w:pPr>
            <w:r w:rsidRPr="00667109">
              <w:rPr>
                <w:sz w:val="22"/>
                <w:szCs w:val="22"/>
              </w:rPr>
              <w:t>4) при утере/краже Носителя ключа;</w:t>
            </w:r>
          </w:p>
          <w:p w14:paraId="15652730" w14:textId="77777777" w:rsidR="00822966" w:rsidRPr="00A77861" w:rsidRDefault="00822966" w:rsidP="00822966">
            <w:pPr>
              <w:jc w:val="both"/>
              <w:rPr>
                <w:sz w:val="22"/>
                <w:szCs w:val="22"/>
              </w:rPr>
            </w:pPr>
            <w:r w:rsidRPr="00A77861">
              <w:rPr>
                <w:sz w:val="22"/>
                <w:szCs w:val="22"/>
              </w:rPr>
              <w:t>5) при обнаружении несоответствия или ошибок в сертификате SSL;</w:t>
            </w:r>
          </w:p>
          <w:p w14:paraId="283DC403" w14:textId="77777777" w:rsidR="00667109" w:rsidRPr="00667109" w:rsidRDefault="00822966" w:rsidP="001E2295">
            <w:pPr>
              <w:jc w:val="both"/>
              <w:rPr>
                <w:sz w:val="22"/>
                <w:szCs w:val="22"/>
              </w:rPr>
            </w:pPr>
            <w:r w:rsidRPr="00A77861">
              <w:rPr>
                <w:sz w:val="22"/>
                <w:szCs w:val="22"/>
              </w:rPr>
              <w:t>6) при утере</w:t>
            </w:r>
            <w:r w:rsidRPr="00DB043C">
              <w:rPr>
                <w:sz w:val="22"/>
                <w:szCs w:val="22"/>
              </w:rPr>
              <w:t>/краже генератора кода.</w:t>
            </w:r>
            <w:r w:rsidR="005A1E23" w:rsidRPr="00DB043C">
              <w:rPr>
                <w:sz w:val="22"/>
                <w:szCs w:val="22"/>
              </w:rPr>
              <w:t xml:space="preserve"> </w:t>
            </w:r>
          </w:p>
          <w:p w14:paraId="27060452" w14:textId="1CC0238F" w:rsidR="0036054F" w:rsidRPr="00667109" w:rsidRDefault="00667109" w:rsidP="001E2295">
            <w:pPr>
              <w:jc w:val="both"/>
              <w:rPr>
                <w:sz w:val="22"/>
                <w:szCs w:val="22"/>
              </w:rPr>
            </w:pPr>
            <w:r w:rsidRPr="009A33C0">
              <w:rPr>
                <w:sz w:val="22"/>
                <w:szCs w:val="22"/>
              </w:rPr>
              <w:t>В этих случаях Клиент незамедлительно обращается в Банк для смены входного пароля, PIN-кода, получения нового ЭЦП</w:t>
            </w:r>
            <w:r w:rsidR="0036054F" w:rsidRPr="00667109">
              <w:rPr>
                <w:sz w:val="22"/>
                <w:szCs w:val="22"/>
              </w:rPr>
              <w:t>.</w:t>
            </w:r>
          </w:p>
          <w:p w14:paraId="2CE08BF1" w14:textId="6B521FBB" w:rsidR="0036054F" w:rsidRPr="00A77861" w:rsidRDefault="0036054F" w:rsidP="001E2295">
            <w:pPr>
              <w:jc w:val="both"/>
              <w:rPr>
                <w:sz w:val="22"/>
                <w:szCs w:val="22"/>
              </w:rPr>
            </w:pPr>
            <w:r w:rsidRPr="00667109">
              <w:rPr>
                <w:sz w:val="22"/>
                <w:szCs w:val="22"/>
              </w:rPr>
              <w:t xml:space="preserve">4.2.4. </w:t>
            </w:r>
            <w:r w:rsidR="00667109" w:rsidRPr="009A33C0">
              <w:rPr>
                <w:sz w:val="22"/>
                <w:szCs w:val="22"/>
              </w:rPr>
              <w:t xml:space="preserve">хранить Носитель ключа, с исключением доступ к нему лиц, не имеющих право его использования. Не допускать каким-либо образом изменения Закрытого ключа ЭЦП и иных средств идентификации Клиента, кроме случаев, прямо предусмотренных </w:t>
            </w:r>
            <w:r w:rsidR="00BC2BC6">
              <w:rPr>
                <w:sz w:val="22"/>
                <w:szCs w:val="22"/>
              </w:rPr>
              <w:t>Условиями</w:t>
            </w:r>
            <w:r w:rsidR="00667109" w:rsidRPr="009A33C0">
              <w:rPr>
                <w:sz w:val="22"/>
                <w:szCs w:val="22"/>
              </w:rPr>
              <w:t xml:space="preserve"> дистанционного банковского обслуживания</w:t>
            </w:r>
            <w:r w:rsidRPr="00A77861">
              <w:rPr>
                <w:sz w:val="22"/>
                <w:szCs w:val="22"/>
              </w:rPr>
              <w:t>.</w:t>
            </w:r>
          </w:p>
          <w:p w14:paraId="3D656156" w14:textId="09393412" w:rsidR="0036054F" w:rsidRPr="00A77861" w:rsidRDefault="0036054F" w:rsidP="001E2295">
            <w:pPr>
              <w:jc w:val="both"/>
              <w:rPr>
                <w:sz w:val="22"/>
                <w:szCs w:val="22"/>
              </w:rPr>
            </w:pPr>
            <w:r w:rsidRPr="00A77861">
              <w:rPr>
                <w:sz w:val="22"/>
                <w:szCs w:val="22"/>
              </w:rPr>
              <w:t xml:space="preserve">4.2.5. не производить </w:t>
            </w:r>
            <w:r w:rsidRPr="00DB043C">
              <w:rPr>
                <w:sz w:val="22"/>
                <w:szCs w:val="22"/>
              </w:rPr>
              <w:t xml:space="preserve">никаких записей входного пароля и </w:t>
            </w:r>
            <w:r w:rsidRPr="00DB043C">
              <w:rPr>
                <w:sz w:val="22"/>
                <w:szCs w:val="22"/>
                <w:lang w:val="en-US"/>
              </w:rPr>
              <w:t>PIN</w:t>
            </w:r>
            <w:r w:rsidRPr="00481A9E">
              <w:rPr>
                <w:sz w:val="22"/>
                <w:szCs w:val="22"/>
              </w:rPr>
              <w:t>-кода</w:t>
            </w:r>
            <w:r w:rsidR="00481A9E" w:rsidRPr="009A33C0">
              <w:rPr>
                <w:sz w:val="22"/>
                <w:szCs w:val="22"/>
              </w:rPr>
              <w:t>/пароля от ЭЦП</w:t>
            </w:r>
            <w:r w:rsidRPr="00DB043C">
              <w:rPr>
                <w:sz w:val="22"/>
                <w:szCs w:val="22"/>
              </w:rPr>
              <w:t xml:space="preserve">, а равно после каждого сеанса работы в </w:t>
            </w:r>
            <w:r w:rsidR="007440EA" w:rsidRPr="00DB043C">
              <w:rPr>
                <w:sz w:val="22"/>
                <w:szCs w:val="22"/>
              </w:rPr>
              <w:t xml:space="preserve">Системе </w:t>
            </w:r>
            <w:r w:rsidR="007440EA" w:rsidRPr="00481A9E">
              <w:rPr>
                <w:sz w:val="22"/>
                <w:szCs w:val="22"/>
                <w:lang w:val="kk-KZ"/>
              </w:rPr>
              <w:t>интернет-банкинг</w:t>
            </w:r>
            <w:r w:rsidR="008719AD" w:rsidRPr="00481A9E">
              <w:rPr>
                <w:sz w:val="22"/>
                <w:szCs w:val="22"/>
              </w:rPr>
              <w:t>, Мобильном приложении</w:t>
            </w:r>
            <w:r w:rsidRPr="00481A9E">
              <w:rPr>
                <w:sz w:val="22"/>
                <w:szCs w:val="22"/>
              </w:rPr>
              <w:t xml:space="preserve"> закрывать все сессии соединения с </w:t>
            </w:r>
            <w:r w:rsidRPr="00481A9E">
              <w:rPr>
                <w:sz w:val="22"/>
                <w:szCs w:val="22"/>
                <w:lang w:val="en-US"/>
              </w:rPr>
              <w:t>Internet</w:t>
            </w:r>
            <w:r w:rsidRPr="00481A9E">
              <w:rPr>
                <w:sz w:val="22"/>
                <w:szCs w:val="22"/>
              </w:rPr>
              <w:t xml:space="preserve">, открытые для работы в </w:t>
            </w:r>
            <w:r w:rsidR="007440EA" w:rsidRPr="00481A9E">
              <w:rPr>
                <w:sz w:val="22"/>
                <w:szCs w:val="22"/>
                <w:lang w:val="kk-KZ"/>
              </w:rPr>
              <w:t>Системе</w:t>
            </w:r>
            <w:r w:rsidR="007440EA" w:rsidRPr="00A77861">
              <w:rPr>
                <w:sz w:val="22"/>
                <w:szCs w:val="22"/>
                <w:lang w:val="kk-KZ"/>
              </w:rPr>
              <w:t xml:space="preserve"> интернет-банкинг</w:t>
            </w:r>
            <w:r w:rsidR="008719AD" w:rsidRPr="00A77861">
              <w:rPr>
                <w:sz w:val="22"/>
                <w:szCs w:val="22"/>
                <w:lang w:val="kk-KZ"/>
              </w:rPr>
              <w:t>, Мобильном приложении</w:t>
            </w:r>
            <w:r w:rsidRPr="00A77861">
              <w:rPr>
                <w:sz w:val="22"/>
                <w:szCs w:val="22"/>
              </w:rPr>
              <w:t>.</w:t>
            </w:r>
          </w:p>
          <w:p w14:paraId="7553F056" w14:textId="5CF05073" w:rsidR="0036054F" w:rsidRPr="00A77861" w:rsidRDefault="0036054F" w:rsidP="001E2295">
            <w:pPr>
              <w:jc w:val="both"/>
              <w:rPr>
                <w:sz w:val="22"/>
                <w:szCs w:val="22"/>
                <w:lang w:val="kk-KZ"/>
              </w:rPr>
            </w:pPr>
            <w:r w:rsidRPr="00A77861">
              <w:rPr>
                <w:sz w:val="22"/>
                <w:szCs w:val="22"/>
              </w:rPr>
              <w:t xml:space="preserve">4.2.6. использовать </w:t>
            </w:r>
            <w:r w:rsidR="007440EA" w:rsidRPr="00A77861">
              <w:rPr>
                <w:sz w:val="22"/>
                <w:szCs w:val="22"/>
                <w:lang w:val="kk-KZ"/>
              </w:rPr>
              <w:t xml:space="preserve">Систему интернет-банкинг </w:t>
            </w:r>
            <w:r w:rsidR="00F74374" w:rsidRPr="00A77861">
              <w:rPr>
                <w:sz w:val="22"/>
                <w:szCs w:val="22"/>
                <w:lang w:val="kk-KZ"/>
              </w:rPr>
              <w:t>/</w:t>
            </w:r>
            <w:r w:rsidR="003F36D0" w:rsidRPr="00A77861">
              <w:rPr>
                <w:sz w:val="22"/>
                <w:szCs w:val="22"/>
                <w:lang w:val="kk-KZ"/>
              </w:rPr>
              <w:t>Мобильное приложение</w:t>
            </w:r>
            <w:r w:rsidR="00677DB4" w:rsidRPr="00A77861">
              <w:rPr>
                <w:sz w:val="22"/>
                <w:szCs w:val="22"/>
              </w:rPr>
              <w:t xml:space="preserve"> </w:t>
            </w:r>
            <w:r w:rsidRPr="00A77861">
              <w:rPr>
                <w:sz w:val="22"/>
                <w:szCs w:val="22"/>
              </w:rPr>
              <w:t xml:space="preserve">только в целях получения Электронных банковских услуг от Банка. </w:t>
            </w:r>
          </w:p>
          <w:p w14:paraId="30381A1D" w14:textId="2B4FB69A" w:rsidR="00EF7879" w:rsidRPr="00DB043C" w:rsidRDefault="0036054F" w:rsidP="00AA23FB">
            <w:pPr>
              <w:jc w:val="both"/>
              <w:rPr>
                <w:sz w:val="22"/>
                <w:szCs w:val="22"/>
                <w:lang w:val="kk-KZ"/>
              </w:rPr>
            </w:pPr>
            <w:r w:rsidRPr="00A77861">
              <w:rPr>
                <w:sz w:val="22"/>
                <w:szCs w:val="22"/>
              </w:rPr>
              <w:t xml:space="preserve">4.2.7. осуществлять использование </w:t>
            </w:r>
            <w:r w:rsidR="007440EA" w:rsidRPr="00A77861">
              <w:rPr>
                <w:sz w:val="22"/>
                <w:szCs w:val="22"/>
                <w:lang w:val="kk-KZ"/>
              </w:rPr>
              <w:t xml:space="preserve">Системы интернет-банкинг </w:t>
            </w:r>
            <w:r w:rsidR="00F74374" w:rsidRPr="00A77861">
              <w:rPr>
                <w:sz w:val="22"/>
                <w:szCs w:val="22"/>
                <w:lang w:val="kk-KZ"/>
              </w:rPr>
              <w:t xml:space="preserve">/Мобильного </w:t>
            </w:r>
            <w:r w:rsidR="00F74374" w:rsidRPr="00DB043C">
              <w:rPr>
                <w:sz w:val="22"/>
                <w:szCs w:val="22"/>
                <w:lang w:val="kk-KZ"/>
              </w:rPr>
              <w:t>приложения</w:t>
            </w:r>
            <w:r w:rsidR="00677DB4" w:rsidRPr="00DB043C">
              <w:rPr>
                <w:sz w:val="22"/>
                <w:szCs w:val="22"/>
              </w:rPr>
              <w:t xml:space="preserve"> </w:t>
            </w:r>
            <w:r w:rsidR="00EF7879" w:rsidRPr="00372C14">
              <w:rPr>
                <w:sz w:val="22"/>
                <w:szCs w:val="22"/>
              </w:rPr>
              <w:t xml:space="preserve">в полном соответствии с Правилами безопасной работы в </w:t>
            </w:r>
            <w:r w:rsidR="007440EA" w:rsidRPr="00372C14">
              <w:rPr>
                <w:sz w:val="22"/>
                <w:szCs w:val="22"/>
              </w:rPr>
              <w:t xml:space="preserve">Системе </w:t>
            </w:r>
            <w:r w:rsidR="007440EA" w:rsidRPr="00372C14">
              <w:rPr>
                <w:sz w:val="22"/>
                <w:szCs w:val="22"/>
                <w:lang w:val="kk-KZ"/>
              </w:rPr>
              <w:t>интернет-банкинг</w:t>
            </w:r>
            <w:r w:rsidR="00EF7879" w:rsidRPr="00372C14">
              <w:rPr>
                <w:sz w:val="22"/>
                <w:szCs w:val="22"/>
              </w:rPr>
              <w:t xml:space="preserve"> и хранения </w:t>
            </w:r>
            <w:r w:rsidR="00EF7879" w:rsidRPr="00372C14">
              <w:rPr>
                <w:sz w:val="22"/>
                <w:szCs w:val="22"/>
                <w:lang w:val="en-US"/>
              </w:rPr>
              <w:t>eToken</w:t>
            </w:r>
            <w:r w:rsidR="00EF7879" w:rsidRPr="00372C14">
              <w:rPr>
                <w:sz w:val="22"/>
                <w:szCs w:val="22"/>
              </w:rPr>
              <w:t xml:space="preserve">, паролей, </w:t>
            </w:r>
            <w:r w:rsidR="00EF7879" w:rsidRPr="00372C14">
              <w:rPr>
                <w:sz w:val="22"/>
                <w:szCs w:val="22"/>
                <w:lang w:val="en-US"/>
              </w:rPr>
              <w:t>PIN</w:t>
            </w:r>
            <w:r w:rsidR="00EF7879" w:rsidRPr="00372C14">
              <w:rPr>
                <w:sz w:val="22"/>
                <w:szCs w:val="22"/>
              </w:rPr>
              <w:t xml:space="preserve"> кода</w:t>
            </w:r>
            <w:r w:rsidR="00372C14" w:rsidRPr="009A33C0">
              <w:rPr>
                <w:sz w:val="22"/>
                <w:szCs w:val="22"/>
              </w:rPr>
              <w:t>/пароля от ЭЦП</w:t>
            </w:r>
            <w:r w:rsidR="00EF7879" w:rsidRPr="00DB043C">
              <w:rPr>
                <w:sz w:val="22"/>
                <w:szCs w:val="22"/>
              </w:rPr>
              <w:t xml:space="preserve"> для Клиентов</w:t>
            </w:r>
            <w:r w:rsidR="00EF7879" w:rsidRPr="00A77861">
              <w:rPr>
                <w:sz w:val="22"/>
                <w:szCs w:val="22"/>
              </w:rPr>
              <w:t xml:space="preserve"> Банка (</w:t>
            </w:r>
            <w:r w:rsidR="00EF7879" w:rsidRPr="00A77861">
              <w:rPr>
                <w:b/>
                <w:i/>
                <w:sz w:val="22"/>
                <w:szCs w:val="22"/>
              </w:rPr>
              <w:t>Приложение №</w:t>
            </w:r>
            <w:r w:rsidR="00D201EE" w:rsidRPr="00A77861">
              <w:rPr>
                <w:b/>
                <w:i/>
                <w:sz w:val="22"/>
                <w:szCs w:val="22"/>
              </w:rPr>
              <w:t>2</w:t>
            </w:r>
            <w:r w:rsidR="00EF7879" w:rsidRPr="00A77861">
              <w:rPr>
                <w:sz w:val="22"/>
                <w:szCs w:val="22"/>
              </w:rPr>
              <w:t xml:space="preserve"> </w:t>
            </w:r>
            <w:r w:rsidR="005D4306" w:rsidRPr="00A77861">
              <w:rPr>
                <w:sz w:val="22"/>
                <w:szCs w:val="22"/>
              </w:rPr>
              <w:t xml:space="preserve">настоящим Условиям дистанционного банковского </w:t>
            </w:r>
            <w:r w:rsidR="005D4306" w:rsidRPr="00DB043C">
              <w:rPr>
                <w:sz w:val="22"/>
                <w:szCs w:val="22"/>
              </w:rPr>
              <w:t>обслуживания</w:t>
            </w:r>
            <w:r w:rsidR="00EF7879" w:rsidRPr="00DB043C">
              <w:rPr>
                <w:sz w:val="22"/>
                <w:szCs w:val="22"/>
              </w:rPr>
              <w:t>)</w:t>
            </w:r>
            <w:r w:rsidR="00372C14" w:rsidRPr="009A33C0">
              <w:rPr>
                <w:sz w:val="22"/>
                <w:szCs w:val="22"/>
              </w:rPr>
              <w:t xml:space="preserve">. а также </w:t>
            </w:r>
            <w:r w:rsidR="00372C14" w:rsidRPr="009A33C0">
              <w:rPr>
                <w:sz w:val="22"/>
                <w:szCs w:val="22"/>
              </w:rPr>
              <w:lastRenderedPageBreak/>
              <w:t>обеспечить использование Системы интернет-банкинг /Мобильного приложения уполномоченными лицами Клиента в полном соответствии с указанными Правилами безопасной работы в Системе интернет-банкинг/Мобильном приложении и хранения eToken, паролей, PIN-кода/пароля от ЭЦП для Клиентов Банка</w:t>
            </w:r>
            <w:r w:rsidR="00EF7879" w:rsidRPr="00DB043C">
              <w:rPr>
                <w:sz w:val="22"/>
                <w:szCs w:val="22"/>
              </w:rPr>
              <w:t>.</w:t>
            </w:r>
          </w:p>
          <w:p w14:paraId="734EA293" w14:textId="479BE402" w:rsidR="0036054F" w:rsidRPr="00A77861" w:rsidRDefault="0036054F" w:rsidP="00BA7415">
            <w:pPr>
              <w:jc w:val="both"/>
              <w:rPr>
                <w:sz w:val="22"/>
                <w:szCs w:val="22"/>
              </w:rPr>
            </w:pPr>
            <w:r w:rsidRPr="00372C14">
              <w:rPr>
                <w:sz w:val="22"/>
                <w:szCs w:val="22"/>
              </w:rPr>
              <w:t xml:space="preserve">4.2.8. </w:t>
            </w:r>
            <w:r w:rsidR="00E34F2B" w:rsidRPr="00372C14">
              <w:rPr>
                <w:sz w:val="22"/>
                <w:szCs w:val="22"/>
              </w:rPr>
              <w:t xml:space="preserve">менять входной пароль и </w:t>
            </w:r>
            <w:r w:rsidR="00E34F2B" w:rsidRPr="00372C14">
              <w:rPr>
                <w:sz w:val="22"/>
                <w:szCs w:val="22"/>
                <w:lang w:val="en-US"/>
              </w:rPr>
              <w:t>PIN</w:t>
            </w:r>
            <w:r w:rsidR="00E34F2B" w:rsidRPr="00372C14">
              <w:rPr>
                <w:sz w:val="22"/>
                <w:szCs w:val="22"/>
              </w:rPr>
              <w:t xml:space="preserve">-код </w:t>
            </w:r>
            <w:r w:rsidR="007440EA" w:rsidRPr="00372C14">
              <w:rPr>
                <w:sz w:val="22"/>
                <w:szCs w:val="22"/>
                <w:lang w:val="kk-KZ"/>
              </w:rPr>
              <w:t>Системы</w:t>
            </w:r>
            <w:r w:rsidR="007440EA" w:rsidRPr="00A77861">
              <w:rPr>
                <w:sz w:val="22"/>
                <w:szCs w:val="22"/>
                <w:lang w:val="kk-KZ"/>
              </w:rPr>
              <w:t xml:space="preserve"> интернет-банкинг</w:t>
            </w:r>
            <w:r w:rsidR="00F74374" w:rsidRPr="00A77861">
              <w:rPr>
                <w:sz w:val="22"/>
                <w:szCs w:val="22"/>
                <w:lang w:val="kk-KZ"/>
              </w:rPr>
              <w:t>, Мобильного приложения</w:t>
            </w:r>
            <w:r w:rsidR="00E34F2B" w:rsidRPr="00A77861">
              <w:rPr>
                <w:sz w:val="22"/>
                <w:szCs w:val="22"/>
              </w:rPr>
              <w:t xml:space="preserve"> не реже 1 </w:t>
            </w:r>
            <w:r w:rsidR="0052240D" w:rsidRPr="00A77861">
              <w:rPr>
                <w:sz w:val="22"/>
                <w:szCs w:val="22"/>
              </w:rPr>
              <w:t xml:space="preserve">(одного) </w:t>
            </w:r>
            <w:r w:rsidR="00E34F2B" w:rsidRPr="00A77861">
              <w:rPr>
                <w:sz w:val="22"/>
                <w:szCs w:val="22"/>
              </w:rPr>
              <w:t xml:space="preserve">раза в 3 </w:t>
            </w:r>
            <w:r w:rsidR="0052240D" w:rsidRPr="00A77861">
              <w:rPr>
                <w:sz w:val="22"/>
                <w:szCs w:val="22"/>
              </w:rPr>
              <w:t xml:space="preserve">(три) </w:t>
            </w:r>
            <w:r w:rsidR="00E34F2B" w:rsidRPr="00A77861">
              <w:rPr>
                <w:sz w:val="22"/>
                <w:szCs w:val="22"/>
              </w:rPr>
              <w:t>месяца</w:t>
            </w:r>
            <w:r w:rsidRPr="00A77861">
              <w:rPr>
                <w:sz w:val="22"/>
                <w:szCs w:val="22"/>
              </w:rPr>
              <w:t xml:space="preserve">. </w:t>
            </w:r>
          </w:p>
          <w:p w14:paraId="2ABFCBA7" w14:textId="0AAF98CF" w:rsidR="0036054F" w:rsidRPr="00A77861" w:rsidRDefault="0036054F" w:rsidP="00BA7415">
            <w:pPr>
              <w:jc w:val="both"/>
              <w:rPr>
                <w:sz w:val="22"/>
                <w:szCs w:val="22"/>
                <w:lang w:val="kk-KZ"/>
              </w:rPr>
            </w:pPr>
            <w:r w:rsidRPr="00A77861">
              <w:rPr>
                <w:sz w:val="22"/>
                <w:szCs w:val="22"/>
              </w:rPr>
              <w:t>4.2.9. оплачивать Банку стоимость Носителя ключа и иных услуг в соответствии с тарифами Банка.</w:t>
            </w:r>
          </w:p>
          <w:p w14:paraId="1AF48F06" w14:textId="77777777" w:rsidR="0036054F" w:rsidRPr="00A77861" w:rsidRDefault="0036054F" w:rsidP="001E2295">
            <w:pPr>
              <w:tabs>
                <w:tab w:val="num" w:pos="-1980"/>
              </w:tabs>
              <w:ind w:right="-40"/>
              <w:jc w:val="both"/>
              <w:rPr>
                <w:bCs/>
                <w:sz w:val="22"/>
                <w:szCs w:val="22"/>
              </w:rPr>
            </w:pPr>
            <w:r w:rsidRPr="00A77861">
              <w:rPr>
                <w:bCs/>
                <w:sz w:val="22"/>
                <w:szCs w:val="22"/>
              </w:rPr>
              <w:t>4.2.1</w:t>
            </w:r>
            <w:r w:rsidR="00216F5B" w:rsidRPr="00A77861">
              <w:rPr>
                <w:bCs/>
                <w:sz w:val="22"/>
                <w:szCs w:val="22"/>
              </w:rPr>
              <w:t>0</w:t>
            </w:r>
            <w:r w:rsidRPr="00A77861">
              <w:rPr>
                <w:bCs/>
                <w:sz w:val="22"/>
                <w:szCs w:val="22"/>
              </w:rPr>
              <w:t>. самостоятельно контролировать срок действия Электронного сертификата, Регистрационного свидетельства и по истечении данного срока действия предпринять необходимые действия по выпуску Электронного сертификата и/или Регистрационного свидетельства на новый срок.</w:t>
            </w:r>
          </w:p>
          <w:p w14:paraId="331FAC5A" w14:textId="77777777" w:rsidR="0036054F" w:rsidRPr="00DB043C" w:rsidRDefault="0036054F" w:rsidP="001E2295">
            <w:pPr>
              <w:jc w:val="both"/>
              <w:rPr>
                <w:sz w:val="22"/>
                <w:szCs w:val="22"/>
              </w:rPr>
            </w:pPr>
            <w:r w:rsidRPr="00A77861">
              <w:rPr>
                <w:sz w:val="22"/>
                <w:szCs w:val="22"/>
              </w:rPr>
              <w:t>4.2.1</w:t>
            </w:r>
            <w:r w:rsidR="00216F5B" w:rsidRPr="00A77861">
              <w:rPr>
                <w:sz w:val="22"/>
                <w:szCs w:val="22"/>
              </w:rPr>
              <w:t>1</w:t>
            </w:r>
            <w:r w:rsidRPr="00A77861">
              <w:rPr>
                <w:sz w:val="22"/>
                <w:szCs w:val="22"/>
              </w:rPr>
              <w:t xml:space="preserve">. использовать программное обеспечение и </w:t>
            </w:r>
            <w:r w:rsidRPr="00DB043C">
              <w:rPr>
                <w:sz w:val="22"/>
                <w:szCs w:val="22"/>
              </w:rPr>
              <w:t>техническое оборудование не ниже следующих требований:</w:t>
            </w:r>
          </w:p>
          <w:p w14:paraId="552C0D12" w14:textId="77777777" w:rsidR="00C72258" w:rsidRPr="009A33C0" w:rsidRDefault="00C72258" w:rsidP="00C72258">
            <w:pPr>
              <w:numPr>
                <w:ilvl w:val="0"/>
                <w:numId w:val="4"/>
              </w:numPr>
              <w:jc w:val="both"/>
              <w:rPr>
                <w:sz w:val="22"/>
                <w:szCs w:val="22"/>
              </w:rPr>
            </w:pPr>
            <w:r w:rsidRPr="009A33C0">
              <w:rPr>
                <w:sz w:val="22"/>
                <w:szCs w:val="22"/>
              </w:rPr>
              <w:t>персональный компьютер совместимый с IBM PC;</w:t>
            </w:r>
          </w:p>
          <w:p w14:paraId="15FE3DAA" w14:textId="77777777" w:rsidR="00C72258" w:rsidRPr="009A33C0" w:rsidRDefault="00C72258" w:rsidP="00C72258">
            <w:pPr>
              <w:numPr>
                <w:ilvl w:val="0"/>
                <w:numId w:val="4"/>
              </w:numPr>
              <w:jc w:val="both"/>
              <w:rPr>
                <w:sz w:val="22"/>
                <w:szCs w:val="22"/>
              </w:rPr>
            </w:pPr>
            <w:r w:rsidRPr="009A33C0">
              <w:rPr>
                <w:sz w:val="22"/>
                <w:szCs w:val="22"/>
              </w:rPr>
              <w:t>стабильный доступ в Интернет;</w:t>
            </w:r>
          </w:p>
          <w:p w14:paraId="5590593B" w14:textId="77777777" w:rsidR="00C72258" w:rsidRPr="009A33C0" w:rsidRDefault="00C72258" w:rsidP="00C72258">
            <w:pPr>
              <w:numPr>
                <w:ilvl w:val="0"/>
                <w:numId w:val="4"/>
              </w:numPr>
              <w:jc w:val="both"/>
              <w:rPr>
                <w:sz w:val="22"/>
                <w:szCs w:val="22"/>
              </w:rPr>
            </w:pPr>
            <w:r w:rsidRPr="009A33C0">
              <w:rPr>
                <w:sz w:val="22"/>
                <w:szCs w:val="22"/>
              </w:rPr>
              <w:t>рекомендованная операционная система: / Windows 10/ Windows 11;</w:t>
            </w:r>
          </w:p>
          <w:p w14:paraId="1DBC084C" w14:textId="77777777" w:rsidR="00C72258" w:rsidRPr="009A33C0" w:rsidRDefault="00C72258" w:rsidP="00C72258">
            <w:pPr>
              <w:numPr>
                <w:ilvl w:val="0"/>
                <w:numId w:val="4"/>
              </w:numPr>
              <w:jc w:val="both"/>
              <w:rPr>
                <w:sz w:val="22"/>
                <w:szCs w:val="22"/>
              </w:rPr>
            </w:pPr>
            <w:r w:rsidRPr="009A33C0">
              <w:rPr>
                <w:sz w:val="22"/>
                <w:szCs w:val="22"/>
              </w:rPr>
              <w:t xml:space="preserve">браузер </w:t>
            </w:r>
            <w:r w:rsidRPr="009A33C0">
              <w:rPr>
                <w:sz w:val="22"/>
                <w:szCs w:val="22"/>
                <w:lang w:val="en-US"/>
              </w:rPr>
              <w:t>Google</w:t>
            </w:r>
            <w:r w:rsidRPr="009A33C0">
              <w:rPr>
                <w:sz w:val="22"/>
                <w:szCs w:val="22"/>
              </w:rPr>
              <w:t xml:space="preserve"> </w:t>
            </w:r>
            <w:r w:rsidRPr="009A33C0">
              <w:rPr>
                <w:sz w:val="22"/>
                <w:szCs w:val="22"/>
                <w:lang w:val="en-US"/>
              </w:rPr>
              <w:t>Chrome</w:t>
            </w:r>
            <w:r w:rsidRPr="009A33C0">
              <w:rPr>
                <w:sz w:val="22"/>
                <w:szCs w:val="22"/>
              </w:rPr>
              <w:t xml:space="preserve">, </w:t>
            </w:r>
            <w:r w:rsidRPr="009A33C0">
              <w:rPr>
                <w:sz w:val="22"/>
                <w:szCs w:val="22"/>
                <w:lang w:val="en-US"/>
              </w:rPr>
              <w:t>Mozilla</w:t>
            </w:r>
            <w:r w:rsidRPr="009A33C0">
              <w:rPr>
                <w:sz w:val="22"/>
                <w:szCs w:val="22"/>
              </w:rPr>
              <w:t xml:space="preserve"> </w:t>
            </w:r>
            <w:r w:rsidRPr="009A33C0">
              <w:rPr>
                <w:sz w:val="22"/>
                <w:szCs w:val="22"/>
                <w:lang w:val="en-US"/>
              </w:rPr>
              <w:t>Firefox</w:t>
            </w:r>
            <w:r w:rsidRPr="009A33C0">
              <w:rPr>
                <w:sz w:val="22"/>
                <w:szCs w:val="22"/>
              </w:rPr>
              <w:t xml:space="preserve">, </w:t>
            </w:r>
            <w:r w:rsidRPr="009A33C0">
              <w:rPr>
                <w:sz w:val="22"/>
                <w:szCs w:val="22"/>
                <w:lang w:val="en-US"/>
              </w:rPr>
              <w:t>Opera</w:t>
            </w:r>
            <w:r w:rsidRPr="009A33C0">
              <w:rPr>
                <w:sz w:val="22"/>
                <w:szCs w:val="22"/>
              </w:rPr>
              <w:t>, (актуальных версий);</w:t>
            </w:r>
          </w:p>
          <w:p w14:paraId="5197199C" w14:textId="77777777" w:rsidR="00C72258" w:rsidRPr="009A33C0" w:rsidRDefault="00C72258" w:rsidP="00C72258">
            <w:pPr>
              <w:numPr>
                <w:ilvl w:val="0"/>
                <w:numId w:val="4"/>
              </w:numPr>
              <w:jc w:val="both"/>
              <w:rPr>
                <w:sz w:val="22"/>
                <w:szCs w:val="22"/>
              </w:rPr>
            </w:pPr>
            <w:r w:rsidRPr="009A33C0">
              <w:rPr>
                <w:sz w:val="22"/>
                <w:szCs w:val="22"/>
              </w:rPr>
              <w:t>носитель ключа (eToken);</w:t>
            </w:r>
          </w:p>
          <w:p w14:paraId="2CBE52E2" w14:textId="77777777" w:rsidR="00C72258" w:rsidRPr="009A33C0" w:rsidRDefault="00C72258" w:rsidP="00C72258">
            <w:pPr>
              <w:numPr>
                <w:ilvl w:val="0"/>
                <w:numId w:val="4"/>
              </w:numPr>
              <w:jc w:val="both"/>
              <w:rPr>
                <w:sz w:val="22"/>
                <w:szCs w:val="22"/>
              </w:rPr>
            </w:pPr>
            <w:r w:rsidRPr="009A33C0">
              <w:rPr>
                <w:sz w:val="22"/>
                <w:szCs w:val="22"/>
              </w:rPr>
              <w:t>драйвер для eToken;</w:t>
            </w:r>
          </w:p>
          <w:p w14:paraId="1C7E8072" w14:textId="77777777" w:rsidR="00C72258" w:rsidRPr="009A33C0" w:rsidRDefault="00C72258" w:rsidP="00C72258">
            <w:pPr>
              <w:numPr>
                <w:ilvl w:val="0"/>
                <w:numId w:val="4"/>
              </w:numPr>
              <w:jc w:val="both"/>
              <w:rPr>
                <w:sz w:val="22"/>
                <w:szCs w:val="22"/>
              </w:rPr>
            </w:pPr>
            <w:r w:rsidRPr="009A33C0">
              <w:rPr>
                <w:sz w:val="22"/>
                <w:szCs w:val="22"/>
              </w:rPr>
              <w:t>необходимое программное обеспечение для работы с Системой интернет-банкинг (актуальных версий), размещенное на сайте https://business.berekebank.kz согласно инструкции по установке;</w:t>
            </w:r>
          </w:p>
          <w:p w14:paraId="3377AE90" w14:textId="7EBB4CCE" w:rsidR="0075437B" w:rsidRPr="00A77861" w:rsidRDefault="00C72258" w:rsidP="00C72258">
            <w:pPr>
              <w:numPr>
                <w:ilvl w:val="0"/>
                <w:numId w:val="4"/>
              </w:numPr>
              <w:jc w:val="both"/>
              <w:rPr>
                <w:bCs/>
                <w:sz w:val="22"/>
                <w:szCs w:val="22"/>
                <w:lang w:val="kk-KZ"/>
              </w:rPr>
            </w:pPr>
            <w:r w:rsidRPr="009A33C0">
              <w:rPr>
                <w:sz w:val="22"/>
                <w:szCs w:val="22"/>
              </w:rPr>
              <w:t>для мобильного приложения – мобильный телефон с операционной системой IOS или Android</w:t>
            </w:r>
            <w:r w:rsidR="0075437B" w:rsidRPr="00A77861">
              <w:rPr>
                <w:sz w:val="22"/>
                <w:szCs w:val="22"/>
              </w:rPr>
              <w:t>.</w:t>
            </w:r>
          </w:p>
          <w:p w14:paraId="11709FCF" w14:textId="77777777" w:rsidR="0036054F" w:rsidRPr="00DB043C" w:rsidRDefault="0036054F" w:rsidP="001E2295">
            <w:pPr>
              <w:jc w:val="both"/>
              <w:rPr>
                <w:sz w:val="22"/>
                <w:szCs w:val="22"/>
              </w:rPr>
            </w:pPr>
            <w:r w:rsidRPr="00A77861">
              <w:rPr>
                <w:sz w:val="22"/>
                <w:szCs w:val="22"/>
              </w:rPr>
              <w:t>4.2.1</w:t>
            </w:r>
            <w:r w:rsidR="00216F5B" w:rsidRPr="00A77861">
              <w:rPr>
                <w:sz w:val="22"/>
                <w:szCs w:val="22"/>
              </w:rPr>
              <w:t>2</w:t>
            </w:r>
            <w:r w:rsidRPr="00A77861">
              <w:rPr>
                <w:sz w:val="22"/>
                <w:szCs w:val="22"/>
              </w:rPr>
              <w:t xml:space="preserve">. самостоятельно получить Регистрационное свидетельство от Удостоверяющего центра, а равно совершить необходимые действия по его активации, кроме случая, предусмотренного п. 4.1.4. настоящих </w:t>
            </w:r>
            <w:r w:rsidRPr="00DB043C">
              <w:rPr>
                <w:sz w:val="22"/>
                <w:szCs w:val="22"/>
              </w:rPr>
              <w:t>Условий дистанционного банковского обслуживания.</w:t>
            </w:r>
          </w:p>
          <w:p w14:paraId="28AF8558" w14:textId="3EF3A830" w:rsidR="008D11A4" w:rsidRPr="002F1737" w:rsidRDefault="0036054F" w:rsidP="008D11A4">
            <w:pPr>
              <w:jc w:val="both"/>
              <w:rPr>
                <w:sz w:val="22"/>
                <w:szCs w:val="22"/>
              </w:rPr>
            </w:pPr>
            <w:r w:rsidRPr="00DB043C">
              <w:rPr>
                <w:sz w:val="22"/>
                <w:szCs w:val="22"/>
              </w:rPr>
              <w:t>4.2.1</w:t>
            </w:r>
            <w:r w:rsidR="00216F5B" w:rsidRPr="002F1737">
              <w:rPr>
                <w:sz w:val="22"/>
                <w:szCs w:val="22"/>
              </w:rPr>
              <w:t>3</w:t>
            </w:r>
            <w:r w:rsidRPr="002F1737">
              <w:rPr>
                <w:sz w:val="22"/>
                <w:szCs w:val="22"/>
              </w:rPr>
              <w:t xml:space="preserve">. </w:t>
            </w:r>
            <w:r w:rsidR="002F1737" w:rsidRPr="009A33C0">
              <w:rPr>
                <w:sz w:val="22"/>
                <w:szCs w:val="22"/>
              </w:rPr>
              <w:t xml:space="preserve">в случае получения Регистрационного свидетельства, выпущенного Удостоверяющим центром (не являющимся Удостоверяющим центром Банка), предоставить в Банк заявление по форме Удостоверяющего центра и письменно уведомить Банк о получении Регистрационного свидетельства заявлением по форме, изложенной в </w:t>
            </w:r>
            <w:r w:rsidR="002F1737" w:rsidRPr="009A33C0">
              <w:rPr>
                <w:b/>
                <w:i/>
                <w:sz w:val="22"/>
                <w:szCs w:val="22"/>
              </w:rPr>
              <w:t>Приложении №3</w:t>
            </w:r>
            <w:r w:rsidR="002F1737" w:rsidRPr="009A33C0">
              <w:rPr>
                <w:sz w:val="22"/>
                <w:szCs w:val="22"/>
              </w:rPr>
              <w:t xml:space="preserve"> к настоящим Условиям дистанционного банковского обслуживания, а также в день получения регистрационного свидетельства предоставить копию Регистрационного свидетельства на бумажном носителе</w:t>
            </w:r>
            <w:r w:rsidR="00800F34" w:rsidRPr="002F1737">
              <w:rPr>
                <w:sz w:val="22"/>
                <w:szCs w:val="22"/>
              </w:rPr>
              <w:t>.</w:t>
            </w:r>
          </w:p>
          <w:p w14:paraId="709B3CD5" w14:textId="77777777" w:rsidR="0036054F" w:rsidRPr="00DB043C" w:rsidRDefault="008D11A4" w:rsidP="008D11A4">
            <w:pPr>
              <w:jc w:val="both"/>
              <w:rPr>
                <w:sz w:val="22"/>
                <w:szCs w:val="22"/>
              </w:rPr>
            </w:pPr>
            <w:r w:rsidRPr="002F1737">
              <w:rPr>
                <w:sz w:val="22"/>
                <w:szCs w:val="22"/>
              </w:rPr>
              <w:t xml:space="preserve">4.2.13.1. </w:t>
            </w:r>
            <w:r w:rsidR="00800F34" w:rsidRPr="002F1737">
              <w:rPr>
                <w:sz w:val="22"/>
                <w:szCs w:val="22"/>
              </w:rPr>
              <w:t>при</w:t>
            </w:r>
            <w:r w:rsidR="00800F34" w:rsidRPr="00A77861">
              <w:rPr>
                <w:sz w:val="22"/>
                <w:szCs w:val="22"/>
              </w:rPr>
              <w:t xml:space="preserve"> необходимости получения Регистрационного свидетельства, выпускаемого </w:t>
            </w:r>
            <w:r w:rsidR="00800F34" w:rsidRPr="00A77861">
              <w:rPr>
                <w:sz w:val="22"/>
                <w:szCs w:val="22"/>
              </w:rPr>
              <w:lastRenderedPageBreak/>
              <w:t xml:space="preserve">Банком, предоставить в Банк заявление, </w:t>
            </w:r>
            <w:r w:rsidR="00800F34" w:rsidRPr="00A77861">
              <w:rPr>
                <w:color w:val="000000"/>
                <w:sz w:val="22"/>
                <w:szCs w:val="22"/>
              </w:rPr>
              <w:t xml:space="preserve">оформленное по </w:t>
            </w:r>
            <w:r w:rsidR="00800F34" w:rsidRPr="00DB043C">
              <w:rPr>
                <w:color w:val="000000"/>
                <w:sz w:val="22"/>
                <w:szCs w:val="22"/>
              </w:rPr>
              <w:t>установленной Банком форме.</w:t>
            </w:r>
          </w:p>
          <w:p w14:paraId="0E79BC9B" w14:textId="5F3A1C9A" w:rsidR="0036054F" w:rsidRPr="007072D2" w:rsidRDefault="0036054F" w:rsidP="00911F42">
            <w:pPr>
              <w:jc w:val="both"/>
              <w:rPr>
                <w:bCs/>
                <w:sz w:val="22"/>
                <w:szCs w:val="22"/>
              </w:rPr>
            </w:pPr>
            <w:r w:rsidRPr="007072D2">
              <w:rPr>
                <w:sz w:val="22"/>
                <w:szCs w:val="22"/>
              </w:rPr>
              <w:t>4.2.1</w:t>
            </w:r>
            <w:r w:rsidR="00216F5B" w:rsidRPr="007072D2">
              <w:rPr>
                <w:sz w:val="22"/>
                <w:szCs w:val="22"/>
              </w:rPr>
              <w:t>4</w:t>
            </w:r>
            <w:r w:rsidRPr="007072D2">
              <w:rPr>
                <w:sz w:val="22"/>
                <w:szCs w:val="22"/>
              </w:rPr>
              <w:t xml:space="preserve">. </w:t>
            </w:r>
            <w:r w:rsidR="007072D2" w:rsidRPr="009A33C0">
              <w:rPr>
                <w:sz w:val="22"/>
                <w:szCs w:val="22"/>
              </w:rPr>
              <w:t>о</w:t>
            </w:r>
            <w:r w:rsidR="007072D2" w:rsidRPr="009A33C0">
              <w:rPr>
                <w:bCs/>
                <w:sz w:val="22"/>
                <w:szCs w:val="22"/>
              </w:rPr>
              <w:t>беспечить наличие на своих Банковских счетах, открытых и обслуживаемых в Банке необходимой суммы денег для проведения операций по такому Банковскому счету</w:t>
            </w:r>
            <w:r w:rsidR="007072D2" w:rsidRPr="009A33C0">
              <w:rPr>
                <w:sz w:val="22"/>
                <w:szCs w:val="22"/>
              </w:rPr>
              <w:t>,</w:t>
            </w:r>
            <w:r w:rsidR="007072D2" w:rsidRPr="009A33C0">
              <w:rPr>
                <w:bCs/>
                <w:sz w:val="22"/>
                <w:szCs w:val="22"/>
              </w:rPr>
              <w:t xml:space="preserve"> включая сумму, необходимую для оплаты комиссии</w:t>
            </w:r>
            <w:r w:rsidRPr="007072D2">
              <w:rPr>
                <w:bCs/>
                <w:sz w:val="22"/>
                <w:szCs w:val="22"/>
              </w:rPr>
              <w:t>.</w:t>
            </w:r>
          </w:p>
          <w:p w14:paraId="6F453849" w14:textId="24EBA25A" w:rsidR="0036054F" w:rsidRPr="00A77861" w:rsidRDefault="0036054F" w:rsidP="00911F42">
            <w:pPr>
              <w:jc w:val="both"/>
              <w:rPr>
                <w:bCs/>
                <w:sz w:val="22"/>
                <w:szCs w:val="22"/>
              </w:rPr>
            </w:pPr>
            <w:r w:rsidRPr="00A77861">
              <w:rPr>
                <w:bCs/>
                <w:sz w:val="22"/>
                <w:szCs w:val="22"/>
              </w:rPr>
              <w:t>4.2.1</w:t>
            </w:r>
            <w:r w:rsidR="00216F5B" w:rsidRPr="00A77861">
              <w:rPr>
                <w:bCs/>
                <w:sz w:val="22"/>
                <w:szCs w:val="22"/>
              </w:rPr>
              <w:t>5</w:t>
            </w:r>
            <w:r w:rsidRPr="00A77861">
              <w:rPr>
                <w:bCs/>
                <w:sz w:val="22"/>
                <w:szCs w:val="22"/>
              </w:rPr>
              <w:t xml:space="preserve">. при осуществлении валютных операций </w:t>
            </w:r>
            <w:r w:rsidRPr="00A77861">
              <w:rPr>
                <w:sz w:val="22"/>
                <w:szCs w:val="22"/>
              </w:rPr>
              <w:t xml:space="preserve">в </w:t>
            </w:r>
            <w:r w:rsidR="007440EA" w:rsidRPr="00A77861">
              <w:rPr>
                <w:sz w:val="22"/>
                <w:szCs w:val="22"/>
              </w:rPr>
              <w:t xml:space="preserve">Системе </w:t>
            </w:r>
            <w:r w:rsidR="007440EA" w:rsidRPr="00A77861">
              <w:rPr>
                <w:sz w:val="22"/>
                <w:szCs w:val="22"/>
                <w:lang w:val="kk-KZ"/>
              </w:rPr>
              <w:t>интернет-банкинг</w:t>
            </w:r>
            <w:r w:rsidR="0007678D" w:rsidRPr="00A77861">
              <w:rPr>
                <w:sz w:val="22"/>
                <w:szCs w:val="22"/>
              </w:rPr>
              <w:t>, Мобильном приложении</w:t>
            </w:r>
            <w:r w:rsidRPr="00A77861">
              <w:rPr>
                <w:sz w:val="22"/>
                <w:szCs w:val="22"/>
              </w:rPr>
              <w:t xml:space="preserve"> </w:t>
            </w:r>
            <w:r w:rsidRPr="00A77861">
              <w:rPr>
                <w:bCs/>
                <w:sz w:val="22"/>
                <w:szCs w:val="22"/>
              </w:rPr>
              <w:t>предоставить Банку все необходимые документы, предусмотренные законодательством Республики Казахстан.</w:t>
            </w:r>
          </w:p>
          <w:p w14:paraId="4D8D2847" w14:textId="1516E2CE" w:rsidR="008D26E6" w:rsidRPr="00A77861" w:rsidRDefault="008D26E6" w:rsidP="00911F42">
            <w:pPr>
              <w:jc w:val="both"/>
              <w:rPr>
                <w:sz w:val="22"/>
                <w:szCs w:val="22"/>
              </w:rPr>
            </w:pPr>
            <w:r w:rsidRPr="00A77861">
              <w:rPr>
                <w:bCs/>
                <w:sz w:val="22"/>
                <w:szCs w:val="22"/>
              </w:rPr>
              <w:t>4.2.1</w:t>
            </w:r>
            <w:r w:rsidR="00216F5B" w:rsidRPr="00A77861">
              <w:rPr>
                <w:bCs/>
                <w:sz w:val="22"/>
                <w:szCs w:val="22"/>
              </w:rPr>
              <w:t>6</w:t>
            </w:r>
            <w:r w:rsidRPr="00A77861">
              <w:rPr>
                <w:bCs/>
                <w:sz w:val="22"/>
                <w:szCs w:val="22"/>
              </w:rPr>
              <w:t xml:space="preserve">. </w:t>
            </w:r>
            <w:r w:rsidR="00442231" w:rsidRPr="009A33C0">
              <w:rPr>
                <w:sz w:val="22"/>
                <w:szCs w:val="22"/>
              </w:rPr>
              <w:t>ознакомиться с Инструкцией по эксплуатации Системы интернет-банкинг, Мобильного приложения и обеспечить ознакомление с ней уполномоченными лицами Клиента</w:t>
            </w:r>
            <w:r w:rsidR="00176C70" w:rsidRPr="00A77861">
              <w:rPr>
                <w:sz w:val="22"/>
                <w:szCs w:val="22"/>
              </w:rPr>
              <w:t>.</w:t>
            </w:r>
          </w:p>
          <w:p w14:paraId="3B4F0B07" w14:textId="5AB864AF" w:rsidR="00740946" w:rsidRPr="00A77861" w:rsidRDefault="00740946" w:rsidP="00911F42">
            <w:pPr>
              <w:jc w:val="both"/>
              <w:rPr>
                <w:sz w:val="22"/>
                <w:szCs w:val="22"/>
              </w:rPr>
            </w:pPr>
            <w:r w:rsidRPr="00A77861">
              <w:rPr>
                <w:sz w:val="22"/>
                <w:szCs w:val="22"/>
              </w:rPr>
              <w:t xml:space="preserve">4.2.17. немедленно уведомлять Банк о наделении уполномоченных лиц Клиента полномочиями на распоряжение счетом и доступ к </w:t>
            </w:r>
            <w:r w:rsidR="007440EA" w:rsidRPr="00A77861">
              <w:rPr>
                <w:sz w:val="22"/>
                <w:szCs w:val="22"/>
              </w:rPr>
              <w:t>Системе интернет-банкинг</w:t>
            </w:r>
            <w:r w:rsidRPr="00A77861">
              <w:rPr>
                <w:sz w:val="22"/>
                <w:szCs w:val="22"/>
              </w:rPr>
              <w:t>/Мобильному приложению.</w:t>
            </w:r>
          </w:p>
          <w:p w14:paraId="6266E036" w14:textId="1838C2A5" w:rsidR="00197A78" w:rsidRPr="00A77861" w:rsidRDefault="003E1785" w:rsidP="00197A78">
            <w:pPr>
              <w:jc w:val="both"/>
              <w:rPr>
                <w:sz w:val="22"/>
                <w:szCs w:val="22"/>
              </w:rPr>
            </w:pPr>
            <w:r w:rsidRPr="00A77861">
              <w:rPr>
                <w:sz w:val="22"/>
                <w:szCs w:val="22"/>
              </w:rPr>
              <w:t xml:space="preserve">4.2.18. </w:t>
            </w:r>
            <w:r w:rsidR="00741949" w:rsidRPr="009A33C0">
              <w:rPr>
                <w:sz w:val="22"/>
                <w:szCs w:val="22"/>
              </w:rPr>
              <w:t>уведомить Банк о прекращении/изменении полномочий уполномоченных лиц, указанных в представленных в Банк соответствующих документах, и незамедлительно отозвать их регистрационные свидетельства посредством подачи заявления, изменить  Доверенные номера , сменить входной  пароль, выпустить ЭЦП</w:t>
            </w:r>
            <w:r w:rsidR="00197A78" w:rsidRPr="00A77861">
              <w:rPr>
                <w:sz w:val="22"/>
                <w:szCs w:val="22"/>
              </w:rPr>
              <w:t xml:space="preserve">. </w:t>
            </w:r>
          </w:p>
          <w:p w14:paraId="1FB45B33" w14:textId="1E202AE6" w:rsidR="003E1785" w:rsidRPr="00A77861" w:rsidRDefault="00197A78" w:rsidP="00197A78">
            <w:pPr>
              <w:jc w:val="both"/>
              <w:rPr>
                <w:sz w:val="22"/>
                <w:szCs w:val="22"/>
              </w:rPr>
            </w:pPr>
            <w:r w:rsidRPr="00A77861">
              <w:rPr>
                <w:sz w:val="22"/>
                <w:szCs w:val="22"/>
              </w:rPr>
              <w:t>Все действия</w:t>
            </w:r>
            <w:r w:rsidR="004E0894" w:rsidRPr="00A77861">
              <w:rPr>
                <w:sz w:val="22"/>
                <w:szCs w:val="22"/>
              </w:rPr>
              <w:t>,</w:t>
            </w:r>
            <w:r w:rsidRPr="00A77861">
              <w:rPr>
                <w:sz w:val="22"/>
                <w:szCs w:val="22"/>
              </w:rPr>
              <w:t xml:space="preserve"> совершенные лицом/лицами, указанными в уведомлении/заявлении, у которых прекращены полномочия, но о чем Банк не получил от Клиента соответствующего уведомления (в том числе получение сведений, относящихся к банковской тайне) до момента исполнения Клиентом условий, предусмотренных абзацем первым настоящего пункта Условий дистанционного банковского обслуживания</w:t>
            </w:r>
            <w:r w:rsidR="003C333C" w:rsidRPr="00A77861">
              <w:rPr>
                <w:sz w:val="22"/>
                <w:szCs w:val="22"/>
              </w:rPr>
              <w:t>,</w:t>
            </w:r>
            <w:r w:rsidRPr="00A77861">
              <w:rPr>
                <w:sz w:val="22"/>
                <w:szCs w:val="22"/>
              </w:rPr>
              <w:t xml:space="preserve"> считаются совершенными уполномоченными лицами Клиента.</w:t>
            </w:r>
          </w:p>
          <w:p w14:paraId="651B765D" w14:textId="3EF47115" w:rsidR="001C4656" w:rsidRPr="00CE58AF" w:rsidRDefault="001C4656" w:rsidP="001C4656">
            <w:pPr>
              <w:jc w:val="both"/>
              <w:rPr>
                <w:sz w:val="22"/>
                <w:szCs w:val="22"/>
              </w:rPr>
            </w:pPr>
            <w:r w:rsidRPr="00A77861">
              <w:rPr>
                <w:sz w:val="22"/>
                <w:szCs w:val="22"/>
              </w:rPr>
              <w:t>4.2.1</w:t>
            </w:r>
            <w:r w:rsidR="003E1785" w:rsidRPr="00A77861">
              <w:rPr>
                <w:sz w:val="22"/>
                <w:szCs w:val="22"/>
              </w:rPr>
              <w:t>9</w:t>
            </w:r>
            <w:r w:rsidRPr="00A77861">
              <w:rPr>
                <w:sz w:val="22"/>
                <w:szCs w:val="22"/>
              </w:rPr>
              <w:t xml:space="preserve">. </w:t>
            </w:r>
            <w:r w:rsidR="003E1785" w:rsidRPr="00A77861">
              <w:rPr>
                <w:sz w:val="22"/>
                <w:szCs w:val="22"/>
              </w:rPr>
              <w:t xml:space="preserve">Клиент признает, как достаточный и законный метод шифрования информации, используемый при передаче документов между Банком и Клиентом: в </w:t>
            </w:r>
            <w:r w:rsidR="007440EA" w:rsidRPr="00A77861">
              <w:rPr>
                <w:sz w:val="22"/>
                <w:szCs w:val="22"/>
              </w:rPr>
              <w:t xml:space="preserve">Системе </w:t>
            </w:r>
            <w:r w:rsidR="007440EA" w:rsidRPr="00A77861">
              <w:rPr>
                <w:sz w:val="22"/>
                <w:szCs w:val="22"/>
                <w:lang w:val="kk-KZ"/>
              </w:rPr>
              <w:t>интернет-банкинг</w:t>
            </w:r>
            <w:r w:rsidR="003E1785" w:rsidRPr="00A77861">
              <w:rPr>
                <w:sz w:val="22"/>
                <w:szCs w:val="22"/>
              </w:rPr>
              <w:t xml:space="preserve"> - протокол SSL, Электронная </w:t>
            </w:r>
            <w:r w:rsidR="003E1785" w:rsidRPr="00DB043C">
              <w:rPr>
                <w:sz w:val="22"/>
                <w:szCs w:val="22"/>
              </w:rPr>
              <w:t>цифровая подпись; в Мобильном приложении - протокол SSL</w:t>
            </w:r>
            <w:r w:rsidRPr="00DB043C">
              <w:rPr>
                <w:sz w:val="22"/>
                <w:szCs w:val="22"/>
              </w:rPr>
              <w:t>.</w:t>
            </w:r>
            <w:r w:rsidR="00671580" w:rsidRPr="00CE58AF">
              <w:rPr>
                <w:sz w:val="22"/>
                <w:szCs w:val="22"/>
              </w:rPr>
              <w:t xml:space="preserve"> </w:t>
            </w:r>
          </w:p>
          <w:p w14:paraId="6998A885" w14:textId="7A8F1520" w:rsidR="001C4656" w:rsidRPr="00A77861" w:rsidRDefault="001C4656" w:rsidP="001C4656">
            <w:pPr>
              <w:jc w:val="both"/>
              <w:rPr>
                <w:sz w:val="22"/>
                <w:szCs w:val="22"/>
              </w:rPr>
            </w:pPr>
            <w:r w:rsidRPr="00CE58AF">
              <w:rPr>
                <w:sz w:val="22"/>
                <w:szCs w:val="22"/>
              </w:rPr>
              <w:t>4.2.</w:t>
            </w:r>
            <w:r w:rsidR="003E1785" w:rsidRPr="00CE58AF">
              <w:rPr>
                <w:sz w:val="22"/>
                <w:szCs w:val="22"/>
              </w:rPr>
              <w:t>20</w:t>
            </w:r>
            <w:r w:rsidRPr="00CE58AF">
              <w:rPr>
                <w:sz w:val="22"/>
                <w:szCs w:val="22"/>
              </w:rPr>
              <w:t xml:space="preserve">. </w:t>
            </w:r>
            <w:r w:rsidR="00CE58AF" w:rsidRPr="009A33C0">
              <w:rPr>
                <w:sz w:val="22"/>
                <w:szCs w:val="22"/>
              </w:rPr>
              <w:t>Клиент признает, что получение Банком Электронных документов/указаний, заверенных ЭЦП или подтвержденных динамической/</w:t>
            </w:r>
            <w:r w:rsidR="00CE58AF" w:rsidRPr="00DB043C">
              <w:rPr>
                <w:sz w:val="22"/>
                <w:szCs w:val="22"/>
              </w:rPr>
              <w:t>биометрической идентификацией</w:t>
            </w:r>
            <w:r w:rsidR="00CE58AF" w:rsidRPr="009A33C0">
              <w:rPr>
                <w:sz w:val="22"/>
                <w:szCs w:val="22"/>
              </w:rPr>
              <w:t>, эквивалентно получению документов на бумажном носителе, оформленных в соответствии с требованиями законодательства Республики Казахстан. При этом Клиент несет полную ответственность за содержание отправленных Электронных документов/указаний Банку для исполнения</w:t>
            </w:r>
            <w:r w:rsidRPr="00A77861">
              <w:rPr>
                <w:sz w:val="22"/>
                <w:szCs w:val="22"/>
              </w:rPr>
              <w:t>.</w:t>
            </w:r>
          </w:p>
          <w:p w14:paraId="2085F53F" w14:textId="718BE198" w:rsidR="00740946" w:rsidRPr="00A77861" w:rsidRDefault="00740946" w:rsidP="001C4656">
            <w:pPr>
              <w:jc w:val="both"/>
              <w:rPr>
                <w:sz w:val="22"/>
                <w:szCs w:val="22"/>
              </w:rPr>
            </w:pPr>
          </w:p>
          <w:p w14:paraId="1E5A68ED" w14:textId="0D78045F" w:rsidR="004E0894" w:rsidRPr="00A77861" w:rsidRDefault="004E0894" w:rsidP="001C4656">
            <w:pPr>
              <w:jc w:val="both"/>
              <w:rPr>
                <w:sz w:val="22"/>
                <w:szCs w:val="22"/>
              </w:rPr>
            </w:pPr>
          </w:p>
          <w:p w14:paraId="366D1E73" w14:textId="38B4BD58" w:rsidR="004E0894" w:rsidRPr="00A77861" w:rsidRDefault="004E0894" w:rsidP="001C4656">
            <w:pPr>
              <w:jc w:val="both"/>
              <w:rPr>
                <w:sz w:val="22"/>
                <w:szCs w:val="22"/>
              </w:rPr>
            </w:pPr>
          </w:p>
          <w:p w14:paraId="08D09AFC" w14:textId="77777777" w:rsidR="00A26C28" w:rsidRPr="00A77861" w:rsidRDefault="00A26C28" w:rsidP="001C4656">
            <w:pPr>
              <w:jc w:val="both"/>
              <w:rPr>
                <w:sz w:val="22"/>
                <w:szCs w:val="22"/>
              </w:rPr>
            </w:pPr>
          </w:p>
          <w:p w14:paraId="4E1E4030" w14:textId="77777777" w:rsidR="0036054F" w:rsidRPr="00A77861" w:rsidRDefault="0036054F" w:rsidP="001E2295">
            <w:pPr>
              <w:rPr>
                <w:sz w:val="22"/>
                <w:szCs w:val="22"/>
                <w:lang w:val="kk-KZ"/>
              </w:rPr>
            </w:pPr>
          </w:p>
          <w:p w14:paraId="192B7173" w14:textId="77777777" w:rsidR="0036054F" w:rsidRPr="00A77861" w:rsidRDefault="0036054F" w:rsidP="00F549F7">
            <w:pPr>
              <w:jc w:val="both"/>
              <w:rPr>
                <w:b/>
                <w:sz w:val="22"/>
                <w:szCs w:val="22"/>
                <w:lang w:val="kk-KZ"/>
              </w:rPr>
            </w:pPr>
            <w:r w:rsidRPr="00A77861">
              <w:rPr>
                <w:b/>
                <w:sz w:val="22"/>
                <w:szCs w:val="22"/>
              </w:rPr>
              <w:t>5. Оплата Электронных банковских услуг и иных расходов Банка, связанных с их оказанием</w:t>
            </w:r>
          </w:p>
          <w:p w14:paraId="09FF068A" w14:textId="2F8D4D7C" w:rsidR="0036054F" w:rsidRPr="00A77861" w:rsidRDefault="0036054F" w:rsidP="00F549F7">
            <w:pPr>
              <w:jc w:val="both"/>
              <w:rPr>
                <w:sz w:val="22"/>
                <w:szCs w:val="22"/>
              </w:rPr>
            </w:pPr>
            <w:r w:rsidRPr="00A77861">
              <w:rPr>
                <w:sz w:val="22"/>
                <w:szCs w:val="22"/>
              </w:rPr>
              <w:t xml:space="preserve">5.1. За оказание Банком Электронных банковских услуг, включая предоставление Клиенту Носителя ключа, Банк взимает оплату в соответствии с тарифами Банка путем прямого дебетования Банком </w:t>
            </w:r>
            <w:r w:rsidR="009176F9" w:rsidRPr="00A77861">
              <w:rPr>
                <w:sz w:val="22"/>
                <w:szCs w:val="22"/>
              </w:rPr>
              <w:t xml:space="preserve">Банковского </w:t>
            </w:r>
            <w:r w:rsidRPr="00A77861">
              <w:rPr>
                <w:sz w:val="22"/>
                <w:szCs w:val="22"/>
              </w:rPr>
              <w:t xml:space="preserve">счета Клиента на соответствующую сумму. </w:t>
            </w:r>
          </w:p>
          <w:p w14:paraId="17AA9C6D" w14:textId="77777777" w:rsidR="0036054F" w:rsidRPr="00A77861" w:rsidRDefault="0036054F" w:rsidP="00F549F7">
            <w:pPr>
              <w:jc w:val="both"/>
              <w:rPr>
                <w:bCs/>
                <w:sz w:val="22"/>
                <w:szCs w:val="22"/>
                <w:lang w:val="kk-KZ"/>
              </w:rPr>
            </w:pPr>
            <w:r w:rsidRPr="00A77861">
              <w:rPr>
                <w:sz w:val="22"/>
                <w:szCs w:val="22"/>
              </w:rPr>
              <w:t xml:space="preserve">5.2. </w:t>
            </w:r>
            <w:r w:rsidRPr="00A77861">
              <w:rPr>
                <w:bCs/>
                <w:sz w:val="22"/>
                <w:szCs w:val="22"/>
              </w:rPr>
              <w:t>В случае образования у Клиента задолженности по оплате Электронных банковских услуг, иных услуг, оказываемых Банком, и/или иных расходов, связанных с их оказанием, Банк вправе изымать (списывать)</w:t>
            </w:r>
            <w:r w:rsidR="00D1298E" w:rsidRPr="00A77861">
              <w:rPr>
                <w:bCs/>
                <w:sz w:val="22"/>
                <w:szCs w:val="22"/>
              </w:rPr>
              <w:t xml:space="preserve"> </w:t>
            </w:r>
            <w:r w:rsidRPr="00A77861">
              <w:rPr>
                <w:bCs/>
                <w:sz w:val="22"/>
                <w:szCs w:val="22"/>
              </w:rPr>
              <w:t>путем прямого дебетования любых счетов Клиента в любой валюте суммы денег, открытых и обслуживаемых Банком, в размере имеющейся задолженности перед Банком, а также суммы иных расходов и убытков Банка, связанных с нарушением Клиентом обязательств по Договору дистанционного банковского обслуживания.</w:t>
            </w:r>
          </w:p>
          <w:p w14:paraId="073FAF3C" w14:textId="42A31742" w:rsidR="00DF0689" w:rsidRPr="00DB043C" w:rsidRDefault="0036054F" w:rsidP="00DF0689">
            <w:pPr>
              <w:pStyle w:val="a3"/>
              <w:widowControl w:val="0"/>
              <w:tabs>
                <w:tab w:val="left" w:pos="821"/>
              </w:tabs>
              <w:rPr>
                <w:sz w:val="22"/>
                <w:szCs w:val="22"/>
                <w:lang w:val="kk-KZ"/>
              </w:rPr>
            </w:pPr>
            <w:r w:rsidRPr="00A77861">
              <w:rPr>
                <w:bCs/>
                <w:sz w:val="22"/>
                <w:szCs w:val="22"/>
              </w:rPr>
              <w:t xml:space="preserve">5.3. </w:t>
            </w:r>
            <w:r w:rsidR="00DF0689" w:rsidRPr="00A77861">
              <w:rPr>
                <w:sz w:val="22"/>
                <w:szCs w:val="22"/>
              </w:rPr>
              <w:t xml:space="preserve">Информация о тарифах на услуги, оказываемые Банком, размещается Банком в общедоступных для обозрения и ознакомления местах в офисах Банка, а также на </w:t>
            </w:r>
            <w:r w:rsidR="00DF0689" w:rsidRPr="00DB043C">
              <w:rPr>
                <w:sz w:val="22"/>
                <w:szCs w:val="22"/>
              </w:rPr>
              <w:t xml:space="preserve">интернет-сайте Банка </w:t>
            </w:r>
            <w:hyperlink r:id="rId16" w:history="1">
              <w:r w:rsidR="00EB01D4" w:rsidRPr="003D27DF">
                <w:rPr>
                  <w:rStyle w:val="a9"/>
                  <w:sz w:val="22"/>
                  <w:szCs w:val="22"/>
                  <w:u w:val="none"/>
                </w:rPr>
                <w:t>www.</w:t>
              </w:r>
              <w:r w:rsidR="00EB01D4" w:rsidRPr="003D27DF">
                <w:rPr>
                  <w:rStyle w:val="a9"/>
                  <w:sz w:val="22"/>
                  <w:szCs w:val="22"/>
                  <w:u w:val="none"/>
                  <w:lang w:val="en-US"/>
                </w:rPr>
                <w:t>bereke</w:t>
              </w:r>
              <w:r w:rsidR="00EB01D4" w:rsidRPr="003D27DF">
                <w:rPr>
                  <w:rStyle w:val="a9"/>
                  <w:sz w:val="22"/>
                  <w:szCs w:val="22"/>
                  <w:u w:val="none"/>
                </w:rPr>
                <w:t>bank.kz</w:t>
              </w:r>
            </w:hyperlink>
            <w:r w:rsidR="00DF0689" w:rsidRPr="00DB043C">
              <w:rPr>
                <w:sz w:val="22"/>
                <w:szCs w:val="22"/>
              </w:rPr>
              <w:t>.</w:t>
            </w:r>
          </w:p>
          <w:p w14:paraId="313235AA" w14:textId="165D4F61" w:rsidR="00D70788" w:rsidRPr="00A77861" w:rsidRDefault="00D70788" w:rsidP="00F549F7">
            <w:pPr>
              <w:jc w:val="both"/>
              <w:rPr>
                <w:sz w:val="22"/>
                <w:szCs w:val="22"/>
              </w:rPr>
            </w:pPr>
            <w:r w:rsidRPr="003D27DF">
              <w:rPr>
                <w:sz w:val="22"/>
                <w:szCs w:val="22"/>
              </w:rPr>
              <w:t xml:space="preserve">5.4. </w:t>
            </w:r>
            <w:r w:rsidR="003D27DF" w:rsidRPr="009A33C0">
              <w:rPr>
                <w:sz w:val="22"/>
                <w:szCs w:val="22"/>
              </w:rPr>
              <w:t xml:space="preserve">Банк вправе вносить изменения в тарифы. О внесенных изменениях Банк информирует Клиента за 10 (десять) календарных  дней до даты вступления новых комиссий в силу путем размещения информации на сайте Банка в сети интернет по адресу </w:t>
            </w:r>
            <w:hyperlink r:id="rId17" w:history="1">
              <w:r w:rsidR="003D27DF" w:rsidRPr="009A33C0">
                <w:rPr>
                  <w:color w:val="0000FF"/>
                  <w:sz w:val="22"/>
                  <w:szCs w:val="22"/>
                  <w:u w:val="single"/>
                </w:rPr>
                <w:t>www.berekebank.kz</w:t>
              </w:r>
            </w:hyperlink>
            <w:r w:rsidR="003D27DF" w:rsidRPr="009A33C0">
              <w:rPr>
                <w:sz w:val="22"/>
                <w:szCs w:val="22"/>
              </w:rPr>
              <w:t xml:space="preserve"> и/или в Системе интернет-банкинг/Мобильном приложении, </w:t>
            </w:r>
            <w:r w:rsidR="003D27DF" w:rsidRPr="009A33C0" w:rsidDel="00F34EAA">
              <w:rPr>
                <w:sz w:val="22"/>
                <w:szCs w:val="22"/>
              </w:rPr>
              <w:t xml:space="preserve"> </w:t>
            </w:r>
            <w:r w:rsidR="003D27DF" w:rsidRPr="009A33C0">
              <w:rPr>
                <w:sz w:val="22"/>
                <w:szCs w:val="22"/>
              </w:rPr>
              <w:t xml:space="preserve">операционных залах Банка. Клиент знакомится с внесенными изменениями самостоятельно. В случае несогласия Клиента с новыми тарифами, Клиент вправе отказаться от Договора дистанционного банковского обслуживания, направив соответствующее письменное уведомление до вступления в силу новых тарифов в порядке, установленном настоящим пунктом Условий дистанционного банковского обслуживания. Не предоставление Клиентом уведомления об отказе от Договора </w:t>
            </w:r>
            <w:r w:rsidR="003D27DF" w:rsidRPr="003973EB">
              <w:rPr>
                <w:sz w:val="22"/>
                <w:szCs w:val="22"/>
              </w:rPr>
              <w:t>дистанционного банковского обслуживания</w:t>
            </w:r>
            <w:r w:rsidR="003D27DF" w:rsidRPr="00DB043C">
              <w:rPr>
                <w:sz w:val="22"/>
                <w:szCs w:val="22"/>
              </w:rPr>
              <w:t xml:space="preserve"> </w:t>
            </w:r>
            <w:r w:rsidR="003D27DF" w:rsidRPr="009A33C0">
              <w:rPr>
                <w:sz w:val="22"/>
                <w:szCs w:val="22"/>
              </w:rPr>
              <w:t>и дальнейшее совершение операций, подтверждает согласие Клиента с новыми тарифами.</w:t>
            </w:r>
          </w:p>
          <w:p w14:paraId="11D4CFD3" w14:textId="72E9BA09" w:rsidR="00236470" w:rsidRPr="00A77861" w:rsidRDefault="00236470" w:rsidP="00F549F7">
            <w:pPr>
              <w:jc w:val="both"/>
              <w:rPr>
                <w:sz w:val="22"/>
                <w:szCs w:val="22"/>
              </w:rPr>
            </w:pPr>
          </w:p>
          <w:p w14:paraId="6E417C51" w14:textId="7B3437B5" w:rsidR="00D1298E" w:rsidRPr="00A77861" w:rsidRDefault="00D1298E" w:rsidP="00F549F7">
            <w:pPr>
              <w:jc w:val="both"/>
              <w:rPr>
                <w:sz w:val="22"/>
                <w:szCs w:val="22"/>
              </w:rPr>
            </w:pPr>
          </w:p>
          <w:p w14:paraId="1D4A1364" w14:textId="77777777" w:rsidR="00915D14" w:rsidRPr="00A77861" w:rsidRDefault="00915D14" w:rsidP="00F549F7">
            <w:pPr>
              <w:jc w:val="both"/>
              <w:rPr>
                <w:sz w:val="22"/>
                <w:szCs w:val="22"/>
              </w:rPr>
            </w:pPr>
          </w:p>
          <w:p w14:paraId="614B2D27" w14:textId="77777777" w:rsidR="00D1298E" w:rsidRPr="00A77861" w:rsidRDefault="00D1298E" w:rsidP="00F549F7">
            <w:pPr>
              <w:jc w:val="both"/>
              <w:rPr>
                <w:sz w:val="22"/>
                <w:szCs w:val="22"/>
              </w:rPr>
            </w:pPr>
          </w:p>
          <w:p w14:paraId="1C102995" w14:textId="77777777" w:rsidR="00B16600" w:rsidRPr="00A77861" w:rsidRDefault="00B16600" w:rsidP="00F549F7">
            <w:pPr>
              <w:jc w:val="both"/>
              <w:rPr>
                <w:sz w:val="22"/>
                <w:szCs w:val="22"/>
              </w:rPr>
            </w:pPr>
          </w:p>
          <w:p w14:paraId="3317E8A2" w14:textId="77777777" w:rsidR="00B16600" w:rsidRPr="00A77861" w:rsidRDefault="00B16600" w:rsidP="00F549F7">
            <w:pPr>
              <w:jc w:val="both"/>
              <w:rPr>
                <w:sz w:val="22"/>
                <w:szCs w:val="22"/>
              </w:rPr>
            </w:pPr>
          </w:p>
          <w:p w14:paraId="37446ED6" w14:textId="77777777" w:rsidR="00B16600" w:rsidRPr="00A77861" w:rsidRDefault="00B16600" w:rsidP="00F549F7">
            <w:pPr>
              <w:jc w:val="both"/>
              <w:rPr>
                <w:sz w:val="22"/>
                <w:szCs w:val="22"/>
              </w:rPr>
            </w:pPr>
          </w:p>
          <w:p w14:paraId="0072A1FB" w14:textId="77777777" w:rsidR="00387888" w:rsidRPr="00A77861" w:rsidRDefault="00387888" w:rsidP="000C05D5">
            <w:pPr>
              <w:jc w:val="both"/>
              <w:rPr>
                <w:b/>
                <w:sz w:val="22"/>
                <w:szCs w:val="22"/>
              </w:rPr>
            </w:pPr>
          </w:p>
          <w:p w14:paraId="1F7257E2" w14:textId="768C429F" w:rsidR="00B47599" w:rsidRPr="00A77861" w:rsidRDefault="00B47599" w:rsidP="000C05D5">
            <w:pPr>
              <w:jc w:val="both"/>
              <w:rPr>
                <w:b/>
                <w:sz w:val="22"/>
                <w:szCs w:val="22"/>
              </w:rPr>
            </w:pPr>
            <w:r w:rsidRPr="00A77861">
              <w:rPr>
                <w:b/>
                <w:sz w:val="22"/>
                <w:szCs w:val="22"/>
              </w:rPr>
              <w:t xml:space="preserve">6. Открытие </w:t>
            </w:r>
            <w:r w:rsidR="006933D5" w:rsidRPr="00A77861">
              <w:rPr>
                <w:b/>
                <w:sz w:val="22"/>
                <w:szCs w:val="22"/>
              </w:rPr>
              <w:t xml:space="preserve">Банковского </w:t>
            </w:r>
            <w:r w:rsidRPr="00A77861">
              <w:rPr>
                <w:b/>
                <w:sz w:val="22"/>
                <w:szCs w:val="22"/>
              </w:rPr>
              <w:t xml:space="preserve">счета </w:t>
            </w:r>
            <w:r w:rsidR="00CD13CC" w:rsidRPr="00A77861">
              <w:rPr>
                <w:b/>
                <w:sz w:val="22"/>
                <w:szCs w:val="22"/>
              </w:rPr>
              <w:t>через</w:t>
            </w:r>
            <w:r w:rsidRPr="00A77861">
              <w:rPr>
                <w:b/>
                <w:sz w:val="22"/>
                <w:szCs w:val="22"/>
              </w:rPr>
              <w:t xml:space="preserve"> </w:t>
            </w:r>
            <w:r w:rsidR="007440EA" w:rsidRPr="00A77861">
              <w:rPr>
                <w:b/>
                <w:sz w:val="22"/>
                <w:szCs w:val="22"/>
              </w:rPr>
              <w:t xml:space="preserve">Систему </w:t>
            </w:r>
            <w:r w:rsidR="007440EA" w:rsidRPr="00A77861">
              <w:rPr>
                <w:b/>
                <w:sz w:val="22"/>
                <w:szCs w:val="22"/>
                <w:lang w:val="kk-KZ"/>
              </w:rPr>
              <w:t>интернет-банкинг</w:t>
            </w:r>
            <w:r w:rsidR="003F08D3" w:rsidRPr="00A77861">
              <w:rPr>
                <w:b/>
                <w:sz w:val="22"/>
                <w:szCs w:val="22"/>
              </w:rPr>
              <w:t>, Мобильное приложение</w:t>
            </w:r>
            <w:r w:rsidR="00016397" w:rsidRPr="00A77861">
              <w:rPr>
                <w:b/>
                <w:sz w:val="22"/>
                <w:szCs w:val="22"/>
              </w:rPr>
              <w:t xml:space="preserve"> </w:t>
            </w:r>
          </w:p>
          <w:p w14:paraId="00A23FB0" w14:textId="622395CE" w:rsidR="00B47599" w:rsidRPr="00590C78" w:rsidRDefault="00117E68" w:rsidP="00B57015">
            <w:pPr>
              <w:jc w:val="both"/>
              <w:rPr>
                <w:b/>
                <w:sz w:val="22"/>
                <w:szCs w:val="22"/>
              </w:rPr>
            </w:pPr>
            <w:r w:rsidRPr="00A77861">
              <w:rPr>
                <w:sz w:val="22"/>
                <w:szCs w:val="22"/>
              </w:rPr>
              <w:t>6</w:t>
            </w:r>
            <w:r w:rsidR="00B47599" w:rsidRPr="00A77861">
              <w:rPr>
                <w:sz w:val="22"/>
                <w:szCs w:val="22"/>
              </w:rPr>
              <w:t xml:space="preserve">.1. </w:t>
            </w:r>
            <w:r w:rsidR="00D05F7F" w:rsidRPr="00A77861">
              <w:rPr>
                <w:sz w:val="22"/>
                <w:szCs w:val="22"/>
              </w:rPr>
              <w:t xml:space="preserve">Открытие второго и последующих </w:t>
            </w:r>
            <w:r w:rsidR="00516517" w:rsidRPr="00A77861">
              <w:rPr>
                <w:sz w:val="22"/>
                <w:szCs w:val="22"/>
              </w:rPr>
              <w:t>Банковских</w:t>
            </w:r>
            <w:r w:rsidR="00D05F7F" w:rsidRPr="00A77861">
              <w:rPr>
                <w:sz w:val="22"/>
                <w:szCs w:val="22"/>
              </w:rPr>
              <w:t xml:space="preserve"> счетов</w:t>
            </w:r>
            <w:r w:rsidR="00D05F7F" w:rsidRPr="00A77861">
              <w:rPr>
                <w:b/>
                <w:sz w:val="22"/>
                <w:szCs w:val="22"/>
              </w:rPr>
              <w:t xml:space="preserve"> </w:t>
            </w:r>
            <w:r w:rsidR="005A31B5" w:rsidRPr="00A77861">
              <w:rPr>
                <w:sz w:val="22"/>
                <w:szCs w:val="22"/>
              </w:rPr>
              <w:t>Клиента</w:t>
            </w:r>
            <w:r w:rsidR="005A31B5" w:rsidRPr="00A77861">
              <w:rPr>
                <w:b/>
                <w:sz w:val="22"/>
                <w:szCs w:val="22"/>
              </w:rPr>
              <w:t xml:space="preserve"> </w:t>
            </w:r>
            <w:r w:rsidR="00D05F7F" w:rsidRPr="00590C78">
              <w:rPr>
                <w:sz w:val="22"/>
                <w:szCs w:val="22"/>
              </w:rPr>
              <w:t xml:space="preserve">может осуществляться через </w:t>
            </w:r>
            <w:r w:rsidR="007440EA" w:rsidRPr="00590C78">
              <w:rPr>
                <w:sz w:val="22"/>
                <w:szCs w:val="22"/>
              </w:rPr>
              <w:t xml:space="preserve">Систему </w:t>
            </w:r>
            <w:r w:rsidR="007440EA" w:rsidRPr="00590C78">
              <w:rPr>
                <w:sz w:val="22"/>
                <w:szCs w:val="22"/>
                <w:lang w:val="kk-KZ"/>
              </w:rPr>
              <w:t>интернет-банкинг</w:t>
            </w:r>
            <w:r w:rsidR="00D05F7F" w:rsidRPr="00590C78">
              <w:rPr>
                <w:sz w:val="22"/>
                <w:szCs w:val="22"/>
              </w:rPr>
              <w:t xml:space="preserve">, Мобильное приложение на основании </w:t>
            </w:r>
            <w:r w:rsidR="00590C78" w:rsidRPr="009A33C0">
              <w:rPr>
                <w:sz w:val="22"/>
                <w:szCs w:val="22"/>
              </w:rPr>
              <w:t xml:space="preserve">Договора/Заявления об открытии текущего счета и присоединении к Условиям открытия и </w:t>
            </w:r>
            <w:r w:rsidR="00590C78" w:rsidRPr="009A33C0">
              <w:rPr>
                <w:sz w:val="22"/>
                <w:szCs w:val="22"/>
              </w:rPr>
              <w:lastRenderedPageBreak/>
              <w:t>обслуживания текущего счета в АО «</w:t>
            </w:r>
            <w:r w:rsidR="00590C78" w:rsidRPr="009A33C0">
              <w:rPr>
                <w:sz w:val="22"/>
                <w:szCs w:val="22"/>
                <w:lang w:val="en-US"/>
              </w:rPr>
              <w:t>Bereke</w:t>
            </w:r>
            <w:r w:rsidR="00590C78" w:rsidRPr="009A33C0">
              <w:rPr>
                <w:sz w:val="22"/>
                <w:szCs w:val="22"/>
              </w:rPr>
              <w:t xml:space="preserve"> Bank»</w:t>
            </w:r>
            <w:r w:rsidR="00D05F7F" w:rsidRPr="00590C78">
              <w:rPr>
                <w:sz w:val="22"/>
                <w:szCs w:val="22"/>
              </w:rPr>
              <w:t xml:space="preserve">, оформленных посредством </w:t>
            </w:r>
            <w:r w:rsidR="007440EA" w:rsidRPr="00590C78">
              <w:rPr>
                <w:sz w:val="22"/>
                <w:szCs w:val="22"/>
              </w:rPr>
              <w:t xml:space="preserve">Системы </w:t>
            </w:r>
            <w:r w:rsidR="007440EA" w:rsidRPr="00590C78">
              <w:rPr>
                <w:sz w:val="22"/>
                <w:szCs w:val="22"/>
                <w:lang w:val="kk-KZ"/>
              </w:rPr>
              <w:t>интернет-банкинг</w:t>
            </w:r>
            <w:r w:rsidR="00D05F7F" w:rsidRPr="00590C78">
              <w:rPr>
                <w:sz w:val="22"/>
                <w:szCs w:val="22"/>
              </w:rPr>
              <w:t xml:space="preserve"> или Мобильного приложения с применением средств идентификации и аутентификации Клиента</w:t>
            </w:r>
            <w:r w:rsidR="00B47599" w:rsidRPr="00590C78">
              <w:rPr>
                <w:sz w:val="22"/>
                <w:szCs w:val="22"/>
              </w:rPr>
              <w:t>.</w:t>
            </w:r>
          </w:p>
          <w:p w14:paraId="0EA24B33" w14:textId="03747EA7" w:rsidR="00B47599" w:rsidRPr="00A77861" w:rsidRDefault="00117E68" w:rsidP="00B57015">
            <w:pPr>
              <w:tabs>
                <w:tab w:val="left" w:pos="-851"/>
                <w:tab w:val="left" w:pos="0"/>
                <w:tab w:val="left" w:pos="360"/>
              </w:tabs>
              <w:autoSpaceDE w:val="0"/>
              <w:autoSpaceDN w:val="0"/>
              <w:spacing w:after="200"/>
              <w:contextualSpacing/>
              <w:jc w:val="both"/>
              <w:outlineLvl w:val="2"/>
              <w:rPr>
                <w:sz w:val="22"/>
                <w:szCs w:val="22"/>
                <w:lang w:val="kk-KZ"/>
              </w:rPr>
            </w:pPr>
            <w:r w:rsidRPr="00590C78">
              <w:rPr>
                <w:sz w:val="22"/>
                <w:szCs w:val="22"/>
              </w:rPr>
              <w:t>6</w:t>
            </w:r>
            <w:r w:rsidR="00B47599" w:rsidRPr="00590C78">
              <w:rPr>
                <w:sz w:val="22"/>
                <w:szCs w:val="22"/>
              </w:rPr>
              <w:t>.</w:t>
            </w:r>
            <w:r w:rsidR="00F97786" w:rsidRPr="00590C78">
              <w:rPr>
                <w:sz w:val="22"/>
                <w:szCs w:val="22"/>
              </w:rPr>
              <w:t>2</w:t>
            </w:r>
            <w:r w:rsidR="00B47599" w:rsidRPr="00590C78">
              <w:rPr>
                <w:sz w:val="22"/>
                <w:szCs w:val="22"/>
              </w:rPr>
              <w:t>. В случае несоблюдения</w:t>
            </w:r>
            <w:r w:rsidR="00B47599" w:rsidRPr="00A77861">
              <w:rPr>
                <w:sz w:val="22"/>
                <w:szCs w:val="22"/>
              </w:rPr>
              <w:t xml:space="preserve"> Клиентом </w:t>
            </w:r>
            <w:r w:rsidR="006710A3" w:rsidRPr="00A77861">
              <w:rPr>
                <w:sz w:val="22"/>
                <w:szCs w:val="22"/>
              </w:rPr>
              <w:t>настоящих Условий дистанционного банковского обслуживания</w:t>
            </w:r>
            <w:r w:rsidR="00B47599" w:rsidRPr="00A77861">
              <w:rPr>
                <w:sz w:val="22"/>
                <w:szCs w:val="22"/>
              </w:rPr>
              <w:t xml:space="preserve">, </w:t>
            </w:r>
            <w:r w:rsidR="006933D5" w:rsidRPr="00A77861">
              <w:rPr>
                <w:sz w:val="22"/>
                <w:szCs w:val="22"/>
              </w:rPr>
              <w:t>договора банковского счета/договора банковского вклада</w:t>
            </w:r>
            <w:r w:rsidR="00B47599" w:rsidRPr="00A77861">
              <w:rPr>
                <w:sz w:val="22"/>
                <w:szCs w:val="22"/>
              </w:rPr>
              <w:t xml:space="preserve">, требований законодательства </w:t>
            </w:r>
            <w:r w:rsidR="00581D57" w:rsidRPr="00A77861">
              <w:rPr>
                <w:sz w:val="22"/>
                <w:szCs w:val="22"/>
              </w:rPr>
              <w:t>Республики Казахстан</w:t>
            </w:r>
            <w:r w:rsidR="00B47599" w:rsidRPr="00A77861">
              <w:rPr>
                <w:sz w:val="22"/>
                <w:szCs w:val="22"/>
              </w:rPr>
              <w:t xml:space="preserve"> Банк информирует Клиента об отказе в открытии </w:t>
            </w:r>
            <w:r w:rsidR="006933D5" w:rsidRPr="00A77861">
              <w:rPr>
                <w:sz w:val="22"/>
                <w:szCs w:val="22"/>
              </w:rPr>
              <w:t xml:space="preserve">Банковского </w:t>
            </w:r>
            <w:r w:rsidR="00B47599" w:rsidRPr="00A77861">
              <w:rPr>
                <w:sz w:val="22"/>
                <w:szCs w:val="22"/>
              </w:rPr>
              <w:t xml:space="preserve">счета через </w:t>
            </w:r>
            <w:r w:rsidR="007440EA" w:rsidRPr="00A77861">
              <w:rPr>
                <w:sz w:val="22"/>
                <w:szCs w:val="22"/>
              </w:rPr>
              <w:t xml:space="preserve">Систему </w:t>
            </w:r>
            <w:r w:rsidR="007440EA" w:rsidRPr="00A77861">
              <w:rPr>
                <w:sz w:val="22"/>
                <w:szCs w:val="22"/>
                <w:lang w:val="kk-KZ"/>
              </w:rPr>
              <w:t>интернет-банкинг</w:t>
            </w:r>
            <w:r w:rsidR="00F97786" w:rsidRPr="00A77861">
              <w:rPr>
                <w:sz w:val="22"/>
                <w:szCs w:val="22"/>
              </w:rPr>
              <w:t>, Мобильное приложение</w:t>
            </w:r>
            <w:r w:rsidR="00B47599" w:rsidRPr="00A77861">
              <w:rPr>
                <w:sz w:val="22"/>
                <w:szCs w:val="22"/>
              </w:rPr>
              <w:t>.</w:t>
            </w:r>
            <w:r w:rsidR="00DA6FA1" w:rsidRPr="00A77861">
              <w:rPr>
                <w:sz w:val="22"/>
                <w:szCs w:val="22"/>
              </w:rPr>
              <w:t xml:space="preserve">                                          </w:t>
            </w:r>
            <w:r w:rsidR="00581D57" w:rsidRPr="00A77861">
              <w:rPr>
                <w:sz w:val="22"/>
                <w:szCs w:val="22"/>
              </w:rPr>
              <w:t xml:space="preserve">                                                   </w:t>
            </w:r>
            <w:r w:rsidR="00DA6FA1" w:rsidRPr="00A77861">
              <w:rPr>
                <w:sz w:val="22"/>
                <w:szCs w:val="22"/>
              </w:rPr>
              <w:t xml:space="preserve"> </w:t>
            </w:r>
            <w:r w:rsidR="00581D57" w:rsidRPr="00A77861">
              <w:rPr>
                <w:sz w:val="22"/>
                <w:szCs w:val="22"/>
              </w:rPr>
              <w:t xml:space="preserve">                                             </w:t>
            </w:r>
            <w:r w:rsidR="00B47599" w:rsidRPr="00A77861">
              <w:rPr>
                <w:sz w:val="22"/>
                <w:szCs w:val="22"/>
              </w:rPr>
              <w:t xml:space="preserve"> </w:t>
            </w:r>
            <w:r w:rsidR="00DA6FA1" w:rsidRPr="00A77861">
              <w:rPr>
                <w:sz w:val="22"/>
                <w:szCs w:val="22"/>
              </w:rPr>
              <w:t xml:space="preserve">                                                 </w:t>
            </w:r>
            <w:r w:rsidR="00581D57" w:rsidRPr="00A77861">
              <w:rPr>
                <w:sz w:val="22"/>
                <w:szCs w:val="22"/>
              </w:rPr>
              <w:t xml:space="preserve">                             </w:t>
            </w:r>
          </w:p>
          <w:p w14:paraId="3C8ABAC6" w14:textId="77777777" w:rsidR="000228EB" w:rsidRPr="00A77861" w:rsidRDefault="000228EB" w:rsidP="001E2295">
            <w:pPr>
              <w:rPr>
                <w:b/>
                <w:sz w:val="22"/>
                <w:szCs w:val="22"/>
                <w:lang w:val="kk-KZ"/>
              </w:rPr>
            </w:pPr>
          </w:p>
          <w:p w14:paraId="032BA9BD" w14:textId="53BAB3A6" w:rsidR="0036054F" w:rsidRPr="00A77861" w:rsidRDefault="00117E68" w:rsidP="001E2295">
            <w:pPr>
              <w:rPr>
                <w:b/>
                <w:sz w:val="22"/>
                <w:szCs w:val="22"/>
              </w:rPr>
            </w:pPr>
            <w:r w:rsidRPr="00A77861">
              <w:rPr>
                <w:b/>
                <w:sz w:val="22"/>
                <w:szCs w:val="22"/>
                <w:lang w:val="kk-KZ"/>
              </w:rPr>
              <w:t>7</w:t>
            </w:r>
            <w:r w:rsidR="0036054F" w:rsidRPr="00A77861">
              <w:rPr>
                <w:b/>
                <w:sz w:val="22"/>
                <w:szCs w:val="22"/>
              </w:rPr>
              <w:t>. Конфиденциальность</w:t>
            </w:r>
          </w:p>
          <w:p w14:paraId="3D1B72B4" w14:textId="54F8A244" w:rsidR="0036054F" w:rsidRPr="00A77861" w:rsidRDefault="00117E68" w:rsidP="004A6E78">
            <w:pPr>
              <w:jc w:val="both"/>
              <w:rPr>
                <w:sz w:val="22"/>
                <w:szCs w:val="22"/>
              </w:rPr>
            </w:pPr>
            <w:r w:rsidRPr="00A77861">
              <w:rPr>
                <w:sz w:val="22"/>
                <w:szCs w:val="22"/>
              </w:rPr>
              <w:t>7</w:t>
            </w:r>
            <w:r w:rsidR="0036054F" w:rsidRPr="00A77861">
              <w:rPr>
                <w:sz w:val="22"/>
                <w:szCs w:val="22"/>
              </w:rPr>
              <w:t>.1. Банк и Клиент обязуются сохранять конфиденциальность в отношении информации, полученной в ходе предоставления Электронных банковских услуг, при этом, разглашение такой информации допускается лишь с письменного согласия Банка и Клиента, соответственно, а также в случаях, предусмотренных законодательством Республики Казахстан, согласно соответствующи</w:t>
            </w:r>
            <w:r w:rsidR="00C4714E" w:rsidRPr="00A77861">
              <w:rPr>
                <w:sz w:val="22"/>
                <w:szCs w:val="22"/>
              </w:rPr>
              <w:t>м</w:t>
            </w:r>
            <w:r w:rsidR="0036054F" w:rsidRPr="00A77861">
              <w:rPr>
                <w:sz w:val="22"/>
                <w:szCs w:val="22"/>
              </w:rPr>
              <w:t xml:space="preserve"> запрос</w:t>
            </w:r>
            <w:r w:rsidR="00C4714E" w:rsidRPr="00A77861">
              <w:rPr>
                <w:sz w:val="22"/>
                <w:szCs w:val="22"/>
              </w:rPr>
              <w:t>ам</w:t>
            </w:r>
            <w:r w:rsidR="0036054F" w:rsidRPr="00A77861">
              <w:rPr>
                <w:sz w:val="22"/>
                <w:szCs w:val="22"/>
              </w:rPr>
              <w:t xml:space="preserve"> уполномоченных государственных органов.</w:t>
            </w:r>
          </w:p>
          <w:p w14:paraId="610C4253" w14:textId="77777777" w:rsidR="0036054F" w:rsidRPr="00A77861" w:rsidRDefault="00117E68" w:rsidP="0046469E">
            <w:pPr>
              <w:jc w:val="both"/>
              <w:rPr>
                <w:sz w:val="22"/>
                <w:szCs w:val="22"/>
              </w:rPr>
            </w:pPr>
            <w:r w:rsidRPr="00A77861">
              <w:rPr>
                <w:sz w:val="22"/>
                <w:szCs w:val="22"/>
              </w:rPr>
              <w:t>7</w:t>
            </w:r>
            <w:r w:rsidR="0036054F" w:rsidRPr="00A77861">
              <w:rPr>
                <w:sz w:val="22"/>
                <w:szCs w:val="22"/>
              </w:rPr>
              <w:t>.2. Клиент, обращаясь в Банк за содействием в получении ЭЦП, Регистрационного свидетельства у Удостоверяющего центра, в безусловном и безакцептном порядке данным обращением дает согласие Банку на разглашение сведений о нем Удостоверяющему центру.</w:t>
            </w:r>
          </w:p>
          <w:p w14:paraId="2E596051" w14:textId="395B5C9D" w:rsidR="0036054F" w:rsidRPr="00A77861" w:rsidRDefault="00117E68" w:rsidP="00575C03">
            <w:pPr>
              <w:jc w:val="both"/>
              <w:rPr>
                <w:sz w:val="22"/>
                <w:szCs w:val="22"/>
              </w:rPr>
            </w:pPr>
            <w:r w:rsidRPr="00A77861">
              <w:rPr>
                <w:sz w:val="22"/>
                <w:szCs w:val="22"/>
              </w:rPr>
              <w:t>7</w:t>
            </w:r>
            <w:r w:rsidR="0036054F" w:rsidRPr="00A77861">
              <w:rPr>
                <w:sz w:val="22"/>
                <w:szCs w:val="22"/>
              </w:rPr>
              <w:t xml:space="preserve">.3. За разглашение конфиденциальной информации, а равно за необеспечение или ненадлежащее обеспечение конфиденциальности, Банк и Клиент несут ответственность, предусмотренную Договором дистанционного банковского обслуживания и законодательством Республики Казахстан.     </w:t>
            </w:r>
          </w:p>
          <w:p w14:paraId="35D0C810" w14:textId="77777777" w:rsidR="0036054F" w:rsidRPr="00A77861" w:rsidRDefault="0036054F" w:rsidP="001E2295">
            <w:pPr>
              <w:rPr>
                <w:sz w:val="22"/>
                <w:szCs w:val="22"/>
              </w:rPr>
            </w:pPr>
          </w:p>
          <w:p w14:paraId="2597CFFA" w14:textId="77777777" w:rsidR="0036054F" w:rsidRPr="00A77861" w:rsidRDefault="00117E68" w:rsidP="00CE59C7">
            <w:pPr>
              <w:rPr>
                <w:b/>
                <w:sz w:val="22"/>
                <w:szCs w:val="22"/>
              </w:rPr>
            </w:pPr>
            <w:r w:rsidRPr="00A77861">
              <w:rPr>
                <w:b/>
                <w:sz w:val="22"/>
                <w:szCs w:val="22"/>
              </w:rPr>
              <w:t>8</w:t>
            </w:r>
            <w:r w:rsidR="0036054F" w:rsidRPr="00A77861">
              <w:rPr>
                <w:b/>
                <w:sz w:val="22"/>
                <w:szCs w:val="22"/>
              </w:rPr>
              <w:t xml:space="preserve">. Ответственность </w:t>
            </w:r>
          </w:p>
          <w:p w14:paraId="4C126C35" w14:textId="77777777" w:rsidR="0036054F" w:rsidRPr="00A77861" w:rsidRDefault="00117E68" w:rsidP="001E2295">
            <w:pPr>
              <w:jc w:val="both"/>
              <w:rPr>
                <w:sz w:val="22"/>
                <w:szCs w:val="22"/>
              </w:rPr>
            </w:pPr>
            <w:r w:rsidRPr="00A77861">
              <w:rPr>
                <w:sz w:val="22"/>
                <w:szCs w:val="22"/>
              </w:rPr>
              <w:t>8</w:t>
            </w:r>
            <w:r w:rsidR="0036054F" w:rsidRPr="00A77861">
              <w:rPr>
                <w:sz w:val="22"/>
                <w:szCs w:val="22"/>
              </w:rPr>
              <w:t>.1. Банк и Клиент несут ответственность за нарушение обязательств по Договору дистанционного банковского обслуживания только в размере реального ущерба и при наличии вины.</w:t>
            </w:r>
          </w:p>
          <w:p w14:paraId="79CE048B" w14:textId="6AA6DF9A" w:rsidR="0036054F" w:rsidRPr="00A77861" w:rsidRDefault="00117E68" w:rsidP="001E2295">
            <w:pPr>
              <w:jc w:val="both"/>
              <w:rPr>
                <w:sz w:val="22"/>
                <w:szCs w:val="22"/>
              </w:rPr>
            </w:pPr>
            <w:r w:rsidRPr="00A77861">
              <w:rPr>
                <w:sz w:val="22"/>
                <w:szCs w:val="22"/>
              </w:rPr>
              <w:t>8</w:t>
            </w:r>
            <w:r w:rsidR="0036054F" w:rsidRPr="00A77861">
              <w:rPr>
                <w:sz w:val="22"/>
                <w:szCs w:val="22"/>
              </w:rPr>
              <w:t xml:space="preserve">.2. Ответственность за ущерб, возникший вследствие несанкционированного доступа третьих лиц к </w:t>
            </w:r>
            <w:r w:rsidR="007440EA" w:rsidRPr="00A77861">
              <w:rPr>
                <w:sz w:val="22"/>
                <w:szCs w:val="22"/>
                <w:lang w:val="kk-KZ"/>
              </w:rPr>
              <w:t>Системе интернет-банкинг</w:t>
            </w:r>
            <w:r w:rsidR="0036054F" w:rsidRPr="00A77861">
              <w:rPr>
                <w:sz w:val="22"/>
                <w:szCs w:val="22"/>
              </w:rPr>
              <w:t xml:space="preserve">, </w:t>
            </w:r>
            <w:r w:rsidR="00DF3CFA" w:rsidRPr="00A77861">
              <w:rPr>
                <w:sz w:val="22"/>
                <w:szCs w:val="22"/>
              </w:rPr>
              <w:t xml:space="preserve">Мобильному приложению </w:t>
            </w:r>
            <w:r w:rsidR="0036054F" w:rsidRPr="00A77861">
              <w:rPr>
                <w:sz w:val="22"/>
                <w:szCs w:val="22"/>
              </w:rPr>
              <w:t>возлагается на Клиента или Банк, в зависимости от того, на чьей стороне был допущен такой несанкционированный доступ.</w:t>
            </w:r>
          </w:p>
          <w:p w14:paraId="6F9139C9" w14:textId="77777777" w:rsidR="0036054F" w:rsidRPr="00A77861" w:rsidRDefault="00117E68" w:rsidP="001E2295">
            <w:pPr>
              <w:jc w:val="both"/>
              <w:rPr>
                <w:sz w:val="22"/>
                <w:szCs w:val="22"/>
                <w:lang w:val="kk-KZ"/>
              </w:rPr>
            </w:pPr>
            <w:r w:rsidRPr="00A77861">
              <w:rPr>
                <w:sz w:val="22"/>
                <w:szCs w:val="22"/>
              </w:rPr>
              <w:t>8</w:t>
            </w:r>
            <w:r w:rsidR="0036054F" w:rsidRPr="00A77861">
              <w:rPr>
                <w:sz w:val="22"/>
                <w:szCs w:val="22"/>
              </w:rPr>
              <w:t>.3</w:t>
            </w:r>
            <w:r w:rsidR="0036054F" w:rsidRPr="00A77861">
              <w:rPr>
                <w:sz w:val="22"/>
                <w:szCs w:val="22"/>
                <w:lang w:val="kk-KZ"/>
              </w:rPr>
              <w:t>. Банк не несет ответственность за качество телекоммуникационных услуг, предоставляемых провайдером Клиенту по доступу в сеть Internet.</w:t>
            </w:r>
          </w:p>
          <w:p w14:paraId="3162C670" w14:textId="7E48E8D2" w:rsidR="0036054F" w:rsidRPr="00A77861" w:rsidRDefault="00117E68" w:rsidP="007263B4">
            <w:pPr>
              <w:jc w:val="both"/>
              <w:rPr>
                <w:sz w:val="22"/>
                <w:szCs w:val="22"/>
              </w:rPr>
            </w:pPr>
            <w:r w:rsidRPr="00A77861">
              <w:rPr>
                <w:sz w:val="22"/>
                <w:szCs w:val="22"/>
              </w:rPr>
              <w:t>8</w:t>
            </w:r>
            <w:r w:rsidR="0036054F" w:rsidRPr="00A77861">
              <w:rPr>
                <w:sz w:val="22"/>
                <w:szCs w:val="22"/>
              </w:rPr>
              <w:t xml:space="preserve">.4. Банк не несет ответственности за последствия операций, совершенных по </w:t>
            </w:r>
            <w:r w:rsidR="0056279C" w:rsidRPr="00A77861">
              <w:rPr>
                <w:sz w:val="22"/>
                <w:szCs w:val="22"/>
              </w:rPr>
              <w:t xml:space="preserve">Банковскому </w:t>
            </w:r>
            <w:r w:rsidR="0036054F" w:rsidRPr="00A77861">
              <w:rPr>
                <w:sz w:val="22"/>
                <w:szCs w:val="22"/>
              </w:rPr>
              <w:t xml:space="preserve">счету Клиента до получения Банком уведомлений, указанных в п. 4.2.3. настоящих Условий дистанционного банковского обслуживания. </w:t>
            </w:r>
          </w:p>
          <w:p w14:paraId="35637840" w14:textId="77777777" w:rsidR="0036054F" w:rsidRPr="00A77861" w:rsidRDefault="00117E68" w:rsidP="006C20DF">
            <w:pPr>
              <w:jc w:val="both"/>
              <w:rPr>
                <w:sz w:val="22"/>
                <w:szCs w:val="22"/>
              </w:rPr>
            </w:pPr>
            <w:r w:rsidRPr="00A77861">
              <w:rPr>
                <w:sz w:val="22"/>
                <w:szCs w:val="22"/>
                <w:lang w:val="kk-KZ"/>
              </w:rPr>
              <w:t>8</w:t>
            </w:r>
            <w:r w:rsidR="0036054F" w:rsidRPr="00A77861">
              <w:rPr>
                <w:sz w:val="22"/>
                <w:szCs w:val="22"/>
              </w:rPr>
              <w:t>.</w:t>
            </w:r>
            <w:r w:rsidR="005063B8" w:rsidRPr="00A77861">
              <w:rPr>
                <w:sz w:val="22"/>
                <w:szCs w:val="22"/>
              </w:rPr>
              <w:t>5</w:t>
            </w:r>
            <w:r w:rsidR="0036054F" w:rsidRPr="00A77861">
              <w:rPr>
                <w:sz w:val="22"/>
                <w:szCs w:val="22"/>
              </w:rPr>
              <w:t xml:space="preserve">. Банк не несет ответственности за несвоевременное проведение операций по </w:t>
            </w:r>
            <w:r w:rsidR="002205D8" w:rsidRPr="00A77861">
              <w:rPr>
                <w:sz w:val="22"/>
                <w:szCs w:val="22"/>
              </w:rPr>
              <w:t xml:space="preserve">Банковскому </w:t>
            </w:r>
            <w:r w:rsidR="0036054F" w:rsidRPr="00A77861">
              <w:rPr>
                <w:sz w:val="22"/>
                <w:szCs w:val="22"/>
              </w:rPr>
              <w:t xml:space="preserve">счету Клиента, за зачисление денег на </w:t>
            </w:r>
            <w:r w:rsidR="002205D8" w:rsidRPr="00A77861">
              <w:rPr>
                <w:sz w:val="22"/>
                <w:szCs w:val="22"/>
              </w:rPr>
              <w:t xml:space="preserve">Банковский </w:t>
            </w:r>
            <w:r w:rsidR="0036054F" w:rsidRPr="00A77861">
              <w:rPr>
                <w:sz w:val="22"/>
                <w:szCs w:val="22"/>
              </w:rPr>
              <w:t xml:space="preserve">счет Клиента, </w:t>
            </w:r>
            <w:r w:rsidR="0036054F" w:rsidRPr="00A77861">
              <w:rPr>
                <w:sz w:val="22"/>
                <w:szCs w:val="22"/>
              </w:rPr>
              <w:lastRenderedPageBreak/>
              <w:t>причитающихся Клиенту, в случае ненадлежащего оформления Клиентом Электронных платежных документов и/или Электронных документов.</w:t>
            </w:r>
          </w:p>
          <w:p w14:paraId="4409069E" w14:textId="00FCB966" w:rsidR="002205D8" w:rsidRPr="00DB043C" w:rsidRDefault="002205D8" w:rsidP="006C20DF">
            <w:pPr>
              <w:jc w:val="both"/>
              <w:rPr>
                <w:sz w:val="22"/>
                <w:szCs w:val="22"/>
              </w:rPr>
            </w:pPr>
            <w:r w:rsidRPr="00A77861">
              <w:rPr>
                <w:sz w:val="22"/>
                <w:szCs w:val="22"/>
              </w:rPr>
              <w:t>8.6. Банк за ненадлежащее выполнение или необоснованный отказ от исполнения указаний Клиента при наличии вины Банка по письменному требованию Клиента оплачивает штраф в размере 0,01</w:t>
            </w:r>
            <w:r w:rsidR="00855147" w:rsidRPr="00A77861">
              <w:rPr>
                <w:sz w:val="22"/>
                <w:szCs w:val="22"/>
              </w:rPr>
              <w:t xml:space="preserve"> (ноль целых, одна сотая) </w:t>
            </w:r>
            <w:r w:rsidRPr="00A77861">
              <w:rPr>
                <w:sz w:val="22"/>
                <w:szCs w:val="22"/>
              </w:rPr>
              <w:t xml:space="preserve">% от суммы указания. При этом Банк не </w:t>
            </w:r>
            <w:r w:rsidRPr="00DB043C">
              <w:rPr>
                <w:sz w:val="22"/>
                <w:szCs w:val="22"/>
              </w:rPr>
              <w:t>обязан возмещать Клиенту какую-либо упущенную выгоду.</w:t>
            </w:r>
          </w:p>
          <w:p w14:paraId="294FAD4C" w14:textId="6F22B5A5" w:rsidR="00CA636A" w:rsidRPr="009A33C0" w:rsidRDefault="00CA636A" w:rsidP="006C20DF">
            <w:pPr>
              <w:jc w:val="both"/>
              <w:rPr>
                <w:sz w:val="22"/>
                <w:szCs w:val="22"/>
              </w:rPr>
            </w:pPr>
            <w:r w:rsidRPr="00EF7468">
              <w:rPr>
                <w:sz w:val="22"/>
                <w:szCs w:val="22"/>
              </w:rPr>
              <w:t xml:space="preserve">8.7. </w:t>
            </w:r>
            <w:r w:rsidR="00EF7468" w:rsidRPr="009A33C0">
              <w:rPr>
                <w:sz w:val="22"/>
                <w:szCs w:val="22"/>
              </w:rPr>
              <w:t>Банк не несет ответственности за убытки, понесенные Клиентом в результате любых действий третьих лиц, включая, но не ограничиваясь контрагентами/работниками Клиента, которым по любым основаниям стали доступны Мобильное приложение, Носитель ключа, Система интернет-банкинг одноразовый (единовременный) код, информация о P</w:t>
            </w:r>
            <w:r w:rsidR="00EF7468" w:rsidRPr="009A33C0">
              <w:rPr>
                <w:sz w:val="22"/>
                <w:szCs w:val="22"/>
                <w:lang w:val="en-US"/>
              </w:rPr>
              <w:t>IN</w:t>
            </w:r>
            <w:r w:rsidR="00EF7468" w:rsidRPr="009A33C0">
              <w:rPr>
                <w:sz w:val="22"/>
                <w:szCs w:val="22"/>
              </w:rPr>
              <w:t>-коде/пароле от ЭЦП, если это стало возможным по неосторожности, небрежности и/или умыслу Клиента</w:t>
            </w:r>
            <w:r w:rsidRPr="009A33C0">
              <w:rPr>
                <w:sz w:val="22"/>
                <w:szCs w:val="22"/>
              </w:rPr>
              <w:t>.</w:t>
            </w:r>
          </w:p>
          <w:p w14:paraId="56A6BCA5" w14:textId="6ACCCC93" w:rsidR="00706DB8" w:rsidRPr="00620FDB" w:rsidRDefault="00706DB8" w:rsidP="00706DB8">
            <w:pPr>
              <w:jc w:val="both"/>
              <w:rPr>
                <w:sz w:val="22"/>
                <w:szCs w:val="22"/>
              </w:rPr>
            </w:pPr>
            <w:r w:rsidRPr="00DB043C">
              <w:rPr>
                <w:sz w:val="22"/>
                <w:szCs w:val="22"/>
              </w:rPr>
              <w:t xml:space="preserve">8.8. </w:t>
            </w:r>
            <w:r w:rsidR="00620FDB" w:rsidRPr="009A33C0">
              <w:rPr>
                <w:sz w:val="22"/>
                <w:szCs w:val="22"/>
              </w:rPr>
              <w:t>Банк не несет ответственность за ущерб, убытки Клиента и факт разглашения банковской тайны, возникшие вследствие допуска Клиентом третьих лиц к использованию мобильного телефона, на котором установлено Мобильное приложение, Доверенного номера и/или Системы интернет-банкинг</w:t>
            </w:r>
            <w:r w:rsidRPr="00620FDB">
              <w:rPr>
                <w:sz w:val="22"/>
                <w:szCs w:val="22"/>
              </w:rPr>
              <w:t>.</w:t>
            </w:r>
          </w:p>
          <w:p w14:paraId="35784509" w14:textId="4E22920A" w:rsidR="00410F9B" w:rsidRPr="00DB043C" w:rsidRDefault="00410F9B" w:rsidP="00706DB8">
            <w:pPr>
              <w:jc w:val="both"/>
              <w:rPr>
                <w:sz w:val="22"/>
                <w:szCs w:val="22"/>
              </w:rPr>
            </w:pPr>
            <w:r w:rsidRPr="00620FDB">
              <w:rPr>
                <w:sz w:val="22"/>
                <w:szCs w:val="22"/>
              </w:rPr>
              <w:t xml:space="preserve">8.9. </w:t>
            </w:r>
            <w:r w:rsidRPr="009A33C0">
              <w:rPr>
                <w:sz w:val="22"/>
                <w:szCs w:val="22"/>
              </w:rPr>
              <w:t>Банк не несет ответственность за сбои в работе интернета, сетей связи, в т.ч. отключение/недоступность, возникшие по независящим от Банка причинам и повлекшие за собой несвоевременное получение или неполучение Клиентом услуг по Договору дистанционного банковского обслуживания.</w:t>
            </w:r>
          </w:p>
          <w:p w14:paraId="70B8048A" w14:textId="77777777" w:rsidR="0036054F" w:rsidRPr="00410F9B" w:rsidRDefault="0036054F" w:rsidP="00222CFC">
            <w:pPr>
              <w:rPr>
                <w:b/>
                <w:sz w:val="22"/>
                <w:szCs w:val="22"/>
              </w:rPr>
            </w:pPr>
          </w:p>
          <w:p w14:paraId="4A01385F" w14:textId="6A0F9B83" w:rsidR="002B3F3B" w:rsidRPr="00A77861" w:rsidRDefault="002B3F3B" w:rsidP="00222CFC">
            <w:pPr>
              <w:rPr>
                <w:b/>
                <w:sz w:val="22"/>
                <w:szCs w:val="22"/>
              </w:rPr>
            </w:pPr>
          </w:p>
          <w:p w14:paraId="73CDDA76" w14:textId="77777777" w:rsidR="000228EB" w:rsidRPr="00A77861" w:rsidRDefault="000228EB" w:rsidP="00222CFC">
            <w:pPr>
              <w:rPr>
                <w:b/>
                <w:sz w:val="22"/>
                <w:szCs w:val="22"/>
              </w:rPr>
            </w:pPr>
          </w:p>
          <w:p w14:paraId="2BDC8342" w14:textId="77777777" w:rsidR="005063B8" w:rsidRPr="00A77861" w:rsidRDefault="005063B8" w:rsidP="005063B8">
            <w:pPr>
              <w:rPr>
                <w:b/>
                <w:sz w:val="22"/>
                <w:szCs w:val="22"/>
              </w:rPr>
            </w:pPr>
            <w:r w:rsidRPr="00A77861">
              <w:rPr>
                <w:b/>
                <w:sz w:val="22"/>
                <w:szCs w:val="22"/>
              </w:rPr>
              <w:t xml:space="preserve">9. </w:t>
            </w:r>
            <w:r w:rsidR="00276AD8" w:rsidRPr="00A77861">
              <w:rPr>
                <w:b/>
                <w:sz w:val="22"/>
                <w:szCs w:val="22"/>
              </w:rPr>
              <w:t>Обстоятельства непреодолимой силы</w:t>
            </w:r>
          </w:p>
          <w:p w14:paraId="45A44049" w14:textId="5E4AD2DE" w:rsidR="005063B8" w:rsidRPr="00A77861" w:rsidRDefault="005063B8" w:rsidP="005063B8">
            <w:pPr>
              <w:pStyle w:val="3"/>
              <w:spacing w:after="0"/>
              <w:jc w:val="both"/>
              <w:rPr>
                <w:sz w:val="22"/>
                <w:szCs w:val="22"/>
              </w:rPr>
            </w:pPr>
            <w:r w:rsidRPr="00A77861">
              <w:rPr>
                <w:sz w:val="22"/>
                <w:szCs w:val="22"/>
              </w:rPr>
              <w:t>9.1. Стороны освобождаются от ответственности за неисполнение или ненадлежащее исполнение обязательств по Договору</w:t>
            </w:r>
            <w:r w:rsidR="00D25277" w:rsidRPr="00A77861">
              <w:rPr>
                <w:sz w:val="22"/>
                <w:szCs w:val="22"/>
              </w:rPr>
              <w:t xml:space="preserve"> </w:t>
            </w:r>
            <w:r w:rsidR="002E3F2C" w:rsidRPr="00A77861">
              <w:rPr>
                <w:sz w:val="22"/>
                <w:szCs w:val="22"/>
              </w:rPr>
              <w:t>дистанционного банковского обслуживания</w:t>
            </w:r>
            <w:r w:rsidRPr="00A77861">
              <w:rPr>
                <w:sz w:val="22"/>
                <w:szCs w:val="22"/>
              </w:rPr>
              <w:t>, если неисполнение или ненадлежащее исполнение явилось следствием обстоятельств непреодолимой силы (форс-мажор).</w:t>
            </w:r>
          </w:p>
          <w:p w14:paraId="49430B08" w14:textId="563FF558" w:rsidR="005063B8" w:rsidRPr="00A77861" w:rsidRDefault="005063B8" w:rsidP="005063B8">
            <w:pPr>
              <w:pStyle w:val="3"/>
              <w:spacing w:after="0"/>
              <w:jc w:val="both"/>
              <w:rPr>
                <w:sz w:val="22"/>
                <w:szCs w:val="22"/>
              </w:rPr>
            </w:pPr>
            <w:r w:rsidRPr="00A77861">
              <w:rPr>
                <w:sz w:val="22"/>
                <w:szCs w:val="22"/>
              </w:rPr>
              <w:t xml:space="preserve">9.2. </w:t>
            </w:r>
            <w:r w:rsidR="00C3722D" w:rsidRPr="00A77861">
              <w:rPr>
                <w:sz w:val="22"/>
                <w:szCs w:val="22"/>
              </w:rPr>
              <w:t xml:space="preserve">К обстоятельствам непреодолимой силы Стороны относят следующие события: пожары, аварии, катастрофы, стихийные и иные бедствия, войны, терроризм, восстания, мятежи, революции, беспорядки, волнения, взрывы, эпидемии, чрезвычайные ситуации на финансовом рынке, национализации, изъятия для государственных нужд, издания нормативных правовых актов или иных обязательных к исполнению решений, актов, мер, санкций и/или ограничений, установленных законодательством Республики Казахстан, международным/межправительственными соглашениями, иностранным законодательством (в том числе законодательством США, Великобритании, </w:t>
            </w:r>
            <w:r w:rsidR="00C3722D" w:rsidRPr="00A77861">
              <w:rPr>
                <w:sz w:val="22"/>
                <w:szCs w:val="22"/>
              </w:rPr>
              <w:lastRenderedPageBreak/>
              <w:t>Европейского Союза и иных стран), платежными системами, другими органами, организациями, которые непосредственно препятствуют надлежащему исполнению обязательств по Договору дистанционного банковского обслуживания, падение летательных аппаратов, включая спутники, ракетоносители, топливные баки и их обломки, падение метеоритов, преступные действия лиц, не являющихся работниками Банка, перебои или прекращение электроснабжения, связи,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r w:rsidR="00FF16C8" w:rsidRPr="00A77861">
              <w:rPr>
                <w:sz w:val="20"/>
                <w:szCs w:val="20"/>
              </w:rPr>
              <w:t>.</w:t>
            </w:r>
          </w:p>
          <w:p w14:paraId="2C0B1BEE" w14:textId="4E97F464" w:rsidR="005063B8" w:rsidRPr="00A77861" w:rsidRDefault="005063B8" w:rsidP="005063B8">
            <w:pPr>
              <w:pStyle w:val="a7"/>
              <w:spacing w:after="0"/>
              <w:ind w:left="0"/>
              <w:jc w:val="both"/>
              <w:rPr>
                <w:sz w:val="22"/>
                <w:szCs w:val="22"/>
              </w:rPr>
            </w:pPr>
            <w:r w:rsidRPr="00A77861">
              <w:rPr>
                <w:sz w:val="22"/>
                <w:szCs w:val="22"/>
              </w:rPr>
              <w:t xml:space="preserve">9.3. Сторона, для которой создалась невозможность исполнения обязательств по Договору </w:t>
            </w:r>
            <w:r w:rsidR="001148C3" w:rsidRPr="00A77861">
              <w:rPr>
                <w:sz w:val="22"/>
                <w:szCs w:val="22"/>
              </w:rPr>
              <w:t xml:space="preserve">дистанционного банковского обслуживания </w:t>
            </w:r>
            <w:r w:rsidRPr="00A77861">
              <w:rPr>
                <w:sz w:val="22"/>
                <w:szCs w:val="22"/>
              </w:rPr>
              <w:t>вследствие обстоятельств, указанных в п.</w:t>
            </w:r>
            <w:r w:rsidR="006C7557" w:rsidRPr="00A77861">
              <w:rPr>
                <w:sz w:val="22"/>
                <w:szCs w:val="22"/>
              </w:rPr>
              <w:t xml:space="preserve"> </w:t>
            </w:r>
            <w:r w:rsidRPr="00A77861">
              <w:rPr>
                <w:sz w:val="22"/>
                <w:szCs w:val="22"/>
              </w:rPr>
              <w:t>9.2.</w:t>
            </w:r>
            <w:r w:rsidR="007E11B6" w:rsidRPr="00A77861">
              <w:rPr>
                <w:sz w:val="22"/>
                <w:szCs w:val="22"/>
              </w:rPr>
              <w:t xml:space="preserve"> настоящих Условий дистанционного банковского обслуживания</w:t>
            </w:r>
            <w:r w:rsidRPr="00A77861">
              <w:rPr>
                <w:sz w:val="22"/>
                <w:szCs w:val="22"/>
              </w:rPr>
              <w:t>, должна известить другую Сторону без промедления.</w:t>
            </w:r>
          </w:p>
          <w:p w14:paraId="413B5420" w14:textId="3AF6BD41" w:rsidR="005063B8" w:rsidRPr="00A77861" w:rsidRDefault="005063B8" w:rsidP="005063B8">
            <w:pPr>
              <w:jc w:val="both"/>
              <w:rPr>
                <w:sz w:val="22"/>
                <w:szCs w:val="22"/>
              </w:rPr>
            </w:pPr>
            <w:r w:rsidRPr="00A77861">
              <w:rPr>
                <w:sz w:val="22"/>
                <w:szCs w:val="22"/>
              </w:rPr>
              <w:t>9.4. В случаях, предусмотренных п.</w:t>
            </w:r>
            <w:r w:rsidR="006C7557" w:rsidRPr="00A77861">
              <w:rPr>
                <w:sz w:val="22"/>
                <w:szCs w:val="22"/>
              </w:rPr>
              <w:t xml:space="preserve"> </w:t>
            </w:r>
            <w:r w:rsidRPr="00A77861">
              <w:rPr>
                <w:sz w:val="22"/>
                <w:szCs w:val="22"/>
              </w:rPr>
              <w:t>9.1. – п.</w:t>
            </w:r>
            <w:r w:rsidR="006C7557" w:rsidRPr="00A77861">
              <w:rPr>
                <w:sz w:val="22"/>
                <w:szCs w:val="22"/>
              </w:rPr>
              <w:t xml:space="preserve"> </w:t>
            </w:r>
            <w:r w:rsidRPr="00A77861">
              <w:rPr>
                <w:sz w:val="22"/>
                <w:szCs w:val="22"/>
              </w:rPr>
              <w:t>9.3.</w:t>
            </w:r>
            <w:r w:rsidR="007E11B6" w:rsidRPr="00A77861">
              <w:rPr>
                <w:sz w:val="22"/>
                <w:szCs w:val="22"/>
              </w:rPr>
              <w:t xml:space="preserve"> настоящих Условий дистанционного банковского обслуживания</w:t>
            </w:r>
            <w:r w:rsidRPr="00A77861">
              <w:rPr>
                <w:sz w:val="22"/>
                <w:szCs w:val="22"/>
              </w:rPr>
              <w:t>, срок исполнения обязательств по Договору</w:t>
            </w:r>
            <w:r w:rsidR="001148C3" w:rsidRPr="00A77861">
              <w:rPr>
                <w:sz w:val="22"/>
                <w:szCs w:val="22"/>
              </w:rPr>
              <w:t xml:space="preserve"> дистанционного банковского обслуживания</w:t>
            </w:r>
            <w:r w:rsidRPr="00A77861">
              <w:rPr>
                <w:sz w:val="22"/>
                <w:szCs w:val="22"/>
              </w:rPr>
              <w:t xml:space="preserve"> отодвигается соразмерно времени, в течение которого действуют такие обстоятельства и их последствия.</w:t>
            </w:r>
          </w:p>
          <w:p w14:paraId="26C74AF2" w14:textId="5FBED43B" w:rsidR="00C3722D" w:rsidRPr="00A77861" w:rsidRDefault="00C3722D" w:rsidP="005063B8">
            <w:pPr>
              <w:jc w:val="both"/>
              <w:rPr>
                <w:sz w:val="22"/>
                <w:szCs w:val="22"/>
              </w:rPr>
            </w:pPr>
            <w:r w:rsidRPr="00A77861">
              <w:rPr>
                <w:sz w:val="22"/>
                <w:szCs w:val="22"/>
              </w:rPr>
              <w:t>9.5. Обстоятельства непреодолимой силы, носящие общеизвестный характер, дополнительных доказательств или сообщений/уведомлений не требуют. Доказательства в отношении всех иных обстоятельства непреодолимой силы представляются заинтересованной стороной.</w:t>
            </w:r>
          </w:p>
          <w:p w14:paraId="5E287655" w14:textId="77777777" w:rsidR="003D11C6" w:rsidRPr="00A77861" w:rsidRDefault="003D11C6" w:rsidP="00222CFC">
            <w:pPr>
              <w:rPr>
                <w:b/>
                <w:sz w:val="22"/>
                <w:szCs w:val="22"/>
              </w:rPr>
            </w:pPr>
          </w:p>
          <w:p w14:paraId="51508C9F" w14:textId="77777777" w:rsidR="0036054F" w:rsidRPr="00A77861" w:rsidRDefault="0087084F" w:rsidP="000C05D5">
            <w:pPr>
              <w:jc w:val="both"/>
              <w:rPr>
                <w:b/>
                <w:sz w:val="22"/>
                <w:szCs w:val="22"/>
              </w:rPr>
            </w:pPr>
            <w:r w:rsidRPr="00A77861">
              <w:rPr>
                <w:b/>
                <w:sz w:val="22"/>
                <w:szCs w:val="22"/>
              </w:rPr>
              <w:t>10</w:t>
            </w:r>
            <w:r w:rsidR="0036054F" w:rsidRPr="00A77861">
              <w:rPr>
                <w:b/>
                <w:sz w:val="22"/>
                <w:szCs w:val="22"/>
              </w:rPr>
              <w:t>. Срок действия и порядок расторжения Договора дистанционного банковского обслуживания</w:t>
            </w:r>
          </w:p>
          <w:p w14:paraId="1A2F7F43" w14:textId="54D96E9D" w:rsidR="0036054F" w:rsidRPr="00A77861" w:rsidRDefault="0087084F" w:rsidP="00222CFC">
            <w:pPr>
              <w:jc w:val="both"/>
              <w:rPr>
                <w:sz w:val="22"/>
                <w:szCs w:val="22"/>
              </w:rPr>
            </w:pPr>
            <w:r w:rsidRPr="00A77861">
              <w:rPr>
                <w:sz w:val="22"/>
                <w:szCs w:val="22"/>
              </w:rPr>
              <w:t>10</w:t>
            </w:r>
            <w:r w:rsidR="0036054F" w:rsidRPr="00A77861">
              <w:rPr>
                <w:sz w:val="22"/>
                <w:szCs w:val="22"/>
              </w:rPr>
              <w:t>.1. Договор дистанционного банковского обслуживания вступает в силу с даты акцепта Банком Договора</w:t>
            </w:r>
            <w:r w:rsidR="00EE6DAB" w:rsidRPr="00A77861">
              <w:rPr>
                <w:sz w:val="22"/>
                <w:szCs w:val="22"/>
              </w:rPr>
              <w:t>/</w:t>
            </w:r>
            <w:r w:rsidR="00E84E25" w:rsidRPr="00A77861">
              <w:rPr>
                <w:sz w:val="22"/>
                <w:szCs w:val="22"/>
              </w:rPr>
              <w:t xml:space="preserve">Заявления </w:t>
            </w:r>
            <w:r w:rsidR="0036054F" w:rsidRPr="00A77861">
              <w:rPr>
                <w:sz w:val="22"/>
                <w:szCs w:val="22"/>
              </w:rPr>
              <w:t>о подключении дистанционного банковского обслуживания</w:t>
            </w:r>
            <w:r w:rsidR="00E1189C" w:rsidRPr="00A77861">
              <w:rPr>
                <w:sz w:val="22"/>
                <w:szCs w:val="22"/>
              </w:rPr>
              <w:t xml:space="preserve"> 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36054F" w:rsidRPr="00A77861">
              <w:rPr>
                <w:sz w:val="22"/>
                <w:szCs w:val="22"/>
              </w:rPr>
              <w:t>. Договор дистанционного банковского обслуживания действует до момента полного и надлежащего исполнения обязательств Клиентом и Банком, за исключением случаев, предусмотренных Договором дистанционного банковского обслуживания.</w:t>
            </w:r>
          </w:p>
          <w:p w14:paraId="2B31FC77" w14:textId="77777777" w:rsidR="0036054F" w:rsidRPr="00A77861" w:rsidRDefault="00421CF7" w:rsidP="00222CFC">
            <w:pPr>
              <w:jc w:val="both"/>
              <w:rPr>
                <w:sz w:val="22"/>
                <w:szCs w:val="22"/>
              </w:rPr>
            </w:pPr>
            <w:r w:rsidRPr="00A77861">
              <w:rPr>
                <w:sz w:val="22"/>
                <w:szCs w:val="22"/>
              </w:rPr>
              <w:t>10</w:t>
            </w:r>
            <w:r w:rsidR="0036054F" w:rsidRPr="00A77861">
              <w:rPr>
                <w:sz w:val="22"/>
                <w:szCs w:val="22"/>
              </w:rPr>
              <w:t xml:space="preserve">.2. При отсутствии неисполненных или ненадлежащим образом исполненных обязательств по </w:t>
            </w:r>
            <w:r w:rsidR="0036054F" w:rsidRPr="00A77861">
              <w:rPr>
                <w:sz w:val="22"/>
                <w:szCs w:val="22"/>
              </w:rPr>
              <w:lastRenderedPageBreak/>
              <w:t xml:space="preserve">Договору дистанционного банковского обслуживания, Клиент имеет право полностью расторгнуть Договор дистанционного банковского обслуживания, письменно уведомив об этом Банк в срок не позднее, чем за 15 (пятнадцать) календарных дней до предполагаемой даты расторжения. </w:t>
            </w:r>
          </w:p>
          <w:p w14:paraId="37AF33E1" w14:textId="77777777" w:rsidR="0036054F" w:rsidRPr="00A77861" w:rsidRDefault="00421CF7" w:rsidP="00222CFC">
            <w:pPr>
              <w:jc w:val="both"/>
              <w:rPr>
                <w:sz w:val="22"/>
                <w:szCs w:val="22"/>
              </w:rPr>
            </w:pPr>
            <w:r w:rsidRPr="00A77861">
              <w:rPr>
                <w:sz w:val="22"/>
                <w:szCs w:val="22"/>
              </w:rPr>
              <w:t>10</w:t>
            </w:r>
            <w:r w:rsidR="0036054F" w:rsidRPr="00A77861">
              <w:rPr>
                <w:sz w:val="22"/>
                <w:szCs w:val="22"/>
              </w:rPr>
              <w:t>.3. Банк имеет право в одностороннем порядке расторгнуть Договор дистанционного банковского обслуживания письменно уведомив Клиента в срок, не позднее, чем за 15 (пятнадцать) календарных дней до предполагаемой даты расторжения, если иной срок не предусмотрен законодательством Республики Казахстан.</w:t>
            </w:r>
          </w:p>
          <w:p w14:paraId="5765FFA0" w14:textId="1D0E2077" w:rsidR="0036054F" w:rsidRPr="00A77861" w:rsidRDefault="00421CF7" w:rsidP="00222CFC">
            <w:pPr>
              <w:jc w:val="both"/>
              <w:rPr>
                <w:sz w:val="22"/>
                <w:szCs w:val="22"/>
              </w:rPr>
            </w:pPr>
            <w:r w:rsidRPr="00A77861">
              <w:rPr>
                <w:sz w:val="22"/>
                <w:szCs w:val="22"/>
              </w:rPr>
              <w:t>10</w:t>
            </w:r>
            <w:r w:rsidR="0036054F" w:rsidRPr="00A77861">
              <w:rPr>
                <w:sz w:val="22"/>
                <w:szCs w:val="22"/>
              </w:rPr>
              <w:t xml:space="preserve">.4. В случае закрытия </w:t>
            </w:r>
            <w:r w:rsidR="0056279C" w:rsidRPr="00A77861">
              <w:rPr>
                <w:sz w:val="22"/>
                <w:szCs w:val="22"/>
              </w:rPr>
              <w:t xml:space="preserve">Банковских </w:t>
            </w:r>
            <w:r w:rsidR="0036054F" w:rsidRPr="00A77861">
              <w:rPr>
                <w:sz w:val="22"/>
                <w:szCs w:val="22"/>
              </w:rPr>
              <w:t xml:space="preserve">счетов Клиента в Банке в случаях, предусмотренных соответствующим договором, заключенным между Банком и Клиентом, доступ и работа с которыми осуществлялась посредством </w:t>
            </w:r>
            <w:r w:rsidR="00247763" w:rsidRPr="00A77861">
              <w:rPr>
                <w:sz w:val="22"/>
                <w:szCs w:val="22"/>
                <w:lang w:val="kk-KZ"/>
              </w:rPr>
              <w:t>Системы интернет-банкинг</w:t>
            </w:r>
            <w:r w:rsidR="00271C96" w:rsidRPr="00A77861">
              <w:rPr>
                <w:sz w:val="22"/>
                <w:szCs w:val="22"/>
                <w:lang w:val="kk-KZ"/>
              </w:rPr>
              <w:t>, Мобильного приложения</w:t>
            </w:r>
            <w:r w:rsidR="0036054F" w:rsidRPr="00A77861">
              <w:rPr>
                <w:sz w:val="22"/>
                <w:szCs w:val="22"/>
              </w:rPr>
              <w:t xml:space="preserve">, обязательства Банка и Клиента по Договору дистанционного банковского обслуживания в части предоставления Электронных банковских услуг прекращаются с даты закрытия такого </w:t>
            </w:r>
            <w:r w:rsidR="0056279C" w:rsidRPr="00A77861">
              <w:rPr>
                <w:sz w:val="22"/>
                <w:szCs w:val="22"/>
              </w:rPr>
              <w:t xml:space="preserve">Банковского </w:t>
            </w:r>
            <w:r w:rsidR="0036054F" w:rsidRPr="00A77861">
              <w:rPr>
                <w:sz w:val="22"/>
                <w:szCs w:val="22"/>
              </w:rPr>
              <w:t xml:space="preserve">счета Клиента, за исключением обязательств Клиента по оплате Электронных банковских услуг, оказанных Банком по дату закрытия указанного </w:t>
            </w:r>
            <w:r w:rsidR="0056279C" w:rsidRPr="00A77861">
              <w:rPr>
                <w:sz w:val="22"/>
                <w:szCs w:val="22"/>
              </w:rPr>
              <w:t>Банковского</w:t>
            </w:r>
            <w:r w:rsidR="0036054F" w:rsidRPr="00A77861">
              <w:rPr>
                <w:sz w:val="22"/>
                <w:szCs w:val="22"/>
              </w:rPr>
              <w:t xml:space="preserve"> счета Клиента.</w:t>
            </w:r>
          </w:p>
          <w:p w14:paraId="7F0C8280" w14:textId="77777777" w:rsidR="0036054F" w:rsidRPr="00A77861" w:rsidRDefault="00421CF7" w:rsidP="00222CFC">
            <w:pPr>
              <w:jc w:val="both"/>
              <w:rPr>
                <w:sz w:val="22"/>
                <w:szCs w:val="22"/>
              </w:rPr>
            </w:pPr>
            <w:r w:rsidRPr="00A77861">
              <w:rPr>
                <w:sz w:val="22"/>
                <w:szCs w:val="22"/>
              </w:rPr>
              <w:t>10</w:t>
            </w:r>
            <w:r w:rsidR="0036054F" w:rsidRPr="00A77861">
              <w:rPr>
                <w:sz w:val="22"/>
                <w:szCs w:val="22"/>
              </w:rPr>
              <w:t>.5. Расторжение Договора дистанционного банковского обслуживания не освобождает Клиента от ответственности за его нарушение, имевшее место до его расторжения.</w:t>
            </w:r>
          </w:p>
          <w:p w14:paraId="1DF75F7D" w14:textId="77777777" w:rsidR="0036054F" w:rsidRPr="00A77861" w:rsidRDefault="0036054F" w:rsidP="001E2295">
            <w:pPr>
              <w:jc w:val="center"/>
              <w:rPr>
                <w:b/>
                <w:sz w:val="22"/>
                <w:szCs w:val="22"/>
              </w:rPr>
            </w:pPr>
          </w:p>
          <w:p w14:paraId="361702F8" w14:textId="77777777" w:rsidR="003961EA" w:rsidRPr="00A77861" w:rsidRDefault="003961EA" w:rsidP="003961EA">
            <w:pPr>
              <w:tabs>
                <w:tab w:val="left" w:pos="8640"/>
              </w:tabs>
              <w:ind w:right="28"/>
              <w:rPr>
                <w:b/>
                <w:sz w:val="22"/>
                <w:szCs w:val="22"/>
              </w:rPr>
            </w:pPr>
            <w:r w:rsidRPr="00A77861">
              <w:rPr>
                <w:b/>
                <w:sz w:val="22"/>
                <w:szCs w:val="22"/>
              </w:rPr>
              <w:t>11. Порядок разрешения споров</w:t>
            </w:r>
          </w:p>
          <w:p w14:paraId="2BD9C5A7" w14:textId="149B40A9" w:rsidR="00BB6E73" w:rsidRPr="00A77861" w:rsidRDefault="00BD66C5" w:rsidP="00BB6E73">
            <w:pPr>
              <w:tabs>
                <w:tab w:val="left" w:pos="8640"/>
              </w:tabs>
              <w:ind w:right="28"/>
              <w:jc w:val="both"/>
              <w:rPr>
                <w:sz w:val="22"/>
                <w:szCs w:val="22"/>
              </w:rPr>
            </w:pPr>
            <w:r w:rsidRPr="00A77861">
              <w:rPr>
                <w:sz w:val="22"/>
                <w:szCs w:val="22"/>
              </w:rPr>
              <w:t xml:space="preserve">11.1. </w:t>
            </w:r>
            <w:r w:rsidR="00BB6E73" w:rsidRPr="00A77861">
              <w:rPr>
                <w:sz w:val="22"/>
                <w:szCs w:val="22"/>
              </w:rPr>
              <w:t>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 в</w:t>
            </w:r>
            <w:r w:rsidR="00BB6E73" w:rsidRPr="00A77861">
              <w:rPr>
                <w:sz w:val="22"/>
                <w:szCs w:val="22"/>
                <w:lang w:val="kk-KZ"/>
              </w:rPr>
              <w:t xml:space="preserve"> Договоре</w:t>
            </w:r>
            <w:r w:rsidR="00EE6DAB" w:rsidRPr="00A77861">
              <w:rPr>
                <w:sz w:val="22"/>
                <w:szCs w:val="22"/>
                <w:lang w:val="kk-KZ"/>
              </w:rPr>
              <w:t>/</w:t>
            </w:r>
            <w:r w:rsidR="00E84E25" w:rsidRPr="00A77861">
              <w:rPr>
                <w:sz w:val="22"/>
                <w:szCs w:val="22"/>
                <w:lang w:val="kk-KZ"/>
              </w:rPr>
              <w:t xml:space="preserve">Заявлении </w:t>
            </w:r>
            <w:r w:rsidR="009025E7" w:rsidRPr="00A77861">
              <w:rPr>
                <w:sz w:val="22"/>
                <w:szCs w:val="22"/>
              </w:rPr>
              <w:t xml:space="preserve">о подключении дистанционного банковского обслуживания 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9577FF" w:rsidRPr="00A77861">
              <w:rPr>
                <w:sz w:val="22"/>
                <w:szCs w:val="22"/>
              </w:rPr>
              <w:t>/Анкете Клиента</w:t>
            </w:r>
            <w:r w:rsidR="00BB6E73" w:rsidRPr="00A77861">
              <w:rPr>
                <w:sz w:val="22"/>
                <w:szCs w:val="22"/>
              </w:rPr>
              <w:t xml:space="preserve">. Ответ на такие претензии и обращения должен быть предоставлен </w:t>
            </w:r>
            <w:r w:rsidR="00BB6E73" w:rsidRPr="00A77861">
              <w:rPr>
                <w:sz w:val="22"/>
                <w:szCs w:val="22"/>
                <w:lang w:val="kk-KZ"/>
              </w:rPr>
              <w:t xml:space="preserve">в </w:t>
            </w:r>
            <w:r w:rsidR="00BB6E73" w:rsidRPr="00A77861">
              <w:rPr>
                <w:sz w:val="22"/>
                <w:szCs w:val="22"/>
              </w:rPr>
              <w:t xml:space="preserve">сроки, установленные законодательством Республики Казахстан о порядке рассмотрения обращений физических и юридических лиц. Стороны будут прилагать все усилия к тому, чтобы решить возникновение разногласия и споры, связанные с исполнением Договора </w:t>
            </w:r>
            <w:r w:rsidR="0003542D" w:rsidRPr="00A77861">
              <w:rPr>
                <w:sz w:val="22"/>
                <w:szCs w:val="22"/>
              </w:rPr>
              <w:t xml:space="preserve">дистанционного банковского обслуживания </w:t>
            </w:r>
            <w:r w:rsidR="00BB6E73" w:rsidRPr="00A77861">
              <w:rPr>
                <w:sz w:val="22"/>
                <w:szCs w:val="22"/>
              </w:rPr>
              <w:t xml:space="preserve">путем переговоров в течение 30 </w:t>
            </w:r>
            <w:r w:rsidR="006C7670" w:rsidRPr="00A77861">
              <w:rPr>
                <w:sz w:val="22"/>
                <w:szCs w:val="22"/>
              </w:rPr>
              <w:t xml:space="preserve">(тридцати) </w:t>
            </w:r>
            <w:r w:rsidR="00BB6E73" w:rsidRPr="00A77861">
              <w:rPr>
                <w:sz w:val="22"/>
                <w:szCs w:val="22"/>
              </w:rPr>
              <w:t xml:space="preserve">дней. </w:t>
            </w:r>
          </w:p>
          <w:p w14:paraId="5C805E2D" w14:textId="0CE1A223" w:rsidR="00BB6E73" w:rsidRPr="00A77861" w:rsidRDefault="00BB6E73" w:rsidP="00BB6E73">
            <w:pPr>
              <w:tabs>
                <w:tab w:val="left" w:pos="8640"/>
              </w:tabs>
              <w:ind w:right="28"/>
              <w:jc w:val="both"/>
              <w:rPr>
                <w:sz w:val="22"/>
                <w:szCs w:val="22"/>
              </w:rPr>
            </w:pPr>
            <w:r w:rsidRPr="00A77861">
              <w:rPr>
                <w:sz w:val="22"/>
                <w:szCs w:val="22"/>
              </w:rPr>
              <w:t xml:space="preserve"> В случае не достижения согласия Сторон в указанные сроки, спор по усмотрению Банка рассматривается   в суде по месту регистрации и/или нахождения Центрального офиса или филиала Банка, заключившего Договор</w:t>
            </w:r>
            <w:r w:rsidR="00625F9A" w:rsidRPr="00A77861">
              <w:rPr>
                <w:sz w:val="22"/>
                <w:szCs w:val="22"/>
              </w:rPr>
              <w:t xml:space="preserve"> дистанционного банковского обслуживания</w:t>
            </w:r>
            <w:r w:rsidRPr="00A77861">
              <w:rPr>
                <w:sz w:val="22"/>
                <w:szCs w:val="22"/>
              </w:rPr>
              <w:t>.</w:t>
            </w:r>
          </w:p>
          <w:p w14:paraId="43A9BB44" w14:textId="77777777" w:rsidR="003961EA" w:rsidRPr="00A77861" w:rsidRDefault="003961EA" w:rsidP="001E2295">
            <w:pPr>
              <w:jc w:val="center"/>
              <w:rPr>
                <w:b/>
                <w:sz w:val="22"/>
                <w:szCs w:val="22"/>
              </w:rPr>
            </w:pPr>
          </w:p>
          <w:p w14:paraId="6181EE27" w14:textId="77777777" w:rsidR="0036054F" w:rsidRPr="00A77861" w:rsidRDefault="00117E68" w:rsidP="00CE59C7">
            <w:pPr>
              <w:rPr>
                <w:b/>
                <w:sz w:val="22"/>
                <w:szCs w:val="22"/>
              </w:rPr>
            </w:pPr>
            <w:r w:rsidRPr="00A77861">
              <w:rPr>
                <w:b/>
                <w:sz w:val="22"/>
                <w:szCs w:val="22"/>
              </w:rPr>
              <w:t>1</w:t>
            </w:r>
            <w:r w:rsidR="003961EA" w:rsidRPr="00A77861">
              <w:rPr>
                <w:b/>
                <w:sz w:val="22"/>
                <w:szCs w:val="22"/>
              </w:rPr>
              <w:t>2</w:t>
            </w:r>
            <w:r w:rsidR="0036054F" w:rsidRPr="00A77861">
              <w:rPr>
                <w:b/>
                <w:sz w:val="22"/>
                <w:szCs w:val="22"/>
              </w:rPr>
              <w:t>. Прочие условия</w:t>
            </w:r>
          </w:p>
          <w:p w14:paraId="509A2ED3" w14:textId="2CDBDE96" w:rsidR="00A623C3" w:rsidRPr="00A77861" w:rsidRDefault="00A623C3" w:rsidP="00A623C3">
            <w:pPr>
              <w:jc w:val="both"/>
              <w:rPr>
                <w:sz w:val="22"/>
                <w:szCs w:val="22"/>
              </w:rPr>
            </w:pPr>
            <w:r w:rsidRPr="00A77861">
              <w:rPr>
                <w:sz w:val="22"/>
                <w:szCs w:val="22"/>
              </w:rPr>
              <w:lastRenderedPageBreak/>
              <w:t>12.1.</w:t>
            </w:r>
            <w:r w:rsidR="00E84E25" w:rsidRPr="00A77861">
              <w:rPr>
                <w:sz w:val="22"/>
                <w:szCs w:val="22"/>
              </w:rPr>
              <w:t xml:space="preserve"> </w:t>
            </w:r>
            <w:r w:rsidR="00C22E7D" w:rsidRPr="00A77861">
              <w:rPr>
                <w:sz w:val="22"/>
                <w:szCs w:val="22"/>
              </w:rPr>
              <w:t xml:space="preserve">Клиент, подписывая </w:t>
            </w:r>
            <w:r w:rsidR="007B5228" w:rsidRPr="00A77861">
              <w:rPr>
                <w:sz w:val="22"/>
                <w:szCs w:val="22"/>
              </w:rPr>
              <w:t>Договор</w:t>
            </w:r>
            <w:r w:rsidR="00EE6DAB" w:rsidRPr="00A77861">
              <w:rPr>
                <w:sz w:val="22"/>
                <w:szCs w:val="22"/>
              </w:rPr>
              <w:t>/</w:t>
            </w:r>
            <w:r w:rsidR="00E84E25" w:rsidRPr="00A77861">
              <w:rPr>
                <w:sz w:val="22"/>
                <w:szCs w:val="22"/>
              </w:rPr>
              <w:t>Заявление</w:t>
            </w:r>
            <w:r w:rsidR="007B5228" w:rsidRPr="00A77861">
              <w:rPr>
                <w:sz w:val="22"/>
                <w:szCs w:val="22"/>
              </w:rPr>
              <w:t xml:space="preserve"> о подключении дистанционного банковского обслуживания</w:t>
            </w:r>
            <w:r w:rsidR="00E1189C" w:rsidRPr="00A77861">
              <w:rPr>
                <w:sz w:val="22"/>
                <w:szCs w:val="22"/>
              </w:rPr>
              <w:t xml:space="preserve"> 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C22E7D" w:rsidRPr="00A77861">
              <w:rPr>
                <w:sz w:val="22"/>
                <w:szCs w:val="22"/>
              </w:rPr>
              <w:t xml:space="preserve">, подтверждает, что пункты настоящих </w:t>
            </w:r>
            <w:r w:rsidR="007B5228" w:rsidRPr="00A77861">
              <w:rPr>
                <w:sz w:val="22"/>
                <w:szCs w:val="22"/>
              </w:rPr>
              <w:t xml:space="preserve">Условий дистанционного банковского обслуживания </w:t>
            </w:r>
            <w:r w:rsidR="00C22E7D" w:rsidRPr="00A77861">
              <w:rPr>
                <w:sz w:val="22"/>
                <w:szCs w:val="22"/>
              </w:rPr>
              <w:t xml:space="preserve">и приложений к ним им прочитаны, </w:t>
            </w:r>
            <w:r w:rsidR="007B5228" w:rsidRPr="00A77861">
              <w:rPr>
                <w:sz w:val="22"/>
                <w:szCs w:val="22"/>
              </w:rPr>
              <w:t xml:space="preserve">Условия дистанционного банковского обслуживания </w:t>
            </w:r>
            <w:r w:rsidR="00C22E7D" w:rsidRPr="00A77861">
              <w:rPr>
                <w:sz w:val="22"/>
                <w:szCs w:val="22"/>
              </w:rPr>
              <w:t xml:space="preserve">ему понятны и ясны. Все приложения к </w:t>
            </w:r>
            <w:r w:rsidR="007B5228" w:rsidRPr="00A77861">
              <w:rPr>
                <w:sz w:val="22"/>
                <w:szCs w:val="22"/>
              </w:rPr>
              <w:t xml:space="preserve">Условиям дистанционного банковского обслуживания </w:t>
            </w:r>
            <w:r w:rsidR="00C22E7D" w:rsidRPr="00A77861">
              <w:rPr>
                <w:sz w:val="22"/>
                <w:szCs w:val="22"/>
              </w:rPr>
              <w:t xml:space="preserve">являются их неотъемлемой частью. Клиент не вправе ссылаться на отсутствие его подписи на </w:t>
            </w:r>
            <w:r w:rsidR="007B5228" w:rsidRPr="00A77861">
              <w:rPr>
                <w:sz w:val="22"/>
                <w:szCs w:val="22"/>
              </w:rPr>
              <w:t xml:space="preserve">Условиях дистанционного банковского обслуживания </w:t>
            </w:r>
            <w:r w:rsidR="00C22E7D" w:rsidRPr="00A77861">
              <w:rPr>
                <w:sz w:val="22"/>
                <w:szCs w:val="22"/>
              </w:rPr>
              <w:t xml:space="preserve">как на доказательство того, что </w:t>
            </w:r>
            <w:r w:rsidR="007B5228" w:rsidRPr="00A77861">
              <w:rPr>
                <w:sz w:val="22"/>
                <w:szCs w:val="22"/>
              </w:rPr>
              <w:t xml:space="preserve">Условия дистанционного банковского обслуживания </w:t>
            </w:r>
            <w:r w:rsidR="00C22E7D" w:rsidRPr="00A77861">
              <w:rPr>
                <w:sz w:val="22"/>
                <w:szCs w:val="22"/>
              </w:rPr>
              <w:t>не были им получены/прочитаны/поняты/приняты</w:t>
            </w:r>
            <w:r w:rsidRPr="00A77861">
              <w:rPr>
                <w:sz w:val="22"/>
                <w:szCs w:val="22"/>
              </w:rPr>
              <w:t>.</w:t>
            </w:r>
          </w:p>
          <w:p w14:paraId="46033AA1" w14:textId="1D17C30E" w:rsidR="0036054F" w:rsidRPr="00A77861" w:rsidRDefault="00117E68" w:rsidP="00F55CFF">
            <w:pPr>
              <w:jc w:val="both"/>
              <w:rPr>
                <w:i/>
                <w:sz w:val="22"/>
                <w:szCs w:val="22"/>
              </w:rPr>
            </w:pPr>
            <w:r w:rsidRPr="00A77861">
              <w:rPr>
                <w:iCs/>
                <w:sz w:val="22"/>
                <w:szCs w:val="22"/>
              </w:rPr>
              <w:t>1</w:t>
            </w:r>
            <w:r w:rsidR="003961EA" w:rsidRPr="00A77861">
              <w:rPr>
                <w:iCs/>
                <w:sz w:val="22"/>
                <w:szCs w:val="22"/>
              </w:rPr>
              <w:t>2</w:t>
            </w:r>
            <w:r w:rsidR="0036054F" w:rsidRPr="00A77861">
              <w:rPr>
                <w:iCs/>
                <w:sz w:val="22"/>
                <w:szCs w:val="22"/>
              </w:rPr>
              <w:t>.</w:t>
            </w:r>
            <w:r w:rsidR="00BD66C5" w:rsidRPr="00A77861">
              <w:rPr>
                <w:iCs/>
                <w:sz w:val="22"/>
                <w:szCs w:val="22"/>
              </w:rPr>
              <w:t>2</w:t>
            </w:r>
            <w:r w:rsidR="0036054F" w:rsidRPr="00A77861">
              <w:rPr>
                <w:i/>
                <w:sz w:val="22"/>
                <w:szCs w:val="22"/>
              </w:rPr>
              <w:t xml:space="preserve">. </w:t>
            </w:r>
            <w:r w:rsidR="0036054F" w:rsidRPr="00A77861">
              <w:rPr>
                <w:sz w:val="22"/>
                <w:szCs w:val="22"/>
              </w:rPr>
              <w:t xml:space="preserve">Договор дистанционного банковского обслуживания не  лишает Клиента права давать Банку указания по операциям по </w:t>
            </w:r>
            <w:r w:rsidR="0056279C" w:rsidRPr="00A77861">
              <w:rPr>
                <w:sz w:val="22"/>
                <w:szCs w:val="22"/>
              </w:rPr>
              <w:t>Банковскому</w:t>
            </w:r>
            <w:r w:rsidR="0036054F" w:rsidRPr="00A77861">
              <w:rPr>
                <w:sz w:val="22"/>
                <w:szCs w:val="22"/>
              </w:rPr>
              <w:t xml:space="preserve"> счету Клиента на бумажных носителях в соответствии с условиями соответствующего договора, заключенного между Банком и Клиентом по обслуживанию </w:t>
            </w:r>
            <w:r w:rsidR="0056279C" w:rsidRPr="00A77861">
              <w:rPr>
                <w:sz w:val="22"/>
                <w:szCs w:val="22"/>
              </w:rPr>
              <w:t>Банковского</w:t>
            </w:r>
            <w:r w:rsidR="0036054F" w:rsidRPr="00A77861">
              <w:rPr>
                <w:sz w:val="22"/>
                <w:szCs w:val="22"/>
              </w:rPr>
              <w:t xml:space="preserve"> счета, при этом Банк вправе отказать Клиенту в исполнении соответствующего указания Клиента на бумажном носителе в случае, если такое же указание было получено Банком по </w:t>
            </w:r>
            <w:r w:rsidR="00247763" w:rsidRPr="00A77861">
              <w:rPr>
                <w:sz w:val="22"/>
                <w:szCs w:val="22"/>
                <w:lang w:val="kk-KZ"/>
              </w:rPr>
              <w:t>Системе интернет-банкинг</w:t>
            </w:r>
            <w:r w:rsidR="00B55EC7" w:rsidRPr="00A77861">
              <w:rPr>
                <w:sz w:val="22"/>
                <w:szCs w:val="22"/>
                <w:lang w:val="kk-KZ"/>
              </w:rPr>
              <w:t xml:space="preserve">, </w:t>
            </w:r>
            <w:r w:rsidR="00AF4D28" w:rsidRPr="00A77861">
              <w:rPr>
                <w:sz w:val="22"/>
                <w:szCs w:val="22"/>
              </w:rPr>
              <w:t>Мобильному приложению</w:t>
            </w:r>
            <w:r w:rsidR="00677DB4" w:rsidRPr="00A77861">
              <w:rPr>
                <w:sz w:val="22"/>
                <w:szCs w:val="22"/>
              </w:rPr>
              <w:t xml:space="preserve"> </w:t>
            </w:r>
            <w:r w:rsidR="0036054F" w:rsidRPr="00A77861">
              <w:rPr>
                <w:sz w:val="22"/>
                <w:szCs w:val="22"/>
              </w:rPr>
              <w:t>в Операционный день получения указания Клиента на бумажном носителе.</w:t>
            </w:r>
          </w:p>
          <w:p w14:paraId="04ED1480" w14:textId="33A2B313" w:rsidR="0036054F" w:rsidRPr="00A77861" w:rsidRDefault="00117E68" w:rsidP="00045393">
            <w:pPr>
              <w:tabs>
                <w:tab w:val="left" w:pos="582"/>
              </w:tabs>
              <w:jc w:val="both"/>
              <w:rPr>
                <w:sz w:val="22"/>
                <w:szCs w:val="22"/>
              </w:rPr>
            </w:pPr>
            <w:r w:rsidRPr="00A77861">
              <w:rPr>
                <w:sz w:val="22"/>
                <w:szCs w:val="22"/>
              </w:rPr>
              <w:t>1</w:t>
            </w:r>
            <w:r w:rsidR="003961EA" w:rsidRPr="00A77861">
              <w:rPr>
                <w:sz w:val="22"/>
                <w:szCs w:val="22"/>
              </w:rPr>
              <w:t>2</w:t>
            </w:r>
            <w:r w:rsidR="00BD66C5" w:rsidRPr="00A77861">
              <w:rPr>
                <w:sz w:val="22"/>
                <w:szCs w:val="22"/>
              </w:rPr>
              <w:t>.3</w:t>
            </w:r>
            <w:r w:rsidR="0036054F" w:rsidRPr="00A77861">
              <w:rPr>
                <w:sz w:val="22"/>
                <w:szCs w:val="22"/>
              </w:rPr>
              <w:t xml:space="preserve">. </w:t>
            </w:r>
            <w:r w:rsidR="00BB748D" w:rsidRPr="00A77861">
              <w:rPr>
                <w:sz w:val="22"/>
                <w:szCs w:val="22"/>
              </w:rPr>
              <w:t xml:space="preserve">Условия дистанционного банковского обслуживания размещаются на интернет-сайте Банка. Банк вправе  изменять Условия дистанционного банковского обслуживания путем размещения измененных Условий дистанционного банковского обслуживания на интернет-сайте Банка </w:t>
            </w:r>
            <w:hyperlink r:id="rId18" w:history="1">
              <w:r w:rsidR="00EB01D4" w:rsidRPr="00A77861">
                <w:rPr>
                  <w:rStyle w:val="a9"/>
                  <w:sz w:val="22"/>
                  <w:szCs w:val="22"/>
                  <w:u w:val="none"/>
                  <w:lang w:val="en-US"/>
                </w:rPr>
                <w:t>www</w:t>
              </w:r>
              <w:r w:rsidR="00EB01D4" w:rsidRPr="00A77861">
                <w:rPr>
                  <w:rStyle w:val="a9"/>
                  <w:sz w:val="22"/>
                  <w:szCs w:val="22"/>
                  <w:u w:val="none"/>
                </w:rPr>
                <w:t>.</w:t>
              </w:r>
              <w:r w:rsidR="00EB01D4" w:rsidRPr="00A77861">
                <w:rPr>
                  <w:rStyle w:val="a9"/>
                  <w:sz w:val="22"/>
                  <w:szCs w:val="22"/>
                  <w:u w:val="none"/>
                  <w:lang w:val="en-US"/>
                </w:rPr>
                <w:t>berekebank</w:t>
              </w:r>
              <w:r w:rsidR="00EB01D4" w:rsidRPr="00A77861">
                <w:rPr>
                  <w:rStyle w:val="a9"/>
                  <w:sz w:val="22"/>
                  <w:szCs w:val="22"/>
                  <w:u w:val="none"/>
                </w:rPr>
                <w:t>.</w:t>
              </w:r>
              <w:r w:rsidR="00EB01D4" w:rsidRPr="00A77861">
                <w:rPr>
                  <w:rStyle w:val="a9"/>
                  <w:sz w:val="22"/>
                  <w:szCs w:val="22"/>
                  <w:u w:val="none"/>
                  <w:lang w:val="en-US"/>
                </w:rPr>
                <w:t>kz</w:t>
              </w:r>
            </w:hyperlink>
            <w:r w:rsidR="00BB748D" w:rsidRPr="00A77861">
              <w:rPr>
                <w:sz w:val="22"/>
                <w:szCs w:val="22"/>
              </w:rPr>
              <w:t xml:space="preserve">. </w:t>
            </w:r>
            <w:r w:rsidR="00BB748D" w:rsidRPr="00A77861">
              <w:rPr>
                <w:bCs/>
                <w:sz w:val="22"/>
                <w:szCs w:val="22"/>
              </w:rPr>
              <w:t xml:space="preserve"> В случае несогласия Клиента с изменениями Условий </w:t>
            </w:r>
            <w:r w:rsidR="00BB748D" w:rsidRPr="00A77861">
              <w:rPr>
                <w:sz w:val="22"/>
                <w:szCs w:val="22"/>
              </w:rPr>
              <w:t>дистанционного банковского обслуживания</w:t>
            </w:r>
            <w:r w:rsidR="00BB748D" w:rsidRPr="00A77861">
              <w:rPr>
                <w:bCs/>
                <w:sz w:val="22"/>
                <w:szCs w:val="22"/>
              </w:rPr>
              <w:t xml:space="preserve"> Клиент имеет право расторгнуть Договор </w:t>
            </w:r>
            <w:r w:rsidR="00BB748D" w:rsidRPr="00A77861">
              <w:rPr>
                <w:sz w:val="22"/>
                <w:szCs w:val="22"/>
              </w:rPr>
              <w:t>дистанционного банковского обслуживания</w:t>
            </w:r>
            <w:r w:rsidR="00BB748D" w:rsidRPr="00A77861">
              <w:rPr>
                <w:bCs/>
                <w:sz w:val="22"/>
                <w:szCs w:val="22"/>
              </w:rPr>
              <w:t xml:space="preserve">, при условии отсутствии оснований, предусмотренных законодательством Республики Казахстан, направив уведомление Банку. На Клиента и получаемую им услугу распространяются условия Договора </w:t>
            </w:r>
            <w:r w:rsidR="00BB748D" w:rsidRPr="00A77861">
              <w:rPr>
                <w:sz w:val="22"/>
                <w:szCs w:val="22"/>
              </w:rPr>
              <w:t>дистанционного банковского обслуживания</w:t>
            </w:r>
            <w:r w:rsidR="00BB748D" w:rsidRPr="00A77861">
              <w:rPr>
                <w:bCs/>
                <w:sz w:val="22"/>
                <w:szCs w:val="22"/>
              </w:rPr>
              <w:t>, действующие на момент получения такой услуги</w:t>
            </w:r>
            <w:r w:rsidR="0036054F" w:rsidRPr="00A77861">
              <w:rPr>
                <w:sz w:val="22"/>
                <w:szCs w:val="22"/>
              </w:rPr>
              <w:t>.</w:t>
            </w:r>
          </w:p>
          <w:p w14:paraId="0E7A121D" w14:textId="60702668" w:rsidR="00E44A19" w:rsidRPr="00A77861" w:rsidRDefault="00E44A19" w:rsidP="00045393">
            <w:pPr>
              <w:tabs>
                <w:tab w:val="left" w:pos="582"/>
              </w:tabs>
              <w:jc w:val="both"/>
              <w:rPr>
                <w:sz w:val="22"/>
                <w:szCs w:val="22"/>
              </w:rPr>
            </w:pPr>
            <w:r w:rsidRPr="00A77861">
              <w:rPr>
                <w:sz w:val="22"/>
                <w:szCs w:val="22"/>
              </w:rPr>
              <w:t>В случае изменений в законодательстве Республики Казахстан, требующих внесения изменений и/или дополнений в Условия дистанционного банковского обслуживания, до внесения изменений и дополнений в Условия дистанционного банковского обслуживания в соответствии с порядком, установленным настоящим пунктом, Стороны руководствуются соответствующими положениями законодательства Республики Казахстан.</w:t>
            </w:r>
          </w:p>
          <w:p w14:paraId="16381618" w14:textId="77777777" w:rsidR="0036054F" w:rsidRPr="00A77861" w:rsidRDefault="00117E68" w:rsidP="007F4B37">
            <w:pPr>
              <w:jc w:val="both"/>
              <w:rPr>
                <w:sz w:val="22"/>
                <w:szCs w:val="22"/>
              </w:rPr>
            </w:pPr>
            <w:r w:rsidRPr="00A77861">
              <w:rPr>
                <w:sz w:val="22"/>
                <w:szCs w:val="22"/>
              </w:rPr>
              <w:t>1</w:t>
            </w:r>
            <w:r w:rsidR="003961EA" w:rsidRPr="00A77861">
              <w:rPr>
                <w:sz w:val="22"/>
                <w:szCs w:val="22"/>
              </w:rPr>
              <w:t>2</w:t>
            </w:r>
            <w:r w:rsidR="0036054F" w:rsidRPr="00A77861">
              <w:rPr>
                <w:sz w:val="22"/>
                <w:szCs w:val="22"/>
              </w:rPr>
              <w:t>.</w:t>
            </w:r>
            <w:r w:rsidR="00BD66C5" w:rsidRPr="00A77861">
              <w:rPr>
                <w:sz w:val="22"/>
                <w:szCs w:val="22"/>
              </w:rPr>
              <w:t>4</w:t>
            </w:r>
            <w:r w:rsidR="0036054F" w:rsidRPr="00A77861">
              <w:rPr>
                <w:sz w:val="22"/>
                <w:szCs w:val="22"/>
              </w:rPr>
              <w:t>. Контактные телефоны и адреса Банка для обращения Клиента по вопросам, связанным с предоставлением Электронных банковских услуг, размещаются на интернет-сайте Банка.</w:t>
            </w:r>
          </w:p>
          <w:p w14:paraId="00B454EA" w14:textId="76A7E84D" w:rsidR="000554F0" w:rsidRPr="00A77861" w:rsidRDefault="000554F0" w:rsidP="002A0B72">
            <w:pPr>
              <w:pStyle w:val="a3"/>
              <w:widowControl w:val="0"/>
              <w:tabs>
                <w:tab w:val="left" w:pos="810"/>
              </w:tabs>
              <w:spacing w:before="2"/>
              <w:ind w:right="105"/>
              <w:rPr>
                <w:sz w:val="22"/>
                <w:szCs w:val="22"/>
              </w:rPr>
            </w:pPr>
            <w:r w:rsidRPr="00A77861">
              <w:rPr>
                <w:sz w:val="22"/>
                <w:szCs w:val="22"/>
              </w:rPr>
              <w:lastRenderedPageBreak/>
              <w:t>12.</w:t>
            </w:r>
            <w:r w:rsidR="00BD66C5" w:rsidRPr="00A77861">
              <w:rPr>
                <w:sz w:val="22"/>
                <w:szCs w:val="22"/>
              </w:rPr>
              <w:t>5</w:t>
            </w:r>
            <w:r w:rsidRPr="00A77861">
              <w:rPr>
                <w:sz w:val="22"/>
                <w:szCs w:val="22"/>
              </w:rPr>
              <w:t>. Клиент дает согласие на любое уведомление, в том числе об отказе Банка в исполнении указания с указанием причины отказа, о приостановлении, прекращении предоставления электронных банковских  услуг в устной форме посредством телефонного звонка по номеру, указанному в Договоре</w:t>
            </w:r>
            <w:r w:rsidR="00EE6DAB" w:rsidRPr="00A77861">
              <w:rPr>
                <w:sz w:val="22"/>
                <w:szCs w:val="22"/>
              </w:rPr>
              <w:t>/</w:t>
            </w:r>
            <w:r w:rsidR="00E84E25" w:rsidRPr="00A77861">
              <w:rPr>
                <w:sz w:val="22"/>
                <w:szCs w:val="22"/>
              </w:rPr>
              <w:t xml:space="preserve">Заявлении </w:t>
            </w:r>
            <w:r w:rsidRPr="00A77861">
              <w:rPr>
                <w:sz w:val="22"/>
                <w:szCs w:val="22"/>
              </w:rPr>
              <w:t>о подключении дистанционного банковского обслуживания</w:t>
            </w:r>
            <w:r w:rsidR="00E1189C" w:rsidRPr="00A77861">
              <w:rPr>
                <w:sz w:val="22"/>
                <w:szCs w:val="22"/>
              </w:rPr>
              <w:t xml:space="preserve"> и присоединении к Условиям дистанционного банковского обслуживания в </w:t>
            </w:r>
            <w:r w:rsidR="00D33CAA" w:rsidRPr="00A77861">
              <w:rPr>
                <w:sz w:val="22"/>
                <w:szCs w:val="22"/>
              </w:rPr>
              <w:t>АО «</w:t>
            </w:r>
            <w:r w:rsidR="00D33CAA" w:rsidRPr="00A77861">
              <w:rPr>
                <w:sz w:val="22"/>
                <w:szCs w:val="22"/>
                <w:lang w:val="en-US"/>
              </w:rPr>
              <w:t>Bereke</w:t>
            </w:r>
            <w:r w:rsidR="00D33CAA" w:rsidRPr="00A77861">
              <w:rPr>
                <w:sz w:val="22"/>
                <w:szCs w:val="22"/>
              </w:rPr>
              <w:t xml:space="preserve"> Bank»</w:t>
            </w:r>
            <w:r w:rsidR="00BD18CA" w:rsidRPr="00A77861">
              <w:rPr>
                <w:sz w:val="22"/>
                <w:szCs w:val="22"/>
              </w:rPr>
              <w:t>/Анкете Клиента</w:t>
            </w:r>
            <w:r w:rsidR="0049431F" w:rsidRPr="00A77861">
              <w:rPr>
                <w:sz w:val="22"/>
                <w:szCs w:val="22"/>
              </w:rPr>
              <w:t xml:space="preserve">, а также путем направления Клиенту сообщения в </w:t>
            </w:r>
            <w:r w:rsidR="00247763" w:rsidRPr="00A77861">
              <w:rPr>
                <w:sz w:val="22"/>
                <w:szCs w:val="22"/>
              </w:rPr>
              <w:t xml:space="preserve">Системе </w:t>
            </w:r>
            <w:r w:rsidR="00247763" w:rsidRPr="00A77861">
              <w:rPr>
                <w:sz w:val="22"/>
                <w:szCs w:val="22"/>
                <w:lang w:val="kk-KZ"/>
              </w:rPr>
              <w:t>интернет-банкинг</w:t>
            </w:r>
            <w:r w:rsidR="00E064B0" w:rsidRPr="00A77861">
              <w:rPr>
                <w:sz w:val="22"/>
                <w:szCs w:val="22"/>
              </w:rPr>
              <w:t>, Мобильном приложении</w:t>
            </w:r>
            <w:r w:rsidR="0049431F" w:rsidRPr="00A77861">
              <w:rPr>
                <w:sz w:val="22"/>
                <w:szCs w:val="22"/>
              </w:rPr>
              <w:t>.</w:t>
            </w:r>
          </w:p>
          <w:p w14:paraId="212A3F58" w14:textId="757B73E5" w:rsidR="00B75455" w:rsidRPr="00A77861" w:rsidRDefault="00B75455" w:rsidP="002A0B72">
            <w:pPr>
              <w:pStyle w:val="a3"/>
              <w:widowControl w:val="0"/>
              <w:tabs>
                <w:tab w:val="left" w:pos="810"/>
              </w:tabs>
              <w:spacing w:before="2"/>
              <w:ind w:right="105"/>
              <w:rPr>
                <w:sz w:val="22"/>
                <w:szCs w:val="22"/>
              </w:rPr>
            </w:pPr>
            <w:r w:rsidRPr="00A77861">
              <w:rPr>
                <w:sz w:val="22"/>
                <w:szCs w:val="22"/>
              </w:rPr>
              <w:t>12.</w:t>
            </w:r>
            <w:r w:rsidR="00BD66C5" w:rsidRPr="00A77861">
              <w:rPr>
                <w:sz w:val="22"/>
                <w:szCs w:val="22"/>
              </w:rPr>
              <w:t>6</w:t>
            </w:r>
            <w:r w:rsidRPr="00A77861">
              <w:rPr>
                <w:sz w:val="22"/>
                <w:szCs w:val="22"/>
              </w:rPr>
              <w:t>. По согласованию Сторон, если в любое время одно или несколько положений Договора дистанционного банковского обслуживания являются или становятся недействительными, не законными или потерявшими силу при любых условиях или по любому закону, действительность, законность и сила оставшихся положений Договора дистанционного банковского обслуживания остается без изменений</w:t>
            </w:r>
            <w:r w:rsidR="00BA7415" w:rsidRPr="00A77861">
              <w:rPr>
                <w:sz w:val="22"/>
                <w:szCs w:val="22"/>
              </w:rPr>
              <w:t>.</w:t>
            </w:r>
          </w:p>
          <w:p w14:paraId="6CCCDE7F" w14:textId="77777777" w:rsidR="0036054F" w:rsidRPr="00A77861" w:rsidRDefault="00117E68" w:rsidP="003961EA">
            <w:pPr>
              <w:jc w:val="both"/>
              <w:rPr>
                <w:sz w:val="22"/>
                <w:szCs w:val="22"/>
              </w:rPr>
            </w:pPr>
            <w:r w:rsidRPr="00A77861">
              <w:rPr>
                <w:sz w:val="22"/>
                <w:szCs w:val="22"/>
              </w:rPr>
              <w:t>1</w:t>
            </w:r>
            <w:r w:rsidR="003961EA" w:rsidRPr="00A77861">
              <w:rPr>
                <w:sz w:val="22"/>
                <w:szCs w:val="22"/>
              </w:rPr>
              <w:t>2</w:t>
            </w:r>
            <w:r w:rsidR="0036054F" w:rsidRPr="00A77861">
              <w:rPr>
                <w:sz w:val="22"/>
                <w:szCs w:val="22"/>
              </w:rPr>
              <w:t>.</w:t>
            </w:r>
            <w:r w:rsidR="00BD66C5" w:rsidRPr="00A77861">
              <w:rPr>
                <w:sz w:val="22"/>
                <w:szCs w:val="22"/>
              </w:rPr>
              <w:t>7</w:t>
            </w:r>
            <w:r w:rsidR="0036054F" w:rsidRPr="00A77861">
              <w:rPr>
                <w:sz w:val="22"/>
                <w:szCs w:val="22"/>
              </w:rPr>
              <w:t>. Отношения между Банком и Клиентом, не урегулированные Договором дистанционного банковского обслуживания, регулируются законодательством Республики Казахстан.</w:t>
            </w:r>
          </w:p>
          <w:p w14:paraId="0A809714" w14:textId="1C19FC86" w:rsidR="0032122D" w:rsidRPr="00A77861" w:rsidRDefault="0032122D" w:rsidP="003961EA">
            <w:pPr>
              <w:jc w:val="both"/>
              <w:rPr>
                <w:sz w:val="22"/>
                <w:szCs w:val="22"/>
              </w:rPr>
            </w:pPr>
            <w:r w:rsidRPr="00A77861">
              <w:rPr>
                <w:sz w:val="22"/>
                <w:szCs w:val="22"/>
              </w:rPr>
              <w:t xml:space="preserve">12.8. Языком настоящих Условий дистанционного банковского обслуживания Стороны выбрали государственный и русский языки. Стороны заявляют, что языки Условий дистанционного банковского обслуживания ими полностью поняты, смысл и значение как Условий дистанционного банковского обслуживания в целом, так и отдельных его частей полностью ясны. При возникновении разночтений (противоречий) </w:t>
            </w:r>
            <w:r w:rsidRPr="00A77861">
              <w:rPr>
                <w:sz w:val="22"/>
                <w:szCs w:val="22"/>
                <w:lang w:val="en-US"/>
              </w:rPr>
              <w:t>C</w:t>
            </w:r>
            <w:r w:rsidRPr="00A77861">
              <w:rPr>
                <w:sz w:val="22"/>
                <w:szCs w:val="22"/>
              </w:rPr>
              <w:t>тороны руководствуются текстом на русском языке.</w:t>
            </w:r>
          </w:p>
          <w:p w14:paraId="4B46EE70" w14:textId="2BF95C8D" w:rsidR="00725304" w:rsidRPr="00A77861" w:rsidRDefault="0032122D" w:rsidP="0032122D">
            <w:pPr>
              <w:tabs>
                <w:tab w:val="left" w:pos="851"/>
                <w:tab w:val="left" w:pos="1276"/>
                <w:tab w:val="left" w:pos="1440"/>
              </w:tabs>
              <w:suppressAutoHyphens/>
              <w:jc w:val="both"/>
              <w:rPr>
                <w:sz w:val="22"/>
                <w:szCs w:val="22"/>
              </w:rPr>
            </w:pPr>
            <w:r w:rsidRPr="00A77861">
              <w:rPr>
                <w:sz w:val="22"/>
                <w:szCs w:val="22"/>
              </w:rPr>
              <w:t xml:space="preserve">12.9. При заключении, исполнении, изменении и расторжении Договора дистанционного банковского обслуживания услуг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   </w:t>
            </w:r>
          </w:p>
          <w:p w14:paraId="1B198AF1" w14:textId="72B2F5DF" w:rsidR="000554F0" w:rsidRPr="00A77861" w:rsidRDefault="0032122D" w:rsidP="004E0894">
            <w:pPr>
              <w:tabs>
                <w:tab w:val="left" w:pos="851"/>
                <w:tab w:val="left" w:pos="1276"/>
                <w:tab w:val="left" w:pos="1440"/>
              </w:tabs>
              <w:suppressAutoHyphens/>
              <w:jc w:val="both"/>
              <w:rPr>
                <w:sz w:val="22"/>
                <w:szCs w:val="22"/>
              </w:rPr>
            </w:pPr>
            <w:r w:rsidRPr="00A77861">
              <w:rPr>
                <w:sz w:val="22"/>
                <w:szCs w:val="22"/>
              </w:rPr>
              <w:t>12.10. В случае возникновения у Стороны подозрений, что произошло или может произойти нарушение каких-либо положений п. 12.9. настоящих Условий дистанционного банковского обслуживания,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 12.9. настоящих Условий дистанционного банковского обслуживания,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3DF3F32E" w14:textId="176AD2C4" w:rsidR="004E5417" w:rsidRPr="00A77861" w:rsidRDefault="004E5417" w:rsidP="003961EA">
            <w:pPr>
              <w:jc w:val="both"/>
              <w:rPr>
                <w:sz w:val="22"/>
                <w:szCs w:val="22"/>
              </w:rPr>
            </w:pPr>
          </w:p>
          <w:p w14:paraId="61673673" w14:textId="77777777" w:rsidR="004E0894" w:rsidRPr="00A77861" w:rsidRDefault="004E0894" w:rsidP="003961EA">
            <w:pPr>
              <w:jc w:val="both"/>
              <w:rPr>
                <w:sz w:val="22"/>
                <w:szCs w:val="22"/>
              </w:rPr>
            </w:pPr>
          </w:p>
          <w:p w14:paraId="52C4FBF5" w14:textId="77777777" w:rsidR="004E5417" w:rsidRPr="00A77861" w:rsidRDefault="004E5417" w:rsidP="004E5417">
            <w:pPr>
              <w:tabs>
                <w:tab w:val="left" w:pos="851"/>
                <w:tab w:val="left" w:pos="1276"/>
                <w:tab w:val="left" w:pos="1440"/>
              </w:tabs>
              <w:suppressAutoHyphens/>
              <w:jc w:val="both"/>
              <w:rPr>
                <w:b/>
                <w:sz w:val="22"/>
                <w:szCs w:val="22"/>
              </w:rPr>
            </w:pPr>
            <w:r w:rsidRPr="00A77861">
              <w:rPr>
                <w:b/>
                <w:sz w:val="22"/>
                <w:szCs w:val="22"/>
              </w:rPr>
              <w:t>13. Реквизиты Банка</w:t>
            </w:r>
          </w:p>
          <w:p w14:paraId="099D0F94" w14:textId="0E8E748E" w:rsidR="004E5417" w:rsidRPr="00A77861" w:rsidRDefault="00D33CAA" w:rsidP="004E5417">
            <w:pPr>
              <w:tabs>
                <w:tab w:val="left" w:pos="851"/>
                <w:tab w:val="left" w:pos="1276"/>
                <w:tab w:val="left" w:pos="1440"/>
              </w:tabs>
              <w:suppressAutoHyphens/>
              <w:jc w:val="both"/>
              <w:rPr>
                <w:bCs/>
                <w:spacing w:val="-1"/>
                <w:sz w:val="22"/>
                <w:szCs w:val="22"/>
                <w:lang w:val="kk-KZ"/>
              </w:rPr>
            </w:pPr>
            <w:r w:rsidRPr="00A77861">
              <w:rPr>
                <w:sz w:val="22"/>
                <w:szCs w:val="22"/>
              </w:rPr>
              <w:t>АО «</w:t>
            </w:r>
            <w:r w:rsidRPr="00A77861">
              <w:rPr>
                <w:sz w:val="22"/>
                <w:szCs w:val="22"/>
                <w:lang w:val="en-US"/>
              </w:rPr>
              <w:t>Bereke</w:t>
            </w:r>
            <w:r w:rsidRPr="00A77861">
              <w:rPr>
                <w:sz w:val="22"/>
                <w:szCs w:val="22"/>
              </w:rPr>
              <w:t xml:space="preserve"> Bank»</w:t>
            </w:r>
            <w:r w:rsidR="004E5417" w:rsidRPr="00A77861">
              <w:rPr>
                <w:bCs/>
                <w:spacing w:val="-1"/>
                <w:sz w:val="22"/>
                <w:szCs w:val="22"/>
                <w:lang w:val="kk-KZ"/>
              </w:rPr>
              <w:t xml:space="preserve"> </w:t>
            </w:r>
          </w:p>
          <w:p w14:paraId="696B6566" w14:textId="2287C763" w:rsidR="004E5417" w:rsidRPr="00A77861" w:rsidRDefault="004E5417" w:rsidP="004E5417">
            <w:pPr>
              <w:tabs>
                <w:tab w:val="left" w:pos="851"/>
                <w:tab w:val="left" w:pos="1276"/>
                <w:tab w:val="left" w:pos="1440"/>
              </w:tabs>
              <w:suppressAutoHyphens/>
              <w:jc w:val="both"/>
              <w:rPr>
                <w:sz w:val="22"/>
                <w:szCs w:val="22"/>
              </w:rPr>
            </w:pPr>
            <w:r w:rsidRPr="00A77861">
              <w:rPr>
                <w:sz w:val="22"/>
                <w:szCs w:val="22"/>
              </w:rPr>
              <w:t xml:space="preserve">Республика Казахстан, г. Алматы, 050059, проспект Аль-Фараби, дом13/1 </w:t>
            </w:r>
          </w:p>
          <w:p w14:paraId="4225A7DB" w14:textId="4DF8ECB8" w:rsidR="0077007A" w:rsidRPr="00A77861" w:rsidRDefault="004E5417" w:rsidP="004E5417">
            <w:pPr>
              <w:tabs>
                <w:tab w:val="left" w:pos="851"/>
                <w:tab w:val="left" w:pos="1276"/>
                <w:tab w:val="left" w:pos="1440"/>
              </w:tabs>
              <w:suppressAutoHyphens/>
              <w:jc w:val="both"/>
              <w:rPr>
                <w:sz w:val="22"/>
                <w:szCs w:val="22"/>
              </w:rPr>
            </w:pPr>
            <w:r w:rsidRPr="00A77861">
              <w:rPr>
                <w:sz w:val="22"/>
                <w:szCs w:val="22"/>
              </w:rPr>
              <w:t xml:space="preserve">Кор.счет </w:t>
            </w:r>
            <w:r w:rsidRPr="00A77861">
              <w:rPr>
                <w:sz w:val="22"/>
                <w:szCs w:val="22"/>
                <w:lang w:val="en-US"/>
              </w:rPr>
              <w:t>KZ</w:t>
            </w:r>
            <w:r w:rsidRPr="00A77861">
              <w:rPr>
                <w:sz w:val="22"/>
                <w:szCs w:val="22"/>
              </w:rPr>
              <w:t>82125</w:t>
            </w:r>
            <w:r w:rsidRPr="00A77861">
              <w:rPr>
                <w:sz w:val="22"/>
                <w:szCs w:val="22"/>
                <w:lang w:val="en-US"/>
              </w:rPr>
              <w:t>KZT</w:t>
            </w:r>
            <w:r w:rsidRPr="00A77861">
              <w:rPr>
                <w:sz w:val="22"/>
                <w:szCs w:val="22"/>
              </w:rPr>
              <w:t xml:space="preserve">1001300306. код 125 в </w:t>
            </w:r>
          </w:p>
          <w:p w14:paraId="581DE294" w14:textId="619E1AD2" w:rsidR="004E5417" w:rsidRPr="00A77861" w:rsidRDefault="004E5417" w:rsidP="004E5417">
            <w:pPr>
              <w:tabs>
                <w:tab w:val="left" w:pos="851"/>
                <w:tab w:val="left" w:pos="1276"/>
                <w:tab w:val="left" w:pos="1440"/>
              </w:tabs>
              <w:suppressAutoHyphens/>
              <w:jc w:val="both"/>
              <w:rPr>
                <w:sz w:val="22"/>
                <w:szCs w:val="22"/>
              </w:rPr>
            </w:pPr>
            <w:r w:rsidRPr="00A77861">
              <w:rPr>
                <w:sz w:val="22"/>
                <w:szCs w:val="22"/>
              </w:rPr>
              <w:t xml:space="preserve">Управлении учета монетарных операций (ООКСП) Национального Банка Республики Казахстан, </w:t>
            </w:r>
          </w:p>
          <w:p w14:paraId="4479AED1" w14:textId="0977CB2D" w:rsidR="00B75455" w:rsidRPr="00A77861" w:rsidRDefault="004E5417" w:rsidP="000452A5">
            <w:pPr>
              <w:tabs>
                <w:tab w:val="left" w:pos="851"/>
                <w:tab w:val="left" w:pos="1276"/>
                <w:tab w:val="left" w:pos="1440"/>
              </w:tabs>
              <w:suppressAutoHyphens/>
              <w:jc w:val="both"/>
              <w:rPr>
                <w:sz w:val="22"/>
                <w:szCs w:val="22"/>
              </w:rPr>
            </w:pPr>
            <w:r w:rsidRPr="00A77861">
              <w:rPr>
                <w:sz w:val="22"/>
                <w:szCs w:val="22"/>
              </w:rPr>
              <w:t xml:space="preserve">БИК </w:t>
            </w:r>
            <w:r w:rsidR="00A45FD6" w:rsidRPr="00A77861">
              <w:rPr>
                <w:bCs/>
                <w:color w:val="000000"/>
                <w:sz w:val="22"/>
                <w:szCs w:val="22"/>
              </w:rPr>
              <w:t>BRKEKZKA</w:t>
            </w:r>
            <w:r w:rsidRPr="00A77861">
              <w:rPr>
                <w:sz w:val="22"/>
                <w:szCs w:val="22"/>
              </w:rPr>
              <w:t>, БИН 930740000137.</w:t>
            </w:r>
          </w:p>
        </w:tc>
      </w:tr>
    </w:tbl>
    <w:p w14:paraId="0899654C" w14:textId="77777777" w:rsidR="005C453A" w:rsidRPr="00F72CAE" w:rsidRDefault="005C453A" w:rsidP="00CB7BEA">
      <w:pPr>
        <w:pStyle w:val="a3"/>
        <w:jc w:val="right"/>
        <w:rPr>
          <w:i/>
          <w:lang w:val="kk-KZ"/>
        </w:rPr>
      </w:pPr>
    </w:p>
    <w:p w14:paraId="7FCFBA25" w14:textId="77777777" w:rsidR="005C453A" w:rsidRPr="00F72CAE" w:rsidRDefault="005C453A" w:rsidP="00CB7BEA">
      <w:pPr>
        <w:pStyle w:val="a3"/>
        <w:jc w:val="right"/>
        <w:rPr>
          <w:i/>
          <w:lang w:val="kk-KZ"/>
        </w:rPr>
      </w:pPr>
    </w:p>
    <w:p w14:paraId="5F251DB8" w14:textId="4FA0BFAE" w:rsidR="005C453A" w:rsidRDefault="005C453A" w:rsidP="00CB7BEA">
      <w:pPr>
        <w:pStyle w:val="a3"/>
        <w:jc w:val="right"/>
        <w:rPr>
          <w:i/>
          <w:lang w:val="kk-KZ"/>
        </w:rPr>
      </w:pPr>
    </w:p>
    <w:p w14:paraId="64E6513F" w14:textId="72C7D253" w:rsidR="004E0894" w:rsidRDefault="004E0894" w:rsidP="00CB7BEA">
      <w:pPr>
        <w:pStyle w:val="a3"/>
        <w:jc w:val="right"/>
        <w:rPr>
          <w:i/>
          <w:lang w:val="kk-KZ"/>
        </w:rPr>
      </w:pPr>
    </w:p>
    <w:p w14:paraId="76DC9E54" w14:textId="08B2F72D" w:rsidR="004E0894" w:rsidRDefault="004E0894" w:rsidP="00CB7BEA">
      <w:pPr>
        <w:pStyle w:val="a3"/>
        <w:jc w:val="right"/>
        <w:rPr>
          <w:i/>
          <w:lang w:val="kk-KZ"/>
        </w:rPr>
      </w:pPr>
    </w:p>
    <w:p w14:paraId="54C13A29" w14:textId="2517744B" w:rsidR="004E0894" w:rsidRDefault="004E0894" w:rsidP="00CB7BEA">
      <w:pPr>
        <w:pStyle w:val="a3"/>
        <w:jc w:val="right"/>
        <w:rPr>
          <w:i/>
          <w:lang w:val="kk-KZ"/>
        </w:rPr>
      </w:pPr>
    </w:p>
    <w:p w14:paraId="0FD529C8" w14:textId="7FB08A89" w:rsidR="00D37F37" w:rsidRDefault="00D37F37" w:rsidP="00CB7BEA">
      <w:pPr>
        <w:pStyle w:val="a3"/>
        <w:jc w:val="right"/>
        <w:rPr>
          <w:i/>
          <w:lang w:val="kk-KZ"/>
        </w:rPr>
      </w:pPr>
    </w:p>
    <w:p w14:paraId="32BFA268" w14:textId="7CC63456" w:rsidR="00D37F37" w:rsidRDefault="00D37F37" w:rsidP="00CB7BEA">
      <w:pPr>
        <w:pStyle w:val="a3"/>
        <w:jc w:val="right"/>
        <w:rPr>
          <w:i/>
          <w:lang w:val="kk-KZ"/>
        </w:rPr>
      </w:pPr>
    </w:p>
    <w:p w14:paraId="5AD2CF29" w14:textId="646244EA" w:rsidR="00D37F37" w:rsidRDefault="00D37F37" w:rsidP="00CB7BEA">
      <w:pPr>
        <w:pStyle w:val="a3"/>
        <w:jc w:val="right"/>
        <w:rPr>
          <w:i/>
          <w:lang w:val="kk-KZ"/>
        </w:rPr>
      </w:pPr>
    </w:p>
    <w:p w14:paraId="28FAA9DD" w14:textId="3353497E" w:rsidR="00D37F37" w:rsidRDefault="00D37F37" w:rsidP="00CB7BEA">
      <w:pPr>
        <w:pStyle w:val="a3"/>
        <w:jc w:val="right"/>
        <w:rPr>
          <w:i/>
          <w:lang w:val="kk-KZ"/>
        </w:rPr>
      </w:pPr>
    </w:p>
    <w:p w14:paraId="1D37482F" w14:textId="6CD8EBA5" w:rsidR="00D37F37" w:rsidRDefault="00D37F37" w:rsidP="00CB7BEA">
      <w:pPr>
        <w:pStyle w:val="a3"/>
        <w:jc w:val="right"/>
        <w:rPr>
          <w:i/>
          <w:lang w:val="kk-KZ"/>
        </w:rPr>
      </w:pPr>
    </w:p>
    <w:p w14:paraId="58D4F819" w14:textId="7D3ECB4B" w:rsidR="00D37F37" w:rsidRDefault="00D37F37" w:rsidP="00CB7BEA">
      <w:pPr>
        <w:pStyle w:val="a3"/>
        <w:jc w:val="right"/>
        <w:rPr>
          <w:i/>
          <w:lang w:val="kk-KZ"/>
        </w:rPr>
      </w:pPr>
    </w:p>
    <w:p w14:paraId="6D09F1E2" w14:textId="31914BD6" w:rsidR="00D37F37" w:rsidRDefault="00D37F37" w:rsidP="00CB7BEA">
      <w:pPr>
        <w:pStyle w:val="a3"/>
        <w:jc w:val="right"/>
        <w:rPr>
          <w:i/>
          <w:lang w:val="kk-KZ"/>
        </w:rPr>
      </w:pPr>
    </w:p>
    <w:p w14:paraId="2E171767" w14:textId="46E988E8" w:rsidR="00D37F37" w:rsidRDefault="00D37F37" w:rsidP="00CB7BEA">
      <w:pPr>
        <w:pStyle w:val="a3"/>
        <w:jc w:val="right"/>
        <w:rPr>
          <w:i/>
          <w:lang w:val="kk-KZ"/>
        </w:rPr>
      </w:pPr>
    </w:p>
    <w:p w14:paraId="083618DB" w14:textId="1E64449B" w:rsidR="00D37F37" w:rsidRDefault="00D37F37" w:rsidP="00CB7BEA">
      <w:pPr>
        <w:pStyle w:val="a3"/>
        <w:jc w:val="right"/>
        <w:rPr>
          <w:i/>
          <w:lang w:val="kk-KZ"/>
        </w:rPr>
      </w:pPr>
    </w:p>
    <w:p w14:paraId="07A8A6E2" w14:textId="6C16E4E5" w:rsidR="00D37F37" w:rsidRDefault="00D37F37" w:rsidP="00CB7BEA">
      <w:pPr>
        <w:pStyle w:val="a3"/>
        <w:jc w:val="right"/>
        <w:rPr>
          <w:i/>
          <w:lang w:val="kk-KZ"/>
        </w:rPr>
      </w:pPr>
    </w:p>
    <w:p w14:paraId="45581941" w14:textId="5FCDBA63" w:rsidR="00D37F37" w:rsidRDefault="00D37F37" w:rsidP="00CB7BEA">
      <w:pPr>
        <w:pStyle w:val="a3"/>
        <w:jc w:val="right"/>
        <w:rPr>
          <w:i/>
          <w:lang w:val="kk-KZ"/>
        </w:rPr>
      </w:pPr>
    </w:p>
    <w:p w14:paraId="727457C1" w14:textId="7457879D" w:rsidR="00D37F37" w:rsidRDefault="00D37F37" w:rsidP="00CB7BEA">
      <w:pPr>
        <w:pStyle w:val="a3"/>
        <w:jc w:val="right"/>
        <w:rPr>
          <w:i/>
          <w:lang w:val="kk-KZ"/>
        </w:rPr>
      </w:pPr>
    </w:p>
    <w:p w14:paraId="5CFA7FA7" w14:textId="77777777" w:rsidR="00D37F37" w:rsidRDefault="00D37F37" w:rsidP="00CB7BEA">
      <w:pPr>
        <w:pStyle w:val="a3"/>
        <w:jc w:val="right"/>
        <w:rPr>
          <w:i/>
          <w:lang w:val="kk-KZ"/>
        </w:rPr>
      </w:pPr>
    </w:p>
    <w:p w14:paraId="3CFB2615" w14:textId="09F0B7D1" w:rsidR="004E0894" w:rsidRDefault="004E0894" w:rsidP="00CB7BEA">
      <w:pPr>
        <w:pStyle w:val="a3"/>
        <w:jc w:val="right"/>
        <w:rPr>
          <w:i/>
          <w:lang w:val="kk-KZ"/>
        </w:rPr>
      </w:pPr>
    </w:p>
    <w:p w14:paraId="72C88BA3" w14:textId="12A1EDB2" w:rsidR="004E0894" w:rsidRDefault="004E0894" w:rsidP="00CB7BEA">
      <w:pPr>
        <w:pStyle w:val="a3"/>
        <w:jc w:val="right"/>
        <w:rPr>
          <w:i/>
          <w:lang w:val="kk-KZ"/>
        </w:rPr>
      </w:pPr>
    </w:p>
    <w:p w14:paraId="69287458" w14:textId="50043407" w:rsidR="004E0894" w:rsidRDefault="004E0894" w:rsidP="00CB7BEA">
      <w:pPr>
        <w:pStyle w:val="a3"/>
        <w:jc w:val="right"/>
        <w:rPr>
          <w:i/>
          <w:lang w:val="kk-KZ"/>
        </w:rPr>
      </w:pPr>
    </w:p>
    <w:p w14:paraId="4C4CC523" w14:textId="09C3D12B" w:rsidR="004E0894" w:rsidRDefault="004E0894" w:rsidP="00CB7BEA">
      <w:pPr>
        <w:pStyle w:val="a3"/>
        <w:jc w:val="right"/>
        <w:rPr>
          <w:i/>
          <w:lang w:val="kk-KZ"/>
        </w:rPr>
      </w:pPr>
    </w:p>
    <w:p w14:paraId="383C0B5B" w14:textId="728C6664" w:rsidR="00A26C28" w:rsidRDefault="00A26C28" w:rsidP="00CB7BEA">
      <w:pPr>
        <w:pStyle w:val="a3"/>
        <w:jc w:val="right"/>
        <w:rPr>
          <w:i/>
          <w:lang w:val="kk-KZ"/>
        </w:rPr>
      </w:pPr>
    </w:p>
    <w:p w14:paraId="0F40FD59" w14:textId="4B43EBEA" w:rsidR="00A26C28" w:rsidRDefault="00A26C28" w:rsidP="00CB7BEA">
      <w:pPr>
        <w:pStyle w:val="a3"/>
        <w:jc w:val="right"/>
        <w:rPr>
          <w:i/>
          <w:lang w:val="kk-KZ"/>
        </w:rPr>
      </w:pPr>
    </w:p>
    <w:p w14:paraId="07BE4CC6" w14:textId="52761557" w:rsidR="00A26C28" w:rsidRDefault="00A26C28" w:rsidP="00CB7BEA">
      <w:pPr>
        <w:pStyle w:val="a3"/>
        <w:jc w:val="right"/>
        <w:rPr>
          <w:i/>
          <w:lang w:val="kk-KZ"/>
        </w:rPr>
      </w:pPr>
    </w:p>
    <w:p w14:paraId="171D8B7E" w14:textId="637D0EED" w:rsidR="009A33C0" w:rsidRDefault="009A33C0" w:rsidP="00CB7BEA">
      <w:pPr>
        <w:pStyle w:val="a3"/>
        <w:jc w:val="right"/>
        <w:rPr>
          <w:i/>
          <w:lang w:val="kk-KZ"/>
        </w:rPr>
      </w:pPr>
    </w:p>
    <w:p w14:paraId="4FB2961A" w14:textId="113554E4" w:rsidR="009A33C0" w:rsidRDefault="009A33C0" w:rsidP="00CB7BEA">
      <w:pPr>
        <w:pStyle w:val="a3"/>
        <w:jc w:val="right"/>
        <w:rPr>
          <w:i/>
          <w:lang w:val="kk-KZ"/>
        </w:rPr>
      </w:pPr>
    </w:p>
    <w:p w14:paraId="46066274" w14:textId="7DFBDBBF" w:rsidR="009A33C0" w:rsidRDefault="009A33C0" w:rsidP="00CB7BEA">
      <w:pPr>
        <w:pStyle w:val="a3"/>
        <w:jc w:val="right"/>
        <w:rPr>
          <w:i/>
          <w:lang w:val="kk-KZ"/>
        </w:rPr>
      </w:pPr>
    </w:p>
    <w:p w14:paraId="422A25E6" w14:textId="65FCB79A" w:rsidR="009A33C0" w:rsidRDefault="009A33C0" w:rsidP="00CB7BEA">
      <w:pPr>
        <w:pStyle w:val="a3"/>
        <w:jc w:val="right"/>
        <w:rPr>
          <w:i/>
          <w:lang w:val="kk-KZ"/>
        </w:rPr>
      </w:pPr>
    </w:p>
    <w:p w14:paraId="2B1C80FD" w14:textId="7F8D2EEA" w:rsidR="009A33C0" w:rsidRDefault="009A33C0" w:rsidP="00CB7BEA">
      <w:pPr>
        <w:pStyle w:val="a3"/>
        <w:jc w:val="right"/>
        <w:rPr>
          <w:i/>
          <w:lang w:val="kk-KZ"/>
        </w:rPr>
      </w:pPr>
    </w:p>
    <w:p w14:paraId="664DD25F" w14:textId="528C8105" w:rsidR="009A33C0" w:rsidRDefault="009A33C0" w:rsidP="00CB7BEA">
      <w:pPr>
        <w:pStyle w:val="a3"/>
        <w:jc w:val="right"/>
        <w:rPr>
          <w:i/>
          <w:lang w:val="kk-KZ"/>
        </w:rPr>
      </w:pPr>
    </w:p>
    <w:p w14:paraId="733E75FA" w14:textId="3E40FDDE" w:rsidR="009A33C0" w:rsidRDefault="009A33C0" w:rsidP="00CB7BEA">
      <w:pPr>
        <w:pStyle w:val="a3"/>
        <w:jc w:val="right"/>
        <w:rPr>
          <w:i/>
          <w:lang w:val="kk-KZ"/>
        </w:rPr>
      </w:pPr>
    </w:p>
    <w:p w14:paraId="5E5805D6" w14:textId="71E4DAED" w:rsidR="009A33C0" w:rsidRDefault="009A33C0" w:rsidP="00CB7BEA">
      <w:pPr>
        <w:pStyle w:val="a3"/>
        <w:jc w:val="right"/>
        <w:rPr>
          <w:i/>
          <w:lang w:val="kk-KZ"/>
        </w:rPr>
      </w:pPr>
    </w:p>
    <w:p w14:paraId="73AF9D6C" w14:textId="333724A8" w:rsidR="009A33C0" w:rsidRDefault="009A33C0" w:rsidP="00CB7BEA">
      <w:pPr>
        <w:pStyle w:val="a3"/>
        <w:jc w:val="right"/>
        <w:rPr>
          <w:i/>
          <w:lang w:val="kk-KZ"/>
        </w:rPr>
      </w:pPr>
    </w:p>
    <w:p w14:paraId="65861493" w14:textId="63D0398C" w:rsidR="009A33C0" w:rsidRDefault="009A33C0" w:rsidP="00CB7BEA">
      <w:pPr>
        <w:pStyle w:val="a3"/>
        <w:jc w:val="right"/>
        <w:rPr>
          <w:i/>
          <w:lang w:val="kk-KZ"/>
        </w:rPr>
      </w:pPr>
    </w:p>
    <w:p w14:paraId="463C8A26" w14:textId="1B8CA8ED" w:rsidR="009A33C0" w:rsidRDefault="009A33C0" w:rsidP="00CB7BEA">
      <w:pPr>
        <w:pStyle w:val="a3"/>
        <w:jc w:val="right"/>
        <w:rPr>
          <w:i/>
          <w:lang w:val="kk-KZ"/>
        </w:rPr>
      </w:pPr>
    </w:p>
    <w:p w14:paraId="7E394CC2" w14:textId="7742A54F" w:rsidR="009A33C0" w:rsidRDefault="009A33C0" w:rsidP="00CB7BEA">
      <w:pPr>
        <w:pStyle w:val="a3"/>
        <w:jc w:val="right"/>
        <w:rPr>
          <w:i/>
          <w:lang w:val="kk-KZ"/>
        </w:rPr>
      </w:pPr>
    </w:p>
    <w:p w14:paraId="52CCCB33" w14:textId="159C34FA" w:rsidR="009A33C0" w:rsidRDefault="009A33C0" w:rsidP="00CB7BEA">
      <w:pPr>
        <w:pStyle w:val="a3"/>
        <w:jc w:val="right"/>
        <w:rPr>
          <w:i/>
          <w:lang w:val="kk-KZ"/>
        </w:rPr>
      </w:pPr>
    </w:p>
    <w:p w14:paraId="24A91F4F" w14:textId="0722CDEE" w:rsidR="009A33C0" w:rsidRDefault="009A33C0" w:rsidP="00CB7BEA">
      <w:pPr>
        <w:pStyle w:val="a3"/>
        <w:jc w:val="right"/>
        <w:rPr>
          <w:i/>
          <w:lang w:val="kk-KZ"/>
        </w:rPr>
      </w:pPr>
    </w:p>
    <w:p w14:paraId="5D42C7BA" w14:textId="65F5011C" w:rsidR="009A33C0" w:rsidRDefault="009A33C0" w:rsidP="00CB7BEA">
      <w:pPr>
        <w:pStyle w:val="a3"/>
        <w:jc w:val="right"/>
        <w:rPr>
          <w:i/>
          <w:lang w:val="kk-KZ"/>
        </w:rPr>
      </w:pPr>
    </w:p>
    <w:p w14:paraId="03388783" w14:textId="2AB35521" w:rsidR="009A33C0" w:rsidRDefault="009A33C0" w:rsidP="00CB7BEA">
      <w:pPr>
        <w:pStyle w:val="a3"/>
        <w:jc w:val="right"/>
        <w:rPr>
          <w:i/>
          <w:lang w:val="kk-KZ"/>
        </w:rPr>
      </w:pPr>
    </w:p>
    <w:p w14:paraId="3CD590BB" w14:textId="681E3A2F" w:rsidR="009A33C0" w:rsidRDefault="009A33C0" w:rsidP="00CB7BEA">
      <w:pPr>
        <w:pStyle w:val="a3"/>
        <w:jc w:val="right"/>
        <w:rPr>
          <w:i/>
          <w:lang w:val="kk-KZ"/>
        </w:rPr>
      </w:pPr>
    </w:p>
    <w:p w14:paraId="6AAB1E9F" w14:textId="41C2BC23" w:rsidR="009A33C0" w:rsidRDefault="009A33C0" w:rsidP="00CB7BEA">
      <w:pPr>
        <w:pStyle w:val="a3"/>
        <w:jc w:val="right"/>
        <w:rPr>
          <w:i/>
          <w:lang w:val="kk-KZ"/>
        </w:rPr>
      </w:pPr>
    </w:p>
    <w:p w14:paraId="66B866A6" w14:textId="4B46E9A3" w:rsidR="009A33C0" w:rsidRDefault="009A33C0" w:rsidP="00CB7BEA">
      <w:pPr>
        <w:pStyle w:val="a3"/>
        <w:jc w:val="right"/>
        <w:rPr>
          <w:i/>
          <w:lang w:val="kk-KZ"/>
        </w:rPr>
      </w:pPr>
    </w:p>
    <w:p w14:paraId="7A7DEB4D" w14:textId="4BB8E80D" w:rsidR="009A33C0" w:rsidRDefault="009A33C0" w:rsidP="00CB7BEA">
      <w:pPr>
        <w:pStyle w:val="a3"/>
        <w:jc w:val="right"/>
        <w:rPr>
          <w:i/>
          <w:lang w:val="kk-KZ"/>
        </w:rPr>
      </w:pPr>
    </w:p>
    <w:p w14:paraId="0FAB16F6" w14:textId="319CA5D9" w:rsidR="009A33C0" w:rsidRDefault="009A33C0" w:rsidP="00CB7BEA">
      <w:pPr>
        <w:pStyle w:val="a3"/>
        <w:jc w:val="right"/>
        <w:rPr>
          <w:i/>
          <w:lang w:val="kk-KZ"/>
        </w:rPr>
      </w:pPr>
    </w:p>
    <w:p w14:paraId="61933E70" w14:textId="68CF28E6" w:rsidR="009A33C0" w:rsidRDefault="009A33C0" w:rsidP="00CB7BEA">
      <w:pPr>
        <w:pStyle w:val="a3"/>
        <w:jc w:val="right"/>
        <w:rPr>
          <w:i/>
          <w:lang w:val="kk-KZ"/>
        </w:rPr>
      </w:pPr>
    </w:p>
    <w:p w14:paraId="6E60F411" w14:textId="18801B53" w:rsidR="009A33C0" w:rsidRDefault="009A33C0" w:rsidP="00CB7BEA">
      <w:pPr>
        <w:pStyle w:val="a3"/>
        <w:jc w:val="right"/>
        <w:rPr>
          <w:i/>
          <w:lang w:val="kk-KZ"/>
        </w:rPr>
      </w:pPr>
    </w:p>
    <w:p w14:paraId="05A50F68" w14:textId="284CAA80" w:rsidR="009A33C0" w:rsidRDefault="009A33C0" w:rsidP="00CB7BEA">
      <w:pPr>
        <w:pStyle w:val="a3"/>
        <w:jc w:val="right"/>
        <w:rPr>
          <w:i/>
          <w:lang w:val="kk-KZ"/>
        </w:rPr>
      </w:pPr>
    </w:p>
    <w:p w14:paraId="2035C04D" w14:textId="491F0E9B" w:rsidR="009A33C0" w:rsidRDefault="009A33C0" w:rsidP="00CB7BEA">
      <w:pPr>
        <w:pStyle w:val="a3"/>
        <w:jc w:val="right"/>
        <w:rPr>
          <w:i/>
          <w:lang w:val="kk-KZ"/>
        </w:rPr>
      </w:pPr>
    </w:p>
    <w:p w14:paraId="478038D5" w14:textId="1D112C22" w:rsidR="009A33C0" w:rsidRDefault="009A33C0" w:rsidP="00CB7BEA">
      <w:pPr>
        <w:pStyle w:val="a3"/>
        <w:jc w:val="right"/>
        <w:rPr>
          <w:i/>
          <w:lang w:val="kk-KZ"/>
        </w:rPr>
      </w:pPr>
    </w:p>
    <w:p w14:paraId="36D6C548" w14:textId="685B2615" w:rsidR="009A33C0" w:rsidRDefault="009A33C0" w:rsidP="00CB7BEA">
      <w:pPr>
        <w:pStyle w:val="a3"/>
        <w:jc w:val="right"/>
        <w:rPr>
          <w:i/>
          <w:lang w:val="kk-KZ"/>
        </w:rPr>
      </w:pPr>
    </w:p>
    <w:p w14:paraId="0BD0E60C" w14:textId="77777777" w:rsidR="009A33C0" w:rsidRDefault="009A33C0" w:rsidP="00CB7BEA">
      <w:pPr>
        <w:pStyle w:val="a3"/>
        <w:jc w:val="right"/>
        <w:rPr>
          <w:i/>
          <w:lang w:val="kk-KZ"/>
        </w:rPr>
      </w:pPr>
    </w:p>
    <w:p w14:paraId="0962DEFE" w14:textId="77777777" w:rsidR="00A26C28" w:rsidRDefault="00A26C28" w:rsidP="00CB7BEA">
      <w:pPr>
        <w:pStyle w:val="a3"/>
        <w:jc w:val="right"/>
        <w:rPr>
          <w:i/>
          <w:lang w:val="kk-KZ"/>
        </w:rPr>
      </w:pPr>
    </w:p>
    <w:p w14:paraId="3166D979" w14:textId="51B1D152" w:rsidR="004E0894" w:rsidRDefault="004E0894" w:rsidP="00CB7BEA">
      <w:pPr>
        <w:pStyle w:val="a3"/>
        <w:jc w:val="right"/>
        <w:rPr>
          <w:i/>
          <w:lang w:val="kk-KZ"/>
        </w:rPr>
      </w:pPr>
    </w:p>
    <w:p w14:paraId="2DB812E1" w14:textId="77777777" w:rsidR="004E0894" w:rsidRPr="00F72CAE" w:rsidRDefault="004E0894" w:rsidP="00CB7BEA">
      <w:pPr>
        <w:pStyle w:val="a3"/>
        <w:jc w:val="right"/>
        <w:rPr>
          <w:i/>
          <w:lang w:val="kk-KZ"/>
        </w:rPr>
      </w:pPr>
    </w:p>
    <w:p w14:paraId="2DF1F47C" w14:textId="77777777" w:rsidR="005C453A" w:rsidRPr="00F72CAE" w:rsidRDefault="005C453A" w:rsidP="00CB7BEA">
      <w:pPr>
        <w:pStyle w:val="a3"/>
        <w:jc w:val="right"/>
        <w:rPr>
          <w:i/>
          <w:lang w:val="kk-KZ"/>
        </w:rPr>
      </w:pPr>
    </w:p>
    <w:p w14:paraId="363D0E51" w14:textId="77777777" w:rsidR="005C453A" w:rsidRPr="00F72CAE" w:rsidRDefault="005C453A" w:rsidP="00CB7BEA">
      <w:pPr>
        <w:pStyle w:val="a3"/>
        <w:jc w:val="right"/>
        <w:rPr>
          <w:i/>
          <w:lang w:val="kk-KZ"/>
        </w:rPr>
      </w:pPr>
    </w:p>
    <w:p w14:paraId="5A96082B" w14:textId="2823C982" w:rsidR="00CB7BEA" w:rsidRPr="00C745C0" w:rsidRDefault="00C745C0" w:rsidP="00CB7BEA">
      <w:pPr>
        <w:pStyle w:val="a3"/>
        <w:jc w:val="right"/>
        <w:rPr>
          <w:i/>
          <w:lang w:val="kk-KZ"/>
        </w:rPr>
      </w:pPr>
      <w:r w:rsidRPr="00C745C0">
        <w:rPr>
          <w:i/>
          <w:lang w:val="kk-KZ"/>
        </w:rPr>
        <w:lastRenderedPageBreak/>
        <w:t xml:space="preserve">«Bereke Bank» </w:t>
      </w:r>
      <w:r w:rsidR="00F500C4">
        <w:rPr>
          <w:i/>
          <w:lang w:val="kk-KZ"/>
        </w:rPr>
        <w:t>АҚ-да</w:t>
      </w:r>
      <w:r w:rsidR="00CB7BEA" w:rsidRPr="00C745C0">
        <w:rPr>
          <w:i/>
          <w:lang w:val="kk-KZ"/>
        </w:rPr>
        <w:t xml:space="preserve"> </w:t>
      </w:r>
    </w:p>
    <w:p w14:paraId="48C43C00" w14:textId="77777777" w:rsidR="00CB7BEA" w:rsidRPr="00F72CAE" w:rsidRDefault="00CB7BEA" w:rsidP="00CB7BEA">
      <w:pPr>
        <w:pStyle w:val="a3"/>
        <w:jc w:val="right"/>
        <w:rPr>
          <w:i/>
          <w:lang w:val="kk-KZ"/>
        </w:rPr>
      </w:pPr>
      <w:r w:rsidRPr="00F72CAE">
        <w:rPr>
          <w:i/>
          <w:lang w:val="kk-KZ"/>
        </w:rPr>
        <w:t xml:space="preserve">қашықтан банктік қызмет көрсету талаптарына  </w:t>
      </w:r>
    </w:p>
    <w:p w14:paraId="2B3EB8CC" w14:textId="5EBDB1AB" w:rsidR="00CB7BEA" w:rsidRPr="00F72CAE" w:rsidRDefault="00CB7BEA" w:rsidP="00CB7BEA">
      <w:pPr>
        <w:pStyle w:val="a3"/>
        <w:jc w:val="right"/>
        <w:rPr>
          <w:i/>
          <w:lang w:val="kk-KZ"/>
        </w:rPr>
      </w:pPr>
      <w:r w:rsidRPr="00F72CAE">
        <w:rPr>
          <w:i/>
          <w:lang w:val="kk-KZ"/>
        </w:rPr>
        <w:t>(заңды тұлғалар, жеке кәсіпкерлер, жеке</w:t>
      </w:r>
      <w:r w:rsidR="00BD69F4" w:rsidRPr="00F72CAE">
        <w:rPr>
          <w:i/>
          <w:lang w:val="kk-KZ"/>
        </w:rPr>
        <w:t>ше</w:t>
      </w:r>
      <w:r w:rsidRPr="00F72CAE">
        <w:rPr>
          <w:i/>
          <w:lang w:val="kk-KZ"/>
        </w:rPr>
        <w:t xml:space="preserve"> нотариустер, </w:t>
      </w:r>
    </w:p>
    <w:p w14:paraId="20443A0F" w14:textId="77777777" w:rsidR="00CB7BEA" w:rsidRPr="00F72CAE" w:rsidRDefault="00092260" w:rsidP="00CB7BEA">
      <w:pPr>
        <w:pStyle w:val="a3"/>
        <w:jc w:val="right"/>
        <w:rPr>
          <w:i/>
          <w:lang w:val="kk-KZ"/>
        </w:rPr>
      </w:pPr>
      <w:r w:rsidRPr="00F72CAE">
        <w:rPr>
          <w:i/>
          <w:lang w:val="kk-KZ"/>
        </w:rPr>
        <w:t>а</w:t>
      </w:r>
      <w:r w:rsidR="00CB7BEA" w:rsidRPr="00F72CAE">
        <w:rPr>
          <w:i/>
          <w:lang w:val="kk-KZ"/>
        </w:rPr>
        <w:t>двокаттар</w:t>
      </w:r>
      <w:r w:rsidR="005A6C49" w:rsidRPr="00F72CAE">
        <w:rPr>
          <w:i/>
          <w:lang w:val="kk-KZ"/>
        </w:rPr>
        <w:t>,</w:t>
      </w:r>
      <w:r w:rsidR="00CB7BEA" w:rsidRPr="00F72CAE">
        <w:rPr>
          <w:i/>
          <w:lang w:val="kk-KZ"/>
        </w:rPr>
        <w:t xml:space="preserve"> жеке сот орындаушылары</w:t>
      </w:r>
      <w:r w:rsidR="005A6C49" w:rsidRPr="00F72CAE">
        <w:rPr>
          <w:i/>
          <w:lang w:val="kk-KZ"/>
        </w:rPr>
        <w:t>, жеке медиаторлар</w:t>
      </w:r>
      <w:r w:rsidR="00CB7BEA" w:rsidRPr="00F72CAE">
        <w:rPr>
          <w:i/>
          <w:lang w:val="kk-KZ"/>
        </w:rPr>
        <w:t xml:space="preserve"> үшін)</w:t>
      </w:r>
    </w:p>
    <w:p w14:paraId="74742404" w14:textId="41365657" w:rsidR="00C22CFF" w:rsidRPr="00F72CAE" w:rsidRDefault="00CF7250" w:rsidP="00CB7BEA">
      <w:pPr>
        <w:pStyle w:val="a3"/>
        <w:jc w:val="right"/>
        <w:rPr>
          <w:b/>
          <w:bCs/>
          <w:i/>
          <w:noProof/>
          <w:lang w:val="kk-KZ"/>
        </w:rPr>
      </w:pPr>
      <w:r w:rsidRPr="00F72CAE">
        <w:rPr>
          <w:b/>
          <w:i/>
          <w:lang w:val="kk-KZ"/>
        </w:rPr>
        <w:t>№</w:t>
      </w:r>
      <w:r w:rsidR="00382BA0" w:rsidRPr="00F72CAE">
        <w:rPr>
          <w:b/>
          <w:i/>
          <w:lang w:val="kk-KZ"/>
        </w:rPr>
        <w:t>1</w:t>
      </w:r>
      <w:r w:rsidRPr="00F72CAE">
        <w:rPr>
          <w:b/>
          <w:i/>
          <w:lang w:val="kk-KZ"/>
        </w:rPr>
        <w:t xml:space="preserve"> Қ</w:t>
      </w:r>
      <w:r w:rsidR="00CB7BEA" w:rsidRPr="00F72CAE">
        <w:rPr>
          <w:b/>
          <w:i/>
          <w:lang w:val="kk-KZ"/>
        </w:rPr>
        <w:t>осымша/</w:t>
      </w:r>
      <w:r w:rsidR="00C22CFF" w:rsidRPr="00F72CAE">
        <w:rPr>
          <w:rStyle w:val="ab"/>
          <w:rFonts w:ascii="Times New Roman" w:hAnsi="Times New Roman" w:cs="Times New Roman"/>
          <w:b/>
          <w:i/>
          <w:lang w:val="kk-KZ"/>
        </w:rPr>
        <w:t>Приложение №</w:t>
      </w:r>
      <w:r w:rsidR="00382BA0" w:rsidRPr="00F72CAE">
        <w:rPr>
          <w:rStyle w:val="ab"/>
          <w:rFonts w:ascii="Times New Roman" w:hAnsi="Times New Roman" w:cs="Times New Roman"/>
          <w:b/>
          <w:i/>
          <w:lang w:val="kk-KZ"/>
        </w:rPr>
        <w:t>1</w:t>
      </w:r>
    </w:p>
    <w:p w14:paraId="2696B41A" w14:textId="77777777" w:rsidR="00C22CFF" w:rsidRPr="00F72CAE" w:rsidRDefault="00C22CFF" w:rsidP="00771362">
      <w:pPr>
        <w:pStyle w:val="1"/>
        <w:spacing w:before="0" w:after="0"/>
        <w:jc w:val="right"/>
        <w:rPr>
          <w:rFonts w:ascii="Times New Roman" w:hAnsi="Times New Roman" w:cs="Times New Roman"/>
          <w:b w:val="0"/>
          <w:i/>
          <w:sz w:val="18"/>
          <w:szCs w:val="18"/>
        </w:rPr>
      </w:pPr>
      <w:r w:rsidRPr="00F72CAE">
        <w:rPr>
          <w:rFonts w:ascii="Times New Roman" w:hAnsi="Times New Roman" w:cs="Times New Roman"/>
          <w:b w:val="0"/>
          <w:i/>
          <w:noProof/>
          <w:sz w:val="18"/>
          <w:lang w:val="kk-KZ"/>
        </w:rPr>
        <w:tab/>
      </w:r>
      <w:r w:rsidRPr="00F72CAE">
        <w:rPr>
          <w:rFonts w:ascii="Times New Roman" w:hAnsi="Times New Roman" w:cs="Times New Roman"/>
          <w:b w:val="0"/>
          <w:i/>
          <w:noProof/>
          <w:sz w:val="18"/>
          <w:lang w:val="kk-KZ"/>
        </w:rPr>
        <w:tab/>
        <w:t xml:space="preserve">          </w:t>
      </w:r>
      <w:r w:rsidRPr="00F72CAE">
        <w:rPr>
          <w:rFonts w:ascii="Times New Roman" w:hAnsi="Times New Roman" w:cs="Times New Roman"/>
          <w:b w:val="0"/>
          <w:i/>
          <w:noProof/>
          <w:sz w:val="18"/>
          <w:szCs w:val="18"/>
          <w:lang w:val="kk-KZ"/>
        </w:rPr>
        <w:t xml:space="preserve"> </w:t>
      </w:r>
      <w:r w:rsidRPr="00F72CAE">
        <w:rPr>
          <w:rFonts w:ascii="Times New Roman" w:hAnsi="Times New Roman" w:cs="Times New Roman"/>
          <w:b w:val="0"/>
          <w:bCs w:val="0"/>
          <w:i/>
          <w:noProof/>
          <w:sz w:val="18"/>
          <w:szCs w:val="18"/>
          <w:lang w:val="kk-KZ"/>
        </w:rPr>
        <w:t xml:space="preserve">к Условиям </w:t>
      </w:r>
      <w:r w:rsidR="00BE0084" w:rsidRPr="00F72CAE">
        <w:rPr>
          <w:rFonts w:ascii="Times New Roman" w:hAnsi="Times New Roman" w:cs="Times New Roman"/>
          <w:b w:val="0"/>
          <w:bCs w:val="0"/>
          <w:i/>
          <w:noProof/>
          <w:sz w:val="18"/>
          <w:szCs w:val="18"/>
          <w:lang w:val="kk-KZ"/>
        </w:rPr>
        <w:t xml:space="preserve">дистанционного </w:t>
      </w:r>
      <w:r w:rsidRPr="00F72CAE">
        <w:rPr>
          <w:rFonts w:ascii="Times New Roman" w:hAnsi="Times New Roman" w:cs="Times New Roman"/>
          <w:b w:val="0"/>
          <w:i/>
          <w:sz w:val="18"/>
          <w:szCs w:val="18"/>
        </w:rPr>
        <w:t>банковского обслуживания</w:t>
      </w:r>
    </w:p>
    <w:p w14:paraId="7E880CA7" w14:textId="2632257B" w:rsidR="002B24EF" w:rsidRPr="00F72CAE" w:rsidRDefault="00C01AA2" w:rsidP="00771362">
      <w:pPr>
        <w:pStyle w:val="1"/>
        <w:spacing w:before="0" w:after="0"/>
        <w:jc w:val="right"/>
        <w:rPr>
          <w:rFonts w:ascii="Times New Roman" w:hAnsi="Times New Roman" w:cs="Times New Roman"/>
          <w:b w:val="0"/>
          <w:i/>
          <w:sz w:val="18"/>
          <w:szCs w:val="18"/>
        </w:rPr>
      </w:pPr>
      <w:r w:rsidRPr="00D33CAA">
        <w:rPr>
          <w:rFonts w:ascii="Times New Roman" w:hAnsi="Times New Roman" w:cs="Times New Roman"/>
          <w:b w:val="0"/>
          <w:bCs w:val="0"/>
          <w:i/>
          <w:noProof/>
          <w:sz w:val="18"/>
          <w:szCs w:val="18"/>
          <w:lang w:val="kk-KZ"/>
        </w:rPr>
        <w:t xml:space="preserve">в </w:t>
      </w:r>
      <w:r w:rsidR="00D33CAA" w:rsidRPr="00D33CAA">
        <w:rPr>
          <w:rFonts w:ascii="Times New Roman" w:hAnsi="Times New Roman" w:cs="Times New Roman"/>
          <w:b w:val="0"/>
          <w:i/>
          <w:sz w:val="18"/>
          <w:szCs w:val="18"/>
        </w:rPr>
        <w:t>АО «</w:t>
      </w:r>
      <w:r w:rsidR="00D33CAA" w:rsidRPr="00D33CAA">
        <w:rPr>
          <w:rFonts w:ascii="Times New Roman" w:hAnsi="Times New Roman" w:cs="Times New Roman"/>
          <w:b w:val="0"/>
          <w:i/>
          <w:sz w:val="18"/>
          <w:szCs w:val="18"/>
          <w:lang w:val="en-US"/>
        </w:rPr>
        <w:t>Bereke</w:t>
      </w:r>
      <w:r w:rsidR="00D33CAA" w:rsidRPr="00D33CAA">
        <w:rPr>
          <w:rFonts w:ascii="Times New Roman" w:hAnsi="Times New Roman" w:cs="Times New Roman"/>
          <w:b w:val="0"/>
          <w:i/>
          <w:sz w:val="18"/>
          <w:szCs w:val="18"/>
        </w:rPr>
        <w:t xml:space="preserve"> Bank»</w:t>
      </w:r>
      <w:r w:rsidR="002B24EF" w:rsidRPr="00F72CAE">
        <w:rPr>
          <w:rFonts w:ascii="Times New Roman" w:hAnsi="Times New Roman" w:cs="Times New Roman"/>
          <w:b w:val="0"/>
          <w:bCs w:val="0"/>
          <w:i/>
          <w:noProof/>
          <w:sz w:val="18"/>
          <w:szCs w:val="18"/>
          <w:lang w:val="kk-KZ"/>
        </w:rPr>
        <w:t xml:space="preserve"> (</w:t>
      </w:r>
      <w:r w:rsidR="002B24EF" w:rsidRPr="00F72CAE">
        <w:rPr>
          <w:rFonts w:ascii="Times New Roman" w:hAnsi="Times New Roman" w:cs="Times New Roman"/>
          <w:b w:val="0"/>
          <w:i/>
          <w:sz w:val="18"/>
          <w:szCs w:val="18"/>
        </w:rPr>
        <w:t>для юридических лиц, индивидуальных предпринимателей,</w:t>
      </w:r>
      <w:r w:rsidR="007E3E1A" w:rsidRPr="00F72CAE">
        <w:rPr>
          <w:rFonts w:ascii="Times New Roman" w:hAnsi="Times New Roman" w:cs="Times New Roman"/>
          <w:b w:val="0"/>
          <w:i/>
          <w:sz w:val="18"/>
          <w:szCs w:val="18"/>
        </w:rPr>
        <w:t xml:space="preserve">  </w:t>
      </w:r>
      <w:r w:rsidR="002B24EF" w:rsidRPr="00F72CAE">
        <w:rPr>
          <w:rFonts w:ascii="Times New Roman" w:hAnsi="Times New Roman" w:cs="Times New Roman"/>
          <w:b w:val="0"/>
          <w:i/>
          <w:sz w:val="18"/>
          <w:szCs w:val="18"/>
        </w:rPr>
        <w:t xml:space="preserve"> </w:t>
      </w:r>
    </w:p>
    <w:p w14:paraId="445A603F" w14:textId="77777777" w:rsidR="00C01AA2" w:rsidRPr="00F72CAE" w:rsidRDefault="002B24EF" w:rsidP="00771362">
      <w:pPr>
        <w:pStyle w:val="1"/>
        <w:spacing w:before="0" w:after="0"/>
        <w:jc w:val="right"/>
        <w:rPr>
          <w:rFonts w:ascii="Times New Roman" w:hAnsi="Times New Roman" w:cs="Times New Roman"/>
          <w:b w:val="0"/>
          <w:bCs w:val="0"/>
          <w:i/>
          <w:noProof/>
          <w:sz w:val="18"/>
          <w:szCs w:val="18"/>
          <w:lang w:val="kk-KZ"/>
        </w:rPr>
      </w:pPr>
      <w:r w:rsidRPr="00F72CAE">
        <w:rPr>
          <w:rFonts w:ascii="Times New Roman" w:hAnsi="Times New Roman" w:cs="Times New Roman"/>
          <w:b w:val="0"/>
          <w:i/>
          <w:sz w:val="18"/>
          <w:szCs w:val="18"/>
        </w:rPr>
        <w:t>частных нотариусов, адвокатов</w:t>
      </w:r>
      <w:r w:rsidR="00D96DC7" w:rsidRPr="00F72CAE">
        <w:rPr>
          <w:rFonts w:ascii="Times New Roman" w:hAnsi="Times New Roman" w:cs="Times New Roman"/>
          <w:b w:val="0"/>
          <w:i/>
          <w:sz w:val="18"/>
          <w:szCs w:val="18"/>
        </w:rPr>
        <w:t>,</w:t>
      </w:r>
      <w:r w:rsidRPr="00F72CAE">
        <w:rPr>
          <w:rFonts w:ascii="Times New Roman" w:hAnsi="Times New Roman" w:cs="Times New Roman"/>
          <w:b w:val="0"/>
          <w:i/>
          <w:sz w:val="18"/>
          <w:szCs w:val="18"/>
        </w:rPr>
        <w:t xml:space="preserve"> частных судебных исполнителей</w:t>
      </w:r>
      <w:r w:rsidR="00D96DC7" w:rsidRPr="00F72CAE">
        <w:rPr>
          <w:rFonts w:ascii="Times New Roman" w:hAnsi="Times New Roman" w:cs="Times New Roman"/>
          <w:b w:val="0"/>
          <w:i/>
          <w:sz w:val="18"/>
          <w:szCs w:val="18"/>
        </w:rPr>
        <w:t>, профессиональных медиаторов</w:t>
      </w:r>
      <w:r w:rsidRPr="00F72CAE">
        <w:rPr>
          <w:rFonts w:ascii="Times New Roman" w:hAnsi="Times New Roman" w:cs="Times New Roman"/>
          <w:b w:val="0"/>
          <w:i/>
          <w:sz w:val="18"/>
          <w:szCs w:val="18"/>
        </w:rPr>
        <w:t>)</w:t>
      </w:r>
    </w:p>
    <w:p w14:paraId="5A2B3B35" w14:textId="77777777" w:rsidR="00C22CFF" w:rsidRPr="00F72CAE" w:rsidRDefault="00C22CFF" w:rsidP="00C22CFF">
      <w:pPr>
        <w:pStyle w:val="1"/>
        <w:spacing w:before="0" w:after="0"/>
        <w:jc w:val="right"/>
        <w:rPr>
          <w:rFonts w:ascii="Times New Roman" w:hAnsi="Times New Roman" w:cs="Times New Roman"/>
          <w:b w:val="0"/>
          <w:bCs w:val="0"/>
          <w:i/>
          <w:noProof/>
          <w:sz w:val="18"/>
          <w:szCs w:val="18"/>
          <w:lang w:val="kk-KZ"/>
        </w:rPr>
      </w:pPr>
    </w:p>
    <w:p w14:paraId="478B56CA" w14:textId="77777777" w:rsidR="00304961" w:rsidRPr="00F72CAE" w:rsidRDefault="00304961" w:rsidP="002071C8">
      <w:pPr>
        <w:rPr>
          <w:noProof/>
          <w:lang w:val="kk-KZ"/>
        </w:rPr>
      </w:pPr>
    </w:p>
    <w:p w14:paraId="478D6ADC" w14:textId="77777777" w:rsidR="00304961" w:rsidRPr="00F72CAE" w:rsidRDefault="00304961" w:rsidP="002071C8">
      <w:pPr>
        <w:rPr>
          <w:b/>
          <w:noProof/>
          <w:lang w:val="kk-KZ"/>
        </w:rPr>
      </w:pPr>
    </w:p>
    <w:p w14:paraId="1D8010A6" w14:textId="77777777" w:rsidR="006F1A72" w:rsidRPr="006F1A72" w:rsidRDefault="006F1A72" w:rsidP="006F1A72">
      <w:pPr>
        <w:jc w:val="center"/>
        <w:rPr>
          <w:b/>
          <w:noProof/>
          <w:sz w:val="18"/>
          <w:lang w:val="kk-KZ"/>
        </w:rPr>
      </w:pPr>
      <w:r w:rsidRPr="006F1A72">
        <w:rPr>
          <w:b/>
          <w:noProof/>
          <w:sz w:val="18"/>
          <w:lang w:val="kk-KZ"/>
        </w:rPr>
        <w:t>Кілт тасушыны</w:t>
      </w:r>
      <w:r w:rsidRPr="00D3722B">
        <w:rPr>
          <w:b/>
          <w:noProof/>
          <w:sz w:val="18"/>
          <w:lang w:val="kk-KZ"/>
        </w:rPr>
        <w:t>, кіру атын,</w:t>
      </w:r>
      <w:r w:rsidRPr="006F1A72">
        <w:rPr>
          <w:b/>
          <w:noProof/>
          <w:sz w:val="18"/>
          <w:lang w:val="kk-KZ"/>
        </w:rPr>
        <w:t xml:space="preserve">кіру </w:t>
      </w:r>
      <w:r w:rsidRPr="00D3722B">
        <w:rPr>
          <w:b/>
          <w:noProof/>
          <w:sz w:val="18"/>
          <w:lang w:val="kk-KZ"/>
        </w:rPr>
        <w:t>құпиясөзін</w:t>
      </w:r>
      <w:r w:rsidRPr="006F1A72">
        <w:rPr>
          <w:b/>
          <w:noProof/>
          <w:sz w:val="18"/>
          <w:lang w:val="kk-KZ"/>
        </w:rPr>
        <w:t>, PIN-кодты, біржолғы кодтар генераторын</w:t>
      </w:r>
    </w:p>
    <w:p w14:paraId="550B686D" w14:textId="77777777" w:rsidR="006F1A72" w:rsidRPr="006F1A72" w:rsidRDefault="006F1A72" w:rsidP="006F1A72">
      <w:pPr>
        <w:jc w:val="center"/>
        <w:rPr>
          <w:b/>
          <w:noProof/>
          <w:sz w:val="18"/>
          <w:lang w:val="kk-KZ"/>
        </w:rPr>
      </w:pPr>
      <w:r w:rsidRPr="006F1A72">
        <w:rPr>
          <w:b/>
          <w:noProof/>
          <w:sz w:val="18"/>
          <w:lang w:val="kk-KZ"/>
        </w:rPr>
        <w:t xml:space="preserve">тапсыру-қабылдау акті </w:t>
      </w:r>
    </w:p>
    <w:p w14:paraId="31B1F950" w14:textId="77777777" w:rsidR="006F1A72" w:rsidRPr="006F1A72" w:rsidRDefault="006F1A72" w:rsidP="006F1A72">
      <w:pPr>
        <w:jc w:val="center"/>
        <w:rPr>
          <w:b/>
          <w:i/>
          <w:noProof/>
          <w:sz w:val="18"/>
          <w:lang w:val="kk-KZ"/>
        </w:rPr>
      </w:pPr>
      <w:r w:rsidRPr="006F1A72">
        <w:rPr>
          <w:b/>
          <w:i/>
          <w:noProof/>
          <w:sz w:val="18"/>
          <w:lang w:val="kk-KZ"/>
        </w:rPr>
        <w:t>(Банк болып табылмайтын куәландырушы орталық шығарған тіркеу куәлігін пайдаланған кезде)</w:t>
      </w:r>
    </w:p>
    <w:p w14:paraId="13B63221" w14:textId="77777777" w:rsidR="006F1A72" w:rsidRPr="006F1A72" w:rsidRDefault="006F1A72" w:rsidP="006F1A72">
      <w:pPr>
        <w:jc w:val="center"/>
        <w:rPr>
          <w:b/>
          <w:noProof/>
          <w:sz w:val="18"/>
          <w:lang w:val="kk-KZ"/>
        </w:rPr>
      </w:pPr>
      <w:r w:rsidRPr="006F1A72">
        <w:rPr>
          <w:b/>
          <w:i/>
          <w:noProof/>
          <w:sz w:val="18"/>
          <w:lang w:val="kk-KZ"/>
        </w:rPr>
        <w:t xml:space="preserve"> </w:t>
      </w:r>
      <w:r w:rsidRPr="006F1A72">
        <w:rPr>
          <w:b/>
          <w:noProof/>
          <w:sz w:val="18"/>
          <w:lang w:val="kk-KZ"/>
        </w:rPr>
        <w:t>немесе бір реттік код генераторын</w:t>
      </w:r>
      <w:r w:rsidRPr="006F1A72">
        <w:rPr>
          <w:b/>
          <w:i/>
          <w:noProof/>
          <w:sz w:val="18"/>
          <w:lang w:val="kk-KZ"/>
        </w:rPr>
        <w:t xml:space="preserve"> (Банк шығарған тіркеу куәлігін пайдаланған кезде)</w:t>
      </w:r>
      <w:r w:rsidRPr="006F1A72">
        <w:rPr>
          <w:b/>
          <w:noProof/>
          <w:sz w:val="18"/>
          <w:lang w:val="kk-KZ"/>
        </w:rPr>
        <w:t>/</w:t>
      </w:r>
    </w:p>
    <w:p w14:paraId="4FADDB14" w14:textId="77777777" w:rsidR="006F1A72" w:rsidRPr="006F1A72" w:rsidRDefault="006F1A72" w:rsidP="006F1A72">
      <w:pPr>
        <w:jc w:val="center"/>
        <w:rPr>
          <w:b/>
          <w:noProof/>
          <w:sz w:val="18"/>
          <w:lang w:val="kk-KZ"/>
        </w:rPr>
      </w:pPr>
    </w:p>
    <w:p w14:paraId="5BBA65DB" w14:textId="77777777" w:rsidR="006F1A72" w:rsidRPr="00D3722B" w:rsidRDefault="006F1A72" w:rsidP="006F1A72">
      <w:pPr>
        <w:jc w:val="center"/>
        <w:rPr>
          <w:noProof/>
          <w:sz w:val="18"/>
        </w:rPr>
      </w:pPr>
      <w:r w:rsidRPr="00D3722B">
        <w:rPr>
          <w:noProof/>
          <w:sz w:val="18"/>
        </w:rPr>
        <w:t xml:space="preserve">Акт приема – передачи </w:t>
      </w:r>
    </w:p>
    <w:p w14:paraId="35639682" w14:textId="77777777" w:rsidR="00FF5AD1" w:rsidRPr="0039586A" w:rsidRDefault="00FF5AD1" w:rsidP="00FF5AD1">
      <w:pPr>
        <w:jc w:val="center"/>
        <w:rPr>
          <w:noProof/>
          <w:sz w:val="18"/>
          <w:szCs w:val="18"/>
        </w:rPr>
      </w:pPr>
      <w:r w:rsidRPr="0039586A">
        <w:rPr>
          <w:noProof/>
          <w:sz w:val="18"/>
        </w:rPr>
        <w:t>носителя ключа, входного имени</w:t>
      </w:r>
      <w:r w:rsidRPr="0039586A">
        <w:rPr>
          <w:noProof/>
          <w:sz w:val="18"/>
          <w:szCs w:val="18"/>
        </w:rPr>
        <w:t xml:space="preserve">PIN-кода, генератора одноразовых кодов </w:t>
      </w:r>
    </w:p>
    <w:p w14:paraId="4891DA43" w14:textId="77777777" w:rsidR="00FF5AD1" w:rsidRPr="0039586A" w:rsidRDefault="00FF5AD1" w:rsidP="00FF5AD1">
      <w:pPr>
        <w:jc w:val="center"/>
        <w:rPr>
          <w:i/>
          <w:sz w:val="18"/>
          <w:szCs w:val="18"/>
        </w:rPr>
      </w:pPr>
      <w:r w:rsidRPr="0039586A">
        <w:rPr>
          <w:sz w:val="18"/>
          <w:szCs w:val="18"/>
        </w:rPr>
        <w:t>(</w:t>
      </w:r>
      <w:r w:rsidRPr="0039586A">
        <w:rPr>
          <w:i/>
          <w:sz w:val="18"/>
          <w:szCs w:val="18"/>
        </w:rPr>
        <w:t xml:space="preserve">при использовании Регистрационного свидетельства, выпущенного Удостоверяющим центром, </w:t>
      </w:r>
    </w:p>
    <w:p w14:paraId="1E6F0F70" w14:textId="77777777" w:rsidR="00FF5AD1" w:rsidRPr="0039586A" w:rsidRDefault="00FF5AD1" w:rsidP="00FF5AD1">
      <w:pPr>
        <w:jc w:val="center"/>
        <w:rPr>
          <w:noProof/>
          <w:sz w:val="18"/>
          <w:szCs w:val="18"/>
        </w:rPr>
      </w:pPr>
      <w:r w:rsidRPr="0039586A">
        <w:rPr>
          <w:i/>
          <w:sz w:val="18"/>
          <w:szCs w:val="18"/>
        </w:rPr>
        <w:t xml:space="preserve">не являющимся </w:t>
      </w:r>
      <w:r>
        <w:rPr>
          <w:i/>
          <w:sz w:val="18"/>
          <w:szCs w:val="18"/>
        </w:rPr>
        <w:t xml:space="preserve">УЦ </w:t>
      </w:r>
      <w:r w:rsidRPr="0039586A">
        <w:rPr>
          <w:i/>
          <w:sz w:val="18"/>
          <w:szCs w:val="18"/>
        </w:rPr>
        <w:t>Банк</w:t>
      </w:r>
      <w:r>
        <w:rPr>
          <w:i/>
          <w:sz w:val="18"/>
          <w:szCs w:val="18"/>
        </w:rPr>
        <w:t>а</w:t>
      </w:r>
      <w:r w:rsidRPr="0039586A">
        <w:rPr>
          <w:sz w:val="18"/>
          <w:szCs w:val="18"/>
        </w:rPr>
        <w:t>)</w:t>
      </w:r>
      <w:r w:rsidRPr="0039586A">
        <w:rPr>
          <w:noProof/>
          <w:sz w:val="18"/>
          <w:szCs w:val="18"/>
        </w:rPr>
        <w:t xml:space="preserve"> или генератора одноразовых кодов </w:t>
      </w:r>
    </w:p>
    <w:p w14:paraId="556CECAC" w14:textId="05FDF573" w:rsidR="006F1A72" w:rsidRPr="00D3722B" w:rsidRDefault="00FF5AD1" w:rsidP="006F1A72">
      <w:pPr>
        <w:jc w:val="center"/>
        <w:rPr>
          <w:i/>
          <w:noProof/>
          <w:sz w:val="18"/>
          <w:szCs w:val="18"/>
        </w:rPr>
      </w:pPr>
      <w:r w:rsidRPr="0039586A">
        <w:rPr>
          <w:sz w:val="18"/>
          <w:szCs w:val="18"/>
        </w:rPr>
        <w:t>(</w:t>
      </w:r>
      <w:r w:rsidRPr="0039586A">
        <w:rPr>
          <w:i/>
          <w:sz w:val="18"/>
          <w:szCs w:val="18"/>
        </w:rPr>
        <w:t>при использовании Регистрационного свидетельства, выпущенного Банком)</w:t>
      </w:r>
      <w:r w:rsidR="006F1A72" w:rsidRPr="00D3722B">
        <w:rPr>
          <w:i/>
          <w:sz w:val="18"/>
          <w:szCs w:val="18"/>
        </w:rPr>
        <w:t>)</w:t>
      </w:r>
    </w:p>
    <w:p w14:paraId="4EC052E2" w14:textId="77777777" w:rsidR="006F1A72" w:rsidRPr="000339C1" w:rsidRDefault="006F1A72" w:rsidP="006F1A72">
      <w:pPr>
        <w:jc w:val="center"/>
        <w:rPr>
          <w:i/>
          <w:noProof/>
          <w:sz w:val="18"/>
          <w:szCs w:val="18"/>
        </w:rPr>
      </w:pPr>
    </w:p>
    <w:p w14:paraId="43387E1F" w14:textId="77777777" w:rsidR="006F1A72" w:rsidRPr="000339C1" w:rsidRDefault="006F1A72" w:rsidP="006F1A72">
      <w:pPr>
        <w:jc w:val="both"/>
        <w:rPr>
          <w:noProof/>
          <w:sz w:val="18"/>
        </w:rPr>
      </w:pPr>
      <w:r w:rsidRPr="000339C1">
        <w:rPr>
          <w:noProof/>
          <w:sz w:val="18"/>
        </w:rPr>
        <w:t>г. _______________                                                                                                         «_____»__________________ 20___ж/</w:t>
      </w:r>
      <w:r w:rsidRPr="000339C1">
        <w:rPr>
          <w:b/>
          <w:noProof/>
          <w:sz w:val="18"/>
        </w:rPr>
        <w:t>г.</w:t>
      </w:r>
    </w:p>
    <w:p w14:paraId="694B32D1" w14:textId="77777777" w:rsidR="006F1A72" w:rsidRPr="000339C1" w:rsidRDefault="006F1A72" w:rsidP="006F1A72">
      <w:pPr>
        <w:jc w:val="both"/>
        <w:rPr>
          <w:noProof/>
          <w:sz w:val="18"/>
        </w:rPr>
      </w:pPr>
    </w:p>
    <w:p w14:paraId="04E967AD" w14:textId="77777777" w:rsidR="006F1A72" w:rsidRPr="000339C1" w:rsidRDefault="006F1A72" w:rsidP="006F1A72">
      <w:pPr>
        <w:jc w:val="both"/>
        <w:rPr>
          <w:noProof/>
          <w:sz w:val="18"/>
        </w:rPr>
      </w:pPr>
    </w:p>
    <w:p w14:paraId="093B12F8" w14:textId="7ABDED2E" w:rsidR="006F1A72" w:rsidRPr="00D3722B" w:rsidRDefault="006F1A72" w:rsidP="006F1A72">
      <w:pPr>
        <w:jc w:val="both"/>
        <w:rPr>
          <w:noProof/>
          <w:sz w:val="18"/>
        </w:rPr>
      </w:pPr>
      <w:r w:rsidRPr="00D3722B">
        <w:rPr>
          <w:b/>
          <w:noProof/>
          <w:sz w:val="18"/>
        </w:rPr>
        <w:t xml:space="preserve">      </w:t>
      </w:r>
      <w:r w:rsidRPr="00D3722B">
        <w:rPr>
          <w:b/>
          <w:sz w:val="18"/>
          <w:lang w:val="kk-KZ"/>
        </w:rPr>
        <w:t>Кілт тасымалдағы</w:t>
      </w:r>
      <w:r w:rsidRPr="00D3722B">
        <w:rPr>
          <w:b/>
          <w:sz w:val="18"/>
          <w:lang w:val="kk-KZ" w:eastAsia="kk-KZ"/>
        </w:rPr>
        <w:t>ш</w:t>
      </w:r>
      <w:r w:rsidRPr="00D3722B">
        <w:rPr>
          <w:b/>
          <w:sz w:val="18"/>
          <w:lang w:val="kk-KZ"/>
        </w:rPr>
        <w:t>т</w:t>
      </w:r>
      <w:r w:rsidRPr="00D3722B">
        <w:rPr>
          <w:b/>
          <w:sz w:val="18"/>
          <w:lang w:val="kk-KZ" w:eastAsia="kk-KZ"/>
        </w:rPr>
        <w:t xml:space="preserve">ы (eToken), кіретін </w:t>
      </w:r>
      <w:r w:rsidRPr="00D3722B">
        <w:rPr>
          <w:b/>
          <w:sz w:val="18"/>
          <w:lang w:val="kk-KZ"/>
        </w:rPr>
        <w:t>аты</w:t>
      </w:r>
      <w:r w:rsidRPr="00D3722B">
        <w:rPr>
          <w:b/>
          <w:sz w:val="18"/>
          <w:lang w:val="kk-KZ" w:eastAsia="kk-KZ"/>
        </w:rPr>
        <w:t xml:space="preserve"> және кіру құпиясөзі бар конверт, PIN-код, </w:t>
      </w:r>
      <w:r w:rsidRPr="00D3722B">
        <w:rPr>
          <w:b/>
          <w:sz w:val="18"/>
          <w:lang w:val="kk-KZ"/>
        </w:rPr>
        <w:t>бір реттік</w:t>
      </w:r>
      <w:r w:rsidRPr="00D3722B">
        <w:rPr>
          <w:b/>
          <w:sz w:val="18"/>
          <w:lang w:val="kk-KZ" w:eastAsia="kk-KZ"/>
        </w:rPr>
        <w:t xml:space="preserve"> кодтар генераторы (қажетінің астын сызу) берілді/</w:t>
      </w:r>
      <w:r w:rsidRPr="00D3722B">
        <w:rPr>
          <w:b/>
          <w:noProof/>
          <w:sz w:val="18"/>
        </w:rPr>
        <w:t xml:space="preserve">)/ </w:t>
      </w:r>
      <w:r w:rsidRPr="00D3722B">
        <w:rPr>
          <w:noProof/>
          <w:sz w:val="18"/>
          <w:szCs w:val="18"/>
        </w:rPr>
        <w:t>Носитель ключа (eToken), конверт с входным именем</w:t>
      </w:r>
      <w:r w:rsidRPr="00D3722B">
        <w:rPr>
          <w:noProof/>
          <w:sz w:val="18"/>
        </w:rPr>
        <w:t xml:space="preserve">, </w:t>
      </w:r>
      <w:r w:rsidRPr="00D3722B">
        <w:rPr>
          <w:noProof/>
          <w:sz w:val="18"/>
          <w:szCs w:val="18"/>
        </w:rPr>
        <w:t xml:space="preserve"> </w:t>
      </w:r>
      <w:r w:rsidRPr="00D3722B">
        <w:rPr>
          <w:noProof/>
          <w:sz w:val="18"/>
        </w:rPr>
        <w:t xml:space="preserve">PIN-код, генератор одноразовых кодов </w:t>
      </w:r>
      <w:r w:rsidRPr="00D3722B">
        <w:rPr>
          <w:noProof/>
          <w:sz w:val="18"/>
          <w:szCs w:val="18"/>
        </w:rPr>
        <w:t xml:space="preserve">(нужное подчеркнуть) </w:t>
      </w:r>
      <w:r w:rsidRPr="00D3722B">
        <w:rPr>
          <w:noProof/>
          <w:sz w:val="18"/>
        </w:rPr>
        <w:t>переданы</w:t>
      </w:r>
    </w:p>
    <w:p w14:paraId="3A5373A2" w14:textId="77777777" w:rsidR="006F1A72" w:rsidRPr="00D3722B" w:rsidRDefault="006F1A72" w:rsidP="006F1A72">
      <w:pPr>
        <w:jc w:val="both"/>
        <w:rPr>
          <w:b/>
          <w:noProof/>
          <w:sz w:val="18"/>
          <w:szCs w:val="18"/>
        </w:rPr>
      </w:pPr>
    </w:p>
    <w:p w14:paraId="2E87E8E4" w14:textId="77777777" w:rsidR="006F1A72" w:rsidRPr="00D3722B" w:rsidRDefault="006F1A72" w:rsidP="006F1A72">
      <w:pPr>
        <w:jc w:val="both"/>
        <w:rPr>
          <w:b/>
          <w:noProof/>
          <w:sz w:val="18"/>
          <w:szCs w:val="18"/>
        </w:rPr>
      </w:pPr>
      <w:r w:rsidRPr="00D3722B">
        <w:rPr>
          <w:b/>
          <w:noProof/>
          <w:sz w:val="18"/>
          <w:szCs w:val="18"/>
        </w:rPr>
        <w:t>____________________________________________</w:t>
      </w:r>
    </w:p>
    <w:p w14:paraId="2EFE40E8" w14:textId="77777777" w:rsidR="006F1A72" w:rsidRPr="00D3722B" w:rsidRDefault="006F1A72" w:rsidP="006F1A72">
      <w:pPr>
        <w:jc w:val="both"/>
        <w:rPr>
          <w:b/>
          <w:noProof/>
          <w:sz w:val="18"/>
          <w:szCs w:val="18"/>
        </w:rPr>
      </w:pPr>
      <w:r w:rsidRPr="00D3722B">
        <w:rPr>
          <w:b/>
          <w:noProof/>
          <w:sz w:val="18"/>
          <w:szCs w:val="18"/>
        </w:rPr>
        <w:t>_______________________________________________________________________________________________________</w:t>
      </w:r>
    </w:p>
    <w:p w14:paraId="6B0CC218" w14:textId="77777777" w:rsidR="006F1A72" w:rsidRPr="00D3722B" w:rsidRDefault="006F1A72" w:rsidP="006F1A72">
      <w:pPr>
        <w:ind w:firstLine="540"/>
        <w:jc w:val="center"/>
        <w:rPr>
          <w:b/>
          <w:noProof/>
          <w:sz w:val="18"/>
          <w:szCs w:val="18"/>
        </w:rPr>
      </w:pPr>
      <w:r w:rsidRPr="00D3722B">
        <w:rPr>
          <w:b/>
          <w:noProof/>
          <w:sz w:val="18"/>
          <w:szCs w:val="18"/>
        </w:rPr>
        <w:t xml:space="preserve">(Алушының аты-жөні/ </w:t>
      </w:r>
      <w:r w:rsidRPr="00D3722B">
        <w:rPr>
          <w:noProof/>
          <w:sz w:val="18"/>
          <w:szCs w:val="18"/>
        </w:rPr>
        <w:t>Ф.И.О. получателя</w:t>
      </w:r>
      <w:r w:rsidRPr="00D3722B">
        <w:rPr>
          <w:b/>
          <w:noProof/>
          <w:sz w:val="18"/>
          <w:szCs w:val="18"/>
        </w:rPr>
        <w:t>)</w:t>
      </w:r>
    </w:p>
    <w:p w14:paraId="637F0D4D" w14:textId="77777777" w:rsidR="006F1A72" w:rsidRPr="00D3722B" w:rsidRDefault="006F1A72" w:rsidP="006F1A72">
      <w:pPr>
        <w:ind w:firstLine="540"/>
        <w:jc w:val="center"/>
        <w:rPr>
          <w:b/>
          <w:noProof/>
          <w:sz w:val="18"/>
          <w:szCs w:val="18"/>
        </w:rPr>
      </w:pPr>
    </w:p>
    <w:p w14:paraId="1C2E231C" w14:textId="77777777" w:rsidR="006F1A72" w:rsidRPr="00D3722B" w:rsidRDefault="006F1A72" w:rsidP="006F1A72">
      <w:pPr>
        <w:pBdr>
          <w:top w:val="single" w:sz="4" w:space="1" w:color="auto"/>
          <w:left w:val="single" w:sz="4" w:space="4" w:color="auto"/>
          <w:bottom w:val="single" w:sz="4" w:space="1" w:color="auto"/>
          <w:right w:val="single" w:sz="4" w:space="4" w:color="auto"/>
        </w:pBdr>
        <w:jc w:val="center"/>
        <w:rPr>
          <w:b/>
          <w:noProof/>
          <w:sz w:val="24"/>
          <w:szCs w:val="24"/>
        </w:rPr>
      </w:pPr>
      <w:r w:rsidRPr="00D3722B">
        <w:rPr>
          <w:b/>
          <w:noProof/>
          <w:sz w:val="24"/>
          <w:szCs w:val="24"/>
        </w:rPr>
        <w:t>PIN-код – 1234567890</w:t>
      </w:r>
    </w:p>
    <w:p w14:paraId="31059E5F" w14:textId="77777777" w:rsidR="006F1A72" w:rsidRPr="00D3722B" w:rsidRDefault="006F1A72" w:rsidP="006F1A72">
      <w:pPr>
        <w:rPr>
          <w:b/>
          <w:noProof/>
          <w:sz w:val="24"/>
        </w:rPr>
      </w:pPr>
      <w:r w:rsidRPr="00D3722B">
        <w:rPr>
          <w:b/>
          <w:noProof/>
          <w:sz w:val="24"/>
        </w:rPr>
        <w:t xml:space="preserve">      </w:t>
      </w:r>
    </w:p>
    <w:p w14:paraId="3F997B01" w14:textId="6340E496" w:rsidR="006F1A72" w:rsidRPr="00D3722B" w:rsidRDefault="006F1A72" w:rsidP="006F1A72">
      <w:pPr>
        <w:jc w:val="both"/>
        <w:rPr>
          <w:noProof/>
          <w:sz w:val="18"/>
          <w:szCs w:val="18"/>
        </w:rPr>
      </w:pPr>
      <w:r w:rsidRPr="00D3722B">
        <w:rPr>
          <w:b/>
          <w:sz w:val="18"/>
          <w:lang w:val="kk-KZ" w:eastAsia="kk-KZ"/>
        </w:rPr>
        <w:t xml:space="preserve">        </w:t>
      </w:r>
      <w:r w:rsidRPr="00D3722B">
        <w:rPr>
          <w:b/>
          <w:sz w:val="18"/>
          <w:lang w:val="kk-KZ"/>
        </w:rPr>
        <w:t>Клиенттің кілт тасымалдағышт</w:t>
      </w:r>
      <w:r w:rsidRPr="00D3722B">
        <w:rPr>
          <w:b/>
          <w:sz w:val="18"/>
          <w:lang w:val="kk-KZ" w:eastAsia="kk-KZ"/>
        </w:rPr>
        <w:t xml:space="preserve">ы (eToken), кіретін </w:t>
      </w:r>
      <w:r w:rsidRPr="00D3722B">
        <w:rPr>
          <w:b/>
          <w:sz w:val="18"/>
          <w:lang w:val="kk-KZ"/>
        </w:rPr>
        <w:t>аты</w:t>
      </w:r>
      <w:r w:rsidRPr="00D3722B">
        <w:rPr>
          <w:b/>
          <w:sz w:val="18"/>
          <w:lang w:val="kk-KZ" w:eastAsia="kk-KZ"/>
        </w:rPr>
        <w:t xml:space="preserve"> және кіру құпиясөзі бар конвертті, PIN-кодты, </w:t>
      </w:r>
      <w:r w:rsidRPr="00D3722B">
        <w:rPr>
          <w:b/>
          <w:sz w:val="18"/>
          <w:lang w:val="kk-KZ"/>
        </w:rPr>
        <w:t>бір реттік</w:t>
      </w:r>
      <w:r w:rsidRPr="00D3722B">
        <w:rPr>
          <w:b/>
          <w:sz w:val="18"/>
          <w:lang w:val="kk-KZ" w:eastAsia="kk-KZ"/>
        </w:rPr>
        <w:t xml:space="preserve"> кодтар генераторын (қажетінің астын сызу) алған уәкілетті тұлғасы</w:t>
      </w:r>
      <w:r w:rsidRPr="00D3722B">
        <w:rPr>
          <w:b/>
          <w:sz w:val="18"/>
          <w:szCs w:val="18"/>
        </w:rPr>
        <w:t xml:space="preserve">/ </w:t>
      </w:r>
      <w:r w:rsidRPr="00D3722B">
        <w:rPr>
          <w:sz w:val="18"/>
          <w:szCs w:val="18"/>
        </w:rPr>
        <w:t xml:space="preserve">Уполномоченное лицо Клиента, получившее носитель ключа (eToken), конверт с входным именем, </w:t>
      </w:r>
      <w:r w:rsidRPr="00D3722B">
        <w:rPr>
          <w:noProof/>
          <w:sz w:val="18"/>
        </w:rPr>
        <w:t xml:space="preserve">PIN-код, генератор одноразовых кодов </w:t>
      </w:r>
      <w:r w:rsidRPr="00D3722B">
        <w:rPr>
          <w:noProof/>
          <w:sz w:val="18"/>
          <w:szCs w:val="18"/>
        </w:rPr>
        <w:t xml:space="preserve">(нужное подчеркнуть) </w:t>
      </w:r>
    </w:p>
    <w:p w14:paraId="7E109CB1" w14:textId="77777777" w:rsidR="006F1A72" w:rsidRPr="00D3722B" w:rsidRDefault="006F1A72" w:rsidP="006F1A72">
      <w:pPr>
        <w:rPr>
          <w:b/>
          <w:sz w:val="18"/>
          <w:szCs w:val="18"/>
        </w:rPr>
      </w:pPr>
    </w:p>
    <w:p w14:paraId="5E582F81" w14:textId="77777777" w:rsidR="006F1A72" w:rsidRPr="00D3722B" w:rsidRDefault="006F1A72" w:rsidP="006F1A72">
      <w:pPr>
        <w:rPr>
          <w:b/>
          <w:noProof/>
          <w:sz w:val="24"/>
        </w:rPr>
      </w:pPr>
      <w:r w:rsidRPr="00D3722B">
        <w:rPr>
          <w:b/>
          <w:sz w:val="18"/>
          <w:szCs w:val="18"/>
        </w:rPr>
        <w:t>(сенімхат/</w:t>
      </w:r>
      <w:r w:rsidRPr="00D3722B">
        <w:rPr>
          <w:sz w:val="18"/>
          <w:szCs w:val="18"/>
        </w:rPr>
        <w:t>доверенность</w:t>
      </w:r>
      <w:r w:rsidRPr="00D3722B">
        <w:rPr>
          <w:b/>
          <w:sz w:val="18"/>
          <w:szCs w:val="18"/>
        </w:rPr>
        <w:t xml:space="preserve"> №____ от «___» _________ __ __ж./ </w:t>
      </w:r>
      <w:r w:rsidRPr="00D3722B">
        <w:rPr>
          <w:sz w:val="18"/>
          <w:szCs w:val="18"/>
        </w:rPr>
        <w:t>г.</w:t>
      </w:r>
      <w:r w:rsidRPr="00D3722B">
        <w:rPr>
          <w:b/>
          <w:sz w:val="18"/>
          <w:szCs w:val="18"/>
        </w:rPr>
        <w:t>)</w:t>
      </w:r>
    </w:p>
    <w:p w14:paraId="782355C8" w14:textId="77777777" w:rsidR="006F1A72" w:rsidRPr="00D3722B" w:rsidRDefault="006F1A72" w:rsidP="006F1A72">
      <w:pPr>
        <w:rPr>
          <w:b/>
          <w:noProof/>
          <w:sz w:val="18"/>
          <w:szCs w:val="18"/>
        </w:rPr>
      </w:pPr>
    </w:p>
    <w:p w14:paraId="7E9EC566" w14:textId="77777777" w:rsidR="006F1A72" w:rsidRPr="00D3722B" w:rsidRDefault="006F1A72" w:rsidP="006F1A72">
      <w:pPr>
        <w:rPr>
          <w:b/>
          <w:noProof/>
          <w:sz w:val="18"/>
          <w:szCs w:val="18"/>
        </w:rPr>
      </w:pPr>
      <w:r w:rsidRPr="00D3722B">
        <w:rPr>
          <w:b/>
          <w:noProof/>
          <w:sz w:val="18"/>
          <w:szCs w:val="18"/>
        </w:rPr>
        <w:t>______________________________________________________           _________________</w:t>
      </w:r>
    </w:p>
    <w:p w14:paraId="2C07E20D" w14:textId="77777777" w:rsidR="006F1A72" w:rsidRPr="00D3722B" w:rsidRDefault="006F1A72" w:rsidP="006F1A72">
      <w:pPr>
        <w:rPr>
          <w:b/>
          <w:noProof/>
          <w:sz w:val="18"/>
          <w:szCs w:val="18"/>
        </w:rPr>
      </w:pPr>
      <w:r w:rsidRPr="00D3722B">
        <w:rPr>
          <w:b/>
          <w:noProof/>
          <w:sz w:val="18"/>
          <w:szCs w:val="18"/>
        </w:rPr>
        <w:t xml:space="preserve">                                    (</w:t>
      </w:r>
      <w:r w:rsidRPr="00D3722B">
        <w:rPr>
          <w:b/>
          <w:noProof/>
          <w:sz w:val="18"/>
        </w:rPr>
        <w:t>Т.А.Ә./</w:t>
      </w:r>
      <w:r w:rsidRPr="00D3722B">
        <w:rPr>
          <w:b/>
          <w:noProof/>
          <w:sz w:val="18"/>
          <w:szCs w:val="18"/>
        </w:rPr>
        <w:t>/</w:t>
      </w:r>
      <w:r w:rsidRPr="00D3722B">
        <w:rPr>
          <w:noProof/>
          <w:sz w:val="18"/>
          <w:szCs w:val="18"/>
        </w:rPr>
        <w:t>Ф.И.О.</w:t>
      </w:r>
      <w:r w:rsidRPr="00D3722B">
        <w:rPr>
          <w:b/>
          <w:noProof/>
          <w:sz w:val="18"/>
          <w:szCs w:val="18"/>
        </w:rPr>
        <w:t>)                                                         (қолы/</w:t>
      </w:r>
      <w:r w:rsidRPr="00D3722B">
        <w:rPr>
          <w:noProof/>
          <w:sz w:val="18"/>
          <w:szCs w:val="18"/>
        </w:rPr>
        <w:t>подпись</w:t>
      </w:r>
      <w:r w:rsidRPr="00D3722B">
        <w:rPr>
          <w:b/>
          <w:noProof/>
          <w:sz w:val="18"/>
          <w:szCs w:val="18"/>
        </w:rPr>
        <w:t>)</w:t>
      </w:r>
    </w:p>
    <w:p w14:paraId="4577DA46" w14:textId="77777777" w:rsidR="006F1A72" w:rsidRPr="00D3722B" w:rsidRDefault="006F1A72" w:rsidP="006F1A72">
      <w:pPr>
        <w:rPr>
          <w:b/>
          <w:noProof/>
          <w:sz w:val="18"/>
          <w:szCs w:val="18"/>
        </w:rPr>
      </w:pPr>
    </w:p>
    <w:p w14:paraId="21FD8932" w14:textId="77777777" w:rsidR="006F1A72" w:rsidRPr="00D3722B" w:rsidRDefault="006F1A72" w:rsidP="006F1A72">
      <w:pPr>
        <w:jc w:val="both"/>
        <w:rPr>
          <w:b/>
          <w:noProof/>
          <w:sz w:val="18"/>
          <w:szCs w:val="18"/>
        </w:rPr>
      </w:pPr>
    </w:p>
    <w:p w14:paraId="16850DDF" w14:textId="4B8E3777" w:rsidR="006F1A72" w:rsidRPr="00D3722B" w:rsidRDefault="006F1A72" w:rsidP="006F1A72">
      <w:pPr>
        <w:jc w:val="both"/>
        <w:rPr>
          <w:bCs/>
          <w:iCs/>
          <w:noProof/>
          <w:sz w:val="18"/>
          <w:szCs w:val="18"/>
        </w:rPr>
      </w:pPr>
      <w:r w:rsidRPr="00D3722B">
        <w:rPr>
          <w:b/>
          <w:sz w:val="18"/>
          <w:lang w:val="kk-KZ"/>
        </w:rPr>
        <w:t>Кілт тасымалдағышт</w:t>
      </w:r>
      <w:r w:rsidRPr="00D3722B">
        <w:rPr>
          <w:b/>
          <w:sz w:val="18"/>
          <w:lang w:val="kk-KZ" w:eastAsia="kk-KZ"/>
        </w:rPr>
        <w:t xml:space="preserve">ы (eToken), кіретін </w:t>
      </w:r>
      <w:r w:rsidRPr="00D3722B">
        <w:rPr>
          <w:b/>
          <w:sz w:val="18"/>
          <w:lang w:val="kk-KZ"/>
        </w:rPr>
        <w:t>аты</w:t>
      </w:r>
      <w:r w:rsidRPr="00D3722B">
        <w:rPr>
          <w:b/>
          <w:sz w:val="18"/>
          <w:lang w:val="kk-KZ" w:eastAsia="kk-KZ"/>
        </w:rPr>
        <w:t xml:space="preserve"> және кіру құпиясөзі бар конвертті, PIN-кодты, </w:t>
      </w:r>
      <w:r w:rsidRPr="00D3722B">
        <w:rPr>
          <w:b/>
          <w:sz w:val="18"/>
          <w:lang w:val="kk-KZ"/>
        </w:rPr>
        <w:t>бір реттік</w:t>
      </w:r>
      <w:r w:rsidRPr="00D3722B">
        <w:rPr>
          <w:b/>
          <w:sz w:val="18"/>
          <w:lang w:val="kk-KZ" w:eastAsia="kk-KZ"/>
        </w:rPr>
        <w:t xml:space="preserve"> кодтар генераторын (қажетінің астын сызу) берген Банк қызметкері</w:t>
      </w:r>
      <w:r w:rsidRPr="00D3722B">
        <w:rPr>
          <w:b/>
          <w:bCs/>
          <w:iCs/>
          <w:sz w:val="18"/>
          <w:szCs w:val="18"/>
        </w:rPr>
        <w:t xml:space="preserve">/ </w:t>
      </w:r>
      <w:r w:rsidRPr="00D3722B">
        <w:rPr>
          <w:bCs/>
          <w:iCs/>
          <w:sz w:val="18"/>
          <w:szCs w:val="18"/>
        </w:rPr>
        <w:t xml:space="preserve">Работник Банка, передавший носитель ключа (eToken), конверт с входным именем, </w:t>
      </w:r>
      <w:r w:rsidRPr="00D3722B">
        <w:rPr>
          <w:noProof/>
          <w:sz w:val="18"/>
        </w:rPr>
        <w:t xml:space="preserve">PIN-код, генератор одноразовых кодов </w:t>
      </w:r>
      <w:r w:rsidRPr="00D3722B">
        <w:rPr>
          <w:noProof/>
          <w:sz w:val="18"/>
          <w:szCs w:val="18"/>
        </w:rPr>
        <w:t>(нужное подчеркнуть)</w:t>
      </w:r>
    </w:p>
    <w:p w14:paraId="0971DB2A" w14:textId="77777777" w:rsidR="006F1A72" w:rsidRPr="00D3722B" w:rsidRDefault="006F1A72" w:rsidP="006F1A72">
      <w:pPr>
        <w:jc w:val="both"/>
        <w:rPr>
          <w:b/>
          <w:noProof/>
          <w:sz w:val="18"/>
          <w:szCs w:val="18"/>
        </w:rPr>
      </w:pPr>
    </w:p>
    <w:p w14:paraId="6FF181BE" w14:textId="77777777" w:rsidR="006F1A72" w:rsidRPr="00D3722B" w:rsidRDefault="006F1A72" w:rsidP="006F1A72">
      <w:pPr>
        <w:rPr>
          <w:b/>
          <w:noProof/>
          <w:sz w:val="18"/>
          <w:szCs w:val="18"/>
        </w:rPr>
      </w:pPr>
      <w:r w:rsidRPr="00D3722B">
        <w:rPr>
          <w:b/>
          <w:noProof/>
          <w:sz w:val="18"/>
          <w:szCs w:val="18"/>
        </w:rPr>
        <w:t>______________________________________________________           _________________</w:t>
      </w:r>
    </w:p>
    <w:p w14:paraId="1F0B4BAA" w14:textId="77777777" w:rsidR="006F1A72" w:rsidRPr="00D3722B" w:rsidRDefault="006F1A72" w:rsidP="006F1A72">
      <w:pPr>
        <w:rPr>
          <w:b/>
          <w:noProof/>
          <w:sz w:val="18"/>
          <w:szCs w:val="18"/>
        </w:rPr>
      </w:pPr>
      <w:r w:rsidRPr="00D3722B">
        <w:rPr>
          <w:b/>
          <w:noProof/>
          <w:sz w:val="18"/>
          <w:szCs w:val="18"/>
        </w:rPr>
        <w:t xml:space="preserve">                                    (</w:t>
      </w:r>
      <w:r w:rsidRPr="00D3722B">
        <w:rPr>
          <w:b/>
          <w:noProof/>
          <w:sz w:val="18"/>
        </w:rPr>
        <w:t>Т.А.Ә./</w:t>
      </w:r>
      <w:r w:rsidRPr="00D3722B">
        <w:rPr>
          <w:b/>
          <w:noProof/>
          <w:sz w:val="18"/>
          <w:szCs w:val="18"/>
        </w:rPr>
        <w:t>/</w:t>
      </w:r>
      <w:r w:rsidRPr="00D3722B">
        <w:rPr>
          <w:noProof/>
          <w:sz w:val="18"/>
          <w:szCs w:val="18"/>
        </w:rPr>
        <w:t>Ф.И.О.</w:t>
      </w:r>
      <w:r w:rsidRPr="00D3722B">
        <w:rPr>
          <w:b/>
          <w:noProof/>
          <w:sz w:val="18"/>
          <w:szCs w:val="18"/>
        </w:rPr>
        <w:t>)                                                         (қолы/</w:t>
      </w:r>
      <w:r w:rsidRPr="00D3722B">
        <w:rPr>
          <w:noProof/>
          <w:sz w:val="18"/>
          <w:szCs w:val="18"/>
        </w:rPr>
        <w:t>подпись</w:t>
      </w:r>
      <w:r w:rsidRPr="00D3722B">
        <w:rPr>
          <w:b/>
          <w:noProof/>
          <w:sz w:val="18"/>
          <w:szCs w:val="18"/>
        </w:rPr>
        <w:t>)</w:t>
      </w:r>
    </w:p>
    <w:p w14:paraId="0F627321" w14:textId="77777777" w:rsidR="006F1A72" w:rsidRPr="00D3722B" w:rsidRDefault="006F1A72" w:rsidP="006F1A72">
      <w:pPr>
        <w:jc w:val="both"/>
        <w:rPr>
          <w:b/>
          <w:noProof/>
          <w:sz w:val="16"/>
          <w:szCs w:val="16"/>
        </w:rPr>
      </w:pPr>
    </w:p>
    <w:p w14:paraId="4EE77F92" w14:textId="77777777" w:rsidR="006F1A72" w:rsidRPr="00D3722B" w:rsidRDefault="006F1A72" w:rsidP="006F1A72">
      <w:pPr>
        <w:jc w:val="both"/>
        <w:rPr>
          <w:b/>
          <w:noProof/>
          <w:sz w:val="16"/>
          <w:szCs w:val="16"/>
        </w:rPr>
      </w:pPr>
    </w:p>
    <w:p w14:paraId="2215E1ED" w14:textId="77777777" w:rsidR="006F1A72" w:rsidRPr="00D3722B" w:rsidRDefault="006F1A72" w:rsidP="006F1A72">
      <w:pPr>
        <w:jc w:val="both"/>
        <w:rPr>
          <w:b/>
          <w:noProof/>
          <w:sz w:val="16"/>
          <w:szCs w:val="16"/>
        </w:rPr>
      </w:pPr>
    </w:p>
    <w:p w14:paraId="3C890B6D" w14:textId="77777777" w:rsidR="006F1A72" w:rsidRPr="00D3722B" w:rsidRDefault="006F1A72" w:rsidP="006F1A72">
      <w:pPr>
        <w:rPr>
          <w:b/>
          <w:noProof/>
          <w:sz w:val="16"/>
          <w:szCs w:val="16"/>
        </w:rPr>
      </w:pPr>
    </w:p>
    <w:p w14:paraId="708835A1" w14:textId="77777777" w:rsidR="006F1A72" w:rsidRPr="00D3722B" w:rsidRDefault="006F1A72" w:rsidP="006F1A72">
      <w:pPr>
        <w:rPr>
          <w:b/>
          <w:noProof/>
          <w:sz w:val="16"/>
          <w:szCs w:val="16"/>
        </w:rPr>
      </w:pPr>
      <w:r w:rsidRPr="00D3722B">
        <w:rPr>
          <w:b/>
          <w:noProof/>
          <w:sz w:val="18"/>
        </w:rPr>
        <w:t>Берілген күні, уақыты/</w:t>
      </w:r>
      <w:r w:rsidRPr="00D3722B">
        <w:rPr>
          <w:noProof/>
          <w:sz w:val="18"/>
        </w:rPr>
        <w:t>Дата, время передачи</w:t>
      </w:r>
      <w:r w:rsidRPr="00D3722B">
        <w:rPr>
          <w:b/>
          <w:noProof/>
          <w:sz w:val="18"/>
        </w:rPr>
        <w:t>:  «____»_________________ ____ ж/</w:t>
      </w:r>
      <w:r w:rsidRPr="00D3722B">
        <w:rPr>
          <w:noProof/>
          <w:sz w:val="18"/>
        </w:rPr>
        <w:t>г.</w:t>
      </w:r>
      <w:r w:rsidRPr="00D3722B">
        <w:rPr>
          <w:b/>
          <w:noProof/>
          <w:sz w:val="18"/>
        </w:rPr>
        <w:t xml:space="preserve">      _____</w:t>
      </w:r>
      <w:r w:rsidRPr="000E237B">
        <w:rPr>
          <w:b/>
          <w:noProof/>
          <w:sz w:val="18"/>
        </w:rPr>
        <w:t>__</w:t>
      </w:r>
      <w:r w:rsidRPr="00D3722B">
        <w:rPr>
          <w:b/>
          <w:noProof/>
          <w:sz w:val="16"/>
          <w:szCs w:val="16"/>
        </w:rPr>
        <w:t xml:space="preserve"> (сағ./</w:t>
      </w:r>
      <w:r w:rsidRPr="00D3722B">
        <w:rPr>
          <w:noProof/>
          <w:sz w:val="16"/>
          <w:szCs w:val="16"/>
        </w:rPr>
        <w:t>час, мин</w:t>
      </w:r>
      <w:r w:rsidRPr="00D3722B">
        <w:rPr>
          <w:b/>
          <w:noProof/>
          <w:sz w:val="16"/>
          <w:szCs w:val="16"/>
        </w:rPr>
        <w:t>.)</w:t>
      </w:r>
    </w:p>
    <w:p w14:paraId="347E43F2" w14:textId="77777777" w:rsidR="006F1A72" w:rsidRPr="00D3722B" w:rsidRDefault="006F1A72" w:rsidP="006F1A72">
      <w:pPr>
        <w:rPr>
          <w:b/>
          <w:noProof/>
          <w:sz w:val="16"/>
          <w:szCs w:val="16"/>
        </w:rPr>
      </w:pPr>
    </w:p>
    <w:p w14:paraId="22237E58" w14:textId="77777777" w:rsidR="00304961" w:rsidRPr="00F72CAE" w:rsidRDefault="00304961" w:rsidP="002071C8">
      <w:pPr>
        <w:rPr>
          <w:color w:val="0000FF"/>
          <w:sz w:val="18"/>
          <w:szCs w:val="18"/>
          <w:lang w:val="kk-KZ"/>
        </w:rPr>
      </w:pPr>
    </w:p>
    <w:p w14:paraId="46B2CADD" w14:textId="77777777" w:rsidR="00304961" w:rsidRPr="00F72CAE" w:rsidRDefault="00304961" w:rsidP="002071C8">
      <w:pPr>
        <w:rPr>
          <w:color w:val="0000FF"/>
          <w:sz w:val="18"/>
          <w:szCs w:val="18"/>
          <w:lang w:val="kk-KZ"/>
        </w:rPr>
      </w:pPr>
    </w:p>
    <w:p w14:paraId="541D5268" w14:textId="77777777" w:rsidR="00EF77F9" w:rsidRPr="00F72CAE" w:rsidRDefault="00EF77F9" w:rsidP="002071C8">
      <w:pPr>
        <w:rPr>
          <w:color w:val="0000FF"/>
          <w:sz w:val="18"/>
          <w:szCs w:val="18"/>
          <w:lang w:val="kk-KZ"/>
        </w:rPr>
      </w:pPr>
    </w:p>
    <w:p w14:paraId="03EF3C9F" w14:textId="77777777" w:rsidR="00EF77F9" w:rsidRPr="00F72CAE" w:rsidRDefault="00EF77F9" w:rsidP="002071C8">
      <w:pPr>
        <w:rPr>
          <w:color w:val="0000FF"/>
          <w:sz w:val="18"/>
          <w:szCs w:val="18"/>
          <w:lang w:val="kk-KZ"/>
        </w:rPr>
      </w:pPr>
    </w:p>
    <w:p w14:paraId="0BF55544" w14:textId="77777777" w:rsidR="00EF77F9" w:rsidRPr="00F72CAE" w:rsidRDefault="00EF77F9" w:rsidP="002071C8">
      <w:pPr>
        <w:rPr>
          <w:color w:val="0000FF"/>
          <w:sz w:val="18"/>
          <w:szCs w:val="18"/>
          <w:lang w:val="kk-KZ"/>
        </w:rPr>
      </w:pPr>
    </w:p>
    <w:p w14:paraId="5DD4B957" w14:textId="69AAF179" w:rsidR="00304961" w:rsidRDefault="00304961" w:rsidP="002071C8">
      <w:pPr>
        <w:rPr>
          <w:color w:val="0000FF"/>
          <w:sz w:val="18"/>
          <w:szCs w:val="18"/>
          <w:lang w:val="kk-KZ"/>
        </w:rPr>
      </w:pPr>
    </w:p>
    <w:p w14:paraId="5DFEA352" w14:textId="0CCC5E01" w:rsidR="000205DB" w:rsidRDefault="000205DB" w:rsidP="002071C8">
      <w:pPr>
        <w:rPr>
          <w:color w:val="0000FF"/>
          <w:sz w:val="18"/>
          <w:szCs w:val="18"/>
          <w:lang w:val="kk-KZ"/>
        </w:rPr>
      </w:pPr>
    </w:p>
    <w:p w14:paraId="173EFE58" w14:textId="66B02F5D" w:rsidR="000205DB" w:rsidRDefault="000205DB" w:rsidP="002071C8">
      <w:pPr>
        <w:rPr>
          <w:color w:val="0000FF"/>
          <w:sz w:val="18"/>
          <w:szCs w:val="18"/>
          <w:lang w:val="kk-KZ"/>
        </w:rPr>
      </w:pPr>
    </w:p>
    <w:p w14:paraId="1015E1DF" w14:textId="3286EEBF" w:rsidR="000205DB" w:rsidRDefault="000205DB" w:rsidP="002071C8">
      <w:pPr>
        <w:rPr>
          <w:color w:val="0000FF"/>
          <w:sz w:val="18"/>
          <w:szCs w:val="18"/>
          <w:lang w:val="kk-KZ"/>
        </w:rPr>
      </w:pPr>
    </w:p>
    <w:p w14:paraId="7D81DAD8" w14:textId="77777777" w:rsidR="000205DB" w:rsidRPr="00F72CAE" w:rsidRDefault="000205DB" w:rsidP="002071C8">
      <w:pPr>
        <w:rPr>
          <w:color w:val="0000FF"/>
          <w:sz w:val="18"/>
          <w:szCs w:val="18"/>
          <w:lang w:val="kk-KZ"/>
        </w:rPr>
      </w:pPr>
    </w:p>
    <w:p w14:paraId="44D71BD1" w14:textId="77777777" w:rsidR="00C22CFF" w:rsidRPr="00F72CAE" w:rsidRDefault="00C22CFF" w:rsidP="002071C8">
      <w:pPr>
        <w:rPr>
          <w:color w:val="0000FF"/>
          <w:sz w:val="18"/>
          <w:szCs w:val="18"/>
          <w:lang w:val="kk-KZ"/>
        </w:rPr>
      </w:pPr>
    </w:p>
    <w:p w14:paraId="0EA38F1A" w14:textId="77777777" w:rsidR="00066B4C" w:rsidRPr="00F72CAE" w:rsidRDefault="00066B4C" w:rsidP="002071C8">
      <w:pPr>
        <w:rPr>
          <w:color w:val="0000FF"/>
          <w:sz w:val="18"/>
          <w:szCs w:val="18"/>
          <w:lang w:val="kk-KZ"/>
        </w:rPr>
      </w:pPr>
    </w:p>
    <w:p w14:paraId="4BD9DEF3" w14:textId="26B3C954" w:rsidR="005B071F" w:rsidRPr="00F72CAE" w:rsidRDefault="00C745C0" w:rsidP="001A42B9">
      <w:pPr>
        <w:pStyle w:val="a3"/>
        <w:jc w:val="right"/>
        <w:rPr>
          <w:i/>
          <w:lang w:val="kk-KZ"/>
        </w:rPr>
      </w:pPr>
      <w:r w:rsidRPr="00C745C0">
        <w:rPr>
          <w:i/>
          <w:lang w:val="kk-KZ"/>
        </w:rPr>
        <w:t xml:space="preserve">«Bereke Bank» </w:t>
      </w:r>
      <w:r w:rsidR="00F500C4">
        <w:rPr>
          <w:i/>
          <w:lang w:val="kk-KZ"/>
        </w:rPr>
        <w:t>АҚ-да</w:t>
      </w:r>
      <w:r w:rsidR="005B071F" w:rsidRPr="00F72CAE">
        <w:rPr>
          <w:i/>
          <w:lang w:val="kk-KZ"/>
        </w:rPr>
        <w:t xml:space="preserve"> қашықтан банктік қызмет көрсету талаптарына</w:t>
      </w:r>
      <w:r w:rsidR="00CD407C" w:rsidRPr="00F72CAE">
        <w:rPr>
          <w:i/>
          <w:lang w:val="kk-KZ"/>
        </w:rPr>
        <w:t xml:space="preserve"> </w:t>
      </w:r>
      <w:r w:rsidR="005B071F" w:rsidRPr="00F72CAE">
        <w:rPr>
          <w:i/>
          <w:lang w:val="kk-KZ"/>
        </w:rPr>
        <w:t>(заңды тұлғалар, жеке кәсіпкерлер, жеке</w:t>
      </w:r>
      <w:r w:rsidR="00BD69F4" w:rsidRPr="00F72CAE">
        <w:rPr>
          <w:i/>
          <w:lang w:val="kk-KZ"/>
        </w:rPr>
        <w:t>ше</w:t>
      </w:r>
      <w:r w:rsidR="005B071F" w:rsidRPr="00F72CAE">
        <w:rPr>
          <w:i/>
          <w:lang w:val="kk-KZ"/>
        </w:rPr>
        <w:t xml:space="preserve"> нотариустер, </w:t>
      </w:r>
      <w:r w:rsidR="00EF77F9" w:rsidRPr="00F72CAE">
        <w:rPr>
          <w:i/>
          <w:lang w:val="kk-KZ"/>
        </w:rPr>
        <w:t>а</w:t>
      </w:r>
      <w:r w:rsidR="005B071F" w:rsidRPr="00F72CAE">
        <w:rPr>
          <w:i/>
          <w:lang w:val="kk-KZ"/>
        </w:rPr>
        <w:t>двокаттар</w:t>
      </w:r>
      <w:r w:rsidR="00EF77F9" w:rsidRPr="00F72CAE">
        <w:rPr>
          <w:i/>
          <w:lang w:val="kk-KZ"/>
        </w:rPr>
        <w:t xml:space="preserve">, </w:t>
      </w:r>
      <w:r w:rsidR="005B071F" w:rsidRPr="00F72CAE">
        <w:rPr>
          <w:i/>
          <w:lang w:val="kk-KZ"/>
        </w:rPr>
        <w:t xml:space="preserve"> </w:t>
      </w:r>
      <w:r w:rsidR="00EF77F9" w:rsidRPr="00F72CAE">
        <w:rPr>
          <w:i/>
          <w:lang w:val="kk-KZ"/>
        </w:rPr>
        <w:t>жеке сот орындаушылары, жеке медиаторлар үшін</w:t>
      </w:r>
      <w:r w:rsidR="005B071F" w:rsidRPr="00F72CAE">
        <w:rPr>
          <w:i/>
          <w:lang w:val="kk-KZ"/>
        </w:rPr>
        <w:t>)</w:t>
      </w:r>
    </w:p>
    <w:p w14:paraId="004AFD61" w14:textId="76DFCC6A" w:rsidR="005B071F" w:rsidRPr="00F72CAE" w:rsidRDefault="005B071F" w:rsidP="001A42B9">
      <w:pPr>
        <w:jc w:val="right"/>
        <w:rPr>
          <w:b/>
          <w:bCs/>
          <w:i/>
          <w:noProof/>
          <w:sz w:val="18"/>
          <w:szCs w:val="18"/>
          <w:lang w:val="kk-KZ"/>
        </w:rPr>
      </w:pPr>
      <w:r w:rsidRPr="00F72CAE">
        <w:rPr>
          <w:b/>
          <w:i/>
          <w:sz w:val="18"/>
          <w:szCs w:val="18"/>
          <w:lang w:val="kk-KZ"/>
        </w:rPr>
        <w:t>№</w:t>
      </w:r>
      <w:r w:rsidR="00382BA0" w:rsidRPr="00F72CAE">
        <w:rPr>
          <w:b/>
          <w:i/>
          <w:sz w:val="18"/>
          <w:szCs w:val="18"/>
          <w:lang w:val="kk-KZ"/>
        </w:rPr>
        <w:t>2</w:t>
      </w:r>
      <w:r w:rsidRPr="00F72CAE">
        <w:rPr>
          <w:b/>
          <w:i/>
          <w:sz w:val="18"/>
          <w:szCs w:val="18"/>
          <w:lang w:val="kk-KZ"/>
        </w:rPr>
        <w:t xml:space="preserve"> </w:t>
      </w:r>
      <w:r w:rsidR="00092260" w:rsidRPr="00F72CAE">
        <w:rPr>
          <w:b/>
          <w:i/>
          <w:sz w:val="18"/>
          <w:szCs w:val="18"/>
          <w:lang w:val="kk-KZ"/>
        </w:rPr>
        <w:t>Қ</w:t>
      </w:r>
      <w:r w:rsidRPr="00F72CAE">
        <w:rPr>
          <w:b/>
          <w:i/>
          <w:sz w:val="18"/>
          <w:szCs w:val="18"/>
          <w:lang w:val="kk-KZ"/>
        </w:rPr>
        <w:t>осымша</w:t>
      </w:r>
      <w:r w:rsidRPr="00F72CAE">
        <w:rPr>
          <w:i/>
          <w:sz w:val="18"/>
          <w:szCs w:val="18"/>
          <w:lang w:val="kk-KZ"/>
        </w:rPr>
        <w:t>/</w:t>
      </w:r>
      <w:r w:rsidRPr="00F72CAE">
        <w:rPr>
          <w:rStyle w:val="ab"/>
          <w:rFonts w:ascii="Times New Roman" w:hAnsi="Times New Roman" w:cs="Times New Roman"/>
          <w:b/>
          <w:i/>
          <w:sz w:val="18"/>
          <w:szCs w:val="18"/>
          <w:lang w:val="kk-KZ"/>
        </w:rPr>
        <w:t xml:space="preserve"> Приложение №</w:t>
      </w:r>
      <w:r w:rsidR="00382BA0" w:rsidRPr="00F72CAE">
        <w:rPr>
          <w:rStyle w:val="ab"/>
          <w:rFonts w:ascii="Times New Roman" w:hAnsi="Times New Roman" w:cs="Times New Roman"/>
          <w:b/>
          <w:i/>
          <w:sz w:val="18"/>
          <w:szCs w:val="18"/>
          <w:lang w:val="kk-KZ"/>
        </w:rPr>
        <w:t>2</w:t>
      </w:r>
    </w:p>
    <w:p w14:paraId="57E71155" w14:textId="20863762" w:rsidR="005B071F" w:rsidRPr="00F72CAE" w:rsidRDefault="005B071F" w:rsidP="001A42B9">
      <w:pPr>
        <w:pStyle w:val="1"/>
        <w:spacing w:before="0" w:after="0"/>
        <w:jc w:val="right"/>
        <w:rPr>
          <w:rFonts w:ascii="Times New Roman" w:hAnsi="Times New Roman" w:cs="Times New Roman"/>
          <w:b w:val="0"/>
          <w:i/>
          <w:sz w:val="18"/>
          <w:szCs w:val="18"/>
        </w:rPr>
      </w:pPr>
      <w:r w:rsidRPr="00F72CAE">
        <w:rPr>
          <w:rFonts w:ascii="Times New Roman" w:hAnsi="Times New Roman" w:cs="Times New Roman"/>
          <w:b w:val="0"/>
          <w:i/>
          <w:noProof/>
          <w:sz w:val="18"/>
          <w:szCs w:val="18"/>
          <w:lang w:val="kk-KZ"/>
        </w:rPr>
        <w:t xml:space="preserve">    </w:t>
      </w:r>
      <w:r w:rsidRPr="00F72CAE">
        <w:rPr>
          <w:rFonts w:ascii="Times New Roman" w:hAnsi="Times New Roman" w:cs="Times New Roman"/>
          <w:b w:val="0"/>
          <w:bCs w:val="0"/>
          <w:i/>
          <w:noProof/>
          <w:sz w:val="18"/>
          <w:szCs w:val="18"/>
          <w:lang w:val="kk-KZ"/>
        </w:rPr>
        <w:t xml:space="preserve">к Условиям дистанционного </w:t>
      </w:r>
      <w:r w:rsidRPr="00F72CAE">
        <w:rPr>
          <w:rFonts w:ascii="Times New Roman" w:hAnsi="Times New Roman" w:cs="Times New Roman"/>
          <w:b w:val="0"/>
          <w:i/>
          <w:sz w:val="18"/>
          <w:szCs w:val="18"/>
        </w:rPr>
        <w:t>банковского обслуживания</w:t>
      </w:r>
      <w:r w:rsidR="001A42B9" w:rsidRPr="00F72CAE">
        <w:rPr>
          <w:rFonts w:ascii="Times New Roman" w:hAnsi="Times New Roman" w:cs="Times New Roman"/>
          <w:b w:val="0"/>
          <w:i/>
          <w:sz w:val="18"/>
          <w:szCs w:val="18"/>
        </w:rPr>
        <w:t xml:space="preserve"> </w:t>
      </w:r>
      <w:r w:rsidR="008362CB" w:rsidRPr="00F72CAE">
        <w:rPr>
          <w:rFonts w:ascii="Times New Roman" w:hAnsi="Times New Roman" w:cs="Times New Roman"/>
          <w:b w:val="0"/>
          <w:bCs w:val="0"/>
          <w:i/>
          <w:noProof/>
          <w:sz w:val="18"/>
          <w:szCs w:val="18"/>
          <w:lang w:val="kk-KZ"/>
        </w:rPr>
        <w:t xml:space="preserve"> </w:t>
      </w:r>
      <w:r w:rsidRPr="00F72CAE">
        <w:rPr>
          <w:rFonts w:ascii="Times New Roman" w:hAnsi="Times New Roman" w:cs="Times New Roman"/>
          <w:b w:val="0"/>
          <w:bCs w:val="0"/>
          <w:i/>
          <w:noProof/>
          <w:sz w:val="18"/>
          <w:szCs w:val="18"/>
          <w:lang w:val="kk-KZ"/>
        </w:rPr>
        <w:t xml:space="preserve">в </w:t>
      </w:r>
      <w:r w:rsidR="00D33CAA" w:rsidRPr="00D33CAA">
        <w:rPr>
          <w:rFonts w:ascii="Times New Roman" w:hAnsi="Times New Roman" w:cs="Times New Roman"/>
          <w:b w:val="0"/>
          <w:i/>
          <w:sz w:val="18"/>
          <w:szCs w:val="18"/>
        </w:rPr>
        <w:t>АО «</w:t>
      </w:r>
      <w:r w:rsidR="00D33CAA" w:rsidRPr="00D33CAA">
        <w:rPr>
          <w:rFonts w:ascii="Times New Roman" w:hAnsi="Times New Roman" w:cs="Times New Roman"/>
          <w:b w:val="0"/>
          <w:i/>
          <w:sz w:val="18"/>
          <w:szCs w:val="18"/>
          <w:lang w:val="en-US"/>
        </w:rPr>
        <w:t>Bereke</w:t>
      </w:r>
      <w:r w:rsidR="00D33CAA" w:rsidRPr="00D33CAA">
        <w:rPr>
          <w:rFonts w:ascii="Times New Roman" w:hAnsi="Times New Roman" w:cs="Times New Roman"/>
          <w:b w:val="0"/>
          <w:i/>
          <w:sz w:val="18"/>
          <w:szCs w:val="18"/>
        </w:rPr>
        <w:t xml:space="preserve"> Bank»</w:t>
      </w:r>
      <w:r w:rsidRPr="00F72CAE">
        <w:rPr>
          <w:rFonts w:ascii="Times New Roman" w:hAnsi="Times New Roman" w:cs="Times New Roman"/>
          <w:b w:val="0"/>
          <w:bCs w:val="0"/>
          <w:i/>
          <w:noProof/>
          <w:sz w:val="18"/>
          <w:szCs w:val="18"/>
          <w:lang w:val="kk-KZ"/>
        </w:rPr>
        <w:t xml:space="preserve"> (</w:t>
      </w:r>
      <w:r w:rsidRPr="00F72CAE">
        <w:rPr>
          <w:rFonts w:ascii="Times New Roman" w:hAnsi="Times New Roman" w:cs="Times New Roman"/>
          <w:b w:val="0"/>
          <w:i/>
          <w:sz w:val="18"/>
          <w:szCs w:val="18"/>
        </w:rPr>
        <w:t>для юридических лиц, индивидуальных предпринимателей,</w:t>
      </w:r>
      <w:r w:rsidR="007E3E1A" w:rsidRPr="00F72CAE">
        <w:rPr>
          <w:rFonts w:ascii="Times New Roman" w:hAnsi="Times New Roman" w:cs="Times New Roman"/>
          <w:b w:val="0"/>
          <w:i/>
          <w:sz w:val="18"/>
          <w:szCs w:val="18"/>
        </w:rPr>
        <w:t xml:space="preserve"> </w:t>
      </w:r>
      <w:r w:rsidRPr="00F72CAE">
        <w:rPr>
          <w:rFonts w:ascii="Times New Roman" w:hAnsi="Times New Roman" w:cs="Times New Roman"/>
          <w:b w:val="0"/>
          <w:i/>
          <w:sz w:val="18"/>
          <w:szCs w:val="18"/>
        </w:rPr>
        <w:t>частных нотариусов, адвокатов, частных судебных исполнителей, профессиональных медиаторов)</w:t>
      </w:r>
    </w:p>
    <w:p w14:paraId="47B5C6B7" w14:textId="77777777" w:rsidR="00066B4C" w:rsidRPr="00F72CAE" w:rsidRDefault="00066B4C" w:rsidP="00066B4C"/>
    <w:tbl>
      <w:tblPr>
        <w:tblStyle w:val="af5"/>
        <w:tblW w:w="9924" w:type="dxa"/>
        <w:tblInd w:w="-318" w:type="dxa"/>
        <w:tblLook w:val="04A0" w:firstRow="1" w:lastRow="0" w:firstColumn="1" w:lastColumn="0" w:noHBand="0" w:noVBand="1"/>
      </w:tblPr>
      <w:tblGrid>
        <w:gridCol w:w="4821"/>
        <w:gridCol w:w="5103"/>
      </w:tblGrid>
      <w:tr w:rsidR="00EF77F9" w:rsidRPr="00F72CAE" w14:paraId="1426BD03" w14:textId="77777777" w:rsidTr="00EF77F9">
        <w:tc>
          <w:tcPr>
            <w:tcW w:w="4821" w:type="dxa"/>
          </w:tcPr>
          <w:p w14:paraId="0CE1D0B0" w14:textId="13BAA661" w:rsidR="00EF77F9" w:rsidRPr="00F72CAE" w:rsidRDefault="00777787" w:rsidP="0097144C">
            <w:pPr>
              <w:tabs>
                <w:tab w:val="left" w:pos="390"/>
              </w:tabs>
              <w:ind w:hanging="18"/>
              <w:contextualSpacing/>
              <w:jc w:val="center"/>
              <w:rPr>
                <w:b/>
                <w:sz w:val="18"/>
                <w:szCs w:val="18"/>
                <w:lang w:val="kk-KZ"/>
              </w:rPr>
            </w:pPr>
            <w:r w:rsidRPr="00777787">
              <w:rPr>
                <w:b/>
                <w:sz w:val="18"/>
                <w:szCs w:val="18"/>
                <w:lang w:val="kk-KZ"/>
              </w:rPr>
              <w:t>Интернет-банкинг жүйесі</w:t>
            </w:r>
            <w:r w:rsidRPr="00777787" w:rsidDel="00777787">
              <w:rPr>
                <w:b/>
                <w:sz w:val="18"/>
                <w:szCs w:val="18"/>
                <w:lang w:val="kk-KZ"/>
              </w:rPr>
              <w:t xml:space="preserve"> </w:t>
            </w:r>
            <w:r w:rsidR="00EF77F9" w:rsidRPr="00F72CAE">
              <w:rPr>
                <w:b/>
                <w:sz w:val="18"/>
                <w:szCs w:val="18"/>
                <w:lang w:val="kk-KZ"/>
              </w:rPr>
              <w:t>ндегі</w:t>
            </w:r>
            <w:r w:rsidR="00725304">
              <w:rPr>
                <w:b/>
                <w:sz w:val="18"/>
                <w:szCs w:val="18"/>
                <w:lang w:val="kk-KZ"/>
              </w:rPr>
              <w:t>/ Мобильді қосымшасындағы</w:t>
            </w:r>
            <w:r w:rsidR="00EF77F9" w:rsidRPr="00F72CAE">
              <w:rPr>
                <w:b/>
                <w:sz w:val="18"/>
                <w:szCs w:val="18"/>
                <w:lang w:val="kk-KZ"/>
              </w:rPr>
              <w:t xml:space="preserve"> қауіпсіздік жұмыс және Банк Клиенттеріне арналған eToken, парольдерді, PIN кодты сақтау ережелері</w:t>
            </w:r>
          </w:p>
          <w:p w14:paraId="4E0FA031" w14:textId="5CE71A64" w:rsidR="00EF77F9" w:rsidRPr="00F72CAE" w:rsidRDefault="00EF77F9" w:rsidP="0097144C">
            <w:pPr>
              <w:tabs>
                <w:tab w:val="left" w:pos="390"/>
              </w:tabs>
              <w:ind w:hanging="18"/>
              <w:contextualSpacing/>
              <w:jc w:val="both"/>
              <w:rPr>
                <w:sz w:val="18"/>
                <w:szCs w:val="18"/>
                <w:lang w:val="kk-KZ"/>
              </w:rPr>
            </w:pPr>
            <w:r w:rsidRPr="00F72CAE">
              <w:rPr>
                <w:sz w:val="18"/>
                <w:szCs w:val="18"/>
                <w:lang w:val="kk-KZ"/>
              </w:rPr>
              <w:t xml:space="preserve">1. </w:t>
            </w:r>
            <w:r w:rsidR="00777787" w:rsidRPr="00777787">
              <w:rPr>
                <w:sz w:val="18"/>
                <w:szCs w:val="18"/>
                <w:lang w:val="kk-KZ"/>
              </w:rPr>
              <w:t>Интернет-банкинг жүйесі</w:t>
            </w:r>
            <w:r w:rsidRPr="00F72CAE">
              <w:rPr>
                <w:sz w:val="18"/>
                <w:szCs w:val="18"/>
                <w:lang w:val="kk-KZ"/>
              </w:rPr>
              <w:t>нде (бұдан әрі – Сервис)</w:t>
            </w:r>
            <w:r w:rsidR="00725304">
              <w:rPr>
                <w:sz w:val="18"/>
                <w:szCs w:val="18"/>
                <w:lang w:val="kk-KZ"/>
              </w:rPr>
              <w:t>, Мобильді қосымшадағы</w:t>
            </w:r>
            <w:r w:rsidRPr="00F72CAE">
              <w:rPr>
                <w:sz w:val="18"/>
                <w:szCs w:val="18"/>
                <w:lang w:val="kk-KZ"/>
              </w:rPr>
              <w:t xml:space="preserve"> қауіпсіздік жұмысты қамтамасыз ету үшін ұсынамыз: </w:t>
            </w:r>
          </w:p>
          <w:p w14:paraId="488150BE" w14:textId="28EC48EB" w:rsidR="00EF77F9" w:rsidRPr="00F72CAE" w:rsidRDefault="00EF77F9" w:rsidP="00A00449">
            <w:pPr>
              <w:numPr>
                <w:ilvl w:val="1"/>
                <w:numId w:val="10"/>
              </w:numPr>
              <w:tabs>
                <w:tab w:val="clear" w:pos="1440"/>
                <w:tab w:val="left" w:pos="390"/>
                <w:tab w:val="num" w:pos="1080"/>
                <w:tab w:val="left" w:pos="1120"/>
              </w:tabs>
              <w:ind w:left="0" w:firstLine="0"/>
              <w:contextualSpacing/>
              <w:jc w:val="both"/>
              <w:rPr>
                <w:sz w:val="18"/>
                <w:szCs w:val="18"/>
                <w:lang w:val="kk-KZ"/>
              </w:rPr>
            </w:pPr>
            <w:r w:rsidRPr="00F72CAE">
              <w:rPr>
                <w:sz w:val="18"/>
                <w:szCs w:val="18"/>
                <w:lang w:val="kk-KZ"/>
              </w:rPr>
              <w:t xml:space="preserve">ай сайын, </w:t>
            </w:r>
            <w:r w:rsidR="00777787" w:rsidRPr="00777787">
              <w:rPr>
                <w:sz w:val="18"/>
                <w:szCs w:val="18"/>
                <w:lang w:val="kk-KZ"/>
              </w:rPr>
              <w:t>Интернет-банкинг жүйесі</w:t>
            </w:r>
            <w:r w:rsidR="00777787">
              <w:rPr>
                <w:sz w:val="18"/>
                <w:szCs w:val="18"/>
                <w:lang w:val="kk-KZ"/>
              </w:rPr>
              <w:t>не</w:t>
            </w:r>
            <w:r w:rsidR="00777787" w:rsidRPr="00777787" w:rsidDel="00777787">
              <w:rPr>
                <w:sz w:val="18"/>
                <w:szCs w:val="18"/>
                <w:lang w:val="kk-KZ"/>
              </w:rPr>
              <w:t xml:space="preserve"> </w:t>
            </w:r>
            <w:r w:rsidR="00725304">
              <w:rPr>
                <w:sz w:val="18"/>
                <w:szCs w:val="18"/>
                <w:lang w:val="kk-KZ"/>
              </w:rPr>
              <w:t>, Мобильді қосымшаға</w:t>
            </w:r>
            <w:r w:rsidRPr="00F72CAE">
              <w:rPr>
                <w:sz w:val="18"/>
                <w:szCs w:val="18"/>
                <w:lang w:val="kk-KZ"/>
              </w:rPr>
              <w:t xml:space="preserve"> қосылу кезінде қолданылатын парольді өзгерту;</w:t>
            </w:r>
          </w:p>
          <w:p w14:paraId="240353CE" w14:textId="77777777" w:rsidR="00EF77F9" w:rsidRPr="00F72CAE" w:rsidRDefault="00EF77F9" w:rsidP="00A00449">
            <w:pPr>
              <w:numPr>
                <w:ilvl w:val="1"/>
                <w:numId w:val="10"/>
              </w:numPr>
              <w:tabs>
                <w:tab w:val="clear" w:pos="1440"/>
                <w:tab w:val="left" w:pos="68"/>
                <w:tab w:val="left" w:pos="480"/>
                <w:tab w:val="left" w:pos="653"/>
                <w:tab w:val="num" w:pos="1080"/>
                <w:tab w:val="left" w:pos="1120"/>
              </w:tabs>
              <w:ind w:left="56" w:firstLine="0"/>
              <w:contextualSpacing/>
              <w:jc w:val="both"/>
              <w:rPr>
                <w:sz w:val="18"/>
                <w:szCs w:val="18"/>
                <w:lang w:val="kk-KZ"/>
              </w:rPr>
            </w:pPr>
            <w:r w:rsidRPr="00F72CAE">
              <w:rPr>
                <w:sz w:val="18"/>
                <w:szCs w:val="18"/>
                <w:lang w:val="kk-KZ"/>
              </w:rPr>
              <w:t>әрқашан өзекті деректер базасы бар вирусқа қарсы бағдарламаларды пайдалану;</w:t>
            </w:r>
          </w:p>
          <w:p w14:paraId="2EB2C3F4" w14:textId="77777777" w:rsidR="00EF77F9" w:rsidRPr="00F72CAE" w:rsidRDefault="00EF77F9" w:rsidP="00340A74">
            <w:pPr>
              <w:numPr>
                <w:ilvl w:val="1"/>
                <w:numId w:val="10"/>
              </w:numPr>
              <w:tabs>
                <w:tab w:val="clear" w:pos="1440"/>
                <w:tab w:val="left" w:pos="56"/>
                <w:tab w:val="num" w:pos="198"/>
                <w:tab w:val="left" w:pos="1120"/>
              </w:tabs>
              <w:ind w:left="0" w:firstLine="0"/>
              <w:contextualSpacing/>
              <w:jc w:val="both"/>
              <w:rPr>
                <w:sz w:val="18"/>
                <w:szCs w:val="18"/>
                <w:lang w:val="kk-KZ"/>
              </w:rPr>
            </w:pPr>
            <w:r w:rsidRPr="00F72CAE">
              <w:rPr>
                <w:sz w:val="18"/>
                <w:szCs w:val="18"/>
                <w:lang w:val="kk-KZ"/>
              </w:rPr>
              <w:t>компьютерге қосылатын барлық деректер тасымалдаушыларды (о.і. дискет, дисктер) оларды пайдалану алдында  вирусқа қарсы тексеру жүргізу;</w:t>
            </w:r>
          </w:p>
          <w:p w14:paraId="7431F390" w14:textId="7F6CF07D" w:rsidR="00725304" w:rsidRDefault="00777787" w:rsidP="00A00449">
            <w:pPr>
              <w:numPr>
                <w:ilvl w:val="1"/>
                <w:numId w:val="10"/>
              </w:numPr>
              <w:tabs>
                <w:tab w:val="clear" w:pos="1440"/>
                <w:tab w:val="left" w:pos="0"/>
                <w:tab w:val="left" w:pos="210"/>
              </w:tabs>
              <w:ind w:left="0" w:firstLine="0"/>
              <w:contextualSpacing/>
              <w:jc w:val="both"/>
              <w:rPr>
                <w:sz w:val="18"/>
                <w:szCs w:val="18"/>
                <w:lang w:val="kk-KZ"/>
              </w:rPr>
            </w:pPr>
            <w:r w:rsidRPr="00777787">
              <w:rPr>
                <w:sz w:val="18"/>
                <w:szCs w:val="18"/>
                <w:lang w:val="kk-KZ"/>
              </w:rPr>
              <w:t>Интернет-банкинг жүйесі</w:t>
            </w:r>
            <w:r>
              <w:rPr>
                <w:sz w:val="18"/>
                <w:szCs w:val="18"/>
                <w:lang w:val="kk-KZ"/>
              </w:rPr>
              <w:t>ндегі</w:t>
            </w:r>
            <w:r w:rsidR="00725304">
              <w:rPr>
                <w:sz w:val="18"/>
                <w:szCs w:val="18"/>
                <w:lang w:val="kk-KZ"/>
              </w:rPr>
              <w:t>, Мобильді қосымшадағы</w:t>
            </w:r>
            <w:r w:rsidR="00EF77F9" w:rsidRPr="00F72CAE">
              <w:rPr>
                <w:sz w:val="18"/>
                <w:szCs w:val="18"/>
                <w:lang w:val="kk-KZ"/>
              </w:rPr>
              <w:t xml:space="preserve"> жұмыстың әр сессиясы аяқталған соң міндетті түрде</w:t>
            </w:r>
            <w:r>
              <w:rPr>
                <w:sz w:val="18"/>
                <w:szCs w:val="18"/>
                <w:lang w:val="kk-KZ"/>
              </w:rPr>
              <w:t xml:space="preserve"> </w:t>
            </w:r>
            <w:r w:rsidRPr="00777787">
              <w:rPr>
                <w:sz w:val="18"/>
                <w:szCs w:val="18"/>
                <w:lang w:val="kk-KZ"/>
              </w:rPr>
              <w:t>Интернет-банкинг жүйесі</w:t>
            </w:r>
            <w:r>
              <w:rPr>
                <w:sz w:val="18"/>
                <w:szCs w:val="18"/>
                <w:lang w:val="kk-KZ"/>
              </w:rPr>
              <w:t>нен</w:t>
            </w:r>
            <w:r w:rsidR="00725304">
              <w:rPr>
                <w:sz w:val="18"/>
                <w:szCs w:val="18"/>
                <w:lang w:val="kk-KZ"/>
              </w:rPr>
              <w:t>, Мобильді қосымшадан</w:t>
            </w:r>
            <w:r w:rsidR="00EF77F9" w:rsidRPr="00F72CAE">
              <w:rPr>
                <w:sz w:val="18"/>
                <w:szCs w:val="18"/>
                <w:lang w:val="kk-KZ"/>
              </w:rPr>
              <w:t xml:space="preserve"> дұрыс шығу қажет (жұмысты «Шығу» м</w:t>
            </w:r>
            <w:r>
              <w:rPr>
                <w:sz w:val="18"/>
                <w:szCs w:val="18"/>
                <w:lang w:val="kk-KZ"/>
              </w:rPr>
              <w:t>әзір</w:t>
            </w:r>
            <w:r w:rsidR="00EF77F9" w:rsidRPr="00F72CAE">
              <w:rPr>
                <w:sz w:val="18"/>
                <w:szCs w:val="18"/>
                <w:lang w:val="kk-KZ"/>
              </w:rPr>
              <w:t>і арқылы аяқтау қажет);</w:t>
            </w:r>
          </w:p>
          <w:p w14:paraId="001B3DC2" w14:textId="77777777" w:rsidR="003B63C3" w:rsidRPr="00340A74" w:rsidRDefault="003B63C3" w:rsidP="00340A74">
            <w:pPr>
              <w:numPr>
                <w:ilvl w:val="1"/>
                <w:numId w:val="10"/>
              </w:numPr>
              <w:tabs>
                <w:tab w:val="clear" w:pos="1440"/>
                <w:tab w:val="left" w:pos="56"/>
                <w:tab w:val="num" w:pos="198"/>
                <w:tab w:val="left" w:pos="317"/>
                <w:tab w:val="left" w:pos="1120"/>
              </w:tabs>
              <w:ind w:left="0" w:firstLine="0"/>
              <w:contextualSpacing/>
              <w:jc w:val="both"/>
              <w:rPr>
                <w:sz w:val="18"/>
                <w:szCs w:val="18"/>
                <w:lang w:val="kk-KZ"/>
              </w:rPr>
            </w:pPr>
            <w:r>
              <w:rPr>
                <w:sz w:val="18"/>
                <w:lang w:val="kk-KZ" w:eastAsia="kk-KZ"/>
              </w:rPr>
              <w:t>қосымшаны үнемі телефон құрылғысының ресми дүкені арқылы жаңартып отыру (App Store, AppGallery, Play Market);</w:t>
            </w:r>
          </w:p>
          <w:p w14:paraId="00419466" w14:textId="7284F147" w:rsidR="00725304" w:rsidRPr="004E0894" w:rsidRDefault="00EF77F9" w:rsidP="004E0894">
            <w:pPr>
              <w:numPr>
                <w:ilvl w:val="1"/>
                <w:numId w:val="10"/>
              </w:numPr>
              <w:tabs>
                <w:tab w:val="clear" w:pos="1440"/>
                <w:tab w:val="left" w:pos="56"/>
                <w:tab w:val="num" w:pos="198"/>
                <w:tab w:val="left" w:pos="1120"/>
              </w:tabs>
              <w:ind w:left="0" w:firstLine="0"/>
              <w:contextualSpacing/>
              <w:jc w:val="both"/>
              <w:rPr>
                <w:sz w:val="18"/>
                <w:szCs w:val="18"/>
                <w:lang w:val="kk-KZ"/>
              </w:rPr>
            </w:pPr>
            <w:r w:rsidRPr="004E0894">
              <w:rPr>
                <w:sz w:val="18"/>
                <w:szCs w:val="18"/>
                <w:lang w:val="kk-KZ"/>
              </w:rPr>
              <w:t>жүйелі түрде (күнделікті) өз шотының жағдайын бақылау</w:t>
            </w:r>
            <w:r w:rsidR="00A21643" w:rsidRPr="004E0894">
              <w:rPr>
                <w:sz w:val="18"/>
                <w:szCs w:val="18"/>
                <w:lang w:val="kk-KZ"/>
              </w:rPr>
              <w:t>, тиісті үзінді көшірмелер құру.</w:t>
            </w:r>
          </w:p>
          <w:p w14:paraId="31B5D6F5" w14:textId="77777777" w:rsidR="00EF77F9" w:rsidRPr="00F72CAE" w:rsidRDefault="00A0094E" w:rsidP="00A0094E">
            <w:pPr>
              <w:pStyle w:val="af4"/>
              <w:tabs>
                <w:tab w:val="left" w:pos="390"/>
                <w:tab w:val="left" w:pos="1120"/>
              </w:tabs>
              <w:ind w:left="34"/>
              <w:contextualSpacing/>
              <w:jc w:val="both"/>
              <w:rPr>
                <w:sz w:val="18"/>
                <w:szCs w:val="18"/>
                <w:lang w:val="kk-KZ"/>
              </w:rPr>
            </w:pPr>
            <w:r w:rsidRPr="00F72CAE">
              <w:rPr>
                <w:sz w:val="18"/>
                <w:szCs w:val="18"/>
                <w:lang w:val="kk-KZ"/>
              </w:rPr>
              <w:t xml:space="preserve">2. </w:t>
            </w:r>
            <w:r w:rsidR="00EF77F9" w:rsidRPr="00F72CAE">
              <w:rPr>
                <w:sz w:val="18"/>
                <w:szCs w:val="18"/>
                <w:lang w:val="kk-KZ"/>
              </w:rPr>
              <w:t>Одан өзге, төмендегідей қауіпсіздік ережелерін сақтау қажет:</w:t>
            </w:r>
          </w:p>
          <w:p w14:paraId="28043F8F" w14:textId="36AF85FE" w:rsidR="00EF77F9" w:rsidRPr="00F72CAE" w:rsidRDefault="00EF77F9" w:rsidP="0097144C">
            <w:pPr>
              <w:tabs>
                <w:tab w:val="num" w:pos="318"/>
                <w:tab w:val="left" w:pos="390"/>
                <w:tab w:val="left" w:pos="1120"/>
              </w:tabs>
              <w:ind w:firstLine="34"/>
              <w:jc w:val="both"/>
              <w:rPr>
                <w:sz w:val="18"/>
                <w:szCs w:val="18"/>
                <w:lang w:val="kk-KZ"/>
              </w:rPr>
            </w:pPr>
            <w:r w:rsidRPr="00F72CAE">
              <w:rPr>
                <w:sz w:val="18"/>
                <w:szCs w:val="18"/>
                <w:lang w:val="kk-KZ"/>
              </w:rPr>
              <w:t xml:space="preserve">1) </w:t>
            </w:r>
            <w:r w:rsidR="00777787" w:rsidRPr="00A00449">
              <w:rPr>
                <w:lang w:val="kk-KZ"/>
              </w:rPr>
              <w:t xml:space="preserve"> </w:t>
            </w:r>
            <w:r w:rsidR="00777787" w:rsidRPr="00777787">
              <w:rPr>
                <w:sz w:val="18"/>
                <w:szCs w:val="18"/>
                <w:lang w:val="kk-KZ"/>
              </w:rPr>
              <w:t>Интернет-банкинг жүйесі</w:t>
            </w:r>
            <w:r w:rsidR="00777787">
              <w:rPr>
                <w:sz w:val="18"/>
                <w:szCs w:val="18"/>
                <w:lang w:val="kk-KZ"/>
              </w:rPr>
              <w:t>нде</w:t>
            </w:r>
            <w:r w:rsidR="00725304">
              <w:rPr>
                <w:sz w:val="18"/>
                <w:szCs w:val="18"/>
                <w:lang w:val="kk-KZ"/>
              </w:rPr>
              <w:t>/ Мобильді қосымшада</w:t>
            </w:r>
            <w:r w:rsidRPr="00F72CAE">
              <w:rPr>
                <w:sz w:val="18"/>
                <w:szCs w:val="18"/>
                <w:lang w:val="kk-KZ"/>
              </w:rPr>
              <w:t xml:space="preserve"> тіркелген соң немесе Банк өкілі сіздің парольді өзгерткен жағдайда, </w:t>
            </w:r>
            <w:r w:rsidR="00777787" w:rsidRPr="00A00449">
              <w:rPr>
                <w:lang w:val="kk-KZ"/>
              </w:rPr>
              <w:t xml:space="preserve"> </w:t>
            </w:r>
            <w:r w:rsidR="00777787" w:rsidRPr="00777787">
              <w:rPr>
                <w:sz w:val="18"/>
                <w:szCs w:val="18"/>
                <w:lang w:val="kk-KZ"/>
              </w:rPr>
              <w:t>Интернет-банкинг жүйесі</w:t>
            </w:r>
            <w:r w:rsidR="00BE325E">
              <w:rPr>
                <w:sz w:val="18"/>
                <w:szCs w:val="18"/>
                <w:lang w:val="kk-KZ"/>
              </w:rPr>
              <w:t>/ Мобильді</w:t>
            </w:r>
            <w:r w:rsidRPr="00F72CAE">
              <w:rPr>
                <w:sz w:val="18"/>
                <w:szCs w:val="18"/>
                <w:lang w:val="kk-KZ"/>
              </w:rPr>
              <w:t xml:space="preserve"> </w:t>
            </w:r>
            <w:r w:rsidR="00BE325E">
              <w:rPr>
                <w:sz w:val="18"/>
                <w:szCs w:val="18"/>
                <w:lang w:val="kk-KZ"/>
              </w:rPr>
              <w:t xml:space="preserve">қосымша </w:t>
            </w:r>
            <w:r w:rsidRPr="00F72CAE">
              <w:rPr>
                <w:sz w:val="18"/>
                <w:szCs w:val="18"/>
                <w:lang w:val="kk-KZ"/>
              </w:rPr>
              <w:t>үшін кіру паролі мен PIN кодты өзіңізге ғана белгілі пароль мен PIN кодқа бірден өзгерту қажет;</w:t>
            </w:r>
          </w:p>
          <w:p w14:paraId="46072086" w14:textId="77777777" w:rsidR="00EF77F9" w:rsidRPr="00F72CAE" w:rsidRDefault="00EF77F9" w:rsidP="0097144C">
            <w:pPr>
              <w:tabs>
                <w:tab w:val="num" w:pos="318"/>
                <w:tab w:val="left" w:pos="390"/>
                <w:tab w:val="left" w:pos="1120"/>
              </w:tabs>
              <w:ind w:firstLine="34"/>
              <w:jc w:val="both"/>
              <w:rPr>
                <w:sz w:val="18"/>
                <w:szCs w:val="18"/>
                <w:lang w:val="kk-KZ"/>
              </w:rPr>
            </w:pPr>
            <w:r w:rsidRPr="00F72CAE">
              <w:rPr>
                <w:sz w:val="18"/>
                <w:szCs w:val="18"/>
                <w:lang w:val="kk-KZ"/>
              </w:rPr>
              <w:t>2) eToken-ге қосылу үшін PIN кодты кезең-кезеңімен өзгертіп отыру қажет;</w:t>
            </w:r>
          </w:p>
          <w:p w14:paraId="1A778AC6" w14:textId="6DA0CE12" w:rsidR="00EF77F9" w:rsidRPr="00F72CAE" w:rsidRDefault="00EF77F9" w:rsidP="0097144C">
            <w:pPr>
              <w:tabs>
                <w:tab w:val="num" w:pos="318"/>
                <w:tab w:val="left" w:pos="390"/>
                <w:tab w:val="left" w:pos="1120"/>
              </w:tabs>
              <w:ind w:firstLine="34"/>
              <w:jc w:val="both"/>
              <w:rPr>
                <w:sz w:val="18"/>
                <w:szCs w:val="18"/>
                <w:lang w:val="kk-KZ"/>
              </w:rPr>
            </w:pPr>
            <w:r w:rsidRPr="00F72CAE">
              <w:rPr>
                <w:sz w:val="18"/>
                <w:szCs w:val="18"/>
                <w:lang w:val="kk-KZ"/>
              </w:rPr>
              <w:t>3) eToken-ді бөтен адамға қолжетімсіз қауіпсіз орында сақтау қажет. eToken-ді бөтен адамға, оның ішінде Сервис администраторына беруге болмайды. Кіру паролі жазбасының көшірмесі мен eTo</w:t>
            </w:r>
            <w:r w:rsidR="00066B4C" w:rsidRPr="00F72CAE">
              <w:rPr>
                <w:sz w:val="18"/>
                <w:szCs w:val="18"/>
                <w:lang w:val="kk-KZ"/>
              </w:rPr>
              <w:t>ken көшірмесін жасауға болмайды;</w:t>
            </w:r>
          </w:p>
          <w:p w14:paraId="77139C74" w14:textId="02B1FBCB" w:rsidR="00EF77F9" w:rsidRPr="00E5476A" w:rsidRDefault="00EF77F9" w:rsidP="0097144C">
            <w:pPr>
              <w:tabs>
                <w:tab w:val="num" w:pos="318"/>
                <w:tab w:val="left" w:pos="390"/>
                <w:tab w:val="left" w:pos="1120"/>
              </w:tabs>
              <w:ind w:firstLine="34"/>
              <w:jc w:val="both"/>
              <w:rPr>
                <w:sz w:val="18"/>
                <w:szCs w:val="18"/>
                <w:lang w:val="kk-KZ"/>
              </w:rPr>
            </w:pPr>
            <w:r w:rsidRPr="00F72CAE">
              <w:rPr>
                <w:sz w:val="18"/>
                <w:szCs w:val="18"/>
                <w:lang w:val="kk-KZ"/>
              </w:rPr>
              <w:t xml:space="preserve">4)  eToken мен </w:t>
            </w:r>
            <w:r w:rsidRPr="00E5476A">
              <w:rPr>
                <w:sz w:val="18"/>
                <w:szCs w:val="18"/>
                <w:lang w:val="kk-KZ"/>
              </w:rPr>
              <w:t xml:space="preserve">біжолғы </w:t>
            </w:r>
            <w:r w:rsidR="0023428A" w:rsidRPr="00E5476A">
              <w:rPr>
                <w:sz w:val="18"/>
                <w:szCs w:val="18"/>
                <w:lang w:val="kk-KZ"/>
              </w:rPr>
              <w:t xml:space="preserve">кодтар </w:t>
            </w:r>
            <w:r w:rsidRPr="00E5476A">
              <w:rPr>
                <w:sz w:val="18"/>
                <w:szCs w:val="18"/>
                <w:lang w:val="kk-KZ"/>
              </w:rPr>
              <w:t>генераторын ашпау қажет;</w:t>
            </w:r>
          </w:p>
          <w:p w14:paraId="4665F5C4" w14:textId="7B567EBF" w:rsidR="00EF77F9" w:rsidRPr="00E5476A" w:rsidRDefault="00EF77F9" w:rsidP="0097144C">
            <w:pPr>
              <w:tabs>
                <w:tab w:val="num" w:pos="318"/>
                <w:tab w:val="left" w:pos="390"/>
                <w:tab w:val="left" w:pos="1120"/>
              </w:tabs>
              <w:ind w:firstLine="34"/>
              <w:jc w:val="both"/>
              <w:rPr>
                <w:sz w:val="18"/>
                <w:szCs w:val="18"/>
                <w:lang w:val="kk-KZ"/>
              </w:rPr>
            </w:pPr>
            <w:r w:rsidRPr="00E5476A">
              <w:rPr>
                <w:sz w:val="18"/>
                <w:szCs w:val="18"/>
                <w:lang w:val="kk-KZ"/>
              </w:rPr>
              <w:t xml:space="preserve">5) </w:t>
            </w:r>
            <w:r w:rsidR="00777787" w:rsidRPr="00E5476A">
              <w:rPr>
                <w:sz w:val="18"/>
                <w:szCs w:val="18"/>
                <w:lang w:val="kk-KZ"/>
              </w:rPr>
              <w:t xml:space="preserve">Интернет-банкинг жүйесіне </w:t>
            </w:r>
            <w:r w:rsidRPr="00E5476A">
              <w:rPr>
                <w:sz w:val="18"/>
                <w:szCs w:val="18"/>
                <w:lang w:val="kk-KZ"/>
              </w:rPr>
              <w:t xml:space="preserve">қосылған әр жағдайда браузер жолағындағы </w:t>
            </w:r>
            <w:hyperlink r:id="rId19" w:history="1">
              <w:r w:rsidR="00777787" w:rsidRPr="00E5476A">
                <w:rPr>
                  <w:rStyle w:val="a9"/>
                  <w:u w:val="none"/>
                  <w:lang w:val="kk-KZ"/>
                </w:rPr>
                <w:t>https://business.berekebank.kz</w:t>
              </w:r>
            </w:hyperlink>
            <w:r w:rsidR="00777787" w:rsidRPr="00E5476A">
              <w:rPr>
                <w:lang w:val="kk-KZ"/>
              </w:rPr>
              <w:t xml:space="preserve"> </w:t>
            </w:r>
            <w:r w:rsidRPr="00E5476A">
              <w:rPr>
                <w:sz w:val="18"/>
                <w:szCs w:val="18"/>
                <w:lang w:val="kk-KZ"/>
              </w:rPr>
              <w:t xml:space="preserve"> адресінің дұрыстығын тексеру қажет, сәйкес келмеген жағдайда – </w:t>
            </w:r>
            <w:r w:rsidR="00777787" w:rsidRPr="00E5476A">
              <w:rPr>
                <w:sz w:val="18"/>
                <w:szCs w:val="18"/>
                <w:lang w:val="kk-KZ"/>
              </w:rPr>
              <w:t>Интернет-банкинг жүйесін</w:t>
            </w:r>
            <w:r w:rsidRPr="00E5476A">
              <w:rPr>
                <w:sz w:val="18"/>
                <w:szCs w:val="18"/>
                <w:lang w:val="kk-KZ"/>
              </w:rPr>
              <w:t xml:space="preserve"> пайдаланудан бас тартыңыз, бұл жөнінде Банкке хабарлаңыз;</w:t>
            </w:r>
          </w:p>
          <w:p w14:paraId="50924222" w14:textId="0CF67C83" w:rsidR="00EF77F9" w:rsidRPr="00E5476A" w:rsidRDefault="00EF77F9" w:rsidP="0097144C">
            <w:pPr>
              <w:tabs>
                <w:tab w:val="num" w:pos="318"/>
                <w:tab w:val="left" w:pos="390"/>
                <w:tab w:val="left" w:pos="1120"/>
              </w:tabs>
              <w:ind w:firstLine="34"/>
              <w:jc w:val="both"/>
              <w:rPr>
                <w:sz w:val="18"/>
                <w:szCs w:val="18"/>
                <w:lang w:val="kk-KZ"/>
              </w:rPr>
            </w:pPr>
            <w:r w:rsidRPr="00E5476A">
              <w:rPr>
                <w:sz w:val="18"/>
                <w:szCs w:val="18"/>
                <w:lang w:val="kk-KZ"/>
              </w:rPr>
              <w:t xml:space="preserve">6)  </w:t>
            </w:r>
            <w:hyperlink r:id="rId20" w:history="1">
              <w:r w:rsidR="00777787" w:rsidRPr="00E5476A">
                <w:rPr>
                  <w:rStyle w:val="a9"/>
                  <w:u w:val="none"/>
                  <w:lang w:val="kk-KZ"/>
                </w:rPr>
                <w:t>https://business.berekebank.kz</w:t>
              </w:r>
            </w:hyperlink>
            <w:r w:rsidR="00777787" w:rsidRPr="00E5476A">
              <w:rPr>
                <w:sz w:val="18"/>
                <w:szCs w:val="18"/>
                <w:lang w:val="kk-KZ"/>
              </w:rPr>
              <w:t xml:space="preserve"> </w:t>
            </w:r>
            <w:r w:rsidRPr="00E5476A">
              <w:rPr>
                <w:sz w:val="18"/>
                <w:szCs w:val="18"/>
                <w:lang w:val="kk-KZ"/>
              </w:rPr>
              <w:t>сайтын жүктеген соң SSL сертификатының түпнұсқалығын тексеріңіз;</w:t>
            </w:r>
          </w:p>
          <w:p w14:paraId="15FFFBB4" w14:textId="011542D6" w:rsidR="00EF77F9" w:rsidRPr="00F72CAE" w:rsidRDefault="00EF77F9" w:rsidP="0097144C">
            <w:pPr>
              <w:tabs>
                <w:tab w:val="num" w:pos="318"/>
                <w:tab w:val="left" w:pos="390"/>
                <w:tab w:val="left" w:pos="1120"/>
              </w:tabs>
              <w:ind w:firstLine="34"/>
              <w:jc w:val="both"/>
              <w:rPr>
                <w:noProof/>
                <w:sz w:val="18"/>
                <w:szCs w:val="18"/>
                <w:lang w:val="kk-KZ"/>
              </w:rPr>
            </w:pPr>
            <w:r w:rsidRPr="00E5476A">
              <w:rPr>
                <w:sz w:val="18"/>
                <w:szCs w:val="18"/>
                <w:lang w:val="kk-KZ"/>
              </w:rPr>
              <w:t xml:space="preserve">7) басқа адамдарға, оның ішінде Банк қызметкерлеріне </w:t>
            </w:r>
            <w:r w:rsidRPr="00E5476A">
              <w:rPr>
                <w:noProof/>
                <w:sz w:val="18"/>
                <w:szCs w:val="18"/>
                <w:lang w:val="kk-KZ"/>
              </w:rPr>
              <w:t xml:space="preserve">кіру аты, паролі, PIN-код және біржолғы </w:t>
            </w:r>
            <w:r w:rsidR="0023428A" w:rsidRPr="00E5476A">
              <w:rPr>
                <w:noProof/>
                <w:sz w:val="18"/>
                <w:szCs w:val="18"/>
                <w:lang w:val="kk-KZ"/>
              </w:rPr>
              <w:t>кодтардың</w:t>
            </w:r>
            <w:r w:rsidR="0023428A" w:rsidRPr="00F72CAE">
              <w:rPr>
                <w:noProof/>
                <w:sz w:val="18"/>
                <w:szCs w:val="18"/>
                <w:lang w:val="kk-KZ"/>
              </w:rPr>
              <w:t xml:space="preserve"> </w:t>
            </w:r>
            <w:r w:rsidRPr="00F72CAE">
              <w:rPr>
                <w:noProof/>
                <w:sz w:val="18"/>
                <w:szCs w:val="18"/>
                <w:lang w:val="kk-KZ"/>
              </w:rPr>
              <w:t>белгілі болуына жол бермеу;</w:t>
            </w:r>
          </w:p>
          <w:p w14:paraId="1867EAB4" w14:textId="77777777" w:rsidR="00EF77F9" w:rsidRPr="00F72CAE" w:rsidRDefault="00EF77F9" w:rsidP="0097144C">
            <w:pPr>
              <w:tabs>
                <w:tab w:val="num" w:pos="318"/>
                <w:tab w:val="left" w:pos="390"/>
                <w:tab w:val="left" w:pos="1120"/>
              </w:tabs>
              <w:ind w:firstLine="34"/>
              <w:jc w:val="both"/>
              <w:rPr>
                <w:noProof/>
                <w:sz w:val="18"/>
                <w:szCs w:val="18"/>
                <w:lang w:val="kk-KZ"/>
              </w:rPr>
            </w:pPr>
            <w:r w:rsidRPr="00F72CAE">
              <w:rPr>
                <w:noProof/>
                <w:sz w:val="18"/>
                <w:szCs w:val="18"/>
                <w:lang w:val="kk-KZ"/>
              </w:rPr>
              <w:t>8) бірден кез келген мүмкін болатын әдіспен келесі жағдайлар туралы Банкке хабар беру қажет:</w:t>
            </w:r>
          </w:p>
          <w:p w14:paraId="65A3CBB6" w14:textId="6C741CE7" w:rsidR="00EF77F9" w:rsidRPr="00F72CAE" w:rsidRDefault="004E0894" w:rsidP="004E0894">
            <w:pPr>
              <w:jc w:val="both"/>
              <w:rPr>
                <w:noProof/>
                <w:sz w:val="18"/>
                <w:szCs w:val="18"/>
                <w:lang w:val="kk-KZ"/>
              </w:rPr>
            </w:pPr>
            <w:r>
              <w:rPr>
                <w:noProof/>
                <w:sz w:val="18"/>
                <w:szCs w:val="18"/>
                <w:lang w:val="kk-KZ"/>
              </w:rPr>
              <w:t xml:space="preserve"> - </w:t>
            </w:r>
            <w:r w:rsidR="00EF77F9" w:rsidRPr="00F72CAE">
              <w:rPr>
                <w:noProof/>
                <w:sz w:val="18"/>
                <w:szCs w:val="18"/>
                <w:lang w:val="kk-KZ"/>
              </w:rPr>
              <w:t>Банктегі сіздің шотыңыз рұқсатсыз пайдаланылғаны немесе рұқсатсыз пайдалану күдіктері анықтағанда;</w:t>
            </w:r>
          </w:p>
          <w:p w14:paraId="2C94300B" w14:textId="77777777" w:rsidR="004E0894" w:rsidRDefault="004E0894" w:rsidP="004E0894">
            <w:pPr>
              <w:jc w:val="both"/>
              <w:rPr>
                <w:noProof/>
                <w:sz w:val="18"/>
                <w:szCs w:val="18"/>
                <w:lang w:val="kk-KZ"/>
              </w:rPr>
            </w:pPr>
            <w:r>
              <w:rPr>
                <w:noProof/>
                <w:sz w:val="18"/>
                <w:szCs w:val="18"/>
                <w:lang w:val="kk-KZ"/>
              </w:rPr>
              <w:t xml:space="preserve">- </w:t>
            </w:r>
            <w:r w:rsidR="00EF77F9" w:rsidRPr="00F72CAE">
              <w:rPr>
                <w:noProof/>
                <w:sz w:val="18"/>
                <w:szCs w:val="18"/>
                <w:lang w:val="kk-KZ"/>
              </w:rPr>
              <w:t xml:space="preserve">кіру аты, парольдер, PIN-код және біржолғы </w:t>
            </w:r>
            <w:r w:rsidR="0023428A" w:rsidRPr="00F72CAE">
              <w:rPr>
                <w:noProof/>
                <w:sz w:val="18"/>
                <w:szCs w:val="18"/>
                <w:lang w:val="kk-KZ"/>
              </w:rPr>
              <w:t xml:space="preserve">кодтар </w:t>
            </w:r>
            <w:r w:rsidR="00EF77F9" w:rsidRPr="00F72CAE">
              <w:rPr>
                <w:noProof/>
                <w:sz w:val="18"/>
                <w:szCs w:val="18"/>
                <w:lang w:val="kk-KZ"/>
              </w:rPr>
              <w:t>белгілі болғанда немесе олар белгілі болуы туралы күдік туғанда;</w:t>
            </w:r>
          </w:p>
          <w:p w14:paraId="533C4A24" w14:textId="67136170" w:rsidR="004E0894" w:rsidRDefault="004E0894" w:rsidP="004E0894">
            <w:pPr>
              <w:jc w:val="both"/>
              <w:rPr>
                <w:noProof/>
                <w:sz w:val="18"/>
                <w:szCs w:val="18"/>
                <w:lang w:val="kk-KZ"/>
              </w:rPr>
            </w:pPr>
            <w:r>
              <w:rPr>
                <w:noProof/>
                <w:sz w:val="18"/>
                <w:szCs w:val="18"/>
                <w:lang w:val="kk-KZ"/>
              </w:rPr>
              <w:t xml:space="preserve">- </w:t>
            </w:r>
            <w:r w:rsidR="00EF77F9" w:rsidRPr="00F72CAE">
              <w:rPr>
                <w:noProof/>
                <w:sz w:val="18"/>
                <w:szCs w:val="18"/>
                <w:lang w:val="kk-KZ"/>
              </w:rPr>
              <w:t xml:space="preserve">Сіздің компанияның </w:t>
            </w:r>
            <w:r w:rsidR="00777787" w:rsidRPr="00777787">
              <w:rPr>
                <w:noProof/>
                <w:sz w:val="18"/>
                <w:szCs w:val="18"/>
                <w:lang w:val="kk-KZ"/>
              </w:rPr>
              <w:t>Интернет-банкинг жүйесі</w:t>
            </w:r>
            <w:r w:rsidR="00777787">
              <w:rPr>
                <w:noProof/>
                <w:sz w:val="18"/>
                <w:szCs w:val="18"/>
                <w:lang w:val="kk-KZ"/>
              </w:rPr>
              <w:t>н</w:t>
            </w:r>
            <w:r w:rsidR="00777787" w:rsidRPr="00777787" w:rsidDel="00777787">
              <w:rPr>
                <w:noProof/>
                <w:sz w:val="18"/>
                <w:szCs w:val="18"/>
                <w:lang w:val="kk-KZ"/>
              </w:rPr>
              <w:t xml:space="preserve"> </w:t>
            </w:r>
            <w:r w:rsidR="00EF77F9" w:rsidRPr="00F72CAE">
              <w:rPr>
                <w:noProof/>
                <w:sz w:val="18"/>
                <w:szCs w:val="18"/>
                <w:lang w:val="kk-KZ"/>
              </w:rPr>
              <w:t>пайдалана алатын лауазымды тұлғасы жұмыстан шыққан/өкілеттігі өзгерген кезде;</w:t>
            </w:r>
          </w:p>
          <w:p w14:paraId="31BBB401" w14:textId="6D8DFA33" w:rsidR="00EF77F9" w:rsidRDefault="004E0894" w:rsidP="004E0894">
            <w:pPr>
              <w:jc w:val="both"/>
              <w:rPr>
                <w:noProof/>
                <w:sz w:val="18"/>
                <w:szCs w:val="18"/>
                <w:lang w:val="kk-KZ"/>
              </w:rPr>
            </w:pPr>
            <w:r>
              <w:rPr>
                <w:noProof/>
                <w:sz w:val="18"/>
                <w:szCs w:val="18"/>
                <w:lang w:val="kk-KZ"/>
              </w:rPr>
              <w:t xml:space="preserve">- </w:t>
            </w:r>
            <w:r w:rsidR="00777787" w:rsidRPr="00777787">
              <w:rPr>
                <w:noProof/>
                <w:sz w:val="18"/>
                <w:szCs w:val="18"/>
                <w:lang w:val="kk-KZ"/>
              </w:rPr>
              <w:t>Интернет-банкинг жүйесі</w:t>
            </w:r>
            <w:r w:rsidR="00777787">
              <w:rPr>
                <w:noProof/>
                <w:sz w:val="18"/>
                <w:szCs w:val="18"/>
                <w:lang w:val="kk-KZ"/>
              </w:rPr>
              <w:t>нің</w:t>
            </w:r>
            <w:r w:rsidR="00EF77F9" w:rsidRPr="00F72CAE">
              <w:rPr>
                <w:noProof/>
                <w:sz w:val="18"/>
                <w:szCs w:val="18"/>
                <w:lang w:val="kk-KZ"/>
              </w:rPr>
              <w:t xml:space="preserve"> сайтындағы </w:t>
            </w:r>
            <w:r w:rsidR="00EF77F9" w:rsidRPr="00F72CAE">
              <w:rPr>
                <w:sz w:val="18"/>
                <w:szCs w:val="18"/>
                <w:lang w:val="kk-KZ"/>
              </w:rPr>
              <w:t>сертификаттың сәйкес келмеуі немесе қате екендігі анықталғанда;</w:t>
            </w:r>
          </w:p>
          <w:p w14:paraId="36EEAE72" w14:textId="7AC461AC" w:rsidR="004E0894" w:rsidRDefault="004E0894" w:rsidP="004E0894">
            <w:pPr>
              <w:pStyle w:val="af4"/>
              <w:ind w:left="0"/>
              <w:jc w:val="both"/>
              <w:rPr>
                <w:noProof/>
                <w:sz w:val="18"/>
                <w:szCs w:val="18"/>
                <w:lang w:val="kk-KZ"/>
              </w:rPr>
            </w:pPr>
            <w:r>
              <w:rPr>
                <w:noProof/>
                <w:sz w:val="18"/>
                <w:szCs w:val="18"/>
                <w:lang w:val="kk-KZ"/>
              </w:rPr>
              <w:t xml:space="preserve">- </w:t>
            </w:r>
            <w:r w:rsidR="001C6D99" w:rsidRPr="001C6D99">
              <w:rPr>
                <w:noProof/>
                <w:sz w:val="18"/>
                <w:szCs w:val="18"/>
                <w:lang w:val="kk-KZ"/>
              </w:rPr>
              <w:t xml:space="preserve">Клиенттің </w:t>
            </w:r>
            <w:r w:rsidR="00777787" w:rsidRPr="00777787">
              <w:rPr>
                <w:noProof/>
                <w:sz w:val="18"/>
                <w:szCs w:val="18"/>
                <w:lang w:val="kk-KZ"/>
              </w:rPr>
              <w:t>Интернет-банкинг жүйесі</w:t>
            </w:r>
            <w:r w:rsidR="00777787">
              <w:rPr>
                <w:noProof/>
                <w:sz w:val="18"/>
                <w:szCs w:val="18"/>
                <w:lang w:val="kk-KZ"/>
              </w:rPr>
              <w:t>не</w:t>
            </w:r>
            <w:r w:rsidR="00777787" w:rsidRPr="00777787" w:rsidDel="00777787">
              <w:rPr>
                <w:noProof/>
                <w:sz w:val="18"/>
                <w:szCs w:val="18"/>
                <w:lang w:val="kk-KZ"/>
              </w:rPr>
              <w:t xml:space="preserve"> </w:t>
            </w:r>
            <w:r w:rsidR="001C6D99" w:rsidRPr="001C6D99">
              <w:rPr>
                <w:noProof/>
                <w:sz w:val="18"/>
                <w:szCs w:val="18"/>
                <w:lang w:val="kk-KZ"/>
              </w:rPr>
              <w:t>/Мобильді қосымшаға кіру рұқсаты бар уәкілетті өкілдерінің мобильді телефон нөмірі ауысқан кезде;</w:t>
            </w:r>
          </w:p>
          <w:p w14:paraId="64EAACF5" w14:textId="62B438AA" w:rsidR="001C6D99" w:rsidRPr="001C6D99" w:rsidRDefault="004E0894" w:rsidP="004E0894">
            <w:pPr>
              <w:pStyle w:val="af4"/>
              <w:ind w:left="0"/>
              <w:jc w:val="both"/>
              <w:rPr>
                <w:noProof/>
                <w:sz w:val="18"/>
                <w:szCs w:val="18"/>
                <w:lang w:val="kk-KZ"/>
              </w:rPr>
            </w:pPr>
            <w:r>
              <w:rPr>
                <w:noProof/>
                <w:sz w:val="18"/>
                <w:szCs w:val="18"/>
                <w:lang w:val="kk-KZ"/>
              </w:rPr>
              <w:t xml:space="preserve">- </w:t>
            </w:r>
            <w:r w:rsidR="001C6D99" w:rsidRPr="001C6D99">
              <w:rPr>
                <w:noProof/>
                <w:sz w:val="18"/>
                <w:szCs w:val="18"/>
                <w:lang w:val="kk-KZ"/>
              </w:rPr>
              <w:t>eToken дербес құрылғысы/ бір реттік құпиясөздер генераторы, Мобильді қосымша орнатылған мобильді телефон ұрланған немесе жоғалған кезде.</w:t>
            </w:r>
          </w:p>
          <w:p w14:paraId="44FE7F82" w14:textId="5AE3FA18" w:rsidR="00EF77F9" w:rsidRPr="00F72CAE" w:rsidRDefault="00A0094E" w:rsidP="004E0894">
            <w:pPr>
              <w:pStyle w:val="af4"/>
              <w:tabs>
                <w:tab w:val="left" w:pos="390"/>
                <w:tab w:val="left" w:pos="1120"/>
              </w:tabs>
              <w:ind w:left="0"/>
              <w:contextualSpacing/>
              <w:jc w:val="both"/>
              <w:rPr>
                <w:sz w:val="18"/>
                <w:szCs w:val="18"/>
                <w:lang w:val="kk-KZ"/>
              </w:rPr>
            </w:pPr>
            <w:r w:rsidRPr="00F72CAE">
              <w:rPr>
                <w:sz w:val="18"/>
                <w:szCs w:val="18"/>
                <w:lang w:val="kk-KZ"/>
              </w:rPr>
              <w:t xml:space="preserve">3. </w:t>
            </w:r>
            <w:r w:rsidR="00EF77F9" w:rsidRPr="00F72CAE">
              <w:rPr>
                <w:sz w:val="18"/>
                <w:szCs w:val="18"/>
                <w:lang w:val="kk-KZ"/>
              </w:rPr>
              <w:t>Клиент осы Ережелерді орындамаған немесе тиісті түрде орындамаған жағдайда, Банк оның Банктегі</w:t>
            </w:r>
            <w:r w:rsidR="00EF77F9" w:rsidRPr="00F72CAE">
              <w:rPr>
                <w:noProof/>
                <w:sz w:val="18"/>
                <w:szCs w:val="18"/>
                <w:lang w:val="kk-KZ"/>
              </w:rPr>
              <w:t xml:space="preserve"> банктік шоттарын </w:t>
            </w:r>
            <w:r w:rsidR="00777787" w:rsidRPr="00777787">
              <w:rPr>
                <w:sz w:val="18"/>
                <w:szCs w:val="18"/>
                <w:lang w:val="kk-KZ"/>
              </w:rPr>
              <w:t>Интернет-банкинг жүйесі</w:t>
            </w:r>
            <w:r w:rsidR="00BE325E">
              <w:rPr>
                <w:sz w:val="18"/>
                <w:szCs w:val="18"/>
                <w:lang w:val="kk-KZ"/>
              </w:rPr>
              <w:t>, Мобильді қосымша</w:t>
            </w:r>
            <w:r w:rsidR="00EF77F9" w:rsidRPr="00F72CAE">
              <w:rPr>
                <w:sz w:val="18"/>
                <w:szCs w:val="18"/>
                <w:lang w:val="kk-KZ"/>
              </w:rPr>
              <w:t xml:space="preserve"> арқылы </w:t>
            </w:r>
            <w:r w:rsidR="00EF77F9" w:rsidRPr="00F72CAE">
              <w:rPr>
                <w:noProof/>
                <w:sz w:val="18"/>
                <w:szCs w:val="18"/>
                <w:lang w:val="kk-KZ"/>
              </w:rPr>
              <w:t>рұқсатсыз пайдаланғаны және басқарғаны үшін жауап бермейді.</w:t>
            </w:r>
          </w:p>
        </w:tc>
        <w:tc>
          <w:tcPr>
            <w:tcW w:w="5103" w:type="dxa"/>
          </w:tcPr>
          <w:p w14:paraId="12E71704" w14:textId="12DD821A" w:rsidR="00EF77F9" w:rsidRPr="00F72CAE" w:rsidRDefault="00EF77F9" w:rsidP="00607EA5">
            <w:pPr>
              <w:tabs>
                <w:tab w:val="left" w:pos="317"/>
              </w:tabs>
              <w:contextualSpacing/>
              <w:jc w:val="center"/>
              <w:rPr>
                <w:b/>
                <w:sz w:val="18"/>
                <w:szCs w:val="18"/>
              </w:rPr>
            </w:pPr>
            <w:r w:rsidRPr="00F72CAE">
              <w:rPr>
                <w:b/>
                <w:sz w:val="18"/>
                <w:szCs w:val="18"/>
              </w:rPr>
              <w:t xml:space="preserve">Правила безопасной работы в </w:t>
            </w:r>
            <w:r w:rsidR="00247763">
              <w:rPr>
                <w:b/>
                <w:sz w:val="18"/>
                <w:szCs w:val="18"/>
              </w:rPr>
              <w:t>Системе интернет-банкинг</w:t>
            </w:r>
            <w:r w:rsidR="00C47F8D">
              <w:rPr>
                <w:b/>
                <w:sz w:val="18"/>
                <w:szCs w:val="18"/>
              </w:rPr>
              <w:t>/Мобильном приложении</w:t>
            </w:r>
            <w:r w:rsidRPr="00F72CAE">
              <w:rPr>
                <w:b/>
                <w:sz w:val="18"/>
                <w:szCs w:val="18"/>
              </w:rPr>
              <w:t xml:space="preserve"> и хранения </w:t>
            </w:r>
            <w:r w:rsidRPr="00F72CAE">
              <w:rPr>
                <w:b/>
                <w:sz w:val="18"/>
                <w:szCs w:val="18"/>
                <w:lang w:val="en-US"/>
              </w:rPr>
              <w:t>eToken</w:t>
            </w:r>
            <w:r w:rsidRPr="00F72CAE">
              <w:rPr>
                <w:b/>
                <w:sz w:val="18"/>
                <w:szCs w:val="18"/>
              </w:rPr>
              <w:t xml:space="preserve">, паролей, </w:t>
            </w:r>
            <w:r w:rsidRPr="00F72CAE">
              <w:rPr>
                <w:b/>
                <w:sz w:val="18"/>
                <w:szCs w:val="18"/>
                <w:lang w:val="en-US"/>
              </w:rPr>
              <w:t>PIN</w:t>
            </w:r>
            <w:r w:rsidRPr="00F72CAE">
              <w:rPr>
                <w:b/>
                <w:sz w:val="18"/>
                <w:szCs w:val="18"/>
              </w:rPr>
              <w:t xml:space="preserve"> кода для Клиентов Банка</w:t>
            </w:r>
          </w:p>
          <w:p w14:paraId="466AA648" w14:textId="4026E2BA" w:rsidR="00EF77F9" w:rsidRPr="00F72CAE" w:rsidRDefault="00EF77F9" w:rsidP="00EF77F9">
            <w:pPr>
              <w:tabs>
                <w:tab w:val="left" w:pos="317"/>
              </w:tabs>
              <w:contextualSpacing/>
              <w:jc w:val="both"/>
              <w:rPr>
                <w:sz w:val="18"/>
                <w:szCs w:val="18"/>
              </w:rPr>
            </w:pPr>
            <w:r w:rsidRPr="00F72CAE">
              <w:rPr>
                <w:sz w:val="18"/>
                <w:szCs w:val="18"/>
              </w:rPr>
              <w:t xml:space="preserve">1. Для обеспечения безопасной работы </w:t>
            </w:r>
            <w:r w:rsidR="00247763">
              <w:rPr>
                <w:sz w:val="18"/>
                <w:szCs w:val="18"/>
              </w:rPr>
              <w:t>Системы интернет-банкинг</w:t>
            </w:r>
            <w:r w:rsidR="00C47F8D">
              <w:rPr>
                <w:sz w:val="18"/>
                <w:szCs w:val="18"/>
              </w:rPr>
              <w:t>, Мобильного приложения</w:t>
            </w:r>
            <w:r w:rsidRPr="00F72CAE">
              <w:rPr>
                <w:sz w:val="18"/>
                <w:szCs w:val="18"/>
              </w:rPr>
              <w:t xml:space="preserve"> рекомендуем: </w:t>
            </w:r>
          </w:p>
          <w:p w14:paraId="0479E9FB" w14:textId="2ED4CADE" w:rsidR="00EF77F9" w:rsidRPr="00F72CAE" w:rsidRDefault="00EF77F9" w:rsidP="00EF77F9">
            <w:pPr>
              <w:numPr>
                <w:ilvl w:val="1"/>
                <w:numId w:val="14"/>
              </w:numPr>
              <w:tabs>
                <w:tab w:val="clear" w:pos="1440"/>
                <w:tab w:val="left" w:pos="317"/>
                <w:tab w:val="left" w:pos="1120"/>
                <w:tab w:val="num" w:pos="1167"/>
              </w:tabs>
              <w:ind w:left="33" w:firstLine="0"/>
              <w:contextualSpacing/>
              <w:jc w:val="both"/>
              <w:rPr>
                <w:sz w:val="18"/>
                <w:szCs w:val="18"/>
              </w:rPr>
            </w:pPr>
            <w:r w:rsidRPr="00F72CAE">
              <w:rPr>
                <w:sz w:val="18"/>
                <w:szCs w:val="18"/>
              </w:rPr>
              <w:t xml:space="preserve">ежемесячно изменять пароль, используемый при входе в </w:t>
            </w:r>
            <w:r w:rsidR="00247763">
              <w:rPr>
                <w:sz w:val="18"/>
                <w:szCs w:val="18"/>
              </w:rPr>
              <w:t>Систему интернет-банкинг</w:t>
            </w:r>
            <w:r w:rsidR="00C47F8D">
              <w:rPr>
                <w:sz w:val="18"/>
                <w:szCs w:val="18"/>
              </w:rPr>
              <w:t>, Мобильное приложение</w:t>
            </w:r>
            <w:r w:rsidRPr="00F72CAE">
              <w:rPr>
                <w:sz w:val="18"/>
                <w:szCs w:val="18"/>
              </w:rPr>
              <w:t>;</w:t>
            </w:r>
          </w:p>
          <w:p w14:paraId="54120325" w14:textId="77777777" w:rsidR="00EF77F9" w:rsidRPr="00F72CAE" w:rsidRDefault="00EF77F9" w:rsidP="00EF77F9">
            <w:pPr>
              <w:numPr>
                <w:ilvl w:val="1"/>
                <w:numId w:val="14"/>
              </w:numPr>
              <w:tabs>
                <w:tab w:val="clear" w:pos="1440"/>
                <w:tab w:val="left" w:pos="317"/>
                <w:tab w:val="left" w:pos="1120"/>
                <w:tab w:val="num" w:pos="1167"/>
              </w:tabs>
              <w:ind w:left="33" w:firstLine="0"/>
              <w:contextualSpacing/>
              <w:jc w:val="both"/>
              <w:rPr>
                <w:sz w:val="18"/>
                <w:szCs w:val="18"/>
              </w:rPr>
            </w:pPr>
            <w:r w:rsidRPr="00F72CAE">
              <w:rPr>
                <w:sz w:val="18"/>
                <w:szCs w:val="18"/>
              </w:rPr>
              <w:t>всегда использовать антивирусные программы с актуальными базами данных;</w:t>
            </w:r>
          </w:p>
          <w:p w14:paraId="520F8EC9" w14:textId="77777777" w:rsidR="00EF77F9" w:rsidRPr="00F72CAE" w:rsidRDefault="00EF77F9" w:rsidP="00EF77F9">
            <w:pPr>
              <w:numPr>
                <w:ilvl w:val="1"/>
                <w:numId w:val="14"/>
              </w:numPr>
              <w:tabs>
                <w:tab w:val="clear" w:pos="1440"/>
                <w:tab w:val="left" w:pos="317"/>
                <w:tab w:val="left" w:pos="1120"/>
                <w:tab w:val="num" w:pos="1167"/>
              </w:tabs>
              <w:ind w:left="33" w:firstLine="0"/>
              <w:contextualSpacing/>
              <w:jc w:val="both"/>
              <w:rPr>
                <w:sz w:val="18"/>
                <w:szCs w:val="18"/>
              </w:rPr>
            </w:pPr>
            <w:r w:rsidRPr="00F72CAE">
              <w:rPr>
                <w:sz w:val="18"/>
                <w:szCs w:val="18"/>
              </w:rPr>
              <w:t>выполнять антивирусную проверку всех подключаемых к компьютеру носителей данных перед их использованием (в т.ч. дискет, дисков);</w:t>
            </w:r>
          </w:p>
          <w:p w14:paraId="39E5A7E3" w14:textId="390EAD89" w:rsidR="00EF77F9" w:rsidRPr="00C47F8D" w:rsidRDefault="00EF77F9" w:rsidP="00EF77F9">
            <w:pPr>
              <w:numPr>
                <w:ilvl w:val="1"/>
                <w:numId w:val="14"/>
              </w:numPr>
              <w:tabs>
                <w:tab w:val="clear" w:pos="1440"/>
                <w:tab w:val="left" w:pos="317"/>
                <w:tab w:val="left" w:pos="1120"/>
                <w:tab w:val="num" w:pos="1167"/>
              </w:tabs>
              <w:ind w:left="33" w:firstLine="0"/>
              <w:contextualSpacing/>
              <w:jc w:val="both"/>
              <w:rPr>
                <w:sz w:val="18"/>
                <w:szCs w:val="18"/>
              </w:rPr>
            </w:pPr>
            <w:r w:rsidRPr="00F72CAE">
              <w:rPr>
                <w:sz w:val="18"/>
                <w:szCs w:val="18"/>
              </w:rPr>
              <w:t xml:space="preserve">после завершения каждой сессии работы в </w:t>
            </w:r>
            <w:r w:rsidR="00247763">
              <w:rPr>
                <w:sz w:val="18"/>
                <w:szCs w:val="18"/>
              </w:rPr>
              <w:t>Системе интернет-банкинг</w:t>
            </w:r>
            <w:r w:rsidR="00C47F8D">
              <w:rPr>
                <w:sz w:val="18"/>
                <w:szCs w:val="18"/>
              </w:rPr>
              <w:t>, Мобильном приложении</w:t>
            </w:r>
            <w:r w:rsidRPr="00F72CAE">
              <w:rPr>
                <w:sz w:val="18"/>
                <w:szCs w:val="18"/>
              </w:rPr>
              <w:t xml:space="preserve"> обязательно корректно выходить из </w:t>
            </w:r>
            <w:r w:rsidR="00247763">
              <w:rPr>
                <w:sz w:val="18"/>
                <w:szCs w:val="18"/>
              </w:rPr>
              <w:t>Системы интернет-банкинг</w:t>
            </w:r>
            <w:r w:rsidR="00C47F8D">
              <w:rPr>
                <w:sz w:val="18"/>
                <w:szCs w:val="18"/>
              </w:rPr>
              <w:t>, Мобильного приложения</w:t>
            </w:r>
            <w:r w:rsidRPr="00F72CAE">
              <w:rPr>
                <w:sz w:val="18"/>
                <w:szCs w:val="18"/>
              </w:rPr>
              <w:t xml:space="preserve"> (необходимо завершать </w:t>
            </w:r>
            <w:r w:rsidRPr="00C47F8D">
              <w:rPr>
                <w:sz w:val="18"/>
                <w:szCs w:val="18"/>
              </w:rPr>
              <w:t xml:space="preserve">работу через меню «Выход»); </w:t>
            </w:r>
          </w:p>
          <w:p w14:paraId="016AA15F" w14:textId="72BD6FD5" w:rsidR="00C47F8D" w:rsidRPr="00C47F8D" w:rsidRDefault="00C47F8D" w:rsidP="00340A74">
            <w:pPr>
              <w:numPr>
                <w:ilvl w:val="1"/>
                <w:numId w:val="14"/>
              </w:numPr>
              <w:tabs>
                <w:tab w:val="clear" w:pos="1440"/>
                <w:tab w:val="left" w:pos="317"/>
                <w:tab w:val="left" w:pos="1120"/>
                <w:tab w:val="num" w:pos="1167"/>
              </w:tabs>
              <w:ind w:left="33" w:firstLine="0"/>
              <w:contextualSpacing/>
              <w:jc w:val="both"/>
              <w:rPr>
                <w:sz w:val="18"/>
                <w:szCs w:val="18"/>
              </w:rPr>
            </w:pPr>
            <w:r w:rsidRPr="00340A74">
              <w:rPr>
                <w:sz w:val="18"/>
                <w:szCs w:val="18"/>
              </w:rPr>
              <w:t>всегда обновлять приложение через официальные магазины телефонного устройства (App Store, AppGallery, Play Market);</w:t>
            </w:r>
          </w:p>
          <w:p w14:paraId="3A667466" w14:textId="77777777" w:rsidR="00EF77F9" w:rsidRPr="00F72CAE" w:rsidRDefault="00EF77F9" w:rsidP="00EF77F9">
            <w:pPr>
              <w:numPr>
                <w:ilvl w:val="1"/>
                <w:numId w:val="14"/>
              </w:numPr>
              <w:tabs>
                <w:tab w:val="clear" w:pos="1440"/>
                <w:tab w:val="left" w:pos="317"/>
                <w:tab w:val="left" w:pos="1120"/>
                <w:tab w:val="num" w:pos="1167"/>
              </w:tabs>
              <w:ind w:left="33" w:firstLine="0"/>
              <w:contextualSpacing/>
              <w:jc w:val="both"/>
              <w:rPr>
                <w:sz w:val="18"/>
                <w:szCs w:val="18"/>
              </w:rPr>
            </w:pPr>
            <w:r w:rsidRPr="00F72CAE">
              <w:rPr>
                <w:sz w:val="18"/>
                <w:szCs w:val="18"/>
              </w:rPr>
              <w:t xml:space="preserve">регулярно (ежедневно) контролировать состояние своего счёта, формировать соответствующие выписки. </w:t>
            </w:r>
          </w:p>
          <w:p w14:paraId="078C4B18" w14:textId="77777777" w:rsidR="00EF77F9" w:rsidRPr="00F72CAE" w:rsidRDefault="00A0094E" w:rsidP="00EF77F9">
            <w:pPr>
              <w:tabs>
                <w:tab w:val="left" w:pos="317"/>
              </w:tabs>
              <w:contextualSpacing/>
              <w:jc w:val="both"/>
              <w:rPr>
                <w:sz w:val="18"/>
                <w:szCs w:val="18"/>
              </w:rPr>
            </w:pPr>
            <w:r w:rsidRPr="00F72CAE">
              <w:rPr>
                <w:sz w:val="18"/>
                <w:szCs w:val="18"/>
              </w:rPr>
              <w:t>2</w:t>
            </w:r>
            <w:r w:rsidR="00EF77F9" w:rsidRPr="00F72CAE">
              <w:rPr>
                <w:sz w:val="18"/>
                <w:szCs w:val="18"/>
              </w:rPr>
              <w:t xml:space="preserve">. Кроме того, необходимо соблюдать следующие правила безопасности: </w:t>
            </w:r>
          </w:p>
          <w:p w14:paraId="2C29899F" w14:textId="2078FDE1" w:rsidR="00EF77F9" w:rsidRPr="00F72CAE" w:rsidRDefault="00EF77F9" w:rsidP="00EF77F9">
            <w:pPr>
              <w:numPr>
                <w:ilvl w:val="0"/>
                <w:numId w:val="9"/>
              </w:numPr>
              <w:tabs>
                <w:tab w:val="clear" w:pos="920"/>
                <w:tab w:val="left" w:pos="317"/>
                <w:tab w:val="left" w:pos="1120"/>
              </w:tabs>
              <w:ind w:left="0" w:firstLine="0"/>
              <w:contextualSpacing/>
              <w:jc w:val="both"/>
              <w:rPr>
                <w:sz w:val="18"/>
                <w:szCs w:val="18"/>
              </w:rPr>
            </w:pPr>
            <w:r w:rsidRPr="00F72CAE">
              <w:rPr>
                <w:sz w:val="18"/>
                <w:szCs w:val="18"/>
              </w:rPr>
              <w:t xml:space="preserve">после регистрации в </w:t>
            </w:r>
            <w:r w:rsidR="00247763">
              <w:rPr>
                <w:sz w:val="18"/>
                <w:szCs w:val="18"/>
              </w:rPr>
              <w:t>Системе интернет-банкинг</w:t>
            </w:r>
            <w:r w:rsidR="00C47F8D">
              <w:rPr>
                <w:sz w:val="18"/>
                <w:szCs w:val="18"/>
              </w:rPr>
              <w:t>/Мобильном приложении</w:t>
            </w:r>
            <w:r w:rsidRPr="00F72CAE">
              <w:rPr>
                <w:sz w:val="18"/>
                <w:szCs w:val="18"/>
              </w:rPr>
              <w:t xml:space="preserve">, либо в случае последующего изменения Ваших паролей представителем Банка, следует незамедлительно изменить входной пароль и </w:t>
            </w:r>
            <w:r w:rsidRPr="00F72CAE">
              <w:rPr>
                <w:sz w:val="18"/>
                <w:szCs w:val="18"/>
                <w:lang w:val="en-US"/>
              </w:rPr>
              <w:t>PIN</w:t>
            </w:r>
            <w:r w:rsidRPr="00F72CAE">
              <w:rPr>
                <w:sz w:val="18"/>
                <w:szCs w:val="18"/>
              </w:rPr>
              <w:t xml:space="preserve"> код для </w:t>
            </w:r>
            <w:r w:rsidR="00247763">
              <w:rPr>
                <w:sz w:val="18"/>
                <w:szCs w:val="18"/>
              </w:rPr>
              <w:t>Системы интернет-банкинг</w:t>
            </w:r>
            <w:r w:rsidR="00C47F8D">
              <w:rPr>
                <w:sz w:val="18"/>
                <w:szCs w:val="18"/>
              </w:rPr>
              <w:t>/Мобильного приложения</w:t>
            </w:r>
            <w:r w:rsidRPr="00F72CAE">
              <w:rPr>
                <w:sz w:val="18"/>
                <w:szCs w:val="18"/>
              </w:rPr>
              <w:t xml:space="preserve"> на известные только Вам пароль и </w:t>
            </w:r>
            <w:r w:rsidRPr="00F72CAE">
              <w:rPr>
                <w:sz w:val="18"/>
                <w:szCs w:val="18"/>
                <w:lang w:val="en-US"/>
              </w:rPr>
              <w:t>PIN</w:t>
            </w:r>
            <w:r w:rsidRPr="00F72CAE">
              <w:rPr>
                <w:sz w:val="18"/>
                <w:szCs w:val="18"/>
              </w:rPr>
              <w:t xml:space="preserve"> код;</w:t>
            </w:r>
          </w:p>
          <w:p w14:paraId="5091718D" w14:textId="77777777" w:rsidR="00EF77F9" w:rsidRPr="00F72CAE" w:rsidRDefault="00EF77F9" w:rsidP="00EF77F9">
            <w:pPr>
              <w:numPr>
                <w:ilvl w:val="0"/>
                <w:numId w:val="9"/>
              </w:numPr>
              <w:tabs>
                <w:tab w:val="clear" w:pos="920"/>
                <w:tab w:val="left" w:pos="317"/>
                <w:tab w:val="left" w:pos="1120"/>
              </w:tabs>
              <w:ind w:left="0" w:firstLine="0"/>
              <w:contextualSpacing/>
              <w:jc w:val="both"/>
              <w:rPr>
                <w:sz w:val="18"/>
                <w:szCs w:val="18"/>
              </w:rPr>
            </w:pPr>
            <w:r w:rsidRPr="00F72CAE">
              <w:rPr>
                <w:sz w:val="18"/>
                <w:szCs w:val="18"/>
              </w:rPr>
              <w:t xml:space="preserve">периодически выполнять смену </w:t>
            </w:r>
            <w:r w:rsidRPr="00F72CAE">
              <w:rPr>
                <w:sz w:val="18"/>
                <w:szCs w:val="18"/>
                <w:lang w:val="en-US"/>
              </w:rPr>
              <w:t>PIN</w:t>
            </w:r>
            <w:r w:rsidRPr="00F72CAE">
              <w:rPr>
                <w:sz w:val="18"/>
                <w:szCs w:val="18"/>
              </w:rPr>
              <w:t xml:space="preserve">-кода для доступа к </w:t>
            </w:r>
            <w:r w:rsidRPr="00F72CAE">
              <w:rPr>
                <w:sz w:val="18"/>
                <w:szCs w:val="18"/>
                <w:lang w:val="en-US"/>
              </w:rPr>
              <w:t>eToken</w:t>
            </w:r>
            <w:r w:rsidRPr="00F72CAE">
              <w:rPr>
                <w:sz w:val="18"/>
                <w:szCs w:val="18"/>
              </w:rPr>
              <w:t>;</w:t>
            </w:r>
          </w:p>
          <w:p w14:paraId="76BE116D" w14:textId="5CB06BE4" w:rsidR="00EF77F9" w:rsidRDefault="00EF77F9" w:rsidP="00EF77F9">
            <w:pPr>
              <w:numPr>
                <w:ilvl w:val="0"/>
                <w:numId w:val="9"/>
              </w:numPr>
              <w:tabs>
                <w:tab w:val="clear" w:pos="920"/>
                <w:tab w:val="left" w:pos="317"/>
                <w:tab w:val="left" w:pos="1120"/>
              </w:tabs>
              <w:ind w:left="0" w:firstLine="0"/>
              <w:contextualSpacing/>
              <w:jc w:val="both"/>
              <w:rPr>
                <w:sz w:val="18"/>
                <w:szCs w:val="18"/>
              </w:rPr>
            </w:pPr>
            <w:r w:rsidRPr="00F72CAE">
              <w:rPr>
                <w:sz w:val="18"/>
                <w:szCs w:val="18"/>
              </w:rPr>
              <w:t xml:space="preserve">хранить eToken в безопасном месте, недоступном для посторонних лиц. Не передавать eToken другим лицам, в том числе администратору </w:t>
            </w:r>
            <w:r w:rsidR="00247763">
              <w:rPr>
                <w:sz w:val="18"/>
                <w:szCs w:val="18"/>
              </w:rPr>
              <w:t>Системы интернет-банкинг</w:t>
            </w:r>
            <w:r w:rsidRPr="00F72CAE">
              <w:rPr>
                <w:sz w:val="18"/>
                <w:szCs w:val="18"/>
              </w:rPr>
              <w:t xml:space="preserve">. Не создавать копии записей паролей доступа, копии </w:t>
            </w:r>
            <w:r w:rsidRPr="00F72CAE">
              <w:rPr>
                <w:sz w:val="18"/>
                <w:szCs w:val="18"/>
                <w:lang w:val="en-US"/>
              </w:rPr>
              <w:t>eToken</w:t>
            </w:r>
            <w:r w:rsidRPr="00F72CAE">
              <w:rPr>
                <w:sz w:val="18"/>
                <w:szCs w:val="18"/>
              </w:rPr>
              <w:t>;</w:t>
            </w:r>
          </w:p>
          <w:p w14:paraId="74AF6F51" w14:textId="172509CD" w:rsidR="00EF77F9" w:rsidRPr="00E5476A" w:rsidRDefault="00EF77F9" w:rsidP="00EF77F9">
            <w:pPr>
              <w:numPr>
                <w:ilvl w:val="0"/>
                <w:numId w:val="9"/>
              </w:numPr>
              <w:tabs>
                <w:tab w:val="clear" w:pos="920"/>
                <w:tab w:val="left" w:pos="317"/>
                <w:tab w:val="left" w:pos="1120"/>
              </w:tabs>
              <w:ind w:left="0" w:firstLine="0"/>
              <w:contextualSpacing/>
              <w:jc w:val="both"/>
              <w:rPr>
                <w:sz w:val="18"/>
                <w:szCs w:val="18"/>
              </w:rPr>
            </w:pPr>
            <w:r w:rsidRPr="00F72CAE">
              <w:rPr>
                <w:sz w:val="18"/>
                <w:szCs w:val="18"/>
              </w:rPr>
              <w:t xml:space="preserve">не </w:t>
            </w:r>
            <w:r w:rsidRPr="00E5476A">
              <w:rPr>
                <w:sz w:val="18"/>
                <w:szCs w:val="18"/>
              </w:rPr>
              <w:t xml:space="preserve">вскрывать </w:t>
            </w:r>
            <w:r w:rsidRPr="00E5476A">
              <w:rPr>
                <w:sz w:val="18"/>
                <w:szCs w:val="18"/>
                <w:lang w:val="en-US"/>
              </w:rPr>
              <w:t>eToken</w:t>
            </w:r>
            <w:r w:rsidRPr="00E5476A">
              <w:rPr>
                <w:sz w:val="18"/>
                <w:szCs w:val="18"/>
              </w:rPr>
              <w:t xml:space="preserve"> и генератор одноразовых </w:t>
            </w:r>
            <w:r w:rsidR="00FD07F9" w:rsidRPr="00E5476A">
              <w:rPr>
                <w:sz w:val="18"/>
                <w:szCs w:val="18"/>
              </w:rPr>
              <w:t>кодов</w:t>
            </w:r>
            <w:r w:rsidRPr="00E5476A">
              <w:rPr>
                <w:sz w:val="18"/>
                <w:szCs w:val="18"/>
              </w:rPr>
              <w:t xml:space="preserve">; </w:t>
            </w:r>
          </w:p>
          <w:p w14:paraId="094E65D9" w14:textId="72BDEDAE" w:rsidR="00EF77F9" w:rsidRPr="00E5476A" w:rsidRDefault="00CE6B81" w:rsidP="00A00449">
            <w:pPr>
              <w:numPr>
                <w:ilvl w:val="0"/>
                <w:numId w:val="9"/>
              </w:numPr>
              <w:tabs>
                <w:tab w:val="clear" w:pos="920"/>
                <w:tab w:val="left" w:pos="317"/>
                <w:tab w:val="num" w:pos="560"/>
                <w:tab w:val="left" w:pos="1120"/>
              </w:tabs>
              <w:ind w:left="0" w:firstLine="0"/>
              <w:contextualSpacing/>
              <w:jc w:val="both"/>
              <w:rPr>
                <w:sz w:val="18"/>
                <w:szCs w:val="18"/>
              </w:rPr>
            </w:pPr>
            <w:r w:rsidRPr="00E5476A">
              <w:rPr>
                <w:sz w:val="18"/>
                <w:szCs w:val="18"/>
              </w:rPr>
              <w:t xml:space="preserve">каждый раз при подключении к </w:t>
            </w:r>
            <w:r w:rsidR="00247763" w:rsidRPr="00E5476A">
              <w:rPr>
                <w:sz w:val="18"/>
                <w:szCs w:val="18"/>
              </w:rPr>
              <w:t xml:space="preserve">Системе интернет-банкинг </w:t>
            </w:r>
            <w:r w:rsidRPr="00E5476A">
              <w:rPr>
                <w:sz w:val="18"/>
                <w:szCs w:val="18"/>
              </w:rPr>
              <w:t xml:space="preserve">проверять корректность адреса в строке браузера </w:t>
            </w:r>
            <w:hyperlink r:id="rId21" w:history="1">
              <w:r w:rsidR="00777787" w:rsidRPr="00E5476A">
                <w:rPr>
                  <w:rStyle w:val="a9"/>
                  <w:u w:val="none"/>
                </w:rPr>
                <w:t>https://business.berekebank.kz</w:t>
              </w:r>
            </w:hyperlink>
            <w:r w:rsidR="00777787" w:rsidRPr="00E5476A">
              <w:rPr>
                <w:lang w:val="kk-KZ"/>
              </w:rPr>
              <w:t xml:space="preserve"> </w:t>
            </w:r>
            <w:r w:rsidRPr="00E5476A">
              <w:rPr>
                <w:sz w:val="18"/>
                <w:szCs w:val="18"/>
              </w:rPr>
              <w:t xml:space="preserve"> в случае несоответствия – откажитесь от использования </w:t>
            </w:r>
            <w:r w:rsidR="00247763" w:rsidRPr="00E5476A">
              <w:rPr>
                <w:sz w:val="18"/>
                <w:szCs w:val="18"/>
              </w:rPr>
              <w:t>Системы интернет-банкинг</w:t>
            </w:r>
            <w:r w:rsidRPr="00E5476A">
              <w:rPr>
                <w:sz w:val="18"/>
                <w:szCs w:val="18"/>
              </w:rPr>
              <w:t>, сообщите об ошибке в Банк</w:t>
            </w:r>
            <w:r w:rsidR="00EF77F9" w:rsidRPr="00E5476A">
              <w:rPr>
                <w:sz w:val="18"/>
                <w:szCs w:val="18"/>
              </w:rPr>
              <w:t>;</w:t>
            </w:r>
          </w:p>
          <w:p w14:paraId="1FA5ED35" w14:textId="3AC02A0D" w:rsidR="00EF77F9" w:rsidRPr="00E5476A" w:rsidRDefault="00CE6B81" w:rsidP="00A00449">
            <w:pPr>
              <w:numPr>
                <w:ilvl w:val="0"/>
                <w:numId w:val="9"/>
              </w:numPr>
              <w:tabs>
                <w:tab w:val="clear" w:pos="920"/>
                <w:tab w:val="left" w:pos="317"/>
                <w:tab w:val="num" w:pos="626"/>
                <w:tab w:val="left" w:pos="1120"/>
              </w:tabs>
              <w:ind w:left="0" w:firstLine="0"/>
              <w:contextualSpacing/>
              <w:jc w:val="both"/>
              <w:rPr>
                <w:sz w:val="18"/>
                <w:szCs w:val="18"/>
              </w:rPr>
            </w:pPr>
            <w:r w:rsidRPr="00E5476A">
              <w:rPr>
                <w:sz w:val="18"/>
                <w:szCs w:val="18"/>
              </w:rPr>
              <w:t xml:space="preserve">после загрузки сайта </w:t>
            </w:r>
            <w:hyperlink r:id="rId22" w:history="1">
              <w:r w:rsidR="00D37F37" w:rsidRPr="00E5476A">
                <w:rPr>
                  <w:rStyle w:val="a9"/>
                  <w:u w:val="none"/>
                  <w:lang w:val="kk-KZ"/>
                </w:rPr>
                <w:t>https://business.berekebank.kz</w:t>
              </w:r>
            </w:hyperlink>
            <w:r w:rsidR="00D37F37" w:rsidRPr="00E5476A">
              <w:t xml:space="preserve"> </w:t>
            </w:r>
            <w:r w:rsidRPr="00E5476A">
              <w:rPr>
                <w:sz w:val="18"/>
                <w:szCs w:val="18"/>
              </w:rPr>
              <w:t>Вам следует осуществить проверку подлинности сертификата SSL</w:t>
            </w:r>
            <w:r w:rsidR="00EF77F9" w:rsidRPr="00E5476A">
              <w:rPr>
                <w:sz w:val="18"/>
                <w:szCs w:val="18"/>
              </w:rPr>
              <w:t>;</w:t>
            </w:r>
          </w:p>
          <w:p w14:paraId="3B89C6A6" w14:textId="02F5C93B" w:rsidR="00EF77F9" w:rsidRPr="00F72CAE" w:rsidRDefault="00EF77F9" w:rsidP="00EF77F9">
            <w:pPr>
              <w:numPr>
                <w:ilvl w:val="0"/>
                <w:numId w:val="9"/>
              </w:numPr>
              <w:tabs>
                <w:tab w:val="clear" w:pos="920"/>
                <w:tab w:val="left" w:pos="317"/>
                <w:tab w:val="left" w:pos="1120"/>
              </w:tabs>
              <w:ind w:left="0" w:firstLine="0"/>
              <w:contextualSpacing/>
              <w:jc w:val="both"/>
              <w:rPr>
                <w:sz w:val="18"/>
                <w:szCs w:val="18"/>
              </w:rPr>
            </w:pPr>
            <w:r w:rsidRPr="00E5476A">
              <w:rPr>
                <w:sz w:val="18"/>
                <w:szCs w:val="18"/>
              </w:rPr>
              <w:t xml:space="preserve">не допускать разглашения входного имени, паролей, </w:t>
            </w:r>
            <w:r w:rsidRPr="00E5476A">
              <w:rPr>
                <w:sz w:val="18"/>
                <w:szCs w:val="18"/>
                <w:lang w:val="en-US"/>
              </w:rPr>
              <w:t>PIN</w:t>
            </w:r>
            <w:r w:rsidRPr="00E5476A">
              <w:rPr>
                <w:sz w:val="18"/>
                <w:szCs w:val="18"/>
              </w:rPr>
              <w:t xml:space="preserve"> кода и одноразовых </w:t>
            </w:r>
            <w:r w:rsidR="00FD07F9" w:rsidRPr="00E5476A">
              <w:rPr>
                <w:sz w:val="18"/>
                <w:szCs w:val="18"/>
              </w:rPr>
              <w:t xml:space="preserve">кодов </w:t>
            </w:r>
            <w:r w:rsidRPr="00E5476A">
              <w:rPr>
                <w:sz w:val="18"/>
                <w:szCs w:val="18"/>
              </w:rPr>
              <w:t>другим</w:t>
            </w:r>
            <w:r w:rsidRPr="00F72CAE">
              <w:rPr>
                <w:sz w:val="18"/>
                <w:szCs w:val="18"/>
              </w:rPr>
              <w:t xml:space="preserve"> лицам, в том числе и работникам Банка;</w:t>
            </w:r>
          </w:p>
          <w:p w14:paraId="2F969138" w14:textId="77777777" w:rsidR="00EF77F9" w:rsidRPr="00F72CAE" w:rsidRDefault="00EF77F9" w:rsidP="00EF77F9">
            <w:pPr>
              <w:numPr>
                <w:ilvl w:val="0"/>
                <w:numId w:val="9"/>
              </w:numPr>
              <w:tabs>
                <w:tab w:val="clear" w:pos="920"/>
                <w:tab w:val="left" w:pos="317"/>
                <w:tab w:val="left" w:pos="1120"/>
              </w:tabs>
              <w:ind w:left="0" w:firstLine="0"/>
              <w:contextualSpacing/>
              <w:jc w:val="both"/>
              <w:rPr>
                <w:sz w:val="18"/>
                <w:szCs w:val="18"/>
              </w:rPr>
            </w:pPr>
            <w:r w:rsidRPr="00F72CAE">
              <w:rPr>
                <w:sz w:val="18"/>
                <w:szCs w:val="18"/>
              </w:rPr>
              <w:t>незамедлительно, любыми доступными способами информируйте Банк в следующих случаях:</w:t>
            </w:r>
          </w:p>
          <w:p w14:paraId="3E4DCCB0" w14:textId="77777777" w:rsidR="00EF77F9" w:rsidRPr="00F72CAE" w:rsidRDefault="00EF77F9" w:rsidP="00EF77F9">
            <w:pPr>
              <w:numPr>
                <w:ilvl w:val="1"/>
                <w:numId w:val="11"/>
              </w:numPr>
              <w:tabs>
                <w:tab w:val="left" w:pos="317"/>
                <w:tab w:val="left" w:pos="980"/>
              </w:tabs>
              <w:ind w:left="0" w:firstLine="0"/>
              <w:contextualSpacing/>
              <w:jc w:val="both"/>
              <w:rPr>
                <w:sz w:val="18"/>
                <w:szCs w:val="18"/>
              </w:rPr>
            </w:pPr>
            <w:r w:rsidRPr="00F72CAE">
              <w:rPr>
                <w:sz w:val="18"/>
                <w:szCs w:val="18"/>
              </w:rPr>
              <w:t>при обнаружении несанкционированного доступа, либо подозрениях на несанкционированный доступ к Вашим счетам в Банке;</w:t>
            </w:r>
          </w:p>
          <w:p w14:paraId="49B25062" w14:textId="2A35820D" w:rsidR="00EF77F9" w:rsidRPr="00F72CAE" w:rsidRDefault="00EF77F9" w:rsidP="00EF77F9">
            <w:pPr>
              <w:numPr>
                <w:ilvl w:val="1"/>
                <w:numId w:val="11"/>
              </w:numPr>
              <w:tabs>
                <w:tab w:val="left" w:pos="317"/>
                <w:tab w:val="left" w:pos="980"/>
              </w:tabs>
              <w:ind w:left="0" w:firstLine="0"/>
              <w:contextualSpacing/>
              <w:jc w:val="both"/>
              <w:rPr>
                <w:sz w:val="18"/>
                <w:szCs w:val="18"/>
              </w:rPr>
            </w:pPr>
            <w:r w:rsidRPr="00F72CAE">
              <w:rPr>
                <w:sz w:val="18"/>
                <w:szCs w:val="18"/>
              </w:rPr>
              <w:t xml:space="preserve">при разглашении входного имени, паролей, </w:t>
            </w:r>
            <w:r w:rsidRPr="00F72CAE">
              <w:rPr>
                <w:sz w:val="18"/>
                <w:szCs w:val="18"/>
                <w:lang w:val="en-US"/>
              </w:rPr>
              <w:t>PIN</w:t>
            </w:r>
            <w:r w:rsidRPr="00F72CAE">
              <w:rPr>
                <w:sz w:val="18"/>
                <w:szCs w:val="18"/>
              </w:rPr>
              <w:t xml:space="preserve"> кода, одноразовых </w:t>
            </w:r>
            <w:r w:rsidR="00FD07F9" w:rsidRPr="00F72CAE">
              <w:rPr>
                <w:sz w:val="18"/>
                <w:szCs w:val="18"/>
              </w:rPr>
              <w:t xml:space="preserve">кодов </w:t>
            </w:r>
            <w:r w:rsidRPr="00F72CAE">
              <w:rPr>
                <w:sz w:val="18"/>
                <w:szCs w:val="18"/>
              </w:rPr>
              <w:t>или подозрении на их разглашение;</w:t>
            </w:r>
          </w:p>
          <w:p w14:paraId="58C28E46" w14:textId="0F67C15C" w:rsidR="00EF77F9" w:rsidRPr="00F72CAE" w:rsidRDefault="00EF77F9" w:rsidP="00EF77F9">
            <w:pPr>
              <w:numPr>
                <w:ilvl w:val="1"/>
                <w:numId w:val="11"/>
              </w:numPr>
              <w:tabs>
                <w:tab w:val="left" w:pos="317"/>
                <w:tab w:val="left" w:pos="980"/>
              </w:tabs>
              <w:ind w:left="0" w:firstLine="0"/>
              <w:contextualSpacing/>
              <w:jc w:val="both"/>
              <w:rPr>
                <w:sz w:val="18"/>
                <w:szCs w:val="18"/>
              </w:rPr>
            </w:pPr>
            <w:r w:rsidRPr="00F72CAE">
              <w:rPr>
                <w:sz w:val="18"/>
                <w:szCs w:val="18"/>
              </w:rPr>
              <w:t xml:space="preserve">при увольнении/изменении полномочий должностных лиц Вашей компании, имеющих доступ к </w:t>
            </w:r>
            <w:r w:rsidR="00247763">
              <w:rPr>
                <w:sz w:val="18"/>
                <w:szCs w:val="18"/>
              </w:rPr>
              <w:t>Системе интернет-банкинг</w:t>
            </w:r>
            <w:r w:rsidRPr="00F72CAE">
              <w:rPr>
                <w:sz w:val="18"/>
                <w:szCs w:val="18"/>
              </w:rPr>
              <w:t>;</w:t>
            </w:r>
          </w:p>
          <w:p w14:paraId="3AD908FE" w14:textId="1A71ABA9" w:rsidR="00EF77F9" w:rsidRPr="00C47F8D" w:rsidRDefault="00EF77F9" w:rsidP="00EF77F9">
            <w:pPr>
              <w:numPr>
                <w:ilvl w:val="1"/>
                <w:numId w:val="11"/>
              </w:numPr>
              <w:tabs>
                <w:tab w:val="left" w:pos="317"/>
                <w:tab w:val="left" w:pos="980"/>
              </w:tabs>
              <w:ind w:left="0" w:firstLine="0"/>
              <w:contextualSpacing/>
              <w:jc w:val="both"/>
              <w:rPr>
                <w:sz w:val="18"/>
                <w:szCs w:val="18"/>
              </w:rPr>
            </w:pPr>
            <w:r w:rsidRPr="00F72CAE">
              <w:rPr>
                <w:sz w:val="18"/>
                <w:szCs w:val="18"/>
              </w:rPr>
              <w:t xml:space="preserve">при обнаружении несоответствия или ошибок в </w:t>
            </w:r>
            <w:r w:rsidRPr="00C47F8D">
              <w:rPr>
                <w:sz w:val="18"/>
                <w:szCs w:val="18"/>
              </w:rPr>
              <w:t xml:space="preserve">сертификате на сайте </w:t>
            </w:r>
            <w:r w:rsidR="00247763">
              <w:rPr>
                <w:sz w:val="18"/>
                <w:szCs w:val="18"/>
              </w:rPr>
              <w:t>Системы интернет-банкинг</w:t>
            </w:r>
            <w:r w:rsidRPr="00C47F8D">
              <w:rPr>
                <w:sz w:val="18"/>
                <w:szCs w:val="18"/>
              </w:rPr>
              <w:t>;</w:t>
            </w:r>
          </w:p>
          <w:p w14:paraId="5BEE7717" w14:textId="15D31F94" w:rsidR="00C47F8D" w:rsidRPr="00340A74" w:rsidRDefault="00C47F8D" w:rsidP="00C47F8D">
            <w:pPr>
              <w:numPr>
                <w:ilvl w:val="1"/>
                <w:numId w:val="11"/>
              </w:numPr>
              <w:tabs>
                <w:tab w:val="left" w:pos="317"/>
                <w:tab w:val="left" w:pos="980"/>
              </w:tabs>
              <w:ind w:left="0" w:firstLine="0"/>
              <w:contextualSpacing/>
              <w:jc w:val="both"/>
              <w:rPr>
                <w:sz w:val="18"/>
                <w:szCs w:val="18"/>
              </w:rPr>
            </w:pPr>
            <w:r w:rsidRPr="00340A74">
              <w:rPr>
                <w:sz w:val="18"/>
                <w:szCs w:val="18"/>
              </w:rPr>
              <w:t xml:space="preserve">при смене номера мобильного телефона уполномоченных представителей Клиента, имеющих доступ к </w:t>
            </w:r>
            <w:r w:rsidR="006A6066">
              <w:rPr>
                <w:sz w:val="18"/>
                <w:szCs w:val="18"/>
              </w:rPr>
              <w:t>Системе интернет-банкинг</w:t>
            </w:r>
            <w:r w:rsidR="006A6066" w:rsidRPr="00340A74">
              <w:rPr>
                <w:sz w:val="18"/>
                <w:szCs w:val="18"/>
              </w:rPr>
              <w:t xml:space="preserve"> </w:t>
            </w:r>
            <w:r w:rsidRPr="00340A74">
              <w:rPr>
                <w:sz w:val="18"/>
                <w:szCs w:val="18"/>
              </w:rPr>
              <w:t>/Мобильному приложению;</w:t>
            </w:r>
          </w:p>
          <w:p w14:paraId="333AD1E4" w14:textId="5537255C" w:rsidR="00EF77F9" w:rsidRPr="004E0894" w:rsidRDefault="00C47F8D" w:rsidP="004E0894">
            <w:pPr>
              <w:numPr>
                <w:ilvl w:val="1"/>
                <w:numId w:val="11"/>
              </w:numPr>
              <w:tabs>
                <w:tab w:val="left" w:pos="317"/>
                <w:tab w:val="left" w:pos="980"/>
              </w:tabs>
              <w:ind w:left="0" w:firstLine="0"/>
              <w:contextualSpacing/>
              <w:jc w:val="both"/>
              <w:rPr>
                <w:sz w:val="18"/>
                <w:szCs w:val="18"/>
              </w:rPr>
            </w:pPr>
            <w:r w:rsidRPr="00340A74">
              <w:rPr>
                <w:sz w:val="18"/>
                <w:szCs w:val="18"/>
              </w:rPr>
              <w:t>при краже или утере персонального устройства eToken/генератора одноразовых кодов, мобильного т</w:t>
            </w:r>
            <w:r w:rsidR="004E0894">
              <w:rPr>
                <w:sz w:val="18"/>
                <w:szCs w:val="18"/>
              </w:rPr>
              <w:t>елефона с Мобильным приложением.</w:t>
            </w:r>
          </w:p>
          <w:p w14:paraId="7292D498" w14:textId="5F6F388C" w:rsidR="00EF77F9" w:rsidRPr="00F72CAE" w:rsidRDefault="00A0094E" w:rsidP="00EF77F9">
            <w:pPr>
              <w:tabs>
                <w:tab w:val="left" w:pos="317"/>
              </w:tabs>
              <w:contextualSpacing/>
              <w:jc w:val="both"/>
              <w:rPr>
                <w:sz w:val="18"/>
                <w:szCs w:val="18"/>
              </w:rPr>
            </w:pPr>
            <w:r w:rsidRPr="00F72CAE">
              <w:rPr>
                <w:sz w:val="18"/>
                <w:szCs w:val="18"/>
                <w:lang w:val="kk-KZ"/>
              </w:rPr>
              <w:t>3</w:t>
            </w:r>
            <w:r w:rsidR="00EF77F9" w:rsidRPr="00F72CAE">
              <w:rPr>
                <w:sz w:val="18"/>
                <w:szCs w:val="18"/>
              </w:rPr>
              <w:t>. В случае неисполнения или ненадлежащего исполнения Клиентом настоящих правил, Банк</w:t>
            </w:r>
            <w:r w:rsidR="00EF77F9" w:rsidRPr="00F72CAE">
              <w:rPr>
                <w:b/>
                <w:sz w:val="18"/>
                <w:szCs w:val="18"/>
              </w:rPr>
              <w:t xml:space="preserve"> </w:t>
            </w:r>
            <w:r w:rsidR="00EF77F9" w:rsidRPr="00F72CAE">
              <w:rPr>
                <w:sz w:val="18"/>
                <w:szCs w:val="18"/>
              </w:rPr>
              <w:t>не несет ответственность за несанкционированный доступ и управление его банковским сче</w:t>
            </w:r>
            <w:r w:rsidR="00066B4C" w:rsidRPr="00F72CAE">
              <w:rPr>
                <w:sz w:val="18"/>
                <w:szCs w:val="18"/>
              </w:rPr>
              <w:t xml:space="preserve">том в Банке посредством </w:t>
            </w:r>
            <w:r w:rsidR="006A6066">
              <w:rPr>
                <w:sz w:val="18"/>
                <w:szCs w:val="18"/>
              </w:rPr>
              <w:t xml:space="preserve"> Системы интернет-банкинг</w:t>
            </w:r>
            <w:r w:rsidR="00C47F8D">
              <w:rPr>
                <w:sz w:val="18"/>
                <w:szCs w:val="18"/>
              </w:rPr>
              <w:t>, Мобильного приложения</w:t>
            </w:r>
            <w:r w:rsidR="00EF77F9" w:rsidRPr="00F72CAE">
              <w:rPr>
                <w:sz w:val="18"/>
                <w:szCs w:val="18"/>
              </w:rPr>
              <w:t>.</w:t>
            </w:r>
          </w:p>
          <w:p w14:paraId="05F2B0FA" w14:textId="77777777" w:rsidR="00EF77F9" w:rsidRPr="00F72CAE" w:rsidRDefault="00EF77F9" w:rsidP="00EF77F9">
            <w:pPr>
              <w:tabs>
                <w:tab w:val="left" w:pos="317"/>
              </w:tabs>
              <w:contextualSpacing/>
              <w:jc w:val="both"/>
              <w:rPr>
                <w:sz w:val="18"/>
                <w:szCs w:val="18"/>
              </w:rPr>
            </w:pPr>
          </w:p>
          <w:p w14:paraId="4A7C0DB5" w14:textId="77777777" w:rsidR="00EF77F9" w:rsidRPr="00F72CAE" w:rsidRDefault="00EF77F9" w:rsidP="00EF77F9">
            <w:pPr>
              <w:tabs>
                <w:tab w:val="left" w:pos="317"/>
              </w:tabs>
              <w:contextualSpacing/>
              <w:jc w:val="both"/>
              <w:rPr>
                <w:b/>
                <w:sz w:val="18"/>
                <w:szCs w:val="18"/>
                <w:lang w:val="kk-KZ"/>
              </w:rPr>
            </w:pPr>
            <w:r w:rsidRPr="00F72CAE">
              <w:rPr>
                <w:sz w:val="18"/>
                <w:szCs w:val="18"/>
              </w:rPr>
              <w:t xml:space="preserve">  </w:t>
            </w:r>
          </w:p>
        </w:tc>
      </w:tr>
    </w:tbl>
    <w:p w14:paraId="56052434" w14:textId="77777777" w:rsidR="002C4989" w:rsidRDefault="002C4989" w:rsidP="00CB7BEA">
      <w:pPr>
        <w:pStyle w:val="a3"/>
        <w:jc w:val="right"/>
        <w:rPr>
          <w:i/>
          <w:lang w:val="kk-KZ"/>
        </w:rPr>
      </w:pPr>
    </w:p>
    <w:p w14:paraId="33B4AE92" w14:textId="77777777" w:rsidR="002C4989" w:rsidRDefault="002C4989" w:rsidP="00CB7BEA">
      <w:pPr>
        <w:pStyle w:val="a3"/>
        <w:jc w:val="right"/>
        <w:rPr>
          <w:i/>
          <w:lang w:val="kk-KZ"/>
        </w:rPr>
      </w:pPr>
    </w:p>
    <w:p w14:paraId="6E7870DF" w14:textId="77777777" w:rsidR="002C4989" w:rsidRDefault="002C4989" w:rsidP="00CB7BEA">
      <w:pPr>
        <w:pStyle w:val="a3"/>
        <w:jc w:val="right"/>
        <w:rPr>
          <w:i/>
          <w:lang w:val="kk-KZ"/>
        </w:rPr>
      </w:pPr>
    </w:p>
    <w:p w14:paraId="157E6575" w14:textId="77777777" w:rsidR="002C4989" w:rsidRDefault="002C4989" w:rsidP="00CB7BEA">
      <w:pPr>
        <w:pStyle w:val="a3"/>
        <w:jc w:val="right"/>
        <w:rPr>
          <w:i/>
          <w:lang w:val="kk-KZ"/>
        </w:rPr>
      </w:pPr>
    </w:p>
    <w:p w14:paraId="7C56DB05" w14:textId="77777777" w:rsidR="002C4989" w:rsidRDefault="002C4989" w:rsidP="00CB7BEA">
      <w:pPr>
        <w:pStyle w:val="a3"/>
        <w:jc w:val="right"/>
        <w:rPr>
          <w:i/>
          <w:lang w:val="kk-KZ"/>
        </w:rPr>
      </w:pPr>
    </w:p>
    <w:p w14:paraId="1B11CB29" w14:textId="77777777" w:rsidR="002C4989" w:rsidRDefault="002C4989" w:rsidP="00CB7BEA">
      <w:pPr>
        <w:pStyle w:val="a3"/>
        <w:jc w:val="right"/>
        <w:rPr>
          <w:i/>
          <w:lang w:val="kk-KZ"/>
        </w:rPr>
      </w:pPr>
    </w:p>
    <w:p w14:paraId="16790213" w14:textId="77777777" w:rsidR="002C4989" w:rsidRDefault="002C4989" w:rsidP="00CB7BEA">
      <w:pPr>
        <w:pStyle w:val="a3"/>
        <w:jc w:val="right"/>
        <w:rPr>
          <w:i/>
          <w:lang w:val="kk-KZ"/>
        </w:rPr>
      </w:pPr>
    </w:p>
    <w:p w14:paraId="387BA39C" w14:textId="77777777" w:rsidR="002C4989" w:rsidRDefault="002C4989" w:rsidP="00CB7BEA">
      <w:pPr>
        <w:pStyle w:val="a3"/>
        <w:jc w:val="right"/>
        <w:rPr>
          <w:i/>
          <w:lang w:val="kk-KZ"/>
        </w:rPr>
      </w:pPr>
    </w:p>
    <w:p w14:paraId="12EB3BD0" w14:textId="77777777" w:rsidR="002C4989" w:rsidRDefault="002C4989" w:rsidP="00CB7BEA">
      <w:pPr>
        <w:pStyle w:val="a3"/>
        <w:jc w:val="right"/>
        <w:rPr>
          <w:i/>
          <w:lang w:val="kk-KZ"/>
        </w:rPr>
      </w:pPr>
    </w:p>
    <w:p w14:paraId="069AEFD8" w14:textId="77777777" w:rsidR="002C4989" w:rsidRDefault="002C4989" w:rsidP="00CB7BEA">
      <w:pPr>
        <w:pStyle w:val="a3"/>
        <w:jc w:val="right"/>
        <w:rPr>
          <w:i/>
          <w:lang w:val="kk-KZ"/>
        </w:rPr>
      </w:pPr>
    </w:p>
    <w:p w14:paraId="0EA1E46B" w14:textId="77777777" w:rsidR="002C4989" w:rsidRDefault="002C4989" w:rsidP="00CB7BEA">
      <w:pPr>
        <w:pStyle w:val="a3"/>
        <w:jc w:val="right"/>
        <w:rPr>
          <w:i/>
          <w:lang w:val="kk-KZ"/>
        </w:rPr>
      </w:pPr>
    </w:p>
    <w:p w14:paraId="551C57F0" w14:textId="77777777" w:rsidR="002C4989" w:rsidRDefault="002C4989" w:rsidP="00CB7BEA">
      <w:pPr>
        <w:pStyle w:val="a3"/>
        <w:jc w:val="right"/>
        <w:rPr>
          <w:i/>
          <w:lang w:val="kk-KZ"/>
        </w:rPr>
      </w:pPr>
    </w:p>
    <w:p w14:paraId="65450374" w14:textId="77777777" w:rsidR="002C4989" w:rsidRDefault="002C4989" w:rsidP="00CB7BEA">
      <w:pPr>
        <w:pStyle w:val="a3"/>
        <w:jc w:val="right"/>
        <w:rPr>
          <w:i/>
          <w:lang w:val="kk-KZ"/>
        </w:rPr>
      </w:pPr>
    </w:p>
    <w:p w14:paraId="25CEF36D" w14:textId="77777777" w:rsidR="002C4989" w:rsidRDefault="002C4989" w:rsidP="00CB7BEA">
      <w:pPr>
        <w:pStyle w:val="a3"/>
        <w:jc w:val="right"/>
        <w:rPr>
          <w:i/>
          <w:lang w:val="kk-KZ"/>
        </w:rPr>
      </w:pPr>
    </w:p>
    <w:p w14:paraId="0C931B06" w14:textId="77777777" w:rsidR="002C4989" w:rsidRDefault="002C4989" w:rsidP="00CB7BEA">
      <w:pPr>
        <w:pStyle w:val="a3"/>
        <w:jc w:val="right"/>
        <w:rPr>
          <w:i/>
          <w:lang w:val="kk-KZ"/>
        </w:rPr>
      </w:pPr>
    </w:p>
    <w:p w14:paraId="11F41573" w14:textId="77777777" w:rsidR="002C4989" w:rsidRDefault="002C4989" w:rsidP="00CB7BEA">
      <w:pPr>
        <w:pStyle w:val="a3"/>
        <w:jc w:val="right"/>
        <w:rPr>
          <w:i/>
          <w:lang w:val="kk-KZ"/>
        </w:rPr>
      </w:pPr>
    </w:p>
    <w:p w14:paraId="5EEEE6C4" w14:textId="77777777" w:rsidR="002C4989" w:rsidRDefault="002C4989" w:rsidP="00CB7BEA">
      <w:pPr>
        <w:pStyle w:val="a3"/>
        <w:jc w:val="right"/>
        <w:rPr>
          <w:i/>
          <w:lang w:val="kk-KZ"/>
        </w:rPr>
      </w:pPr>
    </w:p>
    <w:p w14:paraId="462F69A3" w14:textId="77777777" w:rsidR="002C4989" w:rsidRDefault="002C4989" w:rsidP="00CB7BEA">
      <w:pPr>
        <w:pStyle w:val="a3"/>
        <w:jc w:val="right"/>
        <w:rPr>
          <w:i/>
          <w:lang w:val="kk-KZ"/>
        </w:rPr>
      </w:pPr>
    </w:p>
    <w:p w14:paraId="70ABE03B" w14:textId="77777777" w:rsidR="002C4989" w:rsidRDefault="002C4989" w:rsidP="00CB7BEA">
      <w:pPr>
        <w:pStyle w:val="a3"/>
        <w:jc w:val="right"/>
        <w:rPr>
          <w:i/>
          <w:lang w:val="kk-KZ"/>
        </w:rPr>
      </w:pPr>
    </w:p>
    <w:p w14:paraId="2C2E8FEE" w14:textId="77777777" w:rsidR="002C4989" w:rsidRDefault="002C4989" w:rsidP="00CB7BEA">
      <w:pPr>
        <w:pStyle w:val="a3"/>
        <w:jc w:val="right"/>
        <w:rPr>
          <w:i/>
          <w:lang w:val="kk-KZ"/>
        </w:rPr>
      </w:pPr>
    </w:p>
    <w:p w14:paraId="6ED0C965" w14:textId="77777777" w:rsidR="002C4989" w:rsidRDefault="002C4989" w:rsidP="00CB7BEA">
      <w:pPr>
        <w:pStyle w:val="a3"/>
        <w:jc w:val="right"/>
        <w:rPr>
          <w:i/>
          <w:lang w:val="kk-KZ"/>
        </w:rPr>
      </w:pPr>
    </w:p>
    <w:p w14:paraId="3C454AB4" w14:textId="77777777" w:rsidR="002C4989" w:rsidRDefault="002C4989" w:rsidP="00CB7BEA">
      <w:pPr>
        <w:pStyle w:val="a3"/>
        <w:jc w:val="right"/>
        <w:rPr>
          <w:i/>
          <w:lang w:val="kk-KZ"/>
        </w:rPr>
      </w:pPr>
    </w:p>
    <w:p w14:paraId="11950DDC" w14:textId="77777777" w:rsidR="002C4989" w:rsidRDefault="002C4989" w:rsidP="00CB7BEA">
      <w:pPr>
        <w:pStyle w:val="a3"/>
        <w:jc w:val="right"/>
        <w:rPr>
          <w:i/>
          <w:lang w:val="kk-KZ"/>
        </w:rPr>
      </w:pPr>
    </w:p>
    <w:p w14:paraId="4E4DC7DF" w14:textId="77777777" w:rsidR="002C4989" w:rsidRDefault="002C4989" w:rsidP="00CB7BEA">
      <w:pPr>
        <w:pStyle w:val="a3"/>
        <w:jc w:val="right"/>
        <w:rPr>
          <w:i/>
          <w:lang w:val="kk-KZ"/>
        </w:rPr>
      </w:pPr>
    </w:p>
    <w:p w14:paraId="3AC27C57" w14:textId="77777777" w:rsidR="002C4989" w:rsidRDefault="002C4989" w:rsidP="00CB7BEA">
      <w:pPr>
        <w:pStyle w:val="a3"/>
        <w:jc w:val="right"/>
        <w:rPr>
          <w:i/>
          <w:lang w:val="kk-KZ"/>
        </w:rPr>
      </w:pPr>
    </w:p>
    <w:p w14:paraId="0620A97B" w14:textId="77777777" w:rsidR="002C4989" w:rsidRDefault="002C4989" w:rsidP="00CB7BEA">
      <w:pPr>
        <w:pStyle w:val="a3"/>
        <w:jc w:val="right"/>
        <w:rPr>
          <w:i/>
          <w:lang w:val="kk-KZ"/>
        </w:rPr>
      </w:pPr>
    </w:p>
    <w:p w14:paraId="1687B0B3" w14:textId="77777777" w:rsidR="002C4989" w:rsidRDefault="002C4989" w:rsidP="00CB7BEA">
      <w:pPr>
        <w:pStyle w:val="a3"/>
        <w:jc w:val="right"/>
        <w:rPr>
          <w:i/>
          <w:lang w:val="kk-KZ"/>
        </w:rPr>
      </w:pPr>
    </w:p>
    <w:p w14:paraId="070C3FAE" w14:textId="77777777" w:rsidR="002C4989" w:rsidRDefault="002C4989" w:rsidP="00CB7BEA">
      <w:pPr>
        <w:pStyle w:val="a3"/>
        <w:jc w:val="right"/>
        <w:rPr>
          <w:i/>
          <w:lang w:val="kk-KZ"/>
        </w:rPr>
      </w:pPr>
    </w:p>
    <w:p w14:paraId="4FE97DC7" w14:textId="77777777" w:rsidR="002C4989" w:rsidRDefault="002C4989" w:rsidP="00CB7BEA">
      <w:pPr>
        <w:pStyle w:val="a3"/>
        <w:jc w:val="right"/>
        <w:rPr>
          <w:i/>
          <w:lang w:val="kk-KZ"/>
        </w:rPr>
      </w:pPr>
    </w:p>
    <w:p w14:paraId="33D2F2B6" w14:textId="77777777" w:rsidR="002C4989" w:rsidRDefault="002C4989" w:rsidP="00CB7BEA">
      <w:pPr>
        <w:pStyle w:val="a3"/>
        <w:jc w:val="right"/>
        <w:rPr>
          <w:i/>
          <w:lang w:val="kk-KZ"/>
        </w:rPr>
      </w:pPr>
    </w:p>
    <w:p w14:paraId="67781B62" w14:textId="77777777" w:rsidR="002C4989" w:rsidRDefault="002C4989" w:rsidP="00CB7BEA">
      <w:pPr>
        <w:pStyle w:val="a3"/>
        <w:jc w:val="right"/>
        <w:rPr>
          <w:i/>
          <w:lang w:val="kk-KZ"/>
        </w:rPr>
      </w:pPr>
    </w:p>
    <w:p w14:paraId="1AD89FE5" w14:textId="77777777" w:rsidR="002C4989" w:rsidRDefault="002C4989" w:rsidP="00CB7BEA">
      <w:pPr>
        <w:pStyle w:val="a3"/>
        <w:jc w:val="right"/>
        <w:rPr>
          <w:i/>
          <w:lang w:val="kk-KZ"/>
        </w:rPr>
      </w:pPr>
    </w:p>
    <w:p w14:paraId="1A6164BE" w14:textId="77777777" w:rsidR="002C4989" w:rsidRDefault="002C4989" w:rsidP="00CB7BEA">
      <w:pPr>
        <w:pStyle w:val="a3"/>
        <w:jc w:val="right"/>
        <w:rPr>
          <w:i/>
          <w:lang w:val="kk-KZ"/>
        </w:rPr>
      </w:pPr>
    </w:p>
    <w:p w14:paraId="4EF3FFA7" w14:textId="77777777" w:rsidR="002C4989" w:rsidRDefault="002C4989" w:rsidP="00CB7BEA">
      <w:pPr>
        <w:pStyle w:val="a3"/>
        <w:jc w:val="right"/>
        <w:rPr>
          <w:i/>
          <w:lang w:val="kk-KZ"/>
        </w:rPr>
      </w:pPr>
    </w:p>
    <w:p w14:paraId="7C2EFEE8" w14:textId="77777777" w:rsidR="002C4989" w:rsidRDefault="002C4989" w:rsidP="00CB7BEA">
      <w:pPr>
        <w:pStyle w:val="a3"/>
        <w:jc w:val="right"/>
        <w:rPr>
          <w:i/>
          <w:lang w:val="kk-KZ"/>
        </w:rPr>
      </w:pPr>
    </w:p>
    <w:p w14:paraId="488402BE" w14:textId="77777777" w:rsidR="002C4989" w:rsidRDefault="002C4989" w:rsidP="00CB7BEA">
      <w:pPr>
        <w:pStyle w:val="a3"/>
        <w:jc w:val="right"/>
        <w:rPr>
          <w:i/>
          <w:lang w:val="kk-KZ"/>
        </w:rPr>
      </w:pPr>
    </w:p>
    <w:p w14:paraId="018D08A8" w14:textId="77777777" w:rsidR="002C4989" w:rsidRDefault="002C4989" w:rsidP="00CB7BEA">
      <w:pPr>
        <w:pStyle w:val="a3"/>
        <w:jc w:val="right"/>
        <w:rPr>
          <w:i/>
          <w:lang w:val="kk-KZ"/>
        </w:rPr>
      </w:pPr>
    </w:p>
    <w:p w14:paraId="63D4AB45" w14:textId="77777777" w:rsidR="002C4989" w:rsidRDefault="002C4989" w:rsidP="00CB7BEA">
      <w:pPr>
        <w:pStyle w:val="a3"/>
        <w:jc w:val="right"/>
        <w:rPr>
          <w:i/>
          <w:lang w:val="kk-KZ"/>
        </w:rPr>
      </w:pPr>
    </w:p>
    <w:p w14:paraId="61F8BF2B" w14:textId="77777777" w:rsidR="002C4989" w:rsidRDefault="002C4989" w:rsidP="00CB7BEA">
      <w:pPr>
        <w:pStyle w:val="a3"/>
        <w:jc w:val="right"/>
        <w:rPr>
          <w:i/>
          <w:lang w:val="kk-KZ"/>
        </w:rPr>
      </w:pPr>
    </w:p>
    <w:p w14:paraId="65F77876" w14:textId="77777777" w:rsidR="002C4989" w:rsidRDefault="002C4989" w:rsidP="00CB7BEA">
      <w:pPr>
        <w:pStyle w:val="a3"/>
        <w:jc w:val="right"/>
        <w:rPr>
          <w:i/>
          <w:lang w:val="kk-KZ"/>
        </w:rPr>
      </w:pPr>
    </w:p>
    <w:p w14:paraId="4AC7353B" w14:textId="77777777" w:rsidR="002C4989" w:rsidRDefault="002C4989" w:rsidP="00CB7BEA">
      <w:pPr>
        <w:pStyle w:val="a3"/>
        <w:jc w:val="right"/>
        <w:rPr>
          <w:i/>
          <w:lang w:val="kk-KZ"/>
        </w:rPr>
      </w:pPr>
    </w:p>
    <w:p w14:paraId="010F9358" w14:textId="77777777" w:rsidR="002C4989" w:rsidRDefault="002C4989" w:rsidP="00CB7BEA">
      <w:pPr>
        <w:pStyle w:val="a3"/>
        <w:jc w:val="right"/>
        <w:rPr>
          <w:i/>
          <w:lang w:val="kk-KZ"/>
        </w:rPr>
      </w:pPr>
    </w:p>
    <w:p w14:paraId="4ACB222D" w14:textId="77777777" w:rsidR="002C4989" w:rsidRDefault="002C4989" w:rsidP="00CB7BEA">
      <w:pPr>
        <w:pStyle w:val="a3"/>
        <w:jc w:val="right"/>
        <w:rPr>
          <w:i/>
          <w:lang w:val="kk-KZ"/>
        </w:rPr>
      </w:pPr>
    </w:p>
    <w:p w14:paraId="6A14C4B3" w14:textId="77777777" w:rsidR="002C4989" w:rsidRDefault="002C4989" w:rsidP="00CB7BEA">
      <w:pPr>
        <w:pStyle w:val="a3"/>
        <w:jc w:val="right"/>
        <w:rPr>
          <w:i/>
          <w:lang w:val="kk-KZ"/>
        </w:rPr>
      </w:pPr>
    </w:p>
    <w:p w14:paraId="3CECB397" w14:textId="77777777" w:rsidR="002C4989" w:rsidRDefault="002C4989" w:rsidP="00CB7BEA">
      <w:pPr>
        <w:pStyle w:val="a3"/>
        <w:jc w:val="right"/>
        <w:rPr>
          <w:i/>
          <w:lang w:val="kk-KZ"/>
        </w:rPr>
      </w:pPr>
    </w:p>
    <w:p w14:paraId="5B9CB890" w14:textId="77777777" w:rsidR="002C4989" w:rsidRDefault="002C4989" w:rsidP="00CB7BEA">
      <w:pPr>
        <w:pStyle w:val="a3"/>
        <w:jc w:val="right"/>
        <w:rPr>
          <w:i/>
          <w:lang w:val="kk-KZ"/>
        </w:rPr>
      </w:pPr>
    </w:p>
    <w:p w14:paraId="7E54063F" w14:textId="77777777" w:rsidR="002C4989" w:rsidRDefault="002C4989" w:rsidP="00CB7BEA">
      <w:pPr>
        <w:pStyle w:val="a3"/>
        <w:jc w:val="right"/>
        <w:rPr>
          <w:i/>
          <w:lang w:val="kk-KZ"/>
        </w:rPr>
      </w:pPr>
    </w:p>
    <w:p w14:paraId="7B91AE02" w14:textId="77777777" w:rsidR="002C4989" w:rsidRDefault="002C4989" w:rsidP="00CB7BEA">
      <w:pPr>
        <w:pStyle w:val="a3"/>
        <w:jc w:val="right"/>
        <w:rPr>
          <w:i/>
          <w:lang w:val="kk-KZ"/>
        </w:rPr>
      </w:pPr>
    </w:p>
    <w:p w14:paraId="4F0D6039" w14:textId="77777777" w:rsidR="002C4989" w:rsidRDefault="002C4989" w:rsidP="00CB7BEA">
      <w:pPr>
        <w:pStyle w:val="a3"/>
        <w:jc w:val="right"/>
        <w:rPr>
          <w:i/>
          <w:lang w:val="kk-KZ"/>
        </w:rPr>
      </w:pPr>
    </w:p>
    <w:p w14:paraId="2F98669C" w14:textId="77777777" w:rsidR="002C4989" w:rsidRDefault="002C4989" w:rsidP="00CB7BEA">
      <w:pPr>
        <w:pStyle w:val="a3"/>
        <w:jc w:val="right"/>
        <w:rPr>
          <w:i/>
          <w:lang w:val="kk-KZ"/>
        </w:rPr>
      </w:pPr>
    </w:p>
    <w:p w14:paraId="541238CE" w14:textId="77777777" w:rsidR="002C4989" w:rsidRDefault="002C4989" w:rsidP="00CB7BEA">
      <w:pPr>
        <w:pStyle w:val="a3"/>
        <w:jc w:val="right"/>
        <w:rPr>
          <w:i/>
          <w:lang w:val="kk-KZ"/>
        </w:rPr>
      </w:pPr>
    </w:p>
    <w:p w14:paraId="34B0F203" w14:textId="77777777" w:rsidR="002C4989" w:rsidRDefault="002C4989" w:rsidP="00CB7BEA">
      <w:pPr>
        <w:pStyle w:val="a3"/>
        <w:jc w:val="right"/>
        <w:rPr>
          <w:i/>
          <w:lang w:val="kk-KZ"/>
        </w:rPr>
      </w:pPr>
    </w:p>
    <w:p w14:paraId="77414180" w14:textId="77777777" w:rsidR="002C4989" w:rsidRDefault="002C4989" w:rsidP="00CB7BEA">
      <w:pPr>
        <w:pStyle w:val="a3"/>
        <w:jc w:val="right"/>
        <w:rPr>
          <w:i/>
          <w:lang w:val="kk-KZ"/>
        </w:rPr>
      </w:pPr>
    </w:p>
    <w:p w14:paraId="0B8979C6" w14:textId="77777777" w:rsidR="002C4989" w:rsidRDefault="002C4989" w:rsidP="00CB7BEA">
      <w:pPr>
        <w:pStyle w:val="a3"/>
        <w:jc w:val="right"/>
        <w:rPr>
          <w:i/>
          <w:lang w:val="kk-KZ"/>
        </w:rPr>
      </w:pPr>
    </w:p>
    <w:p w14:paraId="16C91800" w14:textId="77777777" w:rsidR="002C4989" w:rsidRDefault="002C4989" w:rsidP="00CB7BEA">
      <w:pPr>
        <w:pStyle w:val="a3"/>
        <w:jc w:val="right"/>
        <w:rPr>
          <w:i/>
          <w:lang w:val="kk-KZ"/>
        </w:rPr>
      </w:pPr>
    </w:p>
    <w:p w14:paraId="1642BDF7" w14:textId="77777777" w:rsidR="002C4989" w:rsidRDefault="002C4989" w:rsidP="00CB7BEA">
      <w:pPr>
        <w:pStyle w:val="a3"/>
        <w:jc w:val="right"/>
        <w:rPr>
          <w:i/>
          <w:lang w:val="kk-KZ"/>
        </w:rPr>
      </w:pPr>
    </w:p>
    <w:p w14:paraId="23541F5D" w14:textId="77777777" w:rsidR="002C4989" w:rsidRDefault="002C4989" w:rsidP="00CB7BEA">
      <w:pPr>
        <w:pStyle w:val="a3"/>
        <w:jc w:val="right"/>
        <w:rPr>
          <w:i/>
          <w:lang w:val="kk-KZ"/>
        </w:rPr>
      </w:pPr>
    </w:p>
    <w:p w14:paraId="6377AC65" w14:textId="77777777" w:rsidR="002C4989" w:rsidRDefault="002C4989" w:rsidP="00CB7BEA">
      <w:pPr>
        <w:pStyle w:val="a3"/>
        <w:jc w:val="right"/>
        <w:rPr>
          <w:i/>
          <w:lang w:val="kk-KZ"/>
        </w:rPr>
      </w:pPr>
    </w:p>
    <w:p w14:paraId="64E4B136" w14:textId="77777777" w:rsidR="002C4989" w:rsidRDefault="002C4989" w:rsidP="00CB7BEA">
      <w:pPr>
        <w:pStyle w:val="a3"/>
        <w:jc w:val="right"/>
        <w:rPr>
          <w:i/>
          <w:lang w:val="kk-KZ"/>
        </w:rPr>
      </w:pPr>
    </w:p>
    <w:p w14:paraId="2DA18A46" w14:textId="77777777" w:rsidR="002C4989" w:rsidRDefault="002C4989" w:rsidP="00CB7BEA">
      <w:pPr>
        <w:pStyle w:val="a3"/>
        <w:jc w:val="right"/>
        <w:rPr>
          <w:i/>
          <w:lang w:val="kk-KZ"/>
        </w:rPr>
      </w:pPr>
    </w:p>
    <w:p w14:paraId="7BF49B3C" w14:textId="2BCACBB7" w:rsidR="00092260" w:rsidRPr="00F72CAE" w:rsidRDefault="00C745C0" w:rsidP="007D27B9">
      <w:pPr>
        <w:pStyle w:val="a3"/>
        <w:jc w:val="right"/>
        <w:rPr>
          <w:i/>
          <w:lang w:val="kk-KZ"/>
        </w:rPr>
      </w:pPr>
      <w:r w:rsidRPr="00C745C0">
        <w:rPr>
          <w:i/>
          <w:lang w:val="kk-KZ"/>
        </w:rPr>
        <w:t xml:space="preserve">«Bereke Bank» </w:t>
      </w:r>
      <w:r w:rsidR="00F500C4">
        <w:rPr>
          <w:i/>
          <w:lang w:val="kk-KZ"/>
        </w:rPr>
        <w:t>АҚ-да</w:t>
      </w:r>
      <w:r w:rsidR="00CB7BEA" w:rsidRPr="00F72CAE">
        <w:rPr>
          <w:i/>
          <w:lang w:val="kk-KZ"/>
        </w:rPr>
        <w:t xml:space="preserve"> қашықтан банктік қызмет көрсету талаптарына</w:t>
      </w:r>
    </w:p>
    <w:p w14:paraId="71F4401C" w14:textId="595D6CE1" w:rsidR="00CB7BEA" w:rsidRPr="00F72CAE" w:rsidRDefault="00CB7BEA" w:rsidP="00092260">
      <w:pPr>
        <w:pStyle w:val="a3"/>
        <w:ind w:firstLine="709"/>
        <w:jc w:val="right"/>
        <w:rPr>
          <w:i/>
          <w:lang w:val="kk-KZ"/>
        </w:rPr>
      </w:pPr>
      <w:r w:rsidRPr="00F72CAE">
        <w:rPr>
          <w:i/>
          <w:lang w:val="kk-KZ"/>
        </w:rPr>
        <w:t>(заңды тұлғалар, жеке кәсіпкерлер, жеке</w:t>
      </w:r>
      <w:r w:rsidR="00BD69F4" w:rsidRPr="00F72CAE">
        <w:rPr>
          <w:i/>
          <w:lang w:val="kk-KZ"/>
        </w:rPr>
        <w:t>ше</w:t>
      </w:r>
      <w:r w:rsidRPr="00F72CAE">
        <w:rPr>
          <w:i/>
          <w:lang w:val="kk-KZ"/>
        </w:rPr>
        <w:t xml:space="preserve"> нотариустер, </w:t>
      </w:r>
    </w:p>
    <w:p w14:paraId="424C60FE" w14:textId="77777777" w:rsidR="00CB7BEA" w:rsidRPr="00F72CAE" w:rsidRDefault="00EF77F9" w:rsidP="00CB7BEA">
      <w:pPr>
        <w:pStyle w:val="a3"/>
        <w:jc w:val="right"/>
        <w:rPr>
          <w:i/>
          <w:lang w:val="kk-KZ"/>
        </w:rPr>
      </w:pPr>
      <w:r w:rsidRPr="00F72CAE">
        <w:rPr>
          <w:i/>
          <w:lang w:val="kk-KZ"/>
        </w:rPr>
        <w:t>а</w:t>
      </w:r>
      <w:r w:rsidR="00CB7BEA" w:rsidRPr="00F72CAE">
        <w:rPr>
          <w:i/>
          <w:lang w:val="kk-KZ"/>
        </w:rPr>
        <w:t>двокаттар</w:t>
      </w:r>
      <w:r w:rsidRPr="00F72CAE">
        <w:rPr>
          <w:i/>
          <w:lang w:val="kk-KZ"/>
        </w:rPr>
        <w:t>,</w:t>
      </w:r>
      <w:r w:rsidR="00CB7BEA" w:rsidRPr="00F72CAE">
        <w:rPr>
          <w:i/>
          <w:lang w:val="kk-KZ"/>
        </w:rPr>
        <w:t xml:space="preserve"> жеке сот орындаушылары</w:t>
      </w:r>
      <w:r w:rsidRPr="00F72CAE">
        <w:rPr>
          <w:i/>
          <w:lang w:val="kk-KZ"/>
        </w:rPr>
        <w:t>,</w:t>
      </w:r>
      <w:r w:rsidR="00CB7BEA" w:rsidRPr="00F72CAE">
        <w:rPr>
          <w:i/>
          <w:lang w:val="kk-KZ"/>
        </w:rPr>
        <w:t xml:space="preserve"> </w:t>
      </w:r>
      <w:r w:rsidRPr="00F72CAE">
        <w:rPr>
          <w:i/>
          <w:lang w:val="kk-KZ"/>
        </w:rPr>
        <w:t xml:space="preserve">жеке медиаторлар </w:t>
      </w:r>
      <w:r w:rsidR="00CB7BEA" w:rsidRPr="00F72CAE">
        <w:rPr>
          <w:i/>
          <w:lang w:val="kk-KZ"/>
        </w:rPr>
        <w:t>үшін)</w:t>
      </w:r>
    </w:p>
    <w:p w14:paraId="0731BCA1" w14:textId="629D2045" w:rsidR="00304961" w:rsidRPr="00F72CAE" w:rsidRDefault="00CB7BEA" w:rsidP="00CB7BEA">
      <w:pPr>
        <w:jc w:val="right"/>
        <w:rPr>
          <w:b/>
          <w:bCs/>
          <w:i/>
          <w:noProof/>
          <w:sz w:val="18"/>
          <w:szCs w:val="18"/>
          <w:lang w:val="kk-KZ"/>
        </w:rPr>
      </w:pPr>
      <w:r w:rsidRPr="00F72CAE">
        <w:rPr>
          <w:b/>
          <w:i/>
          <w:sz w:val="18"/>
          <w:szCs w:val="18"/>
          <w:lang w:val="kk-KZ"/>
        </w:rPr>
        <w:t>№</w:t>
      </w:r>
      <w:r w:rsidR="00382BA0" w:rsidRPr="00F72CAE">
        <w:rPr>
          <w:b/>
          <w:i/>
          <w:sz w:val="18"/>
          <w:szCs w:val="18"/>
          <w:lang w:val="kk-KZ"/>
        </w:rPr>
        <w:t>3</w:t>
      </w:r>
      <w:r w:rsidR="00274414" w:rsidRPr="00F72CAE">
        <w:rPr>
          <w:b/>
          <w:i/>
          <w:sz w:val="18"/>
          <w:szCs w:val="18"/>
          <w:lang w:val="kk-KZ"/>
        </w:rPr>
        <w:t xml:space="preserve"> Қ</w:t>
      </w:r>
      <w:r w:rsidRPr="00F72CAE">
        <w:rPr>
          <w:b/>
          <w:i/>
          <w:sz w:val="18"/>
          <w:szCs w:val="18"/>
          <w:lang w:val="kk-KZ"/>
        </w:rPr>
        <w:t>осымша</w:t>
      </w:r>
      <w:r w:rsidRPr="00F72CAE">
        <w:rPr>
          <w:i/>
          <w:sz w:val="18"/>
          <w:szCs w:val="18"/>
          <w:lang w:val="kk-KZ"/>
        </w:rPr>
        <w:t>/</w:t>
      </w:r>
      <w:r w:rsidR="00304961" w:rsidRPr="00F72CAE">
        <w:rPr>
          <w:rStyle w:val="ab"/>
          <w:rFonts w:ascii="Times New Roman" w:hAnsi="Times New Roman" w:cs="Times New Roman"/>
          <w:b/>
          <w:i/>
          <w:sz w:val="18"/>
          <w:szCs w:val="18"/>
          <w:lang w:val="kk-KZ"/>
        </w:rPr>
        <w:t xml:space="preserve"> Приложение №</w:t>
      </w:r>
      <w:r w:rsidR="00382BA0" w:rsidRPr="00F72CAE">
        <w:rPr>
          <w:rStyle w:val="ab"/>
          <w:rFonts w:ascii="Times New Roman" w:hAnsi="Times New Roman" w:cs="Times New Roman"/>
          <w:b/>
          <w:i/>
          <w:sz w:val="18"/>
          <w:szCs w:val="18"/>
          <w:lang w:val="kk-KZ"/>
        </w:rPr>
        <w:t>3</w:t>
      </w:r>
    </w:p>
    <w:p w14:paraId="1A1E237D" w14:textId="77777777" w:rsidR="005B071F" w:rsidRPr="00F72CAE" w:rsidRDefault="00304961" w:rsidP="005B071F">
      <w:pPr>
        <w:pStyle w:val="1"/>
        <w:spacing w:before="0" w:after="0"/>
        <w:jc w:val="right"/>
        <w:rPr>
          <w:rFonts w:ascii="Times New Roman" w:hAnsi="Times New Roman" w:cs="Times New Roman"/>
          <w:b w:val="0"/>
          <w:i/>
          <w:sz w:val="18"/>
          <w:szCs w:val="18"/>
        </w:rPr>
      </w:pPr>
      <w:r w:rsidRPr="00F72CAE">
        <w:rPr>
          <w:rFonts w:ascii="Times New Roman" w:hAnsi="Times New Roman" w:cs="Times New Roman"/>
          <w:b w:val="0"/>
          <w:i/>
          <w:noProof/>
          <w:sz w:val="18"/>
          <w:szCs w:val="18"/>
          <w:lang w:val="kk-KZ"/>
        </w:rPr>
        <w:tab/>
      </w:r>
      <w:r w:rsidRPr="00F72CAE">
        <w:rPr>
          <w:rFonts w:ascii="Times New Roman" w:hAnsi="Times New Roman" w:cs="Times New Roman"/>
          <w:b w:val="0"/>
          <w:i/>
          <w:noProof/>
          <w:sz w:val="18"/>
          <w:szCs w:val="18"/>
          <w:lang w:val="kk-KZ"/>
        </w:rPr>
        <w:tab/>
        <w:t xml:space="preserve">           </w:t>
      </w:r>
      <w:r w:rsidR="005B071F" w:rsidRPr="00F72CAE">
        <w:rPr>
          <w:rFonts w:ascii="Times New Roman" w:hAnsi="Times New Roman" w:cs="Times New Roman"/>
          <w:b w:val="0"/>
          <w:bCs w:val="0"/>
          <w:i/>
          <w:noProof/>
          <w:sz w:val="18"/>
          <w:szCs w:val="18"/>
          <w:lang w:val="kk-KZ"/>
        </w:rPr>
        <w:t xml:space="preserve">к Условиям дистанционного </w:t>
      </w:r>
      <w:r w:rsidR="005B071F" w:rsidRPr="00F72CAE">
        <w:rPr>
          <w:rFonts w:ascii="Times New Roman" w:hAnsi="Times New Roman" w:cs="Times New Roman"/>
          <w:b w:val="0"/>
          <w:i/>
          <w:sz w:val="18"/>
          <w:szCs w:val="18"/>
        </w:rPr>
        <w:t>банковского обслуживания</w:t>
      </w:r>
    </w:p>
    <w:p w14:paraId="11443254" w14:textId="2F0427AE" w:rsidR="005B071F" w:rsidRPr="00F72CAE" w:rsidRDefault="005B071F" w:rsidP="00046CA9">
      <w:pPr>
        <w:pStyle w:val="1"/>
        <w:spacing w:before="0" w:after="0"/>
        <w:jc w:val="right"/>
        <w:rPr>
          <w:rFonts w:ascii="Times New Roman" w:hAnsi="Times New Roman" w:cs="Times New Roman"/>
          <w:b w:val="0"/>
          <w:i/>
          <w:sz w:val="18"/>
          <w:szCs w:val="18"/>
        </w:rPr>
      </w:pPr>
      <w:r w:rsidRPr="00F72CAE">
        <w:rPr>
          <w:rFonts w:ascii="Times New Roman" w:hAnsi="Times New Roman" w:cs="Times New Roman"/>
          <w:b w:val="0"/>
          <w:bCs w:val="0"/>
          <w:i/>
          <w:noProof/>
          <w:sz w:val="18"/>
          <w:szCs w:val="18"/>
          <w:lang w:val="kk-KZ"/>
        </w:rPr>
        <w:t xml:space="preserve">в </w:t>
      </w:r>
      <w:r w:rsidR="00D33CAA" w:rsidRPr="00D33CAA">
        <w:rPr>
          <w:rFonts w:ascii="Times New Roman" w:hAnsi="Times New Roman" w:cs="Times New Roman"/>
          <w:b w:val="0"/>
          <w:i/>
          <w:sz w:val="18"/>
          <w:szCs w:val="18"/>
        </w:rPr>
        <w:t>АО «</w:t>
      </w:r>
      <w:r w:rsidR="00D33CAA" w:rsidRPr="00D33CAA">
        <w:rPr>
          <w:rFonts w:ascii="Times New Roman" w:hAnsi="Times New Roman" w:cs="Times New Roman"/>
          <w:b w:val="0"/>
          <w:i/>
          <w:sz w:val="18"/>
          <w:szCs w:val="18"/>
          <w:lang w:val="en-US"/>
        </w:rPr>
        <w:t>Bereke</w:t>
      </w:r>
      <w:r w:rsidR="00D33CAA" w:rsidRPr="00D33CAA">
        <w:rPr>
          <w:rFonts w:ascii="Times New Roman" w:hAnsi="Times New Roman" w:cs="Times New Roman"/>
          <w:b w:val="0"/>
          <w:i/>
          <w:sz w:val="18"/>
          <w:szCs w:val="18"/>
        </w:rPr>
        <w:t xml:space="preserve"> Bank»</w:t>
      </w:r>
      <w:r w:rsidRPr="00F72CAE">
        <w:rPr>
          <w:rFonts w:ascii="Times New Roman" w:hAnsi="Times New Roman" w:cs="Times New Roman"/>
          <w:b w:val="0"/>
          <w:bCs w:val="0"/>
          <w:i/>
          <w:noProof/>
          <w:sz w:val="18"/>
          <w:szCs w:val="18"/>
          <w:lang w:val="kk-KZ"/>
        </w:rPr>
        <w:t xml:space="preserve"> (</w:t>
      </w:r>
      <w:r w:rsidRPr="00F72CAE">
        <w:rPr>
          <w:rFonts w:ascii="Times New Roman" w:hAnsi="Times New Roman" w:cs="Times New Roman"/>
          <w:b w:val="0"/>
          <w:i/>
          <w:sz w:val="18"/>
          <w:szCs w:val="18"/>
        </w:rPr>
        <w:t>для юридических лиц, индивидуальных предпринимателей,</w:t>
      </w:r>
      <w:r w:rsidR="007E3E1A" w:rsidRPr="00F72CAE">
        <w:rPr>
          <w:i/>
          <w:sz w:val="18"/>
          <w:szCs w:val="18"/>
        </w:rPr>
        <w:t xml:space="preserve"> </w:t>
      </w:r>
    </w:p>
    <w:p w14:paraId="004B71AC" w14:textId="77777777" w:rsidR="005B071F" w:rsidRPr="00F72CAE" w:rsidRDefault="005B071F" w:rsidP="005B071F">
      <w:pPr>
        <w:pStyle w:val="1"/>
        <w:spacing w:before="0" w:after="0"/>
        <w:jc w:val="right"/>
        <w:rPr>
          <w:rFonts w:ascii="Times New Roman" w:hAnsi="Times New Roman" w:cs="Times New Roman"/>
          <w:b w:val="0"/>
          <w:bCs w:val="0"/>
          <w:i/>
          <w:noProof/>
          <w:sz w:val="18"/>
          <w:szCs w:val="18"/>
          <w:lang w:val="kk-KZ"/>
        </w:rPr>
      </w:pPr>
      <w:r w:rsidRPr="00F72CAE">
        <w:rPr>
          <w:rFonts w:ascii="Times New Roman" w:hAnsi="Times New Roman" w:cs="Times New Roman"/>
          <w:b w:val="0"/>
          <w:i/>
          <w:sz w:val="18"/>
          <w:szCs w:val="18"/>
        </w:rPr>
        <w:t>частных нотариусов, адвокатов, частных судебных исполнителей, профессиональных медиаторов)</w:t>
      </w:r>
    </w:p>
    <w:p w14:paraId="69548CF4" w14:textId="77777777" w:rsidR="00304961" w:rsidRPr="00F72CAE" w:rsidRDefault="00304961" w:rsidP="002B24EF">
      <w:pPr>
        <w:pStyle w:val="1"/>
        <w:spacing w:before="0" w:after="0"/>
        <w:jc w:val="right"/>
        <w:rPr>
          <w:rFonts w:ascii="Times New Roman" w:hAnsi="Times New Roman" w:cs="Times New Roman"/>
          <w:b w:val="0"/>
          <w:bCs w:val="0"/>
          <w:i/>
          <w:noProof/>
          <w:sz w:val="18"/>
          <w:szCs w:val="18"/>
          <w:lang w:val="kk-KZ"/>
        </w:rPr>
      </w:pPr>
    </w:p>
    <w:p w14:paraId="21DE9767" w14:textId="77777777" w:rsidR="006F1A72" w:rsidRPr="000C64D6" w:rsidRDefault="006F1A72" w:rsidP="006F1A72">
      <w:pPr>
        <w:ind w:right="76"/>
        <w:jc w:val="center"/>
        <w:rPr>
          <w:noProof/>
          <w:sz w:val="18"/>
          <w:szCs w:val="18"/>
        </w:rPr>
      </w:pPr>
      <w:r w:rsidRPr="000339C1">
        <w:rPr>
          <w:b/>
          <w:noProof/>
          <w:sz w:val="18"/>
          <w:szCs w:val="18"/>
        </w:rPr>
        <w:t>Өтініш/</w:t>
      </w:r>
      <w:r w:rsidRPr="000C64D6">
        <w:rPr>
          <w:noProof/>
          <w:sz w:val="18"/>
          <w:szCs w:val="18"/>
        </w:rPr>
        <w:t>Заявление № ______</w:t>
      </w:r>
    </w:p>
    <w:p w14:paraId="736318B7" w14:textId="77777777" w:rsidR="006F1A72" w:rsidRPr="000339C1" w:rsidRDefault="006F1A72" w:rsidP="006F1A72">
      <w:pPr>
        <w:ind w:right="76"/>
        <w:jc w:val="both"/>
        <w:rPr>
          <w:noProof/>
        </w:rPr>
      </w:pPr>
    </w:p>
    <w:p w14:paraId="3BB81D91" w14:textId="77777777" w:rsidR="006F1A72" w:rsidRPr="000C64D6" w:rsidRDefault="006F1A72" w:rsidP="006F1A72">
      <w:pPr>
        <w:ind w:right="76"/>
        <w:jc w:val="both"/>
        <w:rPr>
          <w:b/>
          <w:noProof/>
          <w:sz w:val="18"/>
          <w:szCs w:val="18"/>
        </w:rPr>
      </w:pPr>
      <w:r w:rsidRPr="000C64D6">
        <w:rPr>
          <w:b/>
          <w:noProof/>
          <w:sz w:val="18"/>
          <w:szCs w:val="18"/>
        </w:rPr>
        <w:t>Осы арқылы, мен / Настоящим, я ________________________________________________________________________,</w:t>
      </w:r>
    </w:p>
    <w:p w14:paraId="21530B89" w14:textId="77777777" w:rsidR="006F1A72" w:rsidRPr="000C64D6" w:rsidRDefault="006F1A72" w:rsidP="006F1A72">
      <w:pPr>
        <w:ind w:right="76"/>
        <w:jc w:val="center"/>
        <w:rPr>
          <w:b/>
          <w:i/>
          <w:noProof/>
          <w:sz w:val="18"/>
          <w:szCs w:val="18"/>
        </w:rPr>
      </w:pPr>
      <w:r w:rsidRPr="000C64D6">
        <w:rPr>
          <w:b/>
          <w:i/>
          <w:noProof/>
          <w:sz w:val="18"/>
          <w:szCs w:val="18"/>
        </w:rPr>
        <w:t xml:space="preserve">                                                     (аты-жөні толығымен/Ф.И.О. полностью)</w:t>
      </w:r>
    </w:p>
    <w:p w14:paraId="09EE41AB" w14:textId="77777777" w:rsidR="006F1A72" w:rsidRPr="000C64D6" w:rsidRDefault="006F1A72" w:rsidP="006F1A72">
      <w:pPr>
        <w:ind w:right="76"/>
        <w:jc w:val="both"/>
        <w:rPr>
          <w:b/>
          <w:noProof/>
          <w:sz w:val="18"/>
          <w:szCs w:val="18"/>
        </w:rPr>
      </w:pPr>
      <w:r w:rsidRPr="000C64D6">
        <w:rPr>
          <w:b/>
          <w:noProof/>
          <w:sz w:val="18"/>
          <w:szCs w:val="18"/>
        </w:rPr>
        <w:t>Уәкілетті өкіл болып / являясь представителем ___________________________________________________________,</w:t>
      </w:r>
    </w:p>
    <w:p w14:paraId="1459E7C2" w14:textId="77777777" w:rsidR="006F1A72" w:rsidRPr="000C64D6" w:rsidRDefault="006F1A72" w:rsidP="006F1A72">
      <w:pPr>
        <w:ind w:right="76"/>
        <w:jc w:val="both"/>
        <w:rPr>
          <w:b/>
          <w:noProof/>
          <w:sz w:val="18"/>
          <w:szCs w:val="18"/>
        </w:rPr>
      </w:pPr>
    </w:p>
    <w:p w14:paraId="581CBE83" w14:textId="77777777" w:rsidR="006F1A72" w:rsidRPr="000C64D6" w:rsidRDefault="006F1A72" w:rsidP="006F1A72">
      <w:pPr>
        <w:ind w:right="76"/>
        <w:jc w:val="both"/>
        <w:rPr>
          <w:b/>
          <w:noProof/>
          <w:sz w:val="18"/>
          <w:szCs w:val="18"/>
        </w:rPr>
      </w:pPr>
      <w:r w:rsidRPr="000C64D6">
        <w:rPr>
          <w:b/>
          <w:noProof/>
          <w:sz w:val="18"/>
          <w:szCs w:val="18"/>
        </w:rPr>
        <w:t>РМК/Банк</w:t>
      </w:r>
      <w:r w:rsidRPr="000C64D6">
        <w:rPr>
          <w:b/>
          <w:noProof/>
          <w:sz w:val="18"/>
          <w:szCs w:val="18"/>
          <w:lang w:val="kk-KZ"/>
        </w:rPr>
        <w:t>тің</w:t>
      </w:r>
      <w:r w:rsidRPr="000C64D6">
        <w:rPr>
          <w:b/>
          <w:noProof/>
          <w:sz w:val="18"/>
          <w:szCs w:val="18"/>
        </w:rPr>
        <w:t xml:space="preserve">  Куәландырушы орталығынан тіркеу куәлігін алғандығымды хабарлаймын:</w:t>
      </w:r>
    </w:p>
    <w:p w14:paraId="61C59AE7" w14:textId="77777777" w:rsidR="006F1A72" w:rsidRPr="000C64D6" w:rsidRDefault="006F1A72" w:rsidP="006F1A72">
      <w:pPr>
        <w:ind w:right="76"/>
        <w:jc w:val="both"/>
        <w:rPr>
          <w:b/>
          <w:noProof/>
          <w:sz w:val="18"/>
          <w:szCs w:val="18"/>
        </w:rPr>
      </w:pPr>
      <w:r w:rsidRPr="000C64D6">
        <w:rPr>
          <w:b/>
          <w:sz w:val="18"/>
          <w:szCs w:val="18"/>
        </w:rPr>
        <w:t>№ ____________      Иегердің аты-жөні __________________________________________________________                                                                                                                          «___» __________20__</w:t>
      </w:r>
      <w:r w:rsidRPr="000C64D6">
        <w:rPr>
          <w:b/>
          <w:noProof/>
          <w:sz w:val="18"/>
          <w:szCs w:val="18"/>
        </w:rPr>
        <w:t xml:space="preserve">ж. бастап, </w:t>
      </w:r>
      <w:r w:rsidRPr="000C64D6">
        <w:rPr>
          <w:b/>
          <w:sz w:val="18"/>
          <w:szCs w:val="18"/>
        </w:rPr>
        <w:t>«___» __________20__</w:t>
      </w:r>
      <w:r w:rsidRPr="000C64D6">
        <w:rPr>
          <w:b/>
          <w:noProof/>
          <w:sz w:val="18"/>
          <w:szCs w:val="18"/>
        </w:rPr>
        <w:t xml:space="preserve">ж. дейін жарамды,  және  _________________________________________ тиісті кіру атына сәйкес келетін </w:t>
      </w:r>
      <w:r w:rsidRPr="000C64D6">
        <w:rPr>
          <w:b/>
          <w:sz w:val="18"/>
          <w:szCs w:val="18"/>
        </w:rPr>
        <w:t xml:space="preserve">Интернет-банкинг жүйесін </w:t>
      </w:r>
      <w:r w:rsidRPr="000C64D6">
        <w:rPr>
          <w:b/>
          <w:noProof/>
          <w:sz w:val="18"/>
          <w:szCs w:val="18"/>
        </w:rPr>
        <w:t>пайдаланушының атынан электрондық құжаттар келіп түскенде осы тіркеу куәлігінің ашық кілтімен электрондық сандық қолды куәландыруды өтінемін.</w:t>
      </w:r>
      <w:r w:rsidRPr="000C64D6">
        <w:rPr>
          <w:b/>
          <w:sz w:val="18"/>
          <w:szCs w:val="18"/>
        </w:rPr>
        <w:t xml:space="preserve"> </w:t>
      </w:r>
      <w:r w:rsidRPr="000C64D6">
        <w:rPr>
          <w:b/>
          <w:noProof/>
          <w:sz w:val="18"/>
          <w:szCs w:val="18"/>
        </w:rPr>
        <w:t xml:space="preserve">Осы тіркеу куәлігінің  ашық кілтімен электрондық құжаттардың абсолюттік спектрін куәландыру бойынша міндеттемелерді қабылдаймын. </w:t>
      </w:r>
    </w:p>
    <w:p w14:paraId="74D47EA9" w14:textId="77777777" w:rsidR="006F1A72" w:rsidRPr="000C64D6" w:rsidRDefault="006F1A72" w:rsidP="006F1A72">
      <w:pPr>
        <w:ind w:right="76"/>
        <w:jc w:val="both"/>
        <w:rPr>
          <w:b/>
          <w:noProof/>
          <w:sz w:val="18"/>
          <w:szCs w:val="18"/>
          <w:lang w:val="kk-KZ"/>
        </w:rPr>
      </w:pPr>
      <w:r w:rsidRPr="000C64D6">
        <w:rPr>
          <w:b/>
          <w:noProof/>
          <w:sz w:val="18"/>
          <w:szCs w:val="18"/>
          <w:lang w:val="kk-KZ"/>
        </w:rPr>
        <w:t>«___» ____________20__ж. бастап _______________________________ кіру атауымен Мобильді қосымшаға кіру рұқсатын беруді сұраймын (Клиент қалаған жағдайда толтырылады).</w:t>
      </w:r>
    </w:p>
    <w:p w14:paraId="170C0512" w14:textId="77777777" w:rsidR="006F1A72" w:rsidRPr="006F1A72" w:rsidRDefault="006F1A72" w:rsidP="006F1A72">
      <w:pPr>
        <w:ind w:right="76"/>
        <w:jc w:val="both"/>
        <w:rPr>
          <w:b/>
          <w:noProof/>
          <w:sz w:val="18"/>
          <w:szCs w:val="18"/>
          <w:lang w:val="kk-KZ"/>
        </w:rPr>
      </w:pPr>
      <w:r w:rsidRPr="000C64D6">
        <w:rPr>
          <w:b/>
          <w:sz w:val="18"/>
          <w:szCs w:val="18"/>
          <w:lang w:val="kk-KZ"/>
        </w:rPr>
        <w:t>М</w:t>
      </w:r>
      <w:r w:rsidRPr="00021D9A">
        <w:rPr>
          <w:b/>
          <w:sz w:val="18"/>
          <w:szCs w:val="18"/>
          <w:lang w:val="kk-KZ"/>
        </w:rPr>
        <w:t>обильді қосымша</w:t>
      </w:r>
      <w:r w:rsidRPr="000C64D6">
        <w:rPr>
          <w:b/>
          <w:sz w:val="18"/>
          <w:szCs w:val="18"/>
          <w:lang w:val="kk-KZ"/>
        </w:rPr>
        <w:t xml:space="preserve">ның </w:t>
      </w:r>
      <w:r w:rsidRPr="00021D9A">
        <w:rPr>
          <w:b/>
          <w:noProof/>
          <w:sz w:val="18"/>
          <w:szCs w:val="18"/>
          <w:lang w:val="kk-KZ"/>
        </w:rPr>
        <w:t xml:space="preserve">________________________________________ кіру атына сәйкес келетін </w:t>
      </w:r>
      <w:r w:rsidRPr="00021D9A">
        <w:rPr>
          <w:b/>
          <w:sz w:val="18"/>
          <w:szCs w:val="18"/>
          <w:lang w:val="kk-KZ"/>
        </w:rPr>
        <w:t xml:space="preserve">пайдаланушысынан электронды құжаттар келіп түскен жағдайда, Банк берген s/n: </w:t>
      </w:r>
      <w:r w:rsidRPr="00021D9A">
        <w:rPr>
          <w:b/>
          <w:noProof/>
          <w:sz w:val="18"/>
          <w:szCs w:val="18"/>
          <w:lang w:val="kk-KZ"/>
        </w:rPr>
        <w:t xml:space="preserve"> </w:t>
      </w:r>
      <w:r w:rsidRPr="00021D9A">
        <w:rPr>
          <w:b/>
          <w:sz w:val="18"/>
          <w:szCs w:val="18"/>
          <w:lang w:val="kk-KZ"/>
        </w:rPr>
        <w:t>___________________________ бағдарламалық-аппарттық құралдан (Біржолғы кодтар генераторы) түзілетін біржолғы кодпен растау</w:t>
      </w:r>
      <w:r w:rsidRPr="000C64D6">
        <w:rPr>
          <w:b/>
          <w:sz w:val="18"/>
          <w:szCs w:val="18"/>
          <w:lang w:val="kk-KZ"/>
        </w:rPr>
        <w:t>ды</w:t>
      </w:r>
      <w:r w:rsidRPr="00021D9A">
        <w:rPr>
          <w:b/>
          <w:sz w:val="18"/>
          <w:szCs w:val="18"/>
          <w:lang w:val="kk-KZ"/>
        </w:rPr>
        <w:t xml:space="preserve"> жүзеге асыр</w:t>
      </w:r>
      <w:r w:rsidRPr="000C64D6">
        <w:rPr>
          <w:b/>
          <w:sz w:val="18"/>
          <w:szCs w:val="18"/>
          <w:lang w:val="kk-KZ"/>
        </w:rPr>
        <w:t>уды сұраймын</w:t>
      </w:r>
      <w:r w:rsidRPr="00021D9A">
        <w:rPr>
          <w:b/>
          <w:sz w:val="18"/>
          <w:szCs w:val="18"/>
          <w:lang w:val="kk-KZ"/>
        </w:rPr>
        <w:t>.</w:t>
      </w:r>
      <w:r w:rsidRPr="00021D9A">
        <w:rPr>
          <w:b/>
          <w:noProof/>
          <w:sz w:val="18"/>
          <w:szCs w:val="18"/>
          <w:lang w:val="kk-KZ"/>
        </w:rPr>
        <w:t xml:space="preserve"> </w:t>
      </w:r>
      <w:r w:rsidRPr="006F1A72">
        <w:rPr>
          <w:b/>
          <w:noProof/>
          <w:sz w:val="18"/>
          <w:szCs w:val="18"/>
          <w:lang w:val="kk-KZ"/>
        </w:rPr>
        <w:t>Мен Мобильді қосымша арқылы жіберілген электронды құжаттарды абсолюттік растау бойынша міндеттемелерді осы бағдарламалық-аппараттық құралдардың біржолғы кодтармен куәландыру бойынша міндеттемелерді қабылдаймын.</w:t>
      </w:r>
    </w:p>
    <w:p w14:paraId="432B37C4" w14:textId="77777777" w:rsidR="006F1A72" w:rsidRPr="000C64D6" w:rsidRDefault="006F1A72" w:rsidP="006F1A72">
      <w:pPr>
        <w:ind w:right="76"/>
        <w:jc w:val="both"/>
        <w:rPr>
          <w:b/>
          <w:noProof/>
          <w:sz w:val="18"/>
          <w:szCs w:val="18"/>
          <w:lang w:val="kk-KZ"/>
        </w:rPr>
      </w:pPr>
      <w:r w:rsidRPr="006F1A72">
        <w:rPr>
          <w:b/>
          <w:sz w:val="18"/>
          <w:szCs w:val="18"/>
          <w:lang w:val="kk-KZ"/>
        </w:rPr>
        <w:t>«___» ____________20__</w:t>
      </w:r>
      <w:r w:rsidRPr="000C64D6">
        <w:rPr>
          <w:b/>
          <w:sz w:val="18"/>
          <w:szCs w:val="18"/>
          <w:lang w:val="kk-KZ"/>
        </w:rPr>
        <w:t xml:space="preserve"> ж. бастап ______________________________ кіру атауымен Мобильді қосымшаға кіру рұқсатын беруді сұраймын </w:t>
      </w:r>
      <w:r w:rsidRPr="000C64D6">
        <w:rPr>
          <w:b/>
          <w:i/>
          <w:sz w:val="18"/>
          <w:szCs w:val="18"/>
          <w:lang w:val="kk-KZ"/>
        </w:rPr>
        <w:t>(Клиенттің қалауымен толтырылады)</w:t>
      </w:r>
      <w:r w:rsidRPr="000C64D6">
        <w:rPr>
          <w:b/>
          <w:sz w:val="18"/>
          <w:szCs w:val="18"/>
          <w:lang w:val="kk-KZ"/>
        </w:rPr>
        <w:t>.</w:t>
      </w:r>
    </w:p>
    <w:p w14:paraId="6C0724D4" w14:textId="77777777" w:rsidR="006F1A72" w:rsidRPr="006F1A72" w:rsidRDefault="006F1A72" w:rsidP="006F1A72">
      <w:pPr>
        <w:ind w:right="76"/>
        <w:jc w:val="both"/>
        <w:rPr>
          <w:b/>
          <w:noProof/>
          <w:sz w:val="18"/>
          <w:szCs w:val="18"/>
          <w:lang w:val="kk-KZ"/>
        </w:rPr>
      </w:pPr>
    </w:p>
    <w:p w14:paraId="691CD5EB" w14:textId="77777777" w:rsidR="006F1A72" w:rsidRPr="00924C4A" w:rsidRDefault="006F1A72" w:rsidP="006F1A72">
      <w:pPr>
        <w:autoSpaceDE w:val="0"/>
        <w:autoSpaceDN w:val="0"/>
        <w:adjustRightInd w:val="0"/>
        <w:ind w:right="76"/>
        <w:jc w:val="both"/>
        <w:rPr>
          <w:b/>
          <w:noProof/>
          <w:sz w:val="18"/>
          <w:szCs w:val="18"/>
          <w:lang w:val="kk-KZ"/>
        </w:rPr>
      </w:pPr>
      <w:r w:rsidRPr="00924C4A">
        <w:rPr>
          <w:b/>
          <w:noProof/>
          <w:sz w:val="18"/>
          <w:szCs w:val="18"/>
          <w:lang w:val="kk-KZ"/>
        </w:rPr>
        <w:t>Осы Өтініш шеңберінде қандай жағдай болмаса да Банктің өз міндеттерін орындау, сондай-ақ Қазақстан Республикасының заңнамасына және Digital</w:t>
      </w:r>
      <w:r w:rsidRPr="000C64D6">
        <w:rPr>
          <w:b/>
          <w:noProof/>
          <w:sz w:val="18"/>
          <w:szCs w:val="18"/>
          <w:lang w:val="kk-KZ"/>
        </w:rPr>
        <w:t xml:space="preserve"> қызметтер шартына</w:t>
      </w:r>
      <w:r w:rsidRPr="00924C4A">
        <w:rPr>
          <w:b/>
          <w:noProof/>
          <w:sz w:val="18"/>
          <w:szCs w:val="18"/>
          <w:lang w:val="kk-KZ"/>
        </w:rPr>
        <w:t xml:space="preserve"> сәйкес өз құқықтарын жүзеге асыру салдарынан келтірілген шығындарды өтеу туралы талаптар қойылмайтындығына кепілдік береміз. </w:t>
      </w:r>
    </w:p>
    <w:p w14:paraId="124790C9" w14:textId="77777777" w:rsidR="006F1A72" w:rsidRPr="000C64D6" w:rsidRDefault="006F1A72" w:rsidP="006F1A72">
      <w:pPr>
        <w:autoSpaceDE w:val="0"/>
        <w:autoSpaceDN w:val="0"/>
        <w:adjustRightInd w:val="0"/>
        <w:ind w:right="76"/>
        <w:jc w:val="both"/>
        <w:rPr>
          <w:b/>
          <w:noProof/>
          <w:sz w:val="18"/>
          <w:szCs w:val="18"/>
        </w:rPr>
      </w:pPr>
      <w:r w:rsidRPr="00924C4A">
        <w:rPr>
          <w:b/>
          <w:noProof/>
          <w:sz w:val="18"/>
          <w:szCs w:val="18"/>
          <w:lang w:val="kk-KZ"/>
        </w:rPr>
        <w:t>Осы Өтініш Digital</w:t>
      </w:r>
      <w:r w:rsidRPr="000C64D6">
        <w:rPr>
          <w:b/>
          <w:noProof/>
          <w:sz w:val="18"/>
          <w:szCs w:val="18"/>
          <w:lang w:val="kk-KZ"/>
        </w:rPr>
        <w:t xml:space="preserve"> қызметтер шартының</w:t>
      </w:r>
      <w:r w:rsidRPr="00924C4A">
        <w:rPr>
          <w:b/>
          <w:noProof/>
          <w:sz w:val="18"/>
          <w:szCs w:val="18"/>
          <w:lang w:val="kk-KZ"/>
        </w:rPr>
        <w:t xml:space="preserve"> күшінде болатын мерзім бойы қолданылады. </w:t>
      </w:r>
      <w:r w:rsidRPr="000C64D6">
        <w:rPr>
          <w:b/>
          <w:noProof/>
          <w:sz w:val="18"/>
          <w:szCs w:val="18"/>
        </w:rPr>
        <w:t>Тіркеу куәлігінің көшірмесі қоса ұсынылады.</w:t>
      </w:r>
      <w:r w:rsidRPr="000C64D6">
        <w:rPr>
          <w:b/>
          <w:noProof/>
          <w:sz w:val="18"/>
          <w:szCs w:val="18"/>
          <w:lang w:val="kk-KZ"/>
        </w:rPr>
        <w:t>/</w:t>
      </w:r>
    </w:p>
    <w:p w14:paraId="5E8A1E86" w14:textId="77777777" w:rsidR="006F1A72" w:rsidRPr="000C64D6" w:rsidRDefault="006F1A72" w:rsidP="006F1A72">
      <w:pPr>
        <w:ind w:right="76"/>
        <w:jc w:val="both"/>
        <w:rPr>
          <w:b/>
          <w:noProof/>
          <w:sz w:val="18"/>
          <w:szCs w:val="18"/>
        </w:rPr>
      </w:pPr>
    </w:p>
    <w:p w14:paraId="73C1DAA9" w14:textId="77777777" w:rsidR="006F1A72" w:rsidRPr="00162176" w:rsidRDefault="006F1A72" w:rsidP="006F1A72">
      <w:pPr>
        <w:ind w:right="76"/>
        <w:jc w:val="both"/>
        <w:rPr>
          <w:noProof/>
          <w:sz w:val="18"/>
          <w:szCs w:val="18"/>
        </w:rPr>
      </w:pPr>
      <w:r w:rsidRPr="00162176">
        <w:rPr>
          <w:noProof/>
          <w:sz w:val="18"/>
          <w:szCs w:val="18"/>
        </w:rPr>
        <w:t>Сообщаю о получении Регистрационного свидетельства от Удостоверяющего центра РГП/Банка:</w:t>
      </w:r>
    </w:p>
    <w:p w14:paraId="6EEE7962" w14:textId="77777777" w:rsidR="006F1A72" w:rsidRPr="00162176" w:rsidRDefault="006F1A72" w:rsidP="006F1A72">
      <w:pPr>
        <w:ind w:right="76"/>
        <w:jc w:val="both"/>
        <w:rPr>
          <w:noProof/>
          <w:sz w:val="18"/>
          <w:szCs w:val="18"/>
        </w:rPr>
      </w:pPr>
      <w:r w:rsidRPr="00162176">
        <w:rPr>
          <w:sz w:val="18"/>
          <w:szCs w:val="18"/>
        </w:rPr>
        <w:t>№ _____________ Имя Владельца ____________________________________________________________</w:t>
      </w:r>
      <w:r w:rsidRPr="00162176">
        <w:rPr>
          <w:noProof/>
          <w:sz w:val="18"/>
          <w:szCs w:val="18"/>
        </w:rPr>
        <w:t xml:space="preserve">_ действителен с </w:t>
      </w:r>
      <w:r w:rsidRPr="00162176">
        <w:rPr>
          <w:sz w:val="18"/>
          <w:szCs w:val="18"/>
        </w:rPr>
        <w:t xml:space="preserve">«___» __________20__г. </w:t>
      </w:r>
      <w:r w:rsidRPr="00162176">
        <w:rPr>
          <w:noProof/>
          <w:sz w:val="18"/>
          <w:szCs w:val="18"/>
        </w:rPr>
        <w:t xml:space="preserve">по </w:t>
      </w:r>
      <w:r w:rsidRPr="00162176">
        <w:rPr>
          <w:sz w:val="18"/>
          <w:szCs w:val="18"/>
        </w:rPr>
        <w:t>«___» __________20__г.</w:t>
      </w:r>
      <w:r w:rsidRPr="00162176">
        <w:rPr>
          <w:noProof/>
          <w:sz w:val="18"/>
          <w:szCs w:val="18"/>
        </w:rPr>
        <w:t xml:space="preserve">, и прошу Вас при поступлении электронныхдокументов от пользователя </w:t>
      </w:r>
      <w:r w:rsidRPr="00162176">
        <w:rPr>
          <w:sz w:val="18"/>
          <w:szCs w:val="18"/>
        </w:rPr>
        <w:t>Системы интернет-банкинг</w:t>
      </w:r>
      <w:r w:rsidRPr="00162176">
        <w:rPr>
          <w:noProof/>
          <w:sz w:val="18"/>
          <w:szCs w:val="18"/>
        </w:rPr>
        <w:t>, соответствующего входному имени _________________________________________, осуществлять удостоверение электронной цифровой подписи открытым ключем данного Регистрационного свидетельства.</w:t>
      </w:r>
      <w:r w:rsidRPr="00162176">
        <w:rPr>
          <w:sz w:val="18"/>
          <w:szCs w:val="18"/>
        </w:rPr>
        <w:t xml:space="preserve"> </w:t>
      </w:r>
      <w:r w:rsidRPr="00162176">
        <w:rPr>
          <w:noProof/>
          <w:sz w:val="18"/>
          <w:szCs w:val="18"/>
        </w:rPr>
        <w:t>Я принимаю обязательства по удостоверению абсолютного спектра электронных документов открытым ключом данного Регистрационого свидетельства.</w:t>
      </w:r>
    </w:p>
    <w:p w14:paraId="4DB38555" w14:textId="77777777" w:rsidR="006F1A72" w:rsidRPr="00162176" w:rsidRDefault="006F1A72" w:rsidP="006F1A72">
      <w:pPr>
        <w:ind w:right="76"/>
        <w:jc w:val="both"/>
        <w:rPr>
          <w:noProof/>
          <w:sz w:val="18"/>
          <w:szCs w:val="18"/>
        </w:rPr>
      </w:pPr>
      <w:r w:rsidRPr="00162176">
        <w:rPr>
          <w:sz w:val="18"/>
          <w:szCs w:val="18"/>
        </w:rPr>
        <w:t xml:space="preserve">Прошу Вас предоставить доступ к Мобильному приложению с входным именем _______________________________ с «___» ____________20__г. </w:t>
      </w:r>
      <w:r w:rsidRPr="00162176">
        <w:rPr>
          <w:i/>
          <w:sz w:val="18"/>
          <w:szCs w:val="18"/>
        </w:rPr>
        <w:t>(заполняется при наличии желания Клиента).</w:t>
      </w:r>
    </w:p>
    <w:p w14:paraId="7B0EFAE5" w14:textId="77777777" w:rsidR="006F1A72" w:rsidRPr="00162176" w:rsidRDefault="006F1A72" w:rsidP="006F1A72">
      <w:pPr>
        <w:ind w:right="76"/>
        <w:jc w:val="both"/>
        <w:rPr>
          <w:noProof/>
          <w:sz w:val="18"/>
          <w:szCs w:val="18"/>
        </w:rPr>
      </w:pPr>
      <w:r w:rsidRPr="00162176">
        <w:rPr>
          <w:noProof/>
          <w:sz w:val="18"/>
          <w:szCs w:val="18"/>
        </w:rPr>
        <w:t xml:space="preserve">Прошу Вас при поступлении электронных документов от пользователя </w:t>
      </w:r>
      <w:r w:rsidRPr="00162176">
        <w:rPr>
          <w:sz w:val="18"/>
          <w:szCs w:val="18"/>
        </w:rPr>
        <w:t>Мобильного приложения</w:t>
      </w:r>
      <w:r w:rsidRPr="00162176">
        <w:rPr>
          <w:noProof/>
          <w:sz w:val="18"/>
          <w:szCs w:val="18"/>
        </w:rPr>
        <w:t xml:space="preserve">, соответствующего входному имени _________________________________________, осуществлять удостоверение одноразовым кодом, генерируемым </w:t>
      </w:r>
      <w:r w:rsidRPr="00162176">
        <w:rPr>
          <w:sz w:val="18"/>
          <w:szCs w:val="18"/>
        </w:rPr>
        <w:t>программно-аппаратным средством (Генератор одноразовых кодов) s/n: ____________________________, выданным Банком.</w:t>
      </w:r>
      <w:r w:rsidRPr="00162176">
        <w:rPr>
          <w:noProof/>
          <w:sz w:val="18"/>
          <w:szCs w:val="18"/>
        </w:rPr>
        <w:t xml:space="preserve"> Я принимаю обязательства по удостоверению абсолютного спектра электронных документов, отправленных через Мобильное приложение, одноразовыми кодами  данного </w:t>
      </w:r>
      <w:r w:rsidRPr="00162176">
        <w:rPr>
          <w:sz w:val="18"/>
          <w:szCs w:val="18"/>
        </w:rPr>
        <w:t>программно-аппаратного средства</w:t>
      </w:r>
      <w:r w:rsidRPr="00162176">
        <w:rPr>
          <w:noProof/>
          <w:sz w:val="18"/>
          <w:szCs w:val="18"/>
        </w:rPr>
        <w:t>.</w:t>
      </w:r>
    </w:p>
    <w:p w14:paraId="08BC2E69" w14:textId="77777777" w:rsidR="006F1A72" w:rsidRPr="00162176" w:rsidRDefault="006F1A72" w:rsidP="006F1A72">
      <w:pPr>
        <w:autoSpaceDE w:val="0"/>
        <w:autoSpaceDN w:val="0"/>
        <w:adjustRightInd w:val="0"/>
        <w:ind w:right="76"/>
        <w:jc w:val="both"/>
        <w:rPr>
          <w:noProof/>
          <w:sz w:val="18"/>
          <w:szCs w:val="18"/>
        </w:rPr>
      </w:pPr>
      <w:r w:rsidRPr="00162176">
        <w:rPr>
          <w:noProof/>
          <w:sz w:val="18"/>
          <w:szCs w:val="18"/>
        </w:rPr>
        <w:t>В рамках настоящего Заявления гарантируем, что требования о возмещении причиненных убытков вследствие исполнения Банком своих обязательств, равно как и реализации своих прав в соответствии с законодательством Республики Казахстан и Договором, не будут предъявлены ни при каких обстоятельствах.</w:t>
      </w:r>
    </w:p>
    <w:p w14:paraId="271EB62A" w14:textId="33BCB638" w:rsidR="006F1A72" w:rsidRDefault="006F1A72" w:rsidP="006F1A72">
      <w:pPr>
        <w:ind w:right="76"/>
        <w:jc w:val="both"/>
        <w:rPr>
          <w:noProof/>
          <w:sz w:val="18"/>
          <w:szCs w:val="18"/>
        </w:rPr>
      </w:pPr>
      <w:r w:rsidRPr="00162176">
        <w:rPr>
          <w:noProof/>
          <w:sz w:val="18"/>
          <w:szCs w:val="18"/>
        </w:rPr>
        <w:t xml:space="preserve">Настоящее Заявление действует в </w:t>
      </w:r>
      <w:r w:rsidRPr="00DB043C">
        <w:rPr>
          <w:noProof/>
          <w:sz w:val="18"/>
          <w:szCs w:val="18"/>
        </w:rPr>
        <w:t xml:space="preserve">течение </w:t>
      </w:r>
      <w:r w:rsidRPr="001548D4">
        <w:rPr>
          <w:noProof/>
          <w:sz w:val="18"/>
          <w:szCs w:val="18"/>
        </w:rPr>
        <w:t>срока действия Договора. Копия Регистрационного</w:t>
      </w:r>
      <w:r w:rsidRPr="00162176">
        <w:rPr>
          <w:noProof/>
          <w:sz w:val="18"/>
          <w:szCs w:val="18"/>
        </w:rPr>
        <w:t xml:space="preserve"> свидетельства прилагается.</w:t>
      </w:r>
    </w:p>
    <w:p w14:paraId="603F22CD" w14:textId="77777777" w:rsidR="006F1A72" w:rsidRPr="00162176" w:rsidRDefault="006F1A72" w:rsidP="006F1A72">
      <w:pPr>
        <w:ind w:right="76"/>
        <w:rPr>
          <w:noProof/>
          <w:sz w:val="18"/>
          <w:szCs w:val="18"/>
        </w:rPr>
      </w:pPr>
      <w:r w:rsidRPr="00162176">
        <w:rPr>
          <w:noProof/>
          <w:sz w:val="18"/>
          <w:szCs w:val="18"/>
        </w:rPr>
        <w:t xml:space="preserve">«______» ________________ ____ </w:t>
      </w:r>
      <w:r w:rsidRPr="00162176">
        <w:rPr>
          <w:b/>
          <w:noProof/>
          <w:sz w:val="18"/>
          <w:szCs w:val="18"/>
        </w:rPr>
        <w:t>ж</w:t>
      </w:r>
      <w:r w:rsidRPr="00162176">
        <w:rPr>
          <w:noProof/>
          <w:sz w:val="18"/>
          <w:szCs w:val="18"/>
        </w:rPr>
        <w:t>/г.</w:t>
      </w:r>
    </w:p>
    <w:p w14:paraId="7126FF7E" w14:textId="77777777" w:rsidR="006F1A72" w:rsidRPr="000339C1" w:rsidRDefault="006F1A72" w:rsidP="006F1A72">
      <w:pPr>
        <w:ind w:right="76"/>
        <w:rPr>
          <w:noProof/>
          <w:sz w:val="18"/>
          <w:szCs w:val="18"/>
        </w:rPr>
      </w:pPr>
    </w:p>
    <w:p w14:paraId="002469A2" w14:textId="77777777" w:rsidR="006F1A72" w:rsidRPr="000339C1" w:rsidRDefault="006F1A72" w:rsidP="006F1A72">
      <w:pPr>
        <w:ind w:right="76"/>
        <w:rPr>
          <w:noProof/>
          <w:sz w:val="18"/>
          <w:szCs w:val="18"/>
        </w:rPr>
      </w:pPr>
      <w:r w:rsidRPr="000339C1">
        <w:rPr>
          <w:noProof/>
          <w:sz w:val="18"/>
          <w:szCs w:val="18"/>
        </w:rPr>
        <w:t>*_____________________________                                                                         _______________________</w:t>
      </w:r>
    </w:p>
    <w:p w14:paraId="0FF50BD9" w14:textId="77777777" w:rsidR="006F1A72" w:rsidRPr="00162176" w:rsidRDefault="006F1A72" w:rsidP="006F1A72">
      <w:pPr>
        <w:ind w:right="76"/>
        <w:rPr>
          <w:b/>
          <w:noProof/>
          <w:sz w:val="18"/>
          <w:szCs w:val="18"/>
        </w:rPr>
      </w:pPr>
      <w:r w:rsidRPr="00162176">
        <w:rPr>
          <w:b/>
          <w:noProof/>
          <w:sz w:val="18"/>
          <w:szCs w:val="18"/>
        </w:rPr>
        <w:t xml:space="preserve">                                                                                                                                                 (қолы/</w:t>
      </w:r>
      <w:r w:rsidRPr="00162176">
        <w:rPr>
          <w:noProof/>
          <w:sz w:val="18"/>
          <w:szCs w:val="18"/>
        </w:rPr>
        <w:t>подпись</w:t>
      </w:r>
      <w:r w:rsidRPr="00162176">
        <w:rPr>
          <w:b/>
          <w:noProof/>
          <w:sz w:val="18"/>
          <w:szCs w:val="18"/>
        </w:rPr>
        <w:t>)</w:t>
      </w:r>
    </w:p>
    <w:p w14:paraId="46D44CD0" w14:textId="77777777" w:rsidR="006F1A72" w:rsidRPr="00162176" w:rsidRDefault="006F1A72" w:rsidP="006F1A72">
      <w:pPr>
        <w:ind w:right="76"/>
        <w:jc w:val="both"/>
        <w:rPr>
          <w:noProof/>
          <w:sz w:val="18"/>
          <w:szCs w:val="18"/>
        </w:rPr>
      </w:pPr>
      <w:r w:rsidRPr="00162176">
        <w:rPr>
          <w:b/>
          <w:noProof/>
          <w:sz w:val="18"/>
          <w:szCs w:val="18"/>
        </w:rPr>
        <w:t>* Осы Өтініш Банктің жауапты қызметкерінің қатысуымен толтырылады және қол қойылады/</w:t>
      </w:r>
      <w:r w:rsidRPr="00162176">
        <w:rPr>
          <w:noProof/>
          <w:sz w:val="18"/>
          <w:szCs w:val="18"/>
        </w:rPr>
        <w:t xml:space="preserve"> Настоящее Заявление заполняется и подписывается в присутствии ответственного работника Банка.</w:t>
      </w:r>
    </w:p>
    <w:p w14:paraId="5993AC9F" w14:textId="77777777" w:rsidR="006F1A72" w:rsidRPr="00162176" w:rsidRDefault="006F1A72" w:rsidP="006F1A72">
      <w:pPr>
        <w:ind w:right="76"/>
        <w:jc w:val="both"/>
        <w:rPr>
          <w:b/>
          <w:noProof/>
          <w:sz w:val="18"/>
          <w:szCs w:val="18"/>
        </w:rPr>
      </w:pPr>
    </w:p>
    <w:p w14:paraId="115232BF" w14:textId="77777777" w:rsidR="006F1A72" w:rsidRPr="000339C1" w:rsidRDefault="006F1A72" w:rsidP="006F1A72">
      <w:pPr>
        <w:ind w:right="76"/>
        <w:rPr>
          <w:noProof/>
          <w:sz w:val="18"/>
          <w:szCs w:val="18"/>
        </w:rPr>
      </w:pPr>
      <w:r w:rsidRPr="000339C1">
        <w:rPr>
          <w:noProof/>
          <w:sz w:val="18"/>
          <w:szCs w:val="18"/>
        </w:rPr>
        <w:t xml:space="preserve">«______» ________________ </w:t>
      </w:r>
      <w:r w:rsidRPr="00162176">
        <w:rPr>
          <w:b/>
          <w:noProof/>
          <w:sz w:val="18"/>
          <w:szCs w:val="18"/>
        </w:rPr>
        <w:t>____ ж</w:t>
      </w:r>
      <w:r w:rsidRPr="000339C1">
        <w:rPr>
          <w:noProof/>
          <w:sz w:val="18"/>
          <w:szCs w:val="18"/>
        </w:rPr>
        <w:t>/г.</w:t>
      </w:r>
    </w:p>
    <w:p w14:paraId="19717AD8" w14:textId="77777777" w:rsidR="006F1A72" w:rsidRPr="000339C1" w:rsidRDefault="006F1A72" w:rsidP="006F1A72">
      <w:pPr>
        <w:ind w:right="76"/>
        <w:jc w:val="both"/>
        <w:rPr>
          <w:noProof/>
          <w:sz w:val="18"/>
          <w:szCs w:val="18"/>
        </w:rPr>
      </w:pPr>
      <w:r w:rsidRPr="000339C1">
        <w:rPr>
          <w:noProof/>
          <w:sz w:val="18"/>
          <w:szCs w:val="18"/>
        </w:rPr>
        <w:t xml:space="preserve"> </w:t>
      </w:r>
    </w:p>
    <w:p w14:paraId="31825F73" w14:textId="77777777" w:rsidR="006F1A72" w:rsidRPr="000339C1" w:rsidRDefault="006F1A72" w:rsidP="006F1A72">
      <w:pPr>
        <w:ind w:right="76"/>
        <w:jc w:val="both"/>
        <w:rPr>
          <w:noProof/>
          <w:sz w:val="18"/>
          <w:szCs w:val="18"/>
        </w:rPr>
      </w:pPr>
      <w:r w:rsidRPr="000339C1">
        <w:rPr>
          <w:noProof/>
          <w:sz w:val="18"/>
          <w:szCs w:val="18"/>
        </w:rPr>
        <w:t>______________________________________________________________          ______________________</w:t>
      </w:r>
    </w:p>
    <w:p w14:paraId="71949458" w14:textId="77777777" w:rsidR="006F1A72" w:rsidRPr="000339C1" w:rsidRDefault="006F1A72" w:rsidP="006F1A72">
      <w:pPr>
        <w:ind w:right="76"/>
        <w:jc w:val="both"/>
        <w:rPr>
          <w:noProof/>
          <w:sz w:val="18"/>
          <w:szCs w:val="18"/>
        </w:rPr>
      </w:pPr>
      <w:r w:rsidRPr="000339C1">
        <w:rPr>
          <w:noProof/>
          <w:sz w:val="18"/>
          <w:szCs w:val="18"/>
        </w:rPr>
        <w:t>(Өтінішті қабылдаған Банк қызметкерінің лауазымы, аты-жөні/                                      (қолы/</w:t>
      </w:r>
      <w:r w:rsidRPr="000339C1">
        <w:rPr>
          <w:b/>
          <w:noProof/>
          <w:sz w:val="18"/>
          <w:szCs w:val="18"/>
        </w:rPr>
        <w:t>подпись</w:t>
      </w:r>
      <w:r w:rsidRPr="000339C1">
        <w:rPr>
          <w:noProof/>
          <w:sz w:val="18"/>
          <w:szCs w:val="18"/>
        </w:rPr>
        <w:t>)</w:t>
      </w:r>
    </w:p>
    <w:p w14:paraId="2ECA0937" w14:textId="04A192F8" w:rsidR="00D80930" w:rsidRDefault="006F1A72" w:rsidP="007D27B9">
      <w:pPr>
        <w:ind w:right="76"/>
        <w:jc w:val="both"/>
        <w:rPr>
          <w:noProof/>
          <w:sz w:val="18"/>
          <w:szCs w:val="18"/>
        </w:rPr>
      </w:pPr>
      <w:r w:rsidRPr="00A12725">
        <w:rPr>
          <w:b/>
          <w:noProof/>
          <w:sz w:val="18"/>
          <w:szCs w:val="18"/>
        </w:rPr>
        <mc:AlternateContent>
          <mc:Choice Requires="wps">
            <w:drawing>
              <wp:anchor distT="0" distB="0" distL="114300" distR="114300" simplePos="0" relativeHeight="251659264" behindDoc="0" locked="0" layoutInCell="0" allowOverlap="1" wp14:anchorId="1B8EAB14" wp14:editId="4B45CF6B">
                <wp:simplePos x="0" y="0"/>
                <wp:positionH relativeFrom="column">
                  <wp:posOffset>800100</wp:posOffset>
                </wp:positionH>
                <wp:positionV relativeFrom="paragraph">
                  <wp:posOffset>-8049895</wp:posOffset>
                </wp:positionV>
                <wp:extent cx="341630" cy="113665"/>
                <wp:effectExtent l="0" t="0" r="1270" b="6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60CE" w14:textId="77777777" w:rsidR="00FA7C11" w:rsidRDefault="00FA7C11" w:rsidP="006F1A72">
                            <w:r>
                              <w:rPr>
                                <w:snapToGrid w:val="0"/>
                                <w:color w:val="000000"/>
                                <w:sz w:val="16"/>
                                <w:lang w:val="en-US"/>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EAB14" id="Rectangle 8" o:spid="_x0000_s1026" style="position:absolute;left:0;text-align:left;margin-left:63pt;margin-top:-633.85pt;width:26.9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" o:allowincell="f" filled="f" stroked="f">
                <v:textbox inset="1pt,1pt,1pt,1pt">
                  <w:txbxContent>
                    <w:p w14:paraId="349060CE" w14:textId="77777777" w:rsidR="00FA7C11" w:rsidRDefault="00FA7C11" w:rsidP="006F1A72">
                      <w:r>
                        <w:rPr>
                          <w:snapToGrid w:val="0"/>
                          <w:color w:val="000000"/>
                          <w:sz w:val="16"/>
                          <w:lang w:val="en-US"/>
                        </w:rPr>
                        <w:t xml:space="preserve">    </w:t>
                      </w:r>
                    </w:p>
                  </w:txbxContent>
                </v:textbox>
              </v:rect>
            </w:pict>
          </mc:Fallback>
        </mc:AlternateContent>
      </w:r>
      <w:r w:rsidRPr="000339C1">
        <w:rPr>
          <w:b/>
          <w:noProof/>
          <w:sz w:val="18"/>
          <w:szCs w:val="18"/>
        </w:rPr>
        <w:t>должность, Ф.И.О. работника Банка, принявшего Заявление</w:t>
      </w:r>
      <w:r w:rsidRPr="000339C1">
        <w:rPr>
          <w:noProof/>
          <w:sz w:val="18"/>
          <w:szCs w:val="18"/>
        </w:rPr>
        <w:t>)</w:t>
      </w:r>
    </w:p>
    <w:p w14:paraId="458FD596" w14:textId="6FB2E2BF" w:rsidR="00924C4A" w:rsidRDefault="00924C4A" w:rsidP="007D27B9">
      <w:pPr>
        <w:ind w:right="76"/>
        <w:jc w:val="both"/>
        <w:rPr>
          <w:noProof/>
          <w:sz w:val="18"/>
          <w:szCs w:val="18"/>
        </w:rPr>
      </w:pPr>
    </w:p>
    <w:sectPr w:rsidR="00924C4A" w:rsidSect="00500C24">
      <w:headerReference w:type="even" r:id="rId23"/>
      <w:headerReference w:type="default" r:id="rId24"/>
      <w:footerReference w:type="even" r:id="rId25"/>
      <w:footerReference w:type="default" r:id="rId26"/>
      <w:headerReference w:type="first" r:id="rId27"/>
      <w:footerReference w:type="first" r:id="rId28"/>
      <w:pgSz w:w="11906" w:h="16838"/>
      <w:pgMar w:top="851" w:right="851" w:bottom="851"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965E" w14:textId="77777777" w:rsidR="006B7B92" w:rsidRDefault="006B7B92" w:rsidP="00D963B0">
      <w:r>
        <w:separator/>
      </w:r>
    </w:p>
  </w:endnote>
  <w:endnote w:type="continuationSeparator" w:id="0">
    <w:p w14:paraId="08DFA769" w14:textId="77777777" w:rsidR="006B7B92" w:rsidRDefault="006B7B92" w:rsidP="00D9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B539" w14:textId="77777777" w:rsidR="0053521E" w:rsidRDefault="0053521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1F6B" w14:textId="77777777" w:rsidR="0053521E" w:rsidRDefault="0053521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CDDE" w14:textId="77777777" w:rsidR="0053521E" w:rsidRDefault="0053521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FC8F" w14:textId="77777777" w:rsidR="006B7B92" w:rsidRDefault="006B7B92" w:rsidP="00D963B0">
      <w:r>
        <w:separator/>
      </w:r>
    </w:p>
  </w:footnote>
  <w:footnote w:type="continuationSeparator" w:id="0">
    <w:p w14:paraId="030C7BD8" w14:textId="77777777" w:rsidR="006B7B92" w:rsidRDefault="006B7B92" w:rsidP="00D963B0">
      <w:r>
        <w:continuationSeparator/>
      </w:r>
    </w:p>
  </w:footnote>
  <w:footnote w:id="1">
    <w:p w14:paraId="66C38AF1" w14:textId="067348CF" w:rsidR="00FA7C11" w:rsidRDefault="00FA7C11" w:rsidP="00363305">
      <w:pPr>
        <w:pStyle w:val="afd"/>
        <w:jc w:val="both"/>
      </w:pPr>
      <w:r>
        <w:rPr>
          <w:rStyle w:val="aff"/>
        </w:rPr>
        <w:footnoteRef/>
      </w:r>
      <w:r>
        <w:rPr>
          <w:rStyle w:val="a4"/>
        </w:rPr>
        <w:t xml:space="preserve"> </w:t>
      </w:r>
      <w:r w:rsidRPr="00C745C0">
        <w:rPr>
          <w:rStyle w:val="a4"/>
          <w:i/>
          <w:sz w:val="16"/>
          <w:szCs w:val="16"/>
        </w:rPr>
        <w:t xml:space="preserve">Қашықтықтан банктік қызмет көрсету шарты 19.07.2022 жылға дейін Қашықтықтан банктік қызмет көрсетуді қосу және  </w:t>
      </w:r>
      <w:r w:rsidRPr="00C745C0">
        <w:rPr>
          <w:i/>
          <w:sz w:val="16"/>
          <w:szCs w:val="16"/>
          <w:lang w:val="kk-KZ"/>
        </w:rPr>
        <w:t xml:space="preserve">«Bereke Bank» </w:t>
      </w:r>
      <w:r>
        <w:rPr>
          <w:i/>
          <w:sz w:val="16"/>
          <w:szCs w:val="16"/>
          <w:lang w:val="kk-KZ"/>
        </w:rPr>
        <w:t>АҚ-да</w:t>
      </w:r>
      <w:r w:rsidRPr="00C745C0">
        <w:rPr>
          <w:rStyle w:val="a4"/>
          <w:i/>
          <w:sz w:val="16"/>
          <w:szCs w:val="16"/>
        </w:rPr>
        <w:t xml:space="preserve"> қашықтан банктік қызмет көрсету талаптарына қосылу туралы шарт/өтінішке қол қою арқылы жасалған Клиент </w:t>
      </w:r>
      <w:r w:rsidRPr="00F500C4">
        <w:rPr>
          <w:rStyle w:val="a4"/>
          <w:i/>
          <w:sz w:val="16"/>
          <w:szCs w:val="16"/>
        </w:rPr>
        <w:t>Интернет-банкинг жүйесі</w:t>
      </w:r>
      <w:r>
        <w:rPr>
          <w:rStyle w:val="a4"/>
          <w:i/>
          <w:sz w:val="16"/>
        </w:rPr>
        <w:t>не кіруді кіретін атауын, кіру құпиясөзін, бірретік (біржолғы) кодты, е-токеннің PIN-кодын, Мобильді қосымшаға кәруді кіретін атауын, кіру құпиясөзін, бірретік (біржолғы) кодты пайдалану арқылы жүзеге асырады.</w:t>
      </w:r>
    </w:p>
  </w:footnote>
  <w:footnote w:id="2">
    <w:p w14:paraId="554F2FDD" w14:textId="0FBCEB9E" w:rsidR="00FA7C11" w:rsidRDefault="00FA7C11" w:rsidP="00CD4AE8">
      <w:pPr>
        <w:pStyle w:val="afd"/>
        <w:jc w:val="both"/>
      </w:pPr>
      <w:r>
        <w:rPr>
          <w:rStyle w:val="aff"/>
        </w:rPr>
        <w:footnoteRef/>
      </w:r>
      <w:r>
        <w:t xml:space="preserve"> </w:t>
      </w:r>
      <w:r w:rsidRPr="000A6126">
        <w:rPr>
          <w:i/>
          <w:sz w:val="16"/>
          <w:szCs w:val="16"/>
        </w:rPr>
        <w:t xml:space="preserve">Клиент, с которым заключение Договора </w:t>
      </w:r>
      <w:r w:rsidRPr="00340A74">
        <w:rPr>
          <w:i/>
          <w:sz w:val="16"/>
          <w:szCs w:val="16"/>
        </w:rPr>
        <w:t>дистанционного банковского обслуживания</w:t>
      </w:r>
      <w:r w:rsidRPr="00DC2B1C">
        <w:rPr>
          <w:i/>
          <w:sz w:val="16"/>
          <w:szCs w:val="16"/>
        </w:rPr>
        <w:t xml:space="preserve"> произведено путем подписания </w:t>
      </w:r>
      <w:r>
        <w:rPr>
          <w:i/>
          <w:sz w:val="16"/>
          <w:szCs w:val="16"/>
        </w:rPr>
        <w:t>Договора/Заявления</w:t>
      </w:r>
      <w:r w:rsidRPr="00DC2B1C">
        <w:rPr>
          <w:i/>
          <w:sz w:val="16"/>
          <w:szCs w:val="16"/>
        </w:rPr>
        <w:t xml:space="preserve"> </w:t>
      </w:r>
      <w:r w:rsidRPr="00340A74">
        <w:rPr>
          <w:i/>
          <w:sz w:val="16"/>
          <w:szCs w:val="16"/>
        </w:rPr>
        <w:t xml:space="preserve">о подключении дистанционного банковского обслуживания и присоединении к Условиям дистанционного банковского обслуживания в </w:t>
      </w:r>
      <w:r w:rsidRPr="00D33CAA">
        <w:rPr>
          <w:i/>
          <w:sz w:val="16"/>
          <w:szCs w:val="16"/>
        </w:rPr>
        <w:t>АО «</w:t>
      </w:r>
      <w:r w:rsidRPr="00D33CAA">
        <w:rPr>
          <w:i/>
          <w:sz w:val="16"/>
          <w:szCs w:val="16"/>
          <w:lang w:val="en-US"/>
        </w:rPr>
        <w:t>Bereke</w:t>
      </w:r>
      <w:r w:rsidRPr="00D33CAA">
        <w:rPr>
          <w:i/>
          <w:sz w:val="16"/>
          <w:szCs w:val="16"/>
        </w:rPr>
        <w:t xml:space="preserve"> Bank»</w:t>
      </w:r>
      <w:r>
        <w:rPr>
          <w:i/>
          <w:sz w:val="16"/>
          <w:szCs w:val="16"/>
        </w:rPr>
        <w:t xml:space="preserve"> </w:t>
      </w:r>
      <w:r w:rsidRPr="00DC2B1C">
        <w:rPr>
          <w:i/>
          <w:sz w:val="16"/>
          <w:szCs w:val="16"/>
        </w:rPr>
        <w:t>до</w:t>
      </w:r>
      <w:r w:rsidRPr="000A6126">
        <w:rPr>
          <w:i/>
          <w:sz w:val="16"/>
          <w:szCs w:val="16"/>
        </w:rPr>
        <w:t xml:space="preserve"> </w:t>
      </w:r>
      <w:r>
        <w:rPr>
          <w:i/>
          <w:sz w:val="16"/>
          <w:szCs w:val="16"/>
        </w:rPr>
        <w:t>19.07.</w:t>
      </w:r>
      <w:r w:rsidRPr="000A6126">
        <w:rPr>
          <w:i/>
          <w:sz w:val="16"/>
          <w:szCs w:val="16"/>
        </w:rPr>
        <w:t xml:space="preserve">2022 года, осуществляет вход в </w:t>
      </w:r>
      <w:r>
        <w:rPr>
          <w:i/>
          <w:sz w:val="16"/>
          <w:szCs w:val="16"/>
        </w:rPr>
        <w:t xml:space="preserve">Систему интернет-банкинг </w:t>
      </w:r>
      <w:r w:rsidRPr="000A6126">
        <w:rPr>
          <w:i/>
          <w:sz w:val="16"/>
          <w:szCs w:val="16"/>
        </w:rPr>
        <w:t>н с использованием входного имени, входного пароля, одноразового (единовременного) кода и PIN-кода к е-токен, в Мобильное приложение - с использованием входного имени, входного пароля, одноразового (единовременного) кода</w:t>
      </w:r>
      <w:r>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7030" w14:textId="77777777" w:rsidR="0053521E" w:rsidRDefault="0053521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B510" w14:textId="71DF70E0" w:rsidR="00A70A7C" w:rsidRPr="00A13BEF" w:rsidRDefault="00A70A7C" w:rsidP="00A70A7C">
    <w:pPr>
      <w:widowControl w:val="0"/>
      <w:tabs>
        <w:tab w:val="center" w:pos="4677"/>
        <w:tab w:val="right" w:pos="9355"/>
      </w:tabs>
      <w:autoSpaceDE w:val="0"/>
      <w:autoSpaceDN w:val="0"/>
      <w:adjustRightInd w:val="0"/>
      <w:jc w:val="right"/>
    </w:pPr>
    <w:r w:rsidRPr="00A13BEF">
      <w:rPr>
        <w:rFonts w:eastAsia="Tahoma"/>
        <w:b/>
        <w:i/>
        <w:lang w:val="x-none"/>
      </w:rPr>
      <w:t>Приложение</w:t>
    </w:r>
    <w:r w:rsidRPr="00A13BEF">
      <w:rPr>
        <w:rFonts w:eastAsia="Tahoma"/>
        <w:b/>
        <w:i/>
      </w:rPr>
      <w:t xml:space="preserve"> </w:t>
    </w:r>
    <w:r>
      <w:rPr>
        <w:rFonts w:eastAsia="Tahoma"/>
        <w:b/>
        <w:i/>
      </w:rPr>
      <w:t>4.3</w:t>
    </w:r>
    <w:r w:rsidRPr="00A13BEF">
      <w:rPr>
        <w:rFonts w:eastAsia="Tahoma"/>
        <w:b/>
        <w:i/>
        <w:lang w:val="x-none"/>
      </w:rPr>
      <w:t xml:space="preserve"> к протоколу Правления от </w:t>
    </w:r>
    <w:r>
      <w:rPr>
        <w:rFonts w:eastAsia="Tahoma"/>
        <w:b/>
        <w:i/>
      </w:rPr>
      <w:t>16</w:t>
    </w:r>
    <w:r w:rsidRPr="00A13BEF">
      <w:rPr>
        <w:rFonts w:eastAsia="Tahoma"/>
        <w:b/>
        <w:i/>
      </w:rPr>
      <w:t>.02.2024</w:t>
    </w:r>
    <w:r w:rsidRPr="00A13BEF">
      <w:rPr>
        <w:rFonts w:eastAsia="Tahoma"/>
        <w:b/>
        <w:i/>
        <w:lang w:val="x-none"/>
      </w:rPr>
      <w:t xml:space="preserve"> года №</w:t>
    </w:r>
    <w:r w:rsidR="00F6292C">
      <w:rPr>
        <w:rFonts w:eastAsia="Tahoma"/>
        <w:b/>
        <w:i/>
      </w:rPr>
      <w:t>10</w:t>
    </w:r>
    <w:bookmarkStart w:id="8" w:name="_GoBack"/>
    <w:bookmarkEnd w:id="8"/>
    <w:r w:rsidRPr="00A13BEF">
      <w:rPr>
        <w:rFonts w:eastAsia="Tahoma"/>
        <w:b/>
        <w:i/>
        <w:lang w:val="x-none"/>
      </w:rPr>
      <w:t xml:space="preserve"> §</w:t>
    </w:r>
    <w:r>
      <w:rPr>
        <w:rFonts w:eastAsia="Tahoma"/>
        <w:b/>
        <w:i/>
      </w:rPr>
      <w:t>4</w:t>
    </w:r>
    <w:r w:rsidRPr="00A13BEF">
      <w:rPr>
        <w:rFonts w:eastAsia="Tahoma"/>
        <w:b/>
        <w:i/>
        <w:lang w:val="x-none"/>
      </w:rPr>
      <w:t>а</w:t>
    </w:r>
  </w:p>
  <w:p w14:paraId="121A613F" w14:textId="0DD57F02" w:rsidR="00FA7C11" w:rsidRDefault="00FA7C11" w:rsidP="00821090">
    <w:pPr>
      <w:pStyle w:val="af6"/>
      <w:ind w:left="-851"/>
      <w:rPr>
        <w:i/>
        <w:sz w:val="18"/>
        <w:szCs w:val="18"/>
      </w:rPr>
    </w:pPr>
    <w:r>
      <w:rPr>
        <w:i/>
        <w:sz w:val="18"/>
        <w:szCs w:val="18"/>
      </w:rPr>
      <w:t>.</w:t>
    </w:r>
  </w:p>
  <w:p w14:paraId="1232F974" w14:textId="77777777" w:rsidR="00FA7C11" w:rsidRPr="003752F8" w:rsidRDefault="00FA7C11" w:rsidP="00821090">
    <w:pPr>
      <w:pStyle w:val="af6"/>
      <w:ind w:left="-851"/>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4236" w14:textId="77777777" w:rsidR="0053521E" w:rsidRDefault="0053521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348"/>
    <w:multiLevelType w:val="singleLevel"/>
    <w:tmpl w:val="D3C839A8"/>
    <w:lvl w:ilvl="0">
      <w:start w:val="1"/>
      <w:numFmt w:val="decimal"/>
      <w:lvlText w:val="%1."/>
      <w:lvlJc w:val="left"/>
      <w:pPr>
        <w:tabs>
          <w:tab w:val="num" w:pos="90"/>
        </w:tabs>
        <w:ind w:left="90" w:hanging="360"/>
      </w:pPr>
      <w:rPr>
        <w:rFonts w:cs="Times New Roman" w:hint="default"/>
      </w:rPr>
    </w:lvl>
  </w:abstractNum>
  <w:abstractNum w:abstractNumId="1" w15:restartNumberingAfterBreak="0">
    <w:nsid w:val="0B131A3D"/>
    <w:multiLevelType w:val="hybridMultilevel"/>
    <w:tmpl w:val="E6E0A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F1D0D"/>
    <w:multiLevelType w:val="multilevel"/>
    <w:tmpl w:val="7F148040"/>
    <w:lvl w:ilvl="0">
      <w:start w:val="1"/>
      <w:numFmt w:val="decimal"/>
      <w:lvlText w:val="%1)"/>
      <w:lvlJc w:val="left"/>
      <w:pPr>
        <w:tabs>
          <w:tab w:val="num" w:pos="1200"/>
        </w:tabs>
        <w:ind w:left="120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19911044"/>
    <w:multiLevelType w:val="hybridMultilevel"/>
    <w:tmpl w:val="F4F64B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CF808A4"/>
    <w:multiLevelType w:val="multilevel"/>
    <w:tmpl w:val="83D88F48"/>
    <w:lvl w:ilvl="0">
      <w:start w:val="1"/>
      <w:numFmt w:val="decimal"/>
      <w:lvlText w:val="%1)"/>
      <w:lvlJc w:val="left"/>
      <w:pPr>
        <w:tabs>
          <w:tab w:val="num" w:pos="920"/>
        </w:tabs>
        <w:ind w:left="920" w:hanging="360"/>
      </w:pPr>
      <w:rPr>
        <w:rFonts w:ascii="Times New Roman" w:eastAsia="Times New Roman" w:hAnsi="Times New Roman" w:cs="Times New Roman"/>
      </w:rPr>
    </w:lvl>
    <w:lvl w:ilvl="1">
      <w:start w:val="1"/>
      <w:numFmt w:val="decimal"/>
      <w:lvlText w:val="%2."/>
      <w:lvlJc w:val="left"/>
      <w:pPr>
        <w:tabs>
          <w:tab w:val="num" w:pos="1460"/>
        </w:tabs>
        <w:ind w:left="1460" w:hanging="360"/>
      </w:pPr>
      <w:rPr>
        <w:rFonts w:cs="Times New Roman"/>
      </w:rPr>
    </w:lvl>
    <w:lvl w:ilvl="2" w:tentative="1">
      <w:start w:val="1"/>
      <w:numFmt w:val="decimal"/>
      <w:lvlText w:val="%3."/>
      <w:lvlJc w:val="left"/>
      <w:pPr>
        <w:tabs>
          <w:tab w:val="num" w:pos="2180"/>
        </w:tabs>
        <w:ind w:left="2180" w:hanging="360"/>
      </w:pPr>
      <w:rPr>
        <w:rFonts w:cs="Times New Roman"/>
      </w:rPr>
    </w:lvl>
    <w:lvl w:ilvl="3" w:tentative="1">
      <w:start w:val="1"/>
      <w:numFmt w:val="decimal"/>
      <w:lvlText w:val="%4."/>
      <w:lvlJc w:val="left"/>
      <w:pPr>
        <w:tabs>
          <w:tab w:val="num" w:pos="2900"/>
        </w:tabs>
        <w:ind w:left="2900" w:hanging="360"/>
      </w:pPr>
      <w:rPr>
        <w:rFonts w:cs="Times New Roman"/>
      </w:rPr>
    </w:lvl>
    <w:lvl w:ilvl="4" w:tentative="1">
      <w:start w:val="1"/>
      <w:numFmt w:val="decimal"/>
      <w:lvlText w:val="%5."/>
      <w:lvlJc w:val="left"/>
      <w:pPr>
        <w:tabs>
          <w:tab w:val="num" w:pos="3620"/>
        </w:tabs>
        <w:ind w:left="3620" w:hanging="360"/>
      </w:pPr>
      <w:rPr>
        <w:rFonts w:cs="Times New Roman"/>
      </w:rPr>
    </w:lvl>
    <w:lvl w:ilvl="5" w:tentative="1">
      <w:start w:val="1"/>
      <w:numFmt w:val="decimal"/>
      <w:lvlText w:val="%6."/>
      <w:lvlJc w:val="left"/>
      <w:pPr>
        <w:tabs>
          <w:tab w:val="num" w:pos="4340"/>
        </w:tabs>
        <w:ind w:left="4340" w:hanging="360"/>
      </w:pPr>
      <w:rPr>
        <w:rFonts w:cs="Times New Roman"/>
      </w:rPr>
    </w:lvl>
    <w:lvl w:ilvl="6" w:tentative="1">
      <w:start w:val="1"/>
      <w:numFmt w:val="decimal"/>
      <w:lvlText w:val="%7."/>
      <w:lvlJc w:val="left"/>
      <w:pPr>
        <w:tabs>
          <w:tab w:val="num" w:pos="5060"/>
        </w:tabs>
        <w:ind w:left="5060" w:hanging="360"/>
      </w:pPr>
      <w:rPr>
        <w:rFonts w:cs="Times New Roman"/>
      </w:rPr>
    </w:lvl>
    <w:lvl w:ilvl="7" w:tentative="1">
      <w:start w:val="1"/>
      <w:numFmt w:val="decimal"/>
      <w:lvlText w:val="%8."/>
      <w:lvlJc w:val="left"/>
      <w:pPr>
        <w:tabs>
          <w:tab w:val="num" w:pos="5780"/>
        </w:tabs>
        <w:ind w:left="5780" w:hanging="360"/>
      </w:pPr>
      <w:rPr>
        <w:rFonts w:cs="Times New Roman"/>
      </w:rPr>
    </w:lvl>
    <w:lvl w:ilvl="8" w:tentative="1">
      <w:start w:val="1"/>
      <w:numFmt w:val="decimal"/>
      <w:lvlText w:val="%9."/>
      <w:lvlJc w:val="left"/>
      <w:pPr>
        <w:tabs>
          <w:tab w:val="num" w:pos="6500"/>
        </w:tabs>
        <w:ind w:left="6500" w:hanging="360"/>
      </w:pPr>
      <w:rPr>
        <w:rFonts w:cs="Times New Roman"/>
      </w:rPr>
    </w:lvl>
  </w:abstractNum>
  <w:abstractNum w:abstractNumId="5" w15:restartNumberingAfterBreak="0">
    <w:nsid w:val="1D352AE4"/>
    <w:multiLevelType w:val="multilevel"/>
    <w:tmpl w:val="75FA8168"/>
    <w:lvl w:ilvl="0">
      <w:start w:val="1"/>
      <w:numFmt w:val="decimal"/>
      <w:lvlText w:val="%1)"/>
      <w:lvlJc w:val="left"/>
      <w:pPr>
        <w:tabs>
          <w:tab w:val="num" w:pos="1200"/>
        </w:tabs>
        <w:ind w:left="120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FB401BA"/>
    <w:multiLevelType w:val="hybridMultilevel"/>
    <w:tmpl w:val="BC42D8C0"/>
    <w:lvl w:ilvl="0" w:tplc="9F761E2A">
      <w:start w:val="1"/>
      <w:numFmt w:val="decimal"/>
      <w:lvlText w:val="%1."/>
      <w:lvlJc w:val="left"/>
      <w:pPr>
        <w:tabs>
          <w:tab w:val="num" w:pos="135"/>
        </w:tabs>
        <w:ind w:left="135" w:hanging="360"/>
      </w:pPr>
      <w:rPr>
        <w:rFonts w:cs="Times New Roman" w:hint="default"/>
        <w:b/>
        <w:color w:val="auto"/>
      </w:rPr>
    </w:lvl>
    <w:lvl w:ilvl="1" w:tplc="04190019" w:tentative="1">
      <w:start w:val="1"/>
      <w:numFmt w:val="lowerLetter"/>
      <w:lvlText w:val="%2."/>
      <w:lvlJc w:val="left"/>
      <w:pPr>
        <w:tabs>
          <w:tab w:val="num" w:pos="855"/>
        </w:tabs>
        <w:ind w:left="855" w:hanging="360"/>
      </w:pPr>
      <w:rPr>
        <w:rFonts w:cs="Times New Roman"/>
      </w:rPr>
    </w:lvl>
    <w:lvl w:ilvl="2" w:tplc="0419001B" w:tentative="1">
      <w:start w:val="1"/>
      <w:numFmt w:val="lowerRoman"/>
      <w:lvlText w:val="%3."/>
      <w:lvlJc w:val="right"/>
      <w:pPr>
        <w:tabs>
          <w:tab w:val="num" w:pos="1575"/>
        </w:tabs>
        <w:ind w:left="1575" w:hanging="180"/>
      </w:pPr>
      <w:rPr>
        <w:rFonts w:cs="Times New Roman"/>
      </w:rPr>
    </w:lvl>
    <w:lvl w:ilvl="3" w:tplc="0419000F" w:tentative="1">
      <w:start w:val="1"/>
      <w:numFmt w:val="decimal"/>
      <w:lvlText w:val="%4."/>
      <w:lvlJc w:val="left"/>
      <w:pPr>
        <w:tabs>
          <w:tab w:val="num" w:pos="2295"/>
        </w:tabs>
        <w:ind w:left="2295" w:hanging="360"/>
      </w:pPr>
      <w:rPr>
        <w:rFonts w:cs="Times New Roman"/>
      </w:rPr>
    </w:lvl>
    <w:lvl w:ilvl="4" w:tplc="04190019" w:tentative="1">
      <w:start w:val="1"/>
      <w:numFmt w:val="lowerLetter"/>
      <w:lvlText w:val="%5."/>
      <w:lvlJc w:val="left"/>
      <w:pPr>
        <w:tabs>
          <w:tab w:val="num" w:pos="3015"/>
        </w:tabs>
        <w:ind w:left="3015" w:hanging="360"/>
      </w:pPr>
      <w:rPr>
        <w:rFonts w:cs="Times New Roman"/>
      </w:rPr>
    </w:lvl>
    <w:lvl w:ilvl="5" w:tplc="0419001B" w:tentative="1">
      <w:start w:val="1"/>
      <w:numFmt w:val="lowerRoman"/>
      <w:lvlText w:val="%6."/>
      <w:lvlJc w:val="right"/>
      <w:pPr>
        <w:tabs>
          <w:tab w:val="num" w:pos="3735"/>
        </w:tabs>
        <w:ind w:left="3735" w:hanging="180"/>
      </w:pPr>
      <w:rPr>
        <w:rFonts w:cs="Times New Roman"/>
      </w:rPr>
    </w:lvl>
    <w:lvl w:ilvl="6" w:tplc="0419000F" w:tentative="1">
      <w:start w:val="1"/>
      <w:numFmt w:val="decimal"/>
      <w:lvlText w:val="%7."/>
      <w:lvlJc w:val="left"/>
      <w:pPr>
        <w:tabs>
          <w:tab w:val="num" w:pos="4455"/>
        </w:tabs>
        <w:ind w:left="4455" w:hanging="360"/>
      </w:pPr>
      <w:rPr>
        <w:rFonts w:cs="Times New Roman"/>
      </w:rPr>
    </w:lvl>
    <w:lvl w:ilvl="7" w:tplc="04190019" w:tentative="1">
      <w:start w:val="1"/>
      <w:numFmt w:val="lowerLetter"/>
      <w:lvlText w:val="%8."/>
      <w:lvlJc w:val="left"/>
      <w:pPr>
        <w:tabs>
          <w:tab w:val="num" w:pos="5175"/>
        </w:tabs>
        <w:ind w:left="5175" w:hanging="360"/>
      </w:pPr>
      <w:rPr>
        <w:rFonts w:cs="Times New Roman"/>
      </w:rPr>
    </w:lvl>
    <w:lvl w:ilvl="8" w:tplc="0419001B" w:tentative="1">
      <w:start w:val="1"/>
      <w:numFmt w:val="lowerRoman"/>
      <w:lvlText w:val="%9."/>
      <w:lvlJc w:val="right"/>
      <w:pPr>
        <w:tabs>
          <w:tab w:val="num" w:pos="5895"/>
        </w:tabs>
        <w:ind w:left="5895" w:hanging="180"/>
      </w:pPr>
      <w:rPr>
        <w:rFonts w:cs="Times New Roman"/>
      </w:rPr>
    </w:lvl>
  </w:abstractNum>
  <w:abstractNum w:abstractNumId="7" w15:restartNumberingAfterBreak="0">
    <w:nsid w:val="28BD1F3C"/>
    <w:multiLevelType w:val="hybridMultilevel"/>
    <w:tmpl w:val="0BEE2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FE2CCB"/>
    <w:multiLevelType w:val="hybridMultilevel"/>
    <w:tmpl w:val="A74C7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576CB"/>
    <w:multiLevelType w:val="multilevel"/>
    <w:tmpl w:val="446C53D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E94470"/>
    <w:multiLevelType w:val="multilevel"/>
    <w:tmpl w:val="C8F4AEEE"/>
    <w:lvl w:ilvl="0">
      <w:start w:val="1"/>
      <w:numFmt w:val="decimal"/>
      <w:lvlText w:val="%1."/>
      <w:lvlJc w:val="left"/>
      <w:pPr>
        <w:ind w:left="405" w:hanging="360"/>
      </w:pPr>
      <w:rPr>
        <w:rFonts w:cs="Times New Roman" w:hint="default"/>
      </w:rPr>
    </w:lvl>
    <w:lvl w:ilvl="1">
      <w:start w:val="1"/>
      <w:numFmt w:val="decimal"/>
      <w:isLgl/>
      <w:lvlText w:val="%1.%2."/>
      <w:lvlJc w:val="left"/>
      <w:pPr>
        <w:ind w:left="405" w:hanging="360"/>
      </w:pPr>
      <w:rPr>
        <w:rFonts w:cs="Times New Roman" w:hint="default"/>
      </w:rPr>
    </w:lvl>
    <w:lvl w:ilvl="2">
      <w:start w:val="1"/>
      <w:numFmt w:val="decimal"/>
      <w:isLgl/>
      <w:lvlText w:val="%1.%2.%3."/>
      <w:lvlJc w:val="left"/>
      <w:pPr>
        <w:ind w:left="765" w:hanging="720"/>
      </w:pPr>
      <w:rPr>
        <w:rFonts w:cs="Times New Roman" w:hint="default"/>
      </w:rPr>
    </w:lvl>
    <w:lvl w:ilvl="3">
      <w:start w:val="1"/>
      <w:numFmt w:val="decimal"/>
      <w:isLgl/>
      <w:lvlText w:val="%1.%2.%3.%4."/>
      <w:lvlJc w:val="left"/>
      <w:pPr>
        <w:ind w:left="765" w:hanging="72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125" w:hanging="1080"/>
      </w:pPr>
      <w:rPr>
        <w:rFonts w:cs="Times New Roman" w:hint="default"/>
      </w:rPr>
    </w:lvl>
    <w:lvl w:ilvl="6">
      <w:start w:val="1"/>
      <w:numFmt w:val="decimal"/>
      <w:isLgl/>
      <w:lvlText w:val="%1.%2.%3.%4.%5.%6.%7."/>
      <w:lvlJc w:val="left"/>
      <w:pPr>
        <w:ind w:left="1125" w:hanging="1080"/>
      </w:pPr>
      <w:rPr>
        <w:rFonts w:cs="Times New Roman" w:hint="default"/>
      </w:rPr>
    </w:lvl>
    <w:lvl w:ilvl="7">
      <w:start w:val="1"/>
      <w:numFmt w:val="decimal"/>
      <w:isLgl/>
      <w:lvlText w:val="%1.%2.%3.%4.%5.%6.%7.%8."/>
      <w:lvlJc w:val="left"/>
      <w:pPr>
        <w:ind w:left="1485" w:hanging="1440"/>
      </w:pPr>
      <w:rPr>
        <w:rFonts w:cs="Times New Roman" w:hint="default"/>
      </w:rPr>
    </w:lvl>
    <w:lvl w:ilvl="8">
      <w:start w:val="1"/>
      <w:numFmt w:val="decimal"/>
      <w:isLgl/>
      <w:lvlText w:val="%1.%2.%3.%4.%5.%6.%7.%8.%9."/>
      <w:lvlJc w:val="left"/>
      <w:pPr>
        <w:ind w:left="1485" w:hanging="1440"/>
      </w:pPr>
      <w:rPr>
        <w:rFonts w:cs="Times New Roman" w:hint="default"/>
      </w:rPr>
    </w:lvl>
  </w:abstractNum>
  <w:abstractNum w:abstractNumId="11" w15:restartNumberingAfterBreak="0">
    <w:nsid w:val="38973281"/>
    <w:multiLevelType w:val="multilevel"/>
    <w:tmpl w:val="C8F4AEEE"/>
    <w:lvl w:ilvl="0">
      <w:start w:val="1"/>
      <w:numFmt w:val="decimal"/>
      <w:lvlText w:val="%1."/>
      <w:lvlJc w:val="left"/>
      <w:pPr>
        <w:ind w:left="405" w:hanging="360"/>
      </w:pPr>
      <w:rPr>
        <w:rFonts w:cs="Times New Roman" w:hint="default"/>
      </w:rPr>
    </w:lvl>
    <w:lvl w:ilvl="1">
      <w:start w:val="1"/>
      <w:numFmt w:val="decimal"/>
      <w:isLgl/>
      <w:lvlText w:val="%1.%2."/>
      <w:lvlJc w:val="left"/>
      <w:pPr>
        <w:ind w:left="405" w:hanging="360"/>
      </w:pPr>
      <w:rPr>
        <w:rFonts w:cs="Times New Roman" w:hint="default"/>
      </w:rPr>
    </w:lvl>
    <w:lvl w:ilvl="2">
      <w:start w:val="1"/>
      <w:numFmt w:val="decimal"/>
      <w:isLgl/>
      <w:lvlText w:val="%1.%2.%3."/>
      <w:lvlJc w:val="left"/>
      <w:pPr>
        <w:ind w:left="765" w:hanging="720"/>
      </w:pPr>
      <w:rPr>
        <w:rFonts w:cs="Times New Roman" w:hint="default"/>
      </w:rPr>
    </w:lvl>
    <w:lvl w:ilvl="3">
      <w:start w:val="1"/>
      <w:numFmt w:val="decimal"/>
      <w:isLgl/>
      <w:lvlText w:val="%1.%2.%3.%4."/>
      <w:lvlJc w:val="left"/>
      <w:pPr>
        <w:ind w:left="765" w:hanging="720"/>
      </w:pPr>
      <w:rPr>
        <w:rFonts w:cs="Times New Roman" w:hint="default"/>
      </w:rPr>
    </w:lvl>
    <w:lvl w:ilvl="4">
      <w:start w:val="1"/>
      <w:numFmt w:val="decimal"/>
      <w:isLgl/>
      <w:lvlText w:val="%1.%2.%3.%4.%5."/>
      <w:lvlJc w:val="left"/>
      <w:pPr>
        <w:ind w:left="1125" w:hanging="1080"/>
      </w:pPr>
      <w:rPr>
        <w:rFonts w:cs="Times New Roman" w:hint="default"/>
      </w:rPr>
    </w:lvl>
    <w:lvl w:ilvl="5">
      <w:start w:val="1"/>
      <w:numFmt w:val="decimal"/>
      <w:isLgl/>
      <w:lvlText w:val="%1.%2.%3.%4.%5.%6."/>
      <w:lvlJc w:val="left"/>
      <w:pPr>
        <w:ind w:left="1125" w:hanging="1080"/>
      </w:pPr>
      <w:rPr>
        <w:rFonts w:cs="Times New Roman" w:hint="default"/>
      </w:rPr>
    </w:lvl>
    <w:lvl w:ilvl="6">
      <w:start w:val="1"/>
      <w:numFmt w:val="decimal"/>
      <w:isLgl/>
      <w:lvlText w:val="%1.%2.%3.%4.%5.%6.%7."/>
      <w:lvlJc w:val="left"/>
      <w:pPr>
        <w:ind w:left="1125" w:hanging="1080"/>
      </w:pPr>
      <w:rPr>
        <w:rFonts w:cs="Times New Roman" w:hint="default"/>
      </w:rPr>
    </w:lvl>
    <w:lvl w:ilvl="7">
      <w:start w:val="1"/>
      <w:numFmt w:val="decimal"/>
      <w:isLgl/>
      <w:lvlText w:val="%1.%2.%3.%4.%5.%6.%7.%8."/>
      <w:lvlJc w:val="left"/>
      <w:pPr>
        <w:ind w:left="1485" w:hanging="1440"/>
      </w:pPr>
      <w:rPr>
        <w:rFonts w:cs="Times New Roman" w:hint="default"/>
      </w:rPr>
    </w:lvl>
    <w:lvl w:ilvl="8">
      <w:start w:val="1"/>
      <w:numFmt w:val="decimal"/>
      <w:isLgl/>
      <w:lvlText w:val="%1.%2.%3.%4.%5.%6.%7.%8.%9."/>
      <w:lvlJc w:val="left"/>
      <w:pPr>
        <w:ind w:left="1485" w:hanging="1440"/>
      </w:pPr>
      <w:rPr>
        <w:rFonts w:cs="Times New Roman" w:hint="default"/>
      </w:rPr>
    </w:lvl>
  </w:abstractNum>
  <w:abstractNum w:abstractNumId="12" w15:restartNumberingAfterBreak="0">
    <w:nsid w:val="40F77CFB"/>
    <w:multiLevelType w:val="hybridMultilevel"/>
    <w:tmpl w:val="E948F322"/>
    <w:lvl w:ilvl="0" w:tplc="BA0E3ADE">
      <w:start w:val="1"/>
      <w:numFmt w:val="bullet"/>
      <w:lvlText w:val=""/>
      <w:lvlJc w:val="left"/>
      <w:pPr>
        <w:tabs>
          <w:tab w:val="num" w:pos="1440"/>
        </w:tabs>
        <w:ind w:left="1440" w:hanging="360"/>
      </w:pPr>
      <w:rPr>
        <w:rFonts w:ascii="Symbol" w:hAnsi="Symbol" w:hint="default"/>
        <w:b w:val="0"/>
        <w:i w:val="0"/>
        <w:color w:val="auto"/>
      </w:rPr>
    </w:lvl>
    <w:lvl w:ilvl="1" w:tplc="BA0E3ADE">
      <w:start w:val="1"/>
      <w:numFmt w:val="bullet"/>
      <w:lvlText w:val=""/>
      <w:lvlJc w:val="left"/>
      <w:pPr>
        <w:tabs>
          <w:tab w:val="num" w:pos="1636"/>
        </w:tabs>
        <w:ind w:left="1636" w:hanging="360"/>
      </w:pPr>
      <w:rPr>
        <w:rFonts w:ascii="Symbol" w:hAnsi="Symbol" w:hint="default"/>
        <w:b w:val="0"/>
        <w:i w:val="0"/>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94BD0"/>
    <w:multiLevelType w:val="multilevel"/>
    <w:tmpl w:val="738078CC"/>
    <w:lvl w:ilvl="0">
      <w:start w:val="1"/>
      <w:numFmt w:val="decimal"/>
      <w:lvlText w:val="%1."/>
      <w:lvlJc w:val="left"/>
      <w:pPr>
        <w:ind w:left="360" w:hanging="360"/>
      </w:pPr>
      <w:rPr>
        <w:rFonts w:cs="Times New Roman" w:hint="default"/>
      </w:rPr>
    </w:lvl>
    <w:lvl w:ilvl="1">
      <w:start w:val="8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4FF53D38"/>
    <w:multiLevelType w:val="hybridMultilevel"/>
    <w:tmpl w:val="A220150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77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2EA0052"/>
    <w:multiLevelType w:val="multilevel"/>
    <w:tmpl w:val="D6AAAF1C"/>
    <w:lvl w:ilvl="0">
      <w:start w:val="1"/>
      <w:numFmt w:val="decimal"/>
      <w:lvlText w:val="%1)"/>
      <w:lvlJc w:val="left"/>
      <w:pPr>
        <w:tabs>
          <w:tab w:val="num" w:pos="1200"/>
        </w:tabs>
        <w:ind w:left="120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F02B69"/>
    <w:multiLevelType w:val="hybridMultilevel"/>
    <w:tmpl w:val="6B948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4678C"/>
    <w:multiLevelType w:val="hybridMultilevel"/>
    <w:tmpl w:val="8766D008"/>
    <w:lvl w:ilvl="0" w:tplc="BA0E3ADE">
      <w:start w:val="1"/>
      <w:numFmt w:val="bullet"/>
      <w:lvlText w:val=""/>
      <w:lvlJc w:val="left"/>
      <w:pPr>
        <w:tabs>
          <w:tab w:val="num" w:pos="720"/>
        </w:tabs>
        <w:ind w:left="720"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0"/>
  </w:num>
  <w:num w:numId="3">
    <w:abstractNumId w:val="1"/>
  </w:num>
  <w:num w:numId="4">
    <w:abstractNumId w:val="16"/>
  </w:num>
  <w:num w:numId="5">
    <w:abstractNumId w:val="6"/>
  </w:num>
  <w:num w:numId="6">
    <w:abstractNumId w:val="8"/>
  </w:num>
  <w:num w:numId="7">
    <w:abstractNumId w:val="10"/>
  </w:num>
  <w:num w:numId="8">
    <w:abstractNumId w:val="3"/>
  </w:num>
  <w:num w:numId="9">
    <w:abstractNumId w:val="4"/>
  </w:num>
  <w:num w:numId="10">
    <w:abstractNumId w:val="15"/>
  </w:num>
  <w:num w:numId="11">
    <w:abstractNumId w:val="12"/>
  </w:num>
  <w:num w:numId="12">
    <w:abstractNumId w:val="2"/>
  </w:num>
  <w:num w:numId="13">
    <w:abstractNumId w:val="17"/>
  </w:num>
  <w:num w:numId="14">
    <w:abstractNumId w:val="5"/>
  </w:num>
  <w:num w:numId="15">
    <w:abstractNumId w:val="13"/>
  </w:num>
  <w:num w:numId="16">
    <w:abstractNumId w:val="11"/>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C8"/>
    <w:rsid w:val="000020CB"/>
    <w:rsid w:val="00002A8B"/>
    <w:rsid w:val="00002D72"/>
    <w:rsid w:val="00003023"/>
    <w:rsid w:val="0000346B"/>
    <w:rsid w:val="00003DD4"/>
    <w:rsid w:val="00004FCE"/>
    <w:rsid w:val="00004FED"/>
    <w:rsid w:val="00006583"/>
    <w:rsid w:val="000068D7"/>
    <w:rsid w:val="00006BCD"/>
    <w:rsid w:val="00006F3B"/>
    <w:rsid w:val="00010A2E"/>
    <w:rsid w:val="00010D6F"/>
    <w:rsid w:val="0001317E"/>
    <w:rsid w:val="000137F4"/>
    <w:rsid w:val="00013C7D"/>
    <w:rsid w:val="00013DB4"/>
    <w:rsid w:val="00016397"/>
    <w:rsid w:val="0001782F"/>
    <w:rsid w:val="00020064"/>
    <w:rsid w:val="000205DB"/>
    <w:rsid w:val="00020EC1"/>
    <w:rsid w:val="000228EB"/>
    <w:rsid w:val="00022BA3"/>
    <w:rsid w:val="0002585D"/>
    <w:rsid w:val="000266CB"/>
    <w:rsid w:val="000312C9"/>
    <w:rsid w:val="00032E1B"/>
    <w:rsid w:val="00035267"/>
    <w:rsid w:val="0003542D"/>
    <w:rsid w:val="00035DF7"/>
    <w:rsid w:val="00036069"/>
    <w:rsid w:val="00036CA0"/>
    <w:rsid w:val="00037BE3"/>
    <w:rsid w:val="00041CA2"/>
    <w:rsid w:val="0004286B"/>
    <w:rsid w:val="00042C74"/>
    <w:rsid w:val="00042F6F"/>
    <w:rsid w:val="00044E7B"/>
    <w:rsid w:val="000452A5"/>
    <w:rsid w:val="00045393"/>
    <w:rsid w:val="00046A89"/>
    <w:rsid w:val="00046CA9"/>
    <w:rsid w:val="00046F01"/>
    <w:rsid w:val="000504A4"/>
    <w:rsid w:val="000506D8"/>
    <w:rsid w:val="000525C1"/>
    <w:rsid w:val="00053440"/>
    <w:rsid w:val="000554F0"/>
    <w:rsid w:val="00057A72"/>
    <w:rsid w:val="00062D3B"/>
    <w:rsid w:val="00065EE0"/>
    <w:rsid w:val="00066B4C"/>
    <w:rsid w:val="00070C2F"/>
    <w:rsid w:val="0007242D"/>
    <w:rsid w:val="00072663"/>
    <w:rsid w:val="00072BEF"/>
    <w:rsid w:val="00073101"/>
    <w:rsid w:val="0007549A"/>
    <w:rsid w:val="000754CD"/>
    <w:rsid w:val="0007678D"/>
    <w:rsid w:val="00076E58"/>
    <w:rsid w:val="0007783D"/>
    <w:rsid w:val="00082601"/>
    <w:rsid w:val="000836AC"/>
    <w:rsid w:val="00086830"/>
    <w:rsid w:val="00086896"/>
    <w:rsid w:val="00091006"/>
    <w:rsid w:val="000910A4"/>
    <w:rsid w:val="00092260"/>
    <w:rsid w:val="000939C6"/>
    <w:rsid w:val="000953BE"/>
    <w:rsid w:val="00095C01"/>
    <w:rsid w:val="00095CC3"/>
    <w:rsid w:val="00096D9E"/>
    <w:rsid w:val="000A0C28"/>
    <w:rsid w:val="000A0E15"/>
    <w:rsid w:val="000A0F96"/>
    <w:rsid w:val="000A288A"/>
    <w:rsid w:val="000A2BAC"/>
    <w:rsid w:val="000A41D5"/>
    <w:rsid w:val="000A6239"/>
    <w:rsid w:val="000A6552"/>
    <w:rsid w:val="000A7098"/>
    <w:rsid w:val="000A7A2E"/>
    <w:rsid w:val="000B13E5"/>
    <w:rsid w:val="000B167D"/>
    <w:rsid w:val="000B32C2"/>
    <w:rsid w:val="000B4688"/>
    <w:rsid w:val="000B49EA"/>
    <w:rsid w:val="000B581F"/>
    <w:rsid w:val="000B6EBC"/>
    <w:rsid w:val="000B7B0D"/>
    <w:rsid w:val="000C052F"/>
    <w:rsid w:val="000C05D5"/>
    <w:rsid w:val="000C07C4"/>
    <w:rsid w:val="000C0DE7"/>
    <w:rsid w:val="000C1E3C"/>
    <w:rsid w:val="000C2269"/>
    <w:rsid w:val="000C41E2"/>
    <w:rsid w:val="000C452D"/>
    <w:rsid w:val="000C5BDA"/>
    <w:rsid w:val="000C661D"/>
    <w:rsid w:val="000C6F42"/>
    <w:rsid w:val="000C7C82"/>
    <w:rsid w:val="000C7E9D"/>
    <w:rsid w:val="000D0580"/>
    <w:rsid w:val="000D080F"/>
    <w:rsid w:val="000D3329"/>
    <w:rsid w:val="000D483B"/>
    <w:rsid w:val="000D6125"/>
    <w:rsid w:val="000D613C"/>
    <w:rsid w:val="000D61CF"/>
    <w:rsid w:val="000D67C7"/>
    <w:rsid w:val="000D7772"/>
    <w:rsid w:val="000E1D51"/>
    <w:rsid w:val="000E3F19"/>
    <w:rsid w:val="000E45D0"/>
    <w:rsid w:val="000E521F"/>
    <w:rsid w:val="000E591C"/>
    <w:rsid w:val="000E600F"/>
    <w:rsid w:val="000E6807"/>
    <w:rsid w:val="000E6D7D"/>
    <w:rsid w:val="000F1449"/>
    <w:rsid w:val="000F33AE"/>
    <w:rsid w:val="000F4143"/>
    <w:rsid w:val="000F4160"/>
    <w:rsid w:val="000F4383"/>
    <w:rsid w:val="000F53BF"/>
    <w:rsid w:val="000F7388"/>
    <w:rsid w:val="000F76B4"/>
    <w:rsid w:val="001012FB"/>
    <w:rsid w:val="00102DF1"/>
    <w:rsid w:val="001047BE"/>
    <w:rsid w:val="001070EF"/>
    <w:rsid w:val="00107246"/>
    <w:rsid w:val="00107976"/>
    <w:rsid w:val="0011021C"/>
    <w:rsid w:val="00113890"/>
    <w:rsid w:val="00113BEA"/>
    <w:rsid w:val="001148C3"/>
    <w:rsid w:val="00115095"/>
    <w:rsid w:val="001167F1"/>
    <w:rsid w:val="00117E68"/>
    <w:rsid w:val="00120D8E"/>
    <w:rsid w:val="00121D42"/>
    <w:rsid w:val="00122625"/>
    <w:rsid w:val="0012286C"/>
    <w:rsid w:val="00123F14"/>
    <w:rsid w:val="00123F89"/>
    <w:rsid w:val="00123FBB"/>
    <w:rsid w:val="0012441F"/>
    <w:rsid w:val="00125497"/>
    <w:rsid w:val="00125E46"/>
    <w:rsid w:val="0012651F"/>
    <w:rsid w:val="001300E8"/>
    <w:rsid w:val="0013020D"/>
    <w:rsid w:val="00131084"/>
    <w:rsid w:val="0013504A"/>
    <w:rsid w:val="001351C5"/>
    <w:rsid w:val="00135FED"/>
    <w:rsid w:val="00136A5A"/>
    <w:rsid w:val="00137229"/>
    <w:rsid w:val="00141B04"/>
    <w:rsid w:val="00142063"/>
    <w:rsid w:val="00142588"/>
    <w:rsid w:val="0014328F"/>
    <w:rsid w:val="0014395E"/>
    <w:rsid w:val="00143962"/>
    <w:rsid w:val="00146383"/>
    <w:rsid w:val="00147F16"/>
    <w:rsid w:val="0015009D"/>
    <w:rsid w:val="001506D7"/>
    <w:rsid w:val="0015370E"/>
    <w:rsid w:val="00154032"/>
    <w:rsid w:val="001548D4"/>
    <w:rsid w:val="00154DA9"/>
    <w:rsid w:val="00155A18"/>
    <w:rsid w:val="001576AD"/>
    <w:rsid w:val="0015776F"/>
    <w:rsid w:val="00157916"/>
    <w:rsid w:val="00161203"/>
    <w:rsid w:val="00162A1B"/>
    <w:rsid w:val="00164EB5"/>
    <w:rsid w:val="00165A4B"/>
    <w:rsid w:val="0016605A"/>
    <w:rsid w:val="001661E5"/>
    <w:rsid w:val="00166415"/>
    <w:rsid w:val="00167FEF"/>
    <w:rsid w:val="0017056A"/>
    <w:rsid w:val="001706C8"/>
    <w:rsid w:val="001717C2"/>
    <w:rsid w:val="00174CED"/>
    <w:rsid w:val="00176365"/>
    <w:rsid w:val="00176926"/>
    <w:rsid w:val="00176C70"/>
    <w:rsid w:val="001800D8"/>
    <w:rsid w:val="00180F53"/>
    <w:rsid w:val="0018180E"/>
    <w:rsid w:val="001829FE"/>
    <w:rsid w:val="001839EC"/>
    <w:rsid w:val="00184399"/>
    <w:rsid w:val="001845F2"/>
    <w:rsid w:val="0018577B"/>
    <w:rsid w:val="0018599E"/>
    <w:rsid w:val="00186FDC"/>
    <w:rsid w:val="001904BB"/>
    <w:rsid w:val="00191681"/>
    <w:rsid w:val="001929FB"/>
    <w:rsid w:val="00193382"/>
    <w:rsid w:val="00195B7A"/>
    <w:rsid w:val="00195E62"/>
    <w:rsid w:val="00196095"/>
    <w:rsid w:val="0019789D"/>
    <w:rsid w:val="00197A78"/>
    <w:rsid w:val="001A0459"/>
    <w:rsid w:val="001A0C01"/>
    <w:rsid w:val="001A4055"/>
    <w:rsid w:val="001A42B9"/>
    <w:rsid w:val="001B52A7"/>
    <w:rsid w:val="001B6883"/>
    <w:rsid w:val="001B6B2B"/>
    <w:rsid w:val="001B7489"/>
    <w:rsid w:val="001B7509"/>
    <w:rsid w:val="001B792A"/>
    <w:rsid w:val="001B7F59"/>
    <w:rsid w:val="001C0A97"/>
    <w:rsid w:val="001C30CB"/>
    <w:rsid w:val="001C351B"/>
    <w:rsid w:val="001C3D7E"/>
    <w:rsid w:val="001C4656"/>
    <w:rsid w:val="001C48B1"/>
    <w:rsid w:val="001C5151"/>
    <w:rsid w:val="001C6681"/>
    <w:rsid w:val="001C6D99"/>
    <w:rsid w:val="001D22DD"/>
    <w:rsid w:val="001D2677"/>
    <w:rsid w:val="001D2C5E"/>
    <w:rsid w:val="001D3BC8"/>
    <w:rsid w:val="001D4651"/>
    <w:rsid w:val="001D79FD"/>
    <w:rsid w:val="001D7A81"/>
    <w:rsid w:val="001E2295"/>
    <w:rsid w:val="001E27A5"/>
    <w:rsid w:val="001E3E2D"/>
    <w:rsid w:val="001E4489"/>
    <w:rsid w:val="001E56B0"/>
    <w:rsid w:val="001E791B"/>
    <w:rsid w:val="001E7AC6"/>
    <w:rsid w:val="001F1256"/>
    <w:rsid w:val="001F1B44"/>
    <w:rsid w:val="001F2D4D"/>
    <w:rsid w:val="001F3628"/>
    <w:rsid w:val="001F404B"/>
    <w:rsid w:val="001F4CD1"/>
    <w:rsid w:val="001F51BF"/>
    <w:rsid w:val="001F6520"/>
    <w:rsid w:val="001F67BA"/>
    <w:rsid w:val="001F7482"/>
    <w:rsid w:val="002000C0"/>
    <w:rsid w:val="0020078B"/>
    <w:rsid w:val="0020447A"/>
    <w:rsid w:val="002045C3"/>
    <w:rsid w:val="00205D17"/>
    <w:rsid w:val="00205EDD"/>
    <w:rsid w:val="00206B7B"/>
    <w:rsid w:val="002071C8"/>
    <w:rsid w:val="00207ADF"/>
    <w:rsid w:val="00207C07"/>
    <w:rsid w:val="0021216D"/>
    <w:rsid w:val="00212365"/>
    <w:rsid w:val="00213584"/>
    <w:rsid w:val="00213658"/>
    <w:rsid w:val="002162F8"/>
    <w:rsid w:val="00216F5B"/>
    <w:rsid w:val="002177DD"/>
    <w:rsid w:val="002205D8"/>
    <w:rsid w:val="0022061F"/>
    <w:rsid w:val="00220662"/>
    <w:rsid w:val="002208DF"/>
    <w:rsid w:val="002225B6"/>
    <w:rsid w:val="002229C3"/>
    <w:rsid w:val="00222A54"/>
    <w:rsid w:val="00222C25"/>
    <w:rsid w:val="00222CFC"/>
    <w:rsid w:val="00223A13"/>
    <w:rsid w:val="002248A1"/>
    <w:rsid w:val="002249AD"/>
    <w:rsid w:val="00233280"/>
    <w:rsid w:val="002338BB"/>
    <w:rsid w:val="0023428A"/>
    <w:rsid w:val="0023457B"/>
    <w:rsid w:val="00235979"/>
    <w:rsid w:val="00235B09"/>
    <w:rsid w:val="00236470"/>
    <w:rsid w:val="002376FC"/>
    <w:rsid w:val="0024058F"/>
    <w:rsid w:val="00241F52"/>
    <w:rsid w:val="00241F72"/>
    <w:rsid w:val="002467BA"/>
    <w:rsid w:val="00247763"/>
    <w:rsid w:val="00250EC5"/>
    <w:rsid w:val="00252586"/>
    <w:rsid w:val="00252BA6"/>
    <w:rsid w:val="00253000"/>
    <w:rsid w:val="00253ABD"/>
    <w:rsid w:val="00253E44"/>
    <w:rsid w:val="00255790"/>
    <w:rsid w:val="00260021"/>
    <w:rsid w:val="002626AF"/>
    <w:rsid w:val="00263B0F"/>
    <w:rsid w:val="0026502D"/>
    <w:rsid w:val="00265AE2"/>
    <w:rsid w:val="00265EA9"/>
    <w:rsid w:val="00267B8E"/>
    <w:rsid w:val="00267C23"/>
    <w:rsid w:val="00271A43"/>
    <w:rsid w:val="00271C96"/>
    <w:rsid w:val="00272826"/>
    <w:rsid w:val="0027290A"/>
    <w:rsid w:val="00272ED1"/>
    <w:rsid w:val="0027401C"/>
    <w:rsid w:val="00274414"/>
    <w:rsid w:val="002755E2"/>
    <w:rsid w:val="0027693F"/>
    <w:rsid w:val="00276AD8"/>
    <w:rsid w:val="00277443"/>
    <w:rsid w:val="002779EA"/>
    <w:rsid w:val="00281FC4"/>
    <w:rsid w:val="00282046"/>
    <w:rsid w:val="00282436"/>
    <w:rsid w:val="00282FC6"/>
    <w:rsid w:val="002838E6"/>
    <w:rsid w:val="00283C3B"/>
    <w:rsid w:val="00283E7C"/>
    <w:rsid w:val="00283EC5"/>
    <w:rsid w:val="002842FA"/>
    <w:rsid w:val="002846ED"/>
    <w:rsid w:val="00284F62"/>
    <w:rsid w:val="00284FE4"/>
    <w:rsid w:val="00285410"/>
    <w:rsid w:val="00285833"/>
    <w:rsid w:val="00286B17"/>
    <w:rsid w:val="00290310"/>
    <w:rsid w:val="00290ED1"/>
    <w:rsid w:val="00291957"/>
    <w:rsid w:val="00291B52"/>
    <w:rsid w:val="00291F16"/>
    <w:rsid w:val="0029387F"/>
    <w:rsid w:val="002A00F2"/>
    <w:rsid w:val="002A0B72"/>
    <w:rsid w:val="002A1126"/>
    <w:rsid w:val="002A184F"/>
    <w:rsid w:val="002A7774"/>
    <w:rsid w:val="002B00C3"/>
    <w:rsid w:val="002B0328"/>
    <w:rsid w:val="002B07FC"/>
    <w:rsid w:val="002B0A59"/>
    <w:rsid w:val="002B1CCC"/>
    <w:rsid w:val="002B1DA1"/>
    <w:rsid w:val="002B24EF"/>
    <w:rsid w:val="002B3AC7"/>
    <w:rsid w:val="002B3F3B"/>
    <w:rsid w:val="002B445D"/>
    <w:rsid w:val="002B5C6F"/>
    <w:rsid w:val="002B6360"/>
    <w:rsid w:val="002C135B"/>
    <w:rsid w:val="002C33BA"/>
    <w:rsid w:val="002C3B2C"/>
    <w:rsid w:val="002C40EC"/>
    <w:rsid w:val="002C45A2"/>
    <w:rsid w:val="002C4989"/>
    <w:rsid w:val="002C64EC"/>
    <w:rsid w:val="002D16CD"/>
    <w:rsid w:val="002D1D9E"/>
    <w:rsid w:val="002D3B55"/>
    <w:rsid w:val="002D4011"/>
    <w:rsid w:val="002D6087"/>
    <w:rsid w:val="002D687D"/>
    <w:rsid w:val="002D70A2"/>
    <w:rsid w:val="002D7586"/>
    <w:rsid w:val="002E0798"/>
    <w:rsid w:val="002E0B9C"/>
    <w:rsid w:val="002E11F3"/>
    <w:rsid w:val="002E17A5"/>
    <w:rsid w:val="002E1DFE"/>
    <w:rsid w:val="002E2A0C"/>
    <w:rsid w:val="002E2DE3"/>
    <w:rsid w:val="002E3389"/>
    <w:rsid w:val="002E39D0"/>
    <w:rsid w:val="002E3F2C"/>
    <w:rsid w:val="002E4B4B"/>
    <w:rsid w:val="002F1737"/>
    <w:rsid w:val="002F3283"/>
    <w:rsid w:val="002F344D"/>
    <w:rsid w:val="002F405B"/>
    <w:rsid w:val="002F55A0"/>
    <w:rsid w:val="00302ED9"/>
    <w:rsid w:val="00304848"/>
    <w:rsid w:val="00304961"/>
    <w:rsid w:val="00304A2A"/>
    <w:rsid w:val="00306921"/>
    <w:rsid w:val="00312B4E"/>
    <w:rsid w:val="00312EB9"/>
    <w:rsid w:val="0031429B"/>
    <w:rsid w:val="00315DBF"/>
    <w:rsid w:val="0032122D"/>
    <w:rsid w:val="00321ACC"/>
    <w:rsid w:val="00322B28"/>
    <w:rsid w:val="00323677"/>
    <w:rsid w:val="00323F57"/>
    <w:rsid w:val="00324430"/>
    <w:rsid w:val="003259D2"/>
    <w:rsid w:val="003268EE"/>
    <w:rsid w:val="00327711"/>
    <w:rsid w:val="00327F8B"/>
    <w:rsid w:val="00332C16"/>
    <w:rsid w:val="0033473C"/>
    <w:rsid w:val="00337370"/>
    <w:rsid w:val="00337470"/>
    <w:rsid w:val="003378A8"/>
    <w:rsid w:val="003409D2"/>
    <w:rsid w:val="00340A74"/>
    <w:rsid w:val="00340C59"/>
    <w:rsid w:val="00340F3A"/>
    <w:rsid w:val="003436DA"/>
    <w:rsid w:val="00347F33"/>
    <w:rsid w:val="00350075"/>
    <w:rsid w:val="003510ED"/>
    <w:rsid w:val="00351F28"/>
    <w:rsid w:val="00352504"/>
    <w:rsid w:val="00355063"/>
    <w:rsid w:val="003551ED"/>
    <w:rsid w:val="003562DA"/>
    <w:rsid w:val="00357C04"/>
    <w:rsid w:val="0036054F"/>
    <w:rsid w:val="003610F5"/>
    <w:rsid w:val="0036265F"/>
    <w:rsid w:val="00363305"/>
    <w:rsid w:val="00363DDC"/>
    <w:rsid w:val="003640F3"/>
    <w:rsid w:val="00364556"/>
    <w:rsid w:val="003654AC"/>
    <w:rsid w:val="003659DC"/>
    <w:rsid w:val="00370EB6"/>
    <w:rsid w:val="003711A2"/>
    <w:rsid w:val="003723E1"/>
    <w:rsid w:val="00372C14"/>
    <w:rsid w:val="003752F8"/>
    <w:rsid w:val="00375ED8"/>
    <w:rsid w:val="0037781A"/>
    <w:rsid w:val="00377EF0"/>
    <w:rsid w:val="0038141B"/>
    <w:rsid w:val="0038158B"/>
    <w:rsid w:val="0038265D"/>
    <w:rsid w:val="00382BA0"/>
    <w:rsid w:val="003835A9"/>
    <w:rsid w:val="003844C4"/>
    <w:rsid w:val="00384F27"/>
    <w:rsid w:val="0038676A"/>
    <w:rsid w:val="00387888"/>
    <w:rsid w:val="003906E0"/>
    <w:rsid w:val="00391D52"/>
    <w:rsid w:val="00392191"/>
    <w:rsid w:val="00394652"/>
    <w:rsid w:val="00394EF3"/>
    <w:rsid w:val="003951E7"/>
    <w:rsid w:val="0039563D"/>
    <w:rsid w:val="003961EA"/>
    <w:rsid w:val="00396202"/>
    <w:rsid w:val="00396A29"/>
    <w:rsid w:val="003971E8"/>
    <w:rsid w:val="003A009F"/>
    <w:rsid w:val="003A0F40"/>
    <w:rsid w:val="003A11B4"/>
    <w:rsid w:val="003A3C69"/>
    <w:rsid w:val="003A4A55"/>
    <w:rsid w:val="003A4EC7"/>
    <w:rsid w:val="003A50BE"/>
    <w:rsid w:val="003A63E5"/>
    <w:rsid w:val="003A7530"/>
    <w:rsid w:val="003A7FAF"/>
    <w:rsid w:val="003B197E"/>
    <w:rsid w:val="003B4063"/>
    <w:rsid w:val="003B63C3"/>
    <w:rsid w:val="003B67F6"/>
    <w:rsid w:val="003B6B74"/>
    <w:rsid w:val="003C0C17"/>
    <w:rsid w:val="003C175F"/>
    <w:rsid w:val="003C1E3D"/>
    <w:rsid w:val="003C23E2"/>
    <w:rsid w:val="003C245A"/>
    <w:rsid w:val="003C2539"/>
    <w:rsid w:val="003C333C"/>
    <w:rsid w:val="003C3B95"/>
    <w:rsid w:val="003C3D9A"/>
    <w:rsid w:val="003C3DE3"/>
    <w:rsid w:val="003C6243"/>
    <w:rsid w:val="003C6495"/>
    <w:rsid w:val="003C78B4"/>
    <w:rsid w:val="003D11C6"/>
    <w:rsid w:val="003D27DF"/>
    <w:rsid w:val="003D29C7"/>
    <w:rsid w:val="003D337F"/>
    <w:rsid w:val="003D33DD"/>
    <w:rsid w:val="003D34A5"/>
    <w:rsid w:val="003D41C4"/>
    <w:rsid w:val="003D4C3D"/>
    <w:rsid w:val="003D5466"/>
    <w:rsid w:val="003D7FD8"/>
    <w:rsid w:val="003E1785"/>
    <w:rsid w:val="003E2539"/>
    <w:rsid w:val="003E2DF6"/>
    <w:rsid w:val="003E3020"/>
    <w:rsid w:val="003E50A4"/>
    <w:rsid w:val="003E6CC1"/>
    <w:rsid w:val="003E7E03"/>
    <w:rsid w:val="003F08D3"/>
    <w:rsid w:val="003F0A0F"/>
    <w:rsid w:val="003F0C77"/>
    <w:rsid w:val="003F1139"/>
    <w:rsid w:val="003F1600"/>
    <w:rsid w:val="003F1BD5"/>
    <w:rsid w:val="003F23E2"/>
    <w:rsid w:val="003F27F8"/>
    <w:rsid w:val="003F346D"/>
    <w:rsid w:val="003F358B"/>
    <w:rsid w:val="003F36D0"/>
    <w:rsid w:val="003F3B92"/>
    <w:rsid w:val="003F3E2C"/>
    <w:rsid w:val="003F4735"/>
    <w:rsid w:val="003F68BF"/>
    <w:rsid w:val="004003C6"/>
    <w:rsid w:val="004014D7"/>
    <w:rsid w:val="00403E64"/>
    <w:rsid w:val="00406DD5"/>
    <w:rsid w:val="00407157"/>
    <w:rsid w:val="004075A9"/>
    <w:rsid w:val="00407F98"/>
    <w:rsid w:val="00410F9B"/>
    <w:rsid w:val="00411A64"/>
    <w:rsid w:val="00412F1F"/>
    <w:rsid w:val="00413CE2"/>
    <w:rsid w:val="00414FAE"/>
    <w:rsid w:val="00417659"/>
    <w:rsid w:val="004179BD"/>
    <w:rsid w:val="004207E4"/>
    <w:rsid w:val="00421646"/>
    <w:rsid w:val="00421CF7"/>
    <w:rsid w:val="00422D51"/>
    <w:rsid w:val="004237E4"/>
    <w:rsid w:val="0042407B"/>
    <w:rsid w:val="00424EE6"/>
    <w:rsid w:val="00427D42"/>
    <w:rsid w:val="004307A9"/>
    <w:rsid w:val="00432ACE"/>
    <w:rsid w:val="00432C39"/>
    <w:rsid w:val="00433554"/>
    <w:rsid w:val="00433608"/>
    <w:rsid w:val="00433CA0"/>
    <w:rsid w:val="004357D0"/>
    <w:rsid w:val="004365D1"/>
    <w:rsid w:val="004416F0"/>
    <w:rsid w:val="00442231"/>
    <w:rsid w:val="004438B4"/>
    <w:rsid w:val="004468DA"/>
    <w:rsid w:val="0045040C"/>
    <w:rsid w:val="00451BF4"/>
    <w:rsid w:val="00451DFD"/>
    <w:rsid w:val="00455499"/>
    <w:rsid w:val="00455A00"/>
    <w:rsid w:val="0045668D"/>
    <w:rsid w:val="004578BD"/>
    <w:rsid w:val="0046052E"/>
    <w:rsid w:val="00460858"/>
    <w:rsid w:val="00461954"/>
    <w:rsid w:val="0046261F"/>
    <w:rsid w:val="0046469E"/>
    <w:rsid w:val="00465CD2"/>
    <w:rsid w:val="0046603B"/>
    <w:rsid w:val="00466EC2"/>
    <w:rsid w:val="00470E29"/>
    <w:rsid w:val="00471489"/>
    <w:rsid w:val="00471917"/>
    <w:rsid w:val="00471B68"/>
    <w:rsid w:val="00473A08"/>
    <w:rsid w:val="004743BE"/>
    <w:rsid w:val="004761B7"/>
    <w:rsid w:val="00476B25"/>
    <w:rsid w:val="00476C6C"/>
    <w:rsid w:val="00477579"/>
    <w:rsid w:val="00481561"/>
    <w:rsid w:val="00481A9E"/>
    <w:rsid w:val="00481CDA"/>
    <w:rsid w:val="004850D3"/>
    <w:rsid w:val="00485EE2"/>
    <w:rsid w:val="00490BE5"/>
    <w:rsid w:val="004923A4"/>
    <w:rsid w:val="0049431F"/>
    <w:rsid w:val="00495AB8"/>
    <w:rsid w:val="00496A0A"/>
    <w:rsid w:val="004977FB"/>
    <w:rsid w:val="00497AFD"/>
    <w:rsid w:val="004A0460"/>
    <w:rsid w:val="004A253E"/>
    <w:rsid w:val="004A3639"/>
    <w:rsid w:val="004A389A"/>
    <w:rsid w:val="004A3AF9"/>
    <w:rsid w:val="004A3C2F"/>
    <w:rsid w:val="004A4912"/>
    <w:rsid w:val="004A49EA"/>
    <w:rsid w:val="004A5584"/>
    <w:rsid w:val="004A567D"/>
    <w:rsid w:val="004A5770"/>
    <w:rsid w:val="004A6E78"/>
    <w:rsid w:val="004A7455"/>
    <w:rsid w:val="004B047B"/>
    <w:rsid w:val="004B1A98"/>
    <w:rsid w:val="004B2D75"/>
    <w:rsid w:val="004B5F33"/>
    <w:rsid w:val="004B721C"/>
    <w:rsid w:val="004C3026"/>
    <w:rsid w:val="004C30D1"/>
    <w:rsid w:val="004C31E6"/>
    <w:rsid w:val="004C4F0B"/>
    <w:rsid w:val="004C5004"/>
    <w:rsid w:val="004C6C3F"/>
    <w:rsid w:val="004C7748"/>
    <w:rsid w:val="004C7902"/>
    <w:rsid w:val="004D0700"/>
    <w:rsid w:val="004D15B7"/>
    <w:rsid w:val="004D2256"/>
    <w:rsid w:val="004D2A6D"/>
    <w:rsid w:val="004D4925"/>
    <w:rsid w:val="004D493A"/>
    <w:rsid w:val="004D660D"/>
    <w:rsid w:val="004D7022"/>
    <w:rsid w:val="004D7D63"/>
    <w:rsid w:val="004E051A"/>
    <w:rsid w:val="004E07E6"/>
    <w:rsid w:val="004E0894"/>
    <w:rsid w:val="004E27E3"/>
    <w:rsid w:val="004E4BE6"/>
    <w:rsid w:val="004E5417"/>
    <w:rsid w:val="004E546D"/>
    <w:rsid w:val="004E5FB1"/>
    <w:rsid w:val="004E73B8"/>
    <w:rsid w:val="004E7D3A"/>
    <w:rsid w:val="004F0020"/>
    <w:rsid w:val="004F01B6"/>
    <w:rsid w:val="004F2DFE"/>
    <w:rsid w:val="004F30B1"/>
    <w:rsid w:val="004F50B9"/>
    <w:rsid w:val="004F5FF0"/>
    <w:rsid w:val="00500C24"/>
    <w:rsid w:val="00501E24"/>
    <w:rsid w:val="0050362F"/>
    <w:rsid w:val="00503709"/>
    <w:rsid w:val="00504C3A"/>
    <w:rsid w:val="005054F2"/>
    <w:rsid w:val="005060B5"/>
    <w:rsid w:val="005063B8"/>
    <w:rsid w:val="005065A6"/>
    <w:rsid w:val="00507246"/>
    <w:rsid w:val="005072D2"/>
    <w:rsid w:val="00510D6D"/>
    <w:rsid w:val="0051330A"/>
    <w:rsid w:val="00513862"/>
    <w:rsid w:val="005142F0"/>
    <w:rsid w:val="00516517"/>
    <w:rsid w:val="00516BE2"/>
    <w:rsid w:val="005208E8"/>
    <w:rsid w:val="0052240D"/>
    <w:rsid w:val="0052331F"/>
    <w:rsid w:val="00525230"/>
    <w:rsid w:val="00525F5B"/>
    <w:rsid w:val="00526062"/>
    <w:rsid w:val="005309B7"/>
    <w:rsid w:val="00532679"/>
    <w:rsid w:val="00533D57"/>
    <w:rsid w:val="0053521E"/>
    <w:rsid w:val="00537DF0"/>
    <w:rsid w:val="005416E9"/>
    <w:rsid w:val="0054382C"/>
    <w:rsid w:val="00543FC7"/>
    <w:rsid w:val="00546591"/>
    <w:rsid w:val="005466D9"/>
    <w:rsid w:val="0055152D"/>
    <w:rsid w:val="00554BC6"/>
    <w:rsid w:val="005560C4"/>
    <w:rsid w:val="005568C0"/>
    <w:rsid w:val="00556FE8"/>
    <w:rsid w:val="00557D62"/>
    <w:rsid w:val="00557E1C"/>
    <w:rsid w:val="00557FBB"/>
    <w:rsid w:val="00560C06"/>
    <w:rsid w:val="00562132"/>
    <w:rsid w:val="0056279C"/>
    <w:rsid w:val="005627EF"/>
    <w:rsid w:val="00562AF1"/>
    <w:rsid w:val="005636A7"/>
    <w:rsid w:val="005641CB"/>
    <w:rsid w:val="0056486E"/>
    <w:rsid w:val="005649AF"/>
    <w:rsid w:val="00564F47"/>
    <w:rsid w:val="00565197"/>
    <w:rsid w:val="005659EB"/>
    <w:rsid w:val="00565E81"/>
    <w:rsid w:val="00567DFB"/>
    <w:rsid w:val="00572344"/>
    <w:rsid w:val="00572348"/>
    <w:rsid w:val="0057252E"/>
    <w:rsid w:val="0057449D"/>
    <w:rsid w:val="00575C03"/>
    <w:rsid w:val="00576B36"/>
    <w:rsid w:val="005812B8"/>
    <w:rsid w:val="00581D57"/>
    <w:rsid w:val="0058297B"/>
    <w:rsid w:val="00583B5C"/>
    <w:rsid w:val="005863D8"/>
    <w:rsid w:val="00587A72"/>
    <w:rsid w:val="00587BFF"/>
    <w:rsid w:val="00590A76"/>
    <w:rsid w:val="00590C78"/>
    <w:rsid w:val="00590C9B"/>
    <w:rsid w:val="00592A5A"/>
    <w:rsid w:val="00592FE1"/>
    <w:rsid w:val="0059379D"/>
    <w:rsid w:val="00593C0F"/>
    <w:rsid w:val="00594E44"/>
    <w:rsid w:val="00595263"/>
    <w:rsid w:val="005956BE"/>
    <w:rsid w:val="00595C17"/>
    <w:rsid w:val="00597ED0"/>
    <w:rsid w:val="005A04A6"/>
    <w:rsid w:val="005A1C51"/>
    <w:rsid w:val="005A1E23"/>
    <w:rsid w:val="005A250B"/>
    <w:rsid w:val="005A2F5A"/>
    <w:rsid w:val="005A31B5"/>
    <w:rsid w:val="005A3953"/>
    <w:rsid w:val="005A3AED"/>
    <w:rsid w:val="005A44F1"/>
    <w:rsid w:val="005A5171"/>
    <w:rsid w:val="005A5B4A"/>
    <w:rsid w:val="005A6C49"/>
    <w:rsid w:val="005A75A3"/>
    <w:rsid w:val="005B071F"/>
    <w:rsid w:val="005B1B2F"/>
    <w:rsid w:val="005B1B66"/>
    <w:rsid w:val="005B1C1E"/>
    <w:rsid w:val="005B2BBB"/>
    <w:rsid w:val="005B36E0"/>
    <w:rsid w:val="005C02FC"/>
    <w:rsid w:val="005C10F7"/>
    <w:rsid w:val="005C13DD"/>
    <w:rsid w:val="005C1B66"/>
    <w:rsid w:val="005C453A"/>
    <w:rsid w:val="005C45F0"/>
    <w:rsid w:val="005C765F"/>
    <w:rsid w:val="005C7E34"/>
    <w:rsid w:val="005D179D"/>
    <w:rsid w:val="005D22C5"/>
    <w:rsid w:val="005D4031"/>
    <w:rsid w:val="005D4306"/>
    <w:rsid w:val="005D7B61"/>
    <w:rsid w:val="005D7DC8"/>
    <w:rsid w:val="005E0349"/>
    <w:rsid w:val="005E0392"/>
    <w:rsid w:val="005E0823"/>
    <w:rsid w:val="005E0E11"/>
    <w:rsid w:val="005E1248"/>
    <w:rsid w:val="005E1E49"/>
    <w:rsid w:val="005E21B1"/>
    <w:rsid w:val="005E2C40"/>
    <w:rsid w:val="005E2FFC"/>
    <w:rsid w:val="005E4C95"/>
    <w:rsid w:val="005E5383"/>
    <w:rsid w:val="005E57E1"/>
    <w:rsid w:val="005E67BC"/>
    <w:rsid w:val="005E7420"/>
    <w:rsid w:val="005F6005"/>
    <w:rsid w:val="005F692F"/>
    <w:rsid w:val="00600118"/>
    <w:rsid w:val="00600E39"/>
    <w:rsid w:val="006036CE"/>
    <w:rsid w:val="006042A7"/>
    <w:rsid w:val="00607DCA"/>
    <w:rsid w:val="00607EA5"/>
    <w:rsid w:val="00610B53"/>
    <w:rsid w:val="00610D30"/>
    <w:rsid w:val="00612115"/>
    <w:rsid w:val="00612210"/>
    <w:rsid w:val="0061239C"/>
    <w:rsid w:val="00613084"/>
    <w:rsid w:val="00613BEE"/>
    <w:rsid w:val="006142B8"/>
    <w:rsid w:val="00614F87"/>
    <w:rsid w:val="006173A3"/>
    <w:rsid w:val="00617E21"/>
    <w:rsid w:val="00620FDB"/>
    <w:rsid w:val="00622A6E"/>
    <w:rsid w:val="00622DB3"/>
    <w:rsid w:val="00625991"/>
    <w:rsid w:val="00625F9A"/>
    <w:rsid w:val="00631FD8"/>
    <w:rsid w:val="00632CD0"/>
    <w:rsid w:val="00633100"/>
    <w:rsid w:val="00633A2D"/>
    <w:rsid w:val="00634F26"/>
    <w:rsid w:val="00636564"/>
    <w:rsid w:val="00640840"/>
    <w:rsid w:val="00641F5A"/>
    <w:rsid w:val="00644DE3"/>
    <w:rsid w:val="00645B97"/>
    <w:rsid w:val="00645E64"/>
    <w:rsid w:val="006464A1"/>
    <w:rsid w:val="0064704D"/>
    <w:rsid w:val="00647A5F"/>
    <w:rsid w:val="006512A9"/>
    <w:rsid w:val="00652727"/>
    <w:rsid w:val="00652F76"/>
    <w:rsid w:val="0065325F"/>
    <w:rsid w:val="00653CB7"/>
    <w:rsid w:val="0065433E"/>
    <w:rsid w:val="006569F7"/>
    <w:rsid w:val="00656AA6"/>
    <w:rsid w:val="00656CD2"/>
    <w:rsid w:val="006605B5"/>
    <w:rsid w:val="00661277"/>
    <w:rsid w:val="00661578"/>
    <w:rsid w:val="006631EC"/>
    <w:rsid w:val="00663E47"/>
    <w:rsid w:val="00666098"/>
    <w:rsid w:val="006667CB"/>
    <w:rsid w:val="0066687A"/>
    <w:rsid w:val="00666EAE"/>
    <w:rsid w:val="00667109"/>
    <w:rsid w:val="006673B7"/>
    <w:rsid w:val="0067095F"/>
    <w:rsid w:val="006710A3"/>
    <w:rsid w:val="00671580"/>
    <w:rsid w:val="00671C0D"/>
    <w:rsid w:val="00671E1F"/>
    <w:rsid w:val="006721A0"/>
    <w:rsid w:val="00672F62"/>
    <w:rsid w:val="00674D3C"/>
    <w:rsid w:val="006751F4"/>
    <w:rsid w:val="00675C83"/>
    <w:rsid w:val="00676E9F"/>
    <w:rsid w:val="006775CC"/>
    <w:rsid w:val="00677DB4"/>
    <w:rsid w:val="00681DDE"/>
    <w:rsid w:val="00682081"/>
    <w:rsid w:val="00682439"/>
    <w:rsid w:val="0068385A"/>
    <w:rsid w:val="006843CF"/>
    <w:rsid w:val="0068492A"/>
    <w:rsid w:val="00684E30"/>
    <w:rsid w:val="006851BE"/>
    <w:rsid w:val="00685302"/>
    <w:rsid w:val="006920A2"/>
    <w:rsid w:val="0069299E"/>
    <w:rsid w:val="006933D5"/>
    <w:rsid w:val="00695E03"/>
    <w:rsid w:val="00696158"/>
    <w:rsid w:val="00696B36"/>
    <w:rsid w:val="006972A9"/>
    <w:rsid w:val="00697DC8"/>
    <w:rsid w:val="006A05F1"/>
    <w:rsid w:val="006A0E71"/>
    <w:rsid w:val="006A0FA3"/>
    <w:rsid w:val="006A1AB4"/>
    <w:rsid w:val="006A3485"/>
    <w:rsid w:val="006A6066"/>
    <w:rsid w:val="006A70CE"/>
    <w:rsid w:val="006B060B"/>
    <w:rsid w:val="006B0FE4"/>
    <w:rsid w:val="006B14FA"/>
    <w:rsid w:val="006B25BC"/>
    <w:rsid w:val="006B41BA"/>
    <w:rsid w:val="006B43C9"/>
    <w:rsid w:val="006B480F"/>
    <w:rsid w:val="006B6C5B"/>
    <w:rsid w:val="006B6CE3"/>
    <w:rsid w:val="006B7135"/>
    <w:rsid w:val="006B746A"/>
    <w:rsid w:val="006B795C"/>
    <w:rsid w:val="006B7AB5"/>
    <w:rsid w:val="006B7B92"/>
    <w:rsid w:val="006C1802"/>
    <w:rsid w:val="006C194A"/>
    <w:rsid w:val="006C1DBE"/>
    <w:rsid w:val="006C2039"/>
    <w:rsid w:val="006C20DF"/>
    <w:rsid w:val="006C2B45"/>
    <w:rsid w:val="006C3503"/>
    <w:rsid w:val="006C5124"/>
    <w:rsid w:val="006C56B8"/>
    <w:rsid w:val="006C6381"/>
    <w:rsid w:val="006C648B"/>
    <w:rsid w:val="006C6F3A"/>
    <w:rsid w:val="006C7557"/>
    <w:rsid w:val="006C7670"/>
    <w:rsid w:val="006C7951"/>
    <w:rsid w:val="006D0F2C"/>
    <w:rsid w:val="006D24CF"/>
    <w:rsid w:val="006D2760"/>
    <w:rsid w:val="006D2ACB"/>
    <w:rsid w:val="006D2DD9"/>
    <w:rsid w:val="006D3A78"/>
    <w:rsid w:val="006D4833"/>
    <w:rsid w:val="006E0B6E"/>
    <w:rsid w:val="006E2B10"/>
    <w:rsid w:val="006E2F23"/>
    <w:rsid w:val="006E3ECF"/>
    <w:rsid w:val="006E5E87"/>
    <w:rsid w:val="006E69CD"/>
    <w:rsid w:val="006F03C1"/>
    <w:rsid w:val="006F1A72"/>
    <w:rsid w:val="006F276B"/>
    <w:rsid w:val="006F48B4"/>
    <w:rsid w:val="006F67D8"/>
    <w:rsid w:val="006F7B9E"/>
    <w:rsid w:val="006F7F84"/>
    <w:rsid w:val="00700453"/>
    <w:rsid w:val="007029DD"/>
    <w:rsid w:val="007046D5"/>
    <w:rsid w:val="007047ED"/>
    <w:rsid w:val="00704F05"/>
    <w:rsid w:val="007064B0"/>
    <w:rsid w:val="00706DB8"/>
    <w:rsid w:val="007072D2"/>
    <w:rsid w:val="007100E5"/>
    <w:rsid w:val="00711A2A"/>
    <w:rsid w:val="00711BE5"/>
    <w:rsid w:val="007141DD"/>
    <w:rsid w:val="00715C39"/>
    <w:rsid w:val="00715D44"/>
    <w:rsid w:val="00715F2B"/>
    <w:rsid w:val="00716A5C"/>
    <w:rsid w:val="0071767F"/>
    <w:rsid w:val="00720E87"/>
    <w:rsid w:val="00723CA6"/>
    <w:rsid w:val="00723F00"/>
    <w:rsid w:val="00725304"/>
    <w:rsid w:val="007263B4"/>
    <w:rsid w:val="00726ADB"/>
    <w:rsid w:val="00727500"/>
    <w:rsid w:val="00730CBE"/>
    <w:rsid w:val="00731F0C"/>
    <w:rsid w:val="00732554"/>
    <w:rsid w:val="0073461F"/>
    <w:rsid w:val="0073479C"/>
    <w:rsid w:val="007347AE"/>
    <w:rsid w:val="00735C36"/>
    <w:rsid w:val="0073668C"/>
    <w:rsid w:val="00736CDB"/>
    <w:rsid w:val="007373BF"/>
    <w:rsid w:val="0073768A"/>
    <w:rsid w:val="00740238"/>
    <w:rsid w:val="00740946"/>
    <w:rsid w:val="00741949"/>
    <w:rsid w:val="00742833"/>
    <w:rsid w:val="007432FC"/>
    <w:rsid w:val="00743D76"/>
    <w:rsid w:val="007440EA"/>
    <w:rsid w:val="007445EE"/>
    <w:rsid w:val="0074559F"/>
    <w:rsid w:val="00747B2A"/>
    <w:rsid w:val="00750598"/>
    <w:rsid w:val="00752B02"/>
    <w:rsid w:val="0075349D"/>
    <w:rsid w:val="0075437B"/>
    <w:rsid w:val="00754FC2"/>
    <w:rsid w:val="00756206"/>
    <w:rsid w:val="00757257"/>
    <w:rsid w:val="00757E1F"/>
    <w:rsid w:val="00760998"/>
    <w:rsid w:val="007636AC"/>
    <w:rsid w:val="0076487E"/>
    <w:rsid w:val="00764F4E"/>
    <w:rsid w:val="0076609F"/>
    <w:rsid w:val="00766229"/>
    <w:rsid w:val="00766A81"/>
    <w:rsid w:val="0076748D"/>
    <w:rsid w:val="0077007A"/>
    <w:rsid w:val="007702A6"/>
    <w:rsid w:val="00771177"/>
    <w:rsid w:val="00771362"/>
    <w:rsid w:val="007719BF"/>
    <w:rsid w:val="007724C8"/>
    <w:rsid w:val="00775C8D"/>
    <w:rsid w:val="00776689"/>
    <w:rsid w:val="00776DF4"/>
    <w:rsid w:val="007771DC"/>
    <w:rsid w:val="00777787"/>
    <w:rsid w:val="007803E0"/>
    <w:rsid w:val="0078152D"/>
    <w:rsid w:val="007826F3"/>
    <w:rsid w:val="007839FE"/>
    <w:rsid w:val="00783A74"/>
    <w:rsid w:val="007841E4"/>
    <w:rsid w:val="00785FB8"/>
    <w:rsid w:val="00787946"/>
    <w:rsid w:val="007913D9"/>
    <w:rsid w:val="00792079"/>
    <w:rsid w:val="00793B70"/>
    <w:rsid w:val="007940EF"/>
    <w:rsid w:val="00794283"/>
    <w:rsid w:val="00794389"/>
    <w:rsid w:val="00795414"/>
    <w:rsid w:val="0079670E"/>
    <w:rsid w:val="007979C5"/>
    <w:rsid w:val="007A14B0"/>
    <w:rsid w:val="007A1718"/>
    <w:rsid w:val="007A24A0"/>
    <w:rsid w:val="007A2F5B"/>
    <w:rsid w:val="007A4DD6"/>
    <w:rsid w:val="007A5C9C"/>
    <w:rsid w:val="007A6137"/>
    <w:rsid w:val="007A626C"/>
    <w:rsid w:val="007A7876"/>
    <w:rsid w:val="007B0587"/>
    <w:rsid w:val="007B0933"/>
    <w:rsid w:val="007B246D"/>
    <w:rsid w:val="007B4720"/>
    <w:rsid w:val="007B4757"/>
    <w:rsid w:val="007B497E"/>
    <w:rsid w:val="007B5228"/>
    <w:rsid w:val="007B6144"/>
    <w:rsid w:val="007B67AF"/>
    <w:rsid w:val="007B6AAA"/>
    <w:rsid w:val="007B70FF"/>
    <w:rsid w:val="007C006E"/>
    <w:rsid w:val="007C1B8F"/>
    <w:rsid w:val="007C2F29"/>
    <w:rsid w:val="007C4402"/>
    <w:rsid w:val="007C54AC"/>
    <w:rsid w:val="007C57EC"/>
    <w:rsid w:val="007C5BED"/>
    <w:rsid w:val="007C5CEF"/>
    <w:rsid w:val="007C678D"/>
    <w:rsid w:val="007C6EF0"/>
    <w:rsid w:val="007D1980"/>
    <w:rsid w:val="007D204E"/>
    <w:rsid w:val="007D27B9"/>
    <w:rsid w:val="007D394D"/>
    <w:rsid w:val="007D4CC1"/>
    <w:rsid w:val="007D6AD5"/>
    <w:rsid w:val="007E11B6"/>
    <w:rsid w:val="007E1DE4"/>
    <w:rsid w:val="007E20BB"/>
    <w:rsid w:val="007E2F02"/>
    <w:rsid w:val="007E3E1A"/>
    <w:rsid w:val="007E46A1"/>
    <w:rsid w:val="007E5141"/>
    <w:rsid w:val="007E5308"/>
    <w:rsid w:val="007E5745"/>
    <w:rsid w:val="007E6487"/>
    <w:rsid w:val="007E6509"/>
    <w:rsid w:val="007F0569"/>
    <w:rsid w:val="007F1869"/>
    <w:rsid w:val="007F191A"/>
    <w:rsid w:val="007F2347"/>
    <w:rsid w:val="007F4B37"/>
    <w:rsid w:val="007F5852"/>
    <w:rsid w:val="007F5FEC"/>
    <w:rsid w:val="0080031C"/>
    <w:rsid w:val="00800F34"/>
    <w:rsid w:val="00801A33"/>
    <w:rsid w:val="00801F3F"/>
    <w:rsid w:val="008054F5"/>
    <w:rsid w:val="00805581"/>
    <w:rsid w:val="00806414"/>
    <w:rsid w:val="00806D55"/>
    <w:rsid w:val="00806E04"/>
    <w:rsid w:val="00806E49"/>
    <w:rsid w:val="00807F30"/>
    <w:rsid w:val="00810A8E"/>
    <w:rsid w:val="00811048"/>
    <w:rsid w:val="008112D9"/>
    <w:rsid w:val="0081173B"/>
    <w:rsid w:val="00812185"/>
    <w:rsid w:val="00813C7B"/>
    <w:rsid w:val="00813CD6"/>
    <w:rsid w:val="008152E7"/>
    <w:rsid w:val="00815AED"/>
    <w:rsid w:val="00816269"/>
    <w:rsid w:val="0081740A"/>
    <w:rsid w:val="00817A14"/>
    <w:rsid w:val="00821090"/>
    <w:rsid w:val="008225CB"/>
    <w:rsid w:val="00822966"/>
    <w:rsid w:val="00822D73"/>
    <w:rsid w:val="00822FB9"/>
    <w:rsid w:val="0082325B"/>
    <w:rsid w:val="008264AE"/>
    <w:rsid w:val="00826A8F"/>
    <w:rsid w:val="00826CAE"/>
    <w:rsid w:val="00831428"/>
    <w:rsid w:val="0083186E"/>
    <w:rsid w:val="008320E2"/>
    <w:rsid w:val="0083216A"/>
    <w:rsid w:val="0083233B"/>
    <w:rsid w:val="00832D2B"/>
    <w:rsid w:val="0083337D"/>
    <w:rsid w:val="008335C8"/>
    <w:rsid w:val="00833751"/>
    <w:rsid w:val="008339E7"/>
    <w:rsid w:val="0083601E"/>
    <w:rsid w:val="008362CB"/>
    <w:rsid w:val="00836488"/>
    <w:rsid w:val="00842BEA"/>
    <w:rsid w:val="00845CA2"/>
    <w:rsid w:val="00851A07"/>
    <w:rsid w:val="00852E2B"/>
    <w:rsid w:val="00853274"/>
    <w:rsid w:val="00853F20"/>
    <w:rsid w:val="00854124"/>
    <w:rsid w:val="008548E3"/>
    <w:rsid w:val="00855147"/>
    <w:rsid w:val="008570F0"/>
    <w:rsid w:val="00857113"/>
    <w:rsid w:val="00863F8E"/>
    <w:rsid w:val="00865802"/>
    <w:rsid w:val="0086629B"/>
    <w:rsid w:val="00867540"/>
    <w:rsid w:val="00867D45"/>
    <w:rsid w:val="0087084F"/>
    <w:rsid w:val="00870C64"/>
    <w:rsid w:val="00870E86"/>
    <w:rsid w:val="008719AD"/>
    <w:rsid w:val="008724C1"/>
    <w:rsid w:val="00872895"/>
    <w:rsid w:val="00872AA5"/>
    <w:rsid w:val="00872DE1"/>
    <w:rsid w:val="008742F4"/>
    <w:rsid w:val="008744EA"/>
    <w:rsid w:val="008749F6"/>
    <w:rsid w:val="00876DF9"/>
    <w:rsid w:val="00876E7E"/>
    <w:rsid w:val="0087759B"/>
    <w:rsid w:val="00880399"/>
    <w:rsid w:val="0088057D"/>
    <w:rsid w:val="008808B7"/>
    <w:rsid w:val="00880F3B"/>
    <w:rsid w:val="0088156D"/>
    <w:rsid w:val="008848DA"/>
    <w:rsid w:val="0088492A"/>
    <w:rsid w:val="0088536E"/>
    <w:rsid w:val="008865CD"/>
    <w:rsid w:val="00887083"/>
    <w:rsid w:val="00887B52"/>
    <w:rsid w:val="00891699"/>
    <w:rsid w:val="00895912"/>
    <w:rsid w:val="008A0665"/>
    <w:rsid w:val="008A0876"/>
    <w:rsid w:val="008A2064"/>
    <w:rsid w:val="008A3B1F"/>
    <w:rsid w:val="008A41AE"/>
    <w:rsid w:val="008A46E7"/>
    <w:rsid w:val="008A49DE"/>
    <w:rsid w:val="008A66EF"/>
    <w:rsid w:val="008A75D0"/>
    <w:rsid w:val="008A77A0"/>
    <w:rsid w:val="008B048E"/>
    <w:rsid w:val="008B5446"/>
    <w:rsid w:val="008B699C"/>
    <w:rsid w:val="008B7007"/>
    <w:rsid w:val="008C3384"/>
    <w:rsid w:val="008C5437"/>
    <w:rsid w:val="008C6CD5"/>
    <w:rsid w:val="008C6ECE"/>
    <w:rsid w:val="008C74C8"/>
    <w:rsid w:val="008C7C4C"/>
    <w:rsid w:val="008D11A4"/>
    <w:rsid w:val="008D1FBE"/>
    <w:rsid w:val="008D256F"/>
    <w:rsid w:val="008D26E6"/>
    <w:rsid w:val="008D27C9"/>
    <w:rsid w:val="008D4BA4"/>
    <w:rsid w:val="008E352C"/>
    <w:rsid w:val="008E40AD"/>
    <w:rsid w:val="008E429E"/>
    <w:rsid w:val="008E4E72"/>
    <w:rsid w:val="008E566A"/>
    <w:rsid w:val="008E56F1"/>
    <w:rsid w:val="008F0A64"/>
    <w:rsid w:val="008F182F"/>
    <w:rsid w:val="008F1CAD"/>
    <w:rsid w:val="008F4002"/>
    <w:rsid w:val="008F470B"/>
    <w:rsid w:val="008F7C92"/>
    <w:rsid w:val="0090154E"/>
    <w:rsid w:val="00902161"/>
    <w:rsid w:val="009025E7"/>
    <w:rsid w:val="00902A2E"/>
    <w:rsid w:val="00902D21"/>
    <w:rsid w:val="009036F0"/>
    <w:rsid w:val="00903F88"/>
    <w:rsid w:val="00904789"/>
    <w:rsid w:val="00904B52"/>
    <w:rsid w:val="00905328"/>
    <w:rsid w:val="00906058"/>
    <w:rsid w:val="00906A20"/>
    <w:rsid w:val="00907CCD"/>
    <w:rsid w:val="009100ED"/>
    <w:rsid w:val="00910D3C"/>
    <w:rsid w:val="009111F9"/>
    <w:rsid w:val="00911F42"/>
    <w:rsid w:val="00911FA8"/>
    <w:rsid w:val="00912A69"/>
    <w:rsid w:val="00913418"/>
    <w:rsid w:val="0091389D"/>
    <w:rsid w:val="009142E5"/>
    <w:rsid w:val="00914406"/>
    <w:rsid w:val="00915410"/>
    <w:rsid w:val="00915C89"/>
    <w:rsid w:val="00915D14"/>
    <w:rsid w:val="00916C71"/>
    <w:rsid w:val="0091702D"/>
    <w:rsid w:val="009176F9"/>
    <w:rsid w:val="009203CB"/>
    <w:rsid w:val="0092442B"/>
    <w:rsid w:val="00924C4A"/>
    <w:rsid w:val="009250C9"/>
    <w:rsid w:val="009251A6"/>
    <w:rsid w:val="00926D9E"/>
    <w:rsid w:val="00927DD6"/>
    <w:rsid w:val="00930430"/>
    <w:rsid w:val="00934861"/>
    <w:rsid w:val="00935717"/>
    <w:rsid w:val="009423BB"/>
    <w:rsid w:val="00943130"/>
    <w:rsid w:val="00944578"/>
    <w:rsid w:val="009448FD"/>
    <w:rsid w:val="0094631C"/>
    <w:rsid w:val="009527C3"/>
    <w:rsid w:val="00952B9E"/>
    <w:rsid w:val="00954A47"/>
    <w:rsid w:val="009563EA"/>
    <w:rsid w:val="009573A1"/>
    <w:rsid w:val="009577FF"/>
    <w:rsid w:val="00957F2F"/>
    <w:rsid w:val="00961F5A"/>
    <w:rsid w:val="00962017"/>
    <w:rsid w:val="00963138"/>
    <w:rsid w:val="00963AAB"/>
    <w:rsid w:val="0096424A"/>
    <w:rsid w:val="00966883"/>
    <w:rsid w:val="00966C65"/>
    <w:rsid w:val="00970B74"/>
    <w:rsid w:val="009713D9"/>
    <w:rsid w:val="0097144C"/>
    <w:rsid w:val="00972439"/>
    <w:rsid w:val="009725F7"/>
    <w:rsid w:val="0097341E"/>
    <w:rsid w:val="0097700A"/>
    <w:rsid w:val="00981AC8"/>
    <w:rsid w:val="00986653"/>
    <w:rsid w:val="00990717"/>
    <w:rsid w:val="00991138"/>
    <w:rsid w:val="00991D9F"/>
    <w:rsid w:val="00992636"/>
    <w:rsid w:val="00993A3E"/>
    <w:rsid w:val="00994335"/>
    <w:rsid w:val="00996E94"/>
    <w:rsid w:val="009A33C0"/>
    <w:rsid w:val="009A4475"/>
    <w:rsid w:val="009A4A83"/>
    <w:rsid w:val="009A5B53"/>
    <w:rsid w:val="009A63FB"/>
    <w:rsid w:val="009A6D1E"/>
    <w:rsid w:val="009A737A"/>
    <w:rsid w:val="009B0770"/>
    <w:rsid w:val="009B251D"/>
    <w:rsid w:val="009B28B2"/>
    <w:rsid w:val="009B2F39"/>
    <w:rsid w:val="009B47BF"/>
    <w:rsid w:val="009B4C4A"/>
    <w:rsid w:val="009B552D"/>
    <w:rsid w:val="009B6860"/>
    <w:rsid w:val="009B6A4C"/>
    <w:rsid w:val="009B6AAE"/>
    <w:rsid w:val="009B6E6B"/>
    <w:rsid w:val="009B7ECE"/>
    <w:rsid w:val="009C1B06"/>
    <w:rsid w:val="009C4485"/>
    <w:rsid w:val="009C479B"/>
    <w:rsid w:val="009C5EB6"/>
    <w:rsid w:val="009C748C"/>
    <w:rsid w:val="009D1F05"/>
    <w:rsid w:val="009D3F44"/>
    <w:rsid w:val="009D41A0"/>
    <w:rsid w:val="009D546C"/>
    <w:rsid w:val="009E167D"/>
    <w:rsid w:val="009E2161"/>
    <w:rsid w:val="009E4E09"/>
    <w:rsid w:val="009E5F35"/>
    <w:rsid w:val="009E6447"/>
    <w:rsid w:val="009E68EA"/>
    <w:rsid w:val="009E6B44"/>
    <w:rsid w:val="009E6C0C"/>
    <w:rsid w:val="009E79C7"/>
    <w:rsid w:val="009F19D6"/>
    <w:rsid w:val="009F33D4"/>
    <w:rsid w:val="009F4120"/>
    <w:rsid w:val="009F49F2"/>
    <w:rsid w:val="00A00449"/>
    <w:rsid w:val="00A0094E"/>
    <w:rsid w:val="00A01226"/>
    <w:rsid w:val="00A01776"/>
    <w:rsid w:val="00A01DB3"/>
    <w:rsid w:val="00A02167"/>
    <w:rsid w:val="00A02C2B"/>
    <w:rsid w:val="00A036BD"/>
    <w:rsid w:val="00A036DD"/>
    <w:rsid w:val="00A04566"/>
    <w:rsid w:val="00A05598"/>
    <w:rsid w:val="00A056FF"/>
    <w:rsid w:val="00A05AD2"/>
    <w:rsid w:val="00A0663C"/>
    <w:rsid w:val="00A073A1"/>
    <w:rsid w:val="00A10656"/>
    <w:rsid w:val="00A1140A"/>
    <w:rsid w:val="00A12D9F"/>
    <w:rsid w:val="00A130B0"/>
    <w:rsid w:val="00A165F0"/>
    <w:rsid w:val="00A16E46"/>
    <w:rsid w:val="00A2048F"/>
    <w:rsid w:val="00A207B5"/>
    <w:rsid w:val="00A21643"/>
    <w:rsid w:val="00A21B49"/>
    <w:rsid w:val="00A23EC5"/>
    <w:rsid w:val="00A24372"/>
    <w:rsid w:val="00A267C7"/>
    <w:rsid w:val="00A26A85"/>
    <w:rsid w:val="00A26C28"/>
    <w:rsid w:val="00A30475"/>
    <w:rsid w:val="00A30D73"/>
    <w:rsid w:val="00A31003"/>
    <w:rsid w:val="00A31316"/>
    <w:rsid w:val="00A31E39"/>
    <w:rsid w:val="00A31EC4"/>
    <w:rsid w:val="00A3275B"/>
    <w:rsid w:val="00A34FA4"/>
    <w:rsid w:val="00A37447"/>
    <w:rsid w:val="00A402CB"/>
    <w:rsid w:val="00A403DD"/>
    <w:rsid w:val="00A4217F"/>
    <w:rsid w:val="00A434A0"/>
    <w:rsid w:val="00A44514"/>
    <w:rsid w:val="00A45BAA"/>
    <w:rsid w:val="00A45EB1"/>
    <w:rsid w:val="00A45FD6"/>
    <w:rsid w:val="00A46073"/>
    <w:rsid w:val="00A468C6"/>
    <w:rsid w:val="00A47D3E"/>
    <w:rsid w:val="00A5062B"/>
    <w:rsid w:val="00A5114A"/>
    <w:rsid w:val="00A5137E"/>
    <w:rsid w:val="00A5184F"/>
    <w:rsid w:val="00A526DF"/>
    <w:rsid w:val="00A54B96"/>
    <w:rsid w:val="00A54B9B"/>
    <w:rsid w:val="00A57054"/>
    <w:rsid w:val="00A573FF"/>
    <w:rsid w:val="00A57712"/>
    <w:rsid w:val="00A6118D"/>
    <w:rsid w:val="00A62073"/>
    <w:rsid w:val="00A620DA"/>
    <w:rsid w:val="00A623C3"/>
    <w:rsid w:val="00A62D64"/>
    <w:rsid w:val="00A63229"/>
    <w:rsid w:val="00A6487B"/>
    <w:rsid w:val="00A64BAB"/>
    <w:rsid w:val="00A64F1D"/>
    <w:rsid w:val="00A656E2"/>
    <w:rsid w:val="00A65705"/>
    <w:rsid w:val="00A675CC"/>
    <w:rsid w:val="00A7004B"/>
    <w:rsid w:val="00A70919"/>
    <w:rsid w:val="00A70A7C"/>
    <w:rsid w:val="00A7103E"/>
    <w:rsid w:val="00A74305"/>
    <w:rsid w:val="00A75C00"/>
    <w:rsid w:val="00A75DAB"/>
    <w:rsid w:val="00A765B2"/>
    <w:rsid w:val="00A77861"/>
    <w:rsid w:val="00A813E2"/>
    <w:rsid w:val="00A81D52"/>
    <w:rsid w:val="00A82214"/>
    <w:rsid w:val="00A841D7"/>
    <w:rsid w:val="00A845C7"/>
    <w:rsid w:val="00A855A3"/>
    <w:rsid w:val="00A855E0"/>
    <w:rsid w:val="00A865F1"/>
    <w:rsid w:val="00A87D2A"/>
    <w:rsid w:val="00A91F3E"/>
    <w:rsid w:val="00A9243D"/>
    <w:rsid w:val="00A94F9B"/>
    <w:rsid w:val="00A95F32"/>
    <w:rsid w:val="00A96123"/>
    <w:rsid w:val="00A9648D"/>
    <w:rsid w:val="00A97DDD"/>
    <w:rsid w:val="00AA23FB"/>
    <w:rsid w:val="00AA3605"/>
    <w:rsid w:val="00AA4EB4"/>
    <w:rsid w:val="00AA6902"/>
    <w:rsid w:val="00AA7DA3"/>
    <w:rsid w:val="00AB0D5F"/>
    <w:rsid w:val="00AB28B0"/>
    <w:rsid w:val="00AB2C84"/>
    <w:rsid w:val="00AB488D"/>
    <w:rsid w:val="00AB497C"/>
    <w:rsid w:val="00AB4DED"/>
    <w:rsid w:val="00AB5A2D"/>
    <w:rsid w:val="00AB7086"/>
    <w:rsid w:val="00AB75C3"/>
    <w:rsid w:val="00AB7EA5"/>
    <w:rsid w:val="00AC1BD6"/>
    <w:rsid w:val="00AC264A"/>
    <w:rsid w:val="00AC4A4C"/>
    <w:rsid w:val="00AC61A4"/>
    <w:rsid w:val="00AC629E"/>
    <w:rsid w:val="00AD54F7"/>
    <w:rsid w:val="00AD7444"/>
    <w:rsid w:val="00AE02D7"/>
    <w:rsid w:val="00AE1060"/>
    <w:rsid w:val="00AE5899"/>
    <w:rsid w:val="00AE5906"/>
    <w:rsid w:val="00AE65D2"/>
    <w:rsid w:val="00AE7510"/>
    <w:rsid w:val="00AF033C"/>
    <w:rsid w:val="00AF0D40"/>
    <w:rsid w:val="00AF252B"/>
    <w:rsid w:val="00AF34C5"/>
    <w:rsid w:val="00AF3A70"/>
    <w:rsid w:val="00AF4223"/>
    <w:rsid w:val="00AF4D28"/>
    <w:rsid w:val="00AF70D4"/>
    <w:rsid w:val="00AF711E"/>
    <w:rsid w:val="00B0288C"/>
    <w:rsid w:val="00B03097"/>
    <w:rsid w:val="00B034C5"/>
    <w:rsid w:val="00B03671"/>
    <w:rsid w:val="00B03AE0"/>
    <w:rsid w:val="00B05303"/>
    <w:rsid w:val="00B05D7B"/>
    <w:rsid w:val="00B05EF7"/>
    <w:rsid w:val="00B06A26"/>
    <w:rsid w:val="00B078D7"/>
    <w:rsid w:val="00B1103A"/>
    <w:rsid w:val="00B12038"/>
    <w:rsid w:val="00B12F8F"/>
    <w:rsid w:val="00B133EE"/>
    <w:rsid w:val="00B14197"/>
    <w:rsid w:val="00B14547"/>
    <w:rsid w:val="00B15BF1"/>
    <w:rsid w:val="00B15C8E"/>
    <w:rsid w:val="00B16600"/>
    <w:rsid w:val="00B216F9"/>
    <w:rsid w:val="00B218EA"/>
    <w:rsid w:val="00B224B3"/>
    <w:rsid w:val="00B23BC0"/>
    <w:rsid w:val="00B242F5"/>
    <w:rsid w:val="00B24938"/>
    <w:rsid w:val="00B267BF"/>
    <w:rsid w:val="00B26E0D"/>
    <w:rsid w:val="00B3102C"/>
    <w:rsid w:val="00B31126"/>
    <w:rsid w:val="00B36526"/>
    <w:rsid w:val="00B37E7C"/>
    <w:rsid w:val="00B40E0A"/>
    <w:rsid w:val="00B45230"/>
    <w:rsid w:val="00B46A13"/>
    <w:rsid w:val="00B46A58"/>
    <w:rsid w:val="00B47599"/>
    <w:rsid w:val="00B47AE4"/>
    <w:rsid w:val="00B508C5"/>
    <w:rsid w:val="00B51AA6"/>
    <w:rsid w:val="00B523D8"/>
    <w:rsid w:val="00B55EC7"/>
    <w:rsid w:val="00B56DC9"/>
    <w:rsid w:val="00B57015"/>
    <w:rsid w:val="00B57B34"/>
    <w:rsid w:val="00B606BF"/>
    <w:rsid w:val="00B60F67"/>
    <w:rsid w:val="00B61113"/>
    <w:rsid w:val="00B62387"/>
    <w:rsid w:val="00B64B16"/>
    <w:rsid w:val="00B65521"/>
    <w:rsid w:val="00B662F0"/>
    <w:rsid w:val="00B667B2"/>
    <w:rsid w:val="00B72E02"/>
    <w:rsid w:val="00B72E37"/>
    <w:rsid w:val="00B7339E"/>
    <w:rsid w:val="00B74876"/>
    <w:rsid w:val="00B748DD"/>
    <w:rsid w:val="00B75154"/>
    <w:rsid w:val="00B75455"/>
    <w:rsid w:val="00B75756"/>
    <w:rsid w:val="00B7576A"/>
    <w:rsid w:val="00B75FF9"/>
    <w:rsid w:val="00B760DE"/>
    <w:rsid w:val="00B76FAE"/>
    <w:rsid w:val="00B7734A"/>
    <w:rsid w:val="00B77448"/>
    <w:rsid w:val="00B81677"/>
    <w:rsid w:val="00B824B2"/>
    <w:rsid w:val="00B8268A"/>
    <w:rsid w:val="00B832BE"/>
    <w:rsid w:val="00B84F85"/>
    <w:rsid w:val="00B90F33"/>
    <w:rsid w:val="00B920B6"/>
    <w:rsid w:val="00B92BF7"/>
    <w:rsid w:val="00B9381E"/>
    <w:rsid w:val="00B94D4E"/>
    <w:rsid w:val="00B966B5"/>
    <w:rsid w:val="00B979A9"/>
    <w:rsid w:val="00BA1F9C"/>
    <w:rsid w:val="00BA2609"/>
    <w:rsid w:val="00BA5939"/>
    <w:rsid w:val="00BA6518"/>
    <w:rsid w:val="00BA7415"/>
    <w:rsid w:val="00BA7863"/>
    <w:rsid w:val="00BB1008"/>
    <w:rsid w:val="00BB696D"/>
    <w:rsid w:val="00BB6974"/>
    <w:rsid w:val="00BB6E73"/>
    <w:rsid w:val="00BB7218"/>
    <w:rsid w:val="00BB748D"/>
    <w:rsid w:val="00BC0804"/>
    <w:rsid w:val="00BC0852"/>
    <w:rsid w:val="00BC0858"/>
    <w:rsid w:val="00BC0AAB"/>
    <w:rsid w:val="00BC10D9"/>
    <w:rsid w:val="00BC2BC6"/>
    <w:rsid w:val="00BC564B"/>
    <w:rsid w:val="00BC5BD9"/>
    <w:rsid w:val="00BD0448"/>
    <w:rsid w:val="00BD066F"/>
    <w:rsid w:val="00BD0FD5"/>
    <w:rsid w:val="00BD1216"/>
    <w:rsid w:val="00BD18B7"/>
    <w:rsid w:val="00BD18CA"/>
    <w:rsid w:val="00BD3536"/>
    <w:rsid w:val="00BD41D6"/>
    <w:rsid w:val="00BD4806"/>
    <w:rsid w:val="00BD4EF1"/>
    <w:rsid w:val="00BD53F7"/>
    <w:rsid w:val="00BD5791"/>
    <w:rsid w:val="00BD5B14"/>
    <w:rsid w:val="00BD66C5"/>
    <w:rsid w:val="00BD69F4"/>
    <w:rsid w:val="00BD7CA3"/>
    <w:rsid w:val="00BE0084"/>
    <w:rsid w:val="00BE0290"/>
    <w:rsid w:val="00BE1297"/>
    <w:rsid w:val="00BE325E"/>
    <w:rsid w:val="00BE365C"/>
    <w:rsid w:val="00BE4945"/>
    <w:rsid w:val="00BE573F"/>
    <w:rsid w:val="00BE6CEF"/>
    <w:rsid w:val="00BE7745"/>
    <w:rsid w:val="00BE7CF4"/>
    <w:rsid w:val="00BF05D2"/>
    <w:rsid w:val="00BF0FF2"/>
    <w:rsid w:val="00BF2250"/>
    <w:rsid w:val="00BF39B0"/>
    <w:rsid w:val="00BF3A0A"/>
    <w:rsid w:val="00BF3D74"/>
    <w:rsid w:val="00BF6524"/>
    <w:rsid w:val="00BF7A00"/>
    <w:rsid w:val="00C01AA2"/>
    <w:rsid w:val="00C02EE0"/>
    <w:rsid w:val="00C0460A"/>
    <w:rsid w:val="00C04FAB"/>
    <w:rsid w:val="00C0606E"/>
    <w:rsid w:val="00C0612E"/>
    <w:rsid w:val="00C07D3F"/>
    <w:rsid w:val="00C07DA0"/>
    <w:rsid w:val="00C1155C"/>
    <w:rsid w:val="00C1238D"/>
    <w:rsid w:val="00C14C6A"/>
    <w:rsid w:val="00C156CD"/>
    <w:rsid w:val="00C15F3F"/>
    <w:rsid w:val="00C16A9F"/>
    <w:rsid w:val="00C16FD1"/>
    <w:rsid w:val="00C20909"/>
    <w:rsid w:val="00C210F3"/>
    <w:rsid w:val="00C21697"/>
    <w:rsid w:val="00C22CFF"/>
    <w:rsid w:val="00C22E7D"/>
    <w:rsid w:val="00C23913"/>
    <w:rsid w:val="00C25D84"/>
    <w:rsid w:val="00C26C97"/>
    <w:rsid w:val="00C26DFF"/>
    <w:rsid w:val="00C27067"/>
    <w:rsid w:val="00C27710"/>
    <w:rsid w:val="00C319D0"/>
    <w:rsid w:val="00C31CC0"/>
    <w:rsid w:val="00C33490"/>
    <w:rsid w:val="00C356BA"/>
    <w:rsid w:val="00C3722D"/>
    <w:rsid w:val="00C3765E"/>
    <w:rsid w:val="00C40C6B"/>
    <w:rsid w:val="00C412A0"/>
    <w:rsid w:val="00C42F78"/>
    <w:rsid w:val="00C43380"/>
    <w:rsid w:val="00C43DB8"/>
    <w:rsid w:val="00C44496"/>
    <w:rsid w:val="00C460C5"/>
    <w:rsid w:val="00C46968"/>
    <w:rsid w:val="00C46A15"/>
    <w:rsid w:val="00C46D42"/>
    <w:rsid w:val="00C4714E"/>
    <w:rsid w:val="00C47958"/>
    <w:rsid w:val="00C47F8D"/>
    <w:rsid w:val="00C50088"/>
    <w:rsid w:val="00C561D3"/>
    <w:rsid w:val="00C56E32"/>
    <w:rsid w:val="00C56E74"/>
    <w:rsid w:val="00C5795F"/>
    <w:rsid w:val="00C57A0E"/>
    <w:rsid w:val="00C614BB"/>
    <w:rsid w:val="00C62BE5"/>
    <w:rsid w:val="00C632B1"/>
    <w:rsid w:val="00C6332F"/>
    <w:rsid w:val="00C63827"/>
    <w:rsid w:val="00C63D8F"/>
    <w:rsid w:val="00C66E23"/>
    <w:rsid w:val="00C66E55"/>
    <w:rsid w:val="00C67746"/>
    <w:rsid w:val="00C7014E"/>
    <w:rsid w:val="00C713B2"/>
    <w:rsid w:val="00C71C2E"/>
    <w:rsid w:val="00C72258"/>
    <w:rsid w:val="00C73695"/>
    <w:rsid w:val="00C74448"/>
    <w:rsid w:val="00C745C0"/>
    <w:rsid w:val="00C766E3"/>
    <w:rsid w:val="00C76A74"/>
    <w:rsid w:val="00C76DF4"/>
    <w:rsid w:val="00C775AF"/>
    <w:rsid w:val="00C777F4"/>
    <w:rsid w:val="00C77974"/>
    <w:rsid w:val="00C81CCE"/>
    <w:rsid w:val="00C832F2"/>
    <w:rsid w:val="00C84CB1"/>
    <w:rsid w:val="00C85AFE"/>
    <w:rsid w:val="00C85C09"/>
    <w:rsid w:val="00C87297"/>
    <w:rsid w:val="00C91003"/>
    <w:rsid w:val="00C92655"/>
    <w:rsid w:val="00C926BC"/>
    <w:rsid w:val="00C9569E"/>
    <w:rsid w:val="00C96D91"/>
    <w:rsid w:val="00C97533"/>
    <w:rsid w:val="00C97D5C"/>
    <w:rsid w:val="00C97E9C"/>
    <w:rsid w:val="00CA128F"/>
    <w:rsid w:val="00CA21EE"/>
    <w:rsid w:val="00CA30A4"/>
    <w:rsid w:val="00CA3FA0"/>
    <w:rsid w:val="00CA40C7"/>
    <w:rsid w:val="00CA5042"/>
    <w:rsid w:val="00CA5AE2"/>
    <w:rsid w:val="00CA636A"/>
    <w:rsid w:val="00CA7E0A"/>
    <w:rsid w:val="00CB3336"/>
    <w:rsid w:val="00CB7BEA"/>
    <w:rsid w:val="00CC0800"/>
    <w:rsid w:val="00CC0B66"/>
    <w:rsid w:val="00CC273C"/>
    <w:rsid w:val="00CC3241"/>
    <w:rsid w:val="00CC4617"/>
    <w:rsid w:val="00CC536B"/>
    <w:rsid w:val="00CC5664"/>
    <w:rsid w:val="00CC57A3"/>
    <w:rsid w:val="00CD13CC"/>
    <w:rsid w:val="00CD2169"/>
    <w:rsid w:val="00CD407C"/>
    <w:rsid w:val="00CD4629"/>
    <w:rsid w:val="00CD47AD"/>
    <w:rsid w:val="00CD4AE8"/>
    <w:rsid w:val="00CD5052"/>
    <w:rsid w:val="00CD7276"/>
    <w:rsid w:val="00CE11FE"/>
    <w:rsid w:val="00CE19C6"/>
    <w:rsid w:val="00CE5211"/>
    <w:rsid w:val="00CE58AF"/>
    <w:rsid w:val="00CE59C7"/>
    <w:rsid w:val="00CE61FA"/>
    <w:rsid w:val="00CE6B81"/>
    <w:rsid w:val="00CE705F"/>
    <w:rsid w:val="00CF116C"/>
    <w:rsid w:val="00CF1536"/>
    <w:rsid w:val="00CF1616"/>
    <w:rsid w:val="00CF2295"/>
    <w:rsid w:val="00CF3514"/>
    <w:rsid w:val="00CF4293"/>
    <w:rsid w:val="00CF4CA9"/>
    <w:rsid w:val="00CF5432"/>
    <w:rsid w:val="00CF5921"/>
    <w:rsid w:val="00CF6A44"/>
    <w:rsid w:val="00CF6E66"/>
    <w:rsid w:val="00CF7250"/>
    <w:rsid w:val="00D010DD"/>
    <w:rsid w:val="00D01152"/>
    <w:rsid w:val="00D026D8"/>
    <w:rsid w:val="00D05F7F"/>
    <w:rsid w:val="00D100B9"/>
    <w:rsid w:val="00D111D1"/>
    <w:rsid w:val="00D11444"/>
    <w:rsid w:val="00D11B11"/>
    <w:rsid w:val="00D11CA6"/>
    <w:rsid w:val="00D1298E"/>
    <w:rsid w:val="00D12F48"/>
    <w:rsid w:val="00D14326"/>
    <w:rsid w:val="00D1639F"/>
    <w:rsid w:val="00D1699B"/>
    <w:rsid w:val="00D177C6"/>
    <w:rsid w:val="00D201EE"/>
    <w:rsid w:val="00D23195"/>
    <w:rsid w:val="00D233FD"/>
    <w:rsid w:val="00D241C9"/>
    <w:rsid w:val="00D24CEE"/>
    <w:rsid w:val="00D25277"/>
    <w:rsid w:val="00D25949"/>
    <w:rsid w:val="00D2651B"/>
    <w:rsid w:val="00D27EFE"/>
    <w:rsid w:val="00D32C46"/>
    <w:rsid w:val="00D33BAB"/>
    <w:rsid w:val="00D33CAA"/>
    <w:rsid w:val="00D34219"/>
    <w:rsid w:val="00D3559C"/>
    <w:rsid w:val="00D35B93"/>
    <w:rsid w:val="00D37F37"/>
    <w:rsid w:val="00D40C42"/>
    <w:rsid w:val="00D40C6A"/>
    <w:rsid w:val="00D43836"/>
    <w:rsid w:val="00D4421E"/>
    <w:rsid w:val="00D47337"/>
    <w:rsid w:val="00D478EC"/>
    <w:rsid w:val="00D507DB"/>
    <w:rsid w:val="00D51289"/>
    <w:rsid w:val="00D5246C"/>
    <w:rsid w:val="00D54043"/>
    <w:rsid w:val="00D55BE4"/>
    <w:rsid w:val="00D57E8F"/>
    <w:rsid w:val="00D61039"/>
    <w:rsid w:val="00D615D9"/>
    <w:rsid w:val="00D61FAB"/>
    <w:rsid w:val="00D64A3B"/>
    <w:rsid w:val="00D65A64"/>
    <w:rsid w:val="00D66713"/>
    <w:rsid w:val="00D667A8"/>
    <w:rsid w:val="00D66C54"/>
    <w:rsid w:val="00D7006D"/>
    <w:rsid w:val="00D70788"/>
    <w:rsid w:val="00D72521"/>
    <w:rsid w:val="00D76DB2"/>
    <w:rsid w:val="00D76DB9"/>
    <w:rsid w:val="00D805FE"/>
    <w:rsid w:val="00D80930"/>
    <w:rsid w:val="00D81C01"/>
    <w:rsid w:val="00D838A5"/>
    <w:rsid w:val="00D86201"/>
    <w:rsid w:val="00D87C0D"/>
    <w:rsid w:val="00D91E45"/>
    <w:rsid w:val="00D929F7"/>
    <w:rsid w:val="00D92DD9"/>
    <w:rsid w:val="00D935A8"/>
    <w:rsid w:val="00D93996"/>
    <w:rsid w:val="00D93BCA"/>
    <w:rsid w:val="00D94701"/>
    <w:rsid w:val="00D94914"/>
    <w:rsid w:val="00D963B0"/>
    <w:rsid w:val="00D968F6"/>
    <w:rsid w:val="00D96DC7"/>
    <w:rsid w:val="00D9704D"/>
    <w:rsid w:val="00DA121E"/>
    <w:rsid w:val="00DA1246"/>
    <w:rsid w:val="00DA1F49"/>
    <w:rsid w:val="00DA3823"/>
    <w:rsid w:val="00DA3F45"/>
    <w:rsid w:val="00DA43A1"/>
    <w:rsid w:val="00DA6FA1"/>
    <w:rsid w:val="00DA7CFC"/>
    <w:rsid w:val="00DB043C"/>
    <w:rsid w:val="00DB091B"/>
    <w:rsid w:val="00DB1D09"/>
    <w:rsid w:val="00DB5A14"/>
    <w:rsid w:val="00DC1308"/>
    <w:rsid w:val="00DC1B86"/>
    <w:rsid w:val="00DC229E"/>
    <w:rsid w:val="00DC2B1C"/>
    <w:rsid w:val="00DC657F"/>
    <w:rsid w:val="00DC71BB"/>
    <w:rsid w:val="00DD22B7"/>
    <w:rsid w:val="00DD2848"/>
    <w:rsid w:val="00DD2905"/>
    <w:rsid w:val="00DD2C63"/>
    <w:rsid w:val="00DD3967"/>
    <w:rsid w:val="00DD4C71"/>
    <w:rsid w:val="00DD4ED3"/>
    <w:rsid w:val="00DD7131"/>
    <w:rsid w:val="00DE0416"/>
    <w:rsid w:val="00DE0494"/>
    <w:rsid w:val="00DE2F7F"/>
    <w:rsid w:val="00DE5867"/>
    <w:rsid w:val="00DE7BF8"/>
    <w:rsid w:val="00DE7D4A"/>
    <w:rsid w:val="00DF0166"/>
    <w:rsid w:val="00DF0689"/>
    <w:rsid w:val="00DF08AC"/>
    <w:rsid w:val="00DF2AF6"/>
    <w:rsid w:val="00DF361B"/>
    <w:rsid w:val="00DF3CFA"/>
    <w:rsid w:val="00DF3F34"/>
    <w:rsid w:val="00DF475F"/>
    <w:rsid w:val="00DF507F"/>
    <w:rsid w:val="00DF54FE"/>
    <w:rsid w:val="00E02327"/>
    <w:rsid w:val="00E064B0"/>
    <w:rsid w:val="00E064E6"/>
    <w:rsid w:val="00E06CB8"/>
    <w:rsid w:val="00E1189C"/>
    <w:rsid w:val="00E13500"/>
    <w:rsid w:val="00E147ED"/>
    <w:rsid w:val="00E15D2D"/>
    <w:rsid w:val="00E16A42"/>
    <w:rsid w:val="00E16F66"/>
    <w:rsid w:val="00E174DB"/>
    <w:rsid w:val="00E17CA2"/>
    <w:rsid w:val="00E200FD"/>
    <w:rsid w:val="00E2030E"/>
    <w:rsid w:val="00E20818"/>
    <w:rsid w:val="00E23C4C"/>
    <w:rsid w:val="00E25119"/>
    <w:rsid w:val="00E27A27"/>
    <w:rsid w:val="00E27D5B"/>
    <w:rsid w:val="00E306C6"/>
    <w:rsid w:val="00E30CA8"/>
    <w:rsid w:val="00E31069"/>
    <w:rsid w:val="00E31BB6"/>
    <w:rsid w:val="00E32D17"/>
    <w:rsid w:val="00E33AA2"/>
    <w:rsid w:val="00E34B8D"/>
    <w:rsid w:val="00E34F2B"/>
    <w:rsid w:val="00E3559A"/>
    <w:rsid w:val="00E36C42"/>
    <w:rsid w:val="00E37825"/>
    <w:rsid w:val="00E41045"/>
    <w:rsid w:val="00E418AB"/>
    <w:rsid w:val="00E41AA5"/>
    <w:rsid w:val="00E41D19"/>
    <w:rsid w:val="00E43688"/>
    <w:rsid w:val="00E4436A"/>
    <w:rsid w:val="00E44A19"/>
    <w:rsid w:val="00E45362"/>
    <w:rsid w:val="00E453F4"/>
    <w:rsid w:val="00E45791"/>
    <w:rsid w:val="00E46E5C"/>
    <w:rsid w:val="00E519C2"/>
    <w:rsid w:val="00E51DC9"/>
    <w:rsid w:val="00E532CD"/>
    <w:rsid w:val="00E5476A"/>
    <w:rsid w:val="00E549C4"/>
    <w:rsid w:val="00E55536"/>
    <w:rsid w:val="00E57801"/>
    <w:rsid w:val="00E60296"/>
    <w:rsid w:val="00E602D0"/>
    <w:rsid w:val="00E61377"/>
    <w:rsid w:val="00E63E63"/>
    <w:rsid w:val="00E6430F"/>
    <w:rsid w:val="00E71B14"/>
    <w:rsid w:val="00E722EB"/>
    <w:rsid w:val="00E737CE"/>
    <w:rsid w:val="00E7386F"/>
    <w:rsid w:val="00E7604F"/>
    <w:rsid w:val="00E7643A"/>
    <w:rsid w:val="00E76D7A"/>
    <w:rsid w:val="00E818B1"/>
    <w:rsid w:val="00E8324B"/>
    <w:rsid w:val="00E836BF"/>
    <w:rsid w:val="00E83E49"/>
    <w:rsid w:val="00E84E25"/>
    <w:rsid w:val="00E85FA1"/>
    <w:rsid w:val="00E86CA0"/>
    <w:rsid w:val="00E90A8B"/>
    <w:rsid w:val="00E91854"/>
    <w:rsid w:val="00E942E7"/>
    <w:rsid w:val="00E94DAB"/>
    <w:rsid w:val="00E95BCE"/>
    <w:rsid w:val="00E96A5F"/>
    <w:rsid w:val="00E976E5"/>
    <w:rsid w:val="00EA071D"/>
    <w:rsid w:val="00EA2897"/>
    <w:rsid w:val="00EA34D2"/>
    <w:rsid w:val="00EA3706"/>
    <w:rsid w:val="00EA3803"/>
    <w:rsid w:val="00EA7EF7"/>
    <w:rsid w:val="00EB01D4"/>
    <w:rsid w:val="00EB0DCA"/>
    <w:rsid w:val="00EB1374"/>
    <w:rsid w:val="00EB1C27"/>
    <w:rsid w:val="00EB30BB"/>
    <w:rsid w:val="00EB3399"/>
    <w:rsid w:val="00EB4FF0"/>
    <w:rsid w:val="00EB7230"/>
    <w:rsid w:val="00EC0308"/>
    <w:rsid w:val="00EC1AD1"/>
    <w:rsid w:val="00EC3BBA"/>
    <w:rsid w:val="00EC597B"/>
    <w:rsid w:val="00EC6590"/>
    <w:rsid w:val="00EC65C6"/>
    <w:rsid w:val="00EC69A4"/>
    <w:rsid w:val="00EC6B61"/>
    <w:rsid w:val="00ED02B7"/>
    <w:rsid w:val="00ED296F"/>
    <w:rsid w:val="00ED2DB8"/>
    <w:rsid w:val="00ED532C"/>
    <w:rsid w:val="00ED57D7"/>
    <w:rsid w:val="00ED6441"/>
    <w:rsid w:val="00ED6CE8"/>
    <w:rsid w:val="00ED6E46"/>
    <w:rsid w:val="00ED7967"/>
    <w:rsid w:val="00EE0AB0"/>
    <w:rsid w:val="00EE38CC"/>
    <w:rsid w:val="00EE3FB1"/>
    <w:rsid w:val="00EE4683"/>
    <w:rsid w:val="00EE5D0A"/>
    <w:rsid w:val="00EE6DAB"/>
    <w:rsid w:val="00EF1671"/>
    <w:rsid w:val="00EF26ED"/>
    <w:rsid w:val="00EF6415"/>
    <w:rsid w:val="00EF7468"/>
    <w:rsid w:val="00EF77F9"/>
    <w:rsid w:val="00EF7879"/>
    <w:rsid w:val="00F01BE3"/>
    <w:rsid w:val="00F02436"/>
    <w:rsid w:val="00F02C6F"/>
    <w:rsid w:val="00F02D86"/>
    <w:rsid w:val="00F03EDD"/>
    <w:rsid w:val="00F04FE1"/>
    <w:rsid w:val="00F1077E"/>
    <w:rsid w:val="00F117E2"/>
    <w:rsid w:val="00F122C1"/>
    <w:rsid w:val="00F12F74"/>
    <w:rsid w:val="00F13E13"/>
    <w:rsid w:val="00F14201"/>
    <w:rsid w:val="00F155CA"/>
    <w:rsid w:val="00F158FF"/>
    <w:rsid w:val="00F17C03"/>
    <w:rsid w:val="00F17CB5"/>
    <w:rsid w:val="00F203A1"/>
    <w:rsid w:val="00F213BB"/>
    <w:rsid w:val="00F214A2"/>
    <w:rsid w:val="00F21525"/>
    <w:rsid w:val="00F216D2"/>
    <w:rsid w:val="00F21C33"/>
    <w:rsid w:val="00F24817"/>
    <w:rsid w:val="00F260FE"/>
    <w:rsid w:val="00F26B20"/>
    <w:rsid w:val="00F30CB9"/>
    <w:rsid w:val="00F32169"/>
    <w:rsid w:val="00F324A7"/>
    <w:rsid w:val="00F33E11"/>
    <w:rsid w:val="00F33E48"/>
    <w:rsid w:val="00F35597"/>
    <w:rsid w:val="00F357BC"/>
    <w:rsid w:val="00F36C59"/>
    <w:rsid w:val="00F37F0D"/>
    <w:rsid w:val="00F424EE"/>
    <w:rsid w:val="00F436C9"/>
    <w:rsid w:val="00F44BD3"/>
    <w:rsid w:val="00F45C10"/>
    <w:rsid w:val="00F45C24"/>
    <w:rsid w:val="00F475A5"/>
    <w:rsid w:val="00F4772B"/>
    <w:rsid w:val="00F500C4"/>
    <w:rsid w:val="00F503DF"/>
    <w:rsid w:val="00F511A5"/>
    <w:rsid w:val="00F5225B"/>
    <w:rsid w:val="00F549F7"/>
    <w:rsid w:val="00F55CFF"/>
    <w:rsid w:val="00F56042"/>
    <w:rsid w:val="00F5677D"/>
    <w:rsid w:val="00F56A47"/>
    <w:rsid w:val="00F56C98"/>
    <w:rsid w:val="00F61FE1"/>
    <w:rsid w:val="00F6292C"/>
    <w:rsid w:val="00F62AA5"/>
    <w:rsid w:val="00F62C09"/>
    <w:rsid w:val="00F6302A"/>
    <w:rsid w:val="00F6649B"/>
    <w:rsid w:val="00F67E51"/>
    <w:rsid w:val="00F67F06"/>
    <w:rsid w:val="00F7096C"/>
    <w:rsid w:val="00F718F4"/>
    <w:rsid w:val="00F72CAE"/>
    <w:rsid w:val="00F72E27"/>
    <w:rsid w:val="00F73342"/>
    <w:rsid w:val="00F736F2"/>
    <w:rsid w:val="00F74374"/>
    <w:rsid w:val="00F7482A"/>
    <w:rsid w:val="00F771A2"/>
    <w:rsid w:val="00F773F8"/>
    <w:rsid w:val="00F8030C"/>
    <w:rsid w:val="00F80404"/>
    <w:rsid w:val="00F838CB"/>
    <w:rsid w:val="00F83B69"/>
    <w:rsid w:val="00F85195"/>
    <w:rsid w:val="00F860B9"/>
    <w:rsid w:val="00F86E8B"/>
    <w:rsid w:val="00F90569"/>
    <w:rsid w:val="00F90E48"/>
    <w:rsid w:val="00F91512"/>
    <w:rsid w:val="00F91A97"/>
    <w:rsid w:val="00F92A94"/>
    <w:rsid w:val="00F92FC6"/>
    <w:rsid w:val="00F94933"/>
    <w:rsid w:val="00F97178"/>
    <w:rsid w:val="00F973ED"/>
    <w:rsid w:val="00F97741"/>
    <w:rsid w:val="00F97786"/>
    <w:rsid w:val="00FA106A"/>
    <w:rsid w:val="00FA14BE"/>
    <w:rsid w:val="00FA19F6"/>
    <w:rsid w:val="00FA1ECC"/>
    <w:rsid w:val="00FA2B89"/>
    <w:rsid w:val="00FA3C80"/>
    <w:rsid w:val="00FA497A"/>
    <w:rsid w:val="00FA5E6E"/>
    <w:rsid w:val="00FA712A"/>
    <w:rsid w:val="00FA7C11"/>
    <w:rsid w:val="00FB1865"/>
    <w:rsid w:val="00FB1B32"/>
    <w:rsid w:val="00FB3E14"/>
    <w:rsid w:val="00FB4767"/>
    <w:rsid w:val="00FB4829"/>
    <w:rsid w:val="00FB491C"/>
    <w:rsid w:val="00FB4B7C"/>
    <w:rsid w:val="00FB767F"/>
    <w:rsid w:val="00FC18AB"/>
    <w:rsid w:val="00FC3484"/>
    <w:rsid w:val="00FC3BD3"/>
    <w:rsid w:val="00FC40CD"/>
    <w:rsid w:val="00FC4132"/>
    <w:rsid w:val="00FC4B87"/>
    <w:rsid w:val="00FC55DE"/>
    <w:rsid w:val="00FC629E"/>
    <w:rsid w:val="00FC7312"/>
    <w:rsid w:val="00FC7BA4"/>
    <w:rsid w:val="00FD07F9"/>
    <w:rsid w:val="00FD091D"/>
    <w:rsid w:val="00FD17CA"/>
    <w:rsid w:val="00FD1CD7"/>
    <w:rsid w:val="00FD41C6"/>
    <w:rsid w:val="00FD5B9C"/>
    <w:rsid w:val="00FD63DF"/>
    <w:rsid w:val="00FD6EED"/>
    <w:rsid w:val="00FD70F1"/>
    <w:rsid w:val="00FD7697"/>
    <w:rsid w:val="00FE0D81"/>
    <w:rsid w:val="00FE187E"/>
    <w:rsid w:val="00FE21E8"/>
    <w:rsid w:val="00FE25EB"/>
    <w:rsid w:val="00FE791A"/>
    <w:rsid w:val="00FE7B42"/>
    <w:rsid w:val="00FF0647"/>
    <w:rsid w:val="00FF0A68"/>
    <w:rsid w:val="00FF1169"/>
    <w:rsid w:val="00FF16C8"/>
    <w:rsid w:val="00FF3CAC"/>
    <w:rsid w:val="00FF5A77"/>
    <w:rsid w:val="00FF5AD1"/>
    <w:rsid w:val="00FF5F11"/>
    <w:rsid w:val="00FF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72B6A"/>
  <w15:docId w15:val="{E8EA0A5E-EDEF-4B2D-8331-6B5EC84B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1C8"/>
    <w:pPr>
      <w:spacing w:after="0" w:line="240" w:lineRule="auto"/>
    </w:pPr>
    <w:rPr>
      <w:sz w:val="20"/>
      <w:szCs w:val="20"/>
    </w:rPr>
  </w:style>
  <w:style w:type="paragraph" w:styleId="1">
    <w:name w:val="heading 1"/>
    <w:basedOn w:val="a"/>
    <w:next w:val="a"/>
    <w:link w:val="10"/>
    <w:qFormat/>
    <w:rsid w:val="002071C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A737A"/>
    <w:rPr>
      <w:rFonts w:asciiTheme="majorHAnsi" w:eastAsiaTheme="majorEastAsia" w:hAnsiTheme="majorHAnsi" w:cs="Times New Roman"/>
      <w:b/>
      <w:bCs/>
      <w:kern w:val="32"/>
      <w:sz w:val="32"/>
      <w:szCs w:val="32"/>
    </w:rPr>
  </w:style>
  <w:style w:type="paragraph" w:styleId="a3">
    <w:name w:val="Body Text"/>
    <w:basedOn w:val="a"/>
    <w:link w:val="a4"/>
    <w:uiPriority w:val="99"/>
    <w:rsid w:val="002071C8"/>
    <w:pPr>
      <w:jc w:val="both"/>
    </w:pPr>
    <w:rPr>
      <w:sz w:val="18"/>
      <w:szCs w:val="18"/>
    </w:rPr>
  </w:style>
  <w:style w:type="character" w:customStyle="1" w:styleId="a4">
    <w:name w:val="Основной текст Знак"/>
    <w:basedOn w:val="a0"/>
    <w:link w:val="a3"/>
    <w:uiPriority w:val="99"/>
    <w:locked/>
    <w:rsid w:val="009A737A"/>
    <w:rPr>
      <w:rFonts w:cs="Times New Roman"/>
      <w:sz w:val="20"/>
      <w:szCs w:val="20"/>
    </w:rPr>
  </w:style>
  <w:style w:type="paragraph" w:styleId="a5">
    <w:name w:val="caption"/>
    <w:basedOn w:val="a"/>
    <w:next w:val="a"/>
    <w:uiPriority w:val="99"/>
    <w:qFormat/>
    <w:rsid w:val="002071C8"/>
    <w:pPr>
      <w:tabs>
        <w:tab w:val="left" w:pos="426"/>
      </w:tabs>
      <w:jc w:val="center"/>
    </w:pPr>
    <w:rPr>
      <w:rFonts w:eastAsia="Batang"/>
      <w:b/>
      <w:bCs/>
      <w:sz w:val="16"/>
      <w:szCs w:val="16"/>
      <w:u w:val="single"/>
    </w:rPr>
  </w:style>
  <w:style w:type="paragraph" w:styleId="a6">
    <w:name w:val="Title"/>
    <w:basedOn w:val="a"/>
    <w:link w:val="11"/>
    <w:uiPriority w:val="99"/>
    <w:qFormat/>
    <w:rsid w:val="002071C8"/>
    <w:pPr>
      <w:jc w:val="center"/>
    </w:pPr>
    <w:rPr>
      <w:rFonts w:ascii="Arial" w:hAnsi="Arial"/>
      <w:b/>
      <w:sz w:val="24"/>
    </w:rPr>
  </w:style>
  <w:style w:type="character" w:customStyle="1" w:styleId="11">
    <w:name w:val="Заголовок Знак1"/>
    <w:basedOn w:val="a0"/>
    <w:link w:val="a6"/>
    <w:uiPriority w:val="99"/>
    <w:locked/>
    <w:rsid w:val="009A737A"/>
    <w:rPr>
      <w:rFonts w:asciiTheme="majorHAnsi" w:eastAsiaTheme="majorEastAsia" w:hAnsiTheme="majorHAnsi" w:cs="Times New Roman"/>
      <w:b/>
      <w:bCs/>
      <w:kern w:val="28"/>
      <w:sz w:val="32"/>
      <w:szCs w:val="32"/>
    </w:rPr>
  </w:style>
  <w:style w:type="paragraph" w:styleId="3">
    <w:name w:val="Body Text 3"/>
    <w:basedOn w:val="a"/>
    <w:link w:val="30"/>
    <w:uiPriority w:val="99"/>
    <w:rsid w:val="002071C8"/>
    <w:pPr>
      <w:spacing w:after="120"/>
    </w:pPr>
    <w:rPr>
      <w:sz w:val="16"/>
      <w:szCs w:val="16"/>
    </w:rPr>
  </w:style>
  <w:style w:type="character" w:customStyle="1" w:styleId="30">
    <w:name w:val="Основной текст 3 Знак"/>
    <w:basedOn w:val="a0"/>
    <w:link w:val="3"/>
    <w:uiPriority w:val="99"/>
    <w:locked/>
    <w:rsid w:val="009A737A"/>
    <w:rPr>
      <w:rFonts w:cs="Times New Roman"/>
      <w:sz w:val="16"/>
      <w:szCs w:val="16"/>
    </w:rPr>
  </w:style>
  <w:style w:type="paragraph" w:styleId="a7">
    <w:name w:val="Body Text Indent"/>
    <w:basedOn w:val="a"/>
    <w:link w:val="a8"/>
    <w:uiPriority w:val="99"/>
    <w:rsid w:val="002071C8"/>
    <w:pPr>
      <w:spacing w:after="120"/>
      <w:ind w:left="283"/>
    </w:pPr>
  </w:style>
  <w:style w:type="character" w:customStyle="1" w:styleId="a8">
    <w:name w:val="Основной текст с отступом Знак"/>
    <w:basedOn w:val="a0"/>
    <w:link w:val="a7"/>
    <w:uiPriority w:val="99"/>
    <w:locked/>
    <w:rsid w:val="009A737A"/>
    <w:rPr>
      <w:rFonts w:cs="Times New Roman"/>
      <w:sz w:val="20"/>
      <w:szCs w:val="20"/>
    </w:rPr>
  </w:style>
  <w:style w:type="character" w:styleId="a9">
    <w:name w:val="Hyperlink"/>
    <w:basedOn w:val="a0"/>
    <w:uiPriority w:val="99"/>
    <w:rsid w:val="002071C8"/>
    <w:rPr>
      <w:rFonts w:cs="Times New Roman"/>
      <w:color w:val="0000FF"/>
      <w:u w:val="single"/>
    </w:rPr>
  </w:style>
  <w:style w:type="paragraph" w:styleId="aa">
    <w:name w:val="Plain Text"/>
    <w:basedOn w:val="a"/>
    <w:link w:val="ab"/>
    <w:uiPriority w:val="99"/>
    <w:rsid w:val="002071C8"/>
    <w:rPr>
      <w:rFonts w:ascii="Arial" w:hAnsi="Arial" w:cs="Arial"/>
    </w:rPr>
  </w:style>
  <w:style w:type="character" w:customStyle="1" w:styleId="ab">
    <w:name w:val="Текст Знак"/>
    <w:basedOn w:val="a0"/>
    <w:link w:val="aa"/>
    <w:uiPriority w:val="99"/>
    <w:locked/>
    <w:rsid w:val="002071C8"/>
    <w:rPr>
      <w:rFonts w:ascii="Arial" w:hAnsi="Arial" w:cs="Arial"/>
      <w:lang w:val="ru-RU" w:eastAsia="ru-RU" w:bidi="ar-SA"/>
    </w:rPr>
  </w:style>
  <w:style w:type="paragraph" w:styleId="ac">
    <w:name w:val="annotation text"/>
    <w:basedOn w:val="a"/>
    <w:link w:val="ad"/>
    <w:uiPriority w:val="99"/>
    <w:rsid w:val="002071C8"/>
  </w:style>
  <w:style w:type="character" w:customStyle="1" w:styleId="ad">
    <w:name w:val="Текст примечания Знак"/>
    <w:basedOn w:val="a0"/>
    <w:link w:val="ac"/>
    <w:uiPriority w:val="99"/>
    <w:locked/>
    <w:rsid w:val="009A737A"/>
    <w:rPr>
      <w:rFonts w:cs="Times New Roman"/>
      <w:sz w:val="20"/>
      <w:szCs w:val="20"/>
    </w:rPr>
  </w:style>
  <w:style w:type="paragraph" w:styleId="ae">
    <w:name w:val="Balloon Text"/>
    <w:basedOn w:val="a"/>
    <w:link w:val="af"/>
    <w:uiPriority w:val="99"/>
    <w:semiHidden/>
    <w:rsid w:val="00AF033C"/>
    <w:rPr>
      <w:rFonts w:ascii="Tahoma" w:hAnsi="Tahoma" w:cs="Tahoma"/>
      <w:sz w:val="16"/>
      <w:szCs w:val="16"/>
    </w:rPr>
  </w:style>
  <w:style w:type="character" w:customStyle="1" w:styleId="af">
    <w:name w:val="Текст выноски Знак"/>
    <w:basedOn w:val="a0"/>
    <w:link w:val="ae"/>
    <w:uiPriority w:val="99"/>
    <w:semiHidden/>
    <w:locked/>
    <w:rsid w:val="009A737A"/>
    <w:rPr>
      <w:rFonts w:ascii="Tahoma" w:hAnsi="Tahoma" w:cs="Tahoma"/>
      <w:sz w:val="16"/>
      <w:szCs w:val="16"/>
    </w:rPr>
  </w:style>
  <w:style w:type="character" w:styleId="af0">
    <w:name w:val="Emphasis"/>
    <w:basedOn w:val="a0"/>
    <w:uiPriority w:val="20"/>
    <w:qFormat/>
    <w:locked/>
    <w:rsid w:val="008E40AD"/>
    <w:rPr>
      <w:rFonts w:cs="Times New Roman"/>
      <w:i/>
    </w:rPr>
  </w:style>
  <w:style w:type="character" w:styleId="af1">
    <w:name w:val="annotation reference"/>
    <w:basedOn w:val="a0"/>
    <w:uiPriority w:val="99"/>
    <w:semiHidden/>
    <w:unhideWhenUsed/>
    <w:rsid w:val="00A402CB"/>
    <w:rPr>
      <w:rFonts w:cs="Times New Roman"/>
      <w:sz w:val="16"/>
      <w:szCs w:val="16"/>
    </w:rPr>
  </w:style>
  <w:style w:type="paragraph" w:styleId="af2">
    <w:name w:val="annotation subject"/>
    <w:basedOn w:val="ac"/>
    <w:next w:val="ac"/>
    <w:link w:val="af3"/>
    <w:uiPriority w:val="99"/>
    <w:semiHidden/>
    <w:unhideWhenUsed/>
    <w:rsid w:val="00A402CB"/>
    <w:rPr>
      <w:b/>
      <w:bCs/>
    </w:rPr>
  </w:style>
  <w:style w:type="character" w:customStyle="1" w:styleId="af3">
    <w:name w:val="Тема примечания Знак"/>
    <w:basedOn w:val="ad"/>
    <w:link w:val="af2"/>
    <w:uiPriority w:val="99"/>
    <w:semiHidden/>
    <w:locked/>
    <w:rsid w:val="00A402CB"/>
    <w:rPr>
      <w:rFonts w:cs="Times New Roman"/>
      <w:b/>
      <w:bCs/>
      <w:sz w:val="20"/>
      <w:szCs w:val="20"/>
    </w:rPr>
  </w:style>
  <w:style w:type="character" w:customStyle="1" w:styleId="s0">
    <w:name w:val="s0"/>
    <w:uiPriority w:val="99"/>
    <w:rsid w:val="00DC229E"/>
    <w:rPr>
      <w:rFonts w:ascii="Times New Roman" w:hAnsi="Times New Roman"/>
      <w:color w:val="000000"/>
      <w:sz w:val="28"/>
      <w:u w:val="none"/>
      <w:effect w:val="none"/>
    </w:rPr>
  </w:style>
  <w:style w:type="paragraph" w:styleId="af4">
    <w:name w:val="List Paragraph"/>
    <w:basedOn w:val="a"/>
    <w:uiPriority w:val="34"/>
    <w:qFormat/>
    <w:rsid w:val="0036054F"/>
    <w:pPr>
      <w:ind w:left="708"/>
    </w:pPr>
  </w:style>
  <w:style w:type="table" w:styleId="af5">
    <w:name w:val="Table Grid"/>
    <w:basedOn w:val="a1"/>
    <w:uiPriority w:val="59"/>
    <w:rsid w:val="00EF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392191"/>
    <w:pPr>
      <w:spacing w:after="120" w:line="480" w:lineRule="auto"/>
      <w:ind w:left="283"/>
    </w:pPr>
  </w:style>
  <w:style w:type="character" w:customStyle="1" w:styleId="20">
    <w:name w:val="Основной текст с отступом 2 Знак"/>
    <w:basedOn w:val="a0"/>
    <w:link w:val="2"/>
    <w:uiPriority w:val="99"/>
    <w:locked/>
    <w:rsid w:val="00392191"/>
    <w:rPr>
      <w:rFonts w:cs="Times New Roman"/>
      <w:sz w:val="20"/>
      <w:szCs w:val="20"/>
    </w:rPr>
  </w:style>
  <w:style w:type="character" w:customStyle="1" w:styleId="status1">
    <w:name w:val="status1"/>
    <w:basedOn w:val="a0"/>
    <w:rsid w:val="00764F4E"/>
    <w:rPr>
      <w:vanish/>
      <w:webHidden w:val="0"/>
      <w:sz w:val="7"/>
      <w:szCs w:val="7"/>
      <w:shd w:val="clear" w:color="auto" w:fill="DDDDDD"/>
      <w:specVanish w:val="0"/>
    </w:rPr>
  </w:style>
  <w:style w:type="paragraph" w:styleId="af6">
    <w:name w:val="header"/>
    <w:basedOn w:val="a"/>
    <w:link w:val="af7"/>
    <w:uiPriority w:val="99"/>
    <w:rsid w:val="00D963B0"/>
    <w:pPr>
      <w:tabs>
        <w:tab w:val="center" w:pos="4677"/>
        <w:tab w:val="right" w:pos="9355"/>
      </w:tabs>
    </w:pPr>
  </w:style>
  <w:style w:type="character" w:customStyle="1" w:styleId="af7">
    <w:name w:val="Верхний колонтитул Знак"/>
    <w:basedOn w:val="a0"/>
    <w:link w:val="af6"/>
    <w:uiPriority w:val="99"/>
    <w:rsid w:val="00D963B0"/>
    <w:rPr>
      <w:sz w:val="20"/>
      <w:szCs w:val="20"/>
    </w:rPr>
  </w:style>
  <w:style w:type="paragraph" w:styleId="af8">
    <w:name w:val="footer"/>
    <w:basedOn w:val="a"/>
    <w:link w:val="af9"/>
    <w:uiPriority w:val="99"/>
    <w:rsid w:val="00D963B0"/>
    <w:pPr>
      <w:tabs>
        <w:tab w:val="center" w:pos="4677"/>
        <w:tab w:val="right" w:pos="9355"/>
      </w:tabs>
    </w:pPr>
  </w:style>
  <w:style w:type="character" w:customStyle="1" w:styleId="af9">
    <w:name w:val="Нижний колонтитул Знак"/>
    <w:basedOn w:val="a0"/>
    <w:link w:val="af8"/>
    <w:uiPriority w:val="99"/>
    <w:rsid w:val="00D963B0"/>
    <w:rPr>
      <w:sz w:val="20"/>
      <w:szCs w:val="20"/>
    </w:rPr>
  </w:style>
  <w:style w:type="character" w:customStyle="1" w:styleId="s19">
    <w:name w:val="s19"/>
    <w:rsid w:val="009B6A4C"/>
    <w:rPr>
      <w:rFonts w:ascii="Times New Roman" w:hAnsi="Times New Roman" w:cs="Times New Roman" w:hint="default"/>
      <w:b w:val="0"/>
      <w:bCs w:val="0"/>
      <w:i w:val="0"/>
      <w:iCs w:val="0"/>
      <w:color w:val="008000"/>
      <w:sz w:val="20"/>
      <w:szCs w:val="20"/>
    </w:rPr>
  </w:style>
  <w:style w:type="paragraph" w:styleId="afa">
    <w:name w:val="Revision"/>
    <w:hidden/>
    <w:uiPriority w:val="99"/>
    <w:semiHidden/>
    <w:rsid w:val="009D3F44"/>
    <w:pPr>
      <w:spacing w:after="0" w:line="240" w:lineRule="auto"/>
    </w:pPr>
    <w:rPr>
      <w:sz w:val="20"/>
      <w:szCs w:val="20"/>
    </w:rPr>
  </w:style>
  <w:style w:type="character" w:customStyle="1" w:styleId="s1">
    <w:name w:val="s1"/>
    <w:basedOn w:val="a0"/>
    <w:uiPriority w:val="99"/>
    <w:rsid w:val="00B7576A"/>
    <w:rPr>
      <w:rFonts w:ascii="Times New Roman" w:hAnsi="Times New Roman" w:cs="Times New Roman"/>
      <w:b/>
      <w:bCs/>
      <w:color w:val="000000"/>
    </w:rPr>
  </w:style>
  <w:style w:type="paragraph" w:customStyle="1" w:styleId="afb">
    <w:basedOn w:val="a"/>
    <w:next w:val="a6"/>
    <w:link w:val="afc"/>
    <w:uiPriority w:val="99"/>
    <w:qFormat/>
    <w:rsid w:val="008742F4"/>
    <w:pPr>
      <w:jc w:val="center"/>
    </w:pPr>
    <w:rPr>
      <w:rFonts w:ascii="Cambria" w:hAnsi="Cambria"/>
      <w:b/>
      <w:bCs/>
      <w:kern w:val="28"/>
      <w:sz w:val="32"/>
      <w:szCs w:val="32"/>
      <w:lang w:val="en-US" w:eastAsia="en-US"/>
    </w:rPr>
  </w:style>
  <w:style w:type="character" w:customStyle="1" w:styleId="afc">
    <w:name w:val="Заголовок Знак"/>
    <w:link w:val="afb"/>
    <w:uiPriority w:val="99"/>
    <w:locked/>
    <w:rsid w:val="008742F4"/>
    <w:rPr>
      <w:rFonts w:ascii="Cambria" w:eastAsia="Times New Roman" w:hAnsi="Cambria" w:cs="Times New Roman"/>
      <w:b/>
      <w:bCs/>
      <w:kern w:val="28"/>
      <w:sz w:val="32"/>
      <w:szCs w:val="32"/>
      <w:lang w:val="en-US" w:eastAsia="en-US"/>
    </w:rPr>
  </w:style>
  <w:style w:type="paragraph" w:styleId="afd">
    <w:name w:val="footnote text"/>
    <w:basedOn w:val="a"/>
    <w:link w:val="afe"/>
    <w:uiPriority w:val="99"/>
    <w:semiHidden/>
    <w:unhideWhenUsed/>
    <w:rsid w:val="00CD4AE8"/>
  </w:style>
  <w:style w:type="character" w:customStyle="1" w:styleId="afe">
    <w:name w:val="Текст сноски Знак"/>
    <w:basedOn w:val="a0"/>
    <w:link w:val="afd"/>
    <w:uiPriority w:val="99"/>
    <w:semiHidden/>
    <w:rsid w:val="00CD4AE8"/>
    <w:rPr>
      <w:sz w:val="20"/>
      <w:szCs w:val="20"/>
    </w:rPr>
  </w:style>
  <w:style w:type="character" w:styleId="aff">
    <w:name w:val="footnote reference"/>
    <w:basedOn w:val="a0"/>
    <w:uiPriority w:val="99"/>
    <w:semiHidden/>
    <w:unhideWhenUsed/>
    <w:rsid w:val="00CD4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4785">
      <w:marLeft w:val="0"/>
      <w:marRight w:val="0"/>
      <w:marTop w:val="0"/>
      <w:marBottom w:val="0"/>
      <w:divBdr>
        <w:top w:val="none" w:sz="0" w:space="0" w:color="auto"/>
        <w:left w:val="none" w:sz="0" w:space="0" w:color="auto"/>
        <w:bottom w:val="none" w:sz="0" w:space="0" w:color="auto"/>
        <w:right w:val="none" w:sz="0" w:space="0" w:color="auto"/>
      </w:divBdr>
    </w:div>
    <w:div w:id="9358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berekebank.kz" TargetMode="External"/><Relationship Id="rId13" Type="http://schemas.openxmlformats.org/officeDocument/2006/relationships/hyperlink" Target="http://www.berekebank.kz" TargetMode="External"/><Relationship Id="rId18" Type="http://schemas.openxmlformats.org/officeDocument/2006/relationships/hyperlink" Target="http://www.berekebank.kz"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usiness.berekebank.kz" TargetMode="External"/><Relationship Id="rId7" Type="http://schemas.openxmlformats.org/officeDocument/2006/relationships/endnotes" Target="endnotes.xml"/><Relationship Id="rId12" Type="http://schemas.openxmlformats.org/officeDocument/2006/relationships/hyperlink" Target="http://www.berekebank.kz" TargetMode="External"/><Relationship Id="rId17" Type="http://schemas.openxmlformats.org/officeDocument/2006/relationships/hyperlink" Target="http://www.berekebank.k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erekebank.kz" TargetMode="External"/><Relationship Id="rId20" Type="http://schemas.openxmlformats.org/officeDocument/2006/relationships/hyperlink" Target="https://business.berekebank.k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ekebank.kz"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l:30466908.130000%2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business.berekebank.kz" TargetMode="External"/><Relationship Id="rId19" Type="http://schemas.openxmlformats.org/officeDocument/2006/relationships/hyperlink" Target="https://business.berekebank.kz" TargetMode="External"/><Relationship Id="rId4" Type="http://schemas.openxmlformats.org/officeDocument/2006/relationships/settings" Target="settings.xml"/><Relationship Id="rId9" Type="http://schemas.openxmlformats.org/officeDocument/2006/relationships/hyperlink" Target="https://business.berekebank.kz" TargetMode="External"/><Relationship Id="rId14" Type="http://schemas.openxmlformats.org/officeDocument/2006/relationships/hyperlink" Target="https://business.berekebank.kz" TargetMode="External"/><Relationship Id="rId22" Type="http://schemas.openxmlformats.org/officeDocument/2006/relationships/hyperlink" Target="https://business.berekebank.kz"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0D429-C66D-4442-A992-A8F17C4E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26</Pages>
  <Words>18604</Words>
  <Characters>106047</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Тіркеу № 165</vt:lpstr>
      <vt:lpstr>Тіркеу № 165</vt:lpstr>
    </vt:vector>
  </TitlesOfParts>
  <Company>ДБ АО Сбербанк</Company>
  <LinksUpToDate>false</LinksUpToDate>
  <CharactersWithSpaces>124403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Тіркеу № 165</dc:title>
  <dc:creator>u00668</dc:creator>
  <cp:lastModifiedBy>Сайфуллина Диана</cp:lastModifiedBy>
  <cp:revision>91</cp:revision>
  <cp:lastPrinted>2017-02-02T10:08:00Z</cp:lastPrinted>
  <dcterms:created xsi:type="dcterms:W3CDTF">2024-01-31T11:26:00Z</dcterms:created>
  <dcterms:modified xsi:type="dcterms:W3CDTF">2024-02-20T04:13:00Z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