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2"/>
        <w:tblW w:w="0" w:type="auto"/>
        <w:tblInd w:w="612" w:type="dxa"/>
        <w:tblLayout w:type="fixed"/>
        <w:tblLook w:val="04A0" w:firstRow="1" w:lastRow="0" w:firstColumn="1" w:lastColumn="0" w:noHBand="0" w:noVBand="1"/>
      </w:tblPr>
      <w:tblGrid>
        <w:gridCol w:w="4770"/>
        <w:gridCol w:w="4814"/>
      </w:tblGrid>
      <w:tr w:rsidR="00BC2D58" w14:paraId="510C113D" w14:textId="77777777" w:rsidTr="00BC2D58">
        <w:tc>
          <w:tcPr>
            <w:tcW w:w="4770" w:type="dxa"/>
          </w:tcPr>
          <w:p w14:paraId="7F543AB7" w14:textId="4ECDAAC0" w:rsidR="00BC2D58" w:rsidRPr="0032054F" w:rsidRDefault="00BC2D58" w:rsidP="00BC2D58">
            <w:pPr>
              <w:ind w:left="612" w:hanging="360"/>
              <w:jc w:val="right"/>
              <w:rPr>
                <w:color w:val="000000"/>
                <w:sz w:val="22"/>
                <w:szCs w:val="22"/>
              </w:rPr>
            </w:pPr>
            <w:r w:rsidRPr="003C626E">
              <w:rPr>
                <w:color w:val="000000"/>
                <w:sz w:val="22"/>
                <w:szCs w:val="22"/>
              </w:rPr>
              <w:t xml:space="preserve"> </w:t>
            </w:r>
            <w:r w:rsidRPr="003C626E">
              <w:rPr>
                <w:color w:val="000000"/>
                <w:sz w:val="22"/>
                <w:szCs w:val="22"/>
                <w:lang w:val="kk-KZ"/>
              </w:rPr>
              <w:t>Тіркеу№</w:t>
            </w:r>
            <w:r w:rsidR="003C626E" w:rsidRPr="003C626E">
              <w:rPr>
                <w:color w:val="000000"/>
                <w:sz w:val="22"/>
                <w:szCs w:val="22"/>
                <w:lang w:val="kk-KZ"/>
              </w:rPr>
              <w:t>1704</w:t>
            </w:r>
          </w:p>
          <w:p w14:paraId="0817283B" w14:textId="397602BF" w:rsidR="00BC2D58" w:rsidRPr="0032054F" w:rsidRDefault="00BC2D58" w:rsidP="00BC2D58">
            <w:pPr>
              <w:ind w:left="612" w:hanging="360"/>
              <w:jc w:val="center"/>
              <w:rPr>
                <w:b/>
                <w:color w:val="000000"/>
                <w:sz w:val="22"/>
                <w:szCs w:val="22"/>
              </w:rPr>
            </w:pPr>
            <w:r w:rsidRPr="0032054F">
              <w:rPr>
                <w:b/>
                <w:color w:val="000000"/>
                <w:sz w:val="22"/>
                <w:szCs w:val="22"/>
              </w:rPr>
              <w:t>«</w:t>
            </w:r>
            <w:r w:rsidRPr="00DC1449">
              <w:rPr>
                <w:b/>
                <w:color w:val="000000"/>
                <w:sz w:val="22"/>
                <w:szCs w:val="22"/>
              </w:rPr>
              <w:t>ЭСКРОУ</w:t>
            </w:r>
            <w:r w:rsidRPr="0032054F">
              <w:rPr>
                <w:b/>
                <w:color w:val="000000"/>
                <w:sz w:val="22"/>
                <w:szCs w:val="22"/>
              </w:rPr>
              <w:t>-</w:t>
            </w:r>
            <w:r w:rsidRPr="00DC1449">
              <w:rPr>
                <w:b/>
                <w:color w:val="000000"/>
                <w:sz w:val="22"/>
                <w:szCs w:val="22"/>
              </w:rPr>
              <w:t>ШОТ</w:t>
            </w:r>
            <w:r w:rsidRPr="0032054F">
              <w:rPr>
                <w:b/>
                <w:color w:val="000000"/>
                <w:sz w:val="22"/>
                <w:szCs w:val="22"/>
              </w:rPr>
              <w:t xml:space="preserve">» </w:t>
            </w:r>
            <w:r w:rsidRPr="00DC1449">
              <w:rPr>
                <w:b/>
                <w:color w:val="000000"/>
                <w:sz w:val="22"/>
                <w:szCs w:val="22"/>
              </w:rPr>
              <w:t>РЕЖИМІНДЕ</w:t>
            </w:r>
            <w:r w:rsidRPr="0032054F">
              <w:rPr>
                <w:b/>
                <w:color w:val="000000"/>
                <w:sz w:val="22"/>
                <w:szCs w:val="22"/>
              </w:rPr>
              <w:t xml:space="preserve"> </w:t>
            </w:r>
            <w:r w:rsidRPr="00DC1449">
              <w:rPr>
                <w:b/>
                <w:color w:val="000000"/>
                <w:sz w:val="22"/>
                <w:szCs w:val="22"/>
              </w:rPr>
              <w:t>ЖЕКЕ</w:t>
            </w:r>
            <w:r w:rsidRPr="0032054F">
              <w:rPr>
                <w:b/>
                <w:color w:val="000000"/>
                <w:sz w:val="22"/>
                <w:szCs w:val="22"/>
              </w:rPr>
              <w:t xml:space="preserve"> </w:t>
            </w:r>
            <w:r w:rsidRPr="00DC1449">
              <w:rPr>
                <w:b/>
                <w:color w:val="000000"/>
                <w:sz w:val="22"/>
                <w:szCs w:val="22"/>
              </w:rPr>
              <w:t>ТҰЛҒАНЫҢ</w:t>
            </w:r>
            <w:r w:rsidRPr="0032054F">
              <w:rPr>
                <w:b/>
                <w:color w:val="000000"/>
                <w:sz w:val="22"/>
                <w:szCs w:val="22"/>
              </w:rPr>
              <w:t xml:space="preserve"> </w:t>
            </w:r>
            <w:r w:rsidRPr="00DC1449">
              <w:rPr>
                <w:b/>
                <w:color w:val="000000"/>
                <w:sz w:val="22"/>
                <w:szCs w:val="22"/>
              </w:rPr>
              <w:t>АҒЫМДАҒЫ</w:t>
            </w:r>
            <w:r w:rsidRPr="0032054F">
              <w:rPr>
                <w:b/>
                <w:color w:val="000000"/>
                <w:sz w:val="22"/>
                <w:szCs w:val="22"/>
              </w:rPr>
              <w:t xml:space="preserve"> </w:t>
            </w:r>
            <w:r w:rsidRPr="00DC1449">
              <w:rPr>
                <w:b/>
                <w:color w:val="000000"/>
                <w:sz w:val="22"/>
                <w:szCs w:val="22"/>
              </w:rPr>
              <w:t>ШОТЫ</w:t>
            </w:r>
            <w:r w:rsidRPr="0032054F">
              <w:rPr>
                <w:b/>
                <w:color w:val="000000"/>
                <w:sz w:val="22"/>
                <w:szCs w:val="22"/>
              </w:rPr>
              <w:t xml:space="preserve"> </w:t>
            </w:r>
            <w:r w:rsidRPr="00DC1449">
              <w:rPr>
                <w:b/>
                <w:color w:val="000000"/>
                <w:sz w:val="22"/>
                <w:szCs w:val="22"/>
              </w:rPr>
              <w:t>ШАРТЫ</w:t>
            </w:r>
          </w:p>
          <w:p w14:paraId="7B6F1CA6" w14:textId="77777777" w:rsidR="00BC2D58" w:rsidRPr="00DC1449" w:rsidRDefault="00BC2D58" w:rsidP="00BC2D58">
            <w:pPr>
              <w:ind w:left="612" w:hanging="360"/>
              <w:jc w:val="center"/>
              <w:rPr>
                <w:b/>
                <w:color w:val="000000"/>
                <w:sz w:val="22"/>
                <w:szCs w:val="22"/>
              </w:rPr>
            </w:pPr>
            <w:r w:rsidRPr="00DC1449">
              <w:rPr>
                <w:b/>
                <w:color w:val="000000"/>
                <w:sz w:val="22"/>
                <w:szCs w:val="22"/>
              </w:rPr>
              <w:t xml:space="preserve">(қосылу шарты) </w:t>
            </w:r>
          </w:p>
          <w:p w14:paraId="70AAF580" w14:textId="77777777" w:rsidR="00BC2D58" w:rsidRPr="00DC1449" w:rsidRDefault="00BC2D58" w:rsidP="00BC2D58">
            <w:pPr>
              <w:tabs>
                <w:tab w:val="num" w:pos="6120"/>
              </w:tabs>
              <w:jc w:val="both"/>
              <w:rPr>
                <w:color w:val="000000"/>
                <w:sz w:val="22"/>
                <w:szCs w:val="22"/>
              </w:rPr>
            </w:pPr>
          </w:p>
          <w:p w14:paraId="69993099" w14:textId="77777777" w:rsidR="00BC2D58" w:rsidRPr="00DC1449" w:rsidRDefault="00BC2D58" w:rsidP="00BC2D58">
            <w:pPr>
              <w:pStyle w:val="a9"/>
              <w:numPr>
                <w:ilvl w:val="0"/>
                <w:numId w:val="1"/>
              </w:numPr>
              <w:tabs>
                <w:tab w:val="left" w:pos="567"/>
              </w:tabs>
              <w:ind w:left="0" w:firstLine="0"/>
              <w:jc w:val="both"/>
              <w:rPr>
                <w:color w:val="000000"/>
                <w:sz w:val="22"/>
                <w:szCs w:val="22"/>
              </w:rPr>
            </w:pPr>
            <w:r w:rsidRPr="00DC1449">
              <w:rPr>
                <w:b/>
                <w:color w:val="000000"/>
                <w:sz w:val="22"/>
                <w:szCs w:val="22"/>
              </w:rPr>
              <w:t>Жалпы ережелер</w:t>
            </w:r>
          </w:p>
          <w:p w14:paraId="34EA5C96" w14:textId="67B7D16A" w:rsidR="00BC2D58" w:rsidRPr="003C626E" w:rsidRDefault="00BC2D58" w:rsidP="003C626E">
            <w:pPr>
              <w:pStyle w:val="a5"/>
              <w:numPr>
                <w:ilvl w:val="1"/>
                <w:numId w:val="1"/>
              </w:numPr>
              <w:tabs>
                <w:tab w:val="left" w:pos="567"/>
              </w:tabs>
              <w:ind w:left="0" w:firstLine="0"/>
              <w:jc w:val="both"/>
              <w:rPr>
                <w:bCs/>
                <w:color w:val="000000"/>
                <w:sz w:val="22"/>
                <w:szCs w:val="22"/>
              </w:rPr>
            </w:pPr>
            <w:r w:rsidRPr="00DC1449">
              <w:rPr>
                <w:color w:val="000000"/>
                <w:sz w:val="22"/>
                <w:szCs w:val="22"/>
              </w:rPr>
              <w:t xml:space="preserve">Осы «эскроу-шот» режимінде жеке тұлғаның ағымдағы шоты шарты (бұдан әрі – </w:t>
            </w:r>
            <w:r w:rsidRPr="00DC1449">
              <w:rPr>
                <w:b/>
                <w:color w:val="000000"/>
                <w:sz w:val="22"/>
                <w:szCs w:val="22"/>
              </w:rPr>
              <w:t>Шарт</w:t>
            </w:r>
            <w:r w:rsidRPr="00DC1449">
              <w:rPr>
                <w:color w:val="000000"/>
                <w:sz w:val="22"/>
                <w:szCs w:val="22"/>
              </w:rPr>
              <w:t xml:space="preserve">) Қазақстан Республикасының (бұдан әрі – </w:t>
            </w:r>
            <w:r w:rsidRPr="00DC1449">
              <w:rPr>
                <w:b/>
                <w:color w:val="000000"/>
                <w:sz w:val="22"/>
                <w:szCs w:val="22"/>
              </w:rPr>
              <w:t>ҚР</w:t>
            </w:r>
            <w:r w:rsidRPr="00DC1449">
              <w:rPr>
                <w:color w:val="000000"/>
                <w:sz w:val="22"/>
                <w:szCs w:val="22"/>
              </w:rPr>
              <w:t xml:space="preserve">) Азаматтық кодексінің 389-бабында қарастырылған тәртіппен </w:t>
            </w:r>
            <w:r w:rsidR="001B2C5B" w:rsidRPr="001B2C5B">
              <w:rPr>
                <w:color w:val="000000"/>
                <w:sz w:val="22"/>
                <w:szCs w:val="22"/>
              </w:rPr>
              <w:t>«</w:t>
            </w:r>
            <w:r w:rsidR="001B2C5B" w:rsidRPr="001B2C5B">
              <w:rPr>
                <w:color w:val="000000"/>
                <w:sz w:val="22"/>
                <w:szCs w:val="22"/>
                <w:lang w:val="en-US"/>
              </w:rPr>
              <w:t>Bereke</w:t>
            </w:r>
            <w:r w:rsidR="001B2C5B" w:rsidRPr="001B2C5B">
              <w:rPr>
                <w:color w:val="000000"/>
                <w:sz w:val="22"/>
                <w:szCs w:val="22"/>
              </w:rPr>
              <w:t xml:space="preserve"> </w:t>
            </w:r>
            <w:r w:rsidR="001B2C5B" w:rsidRPr="001B2C5B">
              <w:rPr>
                <w:color w:val="000000"/>
                <w:sz w:val="22"/>
                <w:szCs w:val="22"/>
                <w:lang w:val="en-US"/>
              </w:rPr>
              <w:t>Bank</w:t>
            </w:r>
            <w:r w:rsidR="001B2C5B" w:rsidRPr="001B2C5B">
              <w:rPr>
                <w:color w:val="000000"/>
                <w:sz w:val="22"/>
                <w:szCs w:val="22"/>
              </w:rPr>
              <w:t>» АҚ</w:t>
            </w:r>
            <w:r w:rsidRPr="00DC1449">
              <w:rPr>
                <w:color w:val="000000"/>
                <w:sz w:val="22"/>
                <w:szCs w:val="22"/>
              </w:rPr>
              <w:t xml:space="preserve"> (бұдан әрі – </w:t>
            </w:r>
            <w:r w:rsidRPr="00DC1449">
              <w:rPr>
                <w:b/>
                <w:color w:val="000000"/>
                <w:sz w:val="22"/>
                <w:szCs w:val="22"/>
              </w:rPr>
              <w:t>Банк</w:t>
            </w:r>
            <w:r w:rsidRPr="00DC1449">
              <w:rPr>
                <w:color w:val="000000"/>
                <w:sz w:val="22"/>
                <w:szCs w:val="22"/>
              </w:rPr>
              <w:t xml:space="preserve">) әзірледі және «эскроу-шот» (бұдан әрі – </w:t>
            </w:r>
            <w:r w:rsidRPr="00DC1449">
              <w:rPr>
                <w:b/>
                <w:color w:val="000000"/>
                <w:sz w:val="22"/>
                <w:szCs w:val="22"/>
              </w:rPr>
              <w:t>Эскроу-шот</w:t>
            </w:r>
            <w:r w:rsidRPr="00DC1449">
              <w:rPr>
                <w:color w:val="000000"/>
                <w:sz w:val="22"/>
                <w:szCs w:val="22"/>
              </w:rPr>
              <w:t xml:space="preserve">) режимінде жеке тұлғаның ағымдағы шотын ашу, жүргізу мен жабудың, сондай-ақ Келісімшарт бойынша Төлеуші мен Алушы арасында қолма-қол ақшасыз есептесуді жүзеге асыру мақсатында төлем қызметтерін ұсынудың стандартты талаптарын анықтайды. </w:t>
            </w:r>
          </w:p>
          <w:p w14:paraId="1DEEBBC3" w14:textId="77777777" w:rsidR="00BC2D58" w:rsidRPr="00DC1449" w:rsidRDefault="00BC2D58" w:rsidP="00BC2D58">
            <w:pPr>
              <w:pStyle w:val="a5"/>
              <w:numPr>
                <w:ilvl w:val="1"/>
                <w:numId w:val="1"/>
              </w:numPr>
              <w:tabs>
                <w:tab w:val="left" w:pos="567"/>
              </w:tabs>
              <w:ind w:left="0" w:firstLine="0"/>
              <w:jc w:val="both"/>
              <w:rPr>
                <w:bCs/>
                <w:color w:val="000000"/>
                <w:sz w:val="22"/>
                <w:szCs w:val="22"/>
              </w:rPr>
            </w:pPr>
            <w:r w:rsidRPr="00DC1449">
              <w:rPr>
                <w:color w:val="000000"/>
                <w:sz w:val="22"/>
                <w:szCs w:val="22"/>
              </w:rPr>
              <w:t xml:space="preserve">Банк, Төлеуші және Алушы арасындағы қатынастар осы Шартпен, сондай-ақ ҚР заңнамасымен (соның ішінде уәкілетті мемлекеттік органдардың нормативтік құқықтық актілерімен) және Банктің ішкі құжаттарымен реттеледі.  </w:t>
            </w:r>
          </w:p>
          <w:p w14:paraId="6AA5F670" w14:textId="3576B877" w:rsidR="00BC2D58" w:rsidRPr="003C626E" w:rsidRDefault="00BC2D58" w:rsidP="00BC2D58">
            <w:pPr>
              <w:pStyle w:val="a5"/>
              <w:numPr>
                <w:ilvl w:val="1"/>
                <w:numId w:val="1"/>
              </w:numPr>
              <w:tabs>
                <w:tab w:val="left" w:pos="567"/>
              </w:tabs>
              <w:ind w:left="0" w:firstLine="0"/>
              <w:jc w:val="both"/>
              <w:rPr>
                <w:bCs/>
                <w:color w:val="000000"/>
                <w:sz w:val="22"/>
                <w:szCs w:val="22"/>
              </w:rPr>
            </w:pPr>
            <w:r w:rsidRPr="00DC1449">
              <w:rPr>
                <w:color w:val="000000"/>
                <w:sz w:val="22"/>
                <w:szCs w:val="22"/>
              </w:rPr>
              <w:t xml:space="preserve">Осы Шартты Төлеуші және Алушы Банкке ұсынылған Шартқа қосылу туралы тікелей нұсқауларды қамтитын, Банктің нысаны бойынша қағаз тасығышта «эскроу-шот» режимінде жеке тұлғаның ағымдағы шотын ашуға өтініш қол қою арқылы олар Шартқа қосылған сәтте қабылдаған болып есептеледі.  Төлеуші және Алушы бір мезгілде Банк бөлімшесіне жүгіну арқылы өтініш береді. </w:t>
            </w:r>
          </w:p>
          <w:p w14:paraId="17168DD4" w14:textId="4477C11C" w:rsidR="003C626E" w:rsidRDefault="003C626E" w:rsidP="003C626E">
            <w:pPr>
              <w:pStyle w:val="a5"/>
              <w:tabs>
                <w:tab w:val="left" w:pos="567"/>
              </w:tabs>
              <w:ind w:left="0"/>
              <w:jc w:val="both"/>
              <w:rPr>
                <w:bCs/>
                <w:color w:val="000000"/>
                <w:sz w:val="22"/>
                <w:szCs w:val="22"/>
              </w:rPr>
            </w:pPr>
          </w:p>
          <w:p w14:paraId="413832C0" w14:textId="77777777" w:rsidR="000D5136" w:rsidRPr="00DC1449" w:rsidRDefault="000D5136" w:rsidP="003C626E">
            <w:pPr>
              <w:pStyle w:val="a5"/>
              <w:tabs>
                <w:tab w:val="left" w:pos="567"/>
              </w:tabs>
              <w:ind w:left="0"/>
              <w:jc w:val="both"/>
              <w:rPr>
                <w:bCs/>
                <w:color w:val="000000"/>
                <w:sz w:val="22"/>
                <w:szCs w:val="22"/>
              </w:rPr>
            </w:pPr>
          </w:p>
          <w:p w14:paraId="7BEC1547" w14:textId="77777777" w:rsidR="00BC2D58" w:rsidRPr="00DC1449" w:rsidRDefault="00BC2D58" w:rsidP="00BC2D58">
            <w:pPr>
              <w:pStyle w:val="a5"/>
              <w:numPr>
                <w:ilvl w:val="1"/>
                <w:numId w:val="1"/>
              </w:numPr>
              <w:tabs>
                <w:tab w:val="left" w:pos="567"/>
              </w:tabs>
              <w:ind w:left="0" w:firstLine="0"/>
              <w:jc w:val="both"/>
              <w:rPr>
                <w:bCs/>
                <w:color w:val="000000"/>
                <w:sz w:val="22"/>
                <w:szCs w:val="22"/>
              </w:rPr>
            </w:pPr>
            <w:r w:rsidRPr="00DC1449">
              <w:rPr>
                <w:color w:val="000000"/>
                <w:sz w:val="22"/>
                <w:szCs w:val="22"/>
              </w:rPr>
              <w:t xml:space="preserve">Төлеуші мен Алушының Өтінішке қол қоюы олардың әрқайсысы келесіні куәландырады: </w:t>
            </w:r>
          </w:p>
          <w:p w14:paraId="2AF948E5" w14:textId="6ACA30A7" w:rsidR="00BC2D58" w:rsidRPr="00DC1449" w:rsidRDefault="00BC2D58" w:rsidP="00BC2D58">
            <w:pPr>
              <w:pStyle w:val="a5"/>
              <w:numPr>
                <w:ilvl w:val="0"/>
                <w:numId w:val="2"/>
              </w:numPr>
              <w:tabs>
                <w:tab w:val="left" w:pos="284"/>
                <w:tab w:val="left" w:pos="567"/>
              </w:tabs>
              <w:ind w:left="0" w:firstLine="0"/>
              <w:jc w:val="both"/>
              <w:rPr>
                <w:color w:val="000000"/>
                <w:sz w:val="22"/>
                <w:szCs w:val="22"/>
              </w:rPr>
            </w:pPr>
            <w:r w:rsidRPr="00DC1449">
              <w:rPr>
                <w:color w:val="000000"/>
                <w:sz w:val="22"/>
                <w:szCs w:val="22"/>
              </w:rPr>
              <w:t xml:space="preserve">қандай да бір ескертулер мен наразылықтарсыз Өтініштің, Шарттың қағидаларын, </w:t>
            </w:r>
            <w:r w:rsidR="001B2C5B" w:rsidRPr="001B2C5B">
              <w:rPr>
                <w:color w:val="000000"/>
                <w:sz w:val="22"/>
                <w:szCs w:val="22"/>
              </w:rPr>
              <w:t>«</w:t>
            </w:r>
            <w:r w:rsidR="001B2C5B" w:rsidRPr="001B2C5B">
              <w:rPr>
                <w:color w:val="000000"/>
                <w:sz w:val="22"/>
                <w:szCs w:val="22"/>
                <w:lang w:val="en-US"/>
              </w:rPr>
              <w:t>Bereke</w:t>
            </w:r>
            <w:r w:rsidR="001B2C5B" w:rsidRPr="001B2C5B">
              <w:rPr>
                <w:color w:val="000000"/>
                <w:sz w:val="22"/>
                <w:szCs w:val="22"/>
              </w:rPr>
              <w:t xml:space="preserve"> </w:t>
            </w:r>
            <w:r w:rsidR="001B2C5B" w:rsidRPr="001B2C5B">
              <w:rPr>
                <w:color w:val="000000"/>
                <w:sz w:val="22"/>
                <w:szCs w:val="22"/>
                <w:lang w:val="en-US"/>
              </w:rPr>
              <w:t>Bank</w:t>
            </w:r>
            <w:r w:rsidR="001B2C5B" w:rsidRPr="001B2C5B">
              <w:rPr>
                <w:color w:val="000000"/>
                <w:sz w:val="22"/>
                <w:szCs w:val="22"/>
              </w:rPr>
              <w:t xml:space="preserve">» АҚ </w:t>
            </w:r>
            <w:r w:rsidRPr="00DC1449">
              <w:rPr>
                <w:color w:val="000000"/>
                <w:sz w:val="22"/>
                <w:szCs w:val="22"/>
              </w:rPr>
              <w:t>операцияларды жүргізудің жалпы талаптары туралы ережелерін және Банк тарифтерін толық көлемде алғанын, оқығанын, түсінгенін және келіскенін және оларға толық қосылғанын және барлық қағидаларды толық көлемде орындау бойынша өзіне міндеттеме алатынын;</w:t>
            </w:r>
          </w:p>
          <w:p w14:paraId="386E35A9" w14:textId="77777777" w:rsidR="00BC2D58" w:rsidRPr="00DC1449" w:rsidRDefault="00BC2D58" w:rsidP="00BC2D58">
            <w:pPr>
              <w:pStyle w:val="a5"/>
              <w:numPr>
                <w:ilvl w:val="0"/>
                <w:numId w:val="2"/>
              </w:numPr>
              <w:tabs>
                <w:tab w:val="left" w:pos="284"/>
                <w:tab w:val="left" w:pos="567"/>
              </w:tabs>
              <w:ind w:left="0" w:firstLine="0"/>
              <w:jc w:val="both"/>
              <w:rPr>
                <w:color w:val="000000"/>
                <w:sz w:val="22"/>
                <w:szCs w:val="22"/>
              </w:rPr>
            </w:pPr>
            <w:r w:rsidRPr="00DC1449">
              <w:rPr>
                <w:color w:val="000000"/>
                <w:sz w:val="22"/>
                <w:szCs w:val="22"/>
              </w:rPr>
              <w:t>Шартты орындамаудың және/немесе тиісінше орындамаудың ықтимал қолайсыз салдарларымен өзіне қабылдайтындығынын және келісетіндігін.</w:t>
            </w:r>
          </w:p>
          <w:p w14:paraId="770D5E45" w14:textId="77777777" w:rsidR="00BC2D58" w:rsidRPr="00DC1449" w:rsidRDefault="00BC2D58" w:rsidP="00BC2D58">
            <w:pPr>
              <w:pStyle w:val="a5"/>
              <w:numPr>
                <w:ilvl w:val="0"/>
                <w:numId w:val="2"/>
              </w:numPr>
              <w:tabs>
                <w:tab w:val="left" w:pos="284"/>
                <w:tab w:val="left" w:pos="567"/>
              </w:tabs>
              <w:ind w:left="0" w:firstLine="0"/>
              <w:jc w:val="both"/>
              <w:rPr>
                <w:color w:val="000000"/>
                <w:sz w:val="22"/>
                <w:szCs w:val="22"/>
              </w:rPr>
            </w:pPr>
            <w:r w:rsidRPr="00DC1449">
              <w:rPr>
                <w:color w:val="000000"/>
                <w:sz w:val="22"/>
                <w:szCs w:val="22"/>
              </w:rPr>
              <w:t>Шартты ол алмағандығының/оқымағанының/түсінбегенінің/қабылдамағандығының дәлелі ретінде Шартта оның қолының болмауына сілтеме жасауға құқығы жоқ екенін.</w:t>
            </w:r>
          </w:p>
          <w:p w14:paraId="3ADF3F84" w14:textId="77777777" w:rsidR="003C626E" w:rsidRPr="003C626E" w:rsidRDefault="00BC2D58" w:rsidP="00BC2D58">
            <w:pPr>
              <w:pStyle w:val="a5"/>
              <w:numPr>
                <w:ilvl w:val="1"/>
                <w:numId w:val="1"/>
              </w:numPr>
              <w:tabs>
                <w:tab w:val="left" w:pos="567"/>
              </w:tabs>
              <w:ind w:left="0" w:firstLine="0"/>
              <w:jc w:val="both"/>
              <w:rPr>
                <w:bCs/>
                <w:color w:val="000000"/>
                <w:sz w:val="22"/>
                <w:szCs w:val="22"/>
              </w:rPr>
            </w:pPr>
            <w:r w:rsidRPr="00DC1449">
              <w:rPr>
                <w:color w:val="000000"/>
                <w:sz w:val="22"/>
                <w:szCs w:val="22"/>
              </w:rPr>
              <w:lastRenderedPageBreak/>
              <w:t>Төлеуші және Алушы Өтінішке 3 (үш) данада қол қояды: бір данасы Банкке, екіншісі Төлеушіге, үшіншісі Алушыға. Банк Өтініштің барлық данасын кейіннен акцептеу үшін немесе ҚР заңнамасында және/немесе Банктің ішкі құжаттарында қарастырылған негіздемелер бойынша бас тарту үшін қабылдайды. Банктің Төлеушіден және Алушыдан өтінішті қабылдауы Банктің акцепті болып табылмайды.</w:t>
            </w:r>
          </w:p>
          <w:p w14:paraId="56E68104" w14:textId="006B9928" w:rsidR="00BC2D58" w:rsidRPr="00DC1449" w:rsidRDefault="00BC2D58" w:rsidP="003C626E">
            <w:pPr>
              <w:pStyle w:val="a5"/>
              <w:tabs>
                <w:tab w:val="left" w:pos="567"/>
              </w:tabs>
              <w:ind w:left="0"/>
              <w:jc w:val="both"/>
              <w:rPr>
                <w:bCs/>
                <w:color w:val="000000"/>
                <w:sz w:val="22"/>
                <w:szCs w:val="22"/>
              </w:rPr>
            </w:pPr>
            <w:r w:rsidRPr="00DC1449">
              <w:rPr>
                <w:color w:val="000000"/>
                <w:sz w:val="22"/>
                <w:szCs w:val="22"/>
              </w:rPr>
              <w:t xml:space="preserve"> </w:t>
            </w:r>
          </w:p>
          <w:p w14:paraId="63F04B58" w14:textId="7506109C" w:rsidR="00BC2D58" w:rsidRPr="003C626E" w:rsidRDefault="00BC2D58" w:rsidP="00BC2D58">
            <w:pPr>
              <w:pStyle w:val="a5"/>
              <w:numPr>
                <w:ilvl w:val="1"/>
                <w:numId w:val="1"/>
              </w:numPr>
              <w:tabs>
                <w:tab w:val="left" w:pos="567"/>
              </w:tabs>
              <w:ind w:left="0" w:firstLine="0"/>
              <w:jc w:val="both"/>
              <w:rPr>
                <w:bCs/>
                <w:color w:val="000000"/>
                <w:sz w:val="22"/>
                <w:szCs w:val="22"/>
              </w:rPr>
            </w:pPr>
            <w:r w:rsidRPr="00DC1449">
              <w:rPr>
                <w:color w:val="000000"/>
                <w:sz w:val="22"/>
                <w:szCs w:val="22"/>
              </w:rPr>
              <w:t xml:space="preserve">Банк Өтінішті акцептеуді ҚР заңнамасында және/немесе Банктің ішкі құжаттарында қарастырылған құжаттарды Банк алған жағдайда және Банкте Төлеушіге және/немесе Алушыға Банктің және ҚР заңнамасының талаптарына сәйкес Эскроу-шотты ашуға бас тарту негіздері болмаған жағдайда жүргізеді.  Банк Өтінішті акцептеуді немесе одан бас тартуды Төлеушіден және Алушыдан осы тармақтың талаптарында көзделген Өтінішті және/немесе тиісті құжаттарды қабылдаған күннен кейінгі Операциялық күннен кешіктірмей, Төлеуші немесе Алушы Банктің тарифтеріне сәйкес тиісті комиссияны төлеген жағдайда көрсетілген оқиғалардың қайсысы кешірек болуына қарай жүргізеді. Эскроу-шот ашылған және оған жеке сәйкестендіру коды берілген сәттен бастап Банк өтінішті акцептеген болып есептеледі.  Банк Өтінішті акцептеуден бас тартқан жағдайда Банк Төлеушіге және Алушыға Эскроу-шотты ашу мүмкін еместігі туралы хабарлайды. </w:t>
            </w:r>
          </w:p>
          <w:p w14:paraId="5AA8CB81" w14:textId="61127E2C" w:rsidR="003C626E" w:rsidRDefault="003C626E" w:rsidP="003C626E">
            <w:pPr>
              <w:pStyle w:val="a5"/>
              <w:tabs>
                <w:tab w:val="left" w:pos="567"/>
              </w:tabs>
              <w:ind w:left="0"/>
              <w:jc w:val="both"/>
              <w:rPr>
                <w:color w:val="000000"/>
                <w:sz w:val="22"/>
                <w:szCs w:val="22"/>
              </w:rPr>
            </w:pPr>
          </w:p>
          <w:p w14:paraId="1B075453" w14:textId="77777777" w:rsidR="003C626E" w:rsidRPr="00DC1449" w:rsidRDefault="003C626E" w:rsidP="003C626E">
            <w:pPr>
              <w:pStyle w:val="a5"/>
              <w:tabs>
                <w:tab w:val="left" w:pos="567"/>
              </w:tabs>
              <w:ind w:left="0"/>
              <w:jc w:val="both"/>
              <w:rPr>
                <w:bCs/>
                <w:color w:val="000000"/>
                <w:sz w:val="22"/>
                <w:szCs w:val="22"/>
              </w:rPr>
            </w:pPr>
          </w:p>
          <w:p w14:paraId="14876775" w14:textId="563E1DE7" w:rsidR="00BC2D58" w:rsidRPr="003C626E" w:rsidRDefault="00BC2D58" w:rsidP="00BC2D58">
            <w:pPr>
              <w:pStyle w:val="a5"/>
              <w:numPr>
                <w:ilvl w:val="1"/>
                <w:numId w:val="1"/>
              </w:numPr>
              <w:tabs>
                <w:tab w:val="left" w:pos="567"/>
              </w:tabs>
              <w:ind w:left="0" w:firstLine="0"/>
              <w:jc w:val="both"/>
              <w:rPr>
                <w:bCs/>
                <w:color w:val="000000"/>
                <w:sz w:val="22"/>
                <w:szCs w:val="22"/>
              </w:rPr>
            </w:pPr>
            <w:r w:rsidRPr="00DC1449">
              <w:rPr>
                <w:color w:val="000000"/>
                <w:sz w:val="22"/>
                <w:szCs w:val="22"/>
              </w:rPr>
              <w:t>Банк Шартта қарастырылған тәртіпте Өтінішті акцептеген күннен бастап Шарт Банк, Төлеуші және Алушы арасында жасалған болып саналады. Шарт және Алушы мен Төлеуші тиісті түрде қол қойған Банк акцептеген өтініші бір-бірінің ажырамас бөлігі болып табылады және Шартта бірлесіп танылады.</w:t>
            </w:r>
          </w:p>
          <w:p w14:paraId="280DFCCA" w14:textId="77777777" w:rsidR="003C626E" w:rsidRPr="00DC1449" w:rsidRDefault="003C626E" w:rsidP="003C626E">
            <w:pPr>
              <w:pStyle w:val="a5"/>
              <w:tabs>
                <w:tab w:val="left" w:pos="567"/>
              </w:tabs>
              <w:ind w:left="0"/>
              <w:jc w:val="both"/>
              <w:rPr>
                <w:bCs/>
                <w:color w:val="000000"/>
                <w:sz w:val="22"/>
                <w:szCs w:val="22"/>
              </w:rPr>
            </w:pPr>
          </w:p>
          <w:p w14:paraId="2998A9FA" w14:textId="77777777" w:rsidR="00BC2D58" w:rsidRPr="00DC1449" w:rsidRDefault="00BC2D58" w:rsidP="00BC2D58">
            <w:pPr>
              <w:pStyle w:val="a5"/>
              <w:numPr>
                <w:ilvl w:val="1"/>
                <w:numId w:val="1"/>
              </w:numPr>
              <w:tabs>
                <w:tab w:val="left" w:pos="567"/>
              </w:tabs>
              <w:ind w:left="0" w:firstLine="0"/>
              <w:jc w:val="both"/>
              <w:rPr>
                <w:bCs/>
                <w:color w:val="000000"/>
                <w:sz w:val="22"/>
                <w:szCs w:val="22"/>
              </w:rPr>
            </w:pPr>
            <w:r w:rsidRPr="00DC1449">
              <w:rPr>
                <w:color w:val="000000"/>
                <w:sz w:val="22"/>
                <w:szCs w:val="22"/>
              </w:rPr>
              <w:t xml:space="preserve">Шарттың талаптары Тараптар, сондай-ақ олардың өкілдері (соның ішінде уәкілетті тұлғалар) және мұрагерлері (құқықтық мұрагерлері) үшін міндетті болып табылады. </w:t>
            </w:r>
          </w:p>
          <w:p w14:paraId="60BDB7AE" w14:textId="479C029E" w:rsidR="00BC2D58" w:rsidRPr="003C626E" w:rsidRDefault="00BC2D58" w:rsidP="00BC2D58">
            <w:pPr>
              <w:pStyle w:val="a5"/>
              <w:numPr>
                <w:ilvl w:val="1"/>
                <w:numId w:val="1"/>
              </w:numPr>
              <w:tabs>
                <w:tab w:val="left" w:pos="567"/>
              </w:tabs>
              <w:ind w:left="0" w:firstLine="0"/>
              <w:jc w:val="both"/>
              <w:rPr>
                <w:bCs/>
                <w:color w:val="000000"/>
                <w:sz w:val="22"/>
                <w:szCs w:val="22"/>
              </w:rPr>
            </w:pPr>
            <w:r w:rsidRPr="00DC1449">
              <w:rPr>
                <w:color w:val="000000"/>
                <w:sz w:val="22"/>
                <w:szCs w:val="22"/>
              </w:rPr>
              <w:t>ҚР заңнамасына сәйкес Эскроу-шоттағы ақша қалдығы жеке тұлғалардың салымдарын (депозиттерін) міндетті ұжымдық кепілдендіру (сақтандыру) нысаны болып табылады. Кепілдіктерді өтеу мөлшері мен тәртібі ҚР заңнамасында анықталады.</w:t>
            </w:r>
          </w:p>
          <w:p w14:paraId="471D3998" w14:textId="77777777" w:rsidR="003C626E" w:rsidRPr="00DC1449" w:rsidRDefault="003C626E" w:rsidP="003C626E">
            <w:pPr>
              <w:pStyle w:val="a5"/>
              <w:tabs>
                <w:tab w:val="left" w:pos="567"/>
              </w:tabs>
              <w:ind w:left="0"/>
              <w:jc w:val="both"/>
              <w:rPr>
                <w:bCs/>
                <w:color w:val="000000"/>
                <w:sz w:val="22"/>
                <w:szCs w:val="22"/>
              </w:rPr>
            </w:pPr>
          </w:p>
          <w:p w14:paraId="088B02A1" w14:textId="1A9690E0" w:rsidR="003C626E" w:rsidRPr="003C626E" w:rsidRDefault="00BC2D58" w:rsidP="00BC2D58">
            <w:pPr>
              <w:pStyle w:val="a5"/>
              <w:numPr>
                <w:ilvl w:val="1"/>
                <w:numId w:val="1"/>
              </w:numPr>
              <w:tabs>
                <w:tab w:val="left" w:pos="567"/>
              </w:tabs>
              <w:ind w:left="0" w:firstLine="0"/>
              <w:jc w:val="both"/>
              <w:rPr>
                <w:bCs/>
                <w:color w:val="000000"/>
                <w:sz w:val="22"/>
                <w:szCs w:val="22"/>
              </w:rPr>
            </w:pPr>
            <w:r w:rsidRPr="00DC1449">
              <w:rPr>
                <w:color w:val="000000"/>
                <w:sz w:val="22"/>
                <w:szCs w:val="22"/>
              </w:rPr>
              <w:t xml:space="preserve">Шарт аясында Төлеушіге және Алушыға көрсетілген қызметтер туралы ақпарат </w:t>
            </w:r>
            <w:r w:rsidR="001B2C5B" w:rsidRPr="001B2C5B">
              <w:rPr>
                <w:color w:val="000000"/>
                <w:sz w:val="22"/>
                <w:szCs w:val="22"/>
              </w:rPr>
              <w:t>«</w:t>
            </w:r>
            <w:r w:rsidR="001B2C5B" w:rsidRPr="001B2C5B">
              <w:rPr>
                <w:color w:val="000000"/>
                <w:sz w:val="22"/>
                <w:szCs w:val="22"/>
                <w:lang w:val="en-US"/>
              </w:rPr>
              <w:t>Bereke</w:t>
            </w:r>
            <w:r w:rsidR="001B2C5B" w:rsidRPr="001B2C5B">
              <w:rPr>
                <w:color w:val="000000"/>
                <w:sz w:val="22"/>
                <w:szCs w:val="22"/>
              </w:rPr>
              <w:t xml:space="preserve"> </w:t>
            </w:r>
            <w:r w:rsidR="001B2C5B" w:rsidRPr="001B2C5B">
              <w:rPr>
                <w:color w:val="000000"/>
                <w:sz w:val="22"/>
                <w:szCs w:val="22"/>
                <w:lang w:val="en-US"/>
              </w:rPr>
              <w:t>Bank</w:t>
            </w:r>
            <w:r w:rsidR="001B2C5B" w:rsidRPr="001B2C5B">
              <w:rPr>
                <w:color w:val="000000"/>
                <w:sz w:val="22"/>
                <w:szCs w:val="22"/>
              </w:rPr>
              <w:t xml:space="preserve">» АҚ </w:t>
            </w:r>
            <w:r w:rsidRPr="00DC1449">
              <w:rPr>
                <w:color w:val="000000"/>
                <w:sz w:val="22"/>
                <w:szCs w:val="22"/>
              </w:rPr>
              <w:t xml:space="preserve">операцияларды жүргізудің жалпы талаптары туралы ережелерде бар және олар Төлеушіге және Алушыға Банктің </w:t>
            </w:r>
            <w:hyperlink r:id="rId8" w:history="1">
              <w:r w:rsidR="0032054F" w:rsidRPr="00540CFA">
                <w:rPr>
                  <w:rStyle w:val="a7"/>
                  <w:sz w:val="22"/>
                  <w:szCs w:val="22"/>
                </w:rPr>
                <w:t>www.</w:t>
              </w:r>
              <w:r w:rsidR="0032054F" w:rsidRPr="00540CFA">
                <w:rPr>
                  <w:rStyle w:val="a7"/>
                  <w:sz w:val="22"/>
                  <w:szCs w:val="22"/>
                  <w:lang w:val="en-US"/>
                </w:rPr>
                <w:t>berekebank</w:t>
              </w:r>
              <w:r w:rsidR="0032054F" w:rsidRPr="00540CFA">
                <w:rPr>
                  <w:rStyle w:val="a7"/>
                  <w:sz w:val="22"/>
                  <w:szCs w:val="22"/>
                </w:rPr>
                <w:t>.kz</w:t>
              </w:r>
            </w:hyperlink>
            <w:r w:rsidRPr="00DC1449">
              <w:rPr>
                <w:color w:val="000000"/>
                <w:sz w:val="22"/>
                <w:szCs w:val="22"/>
              </w:rPr>
              <w:t xml:space="preserve"> интернет сайтында </w:t>
            </w:r>
            <w:r w:rsidRPr="00DC1449">
              <w:rPr>
                <w:color w:val="000000"/>
                <w:sz w:val="22"/>
                <w:szCs w:val="22"/>
              </w:rPr>
              <w:lastRenderedPageBreak/>
              <w:t>орналастыру арқылы ұсынылады, сондай-ақ Төлеушінің немесе Алушының қалауы бойынша ауызша түрде ұсынылуы мүмкін. Төлеуші мен Алушы Өтінішке қол қоя отырып, оның танысқандығын және келісетіндігін растайды.</w:t>
            </w:r>
          </w:p>
          <w:p w14:paraId="693C8293" w14:textId="58B2CFDC" w:rsidR="00BC2D58" w:rsidRPr="00DC1449" w:rsidRDefault="00BC2D58" w:rsidP="003C626E">
            <w:pPr>
              <w:pStyle w:val="a5"/>
              <w:tabs>
                <w:tab w:val="left" w:pos="567"/>
              </w:tabs>
              <w:ind w:left="0"/>
              <w:jc w:val="both"/>
              <w:rPr>
                <w:bCs/>
                <w:color w:val="000000"/>
                <w:sz w:val="22"/>
                <w:szCs w:val="22"/>
              </w:rPr>
            </w:pPr>
            <w:r w:rsidRPr="00DC1449">
              <w:rPr>
                <w:color w:val="000000"/>
                <w:sz w:val="22"/>
                <w:szCs w:val="22"/>
              </w:rPr>
              <w:t xml:space="preserve"> </w:t>
            </w:r>
          </w:p>
          <w:p w14:paraId="516A1E9D" w14:textId="50DAFF10" w:rsidR="00BC2D58" w:rsidRPr="00DC1449" w:rsidRDefault="00BC2D58" w:rsidP="0032054F">
            <w:pPr>
              <w:pStyle w:val="a5"/>
              <w:numPr>
                <w:ilvl w:val="1"/>
                <w:numId w:val="1"/>
              </w:numPr>
              <w:tabs>
                <w:tab w:val="left" w:pos="567"/>
              </w:tabs>
              <w:jc w:val="both"/>
              <w:rPr>
                <w:bCs/>
                <w:color w:val="000000"/>
                <w:sz w:val="22"/>
                <w:szCs w:val="22"/>
              </w:rPr>
            </w:pPr>
            <w:r w:rsidRPr="00DC1449">
              <w:rPr>
                <w:color w:val="000000"/>
                <w:sz w:val="22"/>
                <w:szCs w:val="22"/>
              </w:rPr>
              <w:t xml:space="preserve">Банк Шарттың Банктің </w:t>
            </w:r>
            <w:hyperlink r:id="rId9" w:history="1">
              <w:r w:rsidRPr="00DC1449">
                <w:rPr>
                  <w:rStyle w:val="a7"/>
                  <w:sz w:val="22"/>
                  <w:szCs w:val="22"/>
                </w:rPr>
                <w:t>www.</w:t>
              </w:r>
              <w:r w:rsidR="0032054F" w:rsidRPr="00AA5C16">
                <w:t xml:space="preserve"> </w:t>
              </w:r>
              <w:r w:rsidR="0032054F" w:rsidRPr="0032054F">
                <w:rPr>
                  <w:rStyle w:val="a7"/>
                  <w:sz w:val="22"/>
                  <w:szCs w:val="22"/>
                </w:rPr>
                <w:t>berekebank</w:t>
              </w:r>
              <w:r w:rsidRPr="00DC1449">
                <w:rPr>
                  <w:rStyle w:val="a7"/>
                  <w:sz w:val="22"/>
                  <w:szCs w:val="22"/>
                </w:rPr>
                <w:t>.kz</w:t>
              </w:r>
            </w:hyperlink>
            <w:r w:rsidRPr="00DC1449">
              <w:rPr>
                <w:color w:val="000000"/>
                <w:sz w:val="22"/>
                <w:szCs w:val="22"/>
              </w:rPr>
              <w:t xml:space="preserve"> интернет сайтында орналасуын қамтамасыз етеді, сондай-ақ Төлеушінің немесе Алушының талабы бойынша қағаз тасығышта және/немесе Шартты ұсынуды талап еткен сәтте Төлеуші және Алушы  көрсеткен электрондық мекенжайға электрондық тәсілмен ұсынады. </w:t>
            </w:r>
          </w:p>
          <w:p w14:paraId="6F254560" w14:textId="77777777" w:rsidR="00BC2D58" w:rsidRDefault="00BC2D58" w:rsidP="00BC2D58">
            <w:pPr>
              <w:pStyle w:val="a5"/>
              <w:tabs>
                <w:tab w:val="left" w:pos="426"/>
              </w:tabs>
              <w:ind w:left="0"/>
              <w:jc w:val="both"/>
              <w:rPr>
                <w:bCs/>
                <w:color w:val="000000"/>
                <w:sz w:val="22"/>
                <w:szCs w:val="22"/>
              </w:rPr>
            </w:pPr>
          </w:p>
          <w:p w14:paraId="03E353A3" w14:textId="77777777" w:rsidR="00BC2D58" w:rsidRPr="00DC1449" w:rsidRDefault="00BC2D58" w:rsidP="00BC2D58">
            <w:pPr>
              <w:pStyle w:val="a5"/>
              <w:tabs>
                <w:tab w:val="left" w:pos="426"/>
              </w:tabs>
              <w:ind w:left="0"/>
              <w:jc w:val="both"/>
              <w:rPr>
                <w:bCs/>
                <w:color w:val="000000"/>
                <w:sz w:val="22"/>
                <w:szCs w:val="22"/>
              </w:rPr>
            </w:pPr>
          </w:p>
          <w:p w14:paraId="430C4D16" w14:textId="77777777" w:rsidR="00BC2D58" w:rsidRPr="00DC1449" w:rsidRDefault="00BC2D58" w:rsidP="00BC2D58">
            <w:pPr>
              <w:pStyle w:val="a5"/>
              <w:numPr>
                <w:ilvl w:val="0"/>
                <w:numId w:val="1"/>
              </w:numPr>
              <w:tabs>
                <w:tab w:val="left" w:pos="567"/>
              </w:tabs>
              <w:ind w:left="0" w:firstLine="0"/>
              <w:jc w:val="both"/>
              <w:rPr>
                <w:b/>
                <w:color w:val="000000"/>
                <w:sz w:val="22"/>
                <w:szCs w:val="22"/>
              </w:rPr>
            </w:pPr>
            <w:r w:rsidRPr="00DC1449">
              <w:rPr>
                <w:b/>
                <w:color w:val="000000"/>
                <w:sz w:val="22"/>
                <w:szCs w:val="22"/>
              </w:rPr>
              <w:t>Шартта қолданылатын ұғымдар</w:t>
            </w:r>
          </w:p>
          <w:p w14:paraId="49F619A9" w14:textId="77777777" w:rsidR="00BC2D58" w:rsidRPr="00DC1449" w:rsidRDefault="00BC2D58" w:rsidP="00BC2D58">
            <w:pPr>
              <w:pStyle w:val="a5"/>
              <w:numPr>
                <w:ilvl w:val="1"/>
                <w:numId w:val="1"/>
              </w:numPr>
              <w:tabs>
                <w:tab w:val="left" w:pos="567"/>
              </w:tabs>
              <w:ind w:left="0" w:firstLine="0"/>
              <w:jc w:val="both"/>
              <w:rPr>
                <w:bCs/>
                <w:color w:val="000000"/>
                <w:sz w:val="22"/>
                <w:szCs w:val="22"/>
              </w:rPr>
            </w:pPr>
            <w:r w:rsidRPr="00DC1449">
              <w:rPr>
                <w:b/>
                <w:color w:val="000000"/>
                <w:sz w:val="22"/>
                <w:szCs w:val="22"/>
              </w:rPr>
              <w:t>Тараптар</w:t>
            </w:r>
            <w:r w:rsidRPr="00DC1449">
              <w:rPr>
                <w:color w:val="000000"/>
                <w:sz w:val="22"/>
                <w:szCs w:val="22"/>
              </w:rPr>
              <w:t xml:space="preserve"> – Банк, Төлеуші және Алушы. </w:t>
            </w:r>
          </w:p>
          <w:p w14:paraId="01434BFA" w14:textId="77777777" w:rsidR="00BC2D58" w:rsidRPr="00DC1449" w:rsidRDefault="00BC2D58" w:rsidP="00BC2D58">
            <w:pPr>
              <w:pStyle w:val="a5"/>
              <w:numPr>
                <w:ilvl w:val="1"/>
                <w:numId w:val="1"/>
              </w:numPr>
              <w:tabs>
                <w:tab w:val="left" w:pos="567"/>
              </w:tabs>
              <w:ind w:left="0" w:firstLine="0"/>
              <w:jc w:val="both"/>
              <w:rPr>
                <w:bCs/>
                <w:color w:val="000000"/>
                <w:sz w:val="22"/>
                <w:szCs w:val="22"/>
              </w:rPr>
            </w:pPr>
            <w:r w:rsidRPr="00DC1449">
              <w:rPr>
                <w:b/>
                <w:color w:val="000000"/>
                <w:sz w:val="22"/>
                <w:szCs w:val="22"/>
              </w:rPr>
              <w:t>Төлеуші</w:t>
            </w:r>
            <w:r w:rsidRPr="00DC1449">
              <w:rPr>
                <w:color w:val="000000"/>
                <w:sz w:val="22"/>
                <w:szCs w:val="22"/>
              </w:rPr>
              <w:t xml:space="preserve"> – бір мезгілде Келісімшарт бойынша сатып алушы болып табылатын, Өтініште көрсетілген жеке тұлға.  </w:t>
            </w:r>
          </w:p>
          <w:p w14:paraId="0DC678A9" w14:textId="77777777" w:rsidR="00BC2D58" w:rsidRPr="00DC1449" w:rsidRDefault="00BC2D58" w:rsidP="00BC2D58">
            <w:pPr>
              <w:pStyle w:val="a5"/>
              <w:numPr>
                <w:ilvl w:val="1"/>
                <w:numId w:val="1"/>
              </w:numPr>
              <w:tabs>
                <w:tab w:val="left" w:pos="567"/>
              </w:tabs>
              <w:ind w:left="0" w:firstLine="0"/>
              <w:jc w:val="both"/>
              <w:rPr>
                <w:bCs/>
                <w:color w:val="000000"/>
                <w:sz w:val="22"/>
                <w:szCs w:val="22"/>
              </w:rPr>
            </w:pPr>
            <w:r w:rsidRPr="00DC1449">
              <w:rPr>
                <w:b/>
                <w:color w:val="000000"/>
                <w:sz w:val="22"/>
                <w:szCs w:val="22"/>
              </w:rPr>
              <w:t>Алушы</w:t>
            </w:r>
            <w:r w:rsidRPr="00DC1449">
              <w:rPr>
                <w:color w:val="000000"/>
                <w:sz w:val="22"/>
                <w:szCs w:val="22"/>
              </w:rPr>
              <w:t xml:space="preserve"> – бір мезгілде Келісімшарт бойынша сатушы болып табылатын, Өтініште көрсетілген жеке тұлға. </w:t>
            </w:r>
          </w:p>
          <w:p w14:paraId="26413833" w14:textId="2E6394EA" w:rsidR="003C626E" w:rsidRPr="002758D7" w:rsidRDefault="00BC2D58" w:rsidP="003C626E">
            <w:pPr>
              <w:pStyle w:val="a5"/>
              <w:numPr>
                <w:ilvl w:val="1"/>
                <w:numId w:val="1"/>
              </w:numPr>
              <w:tabs>
                <w:tab w:val="left" w:pos="567"/>
              </w:tabs>
              <w:ind w:left="0" w:firstLine="0"/>
              <w:jc w:val="both"/>
              <w:rPr>
                <w:bCs/>
                <w:color w:val="000000"/>
                <w:sz w:val="22"/>
                <w:szCs w:val="22"/>
              </w:rPr>
            </w:pPr>
            <w:r w:rsidRPr="00DC1449">
              <w:rPr>
                <w:b/>
                <w:color w:val="000000"/>
                <w:sz w:val="22"/>
                <w:szCs w:val="22"/>
              </w:rPr>
              <w:t>Келісімшарт</w:t>
            </w:r>
            <w:r w:rsidRPr="00DC1449">
              <w:rPr>
                <w:color w:val="000000"/>
                <w:sz w:val="22"/>
                <w:szCs w:val="22"/>
              </w:rPr>
              <w:t xml:space="preserve"> – Төлеуші мен Алушы арасында жасалатын/жасалған Жылжымайтын мүлікті/Автокөлік құралын сатып алу-сату шарты.  </w:t>
            </w:r>
          </w:p>
          <w:p w14:paraId="7C712CA1" w14:textId="77777777" w:rsidR="00BC2D58" w:rsidRPr="00DC1449" w:rsidRDefault="00BC2D58" w:rsidP="00BC2D58">
            <w:pPr>
              <w:pStyle w:val="a5"/>
              <w:numPr>
                <w:ilvl w:val="1"/>
                <w:numId w:val="1"/>
              </w:numPr>
              <w:tabs>
                <w:tab w:val="left" w:pos="567"/>
              </w:tabs>
              <w:ind w:left="0" w:firstLine="0"/>
              <w:jc w:val="both"/>
              <w:rPr>
                <w:bCs/>
                <w:color w:val="000000"/>
                <w:sz w:val="22"/>
                <w:szCs w:val="22"/>
              </w:rPr>
            </w:pPr>
            <w:r w:rsidRPr="00DC1449">
              <w:rPr>
                <w:b/>
                <w:color w:val="000000"/>
                <w:sz w:val="22"/>
                <w:szCs w:val="22"/>
              </w:rPr>
              <w:t>Жылжымайтын мүлік</w:t>
            </w:r>
            <w:r w:rsidRPr="00DC1449">
              <w:rPr>
                <w:color w:val="000000"/>
                <w:sz w:val="22"/>
                <w:szCs w:val="22"/>
              </w:rPr>
              <w:t xml:space="preserve"> – Төлеуші және Алушы Өтініште көрсеткен жылжымайтын мүлік. </w:t>
            </w:r>
          </w:p>
          <w:p w14:paraId="1CCA1FCD" w14:textId="2A993F1C" w:rsidR="00BC2D58" w:rsidRPr="003C626E" w:rsidRDefault="00BC2D58" w:rsidP="00BC2D58">
            <w:pPr>
              <w:pStyle w:val="a5"/>
              <w:numPr>
                <w:ilvl w:val="1"/>
                <w:numId w:val="1"/>
              </w:numPr>
              <w:tabs>
                <w:tab w:val="left" w:pos="567"/>
              </w:tabs>
              <w:ind w:left="0" w:firstLine="0"/>
              <w:jc w:val="both"/>
              <w:rPr>
                <w:bCs/>
                <w:color w:val="000000"/>
                <w:sz w:val="22"/>
                <w:szCs w:val="22"/>
              </w:rPr>
            </w:pPr>
            <w:r w:rsidRPr="00DC1449">
              <w:rPr>
                <w:b/>
                <w:color w:val="000000"/>
                <w:sz w:val="22"/>
                <w:szCs w:val="22"/>
              </w:rPr>
              <w:t>Автокөлік құралы</w:t>
            </w:r>
            <w:r w:rsidRPr="00DC1449">
              <w:rPr>
                <w:color w:val="000000"/>
                <w:sz w:val="22"/>
                <w:szCs w:val="22"/>
              </w:rPr>
              <w:t xml:space="preserve"> – Төлеуші және Алушы Өтініште көрсеткен автокөлік құралы.</w:t>
            </w:r>
          </w:p>
          <w:p w14:paraId="5416EDD0" w14:textId="77777777" w:rsidR="003C626E" w:rsidRPr="00DC1449" w:rsidRDefault="003C626E" w:rsidP="003C626E">
            <w:pPr>
              <w:pStyle w:val="a5"/>
              <w:tabs>
                <w:tab w:val="left" w:pos="567"/>
              </w:tabs>
              <w:ind w:left="0"/>
              <w:jc w:val="both"/>
              <w:rPr>
                <w:bCs/>
                <w:color w:val="000000"/>
                <w:sz w:val="22"/>
                <w:szCs w:val="22"/>
              </w:rPr>
            </w:pPr>
          </w:p>
          <w:p w14:paraId="1132CEB9" w14:textId="77777777" w:rsidR="00BC2D58" w:rsidRPr="00DC1449" w:rsidRDefault="00BC2D58" w:rsidP="00BC2D58">
            <w:pPr>
              <w:pStyle w:val="a5"/>
              <w:numPr>
                <w:ilvl w:val="1"/>
                <w:numId w:val="1"/>
              </w:numPr>
              <w:tabs>
                <w:tab w:val="left" w:pos="567"/>
              </w:tabs>
              <w:spacing w:line="240" w:lineRule="exact"/>
              <w:ind w:left="0" w:firstLine="0"/>
              <w:jc w:val="both"/>
              <w:rPr>
                <w:b/>
                <w:color w:val="000000"/>
                <w:sz w:val="22"/>
                <w:szCs w:val="22"/>
              </w:rPr>
            </w:pPr>
            <w:r w:rsidRPr="00DC1449">
              <w:rPr>
                <w:b/>
                <w:color w:val="000000"/>
                <w:sz w:val="22"/>
                <w:szCs w:val="22"/>
              </w:rPr>
              <w:t>Сома</w:t>
            </w:r>
            <w:r w:rsidRPr="00DC1449">
              <w:rPr>
                <w:color w:val="000000"/>
                <w:sz w:val="22"/>
                <w:szCs w:val="22"/>
              </w:rPr>
              <w:t xml:space="preserve"> – Келісімшарт бойынша қолма-қол ақшасыз есептесуді жүзеге асыру мақсатында Төлеуші Эскроу-шотқа аударуы тиіс Өтініште көрсетілген ақша сомасы.  </w:t>
            </w:r>
          </w:p>
          <w:p w14:paraId="65313B1D" w14:textId="0AE69A6E" w:rsidR="00BC2D58" w:rsidRPr="003C626E" w:rsidRDefault="00BC2D58" w:rsidP="00BC2D58">
            <w:pPr>
              <w:pStyle w:val="a5"/>
              <w:numPr>
                <w:ilvl w:val="1"/>
                <w:numId w:val="1"/>
              </w:numPr>
              <w:tabs>
                <w:tab w:val="left" w:pos="567"/>
              </w:tabs>
              <w:spacing w:line="240" w:lineRule="exact"/>
              <w:ind w:left="0" w:firstLine="0"/>
              <w:jc w:val="both"/>
              <w:rPr>
                <w:b/>
                <w:color w:val="000000"/>
                <w:sz w:val="22"/>
                <w:szCs w:val="22"/>
              </w:rPr>
            </w:pPr>
            <w:r w:rsidRPr="00DC1449">
              <w:rPr>
                <w:b/>
                <w:color w:val="000000"/>
                <w:sz w:val="22"/>
                <w:szCs w:val="22"/>
              </w:rPr>
              <w:t>Мерзім</w:t>
            </w:r>
            <w:r w:rsidRPr="00DC1449">
              <w:rPr>
                <w:color w:val="000000"/>
                <w:sz w:val="22"/>
                <w:szCs w:val="22"/>
              </w:rPr>
              <w:t xml:space="preserve"> – Төлеуші анықтаған және Өтініште көрсетілген күн, сол күнге дейін (қоса алғанда) Алушы Төлеушімен Келісімшарт жасасуы тиіс (егер ол әлі жасалмаған болса), Келісімшарт негізінде Төлеушінің меншігіне Жылжымайтын мүлікті/Автокөлік құралын сатуы және меншік құқығын тіркеуді жүзеге асыруы тиіс. </w:t>
            </w:r>
          </w:p>
          <w:p w14:paraId="4BBF3298" w14:textId="77777777" w:rsidR="003C626E" w:rsidRPr="00DC1449" w:rsidRDefault="003C626E" w:rsidP="003C626E">
            <w:pPr>
              <w:pStyle w:val="a5"/>
              <w:tabs>
                <w:tab w:val="left" w:pos="567"/>
              </w:tabs>
              <w:spacing w:line="240" w:lineRule="exact"/>
              <w:ind w:left="0"/>
              <w:jc w:val="both"/>
              <w:rPr>
                <w:b/>
                <w:color w:val="000000"/>
                <w:sz w:val="22"/>
                <w:szCs w:val="22"/>
              </w:rPr>
            </w:pPr>
          </w:p>
          <w:p w14:paraId="2CB5B24F" w14:textId="19E3F45C" w:rsidR="00BC2D58" w:rsidRPr="003C626E" w:rsidRDefault="00BC2D58" w:rsidP="00BC2D58">
            <w:pPr>
              <w:pStyle w:val="a5"/>
              <w:numPr>
                <w:ilvl w:val="1"/>
                <w:numId w:val="1"/>
              </w:numPr>
              <w:tabs>
                <w:tab w:val="left" w:pos="567"/>
              </w:tabs>
              <w:spacing w:line="240" w:lineRule="exact"/>
              <w:ind w:left="0" w:firstLine="0"/>
              <w:jc w:val="both"/>
              <w:rPr>
                <w:b/>
                <w:color w:val="000000"/>
                <w:sz w:val="22"/>
                <w:szCs w:val="22"/>
              </w:rPr>
            </w:pPr>
            <w:r w:rsidRPr="00DC1449">
              <w:rPr>
                <w:b/>
                <w:color w:val="000000"/>
                <w:sz w:val="22"/>
                <w:szCs w:val="22"/>
              </w:rPr>
              <w:t xml:space="preserve">Төлеушінің немесе Алушының уәкілетті тұлғасы </w:t>
            </w:r>
            <w:r w:rsidRPr="00DC1449">
              <w:rPr>
                <w:color w:val="000000"/>
                <w:sz w:val="22"/>
                <w:szCs w:val="22"/>
              </w:rPr>
              <w:t>(бұдан әрі –</w:t>
            </w:r>
            <w:r w:rsidRPr="00DC1449">
              <w:rPr>
                <w:b/>
                <w:color w:val="000000"/>
                <w:sz w:val="22"/>
                <w:szCs w:val="22"/>
              </w:rPr>
              <w:t xml:space="preserve"> уәкілетті тұлға</w:t>
            </w:r>
            <w:r w:rsidRPr="00DC1449">
              <w:rPr>
                <w:color w:val="000000"/>
                <w:sz w:val="22"/>
                <w:szCs w:val="22"/>
              </w:rPr>
              <w:t xml:space="preserve">) – ҚР заңнамасының талаптарына жауап беретін және Шарт бойынша әрекеттерді жүзеге асыруға өкілеттіктерді қамтитын, Төлеуші/Алушы оның атына берген сенімхаттың нотариалды куәландырылған түпнұсқасы негізінде әрекет ететін Төлеушінің/Алушының сенім білдірілген тұлғасы. </w:t>
            </w:r>
          </w:p>
          <w:p w14:paraId="59222192" w14:textId="77777777" w:rsidR="003C626E" w:rsidRPr="00DC1449" w:rsidRDefault="003C626E" w:rsidP="003C626E">
            <w:pPr>
              <w:pStyle w:val="a5"/>
              <w:tabs>
                <w:tab w:val="left" w:pos="567"/>
              </w:tabs>
              <w:spacing w:line="240" w:lineRule="exact"/>
              <w:ind w:left="0"/>
              <w:jc w:val="both"/>
              <w:rPr>
                <w:b/>
                <w:color w:val="000000"/>
                <w:sz w:val="22"/>
                <w:szCs w:val="22"/>
              </w:rPr>
            </w:pPr>
          </w:p>
          <w:p w14:paraId="26A9AF37" w14:textId="121E32BC" w:rsidR="003C626E" w:rsidRDefault="00BC2D58" w:rsidP="0032054F">
            <w:pPr>
              <w:pStyle w:val="a5"/>
              <w:numPr>
                <w:ilvl w:val="1"/>
                <w:numId w:val="1"/>
              </w:numPr>
              <w:tabs>
                <w:tab w:val="left" w:pos="567"/>
              </w:tabs>
              <w:spacing w:line="240" w:lineRule="exact"/>
              <w:jc w:val="both"/>
              <w:rPr>
                <w:color w:val="000000"/>
                <w:sz w:val="22"/>
                <w:szCs w:val="22"/>
              </w:rPr>
            </w:pPr>
            <w:r w:rsidRPr="00DC1449">
              <w:rPr>
                <w:b/>
                <w:color w:val="000000"/>
                <w:sz w:val="22"/>
                <w:szCs w:val="22"/>
              </w:rPr>
              <w:lastRenderedPageBreak/>
              <w:t>Операциялық күні</w:t>
            </w:r>
            <w:r w:rsidRPr="00DC1449">
              <w:rPr>
                <w:color w:val="000000"/>
                <w:sz w:val="22"/>
                <w:szCs w:val="22"/>
              </w:rPr>
              <w:t xml:space="preserve"> – Банктің ішкі құжаттарымен анықталатын жұмыс уақытының кезеңі, оның ішінде Банк жеке тұлғалар-клиенттерге қызмет көрсетуді жүзеге асырады. Операциялық күннің ұзақтығы туралы ақпарат Банктің </w:t>
            </w:r>
            <w:hyperlink r:id="rId10" w:history="1">
              <w:r w:rsidR="0032054F" w:rsidRPr="00AB0DB5">
                <w:rPr>
                  <w:rStyle w:val="a7"/>
                  <w:sz w:val="22"/>
                  <w:szCs w:val="22"/>
                </w:rPr>
                <w:t>www.berekebank.kz</w:t>
              </w:r>
            </w:hyperlink>
            <w:r w:rsidRPr="00DC1449">
              <w:rPr>
                <w:color w:val="000000"/>
                <w:sz w:val="22"/>
                <w:szCs w:val="22"/>
              </w:rPr>
              <w:t xml:space="preserve"> интернет сайтында орналастырылады.</w:t>
            </w:r>
          </w:p>
          <w:p w14:paraId="77D3EF2D" w14:textId="77777777" w:rsidR="000D5136" w:rsidRPr="002758D7" w:rsidRDefault="000D5136" w:rsidP="000D5136">
            <w:pPr>
              <w:pStyle w:val="a5"/>
              <w:tabs>
                <w:tab w:val="left" w:pos="567"/>
              </w:tabs>
              <w:spacing w:line="240" w:lineRule="exact"/>
              <w:ind w:left="0"/>
              <w:jc w:val="both"/>
              <w:rPr>
                <w:color w:val="000000"/>
                <w:sz w:val="22"/>
                <w:szCs w:val="22"/>
              </w:rPr>
            </w:pPr>
          </w:p>
          <w:p w14:paraId="295D9C8A" w14:textId="77777777" w:rsidR="00BC2D58" w:rsidRPr="00DC1449" w:rsidRDefault="00BC2D58" w:rsidP="00BC2D58">
            <w:pPr>
              <w:pStyle w:val="a5"/>
              <w:numPr>
                <w:ilvl w:val="1"/>
                <w:numId w:val="1"/>
              </w:numPr>
              <w:tabs>
                <w:tab w:val="left" w:pos="567"/>
              </w:tabs>
              <w:spacing w:line="240" w:lineRule="exact"/>
              <w:ind w:left="0" w:firstLine="0"/>
              <w:jc w:val="both"/>
              <w:rPr>
                <w:color w:val="000000"/>
                <w:sz w:val="22"/>
                <w:szCs w:val="22"/>
              </w:rPr>
            </w:pPr>
            <w:r w:rsidRPr="00DC1449">
              <w:rPr>
                <w:b/>
                <w:color w:val="000000"/>
                <w:sz w:val="22"/>
                <w:szCs w:val="22"/>
              </w:rPr>
              <w:t>Жұмыс күні</w:t>
            </w:r>
            <w:r w:rsidRPr="00DC1449">
              <w:rPr>
                <w:color w:val="000000"/>
                <w:sz w:val="22"/>
                <w:szCs w:val="22"/>
              </w:rPr>
              <w:t xml:space="preserve"> </w:t>
            </w:r>
            <w:r w:rsidRPr="00DC1449">
              <w:rPr>
                <w:color w:val="000000"/>
                <w:sz w:val="22"/>
                <w:szCs w:val="22"/>
                <w:cs/>
              </w:rPr>
              <w:t xml:space="preserve">– </w:t>
            </w:r>
            <w:r w:rsidRPr="00DC1449">
              <w:rPr>
                <w:color w:val="000000"/>
                <w:sz w:val="22"/>
                <w:szCs w:val="22"/>
              </w:rPr>
              <w:t>Банк клиенттермен жұмыс істеу үшін ашық болатын күндер.</w:t>
            </w:r>
          </w:p>
          <w:p w14:paraId="074B304E" w14:textId="0E6B4806" w:rsidR="00BC2D58" w:rsidRPr="003C626E" w:rsidRDefault="00BC2D58" w:rsidP="00BC2D58">
            <w:pPr>
              <w:pStyle w:val="a5"/>
              <w:numPr>
                <w:ilvl w:val="1"/>
                <w:numId w:val="1"/>
              </w:numPr>
              <w:tabs>
                <w:tab w:val="left" w:pos="567"/>
              </w:tabs>
              <w:spacing w:line="240" w:lineRule="exact"/>
              <w:ind w:left="0" w:firstLine="0"/>
              <w:jc w:val="both"/>
              <w:rPr>
                <w:b/>
                <w:color w:val="000000"/>
                <w:sz w:val="22"/>
                <w:szCs w:val="22"/>
              </w:rPr>
            </w:pPr>
            <w:r w:rsidRPr="00DC1449">
              <w:rPr>
                <w:b/>
                <w:color w:val="000000"/>
                <w:sz w:val="22"/>
                <w:szCs w:val="22"/>
              </w:rPr>
              <w:t>Хат-хабар</w:t>
            </w:r>
            <w:r w:rsidRPr="00DC1449">
              <w:rPr>
                <w:color w:val="000000"/>
                <w:sz w:val="22"/>
                <w:szCs w:val="22"/>
              </w:rPr>
              <w:t xml:space="preserve"> </w:t>
            </w:r>
            <w:r w:rsidRPr="00DC1449">
              <w:rPr>
                <w:color w:val="000000"/>
                <w:sz w:val="22"/>
                <w:szCs w:val="22"/>
                <w:cs/>
              </w:rPr>
              <w:t xml:space="preserve">– </w:t>
            </w:r>
            <w:r w:rsidRPr="00DC1449">
              <w:rPr>
                <w:color w:val="000000"/>
                <w:sz w:val="22"/>
                <w:szCs w:val="22"/>
              </w:rPr>
              <w:t>Эскроу-шот бойынша үзінді көшірмелер, үзінді көшірмелерге қосымшалар, сондай-ақ Төлеушіге/Алушыға табысталуы тиіс кез келген хабарламалар мен хабарландырулар;</w:t>
            </w:r>
          </w:p>
          <w:p w14:paraId="44B6CB8C" w14:textId="77777777" w:rsidR="003C626E" w:rsidRPr="00DC1449" w:rsidRDefault="003C626E" w:rsidP="003C626E">
            <w:pPr>
              <w:pStyle w:val="a5"/>
              <w:tabs>
                <w:tab w:val="left" w:pos="567"/>
              </w:tabs>
              <w:spacing w:line="240" w:lineRule="exact"/>
              <w:ind w:left="0"/>
              <w:jc w:val="both"/>
              <w:rPr>
                <w:b/>
                <w:color w:val="000000"/>
                <w:sz w:val="22"/>
                <w:szCs w:val="22"/>
              </w:rPr>
            </w:pPr>
          </w:p>
          <w:p w14:paraId="6A88CF77" w14:textId="77777777" w:rsidR="00BC2D58" w:rsidRPr="00DC1449" w:rsidRDefault="00BC2D58" w:rsidP="00BC2D58">
            <w:pPr>
              <w:pStyle w:val="a5"/>
              <w:numPr>
                <w:ilvl w:val="1"/>
                <w:numId w:val="1"/>
              </w:numPr>
              <w:tabs>
                <w:tab w:val="left" w:pos="567"/>
              </w:tabs>
              <w:spacing w:line="240" w:lineRule="exact"/>
              <w:ind w:left="0" w:firstLine="0"/>
              <w:jc w:val="both"/>
              <w:rPr>
                <w:b/>
                <w:color w:val="000000"/>
                <w:sz w:val="22"/>
                <w:szCs w:val="22"/>
              </w:rPr>
            </w:pPr>
            <w:r w:rsidRPr="00DC1449">
              <w:rPr>
                <w:b/>
                <w:color w:val="000000"/>
                <w:sz w:val="22"/>
                <w:szCs w:val="22"/>
              </w:rPr>
              <w:t>Эскроу-шот</w:t>
            </w:r>
            <w:r w:rsidRPr="00DC1449">
              <w:rPr>
                <w:color w:val="000000"/>
                <w:sz w:val="22"/>
                <w:szCs w:val="22"/>
              </w:rPr>
              <w:t xml:space="preserve"> </w:t>
            </w:r>
            <w:r w:rsidRPr="00DC1449">
              <w:rPr>
                <w:color w:val="000000"/>
                <w:sz w:val="22"/>
                <w:szCs w:val="22"/>
                <w:cs/>
              </w:rPr>
              <w:t xml:space="preserve">– </w:t>
            </w:r>
            <w:r w:rsidRPr="00DC1449">
              <w:rPr>
                <w:color w:val="000000"/>
                <w:sz w:val="22"/>
                <w:szCs w:val="22"/>
              </w:rPr>
              <w:t xml:space="preserve">Төлеуші Алушының атына Банкте ашатын «эскроу-шот» режимінде арнайы банктік ағымдағы шот, оған Төлеуші осы Шартта көрсетілген талаптар басталғанға дейін шот бойынша шығыс операцияларын жасау үшін Алушының құқығын шектей отырып, Келісімшарт бойынша Жылжымайтын мүлікті/Автокөлік құралын сатып алу мақсатында ақша аударуы тиіс. </w:t>
            </w:r>
          </w:p>
          <w:p w14:paraId="1D8BEBBD" w14:textId="6BED9ECE" w:rsidR="00BC2D58" w:rsidRDefault="00BC2D58" w:rsidP="00BC2D58">
            <w:pPr>
              <w:autoSpaceDE w:val="0"/>
              <w:autoSpaceDN w:val="0"/>
              <w:adjustRightInd w:val="0"/>
              <w:ind w:left="709" w:hanging="1"/>
              <w:jc w:val="both"/>
              <w:rPr>
                <w:color w:val="000000"/>
                <w:sz w:val="22"/>
                <w:szCs w:val="22"/>
              </w:rPr>
            </w:pPr>
          </w:p>
          <w:p w14:paraId="5759674A" w14:textId="14457DCD" w:rsidR="003C626E" w:rsidRPr="00DC1449" w:rsidRDefault="003C626E" w:rsidP="002758D7">
            <w:pPr>
              <w:autoSpaceDE w:val="0"/>
              <w:autoSpaceDN w:val="0"/>
              <w:adjustRightInd w:val="0"/>
              <w:jc w:val="both"/>
              <w:rPr>
                <w:color w:val="000000"/>
                <w:sz w:val="22"/>
                <w:szCs w:val="22"/>
              </w:rPr>
            </w:pPr>
          </w:p>
          <w:p w14:paraId="1BDF6D88" w14:textId="77777777" w:rsidR="00BC2D58" w:rsidRPr="00DC1449" w:rsidRDefault="00BC2D58" w:rsidP="00BC2D58">
            <w:pPr>
              <w:pStyle w:val="a5"/>
              <w:numPr>
                <w:ilvl w:val="0"/>
                <w:numId w:val="1"/>
              </w:numPr>
              <w:tabs>
                <w:tab w:val="left" w:pos="0"/>
                <w:tab w:val="left" w:pos="567"/>
              </w:tabs>
              <w:suppressAutoHyphens/>
              <w:spacing w:line="240" w:lineRule="exact"/>
              <w:ind w:left="0" w:firstLine="0"/>
              <w:jc w:val="both"/>
              <w:rPr>
                <w:color w:val="000000"/>
                <w:sz w:val="22"/>
                <w:szCs w:val="22"/>
              </w:rPr>
            </w:pPr>
            <w:proofErr w:type="gramStart"/>
            <w:r w:rsidRPr="00DC1449">
              <w:rPr>
                <w:b/>
                <w:color w:val="000000"/>
                <w:sz w:val="22"/>
                <w:szCs w:val="22"/>
              </w:rPr>
              <w:t>Шарттың  мәні</w:t>
            </w:r>
            <w:proofErr w:type="gramEnd"/>
          </w:p>
          <w:p w14:paraId="6579B2E6" w14:textId="77777777" w:rsidR="00BC2D58" w:rsidRPr="00DC1449" w:rsidRDefault="00BC2D58" w:rsidP="00BC2D58">
            <w:pPr>
              <w:spacing w:line="38" w:lineRule="exact"/>
              <w:rPr>
                <w:b/>
                <w:color w:val="000000"/>
                <w:sz w:val="22"/>
                <w:szCs w:val="22"/>
              </w:rPr>
            </w:pPr>
          </w:p>
          <w:p w14:paraId="08D1201D" w14:textId="77777777" w:rsidR="00BC2D58" w:rsidRPr="00DC1449" w:rsidRDefault="00BC2D58" w:rsidP="00BC2D58">
            <w:pPr>
              <w:pStyle w:val="a5"/>
              <w:numPr>
                <w:ilvl w:val="1"/>
                <w:numId w:val="1"/>
              </w:numPr>
              <w:tabs>
                <w:tab w:val="left" w:pos="567"/>
              </w:tabs>
              <w:ind w:left="0" w:firstLine="0"/>
              <w:jc w:val="both"/>
              <w:rPr>
                <w:color w:val="000000"/>
                <w:sz w:val="22"/>
                <w:szCs w:val="22"/>
              </w:rPr>
            </w:pPr>
            <w:r w:rsidRPr="00DC1449">
              <w:rPr>
                <w:color w:val="000000"/>
                <w:sz w:val="22"/>
                <w:szCs w:val="22"/>
              </w:rPr>
              <w:t xml:space="preserve">Банк осы Шартта анықталған мақсатта, тәртіппен және талаптарда Шартта анықталған талаптар Алушымен орындалғанға дейін Эскроу-шот бойынша шығыс операцияларын жүргізу үшін Алушының құқығын шектей отырып, Өтініште көрсетілген жеке сәйкестендіру кодын бере отырып, Алушының атына ҚР ұлттық валютасы – теңгеде Эскроу-шот ашады. </w:t>
            </w:r>
          </w:p>
          <w:p w14:paraId="417059EC" w14:textId="46454295" w:rsidR="003C626E" w:rsidRPr="00DC1449" w:rsidRDefault="00BC2D58" w:rsidP="002758D7">
            <w:pPr>
              <w:tabs>
                <w:tab w:val="left" w:pos="567"/>
              </w:tabs>
              <w:ind w:firstLine="567"/>
              <w:jc w:val="both"/>
              <w:rPr>
                <w:color w:val="000000"/>
                <w:sz w:val="22"/>
                <w:szCs w:val="22"/>
              </w:rPr>
            </w:pPr>
            <w:r w:rsidRPr="00DC1449">
              <w:rPr>
                <w:color w:val="000000"/>
                <w:sz w:val="22"/>
                <w:szCs w:val="22"/>
              </w:rPr>
              <w:t>Эскроу-шот ашу бұл шот бойынша кәсіпкерлік қызметке, нотариалды қызметке, адвокаттық қызметке, атқарушылық құжаттарды орындау бойынша қызметке, дауларды медиация тәртібінде реттеу бойынша қызметке байланысты операциялар орындауға қатысты емес.</w:t>
            </w:r>
          </w:p>
          <w:p w14:paraId="27A52E9A" w14:textId="47254DF8" w:rsidR="00BC2D58" w:rsidRDefault="00BC2D58" w:rsidP="00BC2D58">
            <w:pPr>
              <w:pStyle w:val="a5"/>
              <w:numPr>
                <w:ilvl w:val="1"/>
                <w:numId w:val="1"/>
              </w:numPr>
              <w:tabs>
                <w:tab w:val="left" w:pos="567"/>
              </w:tabs>
              <w:ind w:left="0" w:firstLine="0"/>
              <w:jc w:val="both"/>
              <w:rPr>
                <w:color w:val="000000"/>
                <w:sz w:val="22"/>
                <w:szCs w:val="22"/>
              </w:rPr>
            </w:pPr>
            <w:r w:rsidRPr="00DC1449">
              <w:rPr>
                <w:color w:val="000000"/>
                <w:sz w:val="22"/>
                <w:szCs w:val="22"/>
              </w:rPr>
              <w:t>Төлеуші Шартты жасау күні Банк кассасы арқылы қолма-қол ақшаны енгізу жолымен немесе Банкте ашылған өзінің ағымдағы шот</w:t>
            </w:r>
            <w:r>
              <w:rPr>
                <w:color w:val="000000"/>
                <w:sz w:val="22"/>
                <w:szCs w:val="22"/>
              </w:rPr>
              <w:t>ын</w:t>
            </w:r>
            <w:r w:rsidRPr="00DC1449">
              <w:rPr>
                <w:color w:val="000000"/>
                <w:sz w:val="22"/>
                <w:szCs w:val="22"/>
              </w:rPr>
              <w:t xml:space="preserve">ан ақша аудару арқылы бүкіл Соманы Эскроу-шотқа аударады, Банк ол соманы Эскроу-шотта (шығыс операциялары тоқтатылады) Алушы Шарттың 3.3. т. анықталған талаптарды орындағанға </w:t>
            </w:r>
            <w:proofErr w:type="gramStart"/>
            <w:r w:rsidRPr="00DC1449">
              <w:rPr>
                <w:color w:val="000000"/>
                <w:sz w:val="22"/>
                <w:szCs w:val="22"/>
              </w:rPr>
              <w:t>дейін  немесе</w:t>
            </w:r>
            <w:proofErr w:type="gramEnd"/>
            <w:r w:rsidRPr="00DC1449">
              <w:rPr>
                <w:color w:val="000000"/>
                <w:sz w:val="22"/>
                <w:szCs w:val="22"/>
              </w:rPr>
              <w:t xml:space="preserve"> Мерзімі басталғанға дейін, қайсысы ерте болатынына байланысты бұғаттайды. </w:t>
            </w:r>
          </w:p>
          <w:p w14:paraId="08CE8F5A" w14:textId="1D3D6B81" w:rsidR="003C626E" w:rsidRPr="00DC1449" w:rsidRDefault="003C626E" w:rsidP="003C626E">
            <w:pPr>
              <w:pStyle w:val="a5"/>
              <w:tabs>
                <w:tab w:val="left" w:pos="567"/>
              </w:tabs>
              <w:ind w:left="0"/>
              <w:jc w:val="both"/>
              <w:rPr>
                <w:color w:val="000000"/>
                <w:sz w:val="22"/>
                <w:szCs w:val="22"/>
              </w:rPr>
            </w:pPr>
          </w:p>
          <w:p w14:paraId="0DD0F7A0" w14:textId="09EFA23E" w:rsidR="003C626E" w:rsidRPr="000D5136" w:rsidRDefault="00BC2D58" w:rsidP="003C626E">
            <w:pPr>
              <w:pStyle w:val="a5"/>
              <w:numPr>
                <w:ilvl w:val="1"/>
                <w:numId w:val="1"/>
              </w:numPr>
              <w:tabs>
                <w:tab w:val="left" w:pos="567"/>
              </w:tabs>
              <w:ind w:left="0" w:firstLine="0"/>
              <w:jc w:val="both"/>
              <w:rPr>
                <w:color w:val="000000"/>
                <w:sz w:val="22"/>
                <w:szCs w:val="22"/>
              </w:rPr>
            </w:pPr>
            <w:r w:rsidRPr="00DC1449">
              <w:rPr>
                <w:color w:val="000000"/>
                <w:sz w:val="22"/>
                <w:szCs w:val="22"/>
              </w:rPr>
              <w:t xml:space="preserve">Алушы бекітілген мерзімнен кешіктірмей Келісімшартты талаптарына сәйкес Жылжымайтын мүлікті/Автокөлік құралын сатады және Төлеушінің атына меншік құқығын </w:t>
            </w:r>
            <w:r w:rsidRPr="00DC1449">
              <w:rPr>
                <w:color w:val="000000"/>
                <w:sz w:val="22"/>
                <w:szCs w:val="22"/>
              </w:rPr>
              <w:lastRenderedPageBreak/>
              <w:t xml:space="preserve">тіркеуді жүзеге асырады.   Төлеушінің және Алушының белгіленген мерзімнен кешіктірмей Банктің кез келген бөлімшесіне жүгінуі және Банк нысаны бойынша жазбаша өтініш беруі Алушының осы міндеттеменің орындалғанын растау (бұдан әрі </w:t>
            </w:r>
            <w:r w:rsidRPr="00DC1449">
              <w:rPr>
                <w:color w:val="000000"/>
                <w:sz w:val="22"/>
                <w:szCs w:val="22"/>
                <w:cs/>
              </w:rPr>
              <w:t xml:space="preserve">– </w:t>
            </w:r>
            <w:r w:rsidRPr="00DC1449">
              <w:rPr>
                <w:b/>
                <w:color w:val="000000"/>
                <w:sz w:val="22"/>
                <w:szCs w:val="22"/>
              </w:rPr>
              <w:t>Растау</w:t>
            </w:r>
            <w:r w:rsidRPr="00DC1449">
              <w:rPr>
                <w:color w:val="000000"/>
                <w:sz w:val="22"/>
                <w:szCs w:val="22"/>
              </w:rPr>
              <w:t>) болып табылады.</w:t>
            </w:r>
          </w:p>
          <w:p w14:paraId="2F1369F7" w14:textId="77777777" w:rsidR="00BC2D58" w:rsidRPr="00DC1449" w:rsidRDefault="00BC2D58" w:rsidP="00BC2D58">
            <w:pPr>
              <w:pStyle w:val="a5"/>
              <w:numPr>
                <w:ilvl w:val="1"/>
                <w:numId w:val="1"/>
              </w:numPr>
              <w:tabs>
                <w:tab w:val="left" w:pos="567"/>
              </w:tabs>
              <w:ind w:left="0" w:firstLine="0"/>
              <w:jc w:val="both"/>
              <w:rPr>
                <w:color w:val="000000"/>
                <w:sz w:val="22"/>
                <w:szCs w:val="22"/>
              </w:rPr>
            </w:pPr>
            <w:r w:rsidRPr="00DC1449">
              <w:rPr>
                <w:color w:val="000000"/>
                <w:sz w:val="22"/>
                <w:szCs w:val="22"/>
              </w:rPr>
              <w:t xml:space="preserve">Келісімшарт жасасуды және/немесе Жылжымайтын мүлікке/Автокөлік құралына құқықтарды (ауыртпалықтарды) тіркеуді Тараптар Банктің қатысуынсыз дербес жүзеге асырады.  </w:t>
            </w:r>
          </w:p>
          <w:p w14:paraId="5F471D19" w14:textId="24A66D6E" w:rsidR="003C626E" w:rsidRPr="002758D7" w:rsidRDefault="00BC2D58" w:rsidP="003C626E">
            <w:pPr>
              <w:pStyle w:val="a5"/>
              <w:numPr>
                <w:ilvl w:val="1"/>
                <w:numId w:val="1"/>
              </w:numPr>
              <w:tabs>
                <w:tab w:val="left" w:pos="567"/>
              </w:tabs>
              <w:ind w:left="0" w:firstLine="0"/>
              <w:jc w:val="both"/>
              <w:rPr>
                <w:color w:val="000000"/>
                <w:sz w:val="22"/>
                <w:szCs w:val="22"/>
              </w:rPr>
            </w:pPr>
            <w:r w:rsidRPr="00DC1449">
              <w:rPr>
                <w:color w:val="000000"/>
                <w:sz w:val="22"/>
                <w:szCs w:val="22"/>
              </w:rPr>
              <w:t>Растау қабылданған күні Банк Эскроу-шоттан деректемелері Өтініште көрсетілген Алушының Банкте ашылған ағымдағы шотына Соманы аударады. Тараптар Растау беру Банктің Эскроу-шоттан Алушының ағымдағы шотына Соманы аударуы үшін жеткілікті негіз болып табылатынын және Төлеушінің және/немесе Алушының Банкке наразылықтары қоймайтынын растайды.</w:t>
            </w:r>
          </w:p>
          <w:p w14:paraId="01AE70CC" w14:textId="77777777" w:rsidR="00BC2D58" w:rsidRPr="00DC1449" w:rsidRDefault="00BC2D58" w:rsidP="00BC2D58">
            <w:pPr>
              <w:pStyle w:val="a5"/>
              <w:numPr>
                <w:ilvl w:val="1"/>
                <w:numId w:val="1"/>
              </w:numPr>
              <w:tabs>
                <w:tab w:val="left" w:pos="567"/>
              </w:tabs>
              <w:ind w:left="0" w:firstLine="0"/>
              <w:jc w:val="both"/>
              <w:rPr>
                <w:color w:val="000000"/>
                <w:sz w:val="22"/>
                <w:szCs w:val="22"/>
              </w:rPr>
            </w:pPr>
            <w:r w:rsidRPr="00DC1449">
              <w:rPr>
                <w:color w:val="000000"/>
                <w:sz w:val="22"/>
                <w:szCs w:val="22"/>
              </w:rPr>
              <w:t xml:space="preserve">Алушы Шарттың 3.3. т. айқындалған талаптарды орындамаған, Мерзімі аяқталған және Банкке Мерзімінде Растау келіп түспеген жағдайда, Банк Мерзім аяқталғаннан кейін келесі операциялық күні Төлеушінің Эскроу-шотынан Соманы оларды деректемелері Өтініште көрсетілген Банкте ашылған Төлеушінің ағымдағы шотына аудару арқылы Төлеушіге қайтаруды жүзеге асырады. </w:t>
            </w:r>
          </w:p>
          <w:p w14:paraId="1C29F404" w14:textId="498DE3F1" w:rsidR="00BC2D58" w:rsidRDefault="00BC2D58" w:rsidP="00BC2D58">
            <w:pPr>
              <w:pStyle w:val="a5"/>
              <w:numPr>
                <w:ilvl w:val="1"/>
                <w:numId w:val="1"/>
              </w:numPr>
              <w:tabs>
                <w:tab w:val="left" w:pos="567"/>
              </w:tabs>
              <w:ind w:left="0" w:firstLine="0"/>
              <w:jc w:val="both"/>
              <w:rPr>
                <w:color w:val="000000"/>
                <w:sz w:val="22"/>
                <w:szCs w:val="22"/>
              </w:rPr>
            </w:pPr>
            <w:r w:rsidRPr="00DC1449">
              <w:rPr>
                <w:color w:val="000000"/>
                <w:sz w:val="22"/>
                <w:szCs w:val="22"/>
              </w:rPr>
              <w:t>Эскроу-шоттағы ақшаға меншік құқығы Банк Растауды қабылдағаннан кейін ғана Төлеушіден Алушыға өтеді.</w:t>
            </w:r>
          </w:p>
          <w:p w14:paraId="636E7E46" w14:textId="77777777" w:rsidR="003C626E" w:rsidRPr="00DC1449" w:rsidRDefault="003C626E" w:rsidP="003C626E">
            <w:pPr>
              <w:pStyle w:val="a5"/>
              <w:tabs>
                <w:tab w:val="left" w:pos="567"/>
              </w:tabs>
              <w:ind w:left="0"/>
              <w:jc w:val="both"/>
              <w:rPr>
                <w:color w:val="000000"/>
                <w:sz w:val="22"/>
                <w:szCs w:val="22"/>
              </w:rPr>
            </w:pPr>
          </w:p>
          <w:p w14:paraId="1082EFE3" w14:textId="77777777" w:rsidR="00BC2D58" w:rsidRPr="00DC1449" w:rsidRDefault="00BC2D58" w:rsidP="00BC2D58">
            <w:pPr>
              <w:pStyle w:val="a5"/>
              <w:numPr>
                <w:ilvl w:val="1"/>
                <w:numId w:val="1"/>
              </w:numPr>
              <w:tabs>
                <w:tab w:val="left" w:pos="567"/>
              </w:tabs>
              <w:ind w:left="0" w:firstLine="0"/>
              <w:jc w:val="both"/>
              <w:rPr>
                <w:color w:val="000000"/>
                <w:sz w:val="22"/>
                <w:szCs w:val="22"/>
              </w:rPr>
            </w:pPr>
            <w:r w:rsidRPr="00DC1449">
              <w:rPr>
                <w:color w:val="000000"/>
                <w:sz w:val="22"/>
                <w:szCs w:val="22"/>
              </w:rPr>
              <w:t>Осы Шарттың 3.5, 3.6. тармақтарында немесе 4.11. тармағында көрсетілген Шарттың талаптары орындалғаннан кейін Банк Төлеушінің және Алушының Эскроу-шотты жабуға өтініш беру қажеттілігінсіз Эскроу-шотты жабуды жүзеге асырады. Эскроу-шотты Төлеушінің және/немесе Алушының бастамасымен өзге негіздер бойынша жабуға жол берілмейді.</w:t>
            </w:r>
          </w:p>
          <w:p w14:paraId="0A3984F3" w14:textId="77777777" w:rsidR="00BC2D58" w:rsidRPr="00DC1449" w:rsidRDefault="00BC2D58" w:rsidP="00BC2D58">
            <w:pPr>
              <w:pStyle w:val="a5"/>
              <w:ind w:left="420"/>
              <w:jc w:val="both"/>
              <w:rPr>
                <w:color w:val="000000"/>
                <w:sz w:val="22"/>
                <w:szCs w:val="22"/>
              </w:rPr>
            </w:pPr>
          </w:p>
          <w:p w14:paraId="5BAE1B91" w14:textId="77777777" w:rsidR="00BC2D58" w:rsidRPr="00DC1449" w:rsidRDefault="00BC2D58" w:rsidP="00BC2D58">
            <w:pPr>
              <w:pStyle w:val="a5"/>
              <w:numPr>
                <w:ilvl w:val="0"/>
                <w:numId w:val="1"/>
              </w:numPr>
              <w:tabs>
                <w:tab w:val="left" w:pos="567"/>
              </w:tabs>
              <w:ind w:left="0" w:firstLine="0"/>
              <w:rPr>
                <w:b/>
                <w:color w:val="000000"/>
                <w:sz w:val="22"/>
                <w:szCs w:val="22"/>
              </w:rPr>
            </w:pPr>
            <w:r w:rsidRPr="00DC1449">
              <w:rPr>
                <w:b/>
                <w:color w:val="000000"/>
                <w:sz w:val="22"/>
                <w:szCs w:val="22"/>
              </w:rPr>
              <w:t xml:space="preserve">Эскроу-шот режимі </w:t>
            </w:r>
          </w:p>
          <w:p w14:paraId="416479D8" w14:textId="77777777" w:rsidR="00BC2D58" w:rsidRPr="00DC1449" w:rsidRDefault="00BC2D58" w:rsidP="00BC2D58">
            <w:pPr>
              <w:pStyle w:val="a5"/>
              <w:numPr>
                <w:ilvl w:val="1"/>
                <w:numId w:val="1"/>
              </w:numPr>
              <w:tabs>
                <w:tab w:val="left" w:pos="567"/>
              </w:tabs>
              <w:ind w:left="0" w:firstLine="0"/>
              <w:jc w:val="both"/>
              <w:rPr>
                <w:color w:val="000000"/>
                <w:sz w:val="22"/>
                <w:szCs w:val="22"/>
              </w:rPr>
            </w:pPr>
            <w:r w:rsidRPr="00DC1449">
              <w:rPr>
                <w:color w:val="000000"/>
                <w:sz w:val="22"/>
                <w:szCs w:val="22"/>
              </w:rPr>
              <w:t xml:space="preserve">Эскроу-шотқа қызмет көрсетуді Банк Операциялық күн ішінде Жұмыс күндері орындайды. </w:t>
            </w:r>
          </w:p>
          <w:p w14:paraId="46A32A16" w14:textId="77777777" w:rsidR="00BC2D58" w:rsidRPr="00DC1449" w:rsidRDefault="00BC2D58" w:rsidP="00BC2D58">
            <w:pPr>
              <w:pStyle w:val="210"/>
              <w:numPr>
                <w:ilvl w:val="1"/>
                <w:numId w:val="1"/>
              </w:numPr>
              <w:tabs>
                <w:tab w:val="left" w:pos="567"/>
              </w:tabs>
              <w:ind w:left="0" w:firstLine="0"/>
              <w:rPr>
                <w:bCs/>
                <w:color w:val="000000"/>
                <w:sz w:val="22"/>
                <w:szCs w:val="22"/>
              </w:rPr>
            </w:pPr>
            <w:r w:rsidRPr="00DC1449">
              <w:rPr>
                <w:color w:val="000000"/>
                <w:sz w:val="22"/>
                <w:szCs w:val="22"/>
              </w:rPr>
              <w:t xml:space="preserve">Осы арқылы Тараптар Эскроу-шот бойынша операциялар жүргізу қажеттілігіне байланысты кез келген нұсқаулар мен ақпаратты, оның ішінде Төлеушінің және Алушының Растау беруін Банк Операциялық күн ішінде ғана қабылдайтындығымен келіседі. Осы арқылы Тараптар Эскроу-шот бойынша операциялар жүргізу қажеттілігіне байланысты кез келген нұсқаулар мен ақпаратты, оның ішінде Төлеушінің және Алушының Растау беруін Банк Операциялық күн ішінде ғана қабылдайтындығымен келіседі. </w:t>
            </w:r>
          </w:p>
          <w:p w14:paraId="7C9266EE" w14:textId="77777777" w:rsidR="00BC2D58" w:rsidRPr="00DC1449" w:rsidRDefault="00BC2D58" w:rsidP="00BC2D58">
            <w:pPr>
              <w:pStyle w:val="210"/>
              <w:numPr>
                <w:ilvl w:val="1"/>
                <w:numId w:val="1"/>
              </w:numPr>
              <w:tabs>
                <w:tab w:val="left" w:pos="567"/>
              </w:tabs>
              <w:ind w:left="0" w:firstLine="0"/>
              <w:rPr>
                <w:bCs/>
                <w:color w:val="000000"/>
                <w:sz w:val="22"/>
                <w:szCs w:val="22"/>
              </w:rPr>
            </w:pPr>
            <w:r w:rsidRPr="00DC1449">
              <w:rPr>
                <w:color w:val="000000"/>
                <w:sz w:val="22"/>
                <w:szCs w:val="22"/>
              </w:rPr>
              <w:lastRenderedPageBreak/>
              <w:t>Эскроу-шот бойынша жүргізілетін барлық операциялар ҚР Ұлттық валютасы – теңгеде ғана жүзеге асырылады. Эскроу-шоттан ақшаны қолма-қол ақшамен беру көзделмеген.</w:t>
            </w:r>
          </w:p>
          <w:p w14:paraId="36A143F9" w14:textId="38C4AF60" w:rsidR="003C626E" w:rsidRPr="002758D7" w:rsidRDefault="00BC2D58" w:rsidP="003C626E">
            <w:pPr>
              <w:pStyle w:val="210"/>
              <w:numPr>
                <w:ilvl w:val="1"/>
                <w:numId w:val="1"/>
              </w:numPr>
              <w:tabs>
                <w:tab w:val="left" w:pos="567"/>
              </w:tabs>
              <w:ind w:left="0" w:firstLine="0"/>
              <w:rPr>
                <w:bCs/>
                <w:color w:val="000000"/>
                <w:sz w:val="22"/>
                <w:szCs w:val="22"/>
              </w:rPr>
            </w:pPr>
            <w:r w:rsidRPr="00DC1449">
              <w:rPr>
                <w:color w:val="000000"/>
                <w:sz w:val="22"/>
                <w:szCs w:val="22"/>
              </w:rPr>
              <w:t>Эскроу-шотқа ақша есептеуге осы Шартта көзделген мақсатта ғана жол беріледі. Шартта көрсетілген мақсатта ақша есептеуге байланысты емес Төлеушіден, сондай-ақ Алушыдан немесе өзге үшінші тұлғалардан ақша қабылдауға/аударуға жол берілмейді. Төлеуші мен Алушы осы Шартта көзделген мақсатқа байланысты емес төлемдерді/ақша аударымдарын жүзеге асыру үшін үшінші тұлғаларға Эскроу-шоттың деректемелерін ұсынбауға міндеттенеді.</w:t>
            </w:r>
          </w:p>
          <w:p w14:paraId="310E5D93" w14:textId="77777777" w:rsidR="00BC2D58" w:rsidRPr="00DC1449" w:rsidRDefault="00BC2D58" w:rsidP="00BC2D58">
            <w:pPr>
              <w:pStyle w:val="210"/>
              <w:numPr>
                <w:ilvl w:val="1"/>
                <w:numId w:val="1"/>
              </w:numPr>
              <w:tabs>
                <w:tab w:val="left" w:pos="567"/>
              </w:tabs>
              <w:ind w:left="0" w:firstLine="0"/>
              <w:rPr>
                <w:bCs/>
                <w:color w:val="000000"/>
                <w:sz w:val="22"/>
                <w:szCs w:val="22"/>
              </w:rPr>
            </w:pPr>
            <w:r w:rsidRPr="00DC1449">
              <w:rPr>
                <w:color w:val="000000"/>
                <w:sz w:val="22"/>
                <w:szCs w:val="22"/>
              </w:rPr>
              <w:t>Банк Эскроу-шотқа ақша есептеуді және Эскроу-шоттан ақшаны есептен шығаруды ҚР заңнамасында, Банктің ішкі құжаттарында және осы Шартта көзделген тәртіппен және мерзімдерде жүзеге асырады.</w:t>
            </w:r>
          </w:p>
          <w:p w14:paraId="0F28A812" w14:textId="32ED2556" w:rsidR="00BC2D58" w:rsidRPr="003C626E" w:rsidRDefault="00BC2D58" w:rsidP="00BC2D58">
            <w:pPr>
              <w:pStyle w:val="210"/>
              <w:numPr>
                <w:ilvl w:val="1"/>
                <w:numId w:val="1"/>
              </w:numPr>
              <w:tabs>
                <w:tab w:val="left" w:pos="567"/>
              </w:tabs>
              <w:ind w:left="0" w:firstLine="0"/>
              <w:rPr>
                <w:bCs/>
                <w:color w:val="000000"/>
                <w:sz w:val="22"/>
                <w:szCs w:val="22"/>
              </w:rPr>
            </w:pPr>
            <w:r w:rsidRPr="00DC1449">
              <w:rPr>
                <w:color w:val="000000"/>
                <w:sz w:val="22"/>
                <w:szCs w:val="22"/>
              </w:rPr>
              <w:t>Ақшаны Эскроу-шотқа қате / дұрыс емес есептеу кезінде Банк қате/дұрыс емес есептелген ақша сомасын (осындай қате/дұрыс емес есептеу себебіне қарамастан) ҚР заңнамасында және Шартқа сәйкес Банктің ішкі құжаттарында көзделген құжаттар негізінде Эскроу-шотты тікелей дебеттеу арқылы есептен шығарады. Бұл ретте Банк ақшаны есептен шығарғанға дейін Эскроу-шотты/қате/дұрыс емес есептелген соманы бұғаттауға құқылы. Осы арқылы Алушы мен Төлеуші Банкке Шарттың осы тармағының талаптарына сәйкес Эскроу-шотты/қате/дұрыс емес есептелген соманы бұғаттауға және ақшаны есептен шығаруға өзінің сөзсіз және қайтарып алынбайтын келісімін береді (осындай қате/дұрыс емес есептеу себебіне қарамастан).</w:t>
            </w:r>
          </w:p>
          <w:p w14:paraId="4EBE2B4F" w14:textId="5AFA51FA" w:rsidR="003C626E" w:rsidRDefault="003C626E" w:rsidP="003C626E">
            <w:pPr>
              <w:pStyle w:val="210"/>
              <w:tabs>
                <w:tab w:val="left" w:pos="567"/>
              </w:tabs>
              <w:rPr>
                <w:color w:val="000000"/>
                <w:sz w:val="22"/>
                <w:szCs w:val="22"/>
              </w:rPr>
            </w:pPr>
          </w:p>
          <w:p w14:paraId="5027BF75" w14:textId="3EB002EA" w:rsidR="003C626E" w:rsidRDefault="003C626E" w:rsidP="003C626E">
            <w:pPr>
              <w:pStyle w:val="210"/>
              <w:tabs>
                <w:tab w:val="left" w:pos="567"/>
              </w:tabs>
              <w:rPr>
                <w:color w:val="000000"/>
                <w:sz w:val="22"/>
                <w:szCs w:val="22"/>
              </w:rPr>
            </w:pPr>
          </w:p>
          <w:p w14:paraId="016CA8AC" w14:textId="5ED653D4" w:rsidR="003C626E" w:rsidRDefault="003C626E" w:rsidP="003C626E">
            <w:pPr>
              <w:pStyle w:val="210"/>
              <w:tabs>
                <w:tab w:val="left" w:pos="567"/>
              </w:tabs>
              <w:rPr>
                <w:color w:val="000000"/>
                <w:sz w:val="22"/>
                <w:szCs w:val="22"/>
              </w:rPr>
            </w:pPr>
          </w:p>
          <w:p w14:paraId="705810B6" w14:textId="08A88CFB" w:rsidR="003C626E" w:rsidRPr="00DC1449" w:rsidRDefault="003C626E" w:rsidP="003C626E">
            <w:pPr>
              <w:pStyle w:val="210"/>
              <w:tabs>
                <w:tab w:val="left" w:pos="567"/>
              </w:tabs>
              <w:rPr>
                <w:bCs/>
                <w:color w:val="000000"/>
                <w:sz w:val="22"/>
                <w:szCs w:val="22"/>
              </w:rPr>
            </w:pPr>
          </w:p>
          <w:p w14:paraId="25C481F3" w14:textId="77777777" w:rsidR="00BC2D58" w:rsidRPr="00DC1449" w:rsidRDefault="00BC2D58" w:rsidP="00BC2D58">
            <w:pPr>
              <w:pStyle w:val="210"/>
              <w:numPr>
                <w:ilvl w:val="1"/>
                <w:numId w:val="1"/>
              </w:numPr>
              <w:tabs>
                <w:tab w:val="left" w:pos="567"/>
              </w:tabs>
              <w:ind w:left="0" w:firstLine="0"/>
              <w:rPr>
                <w:bCs/>
                <w:color w:val="000000"/>
                <w:sz w:val="22"/>
                <w:szCs w:val="22"/>
              </w:rPr>
            </w:pPr>
            <w:r w:rsidRPr="00DC1449">
              <w:rPr>
                <w:color w:val="000000"/>
                <w:sz w:val="22"/>
                <w:szCs w:val="22"/>
              </w:rPr>
              <w:t>Банк осы Шарттың немесе ҚР заңнамасының негізінде жүзеге асыратын операцияларды қоспағанда, Эскроу-шот бойынша шығыс операцияларына жол берілмейді.</w:t>
            </w:r>
          </w:p>
          <w:p w14:paraId="7EB9FEB9" w14:textId="77777777" w:rsidR="00BC2D58" w:rsidRPr="00DC1449" w:rsidRDefault="00BC2D58" w:rsidP="00BC2D58">
            <w:pPr>
              <w:pStyle w:val="210"/>
              <w:numPr>
                <w:ilvl w:val="1"/>
                <w:numId w:val="1"/>
              </w:numPr>
              <w:tabs>
                <w:tab w:val="left" w:pos="567"/>
              </w:tabs>
              <w:ind w:left="0" w:firstLine="0"/>
              <w:rPr>
                <w:bCs/>
                <w:color w:val="000000"/>
                <w:sz w:val="22"/>
                <w:szCs w:val="22"/>
              </w:rPr>
            </w:pPr>
            <w:r w:rsidRPr="00DC1449">
              <w:rPr>
                <w:color w:val="000000"/>
                <w:sz w:val="22"/>
                <w:szCs w:val="22"/>
              </w:rPr>
              <w:t>Банк Эскроу-шот бойынша операцияларды тоқтата тұруға (Эскроу-шотты бұғаттауға) және/немесе келесі жағдайларда операцияны жасаудан/банктік қызмет көрсетуден бас тартуға құқылы:</w:t>
            </w:r>
          </w:p>
          <w:p w14:paraId="406DE8EE" w14:textId="77777777" w:rsidR="00BC2D58" w:rsidRPr="00DC1449" w:rsidRDefault="00BC2D58" w:rsidP="00BC2D58">
            <w:pPr>
              <w:pStyle w:val="210"/>
              <w:tabs>
                <w:tab w:val="left" w:pos="567"/>
              </w:tabs>
              <w:rPr>
                <w:bCs/>
                <w:color w:val="000000"/>
                <w:sz w:val="22"/>
                <w:szCs w:val="22"/>
              </w:rPr>
            </w:pPr>
            <w:r w:rsidRPr="00DC1449">
              <w:rPr>
                <w:color w:val="000000"/>
                <w:sz w:val="22"/>
                <w:szCs w:val="22"/>
              </w:rPr>
              <w:t>1) егер Банк Төлеушінің немесе Алушының хабар-ошарсыз кету/қайтыс болу/қайтыс болды деп жариялау дерегін растайтын құжаттың тиісті түрде расталған көшірмесін алған болса (бұл жағдайда Банк ақшаны беруді/қайтаруды ҚР заңнамасында және Банктің ішкі құжаттарында белгіленген тәртіппен жүзеге асырады);</w:t>
            </w:r>
          </w:p>
          <w:p w14:paraId="538DD7B0" w14:textId="77777777" w:rsidR="00BC2D58" w:rsidRPr="00DC1449" w:rsidRDefault="00BC2D58" w:rsidP="00BC2D58">
            <w:pPr>
              <w:pStyle w:val="210"/>
              <w:tabs>
                <w:tab w:val="left" w:pos="567"/>
              </w:tabs>
              <w:rPr>
                <w:bCs/>
                <w:color w:val="000000"/>
                <w:sz w:val="22"/>
                <w:szCs w:val="22"/>
              </w:rPr>
            </w:pPr>
            <w:r w:rsidRPr="00DC1449">
              <w:rPr>
                <w:color w:val="000000"/>
                <w:sz w:val="22"/>
                <w:szCs w:val="22"/>
              </w:rPr>
              <w:t xml:space="preserve">2) егер жүзеге асыру қажет операция ҚР заңнамасына және/немесе осы Шарттың </w:t>
            </w:r>
            <w:r w:rsidRPr="00DC1449">
              <w:rPr>
                <w:color w:val="000000"/>
                <w:sz w:val="22"/>
                <w:szCs w:val="22"/>
              </w:rPr>
              <w:lastRenderedPageBreak/>
              <w:t xml:space="preserve">талаптарына қайшы келсе немесе Банктің пікірі бойынша ҚР заңнамасының талаптарын бұзуға/орындамауға және/немесе Тараптар үшін залал келтіруге әкеп соғуы мүмкін болса; </w:t>
            </w:r>
          </w:p>
          <w:p w14:paraId="039863FE" w14:textId="77777777" w:rsidR="00BC2D58" w:rsidRPr="00DC1449" w:rsidRDefault="00BC2D58" w:rsidP="00BC2D58">
            <w:pPr>
              <w:pStyle w:val="210"/>
              <w:tabs>
                <w:tab w:val="left" w:pos="567"/>
              </w:tabs>
              <w:rPr>
                <w:bCs/>
                <w:color w:val="000000"/>
                <w:sz w:val="22"/>
                <w:szCs w:val="22"/>
              </w:rPr>
            </w:pPr>
            <w:r w:rsidRPr="00DC1449">
              <w:rPr>
                <w:color w:val="000000"/>
                <w:sz w:val="22"/>
                <w:szCs w:val="22"/>
              </w:rPr>
              <w:t>3) егер Эскроу-шотты ашқаннан кейін Банк Эскроу-шотты ашу үшін Банкке ұсынылған құжаттарда қателердің болуын, олардың ҚР заңнамасына немесе нақты деректерге сәйкессіздігін анықтаса;</w:t>
            </w:r>
          </w:p>
          <w:p w14:paraId="0840ADB7" w14:textId="16411F91" w:rsidR="00BC2D58" w:rsidRDefault="00BC2D58" w:rsidP="00BC2D58">
            <w:pPr>
              <w:pStyle w:val="210"/>
              <w:tabs>
                <w:tab w:val="left" w:pos="567"/>
              </w:tabs>
              <w:rPr>
                <w:color w:val="000000"/>
                <w:sz w:val="22"/>
                <w:szCs w:val="22"/>
              </w:rPr>
            </w:pPr>
            <w:r w:rsidRPr="00DC1449">
              <w:rPr>
                <w:color w:val="000000"/>
                <w:sz w:val="22"/>
                <w:szCs w:val="22"/>
              </w:rPr>
              <w:t>4) қылмыстық жолмен алынған кірістерді заңдастыруға (жылыстатуға) және терроризмді қаржыландыруға қарсы іс-қимыл туралы ҚР заңнамасында немесе ҚР ратификациялаған халықаралық шарттарда немесе ҚР бейрезидент банктерімен жасалған шартта көзделген жағдайларда, оның ішінде Эскроу-шот алаяқтық операцияларды жасау, ақшаны заңдастыру (жылыстату) және/немесе террористік қызметті қаржыландыру үшін пайдаланылады деген күдік болған кезде;</w:t>
            </w:r>
          </w:p>
          <w:p w14:paraId="5B64AC94" w14:textId="77777777" w:rsidR="002758D7" w:rsidRPr="00DC1449" w:rsidRDefault="002758D7" w:rsidP="00BC2D58">
            <w:pPr>
              <w:pStyle w:val="210"/>
              <w:tabs>
                <w:tab w:val="left" w:pos="567"/>
              </w:tabs>
              <w:rPr>
                <w:bCs/>
                <w:color w:val="000000"/>
                <w:sz w:val="22"/>
                <w:szCs w:val="22"/>
              </w:rPr>
            </w:pPr>
          </w:p>
          <w:p w14:paraId="3454FFED" w14:textId="4B485657" w:rsidR="00BC2D58" w:rsidRDefault="00BC2D58" w:rsidP="00BC2D58">
            <w:pPr>
              <w:pStyle w:val="210"/>
              <w:tabs>
                <w:tab w:val="left" w:pos="567"/>
              </w:tabs>
              <w:rPr>
                <w:color w:val="000000"/>
                <w:sz w:val="22"/>
                <w:szCs w:val="22"/>
              </w:rPr>
            </w:pPr>
            <w:r w:rsidRPr="00DC1449">
              <w:rPr>
                <w:color w:val="000000"/>
                <w:sz w:val="22"/>
                <w:szCs w:val="22"/>
              </w:rPr>
              <w:t>5) күші Эскроу-шот бойынша операцияларға қолданылатын шет мемлекеттің немесе халықаралық ұйымның санкцияларының болуы;</w:t>
            </w:r>
          </w:p>
          <w:p w14:paraId="312522DF" w14:textId="77777777" w:rsidR="002758D7" w:rsidRPr="00DC1449" w:rsidRDefault="002758D7" w:rsidP="00BC2D58">
            <w:pPr>
              <w:pStyle w:val="210"/>
              <w:tabs>
                <w:tab w:val="left" w:pos="567"/>
              </w:tabs>
              <w:rPr>
                <w:bCs/>
                <w:color w:val="000000"/>
                <w:sz w:val="22"/>
                <w:szCs w:val="22"/>
              </w:rPr>
            </w:pPr>
          </w:p>
          <w:p w14:paraId="3BEAF4A6" w14:textId="674635CC" w:rsidR="00BC2D58" w:rsidRDefault="00BC2D58" w:rsidP="00BC2D58">
            <w:pPr>
              <w:pStyle w:val="210"/>
              <w:tabs>
                <w:tab w:val="left" w:pos="567"/>
              </w:tabs>
              <w:rPr>
                <w:color w:val="000000"/>
                <w:sz w:val="22"/>
                <w:szCs w:val="22"/>
              </w:rPr>
            </w:pPr>
            <w:r w:rsidRPr="00DC1449">
              <w:rPr>
                <w:color w:val="000000"/>
                <w:sz w:val="22"/>
                <w:szCs w:val="22"/>
              </w:rPr>
              <w:t>6) Эскроу-шотқа немесе Эскроу-шоттағы ақшаға шектеулер қою туралы актілер, сондай-ақ ҚР заңнамасына сәйкес бірінші кезекте орындалуға жататын нұсқаулар болған кезде. Банк өтінішке қарай Төлеуші мен Алушыны Эскроу-шотқа келіп түскен талаптар және/немесе шектеулер туралы хабардар етеді, бұл ретте Төлеуші мен Алушы тиісті мемлекеттік органдардың/лауазымды тұлғалардың Эскроу-шотынан келіп түскен шектеулерді немесе нұсқауларды кері қайтарып алу мәселесін дербес реттеуі тиіс;</w:t>
            </w:r>
          </w:p>
          <w:p w14:paraId="0B8AC049" w14:textId="77777777" w:rsidR="002758D7" w:rsidRPr="00DC1449" w:rsidRDefault="002758D7" w:rsidP="00BC2D58">
            <w:pPr>
              <w:pStyle w:val="210"/>
              <w:tabs>
                <w:tab w:val="left" w:pos="567"/>
              </w:tabs>
              <w:rPr>
                <w:bCs/>
                <w:color w:val="000000"/>
                <w:sz w:val="22"/>
                <w:szCs w:val="22"/>
              </w:rPr>
            </w:pPr>
          </w:p>
          <w:p w14:paraId="506CB3F8" w14:textId="3C81B477" w:rsidR="002758D7" w:rsidRPr="002758D7" w:rsidRDefault="00BC2D58" w:rsidP="00BC2D58">
            <w:pPr>
              <w:pStyle w:val="210"/>
              <w:tabs>
                <w:tab w:val="left" w:pos="567"/>
              </w:tabs>
              <w:rPr>
                <w:color w:val="000000"/>
                <w:sz w:val="22"/>
                <w:szCs w:val="22"/>
              </w:rPr>
            </w:pPr>
            <w:r w:rsidRPr="00DC1449">
              <w:rPr>
                <w:color w:val="000000"/>
                <w:sz w:val="22"/>
                <w:szCs w:val="22"/>
              </w:rPr>
              <w:t>7) егер ҚР заңнамасының, халықаралық шарттардың, халықаралық банктік тәжірибенің немесе Банктің ішкі құжаттарының талаптарына сәйкес операция жүргізу үшін Төлеушінің/Алушының Банкке қосымша құжаттарды ұсынуы талап етілсе және мұндай құжаттар Банктің талап етуі бойынша ұсынылмаса;</w:t>
            </w:r>
          </w:p>
          <w:p w14:paraId="1EFDA33F" w14:textId="77777777" w:rsidR="00BC2D58" w:rsidRPr="00DC1449" w:rsidRDefault="00BC2D58" w:rsidP="00BC2D58">
            <w:pPr>
              <w:pStyle w:val="210"/>
              <w:tabs>
                <w:tab w:val="left" w:pos="567"/>
              </w:tabs>
              <w:rPr>
                <w:bCs/>
                <w:color w:val="000000"/>
                <w:sz w:val="22"/>
                <w:szCs w:val="22"/>
              </w:rPr>
            </w:pPr>
            <w:r w:rsidRPr="00DC1449">
              <w:rPr>
                <w:color w:val="000000"/>
                <w:sz w:val="22"/>
                <w:szCs w:val="22"/>
              </w:rPr>
              <w:t xml:space="preserve">8) Шартта және/немесе ҚР заңнамасында белгіленген немесе олардан туындайтын өзге де негіздер бойынша. </w:t>
            </w:r>
          </w:p>
          <w:p w14:paraId="036C5F0A" w14:textId="77777777" w:rsidR="00BC2D58" w:rsidRPr="00DC1449" w:rsidRDefault="00BC2D58" w:rsidP="00BC2D58">
            <w:pPr>
              <w:pStyle w:val="210"/>
              <w:tabs>
                <w:tab w:val="left" w:pos="567"/>
              </w:tabs>
              <w:rPr>
                <w:bCs/>
                <w:color w:val="000000"/>
                <w:sz w:val="22"/>
                <w:szCs w:val="22"/>
              </w:rPr>
            </w:pPr>
            <w:r w:rsidRPr="00DC1449">
              <w:rPr>
                <w:color w:val="000000"/>
                <w:sz w:val="22"/>
                <w:szCs w:val="22"/>
              </w:rPr>
              <w:t>Банктің Шарттың осы тармағында көрсетілген негіздер бойынша операция жүргізуден бас тартуына байланысты Төлеуші және/немесе Алушы шеккен залалдар үшін Банк жауапты болмайды.</w:t>
            </w:r>
          </w:p>
          <w:p w14:paraId="6F86AA1E" w14:textId="77777777" w:rsidR="00BC2D58" w:rsidRPr="00DC1449" w:rsidRDefault="00BC2D58" w:rsidP="00BC2D58">
            <w:pPr>
              <w:pStyle w:val="210"/>
              <w:numPr>
                <w:ilvl w:val="1"/>
                <w:numId w:val="1"/>
              </w:numPr>
              <w:tabs>
                <w:tab w:val="left" w:pos="567"/>
              </w:tabs>
              <w:ind w:left="0" w:firstLine="0"/>
              <w:rPr>
                <w:bCs/>
                <w:color w:val="000000"/>
                <w:sz w:val="22"/>
                <w:szCs w:val="22"/>
              </w:rPr>
            </w:pPr>
            <w:r w:rsidRPr="00DC1449">
              <w:rPr>
                <w:color w:val="000000"/>
                <w:sz w:val="22"/>
                <w:szCs w:val="22"/>
              </w:rPr>
              <w:t>Банк Эскроу-шоттағы ақшаға сыйақы есептемейді.</w:t>
            </w:r>
          </w:p>
          <w:p w14:paraId="1C39368A" w14:textId="258C6AB0" w:rsidR="00BC2D58" w:rsidRPr="005C0316" w:rsidRDefault="00BC2D58" w:rsidP="00BC2D58">
            <w:pPr>
              <w:pStyle w:val="210"/>
              <w:numPr>
                <w:ilvl w:val="1"/>
                <w:numId w:val="1"/>
              </w:numPr>
              <w:tabs>
                <w:tab w:val="left" w:pos="567"/>
              </w:tabs>
              <w:ind w:left="0" w:firstLine="0"/>
              <w:rPr>
                <w:bCs/>
                <w:color w:val="000000"/>
                <w:sz w:val="22"/>
                <w:szCs w:val="22"/>
              </w:rPr>
            </w:pPr>
            <w:r w:rsidRPr="00DC1449">
              <w:rPr>
                <w:color w:val="000000"/>
                <w:sz w:val="22"/>
                <w:szCs w:val="22"/>
              </w:rPr>
              <w:t xml:space="preserve">Эскроу-шоттағы ақшаға ҚР заңнамасында көзделген жағдайларды қоспағанда, Шарт талаптарымен байланысты іс бойынша сот </w:t>
            </w:r>
            <w:r w:rsidRPr="00DC1449">
              <w:rPr>
                <w:color w:val="000000"/>
                <w:sz w:val="22"/>
                <w:szCs w:val="22"/>
              </w:rPr>
              <w:lastRenderedPageBreak/>
              <w:t>актісінен басқа тыйым салуға және өндіріп алуды қолдануға жол берілмейді, бұл ретте Банк мұндай жағдайларда Төлеуші/Алушы шеккен залалдар үшін жауапты болмайды.</w:t>
            </w:r>
          </w:p>
          <w:p w14:paraId="16E5A8D3" w14:textId="26B5E6C7" w:rsidR="005C0316" w:rsidRDefault="005C0316" w:rsidP="005C0316">
            <w:pPr>
              <w:pStyle w:val="210"/>
              <w:tabs>
                <w:tab w:val="left" w:pos="567"/>
              </w:tabs>
              <w:rPr>
                <w:color w:val="000000"/>
                <w:sz w:val="22"/>
                <w:szCs w:val="22"/>
              </w:rPr>
            </w:pPr>
          </w:p>
          <w:p w14:paraId="2B632441" w14:textId="77777777" w:rsidR="005C0316" w:rsidRPr="00DC1449" w:rsidRDefault="005C0316" w:rsidP="005C0316">
            <w:pPr>
              <w:pStyle w:val="210"/>
              <w:tabs>
                <w:tab w:val="left" w:pos="567"/>
              </w:tabs>
              <w:rPr>
                <w:bCs/>
                <w:color w:val="000000"/>
                <w:sz w:val="22"/>
                <w:szCs w:val="22"/>
              </w:rPr>
            </w:pPr>
          </w:p>
          <w:p w14:paraId="59EE0680" w14:textId="77777777" w:rsidR="00BC2D58" w:rsidRPr="00DC1449" w:rsidRDefault="00BC2D58" w:rsidP="00BC2D58">
            <w:pPr>
              <w:pStyle w:val="210"/>
              <w:numPr>
                <w:ilvl w:val="1"/>
                <w:numId w:val="1"/>
              </w:numPr>
              <w:tabs>
                <w:tab w:val="left" w:pos="567"/>
              </w:tabs>
              <w:ind w:left="0" w:firstLine="0"/>
              <w:rPr>
                <w:bCs/>
                <w:color w:val="000000"/>
                <w:sz w:val="22"/>
                <w:szCs w:val="22"/>
              </w:rPr>
            </w:pPr>
            <w:r w:rsidRPr="00DC1449">
              <w:rPr>
                <w:color w:val="000000"/>
                <w:sz w:val="22"/>
                <w:szCs w:val="22"/>
              </w:rPr>
              <w:t>ҚР заңнамасына сәйкес, оның ішінде сот актісі негізінде Эскроу-шоттан ақша есептен шығарылған жағдайларда:</w:t>
            </w:r>
          </w:p>
          <w:p w14:paraId="1B7C4973" w14:textId="77777777" w:rsidR="00BC2D58" w:rsidRPr="00DC1449" w:rsidRDefault="00BC2D58" w:rsidP="00BC2D58">
            <w:pPr>
              <w:pStyle w:val="210"/>
              <w:numPr>
                <w:ilvl w:val="0"/>
                <w:numId w:val="5"/>
              </w:numPr>
              <w:tabs>
                <w:tab w:val="clear" w:pos="709"/>
                <w:tab w:val="left" w:pos="567"/>
              </w:tabs>
              <w:ind w:left="0" w:firstLine="0"/>
              <w:rPr>
                <w:bCs/>
                <w:color w:val="000000"/>
                <w:sz w:val="22"/>
                <w:szCs w:val="22"/>
              </w:rPr>
            </w:pPr>
            <w:r w:rsidRPr="00DC1449">
              <w:rPr>
                <w:color w:val="000000"/>
                <w:sz w:val="22"/>
                <w:szCs w:val="22"/>
              </w:rPr>
              <w:t>нәтижесінде Эскроу-шоттағы барлық соманың жеткіліксіздігі туындайды, Шарттың 3.5. немесе 3.6. т. талаптары орындалған кезде Банк Эскроу-шотта аудару сәтінде нақты тұрған ақшаны Эскроу-шоттан аударуды жүзеге асырады;</w:t>
            </w:r>
          </w:p>
          <w:p w14:paraId="0A1A784E" w14:textId="77777777" w:rsidR="00BC2D58" w:rsidRPr="00DC1449" w:rsidRDefault="00BC2D58" w:rsidP="00BC2D58">
            <w:pPr>
              <w:pStyle w:val="210"/>
              <w:numPr>
                <w:ilvl w:val="0"/>
                <w:numId w:val="5"/>
              </w:numPr>
              <w:tabs>
                <w:tab w:val="clear" w:pos="709"/>
                <w:tab w:val="left" w:pos="567"/>
              </w:tabs>
              <w:ind w:left="0" w:firstLine="0"/>
              <w:rPr>
                <w:bCs/>
                <w:color w:val="000000"/>
                <w:sz w:val="22"/>
                <w:szCs w:val="22"/>
              </w:rPr>
            </w:pPr>
            <w:r w:rsidRPr="00DC1449">
              <w:rPr>
                <w:color w:val="000000"/>
                <w:sz w:val="22"/>
                <w:szCs w:val="22"/>
              </w:rPr>
              <w:t>нәтижесінде Эскроу-шоттан барлық сома (нөлдік қалдық) есептен шығарылады, Банк орындалмаған талаптар немесе Эскроу-шотқа шектеулер болмаған кезде Төлеушіге және Алушыға тиісті хабарлама жібере отырып, Эскроу-шотты жабады. Орындалмаған талаптар немесе Эскроу-шотқа шектеулер болған жағдайда, Эскроу-шот осындай талаптардың/шектеулердің күші жойылғаннан немесе кері қайтарылғаннан кейін жабылады.</w:t>
            </w:r>
          </w:p>
          <w:p w14:paraId="0B30EA90" w14:textId="59CC68C7" w:rsidR="002758D7" w:rsidRPr="002758D7" w:rsidRDefault="00BC2D58" w:rsidP="002758D7">
            <w:pPr>
              <w:pStyle w:val="210"/>
              <w:tabs>
                <w:tab w:val="left" w:pos="567"/>
              </w:tabs>
              <w:ind w:firstLine="567"/>
              <w:rPr>
                <w:color w:val="000000"/>
                <w:sz w:val="22"/>
                <w:szCs w:val="22"/>
              </w:rPr>
            </w:pPr>
            <w:r w:rsidRPr="00DC1449">
              <w:rPr>
                <w:color w:val="000000"/>
                <w:sz w:val="22"/>
                <w:szCs w:val="22"/>
              </w:rPr>
              <w:t>Көрсетілген жағдайларда Төлеуші мен Алушы арасындағы өзара есеп айырысу жөніндегі барлық мәселелерді аталған тұлғалар Банктің қатысуынсыз дербес жүзеге асырады.</w:t>
            </w:r>
          </w:p>
          <w:p w14:paraId="3B986BAE" w14:textId="16F70630" w:rsidR="002758D7" w:rsidRPr="002758D7" w:rsidRDefault="00BC2D58" w:rsidP="002758D7">
            <w:pPr>
              <w:pStyle w:val="a5"/>
              <w:numPr>
                <w:ilvl w:val="1"/>
                <w:numId w:val="1"/>
              </w:numPr>
              <w:tabs>
                <w:tab w:val="left" w:pos="-567"/>
                <w:tab w:val="left" w:pos="567"/>
              </w:tabs>
              <w:ind w:left="0" w:firstLine="0"/>
              <w:jc w:val="both"/>
              <w:rPr>
                <w:color w:val="000000"/>
                <w:sz w:val="22"/>
                <w:szCs w:val="22"/>
              </w:rPr>
            </w:pPr>
            <w:r w:rsidRPr="00DC1449">
              <w:rPr>
                <w:color w:val="000000"/>
                <w:sz w:val="22"/>
                <w:szCs w:val="22"/>
              </w:rPr>
              <w:t>Осы арқылы Төлеуші Эскроу-шотқа енгізілетін/аударылатын барлық және кез келген ақшаның заңды жолмен алынғанын растайды және кепілдік береді және Банктің талабы бойынша Төлеуші Банкке осындай ақшаның шығу/алыну заңдылығын растайтын құжаттарды/басқа да ақпаратты беруге міндеттенеді. Банк көрсеткен мерзімде мұндай ақпарат және/немесе құжаттар ұсынылмаған кезде Банк Алушының пайдасына түскен ақшаны қайтаруға немесе Эскроу-шот бойынша операцияларды жүзеге асырудан бас тартуға құқылы.</w:t>
            </w:r>
          </w:p>
          <w:p w14:paraId="433033D2" w14:textId="5030A352" w:rsidR="00BC2D58" w:rsidRDefault="00BC2D58" w:rsidP="00BC2D58">
            <w:pPr>
              <w:pStyle w:val="a5"/>
              <w:numPr>
                <w:ilvl w:val="1"/>
                <w:numId w:val="1"/>
              </w:numPr>
              <w:tabs>
                <w:tab w:val="left" w:pos="-567"/>
                <w:tab w:val="left" w:pos="567"/>
              </w:tabs>
              <w:ind w:left="0" w:firstLine="0"/>
              <w:jc w:val="both"/>
              <w:rPr>
                <w:color w:val="000000"/>
                <w:sz w:val="22"/>
                <w:szCs w:val="22"/>
              </w:rPr>
            </w:pPr>
            <w:r w:rsidRPr="00DC1449">
              <w:rPr>
                <w:color w:val="000000"/>
                <w:sz w:val="22"/>
                <w:szCs w:val="22"/>
              </w:rPr>
              <w:t xml:space="preserve">Рұқсат етілмеген төлемдерден қорғау іс-әрекеттері ретінде Банк қызметкері Банкке ұсынылған құжаттардағы Төлеушінің/Алушының/уәкілетті тұлғаның қолдарының, оның ішінде Банкке жүгінген кезде Төлеуші/Алушы/уәкілетті тұлға ұсынатын жеке басын куәландыратын құжаттардағы Төлеушінің/Алушының/уәкілетті тұлғаның қолдарының сәйкестігін визуалды бақылауды жүзеге асырады. Олар (Банктің пікірінше) ұқсас болған жағдайда, рұқсат етілмеген төлем үшін Банк жауапты болмайды. </w:t>
            </w:r>
          </w:p>
          <w:p w14:paraId="74F64EDD" w14:textId="5944E567" w:rsidR="002758D7" w:rsidRDefault="002758D7" w:rsidP="002758D7">
            <w:pPr>
              <w:pStyle w:val="a5"/>
              <w:tabs>
                <w:tab w:val="left" w:pos="-567"/>
                <w:tab w:val="left" w:pos="567"/>
              </w:tabs>
              <w:ind w:left="0"/>
              <w:jc w:val="both"/>
              <w:rPr>
                <w:color w:val="000000"/>
                <w:sz w:val="22"/>
                <w:szCs w:val="22"/>
              </w:rPr>
            </w:pPr>
          </w:p>
          <w:p w14:paraId="02C783CB" w14:textId="7482A0FA" w:rsidR="002758D7" w:rsidRPr="00DC1449" w:rsidRDefault="002758D7" w:rsidP="002758D7">
            <w:pPr>
              <w:pStyle w:val="a5"/>
              <w:tabs>
                <w:tab w:val="left" w:pos="-567"/>
                <w:tab w:val="left" w:pos="567"/>
              </w:tabs>
              <w:ind w:left="0"/>
              <w:jc w:val="both"/>
              <w:rPr>
                <w:color w:val="000000"/>
                <w:sz w:val="22"/>
                <w:szCs w:val="22"/>
              </w:rPr>
            </w:pPr>
          </w:p>
          <w:p w14:paraId="2B40CCB1" w14:textId="2BCF709E" w:rsidR="00BC2D58" w:rsidRDefault="00BC2D58" w:rsidP="00BC2D58">
            <w:pPr>
              <w:pStyle w:val="a5"/>
              <w:numPr>
                <w:ilvl w:val="1"/>
                <w:numId w:val="1"/>
              </w:numPr>
              <w:tabs>
                <w:tab w:val="left" w:pos="-567"/>
                <w:tab w:val="left" w:pos="567"/>
              </w:tabs>
              <w:ind w:left="0" w:firstLine="0"/>
              <w:jc w:val="both"/>
              <w:rPr>
                <w:color w:val="000000"/>
                <w:sz w:val="22"/>
                <w:szCs w:val="22"/>
              </w:rPr>
            </w:pPr>
            <w:r w:rsidRPr="00DC1449">
              <w:rPr>
                <w:color w:val="000000"/>
                <w:sz w:val="22"/>
                <w:szCs w:val="22"/>
              </w:rPr>
              <w:t xml:space="preserve">Рұқсат етілмеген төлем құжаты орындалған жағдайда Алушы/Төлеуші бұл туралы ол анықталғаннан кейін 3 (үш) </w:t>
            </w:r>
            <w:r w:rsidRPr="00DC1449">
              <w:rPr>
                <w:color w:val="000000"/>
                <w:sz w:val="22"/>
                <w:szCs w:val="22"/>
              </w:rPr>
              <w:lastRenderedPageBreak/>
              <w:t xml:space="preserve">Операциялық күн ішінде, бірақ мұндай төлем жүргізілген кезден бастап есептелетін талап қою мерзімі шегінде Банкке хат жіберу арқылы Банкке хабарлайды. Банк тарапынан рұқсат етілмеген төлем жүргізілгені расталған жағдайда, ақшаны қайтару ҚР заңнамасында көзделген тәртіппен жүзеге асырылады. </w:t>
            </w:r>
          </w:p>
          <w:p w14:paraId="09715ACF" w14:textId="5E7892C1" w:rsidR="002758D7" w:rsidRDefault="002758D7" w:rsidP="002758D7">
            <w:pPr>
              <w:pStyle w:val="a5"/>
              <w:tabs>
                <w:tab w:val="left" w:pos="-567"/>
                <w:tab w:val="left" w:pos="567"/>
              </w:tabs>
              <w:ind w:left="0"/>
              <w:jc w:val="both"/>
              <w:rPr>
                <w:color w:val="000000"/>
                <w:sz w:val="22"/>
                <w:szCs w:val="22"/>
              </w:rPr>
            </w:pPr>
          </w:p>
          <w:p w14:paraId="52A2E515" w14:textId="77777777" w:rsidR="005C0316" w:rsidRPr="00DC1449" w:rsidRDefault="005C0316" w:rsidP="002758D7">
            <w:pPr>
              <w:pStyle w:val="a5"/>
              <w:tabs>
                <w:tab w:val="left" w:pos="-567"/>
                <w:tab w:val="left" w:pos="567"/>
              </w:tabs>
              <w:ind w:left="0"/>
              <w:jc w:val="both"/>
              <w:rPr>
                <w:color w:val="000000"/>
                <w:sz w:val="22"/>
                <w:szCs w:val="22"/>
              </w:rPr>
            </w:pPr>
          </w:p>
          <w:p w14:paraId="6FF96E20" w14:textId="04D771E2" w:rsidR="00BC2D58" w:rsidRDefault="00BC2D58" w:rsidP="00BC2D58">
            <w:pPr>
              <w:pStyle w:val="a5"/>
              <w:numPr>
                <w:ilvl w:val="1"/>
                <w:numId w:val="1"/>
              </w:numPr>
              <w:tabs>
                <w:tab w:val="left" w:pos="-567"/>
                <w:tab w:val="left" w:pos="567"/>
              </w:tabs>
              <w:ind w:left="0" w:firstLine="0"/>
              <w:jc w:val="both"/>
              <w:rPr>
                <w:color w:val="000000"/>
                <w:sz w:val="22"/>
                <w:szCs w:val="22"/>
              </w:rPr>
            </w:pPr>
            <w:r w:rsidRPr="00DC1449">
              <w:rPr>
                <w:color w:val="000000"/>
                <w:sz w:val="22"/>
                <w:szCs w:val="22"/>
              </w:rPr>
              <w:t>Егер Алушы / Төлеуші рұқсат етілмеген төлем құжаты туралы Банкті уақытында хабардар етсе және ол рұқсат етілмеген төлемді жүзеге асырған жағдайда, ол Алушыға/Төлеушіге Банк тарапынан рұқсат етілмеген төлемнің жүргізілгені расталған күннен бастап 5 (бес) жұмыс күні ішінде осы төлем құжатын орындауға байланысты нақты шығындарды өтейді. Банк Өтеу тәсілін Банктің ішкі құжаттарына сәйкес айқындайды.</w:t>
            </w:r>
          </w:p>
          <w:p w14:paraId="58389DD4" w14:textId="248EE8B7" w:rsidR="002758D7" w:rsidRDefault="002758D7" w:rsidP="002758D7">
            <w:pPr>
              <w:pStyle w:val="a5"/>
              <w:tabs>
                <w:tab w:val="left" w:pos="-567"/>
                <w:tab w:val="left" w:pos="567"/>
              </w:tabs>
              <w:ind w:left="0"/>
              <w:jc w:val="both"/>
              <w:rPr>
                <w:color w:val="000000"/>
                <w:sz w:val="22"/>
                <w:szCs w:val="22"/>
              </w:rPr>
            </w:pPr>
          </w:p>
          <w:p w14:paraId="19826A35" w14:textId="5AD7D433" w:rsidR="002758D7" w:rsidRDefault="002758D7" w:rsidP="002758D7">
            <w:pPr>
              <w:pStyle w:val="a5"/>
              <w:tabs>
                <w:tab w:val="left" w:pos="-567"/>
                <w:tab w:val="left" w:pos="567"/>
              </w:tabs>
              <w:ind w:left="0"/>
              <w:jc w:val="both"/>
              <w:rPr>
                <w:color w:val="000000"/>
                <w:sz w:val="22"/>
                <w:szCs w:val="22"/>
              </w:rPr>
            </w:pPr>
          </w:p>
          <w:p w14:paraId="6DED79C3" w14:textId="76F338CB" w:rsidR="002758D7" w:rsidRPr="00DC1449" w:rsidRDefault="002758D7" w:rsidP="002758D7">
            <w:pPr>
              <w:pStyle w:val="a5"/>
              <w:tabs>
                <w:tab w:val="left" w:pos="-567"/>
                <w:tab w:val="left" w:pos="567"/>
              </w:tabs>
              <w:ind w:left="0"/>
              <w:jc w:val="both"/>
              <w:rPr>
                <w:color w:val="000000"/>
                <w:sz w:val="22"/>
                <w:szCs w:val="22"/>
              </w:rPr>
            </w:pPr>
          </w:p>
          <w:p w14:paraId="4F02BAEF" w14:textId="77777777" w:rsidR="00BC2D58" w:rsidRPr="00DC1449" w:rsidRDefault="00BC2D58" w:rsidP="00BC2D58">
            <w:pPr>
              <w:pStyle w:val="a5"/>
              <w:numPr>
                <w:ilvl w:val="1"/>
                <w:numId w:val="1"/>
              </w:numPr>
              <w:tabs>
                <w:tab w:val="left" w:pos="-567"/>
                <w:tab w:val="left" w:pos="567"/>
              </w:tabs>
              <w:ind w:left="0" w:firstLine="0"/>
              <w:jc w:val="both"/>
              <w:rPr>
                <w:color w:val="000000"/>
                <w:sz w:val="22"/>
                <w:szCs w:val="22"/>
              </w:rPr>
            </w:pPr>
            <w:r w:rsidRPr="00DC1449">
              <w:rPr>
                <w:color w:val="000000"/>
                <w:sz w:val="22"/>
                <w:szCs w:val="22"/>
              </w:rPr>
              <w:t>Төлеуші мен Алушы Эскроу-шот бойынша үзінді көшірмені қоспағанда, Хат-хабарды (кез келген хабарламаны, оның ішінде Банктің операция жүргізуден/банктік қызмет көрсетуден бас тартуы туралы),  телефон қоңырауы, Банк анықтаған тәртіпте Төлеушіден/Алушыдан Банк қабылдаған Төлеушінің/Алушының ұялы байланысының абоненттік нөміріне SMS-хабарлама жіберу, Төлеушінің/Алушының мобильді құрылғысына Push-хабарлама немесе өтініште Төлеуші/Алушы көрсеткен мекенжайға пошта байланысы арқылы алуға келісім береді.</w:t>
            </w:r>
          </w:p>
          <w:p w14:paraId="36CA3FA9" w14:textId="77777777" w:rsidR="00BC2D58" w:rsidRPr="00DC1449" w:rsidRDefault="00BC2D58" w:rsidP="00BC2D58">
            <w:pPr>
              <w:pStyle w:val="a5"/>
              <w:tabs>
                <w:tab w:val="left" w:pos="-567"/>
                <w:tab w:val="left" w:pos="567"/>
              </w:tabs>
              <w:ind w:left="0"/>
              <w:jc w:val="both"/>
              <w:rPr>
                <w:color w:val="000000"/>
                <w:sz w:val="22"/>
                <w:szCs w:val="22"/>
              </w:rPr>
            </w:pPr>
            <w:r w:rsidRPr="00DC1449">
              <w:rPr>
                <w:color w:val="000000"/>
                <w:sz w:val="22"/>
                <w:szCs w:val="22"/>
              </w:rPr>
              <w:t xml:space="preserve">Банк жазбаша түрде берген хат-хабар жөнелту және алу куәлігі болған кезде берілген деп танылады. </w:t>
            </w:r>
          </w:p>
          <w:p w14:paraId="07F91243" w14:textId="77777777" w:rsidR="00BC2D58" w:rsidRPr="00DC1449" w:rsidRDefault="00BC2D58" w:rsidP="00BC2D58">
            <w:pPr>
              <w:pStyle w:val="a5"/>
              <w:tabs>
                <w:tab w:val="left" w:pos="-567"/>
                <w:tab w:val="left" w:pos="567"/>
              </w:tabs>
              <w:ind w:left="0"/>
              <w:jc w:val="both"/>
              <w:rPr>
                <w:color w:val="000000"/>
                <w:sz w:val="22"/>
                <w:szCs w:val="22"/>
              </w:rPr>
            </w:pPr>
            <w:r w:rsidRPr="00DC1449">
              <w:rPr>
                <w:color w:val="000000"/>
                <w:sz w:val="22"/>
                <w:szCs w:val="22"/>
              </w:rPr>
              <w:t>Тараптар хат-хабарды, оның ішінде Эскроу-шот бойынша үзінді-көшірмені ұсыну дерегі әрбір жағдайда құжаттамалық (жазбаша) растауды талап етпейтініне келіседі.</w:t>
            </w:r>
          </w:p>
          <w:p w14:paraId="793E3BF9" w14:textId="1323C939" w:rsidR="00BC2D58" w:rsidRDefault="00BC2D58" w:rsidP="00BC2D58">
            <w:pPr>
              <w:pStyle w:val="a5"/>
              <w:tabs>
                <w:tab w:val="left" w:pos="-567"/>
                <w:tab w:val="left" w:pos="567"/>
              </w:tabs>
              <w:ind w:left="0"/>
              <w:jc w:val="both"/>
              <w:rPr>
                <w:color w:val="000000"/>
                <w:sz w:val="22"/>
                <w:szCs w:val="22"/>
              </w:rPr>
            </w:pPr>
            <w:r w:rsidRPr="00DC1449">
              <w:rPr>
                <w:color w:val="000000"/>
                <w:sz w:val="22"/>
                <w:szCs w:val="22"/>
              </w:rPr>
              <w:t>Осы арқылы Алушы/Төлеуші:</w:t>
            </w:r>
          </w:p>
          <w:p w14:paraId="5EEB3C83" w14:textId="13A9B45A" w:rsidR="002758D7" w:rsidRDefault="002758D7" w:rsidP="00BC2D58">
            <w:pPr>
              <w:pStyle w:val="a5"/>
              <w:tabs>
                <w:tab w:val="left" w:pos="-567"/>
                <w:tab w:val="left" w:pos="567"/>
              </w:tabs>
              <w:ind w:left="0"/>
              <w:jc w:val="both"/>
              <w:rPr>
                <w:color w:val="000000"/>
                <w:sz w:val="22"/>
                <w:szCs w:val="22"/>
              </w:rPr>
            </w:pPr>
          </w:p>
          <w:p w14:paraId="7078A57A" w14:textId="77777777" w:rsidR="002758D7" w:rsidRPr="00DC1449" w:rsidRDefault="002758D7" w:rsidP="00BC2D58">
            <w:pPr>
              <w:pStyle w:val="a5"/>
              <w:tabs>
                <w:tab w:val="left" w:pos="-567"/>
                <w:tab w:val="left" w:pos="567"/>
              </w:tabs>
              <w:ind w:left="0"/>
              <w:jc w:val="both"/>
              <w:rPr>
                <w:color w:val="000000"/>
                <w:sz w:val="22"/>
                <w:szCs w:val="22"/>
              </w:rPr>
            </w:pPr>
          </w:p>
          <w:p w14:paraId="638FC307" w14:textId="47E9ABD9" w:rsidR="00BC2D58" w:rsidRDefault="00BC2D58" w:rsidP="00BC2D58">
            <w:pPr>
              <w:pStyle w:val="a5"/>
              <w:tabs>
                <w:tab w:val="left" w:pos="-567"/>
                <w:tab w:val="left" w:pos="567"/>
              </w:tabs>
              <w:ind w:left="0"/>
              <w:jc w:val="both"/>
              <w:rPr>
                <w:color w:val="000000"/>
                <w:sz w:val="22"/>
                <w:szCs w:val="22"/>
              </w:rPr>
            </w:pPr>
            <w:r w:rsidRPr="00DC1449">
              <w:rPr>
                <w:color w:val="000000"/>
                <w:sz w:val="22"/>
                <w:szCs w:val="22"/>
              </w:rPr>
              <w:t>1) Хат-хабардағы банктік және заңмен қорғалатын өзге де құпияны құрайтын ақпаратты Төлеушіге/Алушыға және/немесе уәкілетті тұлғаға (сенімхатта тиісті өкілеттіктер болған кезде) ашуға Банкке өзінің сөзсіз және қайтарып алынбайтын келісімін береді;</w:t>
            </w:r>
          </w:p>
          <w:p w14:paraId="6A72816A" w14:textId="77777777" w:rsidR="002758D7" w:rsidRPr="00DC1449" w:rsidRDefault="002758D7" w:rsidP="00BC2D58">
            <w:pPr>
              <w:pStyle w:val="a5"/>
              <w:tabs>
                <w:tab w:val="left" w:pos="-567"/>
                <w:tab w:val="left" w:pos="567"/>
              </w:tabs>
              <w:ind w:left="0"/>
              <w:jc w:val="both"/>
              <w:rPr>
                <w:color w:val="000000"/>
                <w:sz w:val="22"/>
                <w:szCs w:val="22"/>
              </w:rPr>
            </w:pPr>
          </w:p>
          <w:p w14:paraId="1D39E240" w14:textId="541C3487" w:rsidR="00BC2D58" w:rsidRDefault="00BC2D58" w:rsidP="00BC2D58">
            <w:pPr>
              <w:pStyle w:val="a5"/>
              <w:tabs>
                <w:tab w:val="left" w:pos="-567"/>
                <w:tab w:val="left" w:pos="567"/>
              </w:tabs>
              <w:ind w:left="0"/>
              <w:jc w:val="both"/>
              <w:rPr>
                <w:color w:val="000000"/>
                <w:sz w:val="22"/>
                <w:szCs w:val="22"/>
              </w:rPr>
            </w:pPr>
            <w:r w:rsidRPr="00DC1449">
              <w:rPr>
                <w:color w:val="000000"/>
                <w:sz w:val="22"/>
                <w:szCs w:val="22"/>
              </w:rPr>
              <w:t>2) Шарттың осы тармағына сәйкес ашық байланыс арналары арқылы Банк жіберетін Хат-хабарларда қамтылған ақпаратты үшінші тұлғалардың рұқсатсыз алу тәуекелін түсінетінін растайды және осындай тәуекелді өзіне қабылдайды.</w:t>
            </w:r>
          </w:p>
          <w:p w14:paraId="5917F4D6" w14:textId="77777777" w:rsidR="002758D7" w:rsidRPr="00DC1449" w:rsidRDefault="002758D7" w:rsidP="00BC2D58">
            <w:pPr>
              <w:pStyle w:val="a5"/>
              <w:tabs>
                <w:tab w:val="left" w:pos="-567"/>
                <w:tab w:val="left" w:pos="567"/>
              </w:tabs>
              <w:ind w:left="0"/>
              <w:jc w:val="both"/>
              <w:rPr>
                <w:color w:val="000000"/>
                <w:sz w:val="22"/>
                <w:szCs w:val="22"/>
              </w:rPr>
            </w:pPr>
          </w:p>
          <w:p w14:paraId="50A96AA5" w14:textId="607BD59A" w:rsidR="00BC2D58" w:rsidRDefault="00BC2D58" w:rsidP="00BC2D58">
            <w:pPr>
              <w:pStyle w:val="a5"/>
              <w:numPr>
                <w:ilvl w:val="1"/>
                <w:numId w:val="1"/>
              </w:numPr>
              <w:tabs>
                <w:tab w:val="left" w:pos="-567"/>
                <w:tab w:val="left" w:pos="567"/>
              </w:tabs>
              <w:ind w:left="0" w:firstLine="0"/>
              <w:jc w:val="both"/>
              <w:rPr>
                <w:color w:val="000000"/>
                <w:sz w:val="22"/>
                <w:szCs w:val="22"/>
              </w:rPr>
            </w:pPr>
            <w:r w:rsidRPr="00DC1449">
              <w:rPr>
                <w:color w:val="000000"/>
                <w:sz w:val="22"/>
                <w:szCs w:val="22"/>
              </w:rPr>
              <w:lastRenderedPageBreak/>
              <w:t xml:space="preserve">Банктің Эскроу-шоттағы ақша сомасы және ол бойынша жүргізілген операциялар туралы ақпарат беруін Банк Төлеушіге/Алушыға/уәкілетті тұлғаға (сенімхатта тиісті өкілеттік болған кезде) үзінді көшірме берілген күнге қолданыстағы Банк тарифтеріне сәйкес Эскроу-шот бойынша үзінді көшірме беру арқылы жүзеге асырады. Эскроу-шот бойынша үзінді-көшірмені беру Төлеушінің/Алушының/уәкілетті тұлғаның сұратуы бойынша оны Банктің кез келген бөлімшесінде тапсыру арқылы жүзеге асырылады. Төлеуші / Алушы Эскроу-шот бойынша үзінді-көшірменің Шарттың 3.5. т. немесе 3.6. т. немесе 4.11. т. талаптарын орындау туралы Банкке хабарлау үшін жеткілікті екенін растайды және жеткілікті болып табылады. </w:t>
            </w:r>
          </w:p>
          <w:p w14:paraId="09BE5F6C" w14:textId="79202F93" w:rsidR="002758D7" w:rsidRDefault="002758D7" w:rsidP="002758D7">
            <w:pPr>
              <w:pStyle w:val="a5"/>
              <w:tabs>
                <w:tab w:val="left" w:pos="-567"/>
                <w:tab w:val="left" w:pos="567"/>
              </w:tabs>
              <w:ind w:left="0"/>
              <w:jc w:val="both"/>
              <w:rPr>
                <w:color w:val="000000"/>
                <w:sz w:val="22"/>
                <w:szCs w:val="22"/>
              </w:rPr>
            </w:pPr>
          </w:p>
          <w:p w14:paraId="62CE03D3" w14:textId="77777777" w:rsidR="002758D7" w:rsidRPr="00DC1449" w:rsidRDefault="002758D7" w:rsidP="002758D7">
            <w:pPr>
              <w:pStyle w:val="a5"/>
              <w:tabs>
                <w:tab w:val="left" w:pos="-567"/>
                <w:tab w:val="left" w:pos="567"/>
              </w:tabs>
              <w:ind w:left="0"/>
              <w:jc w:val="both"/>
              <w:rPr>
                <w:color w:val="000000"/>
                <w:sz w:val="22"/>
                <w:szCs w:val="22"/>
              </w:rPr>
            </w:pPr>
          </w:p>
          <w:p w14:paraId="0E6D1B07" w14:textId="77777777" w:rsidR="00BC2D58" w:rsidRPr="00DC1449" w:rsidRDefault="00BC2D58" w:rsidP="00BC2D58">
            <w:pPr>
              <w:pStyle w:val="a5"/>
              <w:numPr>
                <w:ilvl w:val="1"/>
                <w:numId w:val="1"/>
              </w:numPr>
              <w:tabs>
                <w:tab w:val="left" w:pos="-567"/>
                <w:tab w:val="left" w:pos="567"/>
              </w:tabs>
              <w:ind w:left="0" w:firstLine="0"/>
              <w:jc w:val="both"/>
              <w:rPr>
                <w:color w:val="000000"/>
                <w:sz w:val="22"/>
                <w:szCs w:val="22"/>
              </w:rPr>
            </w:pPr>
            <w:r w:rsidRPr="00DC1449">
              <w:rPr>
                <w:color w:val="000000"/>
                <w:sz w:val="22"/>
                <w:szCs w:val="22"/>
              </w:rPr>
              <w:t>Егер Шартта немесе Тараптардың өзге келісімінде өзгеше көзделмесе, Банктің ақша аудару жөніндегі Алушы мен Төлеуші алдындағы міндеттемелері Банк Шарттың 3.5. т. немесе 3.6. т. немесе 4.11. т. талаптарын орындаған кезден бастап орындалған болып есептеледі.</w:t>
            </w:r>
          </w:p>
          <w:p w14:paraId="0AB2A247" w14:textId="77777777" w:rsidR="00BC2D58" w:rsidRPr="00DC1449" w:rsidRDefault="00BC2D58" w:rsidP="00BC2D58">
            <w:pPr>
              <w:pStyle w:val="a5"/>
              <w:tabs>
                <w:tab w:val="left" w:pos="-567"/>
                <w:tab w:val="left" w:pos="567"/>
              </w:tabs>
              <w:ind w:left="0"/>
              <w:jc w:val="both"/>
              <w:rPr>
                <w:color w:val="000000"/>
                <w:sz w:val="22"/>
                <w:szCs w:val="22"/>
              </w:rPr>
            </w:pPr>
          </w:p>
          <w:p w14:paraId="02084341" w14:textId="77777777" w:rsidR="00BC2D58" w:rsidRPr="00DC1449" w:rsidRDefault="00BC2D58" w:rsidP="00BC2D58">
            <w:pPr>
              <w:pStyle w:val="a5"/>
              <w:numPr>
                <w:ilvl w:val="0"/>
                <w:numId w:val="1"/>
              </w:numPr>
              <w:tabs>
                <w:tab w:val="left" w:pos="0"/>
                <w:tab w:val="left" w:pos="567"/>
              </w:tabs>
              <w:ind w:left="0" w:firstLine="0"/>
              <w:jc w:val="both"/>
              <w:rPr>
                <w:b/>
                <w:color w:val="000000"/>
                <w:sz w:val="22"/>
                <w:szCs w:val="22"/>
              </w:rPr>
            </w:pPr>
            <w:r w:rsidRPr="00DC1449">
              <w:rPr>
                <w:b/>
                <w:color w:val="000000"/>
                <w:sz w:val="22"/>
                <w:szCs w:val="22"/>
              </w:rPr>
              <w:t>Банк қызметтерін төлеу</w:t>
            </w:r>
          </w:p>
          <w:p w14:paraId="1208D6B4" w14:textId="77777777" w:rsidR="00BC2D58" w:rsidRPr="00DC1449" w:rsidRDefault="00BC2D58" w:rsidP="00BC2D58">
            <w:pPr>
              <w:pStyle w:val="a5"/>
              <w:numPr>
                <w:ilvl w:val="1"/>
                <w:numId w:val="1"/>
              </w:numPr>
              <w:tabs>
                <w:tab w:val="left" w:pos="-567"/>
                <w:tab w:val="left" w:pos="567"/>
              </w:tabs>
              <w:ind w:left="0" w:firstLine="0"/>
              <w:jc w:val="both"/>
              <w:rPr>
                <w:color w:val="000000"/>
                <w:sz w:val="22"/>
                <w:szCs w:val="22"/>
              </w:rPr>
            </w:pPr>
            <w:r w:rsidRPr="00DC1449">
              <w:rPr>
                <w:color w:val="000000"/>
                <w:sz w:val="22"/>
                <w:szCs w:val="22"/>
              </w:rPr>
              <w:t xml:space="preserve">Эскроу-шотты ашқан кезде Алушы немесе Төлеуші Эскроу-шотты жүргізгені үшін біржолғы комиссияның төлемін Банктің тарифтеріне сәйкес жүргізеді. Комиссияға ақы төлеу тәсілі және оны төлейтін тұлға Өтініште айқындалады. </w:t>
            </w:r>
          </w:p>
          <w:p w14:paraId="62DA55FA" w14:textId="4F77E4B5" w:rsidR="002758D7" w:rsidRPr="005C0316" w:rsidRDefault="00BC2D58" w:rsidP="0032054F">
            <w:pPr>
              <w:pStyle w:val="a5"/>
              <w:numPr>
                <w:ilvl w:val="1"/>
                <w:numId w:val="1"/>
              </w:numPr>
              <w:tabs>
                <w:tab w:val="left" w:pos="-567"/>
                <w:tab w:val="left" w:pos="567"/>
              </w:tabs>
              <w:jc w:val="both"/>
              <w:rPr>
                <w:color w:val="000000"/>
                <w:sz w:val="22"/>
                <w:szCs w:val="22"/>
              </w:rPr>
            </w:pPr>
            <w:r w:rsidRPr="00DC1449">
              <w:rPr>
                <w:color w:val="000000"/>
                <w:sz w:val="22"/>
                <w:szCs w:val="22"/>
              </w:rPr>
              <w:t xml:space="preserve"> Банк Тарифтер туралы ақпаратты қарау және олармен таныс болу үшін Банктің барлық бөлімшелерінде жалпыға қолжетімді орындарда, сондай-ақ Банктің </w:t>
            </w:r>
            <w:hyperlink r:id="rId11" w:history="1">
              <w:r w:rsidRPr="00DC1449">
                <w:rPr>
                  <w:rStyle w:val="a7"/>
                  <w:color w:val="000000"/>
                  <w:sz w:val="22"/>
                  <w:szCs w:val="22"/>
                </w:rPr>
                <w:t>www.</w:t>
              </w:r>
              <w:r w:rsidR="0032054F" w:rsidRPr="00AA5C16">
                <w:t xml:space="preserve"> </w:t>
              </w:r>
              <w:r w:rsidR="0032054F" w:rsidRPr="0032054F">
                <w:rPr>
                  <w:rStyle w:val="a7"/>
                  <w:color w:val="000000"/>
                  <w:sz w:val="22"/>
                  <w:szCs w:val="22"/>
                </w:rPr>
                <w:t>berekebank</w:t>
              </w:r>
              <w:r w:rsidRPr="00DC1449">
                <w:rPr>
                  <w:rStyle w:val="a7"/>
                  <w:color w:val="000000"/>
                  <w:sz w:val="22"/>
                  <w:szCs w:val="22"/>
                </w:rPr>
                <w:t>.kz</w:t>
              </w:r>
            </w:hyperlink>
            <w:r w:rsidRPr="00DC1449">
              <w:rPr>
                <w:color w:val="000000"/>
                <w:sz w:val="22"/>
                <w:szCs w:val="22"/>
              </w:rPr>
              <w:t xml:space="preserve">  интернет-сайтында жариялайды. Көрсетілетін төлем қызметтері бойынша шарт жасалған күнге белгіленген комиссиялардың мөлшерін ұлғайту жағына өзгерістерді қоспағанда, Банк Банктің тарифтеріне біржақты тәртіппен өзгерістер енгізуге құқылы. Банк комиссияның өзгеруі туралы жаңа комиссиялардың күшіне ену күніне 10 (он) күн қалғанда Банктің </w:t>
            </w:r>
            <w:hyperlink r:id="rId12" w:history="1">
              <w:r w:rsidR="0032054F" w:rsidRPr="00540CFA">
                <w:rPr>
                  <w:rStyle w:val="a7"/>
                  <w:sz w:val="22"/>
                  <w:szCs w:val="22"/>
                </w:rPr>
                <w:t>www.berekebank.kz</w:t>
              </w:r>
            </w:hyperlink>
            <w:r w:rsidRPr="00DC1449">
              <w:rPr>
                <w:rStyle w:val="a7"/>
                <w:color w:val="000000"/>
                <w:sz w:val="22"/>
                <w:szCs w:val="22"/>
              </w:rPr>
              <w:t xml:space="preserve"> </w:t>
            </w:r>
            <w:r w:rsidRPr="00DC1449">
              <w:rPr>
                <w:color w:val="000000"/>
                <w:sz w:val="22"/>
                <w:szCs w:val="22"/>
              </w:rPr>
              <w:t xml:space="preserve">интернет-сайтында тиісті ақпаратты орналастыру арқылы хабарлайды. </w:t>
            </w:r>
          </w:p>
          <w:p w14:paraId="363E619E" w14:textId="77777777" w:rsidR="00BC2D58" w:rsidRPr="00DC1449" w:rsidRDefault="00BC2D58" w:rsidP="00BC2D58">
            <w:pPr>
              <w:pStyle w:val="a5"/>
              <w:numPr>
                <w:ilvl w:val="1"/>
                <w:numId w:val="1"/>
              </w:numPr>
              <w:tabs>
                <w:tab w:val="left" w:pos="-567"/>
                <w:tab w:val="left" w:pos="567"/>
              </w:tabs>
              <w:ind w:left="0" w:firstLine="0"/>
              <w:jc w:val="both"/>
              <w:rPr>
                <w:color w:val="000000"/>
                <w:sz w:val="22"/>
                <w:szCs w:val="22"/>
              </w:rPr>
            </w:pPr>
            <w:r w:rsidRPr="00DC1449">
              <w:rPr>
                <w:color w:val="000000"/>
                <w:sz w:val="22"/>
                <w:szCs w:val="22"/>
              </w:rPr>
              <w:t xml:space="preserve">Осы арқылы Төлеуші / Алушы Банкке өзінің сөзсіз және қайтарып алынбайтын келісімін береді, ал Банк Төлеушінің/Алушының банктік шоттарын Банкте ашылған кез келген валютада, Эскроу-шотқа қате есептелген/дұрыс емес есептелген ақша, банк комиссиялары, Банк </w:t>
            </w:r>
            <w:r w:rsidRPr="00DC1449">
              <w:rPr>
                <w:color w:val="000000"/>
                <w:sz w:val="22"/>
                <w:szCs w:val="22"/>
              </w:rPr>
              <w:lastRenderedPageBreak/>
              <w:t>алдындағы кез келген берешек, Төлеушінің/Алушының Шарт бойынша міндеттемелерді бұзуына байланысты Банктің өзге де шығыстары мен залалдарының сомалары, сондай-ақ осы Шартта көзделген жағдайларда өзге де сомалар мөлшерінде тікелей дебеттеу арқылы ақшаны алып қоюға (есептен шығаруға) құқылы. Ақша Төлеушінің/Алушының банктік шотының валютасынан өзге валютада алынған жағдайда, ақшаны алып қою тиісті айырбастау жүргізілген күні Банкте белгіленген бағам бойынша берешек валютасына айырбастай отырып, Төлеушіден/Алушыдан осындай айырбастауға байланысты барлық комиссияларды ұстай отырып жүргізіледі.</w:t>
            </w:r>
          </w:p>
          <w:p w14:paraId="1233ABF7" w14:textId="4FC1444E" w:rsidR="00BC2D58" w:rsidRDefault="00BC2D58" w:rsidP="00BC2D58">
            <w:pPr>
              <w:pStyle w:val="a5"/>
              <w:tabs>
                <w:tab w:val="left" w:pos="-567"/>
              </w:tabs>
              <w:ind w:left="0"/>
              <w:jc w:val="both"/>
              <w:rPr>
                <w:color w:val="000000"/>
                <w:sz w:val="22"/>
                <w:szCs w:val="22"/>
              </w:rPr>
            </w:pPr>
          </w:p>
          <w:p w14:paraId="44665241" w14:textId="10075583" w:rsidR="002758D7" w:rsidRDefault="002758D7" w:rsidP="00BC2D58">
            <w:pPr>
              <w:pStyle w:val="a5"/>
              <w:tabs>
                <w:tab w:val="left" w:pos="-567"/>
              </w:tabs>
              <w:ind w:left="0"/>
              <w:jc w:val="both"/>
              <w:rPr>
                <w:color w:val="000000"/>
                <w:sz w:val="22"/>
                <w:szCs w:val="22"/>
              </w:rPr>
            </w:pPr>
          </w:p>
          <w:p w14:paraId="04682A02" w14:textId="77777777" w:rsidR="002758D7" w:rsidRPr="00DC1449" w:rsidRDefault="002758D7" w:rsidP="00BC2D58">
            <w:pPr>
              <w:pStyle w:val="a5"/>
              <w:tabs>
                <w:tab w:val="left" w:pos="-567"/>
              </w:tabs>
              <w:ind w:left="0"/>
              <w:jc w:val="both"/>
              <w:rPr>
                <w:color w:val="000000"/>
                <w:sz w:val="22"/>
                <w:szCs w:val="22"/>
              </w:rPr>
            </w:pPr>
          </w:p>
          <w:p w14:paraId="6358D3BB" w14:textId="77777777" w:rsidR="00BC2D58" w:rsidRPr="00DC1449" w:rsidRDefault="00BC2D58" w:rsidP="00BC2D58">
            <w:pPr>
              <w:pStyle w:val="a5"/>
              <w:numPr>
                <w:ilvl w:val="0"/>
                <w:numId w:val="1"/>
              </w:numPr>
              <w:tabs>
                <w:tab w:val="left" w:pos="567"/>
              </w:tabs>
              <w:ind w:left="0" w:firstLine="0"/>
              <w:rPr>
                <w:b/>
                <w:color w:val="000000"/>
                <w:sz w:val="22"/>
                <w:szCs w:val="22"/>
              </w:rPr>
            </w:pPr>
            <w:r w:rsidRPr="00DC1449">
              <w:rPr>
                <w:b/>
                <w:color w:val="000000"/>
                <w:sz w:val="22"/>
                <w:szCs w:val="22"/>
              </w:rPr>
              <w:t>Тараптардың құқықтары мен міндеттері</w:t>
            </w:r>
          </w:p>
          <w:p w14:paraId="61BFA531" w14:textId="77777777" w:rsidR="00BC2D58" w:rsidRPr="00DC1449" w:rsidRDefault="00BC2D58" w:rsidP="00BC2D58">
            <w:pPr>
              <w:numPr>
                <w:ilvl w:val="1"/>
                <w:numId w:val="1"/>
              </w:numPr>
              <w:tabs>
                <w:tab w:val="left" w:pos="567"/>
              </w:tabs>
              <w:ind w:left="0" w:firstLine="0"/>
              <w:jc w:val="both"/>
              <w:rPr>
                <w:bCs/>
                <w:color w:val="000000"/>
                <w:sz w:val="22"/>
                <w:szCs w:val="22"/>
              </w:rPr>
            </w:pPr>
            <w:r w:rsidRPr="00DC1449">
              <w:rPr>
                <w:b/>
                <w:color w:val="000000"/>
                <w:sz w:val="22"/>
                <w:szCs w:val="22"/>
              </w:rPr>
              <w:t>Банк құқылы:</w:t>
            </w:r>
          </w:p>
          <w:p w14:paraId="10313719" w14:textId="2C32793F" w:rsidR="00BC2D58" w:rsidRPr="002758D7" w:rsidRDefault="00BC2D58" w:rsidP="00BC2D58">
            <w:pPr>
              <w:numPr>
                <w:ilvl w:val="2"/>
                <w:numId w:val="1"/>
              </w:numPr>
              <w:tabs>
                <w:tab w:val="left" w:pos="567"/>
              </w:tabs>
              <w:ind w:left="0" w:firstLine="0"/>
              <w:jc w:val="both"/>
              <w:rPr>
                <w:bCs/>
                <w:color w:val="000000"/>
                <w:sz w:val="22"/>
                <w:szCs w:val="22"/>
              </w:rPr>
            </w:pPr>
            <w:r w:rsidRPr="00DC1449">
              <w:rPr>
                <w:color w:val="000000"/>
                <w:sz w:val="22"/>
                <w:szCs w:val="22"/>
              </w:rPr>
              <w:t>Төлеушіден немесе Алушыдан Эскроу-шот бойынша операцияларды жүргізу, қылмыстық жолмен алынған кірістерді заңдастыруға (жылыстатуға) және терроризмді қаржыландыруға қарсы іс-қимыл туралы ҚР заңнамасының талаптарын сақтау үшін қажетті кез келген құжаттар мен ақпаратты сұратуға;</w:t>
            </w:r>
          </w:p>
          <w:p w14:paraId="27624187" w14:textId="77777777" w:rsidR="002758D7" w:rsidRPr="00DC1449" w:rsidRDefault="002758D7" w:rsidP="002758D7">
            <w:pPr>
              <w:tabs>
                <w:tab w:val="left" w:pos="567"/>
              </w:tabs>
              <w:jc w:val="both"/>
              <w:rPr>
                <w:bCs/>
                <w:color w:val="000000"/>
                <w:sz w:val="22"/>
                <w:szCs w:val="22"/>
              </w:rPr>
            </w:pPr>
          </w:p>
          <w:p w14:paraId="4B1B7BF2" w14:textId="77777777" w:rsidR="00BC2D58" w:rsidRPr="00DC1449" w:rsidRDefault="00BC2D58" w:rsidP="00BC2D58">
            <w:pPr>
              <w:numPr>
                <w:ilvl w:val="2"/>
                <w:numId w:val="1"/>
              </w:numPr>
              <w:tabs>
                <w:tab w:val="left" w:pos="567"/>
              </w:tabs>
              <w:ind w:left="0" w:firstLine="0"/>
              <w:jc w:val="both"/>
              <w:rPr>
                <w:bCs/>
                <w:color w:val="000000"/>
                <w:sz w:val="22"/>
                <w:szCs w:val="22"/>
              </w:rPr>
            </w:pPr>
            <w:r w:rsidRPr="00DC1449">
              <w:rPr>
                <w:color w:val="000000"/>
                <w:sz w:val="22"/>
                <w:szCs w:val="22"/>
              </w:rPr>
              <w:t xml:space="preserve">ҚР заңнамасында және Банктің ішкі құжаттарында көзделген Эскроу-шотты ашу және жүргізу үшін құжаттар ұсынылмаған/толық ұсынылмаған және/немесе Банк қызметтеріне ақы төленбеген жағдайда Эскроу-шотты ашудан бас тартуға; </w:t>
            </w:r>
          </w:p>
          <w:p w14:paraId="786EBFCA" w14:textId="77777777" w:rsidR="00BC2D58" w:rsidRPr="00DC1449" w:rsidRDefault="00BC2D58" w:rsidP="00BC2D58">
            <w:pPr>
              <w:numPr>
                <w:ilvl w:val="2"/>
                <w:numId w:val="1"/>
              </w:numPr>
              <w:tabs>
                <w:tab w:val="left" w:pos="567"/>
              </w:tabs>
              <w:ind w:left="0" w:firstLine="0"/>
              <w:jc w:val="both"/>
              <w:rPr>
                <w:bCs/>
                <w:color w:val="000000"/>
                <w:sz w:val="22"/>
                <w:szCs w:val="22"/>
              </w:rPr>
            </w:pPr>
            <w:r w:rsidRPr="00DC1449">
              <w:rPr>
                <w:color w:val="000000"/>
                <w:sz w:val="22"/>
                <w:szCs w:val="22"/>
              </w:rPr>
              <w:t>Төлеушінің немесе Алушының Банкке кез келген өтінішін телефон арқылы Банк осы мақсаттар үшін пайдаланатын жазу құрылғысы арқылы тіркеуге. Шартқа қосыла отырып, Төлеуші мен Алушы кез келген даулы жағдайларды кейіннен реттеу мақсатында Банк қызметтерін көрсету мәселелері бойынша Банкке телефон арқылы хабарласқан кезде олармен телефон арқылы сөйлесулердің автоматты жазылуын Банктің жүргізуіне өзінің сөзсіз, қайтарып алынбайтын келісімін береді және жазатын құрылғымен телефон арқылы жүргізілген келіссөздер жазбасы Банктің қызметтер көрсетуі шеңберінде Төлеушіден/Алушыдан келіп түскен өтініш мазмұнының жеткілікті дәлелі болып табылатынын растайды. Бұл ретте Банк Төлеушіні / Алушыны телефон арқылы сөйлесудің жазбасы туралы алдын ала хабардар етеді;</w:t>
            </w:r>
          </w:p>
          <w:p w14:paraId="4BC09028" w14:textId="10FF9F06" w:rsidR="00BC2D58" w:rsidRPr="002758D7" w:rsidRDefault="00BC2D58" w:rsidP="00BC2D58">
            <w:pPr>
              <w:numPr>
                <w:ilvl w:val="2"/>
                <w:numId w:val="1"/>
              </w:numPr>
              <w:tabs>
                <w:tab w:val="left" w:pos="567"/>
              </w:tabs>
              <w:ind w:left="0" w:firstLine="0"/>
              <w:jc w:val="both"/>
              <w:rPr>
                <w:bCs/>
                <w:color w:val="000000"/>
                <w:sz w:val="22"/>
                <w:szCs w:val="22"/>
              </w:rPr>
            </w:pPr>
            <w:r w:rsidRPr="00DC1449">
              <w:rPr>
                <w:color w:val="000000"/>
                <w:sz w:val="22"/>
                <w:szCs w:val="22"/>
              </w:rPr>
              <w:t xml:space="preserve">осы Шарт бойынша міндеттемелерді орындауға байланысты Тараптар арасында даулар мен келіспеушіліктер туындаған </w:t>
            </w:r>
            <w:r w:rsidRPr="00DC1449">
              <w:rPr>
                <w:color w:val="000000"/>
                <w:sz w:val="22"/>
                <w:szCs w:val="22"/>
              </w:rPr>
              <w:lastRenderedPageBreak/>
              <w:t>жағдайда, осы дауды шешу туралы Тараптар арасында үшжақты келісімге қол жеткізілген немесе соттың тиісті шешімі күшіне енген кезге дейін Эскроу-шотта орналастырылған ақшаны ұстап қалуға;</w:t>
            </w:r>
          </w:p>
          <w:p w14:paraId="398471F0" w14:textId="77777777" w:rsidR="002758D7" w:rsidRPr="00DC1449" w:rsidRDefault="002758D7" w:rsidP="002758D7">
            <w:pPr>
              <w:tabs>
                <w:tab w:val="left" w:pos="567"/>
              </w:tabs>
              <w:jc w:val="both"/>
              <w:rPr>
                <w:bCs/>
                <w:color w:val="000000"/>
                <w:sz w:val="22"/>
                <w:szCs w:val="22"/>
              </w:rPr>
            </w:pPr>
          </w:p>
          <w:p w14:paraId="35673E66" w14:textId="77777777" w:rsidR="00BC2D58" w:rsidRPr="00DC1449" w:rsidRDefault="00BC2D58" w:rsidP="00BC2D58">
            <w:pPr>
              <w:numPr>
                <w:ilvl w:val="2"/>
                <w:numId w:val="1"/>
              </w:numPr>
              <w:tabs>
                <w:tab w:val="left" w:pos="567"/>
              </w:tabs>
              <w:ind w:left="0" w:firstLine="0"/>
              <w:jc w:val="both"/>
              <w:rPr>
                <w:bCs/>
                <w:color w:val="000000"/>
                <w:sz w:val="22"/>
                <w:szCs w:val="22"/>
              </w:rPr>
            </w:pPr>
            <w:r w:rsidRPr="00DC1449">
              <w:rPr>
                <w:color w:val="000000"/>
                <w:sz w:val="22"/>
                <w:szCs w:val="22"/>
              </w:rPr>
              <w:t>қате нұсқау орындалған немесе төлемнің рұқсат етілмеген дерегі анықталған жағдайда Төлеушінің/Алушының келісімінсіз Эскроу-шотқа есептелген ақшаны кейіннен Төлеушіге/Алушыға хабардар ете отырып есептен шығаруға;</w:t>
            </w:r>
          </w:p>
          <w:p w14:paraId="54D1B029" w14:textId="3D841E93" w:rsidR="00BC2D58" w:rsidRPr="002758D7" w:rsidRDefault="00BC2D58" w:rsidP="00BC2D58">
            <w:pPr>
              <w:numPr>
                <w:ilvl w:val="2"/>
                <w:numId w:val="1"/>
              </w:numPr>
              <w:tabs>
                <w:tab w:val="left" w:pos="567"/>
              </w:tabs>
              <w:ind w:left="0" w:firstLine="0"/>
              <w:jc w:val="both"/>
              <w:rPr>
                <w:bCs/>
                <w:color w:val="000000"/>
                <w:sz w:val="22"/>
                <w:szCs w:val="22"/>
              </w:rPr>
            </w:pPr>
            <w:r w:rsidRPr="00DC1449">
              <w:rPr>
                <w:color w:val="000000"/>
                <w:sz w:val="22"/>
                <w:szCs w:val="22"/>
              </w:rPr>
              <w:t>ҚР заңнамасында және/немесе Шартта көзделген жағдайларда Эскроу-шотты жабуға;</w:t>
            </w:r>
          </w:p>
          <w:p w14:paraId="1095BB08" w14:textId="77777777" w:rsidR="002758D7" w:rsidRPr="00DC1449" w:rsidRDefault="002758D7" w:rsidP="002758D7">
            <w:pPr>
              <w:tabs>
                <w:tab w:val="left" w:pos="567"/>
              </w:tabs>
              <w:jc w:val="both"/>
              <w:rPr>
                <w:bCs/>
                <w:color w:val="000000"/>
                <w:sz w:val="22"/>
                <w:szCs w:val="22"/>
              </w:rPr>
            </w:pPr>
          </w:p>
          <w:p w14:paraId="0B5FFE52" w14:textId="77777777" w:rsidR="00BC2D58" w:rsidRPr="00DC1449" w:rsidRDefault="00BC2D58" w:rsidP="00BC2D58">
            <w:pPr>
              <w:numPr>
                <w:ilvl w:val="2"/>
                <w:numId w:val="1"/>
              </w:numPr>
              <w:tabs>
                <w:tab w:val="left" w:pos="567"/>
              </w:tabs>
              <w:ind w:left="0" w:firstLine="0"/>
              <w:jc w:val="both"/>
              <w:rPr>
                <w:bCs/>
                <w:color w:val="000000"/>
                <w:sz w:val="22"/>
                <w:szCs w:val="22"/>
              </w:rPr>
            </w:pPr>
            <w:r w:rsidRPr="00DC1449">
              <w:rPr>
                <w:color w:val="000000"/>
                <w:sz w:val="22"/>
                <w:szCs w:val="22"/>
              </w:rPr>
              <w:t xml:space="preserve">Осы Шартта және ҚР заңнамасында көзделген өзге де құқықтарды (әрекеттерді) жүзеге асыруға.  </w:t>
            </w:r>
          </w:p>
          <w:p w14:paraId="7CAC5911" w14:textId="77777777" w:rsidR="00BC2D58" w:rsidRPr="00DC1449" w:rsidRDefault="00BC2D58" w:rsidP="00BC2D58">
            <w:pPr>
              <w:numPr>
                <w:ilvl w:val="1"/>
                <w:numId w:val="1"/>
              </w:numPr>
              <w:tabs>
                <w:tab w:val="left" w:pos="567"/>
              </w:tabs>
              <w:ind w:left="0" w:firstLine="0"/>
              <w:jc w:val="both"/>
              <w:rPr>
                <w:b/>
                <w:bCs/>
                <w:color w:val="000000"/>
                <w:sz w:val="22"/>
                <w:szCs w:val="22"/>
              </w:rPr>
            </w:pPr>
            <w:r w:rsidRPr="00DC1449">
              <w:rPr>
                <w:b/>
                <w:color w:val="000000"/>
                <w:sz w:val="22"/>
                <w:szCs w:val="22"/>
              </w:rPr>
              <w:t>Төлеуші құқылы:</w:t>
            </w:r>
          </w:p>
          <w:p w14:paraId="7AE1D3BD" w14:textId="77777777" w:rsidR="00BC2D58" w:rsidRPr="00DC1449" w:rsidRDefault="00BC2D58" w:rsidP="00BC2D58">
            <w:pPr>
              <w:numPr>
                <w:ilvl w:val="2"/>
                <w:numId w:val="1"/>
              </w:numPr>
              <w:tabs>
                <w:tab w:val="left" w:pos="567"/>
              </w:tabs>
              <w:ind w:left="0" w:firstLine="0"/>
              <w:jc w:val="both"/>
              <w:rPr>
                <w:bCs/>
                <w:color w:val="000000"/>
                <w:sz w:val="22"/>
                <w:szCs w:val="22"/>
              </w:rPr>
            </w:pPr>
            <w:r w:rsidRPr="00DC1449">
              <w:rPr>
                <w:color w:val="000000"/>
                <w:sz w:val="22"/>
                <w:szCs w:val="22"/>
              </w:rPr>
              <w:t>осы Шарттың 3.6. тармағының талаптарына сәйкес соманы қайтаруға;</w:t>
            </w:r>
          </w:p>
          <w:p w14:paraId="4484EF86" w14:textId="77777777" w:rsidR="00BC2D58" w:rsidRPr="00DC1449" w:rsidRDefault="00BC2D58" w:rsidP="00BC2D58">
            <w:pPr>
              <w:numPr>
                <w:ilvl w:val="2"/>
                <w:numId w:val="1"/>
              </w:numPr>
              <w:tabs>
                <w:tab w:val="left" w:pos="567"/>
              </w:tabs>
              <w:ind w:left="0" w:firstLine="0"/>
              <w:jc w:val="both"/>
              <w:rPr>
                <w:bCs/>
                <w:color w:val="000000"/>
                <w:sz w:val="22"/>
                <w:szCs w:val="22"/>
              </w:rPr>
            </w:pPr>
            <w:r w:rsidRPr="00DC1449">
              <w:rPr>
                <w:color w:val="000000"/>
                <w:sz w:val="22"/>
                <w:szCs w:val="22"/>
              </w:rPr>
              <w:t>Банк бөлімшесіне жүгіну арқылы Эскроу-шот бойынша үзінді көшірме алуға;</w:t>
            </w:r>
          </w:p>
          <w:p w14:paraId="3AE5B6E1" w14:textId="35DC9068" w:rsidR="00BC2D58" w:rsidRPr="002758D7" w:rsidRDefault="00BC2D58" w:rsidP="00BC2D58">
            <w:pPr>
              <w:numPr>
                <w:ilvl w:val="2"/>
                <w:numId w:val="1"/>
              </w:numPr>
              <w:tabs>
                <w:tab w:val="left" w:pos="567"/>
              </w:tabs>
              <w:ind w:left="0" w:firstLine="0"/>
              <w:jc w:val="both"/>
              <w:rPr>
                <w:bCs/>
                <w:color w:val="000000"/>
                <w:sz w:val="22"/>
                <w:szCs w:val="22"/>
              </w:rPr>
            </w:pPr>
            <w:r w:rsidRPr="00DC1449">
              <w:rPr>
                <w:color w:val="000000"/>
                <w:sz w:val="22"/>
                <w:szCs w:val="22"/>
              </w:rPr>
              <w:t>осы Шартта және ҚР заңнамасында көзделген өзге де құқықтарды жүзеге асыруға.</w:t>
            </w:r>
          </w:p>
          <w:p w14:paraId="699CB700" w14:textId="77777777" w:rsidR="002758D7" w:rsidRPr="00DC1449" w:rsidRDefault="002758D7" w:rsidP="002758D7">
            <w:pPr>
              <w:tabs>
                <w:tab w:val="left" w:pos="567"/>
              </w:tabs>
              <w:jc w:val="both"/>
              <w:rPr>
                <w:bCs/>
                <w:color w:val="000000"/>
                <w:sz w:val="22"/>
                <w:szCs w:val="22"/>
              </w:rPr>
            </w:pPr>
          </w:p>
          <w:p w14:paraId="19A5AF5B" w14:textId="77777777" w:rsidR="00BC2D58" w:rsidRPr="00DC1449" w:rsidRDefault="00BC2D58" w:rsidP="00BC2D58">
            <w:pPr>
              <w:numPr>
                <w:ilvl w:val="1"/>
                <w:numId w:val="1"/>
              </w:numPr>
              <w:tabs>
                <w:tab w:val="left" w:pos="567"/>
              </w:tabs>
              <w:ind w:left="0" w:firstLine="0"/>
              <w:jc w:val="both"/>
              <w:rPr>
                <w:b/>
                <w:bCs/>
                <w:color w:val="000000"/>
                <w:sz w:val="22"/>
                <w:szCs w:val="22"/>
              </w:rPr>
            </w:pPr>
            <w:r w:rsidRPr="00DC1449">
              <w:rPr>
                <w:b/>
                <w:color w:val="000000"/>
                <w:sz w:val="22"/>
                <w:szCs w:val="22"/>
              </w:rPr>
              <w:t>Алушы құқылы:</w:t>
            </w:r>
          </w:p>
          <w:p w14:paraId="0444F2D4" w14:textId="77777777" w:rsidR="00BC2D58" w:rsidRPr="00DC1449" w:rsidRDefault="00BC2D58" w:rsidP="00BC2D58">
            <w:pPr>
              <w:numPr>
                <w:ilvl w:val="2"/>
                <w:numId w:val="1"/>
              </w:numPr>
              <w:tabs>
                <w:tab w:val="left" w:pos="567"/>
              </w:tabs>
              <w:ind w:left="0" w:firstLine="0"/>
              <w:jc w:val="both"/>
              <w:rPr>
                <w:bCs/>
                <w:color w:val="000000"/>
                <w:sz w:val="22"/>
                <w:szCs w:val="22"/>
              </w:rPr>
            </w:pPr>
            <w:r w:rsidRPr="00DC1449">
              <w:rPr>
                <w:color w:val="000000"/>
                <w:sz w:val="22"/>
                <w:szCs w:val="22"/>
              </w:rPr>
              <w:t>осы Шарттың 3.5. тармағының талаптарына сәйкес соманы алуға;</w:t>
            </w:r>
          </w:p>
          <w:p w14:paraId="64246E67" w14:textId="77777777" w:rsidR="00BC2D58" w:rsidRPr="00DC1449" w:rsidRDefault="00BC2D58" w:rsidP="00BC2D58">
            <w:pPr>
              <w:numPr>
                <w:ilvl w:val="2"/>
                <w:numId w:val="1"/>
              </w:numPr>
              <w:tabs>
                <w:tab w:val="left" w:pos="567"/>
              </w:tabs>
              <w:ind w:left="0" w:firstLine="0"/>
              <w:jc w:val="both"/>
              <w:rPr>
                <w:bCs/>
                <w:color w:val="000000"/>
                <w:sz w:val="22"/>
                <w:szCs w:val="22"/>
              </w:rPr>
            </w:pPr>
            <w:r w:rsidRPr="00DC1449">
              <w:rPr>
                <w:color w:val="000000"/>
                <w:sz w:val="22"/>
                <w:szCs w:val="22"/>
              </w:rPr>
              <w:t>Банк бөлімшесіне жүгіну арқылы Эскроу-шот бойынша үзінді көшірме алуға;</w:t>
            </w:r>
          </w:p>
          <w:p w14:paraId="64AC58E1" w14:textId="0E56767B" w:rsidR="00BC2D58" w:rsidRPr="002758D7" w:rsidRDefault="00BC2D58" w:rsidP="00BC2D58">
            <w:pPr>
              <w:numPr>
                <w:ilvl w:val="2"/>
                <w:numId w:val="1"/>
              </w:numPr>
              <w:tabs>
                <w:tab w:val="left" w:pos="567"/>
              </w:tabs>
              <w:ind w:left="0" w:firstLine="0"/>
              <w:jc w:val="both"/>
              <w:rPr>
                <w:bCs/>
                <w:color w:val="000000"/>
                <w:sz w:val="22"/>
                <w:szCs w:val="22"/>
              </w:rPr>
            </w:pPr>
            <w:r w:rsidRPr="00DC1449">
              <w:rPr>
                <w:color w:val="000000"/>
                <w:sz w:val="22"/>
                <w:szCs w:val="22"/>
              </w:rPr>
              <w:t>осы Шартта және ҚР заңнамасында көзделген өзге де құқықтарды жүзеге асыруға.</w:t>
            </w:r>
          </w:p>
          <w:p w14:paraId="260C0734" w14:textId="77777777" w:rsidR="002758D7" w:rsidRPr="00DC1449" w:rsidRDefault="002758D7" w:rsidP="002758D7">
            <w:pPr>
              <w:tabs>
                <w:tab w:val="left" w:pos="567"/>
              </w:tabs>
              <w:jc w:val="both"/>
              <w:rPr>
                <w:bCs/>
                <w:color w:val="000000"/>
                <w:sz w:val="22"/>
                <w:szCs w:val="22"/>
              </w:rPr>
            </w:pPr>
          </w:p>
          <w:p w14:paraId="42DAAC6B" w14:textId="77777777" w:rsidR="00BC2D58" w:rsidRPr="00DC1449" w:rsidRDefault="00BC2D58" w:rsidP="00BC2D58">
            <w:pPr>
              <w:numPr>
                <w:ilvl w:val="1"/>
                <w:numId w:val="1"/>
              </w:numPr>
              <w:tabs>
                <w:tab w:val="left" w:pos="567"/>
              </w:tabs>
              <w:ind w:left="0" w:firstLine="0"/>
              <w:jc w:val="both"/>
              <w:rPr>
                <w:b/>
                <w:bCs/>
                <w:color w:val="000000"/>
                <w:sz w:val="22"/>
                <w:szCs w:val="22"/>
              </w:rPr>
            </w:pPr>
            <w:r w:rsidRPr="00DC1449">
              <w:rPr>
                <w:b/>
                <w:color w:val="000000"/>
                <w:sz w:val="22"/>
                <w:szCs w:val="22"/>
              </w:rPr>
              <w:t xml:space="preserve">Төлеуші және Алушы құқылы емес: </w:t>
            </w:r>
          </w:p>
          <w:p w14:paraId="574C4CFB" w14:textId="77777777" w:rsidR="002758D7" w:rsidRPr="002758D7" w:rsidRDefault="00BC2D58" w:rsidP="00BC2D58">
            <w:pPr>
              <w:pStyle w:val="a5"/>
              <w:numPr>
                <w:ilvl w:val="2"/>
                <w:numId w:val="1"/>
              </w:numPr>
              <w:tabs>
                <w:tab w:val="left" w:pos="567"/>
              </w:tabs>
              <w:ind w:left="0" w:firstLine="0"/>
              <w:jc w:val="both"/>
              <w:rPr>
                <w:bCs/>
                <w:color w:val="000000"/>
                <w:sz w:val="22"/>
                <w:szCs w:val="22"/>
              </w:rPr>
            </w:pPr>
            <w:r w:rsidRPr="00DC1449">
              <w:rPr>
                <w:color w:val="000000"/>
                <w:sz w:val="22"/>
                <w:szCs w:val="22"/>
              </w:rPr>
              <w:t>Осы Шарттың қолданылу мерзімі ішінде деректемелері өтініште көрсетілген ағымдағы шоттарды Шарт талаптарына сәйкес Эскроу-шоттан оларға ақша аудару мақсатында жабуға.</w:t>
            </w:r>
          </w:p>
          <w:p w14:paraId="5A15684D" w14:textId="0E07AB89" w:rsidR="00BC2D58" w:rsidRPr="00DC1449" w:rsidRDefault="00BC2D58" w:rsidP="002758D7">
            <w:pPr>
              <w:pStyle w:val="a5"/>
              <w:tabs>
                <w:tab w:val="left" w:pos="567"/>
              </w:tabs>
              <w:ind w:left="0"/>
              <w:jc w:val="both"/>
              <w:rPr>
                <w:bCs/>
                <w:color w:val="000000"/>
                <w:sz w:val="22"/>
                <w:szCs w:val="22"/>
              </w:rPr>
            </w:pPr>
            <w:r w:rsidRPr="00DC1449">
              <w:rPr>
                <w:color w:val="000000"/>
                <w:sz w:val="22"/>
                <w:szCs w:val="22"/>
              </w:rPr>
              <w:t xml:space="preserve"> </w:t>
            </w:r>
          </w:p>
          <w:p w14:paraId="024F2D3D" w14:textId="77777777" w:rsidR="00BC2D58" w:rsidRPr="00DC1449" w:rsidRDefault="00BC2D58" w:rsidP="00BC2D58">
            <w:pPr>
              <w:numPr>
                <w:ilvl w:val="1"/>
                <w:numId w:val="1"/>
              </w:numPr>
              <w:tabs>
                <w:tab w:val="left" w:pos="567"/>
              </w:tabs>
              <w:ind w:left="0" w:firstLine="0"/>
              <w:jc w:val="both"/>
              <w:rPr>
                <w:b/>
                <w:bCs/>
                <w:color w:val="000000"/>
                <w:sz w:val="22"/>
                <w:szCs w:val="22"/>
              </w:rPr>
            </w:pPr>
            <w:r w:rsidRPr="00DC1449">
              <w:rPr>
                <w:b/>
                <w:color w:val="000000"/>
                <w:sz w:val="22"/>
                <w:szCs w:val="22"/>
              </w:rPr>
              <w:t>Банк міндетті:</w:t>
            </w:r>
          </w:p>
          <w:p w14:paraId="328739C7" w14:textId="14B924D1" w:rsidR="00BC2D58" w:rsidRPr="002758D7" w:rsidRDefault="00BC2D58" w:rsidP="00BC2D58">
            <w:pPr>
              <w:numPr>
                <w:ilvl w:val="2"/>
                <w:numId w:val="1"/>
              </w:numPr>
              <w:tabs>
                <w:tab w:val="left" w:pos="567"/>
              </w:tabs>
              <w:ind w:left="0" w:firstLine="0"/>
              <w:jc w:val="both"/>
              <w:rPr>
                <w:bCs/>
                <w:color w:val="000000"/>
                <w:sz w:val="22"/>
                <w:szCs w:val="22"/>
              </w:rPr>
            </w:pPr>
            <w:r w:rsidRPr="00DC1449">
              <w:rPr>
                <w:color w:val="000000"/>
                <w:sz w:val="22"/>
                <w:szCs w:val="22"/>
              </w:rPr>
              <w:t>ҚР заңнамасына, Банктің ішкі құжаттарына және осы Шартқа сәйкес банктік қызмет көрсетуді жүзеге асыруға;</w:t>
            </w:r>
          </w:p>
          <w:p w14:paraId="1DC627A4" w14:textId="77777777" w:rsidR="002758D7" w:rsidRPr="00DC1449" w:rsidRDefault="002758D7" w:rsidP="002758D7">
            <w:pPr>
              <w:tabs>
                <w:tab w:val="left" w:pos="567"/>
              </w:tabs>
              <w:jc w:val="both"/>
              <w:rPr>
                <w:bCs/>
                <w:color w:val="000000"/>
                <w:sz w:val="22"/>
                <w:szCs w:val="22"/>
              </w:rPr>
            </w:pPr>
          </w:p>
          <w:p w14:paraId="08C05F1D" w14:textId="77777777" w:rsidR="00BC2D58" w:rsidRPr="00DC1449" w:rsidRDefault="00BC2D58" w:rsidP="00BC2D58">
            <w:pPr>
              <w:numPr>
                <w:ilvl w:val="2"/>
                <w:numId w:val="1"/>
              </w:numPr>
              <w:tabs>
                <w:tab w:val="left" w:pos="567"/>
              </w:tabs>
              <w:ind w:left="0" w:firstLine="0"/>
              <w:jc w:val="both"/>
              <w:rPr>
                <w:bCs/>
                <w:color w:val="000000"/>
                <w:sz w:val="22"/>
                <w:szCs w:val="22"/>
              </w:rPr>
            </w:pPr>
            <w:r w:rsidRPr="00DC1449">
              <w:rPr>
                <w:color w:val="000000"/>
                <w:sz w:val="22"/>
                <w:szCs w:val="22"/>
              </w:rPr>
              <w:t>Алушының, Төлеушінің сұратуы бойынша Эскроу-шот бойынша ақпарат (оның ішінде Эскроу-шот бойынша үзінді-көшірмелер) беруге;</w:t>
            </w:r>
          </w:p>
          <w:p w14:paraId="570DA184" w14:textId="694606B1" w:rsidR="00BC2D58" w:rsidRPr="005A396E" w:rsidRDefault="00BC2D58" w:rsidP="00BC2D58">
            <w:pPr>
              <w:numPr>
                <w:ilvl w:val="2"/>
                <w:numId w:val="1"/>
              </w:numPr>
              <w:tabs>
                <w:tab w:val="left" w:pos="567"/>
              </w:tabs>
              <w:ind w:left="0" w:firstLine="0"/>
              <w:jc w:val="both"/>
              <w:rPr>
                <w:bCs/>
                <w:color w:val="000000"/>
                <w:sz w:val="22"/>
                <w:szCs w:val="22"/>
              </w:rPr>
            </w:pPr>
            <w:r w:rsidRPr="00DC1449">
              <w:rPr>
                <w:color w:val="000000"/>
                <w:sz w:val="22"/>
                <w:szCs w:val="22"/>
              </w:rPr>
              <w:t>ҚР заңнамасында және Шартта көзделген жағдайларды қоспағанда, ҚР заңнамасына сәйкес банктік құпияны құрайтын мәліметтерді құпия сақтауға.</w:t>
            </w:r>
          </w:p>
          <w:p w14:paraId="3E7B9AA7" w14:textId="77777777" w:rsidR="005A396E" w:rsidRPr="00DC1449" w:rsidRDefault="005A396E" w:rsidP="005A396E">
            <w:pPr>
              <w:tabs>
                <w:tab w:val="left" w:pos="567"/>
              </w:tabs>
              <w:jc w:val="both"/>
              <w:rPr>
                <w:bCs/>
                <w:color w:val="000000"/>
                <w:sz w:val="22"/>
                <w:szCs w:val="22"/>
              </w:rPr>
            </w:pPr>
          </w:p>
          <w:p w14:paraId="40FA37D2" w14:textId="77777777" w:rsidR="00BC2D58" w:rsidRPr="00DC1449" w:rsidRDefault="00BC2D58" w:rsidP="00BC2D58">
            <w:pPr>
              <w:numPr>
                <w:ilvl w:val="1"/>
                <w:numId w:val="1"/>
              </w:numPr>
              <w:tabs>
                <w:tab w:val="left" w:pos="567"/>
              </w:tabs>
              <w:ind w:left="0" w:firstLine="0"/>
              <w:jc w:val="both"/>
              <w:rPr>
                <w:b/>
                <w:bCs/>
                <w:color w:val="000000"/>
                <w:sz w:val="22"/>
                <w:szCs w:val="22"/>
              </w:rPr>
            </w:pPr>
            <w:r w:rsidRPr="00DC1449">
              <w:rPr>
                <w:b/>
                <w:color w:val="000000"/>
                <w:sz w:val="22"/>
                <w:szCs w:val="22"/>
              </w:rPr>
              <w:t>Төлеуші міндетті:</w:t>
            </w:r>
          </w:p>
          <w:p w14:paraId="5A3C3839" w14:textId="6BA2EBB3" w:rsidR="00BC2D58" w:rsidRDefault="00BC2D58" w:rsidP="00BC2D58">
            <w:pPr>
              <w:pStyle w:val="a5"/>
              <w:numPr>
                <w:ilvl w:val="2"/>
                <w:numId w:val="1"/>
              </w:numPr>
              <w:tabs>
                <w:tab w:val="left" w:pos="0"/>
                <w:tab w:val="left" w:pos="567"/>
              </w:tabs>
              <w:ind w:left="0" w:firstLine="0"/>
              <w:jc w:val="both"/>
              <w:rPr>
                <w:color w:val="000000"/>
                <w:sz w:val="22"/>
                <w:szCs w:val="22"/>
              </w:rPr>
            </w:pPr>
            <w:r w:rsidRPr="00DC1449">
              <w:rPr>
                <w:color w:val="000000"/>
                <w:sz w:val="22"/>
                <w:szCs w:val="22"/>
              </w:rPr>
              <w:t>ҚР Заңнамасының және Банктің ішкі құжаттарының талаптарына сәйкес Эскроу-шотты ашу, жүргізу және жабу үшін қажетті құжаттарды Банкке ұсынуға;</w:t>
            </w:r>
          </w:p>
          <w:p w14:paraId="643933CD" w14:textId="77777777" w:rsidR="005A396E" w:rsidRPr="00DC1449" w:rsidRDefault="005A396E" w:rsidP="005A396E">
            <w:pPr>
              <w:pStyle w:val="a5"/>
              <w:tabs>
                <w:tab w:val="left" w:pos="0"/>
                <w:tab w:val="left" w:pos="567"/>
              </w:tabs>
              <w:ind w:left="0"/>
              <w:jc w:val="both"/>
              <w:rPr>
                <w:color w:val="000000"/>
                <w:sz w:val="22"/>
                <w:szCs w:val="22"/>
              </w:rPr>
            </w:pPr>
          </w:p>
          <w:p w14:paraId="5345C0BE" w14:textId="77777777" w:rsidR="00BC2D58" w:rsidRPr="00DC1449" w:rsidRDefault="00BC2D58" w:rsidP="00BC2D58">
            <w:pPr>
              <w:pStyle w:val="a5"/>
              <w:numPr>
                <w:ilvl w:val="2"/>
                <w:numId w:val="1"/>
              </w:numPr>
              <w:tabs>
                <w:tab w:val="left" w:pos="0"/>
                <w:tab w:val="left" w:pos="567"/>
              </w:tabs>
              <w:ind w:left="0" w:firstLine="0"/>
              <w:jc w:val="both"/>
              <w:rPr>
                <w:color w:val="000000"/>
                <w:sz w:val="22"/>
                <w:szCs w:val="22"/>
              </w:rPr>
            </w:pPr>
            <w:r w:rsidRPr="00DC1449">
              <w:rPr>
                <w:color w:val="000000"/>
                <w:sz w:val="22"/>
                <w:szCs w:val="22"/>
              </w:rPr>
              <w:t>осы Шарттың 3.2. т. сәйкес Эскроу-шотқа соманы аударуға/енгізуге;</w:t>
            </w:r>
          </w:p>
          <w:p w14:paraId="3600114A" w14:textId="7CA6B1DC" w:rsidR="00BC2D58" w:rsidRDefault="00BC2D58" w:rsidP="00BC2D58">
            <w:pPr>
              <w:pStyle w:val="a5"/>
              <w:numPr>
                <w:ilvl w:val="2"/>
                <w:numId w:val="1"/>
              </w:numPr>
              <w:tabs>
                <w:tab w:val="left" w:pos="0"/>
                <w:tab w:val="left" w:pos="567"/>
              </w:tabs>
              <w:ind w:left="0" w:firstLine="0"/>
              <w:jc w:val="both"/>
              <w:rPr>
                <w:color w:val="000000"/>
                <w:sz w:val="22"/>
                <w:szCs w:val="22"/>
              </w:rPr>
            </w:pPr>
            <w:r w:rsidRPr="00DC1449">
              <w:rPr>
                <w:color w:val="000000"/>
                <w:sz w:val="22"/>
                <w:szCs w:val="22"/>
              </w:rPr>
              <w:t>Алушы осы Шарттың 3.3. т. көзделген талаптарды орындаған жағдайда, Алушымен бірлесіп Шарттың 3.3. т. сәйкес Алушының осы міндеттемені орындауын растау болып табылатын Растауды беру үшін Банкке келуге;</w:t>
            </w:r>
          </w:p>
          <w:p w14:paraId="220241E8" w14:textId="5F194F0E" w:rsidR="005A396E" w:rsidRDefault="005A396E" w:rsidP="005A396E">
            <w:pPr>
              <w:pStyle w:val="a5"/>
              <w:tabs>
                <w:tab w:val="left" w:pos="0"/>
                <w:tab w:val="left" w:pos="567"/>
              </w:tabs>
              <w:ind w:left="0"/>
              <w:jc w:val="both"/>
              <w:rPr>
                <w:color w:val="000000"/>
                <w:sz w:val="22"/>
                <w:szCs w:val="22"/>
              </w:rPr>
            </w:pPr>
          </w:p>
          <w:p w14:paraId="68FABDC0" w14:textId="5AB95B30" w:rsidR="005A396E" w:rsidRDefault="005A396E" w:rsidP="005A396E">
            <w:pPr>
              <w:pStyle w:val="a5"/>
              <w:tabs>
                <w:tab w:val="left" w:pos="0"/>
                <w:tab w:val="left" w:pos="567"/>
              </w:tabs>
              <w:ind w:left="0"/>
              <w:jc w:val="both"/>
              <w:rPr>
                <w:color w:val="000000"/>
                <w:sz w:val="22"/>
                <w:szCs w:val="22"/>
              </w:rPr>
            </w:pPr>
          </w:p>
          <w:p w14:paraId="13EC339B" w14:textId="77777777" w:rsidR="005C0316" w:rsidRPr="00DC1449" w:rsidRDefault="005C0316" w:rsidP="005A396E">
            <w:pPr>
              <w:pStyle w:val="a5"/>
              <w:tabs>
                <w:tab w:val="left" w:pos="0"/>
                <w:tab w:val="left" w:pos="567"/>
              </w:tabs>
              <w:ind w:left="0"/>
              <w:jc w:val="both"/>
              <w:rPr>
                <w:color w:val="000000"/>
                <w:sz w:val="22"/>
                <w:szCs w:val="22"/>
              </w:rPr>
            </w:pPr>
          </w:p>
          <w:p w14:paraId="3BA41CAC" w14:textId="504D219B" w:rsidR="00BC2D58" w:rsidRDefault="00BC2D58" w:rsidP="00BC2D58">
            <w:pPr>
              <w:pStyle w:val="a5"/>
              <w:numPr>
                <w:ilvl w:val="2"/>
                <w:numId w:val="1"/>
              </w:numPr>
              <w:tabs>
                <w:tab w:val="left" w:pos="0"/>
                <w:tab w:val="left" w:pos="567"/>
              </w:tabs>
              <w:ind w:left="0" w:firstLine="0"/>
              <w:jc w:val="both"/>
              <w:rPr>
                <w:color w:val="000000"/>
                <w:sz w:val="22"/>
                <w:szCs w:val="22"/>
              </w:rPr>
            </w:pPr>
            <w:r w:rsidRPr="00DC1449">
              <w:rPr>
                <w:color w:val="000000"/>
                <w:sz w:val="22"/>
                <w:szCs w:val="22"/>
              </w:rPr>
              <w:t>Төлеуші қате / дұрыс емес есептелген сомалар туралы біле алатын немесе білуі тиіс ақпаратты алғаннан кейін Эскроу-шотқа ақшаның қате / дұрыс емес есептелгені туралы Банкке дереу хабарлауға (осындай қате / дұрыс емес есептеудің себебіне қарамастан);</w:t>
            </w:r>
          </w:p>
          <w:p w14:paraId="19A8B259" w14:textId="56B62288" w:rsidR="005A396E" w:rsidRPr="00DC1449" w:rsidRDefault="005A396E" w:rsidP="005A396E">
            <w:pPr>
              <w:pStyle w:val="a5"/>
              <w:tabs>
                <w:tab w:val="left" w:pos="0"/>
                <w:tab w:val="left" w:pos="567"/>
              </w:tabs>
              <w:ind w:left="0"/>
              <w:jc w:val="both"/>
              <w:rPr>
                <w:color w:val="000000"/>
                <w:sz w:val="22"/>
                <w:szCs w:val="22"/>
              </w:rPr>
            </w:pPr>
          </w:p>
          <w:p w14:paraId="21ECD5B1" w14:textId="7E543BC8" w:rsidR="00BC2D58" w:rsidRDefault="00BC2D58" w:rsidP="00BC2D58">
            <w:pPr>
              <w:pStyle w:val="a5"/>
              <w:numPr>
                <w:ilvl w:val="2"/>
                <w:numId w:val="1"/>
              </w:numPr>
              <w:tabs>
                <w:tab w:val="left" w:pos="0"/>
                <w:tab w:val="left" w:pos="567"/>
              </w:tabs>
              <w:ind w:left="0" w:firstLine="0"/>
              <w:jc w:val="both"/>
              <w:rPr>
                <w:color w:val="000000"/>
                <w:sz w:val="22"/>
                <w:szCs w:val="22"/>
              </w:rPr>
            </w:pPr>
            <w:r w:rsidRPr="00DC1449">
              <w:rPr>
                <w:color w:val="000000"/>
                <w:sz w:val="22"/>
                <w:szCs w:val="22"/>
              </w:rPr>
              <w:t>Банктің уақытылы және тиісінше қызмет көрсетуі үшін, оның ішінде Эскроу-шот бойынша Банк жүргізетін операцияларға әсер етуі мүмкін барлық өзгерістер туралы ҚР заңнамасында, осы Шартта және Банктің ішкі құжаттарында көзделген анық және толық ақпаратты Банкке жазбаша түрде дереу беруге;</w:t>
            </w:r>
          </w:p>
          <w:p w14:paraId="0086616B" w14:textId="634C3FE0" w:rsidR="005A396E" w:rsidRDefault="005A396E" w:rsidP="005A396E">
            <w:pPr>
              <w:pStyle w:val="a5"/>
              <w:tabs>
                <w:tab w:val="left" w:pos="0"/>
                <w:tab w:val="left" w:pos="567"/>
              </w:tabs>
              <w:ind w:left="0"/>
              <w:jc w:val="both"/>
              <w:rPr>
                <w:color w:val="000000"/>
                <w:sz w:val="22"/>
                <w:szCs w:val="22"/>
              </w:rPr>
            </w:pPr>
          </w:p>
          <w:p w14:paraId="3FB9CA27" w14:textId="78544150" w:rsidR="005A396E" w:rsidRPr="00DC1449" w:rsidRDefault="005A396E" w:rsidP="005A396E">
            <w:pPr>
              <w:pStyle w:val="a5"/>
              <w:tabs>
                <w:tab w:val="left" w:pos="0"/>
                <w:tab w:val="left" w:pos="567"/>
              </w:tabs>
              <w:ind w:left="0"/>
              <w:jc w:val="both"/>
              <w:rPr>
                <w:color w:val="000000"/>
                <w:sz w:val="22"/>
                <w:szCs w:val="22"/>
              </w:rPr>
            </w:pPr>
          </w:p>
          <w:p w14:paraId="15CEADA9" w14:textId="1519781A" w:rsidR="00BC2D58" w:rsidRDefault="00BC2D58" w:rsidP="00BC2D58">
            <w:pPr>
              <w:pStyle w:val="a5"/>
              <w:numPr>
                <w:ilvl w:val="2"/>
                <w:numId w:val="1"/>
              </w:numPr>
              <w:tabs>
                <w:tab w:val="left" w:pos="0"/>
                <w:tab w:val="left" w:pos="567"/>
              </w:tabs>
              <w:ind w:left="0" w:firstLine="0"/>
              <w:jc w:val="both"/>
              <w:rPr>
                <w:color w:val="000000"/>
                <w:sz w:val="22"/>
                <w:szCs w:val="22"/>
              </w:rPr>
            </w:pPr>
            <w:r w:rsidRPr="00DC1449">
              <w:rPr>
                <w:color w:val="000000"/>
                <w:sz w:val="22"/>
                <w:szCs w:val="22"/>
              </w:rPr>
              <w:t>осы Шартта және ҚР заңнамасында көзделген өзге де міндеттерді атқаруға.</w:t>
            </w:r>
          </w:p>
          <w:p w14:paraId="0D214036" w14:textId="77777777" w:rsidR="005A396E" w:rsidRPr="00DC1449" w:rsidRDefault="005A396E" w:rsidP="005A396E">
            <w:pPr>
              <w:pStyle w:val="a5"/>
              <w:tabs>
                <w:tab w:val="left" w:pos="0"/>
                <w:tab w:val="left" w:pos="567"/>
              </w:tabs>
              <w:ind w:left="0"/>
              <w:jc w:val="both"/>
              <w:rPr>
                <w:color w:val="000000"/>
                <w:sz w:val="22"/>
                <w:szCs w:val="22"/>
              </w:rPr>
            </w:pPr>
          </w:p>
          <w:p w14:paraId="34E8F560" w14:textId="77777777" w:rsidR="00BC2D58" w:rsidRPr="00DC1449" w:rsidRDefault="00BC2D58" w:rsidP="00BC2D58">
            <w:pPr>
              <w:numPr>
                <w:ilvl w:val="1"/>
                <w:numId w:val="1"/>
              </w:numPr>
              <w:tabs>
                <w:tab w:val="left" w:pos="567"/>
              </w:tabs>
              <w:ind w:left="0" w:firstLine="0"/>
              <w:jc w:val="both"/>
              <w:rPr>
                <w:b/>
                <w:bCs/>
                <w:color w:val="000000"/>
                <w:sz w:val="22"/>
                <w:szCs w:val="22"/>
              </w:rPr>
            </w:pPr>
            <w:r w:rsidRPr="00DC1449">
              <w:rPr>
                <w:b/>
                <w:color w:val="000000"/>
                <w:sz w:val="22"/>
                <w:szCs w:val="22"/>
              </w:rPr>
              <w:t>Алушы міндетті:</w:t>
            </w:r>
          </w:p>
          <w:p w14:paraId="681A3A91" w14:textId="3F7571D5" w:rsidR="00BC2D58" w:rsidRPr="005A396E" w:rsidRDefault="00BC2D58" w:rsidP="00BC2D58">
            <w:pPr>
              <w:numPr>
                <w:ilvl w:val="2"/>
                <w:numId w:val="1"/>
              </w:numPr>
              <w:tabs>
                <w:tab w:val="left" w:pos="567"/>
              </w:tabs>
              <w:ind w:left="0" w:firstLine="0"/>
              <w:jc w:val="both"/>
              <w:rPr>
                <w:bCs/>
                <w:color w:val="000000"/>
                <w:sz w:val="22"/>
                <w:szCs w:val="22"/>
              </w:rPr>
            </w:pPr>
            <w:r w:rsidRPr="00DC1449">
              <w:rPr>
                <w:color w:val="000000"/>
                <w:sz w:val="22"/>
                <w:szCs w:val="22"/>
              </w:rPr>
              <w:t>ҚР Заңнамасының және Банктің ішкі құжаттарының талаптарына сәйкес Эскроу-шотты ашу, жүргізу және жабу үшін қажетті құжаттарды Банкке ұсынуға;</w:t>
            </w:r>
          </w:p>
          <w:p w14:paraId="179CBCB7" w14:textId="77777777" w:rsidR="005A396E" w:rsidRPr="00DC1449" w:rsidRDefault="005A396E" w:rsidP="005A396E">
            <w:pPr>
              <w:tabs>
                <w:tab w:val="left" w:pos="567"/>
              </w:tabs>
              <w:jc w:val="both"/>
              <w:rPr>
                <w:bCs/>
                <w:color w:val="000000"/>
                <w:sz w:val="22"/>
                <w:szCs w:val="22"/>
              </w:rPr>
            </w:pPr>
          </w:p>
          <w:p w14:paraId="5145AC95" w14:textId="365B2B1E" w:rsidR="00BC2D58" w:rsidRPr="005A396E" w:rsidRDefault="00BC2D58" w:rsidP="00BC2D58">
            <w:pPr>
              <w:numPr>
                <w:ilvl w:val="2"/>
                <w:numId w:val="1"/>
              </w:numPr>
              <w:tabs>
                <w:tab w:val="left" w:pos="567"/>
              </w:tabs>
              <w:ind w:left="0" w:firstLine="0"/>
              <w:jc w:val="both"/>
              <w:rPr>
                <w:bCs/>
                <w:color w:val="000000"/>
                <w:sz w:val="22"/>
                <w:szCs w:val="22"/>
              </w:rPr>
            </w:pPr>
            <w:r w:rsidRPr="00DC1449">
              <w:rPr>
                <w:color w:val="000000"/>
                <w:sz w:val="22"/>
                <w:szCs w:val="22"/>
              </w:rPr>
              <w:t>осы Шарттың 3.3. тармағында көзделген талаптарды мерзімінде орындауға;</w:t>
            </w:r>
          </w:p>
          <w:p w14:paraId="6291FCC2" w14:textId="77777777" w:rsidR="005A396E" w:rsidRPr="00DC1449" w:rsidRDefault="005A396E" w:rsidP="005A396E">
            <w:pPr>
              <w:tabs>
                <w:tab w:val="left" w:pos="567"/>
              </w:tabs>
              <w:jc w:val="both"/>
              <w:rPr>
                <w:bCs/>
                <w:color w:val="000000"/>
                <w:sz w:val="22"/>
                <w:szCs w:val="22"/>
              </w:rPr>
            </w:pPr>
          </w:p>
          <w:p w14:paraId="78FABD25" w14:textId="05240730" w:rsidR="00BC2D58" w:rsidRPr="005A396E" w:rsidRDefault="00BC2D58" w:rsidP="00BC2D58">
            <w:pPr>
              <w:numPr>
                <w:ilvl w:val="2"/>
                <w:numId w:val="1"/>
              </w:numPr>
              <w:tabs>
                <w:tab w:val="left" w:pos="567"/>
              </w:tabs>
              <w:ind w:left="0" w:firstLine="0"/>
              <w:jc w:val="both"/>
              <w:rPr>
                <w:bCs/>
                <w:color w:val="000000"/>
                <w:sz w:val="22"/>
                <w:szCs w:val="22"/>
              </w:rPr>
            </w:pPr>
            <w:r w:rsidRPr="00DC1449">
              <w:rPr>
                <w:color w:val="000000"/>
                <w:sz w:val="22"/>
                <w:szCs w:val="22"/>
              </w:rPr>
              <w:t>осы Шарттың 3.3. т. көзделген талаптарды өз тарапынан орындаған жағдайда, Төлеушімен бірлесіп Шарттың 3.3. т. сәйкес осы міндеттемені орындағанын растау болып табылатын Растауды беру үшін Банкке келуге;</w:t>
            </w:r>
          </w:p>
          <w:p w14:paraId="038EB960" w14:textId="2711B476" w:rsidR="005A396E" w:rsidRPr="00DC1449" w:rsidRDefault="005A396E" w:rsidP="005A396E">
            <w:pPr>
              <w:tabs>
                <w:tab w:val="left" w:pos="567"/>
              </w:tabs>
              <w:jc w:val="both"/>
              <w:rPr>
                <w:bCs/>
                <w:color w:val="000000"/>
                <w:sz w:val="22"/>
                <w:szCs w:val="22"/>
              </w:rPr>
            </w:pPr>
          </w:p>
          <w:p w14:paraId="46373FA8" w14:textId="06485312" w:rsidR="00BC2D58" w:rsidRPr="005A396E" w:rsidRDefault="00BC2D58" w:rsidP="00BC2D58">
            <w:pPr>
              <w:numPr>
                <w:ilvl w:val="2"/>
                <w:numId w:val="1"/>
              </w:numPr>
              <w:tabs>
                <w:tab w:val="left" w:pos="567"/>
              </w:tabs>
              <w:ind w:left="0" w:firstLine="0"/>
              <w:jc w:val="both"/>
              <w:rPr>
                <w:bCs/>
                <w:color w:val="000000"/>
                <w:sz w:val="22"/>
                <w:szCs w:val="22"/>
              </w:rPr>
            </w:pPr>
            <w:r w:rsidRPr="00DC1449">
              <w:rPr>
                <w:color w:val="000000"/>
                <w:sz w:val="22"/>
                <w:szCs w:val="22"/>
              </w:rPr>
              <w:t>Алушы қате/дұрыс емес есептелген сомалар туралы (осындай қате/дұрыс емес есептеудің себебіне қарамастан) біле алатын немесе білуі тиіс ақпаратты алғаннан кейін қате/дұрыс емес есептелгені туралы Банкке дереу хабарлауға және қате/дұрыс емес есептелген соманы осы Шартта белгіленген тәртіппен қайтаруы тиіс;</w:t>
            </w:r>
          </w:p>
          <w:p w14:paraId="1FA77B7C" w14:textId="698BABB2" w:rsidR="005A396E" w:rsidRDefault="005A396E" w:rsidP="005A396E">
            <w:pPr>
              <w:tabs>
                <w:tab w:val="left" w:pos="567"/>
              </w:tabs>
              <w:jc w:val="both"/>
              <w:rPr>
                <w:color w:val="000000"/>
                <w:sz w:val="22"/>
                <w:szCs w:val="22"/>
              </w:rPr>
            </w:pPr>
          </w:p>
          <w:p w14:paraId="2E46CDF7" w14:textId="77777777" w:rsidR="005A396E" w:rsidRPr="00DC1449" w:rsidRDefault="005A396E" w:rsidP="005A396E">
            <w:pPr>
              <w:tabs>
                <w:tab w:val="left" w:pos="567"/>
              </w:tabs>
              <w:jc w:val="both"/>
              <w:rPr>
                <w:bCs/>
                <w:color w:val="000000"/>
                <w:sz w:val="22"/>
                <w:szCs w:val="22"/>
              </w:rPr>
            </w:pPr>
          </w:p>
          <w:p w14:paraId="5091FCC0" w14:textId="5B415F5B" w:rsidR="00BC2D58" w:rsidRDefault="00BC2D58" w:rsidP="00BC2D58">
            <w:pPr>
              <w:pStyle w:val="a5"/>
              <w:numPr>
                <w:ilvl w:val="2"/>
                <w:numId w:val="1"/>
              </w:numPr>
              <w:tabs>
                <w:tab w:val="left" w:pos="-284"/>
                <w:tab w:val="left" w:pos="567"/>
              </w:tabs>
              <w:ind w:left="0" w:firstLine="0"/>
              <w:jc w:val="both"/>
              <w:rPr>
                <w:color w:val="000000"/>
                <w:sz w:val="22"/>
                <w:szCs w:val="22"/>
              </w:rPr>
            </w:pPr>
            <w:r w:rsidRPr="00DC1449">
              <w:rPr>
                <w:color w:val="000000"/>
                <w:sz w:val="22"/>
                <w:szCs w:val="22"/>
              </w:rPr>
              <w:t xml:space="preserve">Банктің уақытылы және тиісінше қызмет көрсетуі үшін, оның ішінде Эскроу-шот бойынша Банк жүргізетін операцияларға әсер етуі мүмкін барлық өзгерістер туралы ҚР </w:t>
            </w:r>
            <w:r w:rsidRPr="00DC1449">
              <w:rPr>
                <w:color w:val="000000"/>
                <w:sz w:val="22"/>
                <w:szCs w:val="22"/>
              </w:rPr>
              <w:lastRenderedPageBreak/>
              <w:t>заңнамасында, осы Шартта және Банктің ішкі құжаттарында көзделген анық және толық ақпаратты Банкке жазбаша түрде дереу беруге;</w:t>
            </w:r>
          </w:p>
          <w:p w14:paraId="63C8DF99" w14:textId="4792EF0D" w:rsidR="005A396E" w:rsidRDefault="005A396E" w:rsidP="005A396E">
            <w:pPr>
              <w:pStyle w:val="a5"/>
              <w:tabs>
                <w:tab w:val="left" w:pos="-284"/>
                <w:tab w:val="left" w:pos="567"/>
              </w:tabs>
              <w:ind w:left="0"/>
              <w:jc w:val="both"/>
              <w:rPr>
                <w:color w:val="000000"/>
                <w:sz w:val="22"/>
                <w:szCs w:val="22"/>
              </w:rPr>
            </w:pPr>
          </w:p>
          <w:p w14:paraId="4BE6ED66" w14:textId="77777777" w:rsidR="005A396E" w:rsidRPr="00DC1449" w:rsidRDefault="005A396E" w:rsidP="005A396E">
            <w:pPr>
              <w:pStyle w:val="a5"/>
              <w:tabs>
                <w:tab w:val="left" w:pos="-284"/>
                <w:tab w:val="left" w:pos="567"/>
              </w:tabs>
              <w:ind w:left="0"/>
              <w:jc w:val="both"/>
              <w:rPr>
                <w:color w:val="000000"/>
                <w:sz w:val="22"/>
                <w:szCs w:val="22"/>
              </w:rPr>
            </w:pPr>
          </w:p>
          <w:p w14:paraId="0B9A4119" w14:textId="77777777" w:rsidR="00BC2D58" w:rsidRPr="00DC1449" w:rsidRDefault="00BC2D58" w:rsidP="00BC2D58">
            <w:pPr>
              <w:pStyle w:val="a5"/>
              <w:numPr>
                <w:ilvl w:val="2"/>
                <w:numId w:val="1"/>
              </w:numPr>
              <w:tabs>
                <w:tab w:val="left" w:pos="-284"/>
                <w:tab w:val="left" w:pos="567"/>
              </w:tabs>
              <w:ind w:left="0" w:firstLine="0"/>
              <w:jc w:val="both"/>
              <w:rPr>
                <w:color w:val="000000"/>
                <w:sz w:val="22"/>
                <w:szCs w:val="22"/>
              </w:rPr>
            </w:pPr>
            <w:r w:rsidRPr="00DC1449">
              <w:rPr>
                <w:color w:val="000000"/>
                <w:sz w:val="22"/>
                <w:szCs w:val="22"/>
              </w:rPr>
              <w:t xml:space="preserve">осы Шартта және ҚР заңнамасында көзделген өзге де міндеттерді атқаруға. </w:t>
            </w:r>
          </w:p>
          <w:p w14:paraId="37C00C69" w14:textId="232B0402" w:rsidR="00BC2D58" w:rsidRDefault="00BC2D58" w:rsidP="00BC2D58">
            <w:pPr>
              <w:pStyle w:val="a5"/>
              <w:tabs>
                <w:tab w:val="left" w:pos="567"/>
              </w:tabs>
              <w:ind w:left="0"/>
              <w:jc w:val="both"/>
              <w:rPr>
                <w:color w:val="000000"/>
                <w:sz w:val="22"/>
                <w:szCs w:val="22"/>
              </w:rPr>
            </w:pPr>
          </w:p>
          <w:p w14:paraId="44459745" w14:textId="77777777" w:rsidR="005A396E" w:rsidRPr="00DC1449" w:rsidRDefault="005A396E" w:rsidP="00BC2D58">
            <w:pPr>
              <w:pStyle w:val="a5"/>
              <w:tabs>
                <w:tab w:val="left" w:pos="567"/>
              </w:tabs>
              <w:ind w:left="0"/>
              <w:jc w:val="both"/>
              <w:rPr>
                <w:color w:val="000000"/>
                <w:sz w:val="22"/>
                <w:szCs w:val="22"/>
              </w:rPr>
            </w:pPr>
          </w:p>
          <w:p w14:paraId="5DA8F80D" w14:textId="77777777" w:rsidR="00BC2D58" w:rsidRPr="00DC1449" w:rsidRDefault="00BC2D58" w:rsidP="00BC2D58">
            <w:pPr>
              <w:pStyle w:val="a5"/>
              <w:numPr>
                <w:ilvl w:val="0"/>
                <w:numId w:val="1"/>
              </w:numPr>
              <w:tabs>
                <w:tab w:val="left" w:pos="-426"/>
                <w:tab w:val="left" w:pos="567"/>
              </w:tabs>
              <w:ind w:left="0" w:firstLine="0"/>
              <w:rPr>
                <w:b/>
                <w:color w:val="000000"/>
                <w:sz w:val="22"/>
                <w:szCs w:val="22"/>
              </w:rPr>
            </w:pPr>
            <w:r w:rsidRPr="00DC1449">
              <w:rPr>
                <w:b/>
                <w:color w:val="000000"/>
                <w:sz w:val="22"/>
                <w:szCs w:val="22"/>
              </w:rPr>
              <w:t>Тараптардың жауапкершілігі</w:t>
            </w:r>
          </w:p>
          <w:p w14:paraId="3640F7BF" w14:textId="77777777" w:rsidR="00BC2D58" w:rsidRPr="00DC1449" w:rsidRDefault="00BC2D58" w:rsidP="00BC2D58">
            <w:pPr>
              <w:pStyle w:val="a5"/>
              <w:numPr>
                <w:ilvl w:val="1"/>
                <w:numId w:val="1"/>
              </w:numPr>
              <w:tabs>
                <w:tab w:val="left" w:pos="-284"/>
                <w:tab w:val="left" w:pos="567"/>
              </w:tabs>
              <w:ind w:left="0" w:right="-2" w:firstLine="0"/>
              <w:jc w:val="both"/>
              <w:rPr>
                <w:snapToGrid w:val="0"/>
                <w:color w:val="000000"/>
                <w:sz w:val="22"/>
                <w:szCs w:val="22"/>
              </w:rPr>
            </w:pPr>
            <w:r w:rsidRPr="00DC1449">
              <w:rPr>
                <w:color w:val="000000"/>
                <w:sz w:val="22"/>
                <w:szCs w:val="22"/>
              </w:rPr>
              <w:t xml:space="preserve">Тараптардың әрқайсысы осы Шартқа сәйкес Шарт бойынша өзіне алған міндеттемелерді бұзғаны үшін, ал Шартпен реттелмеген барлық жағдайларда </w:t>
            </w:r>
            <w:r w:rsidRPr="00DC1449">
              <w:rPr>
                <w:color w:val="000000"/>
                <w:sz w:val="22"/>
                <w:szCs w:val="22"/>
                <w:cs/>
              </w:rPr>
              <w:t xml:space="preserve">– </w:t>
            </w:r>
            <w:r w:rsidRPr="00DC1449">
              <w:rPr>
                <w:color w:val="000000"/>
                <w:sz w:val="22"/>
                <w:szCs w:val="22"/>
              </w:rPr>
              <w:t xml:space="preserve">ҚР заңнамасына сәйкес екінші Тарап алдында жауапты болады. </w:t>
            </w:r>
          </w:p>
          <w:p w14:paraId="756D18E0" w14:textId="77777777" w:rsidR="00BC2D58" w:rsidRPr="00DC1449" w:rsidRDefault="00BC2D58" w:rsidP="00BC2D58">
            <w:pPr>
              <w:pStyle w:val="a5"/>
              <w:numPr>
                <w:ilvl w:val="1"/>
                <w:numId w:val="1"/>
              </w:numPr>
              <w:tabs>
                <w:tab w:val="left" w:pos="-284"/>
                <w:tab w:val="left" w:pos="567"/>
              </w:tabs>
              <w:ind w:left="0" w:right="-2" w:firstLine="0"/>
              <w:jc w:val="both"/>
              <w:rPr>
                <w:snapToGrid w:val="0"/>
                <w:color w:val="000000"/>
                <w:sz w:val="22"/>
                <w:szCs w:val="22"/>
              </w:rPr>
            </w:pPr>
            <w:r w:rsidRPr="00DC1449">
              <w:rPr>
                <w:color w:val="000000"/>
                <w:sz w:val="22"/>
                <w:szCs w:val="22"/>
              </w:rPr>
              <w:t xml:space="preserve">Банк келесілерге жауапты емес: </w:t>
            </w:r>
          </w:p>
          <w:p w14:paraId="756035F1" w14:textId="24DFFEFD" w:rsidR="00BC2D58" w:rsidRPr="005A396E" w:rsidRDefault="00BC2D58" w:rsidP="00BC2D58">
            <w:pPr>
              <w:pStyle w:val="a5"/>
              <w:numPr>
                <w:ilvl w:val="2"/>
                <w:numId w:val="1"/>
              </w:numPr>
              <w:tabs>
                <w:tab w:val="left" w:pos="-284"/>
                <w:tab w:val="left" w:pos="567"/>
              </w:tabs>
              <w:ind w:left="0" w:right="-2" w:firstLine="0"/>
              <w:jc w:val="both"/>
              <w:rPr>
                <w:snapToGrid w:val="0"/>
                <w:color w:val="000000"/>
                <w:sz w:val="22"/>
                <w:szCs w:val="22"/>
              </w:rPr>
            </w:pPr>
            <w:r w:rsidRPr="00DC1449">
              <w:rPr>
                <w:color w:val="000000"/>
                <w:sz w:val="22"/>
                <w:szCs w:val="22"/>
              </w:rPr>
              <w:t xml:space="preserve">Шарт жасасу кезінде және оны орындау мақсатында Төлеуші мен Алушы ұсынған ақпарат пен құжаттардың түпнұсқалығы мен анықтығы үшін. Бұл ретте, дұрыс емес/толық емес/күмәнді құжаттар мен ақпарат ұсынылған жағдайда, сондай-ақ құжаттар және/немесе ақпарат уақытылы ұсынылмаған/ұсынылмаған жағдайда Төлеуші/Алушы Банкке осыған байланысты туындаған залалдарды толық көлемде өтейді; </w:t>
            </w:r>
          </w:p>
          <w:p w14:paraId="4045EB54" w14:textId="6EC21571" w:rsidR="005A396E" w:rsidRDefault="005A396E" w:rsidP="005A396E">
            <w:pPr>
              <w:pStyle w:val="a5"/>
              <w:tabs>
                <w:tab w:val="left" w:pos="-284"/>
                <w:tab w:val="left" w:pos="567"/>
              </w:tabs>
              <w:ind w:left="0" w:right="-2"/>
              <w:jc w:val="both"/>
              <w:rPr>
                <w:color w:val="000000"/>
                <w:sz w:val="22"/>
                <w:szCs w:val="22"/>
              </w:rPr>
            </w:pPr>
          </w:p>
          <w:p w14:paraId="26BD8A56" w14:textId="77777777" w:rsidR="005A396E" w:rsidRPr="00DC1449" w:rsidRDefault="005A396E" w:rsidP="005A396E">
            <w:pPr>
              <w:pStyle w:val="a5"/>
              <w:tabs>
                <w:tab w:val="left" w:pos="-284"/>
                <w:tab w:val="left" w:pos="567"/>
              </w:tabs>
              <w:ind w:left="0" w:right="-2"/>
              <w:jc w:val="both"/>
              <w:rPr>
                <w:snapToGrid w:val="0"/>
                <w:color w:val="000000"/>
                <w:sz w:val="22"/>
                <w:szCs w:val="22"/>
              </w:rPr>
            </w:pPr>
          </w:p>
          <w:p w14:paraId="07026666" w14:textId="77777777" w:rsidR="00BC2D58" w:rsidRPr="00DC1449" w:rsidRDefault="00BC2D58" w:rsidP="00BC2D58">
            <w:pPr>
              <w:pStyle w:val="a5"/>
              <w:numPr>
                <w:ilvl w:val="2"/>
                <w:numId w:val="1"/>
              </w:numPr>
              <w:tabs>
                <w:tab w:val="left" w:pos="-284"/>
                <w:tab w:val="left" w:pos="567"/>
              </w:tabs>
              <w:ind w:left="0" w:right="-2" w:firstLine="0"/>
              <w:jc w:val="both"/>
              <w:rPr>
                <w:snapToGrid w:val="0"/>
                <w:color w:val="000000"/>
                <w:sz w:val="22"/>
                <w:szCs w:val="22"/>
              </w:rPr>
            </w:pPr>
            <w:r w:rsidRPr="00DC1449">
              <w:rPr>
                <w:color w:val="000000"/>
                <w:sz w:val="22"/>
                <w:szCs w:val="22"/>
              </w:rPr>
              <w:t>осы Шарт бойынша Төлеушінің/Алушының уәкілетті тұлғаларының іс-әрекеттері үшін;</w:t>
            </w:r>
          </w:p>
          <w:p w14:paraId="021F16AC" w14:textId="77777777" w:rsidR="00BC2D58" w:rsidRPr="00DC1449" w:rsidRDefault="00BC2D58" w:rsidP="00BC2D58">
            <w:pPr>
              <w:pStyle w:val="a5"/>
              <w:numPr>
                <w:ilvl w:val="2"/>
                <w:numId w:val="1"/>
              </w:numPr>
              <w:tabs>
                <w:tab w:val="left" w:pos="-284"/>
                <w:tab w:val="left" w:pos="567"/>
              </w:tabs>
              <w:ind w:left="0" w:right="-2" w:firstLine="0"/>
              <w:jc w:val="both"/>
              <w:rPr>
                <w:snapToGrid w:val="0"/>
                <w:color w:val="000000"/>
                <w:sz w:val="22"/>
                <w:szCs w:val="22"/>
              </w:rPr>
            </w:pPr>
            <w:r w:rsidRPr="00DC1449">
              <w:rPr>
                <w:color w:val="000000"/>
                <w:sz w:val="22"/>
                <w:szCs w:val="22"/>
              </w:rPr>
              <w:t>пошта, интернет, байланыс желілері жұмысындағы іркілістер, оның ішінде Банкке байланысты емес себептер бойынша туындаған және Алушының/Төлеушінің Банктің хат-хабарын уақытылы алмауына немесе алмауына әкеп соққан ажырату/қолжетімсіздік үшін;</w:t>
            </w:r>
          </w:p>
          <w:p w14:paraId="7DB58020" w14:textId="77777777" w:rsidR="00BC2D58" w:rsidRPr="00DC1449" w:rsidRDefault="00BC2D58" w:rsidP="00BC2D58">
            <w:pPr>
              <w:pStyle w:val="a5"/>
              <w:numPr>
                <w:ilvl w:val="2"/>
                <w:numId w:val="1"/>
              </w:numPr>
              <w:tabs>
                <w:tab w:val="left" w:pos="-284"/>
                <w:tab w:val="left" w:pos="567"/>
              </w:tabs>
              <w:ind w:left="0" w:right="-2" w:firstLine="0"/>
              <w:jc w:val="both"/>
              <w:rPr>
                <w:snapToGrid w:val="0"/>
                <w:color w:val="000000"/>
                <w:sz w:val="22"/>
                <w:szCs w:val="22"/>
              </w:rPr>
            </w:pPr>
            <w:r w:rsidRPr="00DC1449">
              <w:rPr>
                <w:color w:val="000000"/>
                <w:sz w:val="22"/>
                <w:szCs w:val="22"/>
              </w:rPr>
              <w:t xml:space="preserve">Шартта және/немесе ҚР заңнамасында көзделген негіздер бойынша Эскроу-шотқа ақша қабылдаудан/аударудан немесе Эскроу-шот бойынша операциялар жүргізуден бас тартқаны үшін және Төлеушіге немесе Алушыға залалды/шығындарды өтемейді; </w:t>
            </w:r>
          </w:p>
          <w:p w14:paraId="37013BF2" w14:textId="54AD84A9" w:rsidR="00BC2D58" w:rsidRPr="005A396E" w:rsidRDefault="00BC2D58" w:rsidP="00BC2D58">
            <w:pPr>
              <w:pStyle w:val="a5"/>
              <w:numPr>
                <w:ilvl w:val="2"/>
                <w:numId w:val="1"/>
              </w:numPr>
              <w:tabs>
                <w:tab w:val="left" w:pos="-284"/>
                <w:tab w:val="left" w:pos="567"/>
              </w:tabs>
              <w:ind w:left="0" w:right="-2" w:firstLine="0"/>
              <w:jc w:val="both"/>
              <w:rPr>
                <w:snapToGrid w:val="0"/>
                <w:color w:val="000000"/>
                <w:sz w:val="22"/>
                <w:szCs w:val="22"/>
              </w:rPr>
            </w:pPr>
            <w:r w:rsidRPr="00DC1449">
              <w:rPr>
                <w:color w:val="000000"/>
                <w:sz w:val="22"/>
                <w:szCs w:val="22"/>
              </w:rPr>
              <w:t xml:space="preserve">Келісімшарт талаптарының мазмұны мен дұрыстығы, Төлеуші мен Алушы арасында оны жасасудың заңдылығы, Жылжымайтын мүлікті/Автокөлік құралын сатып алу-сату мәмілесін рәсімдеудің және оған құқықтарды тіркеудің заңдылығы, Жылжымайтын мүлікке/Автокөлік құралына құқықтарды тіркеу нәтижесі, мәміле сомасының дұрыстығы мен негізділігі, сондай-ақ Келісімшарт талаптарының осы Шарттың және ҚР заңнамасының талаптарына сәйкестігі үшін; </w:t>
            </w:r>
          </w:p>
          <w:p w14:paraId="1FC72AD4" w14:textId="792B75E9" w:rsidR="005A396E" w:rsidRDefault="005A396E" w:rsidP="005A396E">
            <w:pPr>
              <w:pStyle w:val="a5"/>
              <w:tabs>
                <w:tab w:val="left" w:pos="-284"/>
                <w:tab w:val="left" w:pos="567"/>
              </w:tabs>
              <w:ind w:left="0" w:right="-2"/>
              <w:jc w:val="both"/>
              <w:rPr>
                <w:color w:val="000000"/>
                <w:sz w:val="22"/>
                <w:szCs w:val="22"/>
              </w:rPr>
            </w:pPr>
          </w:p>
          <w:p w14:paraId="13575F43" w14:textId="77777777" w:rsidR="005A396E" w:rsidRPr="00DC1449" w:rsidRDefault="005A396E" w:rsidP="005A396E">
            <w:pPr>
              <w:pStyle w:val="a5"/>
              <w:tabs>
                <w:tab w:val="left" w:pos="-284"/>
                <w:tab w:val="left" w:pos="567"/>
              </w:tabs>
              <w:ind w:left="0" w:right="-2"/>
              <w:jc w:val="both"/>
              <w:rPr>
                <w:snapToGrid w:val="0"/>
                <w:color w:val="000000"/>
                <w:sz w:val="22"/>
                <w:szCs w:val="22"/>
              </w:rPr>
            </w:pPr>
          </w:p>
          <w:p w14:paraId="4565881C" w14:textId="64B920EB" w:rsidR="00BC2D58" w:rsidRPr="005A396E" w:rsidRDefault="00BC2D58" w:rsidP="00BC2D58">
            <w:pPr>
              <w:pStyle w:val="a5"/>
              <w:numPr>
                <w:ilvl w:val="2"/>
                <w:numId w:val="1"/>
              </w:numPr>
              <w:tabs>
                <w:tab w:val="left" w:pos="-284"/>
                <w:tab w:val="left" w:pos="567"/>
              </w:tabs>
              <w:ind w:left="0" w:right="-2" w:firstLine="0"/>
              <w:jc w:val="both"/>
              <w:rPr>
                <w:snapToGrid w:val="0"/>
                <w:color w:val="000000"/>
                <w:sz w:val="22"/>
                <w:szCs w:val="22"/>
              </w:rPr>
            </w:pPr>
            <w:r w:rsidRPr="00DC1449">
              <w:rPr>
                <w:color w:val="000000"/>
                <w:sz w:val="22"/>
                <w:szCs w:val="22"/>
              </w:rPr>
              <w:t xml:space="preserve">Банктің корреспондент-банктерінің және өзге банктердің Шартта көзделген төлемді </w:t>
            </w:r>
            <w:r w:rsidRPr="00DC1449">
              <w:rPr>
                <w:color w:val="000000"/>
                <w:sz w:val="22"/>
                <w:szCs w:val="22"/>
              </w:rPr>
              <w:lastRenderedPageBreak/>
              <w:t>немесе ақша аударымын уақытылы орындамағаны (кешіктіргені) және (немесе) ақшаны оқшаулағаны үшін - егер операцияны жүзеге асыруға, оның ішінде Банктің шет мемлекеттерде ашылған корреспонденттік шоттарын пайдалану бойынша ҚР және шет мемлекеттердің заңнамасында белгіленген шектеулермен, халықаралық санкциялармен, шет мемлекеттердің соттары мен басқа да құзыретті органдарының шешімдерімен тыйым салынса немесе егер операцияға қатысушы шет мемлекеттердің халықаралық санкциялары немесе санкциялары қолданылған (қолданылатын) тұлғалардың тізбесіне енгізілген тұлға болып табылса, делдалдар;</w:t>
            </w:r>
          </w:p>
          <w:p w14:paraId="4963B965" w14:textId="1B5112AB" w:rsidR="005A396E" w:rsidRPr="00DC1449" w:rsidRDefault="005A396E" w:rsidP="005A396E">
            <w:pPr>
              <w:pStyle w:val="a5"/>
              <w:tabs>
                <w:tab w:val="left" w:pos="-284"/>
                <w:tab w:val="left" w:pos="567"/>
              </w:tabs>
              <w:ind w:left="0" w:right="-2"/>
              <w:jc w:val="both"/>
              <w:rPr>
                <w:snapToGrid w:val="0"/>
                <w:color w:val="000000"/>
                <w:sz w:val="22"/>
                <w:szCs w:val="22"/>
              </w:rPr>
            </w:pPr>
          </w:p>
          <w:p w14:paraId="632361CD" w14:textId="4B4922DD" w:rsidR="00BC2D58" w:rsidRPr="005A396E" w:rsidRDefault="00BC2D58" w:rsidP="00BC2D58">
            <w:pPr>
              <w:pStyle w:val="a5"/>
              <w:numPr>
                <w:ilvl w:val="2"/>
                <w:numId w:val="1"/>
              </w:numPr>
              <w:tabs>
                <w:tab w:val="left" w:pos="-284"/>
                <w:tab w:val="left" w:pos="567"/>
              </w:tabs>
              <w:ind w:left="0" w:right="-2" w:firstLine="0"/>
              <w:jc w:val="both"/>
              <w:rPr>
                <w:snapToGrid w:val="0"/>
                <w:color w:val="000000"/>
                <w:sz w:val="22"/>
                <w:szCs w:val="22"/>
              </w:rPr>
            </w:pPr>
            <w:r w:rsidRPr="00DC1449">
              <w:rPr>
                <w:color w:val="000000"/>
                <w:sz w:val="22"/>
                <w:szCs w:val="22"/>
              </w:rPr>
              <w:t>ҚР заңнамасында көзделген тәртіппен және жағдайларда уәкілетті органдардың/тұлғалардың шешімдері/іс-әрекеттері негізінде Эскроу-шоттан ақшаны есептен шығару және/немесе Эскроу-шотқа немесе Эскроу-шоттағы ақшаға шектеулер қою нәтижесінде Төлеушіге/Алушыға келтірілген залалдар үшін. Мұндай жағдайларда Эскроу-шоттағы ақшаға тыйым салу және/немесе Эскроу-шоттан ақшаны есептен шығару туралы шешім қабылдаған орган/тұлға жауапты болады. Бұл жағдайда Банк көрсетілген жағдайларда Төлеушінің/Алушының қарсылықтарын мәні бойынша қарамайды;</w:t>
            </w:r>
          </w:p>
          <w:p w14:paraId="0E324310" w14:textId="12779EB3" w:rsidR="005A396E" w:rsidRPr="00DC1449" w:rsidRDefault="005A396E" w:rsidP="005A396E">
            <w:pPr>
              <w:pStyle w:val="a5"/>
              <w:tabs>
                <w:tab w:val="left" w:pos="-284"/>
                <w:tab w:val="left" w:pos="567"/>
              </w:tabs>
              <w:ind w:left="0" w:right="-2"/>
              <w:jc w:val="both"/>
              <w:rPr>
                <w:snapToGrid w:val="0"/>
                <w:color w:val="000000"/>
                <w:sz w:val="22"/>
                <w:szCs w:val="22"/>
              </w:rPr>
            </w:pPr>
          </w:p>
          <w:p w14:paraId="5F6BE830" w14:textId="77777777" w:rsidR="00BC2D58" w:rsidRPr="00DC1449" w:rsidRDefault="00BC2D58" w:rsidP="00BC2D58">
            <w:pPr>
              <w:pStyle w:val="a5"/>
              <w:numPr>
                <w:ilvl w:val="2"/>
                <w:numId w:val="1"/>
              </w:numPr>
              <w:tabs>
                <w:tab w:val="left" w:pos="-284"/>
                <w:tab w:val="left" w:pos="567"/>
              </w:tabs>
              <w:ind w:left="0" w:right="-2" w:firstLine="0"/>
              <w:jc w:val="both"/>
              <w:rPr>
                <w:snapToGrid w:val="0"/>
                <w:color w:val="000000"/>
                <w:sz w:val="22"/>
                <w:szCs w:val="22"/>
              </w:rPr>
            </w:pPr>
            <w:r w:rsidRPr="00DC1449">
              <w:rPr>
                <w:color w:val="000000"/>
                <w:sz w:val="22"/>
                <w:szCs w:val="22"/>
              </w:rPr>
              <w:t>Шартта және/немесе ҚР заңнамасында көзделген жағдайларда Төлеушімен және Алушымен іскерлік қатынастарды қолдаудан бас тартқаны үшін және Төлеушіге/Алушыға осыған байланысты туындаған залалды (шығыстарды) және залалды өтемейді;</w:t>
            </w:r>
          </w:p>
          <w:p w14:paraId="49B756CC" w14:textId="76613CB0" w:rsidR="00BC2D58" w:rsidRPr="005A396E" w:rsidRDefault="00BC2D58" w:rsidP="00BC2D58">
            <w:pPr>
              <w:pStyle w:val="a5"/>
              <w:numPr>
                <w:ilvl w:val="2"/>
                <w:numId w:val="1"/>
              </w:numPr>
              <w:tabs>
                <w:tab w:val="left" w:pos="-284"/>
                <w:tab w:val="left" w:pos="567"/>
              </w:tabs>
              <w:ind w:left="0" w:right="-2" w:firstLine="0"/>
              <w:jc w:val="both"/>
              <w:rPr>
                <w:snapToGrid w:val="0"/>
                <w:color w:val="000000"/>
                <w:sz w:val="22"/>
                <w:szCs w:val="22"/>
              </w:rPr>
            </w:pPr>
            <w:r w:rsidRPr="00DC1449">
              <w:rPr>
                <w:color w:val="000000"/>
                <w:sz w:val="22"/>
                <w:szCs w:val="22"/>
              </w:rPr>
              <w:t xml:space="preserve">Банк Төлеуші мен Алушы арасындағы жасалған басқа шарттардың міндеттемелері бойынша, сондай-ақ Төлеушінің және/немесе Алушының және/немесе үшінші тұлғаның әрекеті (әрекетсіздігі) нәтижесінде келтірілген залал үшін Төлеуші немесе Алушы немесе үшінші тұлға алдында жауапкершілік көтермейді. Банк Төлеуші, Алушы және үшінші тұлғалар арасындағы кез келген дауларға, оның ішінде Төлеушінің/ Алушының осы Шартта көзделген міндеттемелерді орындау мәселелері жөніндегі дауларға қатысы жоқ болып қалады. </w:t>
            </w:r>
          </w:p>
          <w:p w14:paraId="0B622F97" w14:textId="77777777" w:rsidR="005A396E" w:rsidRPr="00DC1449" w:rsidRDefault="005A396E" w:rsidP="005A396E">
            <w:pPr>
              <w:pStyle w:val="a5"/>
              <w:tabs>
                <w:tab w:val="left" w:pos="-284"/>
                <w:tab w:val="left" w:pos="567"/>
              </w:tabs>
              <w:ind w:left="0" w:right="-2"/>
              <w:jc w:val="both"/>
              <w:rPr>
                <w:snapToGrid w:val="0"/>
                <w:color w:val="000000"/>
                <w:sz w:val="22"/>
                <w:szCs w:val="22"/>
              </w:rPr>
            </w:pPr>
          </w:p>
          <w:p w14:paraId="452F6132" w14:textId="1447DA50" w:rsidR="005A396E" w:rsidRPr="005A396E" w:rsidRDefault="00BC2D58" w:rsidP="005A396E">
            <w:pPr>
              <w:pStyle w:val="a5"/>
              <w:numPr>
                <w:ilvl w:val="2"/>
                <w:numId w:val="1"/>
              </w:numPr>
              <w:tabs>
                <w:tab w:val="left" w:pos="-284"/>
                <w:tab w:val="left" w:pos="567"/>
              </w:tabs>
              <w:ind w:left="0" w:right="-2" w:firstLine="0"/>
              <w:jc w:val="both"/>
              <w:rPr>
                <w:color w:val="000000"/>
                <w:sz w:val="22"/>
                <w:szCs w:val="22"/>
              </w:rPr>
            </w:pPr>
            <w:r w:rsidRPr="00DC1449">
              <w:rPr>
                <w:color w:val="000000"/>
                <w:sz w:val="22"/>
                <w:szCs w:val="22"/>
              </w:rPr>
              <w:t>Төлеуші/Алушы Өтініште кез келген деректемені қате/дұрыс емес көрсеткен жағдайда, сондай-ақ Төлеуші/ Алушы Өтініште көрсетілген, оның ішінде осы Шарттың талаптарына сәйкес ақшаны есепке жатқызу/аудару үшін қажетті кез келген деректемелердің өзгергені туралы хабарламаған/уақытылы хабарламаған жағдайда.</w:t>
            </w:r>
          </w:p>
          <w:p w14:paraId="5326CB7B" w14:textId="77777777" w:rsidR="00BC2D58" w:rsidRPr="00DC1449" w:rsidRDefault="00BC2D58" w:rsidP="00BC2D58">
            <w:pPr>
              <w:pStyle w:val="a5"/>
              <w:numPr>
                <w:ilvl w:val="1"/>
                <w:numId w:val="1"/>
              </w:numPr>
              <w:tabs>
                <w:tab w:val="left" w:pos="-142"/>
                <w:tab w:val="left" w:pos="567"/>
              </w:tabs>
              <w:ind w:left="0" w:right="-2" w:firstLine="0"/>
              <w:jc w:val="both"/>
              <w:rPr>
                <w:color w:val="000000"/>
                <w:sz w:val="22"/>
                <w:szCs w:val="22"/>
              </w:rPr>
            </w:pPr>
            <w:r w:rsidRPr="00DC1449">
              <w:rPr>
                <w:color w:val="000000"/>
                <w:sz w:val="22"/>
                <w:szCs w:val="22"/>
              </w:rPr>
              <w:lastRenderedPageBreak/>
              <w:t xml:space="preserve">Банк Төлеушінің/Алушының жазбаша талабы бойынша Банктің кінәсі болған кезде Эскроу-шоттан ақша аудару жөніндегі міндеттемелерді орындаудан негізсіз бас тартқаны не тиісінше орындамағаны үшін орындалмаған/тиісінше орындалмаған міндеттеме сомасының 0,01%-ы мөлшерінде, бірақ 100 000 (бір жүз мың) теңгеден аспайтын тұрақсыздық айыбын (өсімпұл) төлейді. </w:t>
            </w:r>
          </w:p>
          <w:p w14:paraId="38C1242F" w14:textId="31C270F3" w:rsidR="005A396E" w:rsidRPr="000D5136" w:rsidRDefault="00BC2D58" w:rsidP="005A396E">
            <w:pPr>
              <w:pStyle w:val="a5"/>
              <w:numPr>
                <w:ilvl w:val="1"/>
                <w:numId w:val="1"/>
              </w:numPr>
              <w:tabs>
                <w:tab w:val="left" w:pos="-142"/>
                <w:tab w:val="left" w:pos="567"/>
              </w:tabs>
              <w:ind w:left="0" w:right="-2" w:firstLine="0"/>
              <w:jc w:val="both"/>
              <w:rPr>
                <w:color w:val="000000"/>
                <w:sz w:val="22"/>
                <w:szCs w:val="22"/>
              </w:rPr>
            </w:pPr>
            <w:r w:rsidRPr="00DC1449">
              <w:rPr>
                <w:color w:val="000000"/>
                <w:sz w:val="22"/>
                <w:szCs w:val="22"/>
              </w:rPr>
              <w:t>Кез келген жағдайларда, Шарттың талаптарын бұзған кездегі Банктің жауапкершілігі Банктің заңсыз іс-әрекеттерімен (әрекетсіздігімен) Төлеушіге немесе Алушыға келтірілген құжатпен расталған нақты зиянның мөлшерімен шектеледі. Банк қандай жағдай болса да Төлеушінің және/немесе Алушының алдында қандай да бір жанама, сырттай немесе кездейсоқ шығын немесе зиян (оның ішінде жіберіп алған пайда) үшін, тіпті, егер ол осындай шығын немесе зиян келтірілу мүмкіндігі туралы хабардар болса да, жауап бермейді.</w:t>
            </w:r>
          </w:p>
          <w:p w14:paraId="7D686701" w14:textId="116FA7D9" w:rsidR="00BC2D58" w:rsidRPr="005A396E" w:rsidRDefault="00BC2D58" w:rsidP="00BC2D58">
            <w:pPr>
              <w:pStyle w:val="a5"/>
              <w:numPr>
                <w:ilvl w:val="1"/>
                <w:numId w:val="1"/>
              </w:numPr>
              <w:tabs>
                <w:tab w:val="left" w:pos="-142"/>
                <w:tab w:val="left" w:pos="567"/>
              </w:tabs>
              <w:ind w:left="0" w:right="-2" w:firstLine="0"/>
              <w:jc w:val="both"/>
              <w:rPr>
                <w:snapToGrid w:val="0"/>
                <w:color w:val="000000"/>
                <w:sz w:val="22"/>
                <w:szCs w:val="22"/>
              </w:rPr>
            </w:pPr>
            <w:r w:rsidRPr="00DC1449">
              <w:rPr>
                <w:color w:val="000000"/>
                <w:sz w:val="22"/>
                <w:szCs w:val="22"/>
              </w:rPr>
              <w:t>Егер Төлеушінің/Алушының Шарт бойынша өз міндеттемелерін бұзуы Банкте шығындардың туындауына әкеп соққан жағдайда, Төлеуші/Алушы Банктің талап етуі бойынша мұндай залалдарды толық көлемде өтеуге міндетті.</w:t>
            </w:r>
          </w:p>
          <w:p w14:paraId="0386F3B9" w14:textId="77777777" w:rsidR="005A396E" w:rsidRPr="00DC1449" w:rsidRDefault="005A396E" w:rsidP="005A396E">
            <w:pPr>
              <w:pStyle w:val="a5"/>
              <w:tabs>
                <w:tab w:val="left" w:pos="-142"/>
                <w:tab w:val="left" w:pos="567"/>
              </w:tabs>
              <w:ind w:left="0" w:right="-2"/>
              <w:jc w:val="both"/>
              <w:rPr>
                <w:snapToGrid w:val="0"/>
                <w:color w:val="000000"/>
                <w:sz w:val="22"/>
                <w:szCs w:val="22"/>
              </w:rPr>
            </w:pPr>
          </w:p>
          <w:p w14:paraId="29447A57" w14:textId="77777777" w:rsidR="00BC2D58" w:rsidRPr="00DC1449" w:rsidRDefault="00BC2D58" w:rsidP="00BC2D58">
            <w:pPr>
              <w:pStyle w:val="a5"/>
              <w:tabs>
                <w:tab w:val="left" w:pos="-142"/>
                <w:tab w:val="left" w:pos="567"/>
              </w:tabs>
              <w:ind w:left="0" w:right="-2"/>
              <w:jc w:val="both"/>
              <w:rPr>
                <w:snapToGrid w:val="0"/>
                <w:color w:val="000000"/>
                <w:sz w:val="22"/>
                <w:szCs w:val="22"/>
              </w:rPr>
            </w:pPr>
          </w:p>
          <w:p w14:paraId="43162184" w14:textId="77777777" w:rsidR="00BC2D58" w:rsidRPr="00DC1449" w:rsidRDefault="00BC2D58" w:rsidP="00BC2D58">
            <w:pPr>
              <w:pStyle w:val="a5"/>
              <w:numPr>
                <w:ilvl w:val="0"/>
                <w:numId w:val="1"/>
              </w:numPr>
              <w:tabs>
                <w:tab w:val="left" w:pos="-426"/>
                <w:tab w:val="left" w:pos="567"/>
              </w:tabs>
              <w:ind w:left="0" w:right="-2" w:firstLine="0"/>
              <w:rPr>
                <w:b/>
                <w:color w:val="000000"/>
                <w:sz w:val="22"/>
                <w:szCs w:val="22"/>
              </w:rPr>
            </w:pPr>
            <w:r w:rsidRPr="00DC1449">
              <w:rPr>
                <w:b/>
                <w:color w:val="000000"/>
                <w:sz w:val="22"/>
                <w:szCs w:val="22"/>
              </w:rPr>
              <w:t>ЕҢСЕРІЛМЕЙТІН КҮШ ЖАҒДАЙЛАРЫ</w:t>
            </w:r>
          </w:p>
          <w:p w14:paraId="4BF6F87E" w14:textId="0B45EF3D" w:rsidR="005A396E" w:rsidRPr="005A396E" w:rsidRDefault="00BC2D58" w:rsidP="005A396E">
            <w:pPr>
              <w:pStyle w:val="a5"/>
              <w:numPr>
                <w:ilvl w:val="1"/>
                <w:numId w:val="1"/>
              </w:numPr>
              <w:tabs>
                <w:tab w:val="left" w:pos="-284"/>
                <w:tab w:val="left" w:pos="567"/>
              </w:tabs>
              <w:ind w:left="0" w:right="-2" w:firstLine="0"/>
              <w:jc w:val="both"/>
              <w:rPr>
                <w:color w:val="000000"/>
                <w:sz w:val="22"/>
                <w:szCs w:val="22"/>
              </w:rPr>
            </w:pPr>
            <w:r w:rsidRPr="00DC1449">
              <w:rPr>
                <w:color w:val="000000"/>
                <w:sz w:val="22"/>
                <w:szCs w:val="22"/>
              </w:rPr>
              <w:t xml:space="preserve">Егер міндеттемелерді орындамау және/немесе тиісінше орындамау тараптардың ақылға қонымды бақылауынан тыс болатын еңсерілмейтін күш жағдайлары әрекетінің салдары болып табылса, Тараптар осы Шарт бойынша өз міндеттемелерін орындамағаны және/немесе тиісінше орындамағаны және осыған байланысты туындаған залал (зиян) үшін осы Шарт бойынша жауапты болмайды, Тараптар оларға мыналарды жатқызады, бірақ олармен шектелмейді: Тараптардың міндеттемелерді орындауына ықпал еткен дүлей құбылыстар, соғыстар, көтерілістер, көтерілістер, төңкерістер, тәртіпсіздіктер, толқулар, мемлекет меншігіне алу, мемлекет мұқтажы үшін алып қоюлар, бағдарламалық қамтылымның іркілістері, электр энергиясының ажыратылуы, байланыс желілерінің зақымдануы, іркілістер, орталық, ұлттық және өзге банктердің электрондық жүйелеріндегі/желілеріндегі сыни қателер, банктерге төлемдерді жүзеге асыруға мүмкіндік бермейтін өзге де мән-жайлар, Банктің қызметкерлері болып табылмайтын тұлғалардың қылмыстық әрекеттері, нормативтік құқықтық немесе орындауға міндетті өзге де актілерді, екі тарап үшін міндетті күші бар </w:t>
            </w:r>
            <w:r w:rsidRPr="00DC1449">
              <w:rPr>
                <w:color w:val="000000"/>
                <w:sz w:val="22"/>
                <w:szCs w:val="22"/>
              </w:rPr>
              <w:lastRenderedPageBreak/>
              <w:t>елдерге/адамдарға/тауарларға/көрсетілетін қызметтерге қатысты қандай да бір тыйым салуларды/шектеулерді/санкцияларды және өзге де себептерді, көтерілістерді, ереуілдерді және өзге де ұқсас оқиғаларды, әуе тасымалдаушыларға, автомобиль, темір жол тасымалдаушыларына, өзге де қызметтерді жеткізушілерге міндеттемелерді уақытылы орындауға мүмкіндік бермейтін кәсіптік одақтардың шешімдерін белгілеу. Тараптардың, олардың уәкілетті тұлғаларының немқұрайдылығы немесе кінәсінен басталған кез келген әрекет еңсерілмейтін күш жағдайларына жатпайды.</w:t>
            </w:r>
          </w:p>
          <w:p w14:paraId="6C9DA676" w14:textId="77777777" w:rsidR="00BC2D58" w:rsidRPr="00DC1449" w:rsidRDefault="00BC2D58" w:rsidP="00BC2D58">
            <w:pPr>
              <w:pStyle w:val="a5"/>
              <w:numPr>
                <w:ilvl w:val="1"/>
                <w:numId w:val="1"/>
              </w:numPr>
              <w:tabs>
                <w:tab w:val="left" w:pos="-709"/>
                <w:tab w:val="left" w:pos="567"/>
              </w:tabs>
              <w:ind w:left="0" w:right="-2" w:firstLine="0"/>
              <w:jc w:val="both"/>
              <w:rPr>
                <w:color w:val="000000"/>
                <w:sz w:val="22"/>
                <w:szCs w:val="22"/>
              </w:rPr>
            </w:pPr>
            <w:r w:rsidRPr="00DC1449">
              <w:rPr>
                <w:color w:val="000000"/>
                <w:sz w:val="22"/>
                <w:szCs w:val="22"/>
              </w:rPr>
              <w:t xml:space="preserve">Тараптар Шарттың 8.1. тармағында көрсетілген қолайсыз салдарларды қысқа мерзімде болдырмау және жою жөнінде өздеріне байланысты барлық шараларды қабылдауға міндетті. </w:t>
            </w:r>
          </w:p>
          <w:p w14:paraId="1D0E7715" w14:textId="77777777" w:rsidR="005A396E" w:rsidRPr="005A396E" w:rsidRDefault="00BC2D58" w:rsidP="00BC2D58">
            <w:pPr>
              <w:pStyle w:val="a5"/>
              <w:numPr>
                <w:ilvl w:val="1"/>
                <w:numId w:val="1"/>
              </w:numPr>
              <w:tabs>
                <w:tab w:val="left" w:pos="567"/>
              </w:tabs>
              <w:ind w:left="0" w:right="-2" w:firstLine="0"/>
              <w:jc w:val="both"/>
              <w:rPr>
                <w:snapToGrid w:val="0"/>
                <w:color w:val="000000"/>
                <w:sz w:val="22"/>
                <w:szCs w:val="22"/>
                <w:lang w:bidi="kk-KZ"/>
              </w:rPr>
            </w:pPr>
            <w:r w:rsidRPr="00DC1449">
              <w:rPr>
                <w:color w:val="000000"/>
                <w:sz w:val="22"/>
                <w:szCs w:val="22"/>
              </w:rPr>
              <w:t xml:space="preserve"> Осы Шарттың 8.1. тармағына сәйкес осы Шарт бойынша міндеттемелерді орындау мүмкін болмайтын Тарап еңсерілмейтін күш жағдайлары басталған сәттен бастап 3 (үш) жұмыс күні ішінде құжаттарды ұсына отырып (олар болған кезде), еңсерілмейтін күш жағдайларының туындауының басталуына және аяқталуының ықтимал мерзімдеріне қатысты басқа Тараптарды хабардар етуі тиіс. Егер Тарап екінші Тарапқа осы Талаптардың және Шарттың ережелерін орындауға өзінің мүмкін еместігі туралы немесе осы бапта белгіленгендей, еңсерілмейтін күш жағдайларының туындауы себебінен орындаудағы кідіріс туралы хабардар етпесе, мұндай Тарап үшін еңсерілмейтін күш жағдайларының нәтижесінде екінші Тарапқа хабарлама жіберу мүмкін болмаған жағдайларды қоспағанда, ол осы бапта айтылған құқықты жоғалтады. Басқа Тараптар міндеттемелерді орындамауды немесе орындауды кешіктіруді бұзушылық ретінде қарастыра алады және осы Шарттың ережелеріне сәйкес әрекет ете алады.</w:t>
            </w:r>
          </w:p>
          <w:p w14:paraId="055FB960" w14:textId="77777777" w:rsidR="005A396E" w:rsidRDefault="005A396E" w:rsidP="005A396E">
            <w:pPr>
              <w:pStyle w:val="a5"/>
              <w:tabs>
                <w:tab w:val="left" w:pos="567"/>
              </w:tabs>
              <w:ind w:left="0" w:right="-2"/>
              <w:jc w:val="both"/>
              <w:rPr>
                <w:color w:val="000000"/>
                <w:sz w:val="22"/>
                <w:szCs w:val="22"/>
              </w:rPr>
            </w:pPr>
          </w:p>
          <w:p w14:paraId="1A81FB00" w14:textId="77777777" w:rsidR="005A396E" w:rsidRDefault="005A396E" w:rsidP="005A396E">
            <w:pPr>
              <w:pStyle w:val="a5"/>
              <w:tabs>
                <w:tab w:val="left" w:pos="567"/>
              </w:tabs>
              <w:ind w:left="0" w:right="-2"/>
              <w:jc w:val="both"/>
              <w:rPr>
                <w:color w:val="000000"/>
                <w:sz w:val="22"/>
                <w:szCs w:val="22"/>
              </w:rPr>
            </w:pPr>
          </w:p>
          <w:p w14:paraId="770800E3" w14:textId="238C3A6E" w:rsidR="00BC2D58" w:rsidRPr="00DC1449" w:rsidRDefault="00BC2D58" w:rsidP="005A396E">
            <w:pPr>
              <w:pStyle w:val="a5"/>
              <w:tabs>
                <w:tab w:val="left" w:pos="567"/>
              </w:tabs>
              <w:ind w:left="0" w:right="-2"/>
              <w:jc w:val="both"/>
              <w:rPr>
                <w:snapToGrid w:val="0"/>
                <w:color w:val="000000"/>
                <w:sz w:val="22"/>
                <w:szCs w:val="22"/>
                <w:lang w:bidi="kk-KZ"/>
              </w:rPr>
            </w:pPr>
          </w:p>
          <w:p w14:paraId="091706C5" w14:textId="77777777" w:rsidR="00BC2D58" w:rsidRPr="00DC1449" w:rsidRDefault="00BC2D58" w:rsidP="00BC2D58">
            <w:pPr>
              <w:pStyle w:val="a5"/>
              <w:numPr>
                <w:ilvl w:val="1"/>
                <w:numId w:val="1"/>
              </w:numPr>
              <w:tabs>
                <w:tab w:val="left" w:pos="567"/>
              </w:tabs>
              <w:ind w:left="0" w:right="-2" w:firstLine="0"/>
              <w:jc w:val="both"/>
              <w:rPr>
                <w:color w:val="000000"/>
                <w:sz w:val="22"/>
                <w:szCs w:val="22"/>
              </w:rPr>
            </w:pPr>
            <w:r w:rsidRPr="00DC1449">
              <w:rPr>
                <w:color w:val="000000"/>
                <w:sz w:val="22"/>
                <w:szCs w:val="22"/>
              </w:rPr>
              <w:t>Жалпыға мәлім сипаттағы еңсерілмейтін күш жағдайлары қосымша дәлелдер немесе хабарламалар беруді талап етпейді. Еңсерілмейтін күштің барлық өзге жағдайларына қатысты дәлелдемелерді тартылған Тарап ұсынады.</w:t>
            </w:r>
          </w:p>
          <w:p w14:paraId="799E88F8" w14:textId="1AC49F5E" w:rsidR="005A396E" w:rsidRPr="000D5136" w:rsidRDefault="00BC2D58" w:rsidP="005A396E">
            <w:pPr>
              <w:pStyle w:val="a5"/>
              <w:numPr>
                <w:ilvl w:val="1"/>
                <w:numId w:val="1"/>
              </w:numPr>
              <w:tabs>
                <w:tab w:val="left" w:pos="567"/>
              </w:tabs>
              <w:ind w:left="0" w:right="-2" w:firstLine="0"/>
              <w:jc w:val="both"/>
              <w:rPr>
                <w:color w:val="000000"/>
                <w:sz w:val="22"/>
                <w:szCs w:val="22"/>
              </w:rPr>
            </w:pPr>
            <w:r w:rsidRPr="00DC1449">
              <w:rPr>
                <w:color w:val="000000"/>
                <w:sz w:val="22"/>
                <w:szCs w:val="22"/>
              </w:rPr>
              <w:t>Еңсерілмейтін күш жағдайлары тоқтатылғаннан кейін 5 (бес) жұмыс күні ішінде оларға тартылған Тарап осы дерек туралы басқа Тараптарды жазбаша хабардар етуі тиіс және осы Шарт бойынша өз міндеттемелерін орындауды қайта бастауы тиіс.</w:t>
            </w:r>
          </w:p>
          <w:p w14:paraId="59A4EAF2" w14:textId="77777777" w:rsidR="00BC2D58" w:rsidRPr="00DC1449" w:rsidRDefault="00BC2D58" w:rsidP="00BC2D58">
            <w:pPr>
              <w:pStyle w:val="a5"/>
              <w:numPr>
                <w:ilvl w:val="1"/>
                <w:numId w:val="1"/>
              </w:numPr>
              <w:tabs>
                <w:tab w:val="left" w:pos="-426"/>
                <w:tab w:val="left" w:pos="567"/>
              </w:tabs>
              <w:ind w:left="0" w:right="-2" w:firstLine="0"/>
              <w:jc w:val="both"/>
              <w:rPr>
                <w:color w:val="000000"/>
                <w:sz w:val="22"/>
                <w:szCs w:val="22"/>
              </w:rPr>
            </w:pPr>
            <w:r w:rsidRPr="00DC1449">
              <w:rPr>
                <w:color w:val="000000"/>
                <w:sz w:val="22"/>
                <w:szCs w:val="22"/>
              </w:rPr>
              <w:t xml:space="preserve">Егер еңсерілмейтін күш жағдайлары олар басталғаннан кейін 30 (отыз) күнтізбелік күннен </w:t>
            </w:r>
            <w:r w:rsidRPr="00DC1449">
              <w:rPr>
                <w:color w:val="000000"/>
                <w:sz w:val="22"/>
                <w:szCs w:val="22"/>
              </w:rPr>
              <w:lastRenderedPageBreak/>
              <w:t xml:space="preserve">астам жалғасқан жағдайда, Тараптар өзара келісім бойынша Шарттың қолданылуын тоқтатуға құқылы, бұл ретте мүдделі Тарап мұндай тоқтату күніне дейін 14 (он төрт) </w:t>
            </w:r>
            <w:proofErr w:type="gramStart"/>
            <w:r w:rsidRPr="00DC1449">
              <w:rPr>
                <w:color w:val="000000"/>
                <w:sz w:val="22"/>
                <w:szCs w:val="22"/>
              </w:rPr>
              <w:t>күнтізбелік  күннен</w:t>
            </w:r>
            <w:proofErr w:type="gramEnd"/>
            <w:r w:rsidRPr="00DC1449">
              <w:rPr>
                <w:color w:val="000000"/>
                <w:sz w:val="22"/>
                <w:szCs w:val="22"/>
              </w:rPr>
              <w:t xml:space="preserve"> кешіктірмей бұл туралы басқа Тараптарды жазбаша хабардар етеді. </w:t>
            </w:r>
          </w:p>
          <w:p w14:paraId="26D61A83" w14:textId="308CCC28" w:rsidR="00BC2D58" w:rsidRDefault="00BC2D58" w:rsidP="00BC2D58">
            <w:pPr>
              <w:pStyle w:val="a5"/>
              <w:tabs>
                <w:tab w:val="left" w:pos="709"/>
              </w:tabs>
              <w:ind w:left="709" w:right="-2"/>
              <w:jc w:val="both"/>
              <w:rPr>
                <w:snapToGrid w:val="0"/>
                <w:color w:val="000000"/>
                <w:sz w:val="22"/>
                <w:szCs w:val="22"/>
              </w:rPr>
            </w:pPr>
          </w:p>
          <w:p w14:paraId="2480ECBB" w14:textId="6F1BACED" w:rsidR="005A396E" w:rsidRDefault="005A396E" w:rsidP="00BC2D58">
            <w:pPr>
              <w:pStyle w:val="a5"/>
              <w:tabs>
                <w:tab w:val="left" w:pos="709"/>
              </w:tabs>
              <w:ind w:left="709" w:right="-2"/>
              <w:jc w:val="both"/>
              <w:rPr>
                <w:snapToGrid w:val="0"/>
                <w:color w:val="000000"/>
                <w:sz w:val="22"/>
                <w:szCs w:val="22"/>
              </w:rPr>
            </w:pPr>
          </w:p>
          <w:p w14:paraId="13C5FEE1" w14:textId="77777777" w:rsidR="005C0316" w:rsidRPr="00DC1449" w:rsidRDefault="005C0316" w:rsidP="00BC2D58">
            <w:pPr>
              <w:pStyle w:val="a5"/>
              <w:tabs>
                <w:tab w:val="left" w:pos="709"/>
              </w:tabs>
              <w:ind w:left="709" w:right="-2"/>
              <w:jc w:val="both"/>
              <w:rPr>
                <w:snapToGrid w:val="0"/>
                <w:color w:val="000000"/>
                <w:sz w:val="22"/>
                <w:szCs w:val="22"/>
              </w:rPr>
            </w:pPr>
          </w:p>
          <w:p w14:paraId="7EC3C9D6" w14:textId="54CE9FE2" w:rsidR="00BC2D58" w:rsidRDefault="00BC2D58" w:rsidP="00BC2D58">
            <w:pPr>
              <w:pStyle w:val="a5"/>
              <w:numPr>
                <w:ilvl w:val="0"/>
                <w:numId w:val="1"/>
              </w:numPr>
              <w:tabs>
                <w:tab w:val="left" w:pos="567"/>
              </w:tabs>
              <w:ind w:left="0" w:firstLine="0"/>
              <w:rPr>
                <w:b/>
                <w:color w:val="000000"/>
                <w:sz w:val="22"/>
                <w:szCs w:val="22"/>
              </w:rPr>
            </w:pPr>
            <w:r w:rsidRPr="00DC1449">
              <w:rPr>
                <w:b/>
                <w:color w:val="000000"/>
                <w:sz w:val="22"/>
                <w:szCs w:val="22"/>
              </w:rPr>
              <w:t>Ақпараттың өзгеруі, құпиялылығы.</w:t>
            </w:r>
          </w:p>
          <w:p w14:paraId="15D87240" w14:textId="77777777" w:rsidR="005A396E" w:rsidRPr="00DC1449" w:rsidRDefault="005A396E" w:rsidP="005A396E">
            <w:pPr>
              <w:pStyle w:val="a5"/>
              <w:tabs>
                <w:tab w:val="left" w:pos="567"/>
              </w:tabs>
              <w:ind w:left="0"/>
              <w:rPr>
                <w:b/>
                <w:color w:val="000000"/>
                <w:sz w:val="22"/>
                <w:szCs w:val="22"/>
              </w:rPr>
            </w:pPr>
          </w:p>
          <w:p w14:paraId="38230410" w14:textId="1B726439" w:rsidR="00BC2D58" w:rsidRDefault="00BC2D58" w:rsidP="00BC2D58">
            <w:pPr>
              <w:pStyle w:val="a5"/>
              <w:numPr>
                <w:ilvl w:val="1"/>
                <w:numId w:val="1"/>
              </w:numPr>
              <w:tabs>
                <w:tab w:val="left" w:pos="567"/>
              </w:tabs>
              <w:spacing w:after="200"/>
              <w:ind w:left="0" w:firstLine="0"/>
              <w:jc w:val="both"/>
              <w:rPr>
                <w:color w:val="000000"/>
                <w:sz w:val="22"/>
                <w:szCs w:val="22"/>
              </w:rPr>
            </w:pPr>
            <w:r w:rsidRPr="00DC1449">
              <w:rPr>
                <w:color w:val="000000"/>
                <w:sz w:val="22"/>
                <w:szCs w:val="22"/>
              </w:rPr>
              <w:t>Осы Шартқа байланысты Тараптар бір-біріне беретін кез келген ақпарат, сондай-ақ Шарт жасасу дерегінің өзі құпия ақпарат болып табылады және осы Шартта және ҚР заңнамасында көзделген жағдайларды қоспағанда, екінші Тараптың алдын ала жазбаша келісімін алмай үшінші тұлғаларға жария етуге болмайды.</w:t>
            </w:r>
          </w:p>
          <w:p w14:paraId="0E7BAC43" w14:textId="6E3B55C4" w:rsidR="005A396E" w:rsidRDefault="005A396E" w:rsidP="005A396E">
            <w:pPr>
              <w:pStyle w:val="a5"/>
              <w:tabs>
                <w:tab w:val="left" w:pos="567"/>
              </w:tabs>
              <w:spacing w:after="200"/>
              <w:ind w:left="0"/>
              <w:jc w:val="both"/>
              <w:rPr>
                <w:color w:val="000000"/>
                <w:sz w:val="22"/>
                <w:szCs w:val="22"/>
              </w:rPr>
            </w:pPr>
          </w:p>
          <w:p w14:paraId="75562BA6" w14:textId="77777777" w:rsidR="005A396E" w:rsidRPr="00DC1449" w:rsidRDefault="005A396E" w:rsidP="005A396E">
            <w:pPr>
              <w:pStyle w:val="a5"/>
              <w:tabs>
                <w:tab w:val="left" w:pos="567"/>
              </w:tabs>
              <w:spacing w:after="200"/>
              <w:ind w:left="0"/>
              <w:jc w:val="both"/>
              <w:rPr>
                <w:color w:val="000000"/>
                <w:sz w:val="22"/>
                <w:szCs w:val="22"/>
              </w:rPr>
            </w:pPr>
          </w:p>
          <w:p w14:paraId="325FB441" w14:textId="77777777" w:rsidR="00BC2D58" w:rsidRPr="00DC1449" w:rsidRDefault="00BC2D58" w:rsidP="00BC2D58">
            <w:pPr>
              <w:pStyle w:val="a5"/>
              <w:numPr>
                <w:ilvl w:val="1"/>
                <w:numId w:val="1"/>
              </w:numPr>
              <w:tabs>
                <w:tab w:val="left" w:pos="567"/>
              </w:tabs>
              <w:spacing w:after="200"/>
              <w:ind w:left="0" w:firstLine="0"/>
              <w:jc w:val="both"/>
              <w:rPr>
                <w:color w:val="000000"/>
                <w:sz w:val="22"/>
                <w:szCs w:val="22"/>
              </w:rPr>
            </w:pPr>
            <w:r w:rsidRPr="00DC1449">
              <w:rPr>
                <w:color w:val="000000"/>
                <w:sz w:val="22"/>
                <w:szCs w:val="22"/>
              </w:rPr>
              <w:t>Банк Төлеушіге, Алушыға және осы Шартқа сәйкес Банк көрсететін қызметтерге қатысты ақпараттың құпиялылығын қамтамасыз ету үшін өзіне байланысты барлық шараларды қабылдайды.</w:t>
            </w:r>
          </w:p>
          <w:p w14:paraId="1C92DE4F" w14:textId="463FC09E" w:rsidR="00BC2D58" w:rsidRDefault="00BC2D58" w:rsidP="00BC2D58">
            <w:pPr>
              <w:pStyle w:val="a5"/>
              <w:numPr>
                <w:ilvl w:val="1"/>
                <w:numId w:val="1"/>
              </w:numPr>
              <w:tabs>
                <w:tab w:val="left" w:pos="567"/>
              </w:tabs>
              <w:spacing w:after="200"/>
              <w:ind w:left="0" w:firstLine="0"/>
              <w:jc w:val="both"/>
              <w:rPr>
                <w:color w:val="000000"/>
                <w:sz w:val="22"/>
                <w:szCs w:val="22"/>
              </w:rPr>
            </w:pPr>
            <w:r w:rsidRPr="00DC1449">
              <w:rPr>
                <w:color w:val="000000"/>
                <w:sz w:val="22"/>
                <w:szCs w:val="22"/>
              </w:rPr>
              <w:t>Егер құпиялылық Төлеушінің және/немесе Алушының және/немесе Төлеушінің/Алушының уәкілетті тұлғасының кінәсінен бұзылса немесе құпия ақпарат өзге көздерден белгілі болса не үшінші тұлғаларға белгілі болса, Банк жауапты болмайды.</w:t>
            </w:r>
          </w:p>
          <w:p w14:paraId="16CD4272" w14:textId="676C56FB" w:rsidR="000D5136" w:rsidRDefault="000D5136" w:rsidP="000D5136">
            <w:pPr>
              <w:pStyle w:val="a5"/>
              <w:tabs>
                <w:tab w:val="left" w:pos="567"/>
              </w:tabs>
              <w:spacing w:after="200"/>
              <w:ind w:left="0"/>
              <w:jc w:val="both"/>
              <w:rPr>
                <w:color w:val="000000"/>
                <w:sz w:val="22"/>
                <w:szCs w:val="22"/>
              </w:rPr>
            </w:pPr>
          </w:p>
          <w:p w14:paraId="4251BB51" w14:textId="7F1B88C0" w:rsidR="000D5136" w:rsidRDefault="000D5136" w:rsidP="000D5136">
            <w:pPr>
              <w:pStyle w:val="a5"/>
              <w:tabs>
                <w:tab w:val="left" w:pos="567"/>
              </w:tabs>
              <w:spacing w:after="200"/>
              <w:ind w:left="0"/>
              <w:jc w:val="both"/>
              <w:rPr>
                <w:color w:val="000000"/>
                <w:sz w:val="22"/>
                <w:szCs w:val="22"/>
              </w:rPr>
            </w:pPr>
          </w:p>
          <w:p w14:paraId="14109000" w14:textId="5D1C830A" w:rsidR="000D5136" w:rsidRPr="00DC1449" w:rsidRDefault="000D5136" w:rsidP="000D5136">
            <w:pPr>
              <w:pStyle w:val="a5"/>
              <w:tabs>
                <w:tab w:val="left" w:pos="567"/>
              </w:tabs>
              <w:spacing w:after="200"/>
              <w:ind w:left="0"/>
              <w:jc w:val="both"/>
              <w:rPr>
                <w:color w:val="000000"/>
                <w:sz w:val="22"/>
                <w:szCs w:val="22"/>
              </w:rPr>
            </w:pPr>
          </w:p>
          <w:p w14:paraId="4967351F" w14:textId="1BAAC542" w:rsidR="00BC2D58" w:rsidRDefault="00BC2D58" w:rsidP="00BC2D58">
            <w:pPr>
              <w:pStyle w:val="a5"/>
              <w:numPr>
                <w:ilvl w:val="1"/>
                <w:numId w:val="1"/>
              </w:numPr>
              <w:tabs>
                <w:tab w:val="left" w:pos="567"/>
              </w:tabs>
              <w:spacing w:after="200"/>
              <w:ind w:left="0" w:firstLine="0"/>
              <w:jc w:val="both"/>
              <w:rPr>
                <w:color w:val="000000"/>
                <w:sz w:val="22"/>
                <w:szCs w:val="22"/>
              </w:rPr>
            </w:pPr>
            <w:r w:rsidRPr="00DC1449">
              <w:rPr>
                <w:color w:val="000000"/>
                <w:sz w:val="22"/>
                <w:szCs w:val="22"/>
              </w:rPr>
              <w:t>Төлеуші және Алушы осы арқылы осы Шартта көзделген Эскроу-шотты ашу, жүргізу және жабу, операцияларды жүзеге асыру мақсаттары үшін Банк оларда бекітілген ақпаратты ашу деңгейін сақтау қажеттілігін белгілейтін ҚР заңнамасының, Банктің ішкі саясаттарының, стандарттарының, рәсімдерінің ережелеріне сәйкес кез келген ақпаратты ашуды талап етуге құқылы, ал Төлеуші және Алушы Банкке оның бірінші талабы бойынша кез келген ақпаратты осы Шартта және Төлеуші мен Алушы берген келісімдерде көзделгендей, Банк белгілеген және Банктің құпиялылық талаптарын сақтай отырып беруге міндеттенеді.</w:t>
            </w:r>
          </w:p>
          <w:p w14:paraId="015E39C4" w14:textId="722E0359" w:rsidR="000D5136" w:rsidRDefault="000D5136" w:rsidP="000D5136">
            <w:pPr>
              <w:pStyle w:val="a5"/>
              <w:tabs>
                <w:tab w:val="left" w:pos="567"/>
              </w:tabs>
              <w:spacing w:after="200"/>
              <w:ind w:left="0"/>
              <w:jc w:val="both"/>
              <w:rPr>
                <w:color w:val="000000"/>
                <w:sz w:val="22"/>
                <w:szCs w:val="22"/>
              </w:rPr>
            </w:pPr>
          </w:p>
          <w:p w14:paraId="6A437181" w14:textId="19B0F50A" w:rsidR="000D5136" w:rsidRDefault="000D5136" w:rsidP="000D5136">
            <w:pPr>
              <w:pStyle w:val="a5"/>
              <w:tabs>
                <w:tab w:val="left" w:pos="567"/>
              </w:tabs>
              <w:spacing w:after="200"/>
              <w:ind w:left="0"/>
              <w:jc w:val="both"/>
              <w:rPr>
                <w:color w:val="000000"/>
                <w:sz w:val="22"/>
                <w:szCs w:val="22"/>
              </w:rPr>
            </w:pPr>
          </w:p>
          <w:p w14:paraId="34B53A7A" w14:textId="2F4B9EF4" w:rsidR="000D5136" w:rsidRDefault="000D5136" w:rsidP="000D5136">
            <w:pPr>
              <w:pStyle w:val="a5"/>
              <w:tabs>
                <w:tab w:val="left" w:pos="567"/>
              </w:tabs>
              <w:spacing w:after="200"/>
              <w:ind w:left="0"/>
              <w:jc w:val="both"/>
              <w:rPr>
                <w:color w:val="000000"/>
                <w:sz w:val="22"/>
                <w:szCs w:val="22"/>
              </w:rPr>
            </w:pPr>
          </w:p>
          <w:p w14:paraId="031DBB81" w14:textId="0B0D83B9" w:rsidR="000D5136" w:rsidRDefault="000D5136" w:rsidP="000D5136">
            <w:pPr>
              <w:pStyle w:val="a5"/>
              <w:tabs>
                <w:tab w:val="left" w:pos="567"/>
              </w:tabs>
              <w:spacing w:after="200"/>
              <w:ind w:left="0"/>
              <w:jc w:val="both"/>
              <w:rPr>
                <w:color w:val="000000"/>
                <w:sz w:val="22"/>
                <w:szCs w:val="22"/>
              </w:rPr>
            </w:pPr>
          </w:p>
          <w:p w14:paraId="74F41C25" w14:textId="69EEB4FD" w:rsidR="000D5136" w:rsidRPr="00DC1449" w:rsidRDefault="000D5136" w:rsidP="000D5136">
            <w:pPr>
              <w:pStyle w:val="a5"/>
              <w:tabs>
                <w:tab w:val="left" w:pos="567"/>
              </w:tabs>
              <w:spacing w:after="200"/>
              <w:ind w:left="0"/>
              <w:jc w:val="both"/>
              <w:rPr>
                <w:color w:val="000000"/>
                <w:sz w:val="22"/>
                <w:szCs w:val="22"/>
              </w:rPr>
            </w:pPr>
          </w:p>
          <w:p w14:paraId="176DB77D" w14:textId="50431A41" w:rsidR="00BC2D58" w:rsidRDefault="00BC2D58" w:rsidP="00BC2D58">
            <w:pPr>
              <w:pStyle w:val="a5"/>
              <w:numPr>
                <w:ilvl w:val="1"/>
                <w:numId w:val="1"/>
              </w:numPr>
              <w:tabs>
                <w:tab w:val="left" w:pos="567"/>
              </w:tabs>
              <w:spacing w:after="200"/>
              <w:ind w:left="0" w:firstLine="0"/>
              <w:jc w:val="both"/>
              <w:rPr>
                <w:color w:val="000000"/>
                <w:sz w:val="22"/>
                <w:szCs w:val="22"/>
              </w:rPr>
            </w:pPr>
            <w:r w:rsidRPr="00DC1449">
              <w:rPr>
                <w:color w:val="000000"/>
                <w:sz w:val="22"/>
                <w:szCs w:val="22"/>
              </w:rPr>
              <w:t xml:space="preserve">Тараптардың кез келгені ҚР заңнамасының талаптарын бұза отырып, екінші Тараптың құпия ақпаратын жария еткен не таратқан жағдайда, кінәлі Тарап осындай ақпаратты жария ету салдарынан басқа </w:t>
            </w:r>
            <w:r w:rsidRPr="00DC1449">
              <w:rPr>
                <w:color w:val="000000"/>
                <w:sz w:val="22"/>
                <w:szCs w:val="22"/>
              </w:rPr>
              <w:lastRenderedPageBreak/>
              <w:t>Тараптарға келтірілген залалды өтеуге міндетті болады, сондай-ақ ҚР заңнамасында көзделген жауаптылықта болады.</w:t>
            </w:r>
          </w:p>
          <w:p w14:paraId="3953107F" w14:textId="7AD2D6B8" w:rsidR="000D5136" w:rsidRDefault="000D5136" w:rsidP="000D5136">
            <w:pPr>
              <w:pStyle w:val="a5"/>
              <w:tabs>
                <w:tab w:val="left" w:pos="567"/>
              </w:tabs>
              <w:spacing w:after="200"/>
              <w:ind w:left="0"/>
              <w:jc w:val="both"/>
              <w:rPr>
                <w:color w:val="000000"/>
                <w:sz w:val="22"/>
                <w:szCs w:val="22"/>
              </w:rPr>
            </w:pPr>
          </w:p>
          <w:p w14:paraId="05843D7E" w14:textId="32CC524C" w:rsidR="000D5136" w:rsidRDefault="000D5136" w:rsidP="000D5136">
            <w:pPr>
              <w:pStyle w:val="a5"/>
              <w:tabs>
                <w:tab w:val="left" w:pos="567"/>
              </w:tabs>
              <w:spacing w:after="200"/>
              <w:ind w:left="0"/>
              <w:jc w:val="both"/>
              <w:rPr>
                <w:color w:val="000000"/>
                <w:sz w:val="22"/>
                <w:szCs w:val="22"/>
              </w:rPr>
            </w:pPr>
          </w:p>
          <w:p w14:paraId="637E06C6" w14:textId="7BAB8A23" w:rsidR="000D5136" w:rsidRDefault="000D5136" w:rsidP="000D5136">
            <w:pPr>
              <w:pStyle w:val="a5"/>
              <w:tabs>
                <w:tab w:val="left" w:pos="567"/>
              </w:tabs>
              <w:spacing w:after="200"/>
              <w:ind w:left="0"/>
              <w:jc w:val="both"/>
              <w:rPr>
                <w:color w:val="000000"/>
                <w:sz w:val="22"/>
                <w:szCs w:val="22"/>
              </w:rPr>
            </w:pPr>
          </w:p>
          <w:p w14:paraId="7EDF55F9" w14:textId="3B82F1DF" w:rsidR="000D5136" w:rsidRDefault="000D5136" w:rsidP="000D5136">
            <w:pPr>
              <w:pStyle w:val="a5"/>
              <w:tabs>
                <w:tab w:val="left" w:pos="567"/>
              </w:tabs>
              <w:spacing w:after="200"/>
              <w:ind w:left="0"/>
              <w:jc w:val="both"/>
              <w:rPr>
                <w:color w:val="000000"/>
                <w:sz w:val="22"/>
                <w:szCs w:val="22"/>
              </w:rPr>
            </w:pPr>
          </w:p>
          <w:p w14:paraId="2985DB25" w14:textId="77777777" w:rsidR="000D5136" w:rsidRPr="00DC1449" w:rsidRDefault="000D5136" w:rsidP="000D5136">
            <w:pPr>
              <w:pStyle w:val="a5"/>
              <w:tabs>
                <w:tab w:val="left" w:pos="567"/>
              </w:tabs>
              <w:spacing w:after="200"/>
              <w:ind w:left="0"/>
              <w:jc w:val="both"/>
              <w:rPr>
                <w:color w:val="000000"/>
                <w:sz w:val="22"/>
                <w:szCs w:val="22"/>
              </w:rPr>
            </w:pPr>
          </w:p>
          <w:p w14:paraId="6724E5FD" w14:textId="77777777" w:rsidR="00BC2D58" w:rsidRPr="00DC1449" w:rsidRDefault="00BC2D58" w:rsidP="00BC2D58">
            <w:pPr>
              <w:pStyle w:val="a5"/>
              <w:numPr>
                <w:ilvl w:val="1"/>
                <w:numId w:val="1"/>
              </w:numPr>
              <w:tabs>
                <w:tab w:val="left" w:pos="567"/>
              </w:tabs>
              <w:ind w:left="0" w:right="-2" w:firstLine="0"/>
              <w:jc w:val="both"/>
              <w:rPr>
                <w:snapToGrid w:val="0"/>
                <w:color w:val="000000"/>
                <w:sz w:val="22"/>
                <w:szCs w:val="22"/>
              </w:rPr>
            </w:pPr>
            <w:r w:rsidRPr="00DC1449">
              <w:rPr>
                <w:color w:val="000000"/>
                <w:sz w:val="22"/>
                <w:szCs w:val="22"/>
              </w:rPr>
              <w:t xml:space="preserve"> Егер өзгесі Шартпен қарастырылмаса, Төлеуші/Алушы Банкке ұсынылған Өтініште және Банкке ұсынылған өзге құжаттарда көрсетілген өзінің деректерінің/деректемелерінің, мәліметтерінің және / немесе құжаттарының кез келген өзгерістері туралы, мұндай өзгерістерді растайтын құжаттардың түпнұсқаларын (тиісті түрде куәландырылған көшірмелерін) қоса бере отырып, бұл туралы Банкке жазбаша хабарлай отырып, олар өзгерген күннен бастап 3 (үш) жұмыс күнінен кешіктірмей Банкке хабарлауға міндеттенеді, ұялы байланыстың абоненттік нөмірін, ұялы байланыстың абоненттік нөмірі орнатылған ұялы құрылғыны ауыстыруды немесе ұрлауды/жоғалтуды/өзге де жоғалған жағдайларды қоспағанда, олар туралы Төлеуші/Алушы Банкке кейіннен жазбаша хабарлай отырып және жоғарыда көрсетілген мерзімде қажетті құжаттарды ұсына отырып, дереу хабарлауға міндетті. </w:t>
            </w:r>
          </w:p>
          <w:p w14:paraId="6E283668" w14:textId="7083C960" w:rsidR="000D5136" w:rsidRDefault="00BC2D58" w:rsidP="005C0316">
            <w:pPr>
              <w:pStyle w:val="a5"/>
              <w:tabs>
                <w:tab w:val="left" w:pos="567"/>
              </w:tabs>
              <w:ind w:left="0" w:right="-2" w:firstLine="567"/>
              <w:jc w:val="both"/>
              <w:rPr>
                <w:color w:val="000000"/>
                <w:sz w:val="22"/>
                <w:szCs w:val="22"/>
              </w:rPr>
            </w:pPr>
            <w:r w:rsidRPr="00DC1449">
              <w:rPr>
                <w:color w:val="000000"/>
                <w:sz w:val="22"/>
                <w:szCs w:val="22"/>
              </w:rPr>
              <w:t>Кез келген өзгерістер Банк Төлеушінің/Алушының хабарламаларын және осындай өзгерістерді растайтын тиісті түрде рәсімделген құжаттарды қабылдағаннан кейін ғана жарамды болады. Банкке берілген байланыстар/деректемелер бойынша жасалған әрекеттер олардың өзгергені туралы хабарлама келіп түскенге дейін міндеттемелерді орындауға есептеледі. Төлеуші/Алушы хабарламаларды алмаған немесе уақытылы алмаған, Төлеуші/Алушы осы Шартқа сәйкес Банкке жазбаша хабарламаған/уақытылы хабарламаған Төлеушінің/Алушының деректерінің/деректемелерінің өзгеруінен туындаған Эскроу-шот бойынша операцияларды жүргізудің мүмкін еместігі үшін Банк жауапты болмайды. Мекенжайы бойынша болмаған және бұл туралы Банкті уақытылы хабардар етпеген Төлеушінің/Алушының хат-хабарды алмау дерегіне сілтеме жасауға құқығы жоқ.</w:t>
            </w:r>
          </w:p>
          <w:p w14:paraId="0AD16D1A" w14:textId="77777777" w:rsidR="005C0316" w:rsidRPr="005C0316" w:rsidRDefault="005C0316" w:rsidP="005C0316">
            <w:pPr>
              <w:pStyle w:val="a5"/>
              <w:tabs>
                <w:tab w:val="left" w:pos="567"/>
              </w:tabs>
              <w:ind w:left="0" w:right="-2" w:firstLine="567"/>
              <w:jc w:val="both"/>
              <w:rPr>
                <w:snapToGrid w:val="0"/>
                <w:color w:val="000000"/>
                <w:sz w:val="22"/>
                <w:szCs w:val="22"/>
              </w:rPr>
            </w:pPr>
          </w:p>
          <w:p w14:paraId="6F37DA7D" w14:textId="77777777" w:rsidR="00BC2D58" w:rsidRPr="00DC1449" w:rsidRDefault="00BC2D58" w:rsidP="00BC2D58">
            <w:pPr>
              <w:pStyle w:val="a5"/>
              <w:numPr>
                <w:ilvl w:val="0"/>
                <w:numId w:val="1"/>
              </w:numPr>
              <w:tabs>
                <w:tab w:val="left" w:pos="567"/>
              </w:tabs>
              <w:ind w:left="0" w:right="-2" w:firstLine="0"/>
              <w:rPr>
                <w:b/>
                <w:color w:val="000000"/>
                <w:sz w:val="22"/>
                <w:szCs w:val="22"/>
              </w:rPr>
            </w:pPr>
            <w:r w:rsidRPr="00DC1449">
              <w:rPr>
                <w:b/>
                <w:color w:val="000000"/>
                <w:sz w:val="22"/>
                <w:szCs w:val="22"/>
              </w:rPr>
              <w:t>Шарттың қолданылу мерзімі, Шартты тоқтату талаптары</w:t>
            </w:r>
          </w:p>
          <w:p w14:paraId="4CC5D6D5" w14:textId="77777777" w:rsidR="00BC2D58" w:rsidRPr="00DC1449" w:rsidRDefault="00BC2D58" w:rsidP="00BC2D58">
            <w:pPr>
              <w:pStyle w:val="a5"/>
              <w:numPr>
                <w:ilvl w:val="1"/>
                <w:numId w:val="1"/>
              </w:numPr>
              <w:tabs>
                <w:tab w:val="left" w:pos="567"/>
              </w:tabs>
              <w:ind w:left="0" w:right="-2" w:firstLine="0"/>
              <w:jc w:val="both"/>
              <w:rPr>
                <w:snapToGrid w:val="0"/>
                <w:color w:val="000000"/>
                <w:sz w:val="22"/>
                <w:szCs w:val="22"/>
              </w:rPr>
            </w:pPr>
            <w:r w:rsidRPr="00DC1449">
              <w:rPr>
                <w:color w:val="000000"/>
                <w:sz w:val="22"/>
                <w:szCs w:val="22"/>
              </w:rPr>
              <w:t>Осы Шарт Банк өтінішті акцептеген күннен бастап Шартта көзделген тәртіппен күшіне енеді және Тараптар осы Шарт бойынша өз міндеттемелерін толық орындағанға дейін қолданылады.</w:t>
            </w:r>
          </w:p>
          <w:p w14:paraId="5CCF9918" w14:textId="77777777" w:rsidR="00BC2D58" w:rsidRPr="00DC1449" w:rsidRDefault="00BC2D58" w:rsidP="00BC2D58">
            <w:pPr>
              <w:pStyle w:val="a5"/>
              <w:numPr>
                <w:ilvl w:val="1"/>
                <w:numId w:val="1"/>
              </w:numPr>
              <w:tabs>
                <w:tab w:val="left" w:pos="567"/>
              </w:tabs>
              <w:ind w:left="0" w:right="-2" w:firstLine="0"/>
              <w:jc w:val="both"/>
              <w:rPr>
                <w:snapToGrid w:val="0"/>
                <w:color w:val="000000"/>
                <w:sz w:val="22"/>
                <w:szCs w:val="22"/>
              </w:rPr>
            </w:pPr>
            <w:r w:rsidRPr="00DC1449">
              <w:rPr>
                <w:color w:val="000000"/>
                <w:sz w:val="22"/>
                <w:szCs w:val="22"/>
              </w:rPr>
              <w:lastRenderedPageBreak/>
              <w:t xml:space="preserve">Осы Шарт бойынша Төлеушінің және Алушының құқықтары мен міндеттері Банктің жазбаша келісімінсіз үшінші тұлғаларға берілмейді. </w:t>
            </w:r>
          </w:p>
          <w:p w14:paraId="23312741" w14:textId="740D135F" w:rsidR="00BC2D58" w:rsidRPr="000D5136" w:rsidRDefault="00BC2D58" w:rsidP="00BC2D58">
            <w:pPr>
              <w:pStyle w:val="a5"/>
              <w:numPr>
                <w:ilvl w:val="1"/>
                <w:numId w:val="1"/>
              </w:numPr>
              <w:tabs>
                <w:tab w:val="left" w:pos="567"/>
              </w:tabs>
              <w:ind w:left="0" w:right="-2" w:firstLine="0"/>
              <w:jc w:val="both"/>
              <w:rPr>
                <w:snapToGrid w:val="0"/>
                <w:color w:val="000000"/>
                <w:sz w:val="22"/>
                <w:szCs w:val="22"/>
              </w:rPr>
            </w:pPr>
            <w:r w:rsidRPr="00DC1449">
              <w:rPr>
                <w:color w:val="000000"/>
                <w:sz w:val="22"/>
                <w:szCs w:val="22"/>
              </w:rPr>
              <w:t>Банк Шартты бұзудың болжамды күніне дейін 15 (он бес) күнтізбелік күннен кешіктірмей Төлеушіге және Алушыға хабарлама жіберу арқылы Шартты орындаудан біржақты тәртіппен бас тартуға құқылы. Хабарламалар Төлеушіге және Алушыға Шартқа сәйкес жіберілуі мүмкін.</w:t>
            </w:r>
          </w:p>
          <w:p w14:paraId="34AD15A1" w14:textId="5F96D5D5" w:rsidR="000D5136" w:rsidRDefault="000D5136" w:rsidP="000D5136">
            <w:pPr>
              <w:pStyle w:val="a5"/>
              <w:tabs>
                <w:tab w:val="left" w:pos="567"/>
              </w:tabs>
              <w:ind w:left="0" w:right="-2"/>
              <w:jc w:val="both"/>
              <w:rPr>
                <w:color w:val="000000"/>
                <w:sz w:val="22"/>
                <w:szCs w:val="22"/>
              </w:rPr>
            </w:pPr>
          </w:p>
          <w:p w14:paraId="3896326F" w14:textId="77777777" w:rsidR="000D5136" w:rsidRPr="00DC1449" w:rsidRDefault="000D5136" w:rsidP="000D5136">
            <w:pPr>
              <w:pStyle w:val="a5"/>
              <w:tabs>
                <w:tab w:val="left" w:pos="567"/>
              </w:tabs>
              <w:ind w:left="0" w:right="-2"/>
              <w:jc w:val="both"/>
              <w:rPr>
                <w:snapToGrid w:val="0"/>
                <w:color w:val="000000"/>
                <w:sz w:val="22"/>
                <w:szCs w:val="22"/>
              </w:rPr>
            </w:pPr>
          </w:p>
          <w:p w14:paraId="2FBBB3EB" w14:textId="7979A639" w:rsidR="00BC2D58" w:rsidRPr="000D5136" w:rsidRDefault="00BC2D58" w:rsidP="00BC2D58">
            <w:pPr>
              <w:pStyle w:val="a5"/>
              <w:numPr>
                <w:ilvl w:val="1"/>
                <w:numId w:val="1"/>
              </w:numPr>
              <w:tabs>
                <w:tab w:val="left" w:pos="567"/>
              </w:tabs>
              <w:ind w:left="0" w:right="-2" w:firstLine="0"/>
              <w:jc w:val="both"/>
              <w:rPr>
                <w:snapToGrid w:val="0"/>
                <w:color w:val="000000"/>
                <w:sz w:val="22"/>
                <w:szCs w:val="22"/>
              </w:rPr>
            </w:pPr>
            <w:r w:rsidRPr="00DC1449">
              <w:rPr>
                <w:color w:val="000000"/>
                <w:sz w:val="22"/>
                <w:szCs w:val="22"/>
              </w:rPr>
              <w:t>Шартты мерзім басталғанға дейін бұзуға Тараптардың жазбаша келісімі бойынша жол беріледі. Төлеуші мен Алушы келісімшартты жасаспау немесе мерзімінен бұрын бұзу және/немесе Шартты мерзімінен бұрын бұзу туралы шешім қабылдаған кезде Төлеуші мен Алушы Банктің кез келген бөлімшесіне жүгінуге құқылы және Банкте Банктің және ҚР заңнамасының талаптарына сәйкес Төлеушіге және/немесе Алушыға Шартты мерзімінен бұрын бұзудан бас тартуға негіз болмаған жағдайда, оның ішінде Эскроу-шот бойынша операцияларды жасауға немесе Эскроу-шотты жабуға шектеулер болмаған кезде Тараптар Банк нысаны бойынша Шартты бұзу туралы үш жақты келісімді рәсімдейді және оған қол қояды.</w:t>
            </w:r>
          </w:p>
          <w:p w14:paraId="2A59FB14" w14:textId="5EC846C5" w:rsidR="000D5136" w:rsidRPr="00DC1449" w:rsidRDefault="000D5136" w:rsidP="000D5136">
            <w:pPr>
              <w:pStyle w:val="a5"/>
              <w:tabs>
                <w:tab w:val="left" w:pos="567"/>
              </w:tabs>
              <w:ind w:left="0" w:right="-2"/>
              <w:jc w:val="both"/>
              <w:rPr>
                <w:snapToGrid w:val="0"/>
                <w:color w:val="000000"/>
                <w:sz w:val="22"/>
                <w:szCs w:val="22"/>
              </w:rPr>
            </w:pPr>
          </w:p>
          <w:p w14:paraId="4EF206E7" w14:textId="77777777" w:rsidR="00BC2D58" w:rsidRPr="00DC1449" w:rsidRDefault="00BC2D58" w:rsidP="00BC2D58">
            <w:pPr>
              <w:pStyle w:val="a5"/>
              <w:numPr>
                <w:ilvl w:val="1"/>
                <w:numId w:val="1"/>
              </w:numPr>
              <w:tabs>
                <w:tab w:val="left" w:pos="567"/>
              </w:tabs>
              <w:ind w:left="0" w:right="-2" w:firstLine="0"/>
              <w:jc w:val="both"/>
              <w:rPr>
                <w:snapToGrid w:val="0"/>
                <w:color w:val="000000"/>
                <w:sz w:val="22"/>
                <w:szCs w:val="22"/>
              </w:rPr>
            </w:pPr>
            <w:r w:rsidRPr="00DC1449">
              <w:rPr>
                <w:color w:val="000000"/>
                <w:sz w:val="22"/>
                <w:szCs w:val="22"/>
              </w:rPr>
              <w:t>Шарт тоқтатылған кезде Эскроу-шот жабылады, Банк Эскроу-шотты ашу және жүргізу үшін Төлеуші/Алушы ұсынған құжаттар қайтарылмайды.</w:t>
            </w:r>
          </w:p>
          <w:p w14:paraId="35FF9F2A" w14:textId="77777777" w:rsidR="00BC2D58" w:rsidRPr="00DC1449" w:rsidRDefault="00BC2D58" w:rsidP="00BC2D58">
            <w:pPr>
              <w:pStyle w:val="a5"/>
              <w:tabs>
                <w:tab w:val="left" w:pos="567"/>
              </w:tabs>
              <w:ind w:left="0" w:right="-2"/>
              <w:jc w:val="both"/>
              <w:rPr>
                <w:snapToGrid w:val="0"/>
                <w:color w:val="000000"/>
                <w:sz w:val="22"/>
                <w:szCs w:val="22"/>
              </w:rPr>
            </w:pPr>
          </w:p>
          <w:p w14:paraId="2A89E088" w14:textId="77777777" w:rsidR="00BC2D58" w:rsidRPr="00DC1449" w:rsidRDefault="00BC2D58" w:rsidP="00BC2D58">
            <w:pPr>
              <w:pStyle w:val="a5"/>
              <w:numPr>
                <w:ilvl w:val="0"/>
                <w:numId w:val="1"/>
              </w:numPr>
              <w:tabs>
                <w:tab w:val="left" w:pos="567"/>
              </w:tabs>
              <w:ind w:left="0" w:right="-2" w:firstLine="0"/>
              <w:jc w:val="both"/>
              <w:rPr>
                <w:b/>
                <w:snapToGrid w:val="0"/>
                <w:color w:val="000000"/>
                <w:sz w:val="22"/>
                <w:szCs w:val="22"/>
              </w:rPr>
            </w:pPr>
            <w:r w:rsidRPr="00DC1449">
              <w:rPr>
                <w:b/>
                <w:color w:val="000000"/>
                <w:sz w:val="22"/>
                <w:szCs w:val="22"/>
              </w:rPr>
              <w:t>Дауларды қарастыру тәртібі</w:t>
            </w:r>
          </w:p>
          <w:p w14:paraId="4FFA0597" w14:textId="1ACEAAA3" w:rsidR="000D5136" w:rsidRPr="000D5136" w:rsidRDefault="00BC2D58" w:rsidP="000D5136">
            <w:pPr>
              <w:pStyle w:val="a5"/>
              <w:numPr>
                <w:ilvl w:val="1"/>
                <w:numId w:val="1"/>
              </w:numPr>
              <w:tabs>
                <w:tab w:val="left" w:pos="567"/>
              </w:tabs>
              <w:ind w:left="0" w:right="-2" w:firstLine="0"/>
              <w:jc w:val="both"/>
              <w:rPr>
                <w:snapToGrid w:val="0"/>
                <w:color w:val="000000"/>
                <w:sz w:val="22"/>
                <w:szCs w:val="22"/>
              </w:rPr>
            </w:pPr>
            <w:r w:rsidRPr="00DC1449">
              <w:rPr>
                <w:color w:val="000000"/>
                <w:sz w:val="22"/>
                <w:szCs w:val="22"/>
              </w:rPr>
              <w:t xml:space="preserve">Осы Шарттың қолданылу мерзімі ішінде Тараптар арасындағы Сомаға қатысты барлық қатынастар осы Шартпен реттеледі. Осы Шарттың талаптары мен Келісімшарттың және Төлеуші мен Алушы арасында жасалған кез келген өзге де Шарттардың талаптары арасында қайшылықтар анықталған жағдайда, осы Шарттың талаптары басымдыққа ие болады (және қолданылуға тиіс).  </w:t>
            </w:r>
          </w:p>
          <w:p w14:paraId="3255768C" w14:textId="723A9DCF" w:rsidR="00BC2D58" w:rsidRPr="000D5136" w:rsidRDefault="00BC2D58" w:rsidP="00BC2D58">
            <w:pPr>
              <w:pStyle w:val="a5"/>
              <w:numPr>
                <w:ilvl w:val="1"/>
                <w:numId w:val="1"/>
              </w:numPr>
              <w:tabs>
                <w:tab w:val="left" w:pos="567"/>
              </w:tabs>
              <w:ind w:left="0" w:right="-2" w:firstLine="0"/>
              <w:jc w:val="both"/>
              <w:rPr>
                <w:snapToGrid w:val="0"/>
                <w:color w:val="000000"/>
                <w:sz w:val="22"/>
                <w:szCs w:val="22"/>
              </w:rPr>
            </w:pPr>
            <w:r w:rsidRPr="00DC1449">
              <w:rPr>
                <w:color w:val="000000"/>
                <w:sz w:val="22"/>
                <w:szCs w:val="22"/>
              </w:rPr>
              <w:t xml:space="preserve">Шартпен тікелей немесе жанама байланысты және онда реттелмеген барлық мәселелерді Тараптар Шартқа сәйкес, ал Шартпен реттелмеген барлық мәселелерді Банктің ішкі құжаттарына және ҚР заңнамасына сәйкес шешеді және реттейді. </w:t>
            </w:r>
          </w:p>
          <w:p w14:paraId="4DC509D5" w14:textId="77777777" w:rsidR="000D5136" w:rsidRPr="00DC1449" w:rsidRDefault="000D5136" w:rsidP="000D5136">
            <w:pPr>
              <w:pStyle w:val="a5"/>
              <w:tabs>
                <w:tab w:val="left" w:pos="567"/>
              </w:tabs>
              <w:ind w:left="0" w:right="-2"/>
              <w:jc w:val="both"/>
              <w:rPr>
                <w:snapToGrid w:val="0"/>
                <w:color w:val="000000"/>
                <w:sz w:val="22"/>
                <w:szCs w:val="22"/>
              </w:rPr>
            </w:pPr>
          </w:p>
          <w:p w14:paraId="1D4848DC" w14:textId="35A2D50B" w:rsidR="000D5136" w:rsidRPr="000D5136" w:rsidRDefault="00BC2D58" w:rsidP="000D5136">
            <w:pPr>
              <w:pStyle w:val="a5"/>
              <w:numPr>
                <w:ilvl w:val="1"/>
                <w:numId w:val="1"/>
              </w:numPr>
              <w:tabs>
                <w:tab w:val="left" w:pos="567"/>
              </w:tabs>
              <w:ind w:left="0" w:right="-2" w:firstLine="0"/>
              <w:jc w:val="both"/>
              <w:rPr>
                <w:snapToGrid w:val="0"/>
                <w:color w:val="000000"/>
                <w:sz w:val="22"/>
                <w:szCs w:val="22"/>
              </w:rPr>
            </w:pPr>
            <w:r w:rsidRPr="00DC1449">
              <w:rPr>
                <w:color w:val="000000"/>
                <w:sz w:val="22"/>
                <w:szCs w:val="22"/>
              </w:rPr>
              <w:t xml:space="preserve">Осы Шарттың талаптарын орындау бойынша наразылықтар, келіспеушіліктер және даулар туындаған жағдайда Тараптар оларды соттан тыс тәртіппен реттеу үшін барлық қажетті шараларды қабылдауға міндеттенеді. Даулы жағдайлар, келіспеушіліктер, оның ішінде рұқсат етілмеген төлемдер бойынша </w:t>
            </w:r>
            <w:r w:rsidRPr="00DC1449">
              <w:rPr>
                <w:color w:val="000000"/>
                <w:sz w:val="22"/>
                <w:szCs w:val="22"/>
              </w:rPr>
              <w:lastRenderedPageBreak/>
              <w:t>барлық шағымдар мен өтініштерді Тараптар өтініште көрсетілген Төлеуші мен Алушының мекенжайлары бойынша, Банктің интернет-сайтында көрсетілген Банк атынан Шарт жасасқан Банк филиалының мекенжайы бойынша жазбаша түрде ұсынады. Тараптар туындаған шағымдарды, келіспеушіліктер мен дауларды 10 (он) жұмыс күні ішінде келіссөздер жолымен шешуге барлық күш-жігерін жұмсайды.</w:t>
            </w:r>
          </w:p>
          <w:p w14:paraId="2177E1D7" w14:textId="77777777" w:rsidR="00BC2D58" w:rsidRPr="00DC1449" w:rsidRDefault="00BC2D58" w:rsidP="00BC2D58">
            <w:pPr>
              <w:pStyle w:val="a5"/>
              <w:numPr>
                <w:ilvl w:val="1"/>
                <w:numId w:val="1"/>
              </w:numPr>
              <w:tabs>
                <w:tab w:val="left" w:pos="567"/>
              </w:tabs>
              <w:ind w:left="0" w:right="-2" w:firstLine="0"/>
              <w:jc w:val="both"/>
              <w:rPr>
                <w:snapToGrid w:val="0"/>
                <w:color w:val="000000"/>
                <w:sz w:val="22"/>
                <w:szCs w:val="22"/>
              </w:rPr>
            </w:pPr>
            <w:r w:rsidRPr="00DC1449">
              <w:rPr>
                <w:color w:val="000000"/>
                <w:sz w:val="22"/>
                <w:szCs w:val="22"/>
              </w:rPr>
              <w:t>Егер көрсетілген мерзімде талаптар, келіспеушіліктер мен дауларды тараптар келіссөздер жолымен шеше алмайтын жағдайда, олар ҚР заңнамасында көзделген тәртіппен сотта, Банктің орналасқан жері бойынша не Шартты жасасу орны бойынша Банктің қалауы бойынша шешіледі.</w:t>
            </w:r>
          </w:p>
          <w:p w14:paraId="0F1FCA9A" w14:textId="77777777" w:rsidR="00BC2D58" w:rsidRPr="00DC1449" w:rsidRDefault="00BC2D58" w:rsidP="00BC2D58">
            <w:pPr>
              <w:pStyle w:val="a5"/>
              <w:numPr>
                <w:ilvl w:val="1"/>
                <w:numId w:val="1"/>
              </w:numPr>
              <w:tabs>
                <w:tab w:val="left" w:pos="567"/>
              </w:tabs>
              <w:ind w:left="0" w:right="-2" w:firstLine="0"/>
              <w:jc w:val="both"/>
              <w:rPr>
                <w:snapToGrid w:val="0"/>
                <w:color w:val="000000"/>
                <w:sz w:val="22"/>
                <w:szCs w:val="22"/>
              </w:rPr>
            </w:pPr>
            <w:r w:rsidRPr="00DC1449">
              <w:rPr>
                <w:color w:val="000000"/>
                <w:sz w:val="22"/>
                <w:szCs w:val="22"/>
              </w:rPr>
              <w:t>Келісімшартты жасасу, орындау және оның талаптары бойынша барлық дауларды Төлеуші мен Алушы Банктің қатысуынсыз дербес реттеуге міндеттенеді.</w:t>
            </w:r>
          </w:p>
          <w:p w14:paraId="5630B539" w14:textId="0BF2B60E" w:rsidR="00BC2D58" w:rsidRPr="00DC1449" w:rsidRDefault="00BC2D58" w:rsidP="00BC2D58">
            <w:pPr>
              <w:pStyle w:val="a5"/>
              <w:tabs>
                <w:tab w:val="left" w:pos="567"/>
              </w:tabs>
              <w:ind w:left="0" w:right="-2"/>
              <w:jc w:val="both"/>
              <w:rPr>
                <w:b/>
                <w:snapToGrid w:val="0"/>
                <w:color w:val="000000"/>
                <w:sz w:val="22"/>
                <w:szCs w:val="22"/>
              </w:rPr>
            </w:pPr>
          </w:p>
          <w:p w14:paraId="25A52A91" w14:textId="77777777" w:rsidR="00BC2D58" w:rsidRPr="00DC1449" w:rsidRDefault="00BC2D58" w:rsidP="00BC2D58">
            <w:pPr>
              <w:pStyle w:val="a5"/>
              <w:numPr>
                <w:ilvl w:val="0"/>
                <w:numId w:val="1"/>
              </w:numPr>
              <w:tabs>
                <w:tab w:val="left" w:pos="567"/>
              </w:tabs>
              <w:ind w:left="0" w:right="-2" w:firstLine="0"/>
              <w:jc w:val="both"/>
              <w:rPr>
                <w:b/>
                <w:snapToGrid w:val="0"/>
                <w:color w:val="000000"/>
                <w:sz w:val="22"/>
                <w:szCs w:val="22"/>
              </w:rPr>
            </w:pPr>
            <w:r w:rsidRPr="00DC1449">
              <w:rPr>
                <w:b/>
                <w:color w:val="000000"/>
                <w:sz w:val="22"/>
                <w:szCs w:val="22"/>
              </w:rPr>
              <w:t>Өзге талаптар</w:t>
            </w:r>
          </w:p>
          <w:p w14:paraId="4C5ED4DE" w14:textId="383F460A" w:rsidR="00BC2D58" w:rsidRPr="000D5136" w:rsidRDefault="00BC2D58" w:rsidP="00BC2D58">
            <w:pPr>
              <w:pStyle w:val="a5"/>
              <w:numPr>
                <w:ilvl w:val="1"/>
                <w:numId w:val="1"/>
              </w:numPr>
              <w:tabs>
                <w:tab w:val="left" w:pos="567"/>
              </w:tabs>
              <w:ind w:left="0" w:right="-2" w:firstLine="0"/>
              <w:jc w:val="both"/>
              <w:rPr>
                <w:snapToGrid w:val="0"/>
                <w:color w:val="000000"/>
                <w:sz w:val="22"/>
                <w:szCs w:val="22"/>
              </w:rPr>
            </w:pPr>
            <w:r w:rsidRPr="00DC1449">
              <w:rPr>
                <w:color w:val="000000"/>
                <w:sz w:val="22"/>
                <w:szCs w:val="22"/>
              </w:rPr>
              <w:t>Осы Шарттың жарамдылығы, түсіндірілуі және орындалуы ҚР заңнамасымен реттеледі.</w:t>
            </w:r>
          </w:p>
          <w:p w14:paraId="6E6EC4C6" w14:textId="77777777" w:rsidR="000D5136" w:rsidRPr="00DC1449" w:rsidRDefault="000D5136" w:rsidP="000D5136">
            <w:pPr>
              <w:pStyle w:val="a5"/>
              <w:tabs>
                <w:tab w:val="left" w:pos="567"/>
              </w:tabs>
              <w:ind w:left="0" w:right="-2"/>
              <w:jc w:val="both"/>
              <w:rPr>
                <w:snapToGrid w:val="0"/>
                <w:color w:val="000000"/>
                <w:sz w:val="22"/>
                <w:szCs w:val="22"/>
              </w:rPr>
            </w:pPr>
          </w:p>
          <w:p w14:paraId="6D191A78" w14:textId="77777777" w:rsidR="00BC2D58" w:rsidRPr="00DC1449" w:rsidRDefault="00BC2D58" w:rsidP="00BC2D58">
            <w:pPr>
              <w:pStyle w:val="a5"/>
              <w:numPr>
                <w:ilvl w:val="1"/>
                <w:numId w:val="1"/>
              </w:numPr>
              <w:tabs>
                <w:tab w:val="left" w:pos="567"/>
              </w:tabs>
              <w:ind w:left="0" w:right="-2" w:firstLine="0"/>
              <w:jc w:val="both"/>
              <w:rPr>
                <w:snapToGrid w:val="0"/>
                <w:color w:val="000000"/>
                <w:sz w:val="22"/>
                <w:szCs w:val="22"/>
              </w:rPr>
            </w:pPr>
            <w:r w:rsidRPr="00DC1449">
              <w:rPr>
                <w:color w:val="000000"/>
                <w:sz w:val="22"/>
                <w:szCs w:val="22"/>
              </w:rPr>
              <w:t>Шартты жасасу, орындау, өзгерту және бұзу кезінде Тараптар қолданыстағы заңнамамен «сыбайлас жемқорлық» ретінде жіктелетін іс-әрекеттерді, сондай-ақ қолданылатын заңнама талаптарын, сыбайлас жемқорлыққа қарсы іс-қимыл саласында қолданылатын халықаралық құқық нормаларын бұзатын өзге де іс-әрекеттерді (әрекетсіздікті) жүзеге асырмау міндеттемесін өзіне қабылдайды.</w:t>
            </w:r>
          </w:p>
          <w:p w14:paraId="4107FF8E" w14:textId="131E386E" w:rsidR="000D5136" w:rsidRPr="005C0316" w:rsidRDefault="00BC2D58" w:rsidP="000D5136">
            <w:pPr>
              <w:pStyle w:val="a5"/>
              <w:numPr>
                <w:ilvl w:val="1"/>
                <w:numId w:val="1"/>
              </w:numPr>
              <w:tabs>
                <w:tab w:val="left" w:pos="567"/>
              </w:tabs>
              <w:ind w:left="0" w:right="-2" w:firstLine="0"/>
              <w:jc w:val="both"/>
              <w:rPr>
                <w:snapToGrid w:val="0"/>
                <w:color w:val="000000"/>
                <w:sz w:val="22"/>
                <w:szCs w:val="22"/>
              </w:rPr>
            </w:pPr>
            <w:r w:rsidRPr="00DC1449">
              <w:rPr>
                <w:color w:val="000000"/>
                <w:sz w:val="22"/>
                <w:szCs w:val="22"/>
              </w:rPr>
              <w:t>Тараптарда осы Шарттың 12.2. тармағының қандай да бір ережелері бұзылды немесе бұзылуы мүмкін деген күмән туындаған жағдайда, бұл туралы тиісті Тарап келесі Тарапты жазбаша түрде хабарландыруға міндеттенеді. Осы Шарттың 12.2. тармағының кез келген ережелері бұзылғандығы туралы мәлімдемені алған Тарап хабарламаны қарауға және жазбаша хабарламаны алған күннен бастап 15 (он бес) күнтізбелік күн ішінде екінші Тарапты хабарламаның қаралуы туралы хабардар етуге міндетті.</w:t>
            </w:r>
          </w:p>
          <w:p w14:paraId="21DBA7CB" w14:textId="77777777" w:rsidR="00BC2D58" w:rsidRPr="00DC1449" w:rsidRDefault="00BC2D58" w:rsidP="00BC2D58">
            <w:pPr>
              <w:pStyle w:val="a5"/>
              <w:numPr>
                <w:ilvl w:val="1"/>
                <w:numId w:val="1"/>
              </w:numPr>
              <w:tabs>
                <w:tab w:val="left" w:pos="567"/>
              </w:tabs>
              <w:ind w:left="0" w:right="-2" w:firstLine="0"/>
              <w:jc w:val="both"/>
              <w:rPr>
                <w:snapToGrid w:val="0"/>
                <w:color w:val="000000"/>
                <w:sz w:val="22"/>
                <w:szCs w:val="22"/>
              </w:rPr>
            </w:pPr>
            <w:r w:rsidRPr="00DC1449">
              <w:rPr>
                <w:color w:val="000000"/>
                <w:sz w:val="22"/>
                <w:szCs w:val="22"/>
              </w:rPr>
              <w:t>Банктің немесе Банк атынан Шарт жасасқан Банк филиалының орналасқан жері Шарт жасалған жер болып табылады.</w:t>
            </w:r>
          </w:p>
          <w:p w14:paraId="02C0EA4C" w14:textId="6A7C7E61" w:rsidR="00BC2D58" w:rsidRPr="000D5136" w:rsidRDefault="00BC2D58" w:rsidP="00BC2D58">
            <w:pPr>
              <w:pStyle w:val="a5"/>
              <w:numPr>
                <w:ilvl w:val="1"/>
                <w:numId w:val="1"/>
              </w:numPr>
              <w:tabs>
                <w:tab w:val="left" w:pos="567"/>
              </w:tabs>
              <w:ind w:left="0" w:right="-2" w:firstLine="0"/>
              <w:jc w:val="both"/>
              <w:rPr>
                <w:snapToGrid w:val="0"/>
                <w:color w:val="000000"/>
                <w:sz w:val="22"/>
                <w:szCs w:val="22"/>
              </w:rPr>
            </w:pPr>
            <w:r w:rsidRPr="00DC1449">
              <w:rPr>
                <w:color w:val="000000"/>
                <w:sz w:val="22"/>
                <w:szCs w:val="22"/>
              </w:rPr>
              <w:t>Егер осы Шарттың қандай да бір немесе одан да көп ережелерінің күші жойылса, заңсыз, жарамсыз болып табылса немесе кез келген байланыста сот қорғауын пайдаланбаса, онда бұл Шартта қамтылған қалған ережелердің жарамдылығы мен заңдылығын қандай да бір түрде әсер етпеуі немесе әлсіретпеуі тиіс.</w:t>
            </w:r>
          </w:p>
          <w:p w14:paraId="450930CC" w14:textId="77777777" w:rsidR="000D5136" w:rsidRPr="00DC1449" w:rsidRDefault="000D5136" w:rsidP="000D5136">
            <w:pPr>
              <w:pStyle w:val="a5"/>
              <w:tabs>
                <w:tab w:val="left" w:pos="567"/>
              </w:tabs>
              <w:ind w:left="0" w:right="-2"/>
              <w:jc w:val="both"/>
              <w:rPr>
                <w:snapToGrid w:val="0"/>
                <w:color w:val="000000"/>
                <w:sz w:val="22"/>
                <w:szCs w:val="22"/>
              </w:rPr>
            </w:pPr>
          </w:p>
          <w:p w14:paraId="1951D3C4" w14:textId="5A6B548E" w:rsidR="000D5136" w:rsidRPr="005C0316" w:rsidRDefault="00BC2D58" w:rsidP="000D5136">
            <w:pPr>
              <w:pStyle w:val="a5"/>
              <w:numPr>
                <w:ilvl w:val="1"/>
                <w:numId w:val="1"/>
              </w:numPr>
              <w:tabs>
                <w:tab w:val="left" w:pos="567"/>
              </w:tabs>
              <w:ind w:left="0" w:right="-2" w:firstLine="0"/>
              <w:jc w:val="both"/>
              <w:rPr>
                <w:snapToGrid w:val="0"/>
                <w:color w:val="000000"/>
                <w:sz w:val="22"/>
                <w:szCs w:val="22"/>
              </w:rPr>
            </w:pPr>
            <w:r w:rsidRPr="00DC1449">
              <w:rPr>
                <w:color w:val="000000"/>
                <w:sz w:val="22"/>
                <w:szCs w:val="22"/>
              </w:rPr>
              <w:lastRenderedPageBreak/>
              <w:t>Тараптың Шарттан оның кез келген құқығын пайдаланбауы немесе уақытылы пайдаланбауы мұндай құқықтан бас тарту ретінде бағаланбауға тиіс, сондай-ақ мұндай Тараптың өзінің өзге де құқықтарын жүзеге асыруына әсер етпеуі тиіс. Осы Шартқа сәйкес барлық құқықтар, сондай-ақ міндеттер оның бөлігі болып табылады, ал ҚР заңнамасында көзделген қалған құқықтар мен міндеттерден басқасы емес.</w:t>
            </w:r>
          </w:p>
          <w:p w14:paraId="2FBF71D6" w14:textId="01926B33" w:rsidR="00BC2D58" w:rsidRPr="000D5136" w:rsidRDefault="00BC2D58" w:rsidP="00BC2D58">
            <w:pPr>
              <w:pStyle w:val="a5"/>
              <w:numPr>
                <w:ilvl w:val="1"/>
                <w:numId w:val="1"/>
              </w:numPr>
              <w:tabs>
                <w:tab w:val="left" w:pos="567"/>
              </w:tabs>
              <w:ind w:left="0" w:right="-2" w:firstLine="0"/>
              <w:jc w:val="both"/>
              <w:rPr>
                <w:snapToGrid w:val="0"/>
                <w:color w:val="000000"/>
                <w:sz w:val="22"/>
                <w:szCs w:val="22"/>
              </w:rPr>
            </w:pPr>
            <w:r w:rsidRPr="00DC1449">
              <w:rPr>
                <w:color w:val="000000"/>
                <w:sz w:val="22"/>
                <w:szCs w:val="22"/>
              </w:rPr>
              <w:t>Шарт шеңберінде Төлеуші/Алушы Банкке берген әрбір (кез келген) келісім (жинауға және өңдеуге, оның ішінде дербес деректерді таратуға, дербес деректерді трансшекаралық беруге, Банктің банк құпиясын ашуына және өзгесіне) Шартты тоқтатқаннан / бұзғаннан кейін ҚР заңнамасында көзделген мерзімдер ішінде қолданылуын жалғастырады.</w:t>
            </w:r>
          </w:p>
          <w:p w14:paraId="692736ED" w14:textId="46618F6B" w:rsidR="000D5136" w:rsidRDefault="000D5136" w:rsidP="000D5136">
            <w:pPr>
              <w:pStyle w:val="a5"/>
              <w:tabs>
                <w:tab w:val="left" w:pos="567"/>
              </w:tabs>
              <w:ind w:left="0" w:right="-2"/>
              <w:jc w:val="both"/>
              <w:rPr>
                <w:color w:val="000000"/>
                <w:sz w:val="22"/>
                <w:szCs w:val="22"/>
              </w:rPr>
            </w:pPr>
          </w:p>
          <w:p w14:paraId="738ACFB8" w14:textId="3135A5B5" w:rsidR="000D5136" w:rsidRPr="00DC1449" w:rsidRDefault="000D5136" w:rsidP="000D5136">
            <w:pPr>
              <w:pStyle w:val="a5"/>
              <w:tabs>
                <w:tab w:val="left" w:pos="567"/>
              </w:tabs>
              <w:ind w:left="0" w:right="-2"/>
              <w:jc w:val="both"/>
              <w:rPr>
                <w:snapToGrid w:val="0"/>
                <w:color w:val="000000"/>
                <w:sz w:val="22"/>
                <w:szCs w:val="22"/>
              </w:rPr>
            </w:pPr>
          </w:p>
          <w:p w14:paraId="5E7EE480" w14:textId="77777777" w:rsidR="00BC2D58" w:rsidRPr="00DC1449" w:rsidRDefault="00BC2D58" w:rsidP="00BC2D58">
            <w:pPr>
              <w:pStyle w:val="a5"/>
              <w:numPr>
                <w:ilvl w:val="1"/>
                <w:numId w:val="1"/>
              </w:numPr>
              <w:tabs>
                <w:tab w:val="left" w:pos="567"/>
              </w:tabs>
              <w:ind w:left="0" w:right="-2" w:firstLine="0"/>
              <w:jc w:val="both"/>
              <w:rPr>
                <w:snapToGrid w:val="0"/>
                <w:color w:val="000000"/>
                <w:sz w:val="22"/>
                <w:szCs w:val="22"/>
              </w:rPr>
            </w:pPr>
            <w:r w:rsidRPr="00DC1449">
              <w:rPr>
                <w:color w:val="000000"/>
                <w:sz w:val="22"/>
                <w:szCs w:val="22"/>
              </w:rPr>
              <w:t xml:space="preserve">Осы Шарттың тілі ретінде Тараптар мемлекеттік және орыс тілдерін таңдады. Тараптар Шарттың тілдерін олар толық түсінеді, Шарттың да, оның жекелеген бөліктерінің де мағынасы мен мәнін толық анық екенін мәлімдейді. Осы Шарттың мәтіні әртүрлі тілдерде әртүрлі оқылулар (қайшылықтар) немесе түсіндірулер немесе әртүрлі мағыналық жүктемелер туындаған кезде Тараптар Шарттың орыс тілінде жасалған мәтінін басшылыққа алады. </w:t>
            </w:r>
          </w:p>
          <w:p w14:paraId="4510E076" w14:textId="77777777" w:rsidR="00BC2D58" w:rsidRPr="00DC1449" w:rsidRDefault="00BC2D58" w:rsidP="00BC2D58">
            <w:pPr>
              <w:pStyle w:val="a5"/>
              <w:numPr>
                <w:ilvl w:val="1"/>
                <w:numId w:val="1"/>
              </w:numPr>
              <w:tabs>
                <w:tab w:val="left" w:pos="567"/>
              </w:tabs>
              <w:ind w:left="0" w:right="-2" w:firstLine="0"/>
              <w:jc w:val="both"/>
              <w:rPr>
                <w:snapToGrid w:val="0"/>
                <w:color w:val="000000"/>
                <w:sz w:val="22"/>
                <w:szCs w:val="22"/>
              </w:rPr>
            </w:pPr>
            <w:r w:rsidRPr="00DC1449">
              <w:rPr>
                <w:color w:val="000000"/>
                <w:sz w:val="22"/>
                <w:szCs w:val="22"/>
              </w:rPr>
              <w:t>Келесі қосымша осы Шарттың ажырамас бөлігі болып табылады:</w:t>
            </w:r>
          </w:p>
          <w:p w14:paraId="5B261210" w14:textId="09EB2FB4" w:rsidR="00BC2D58" w:rsidRPr="005C0316" w:rsidRDefault="00BC2D58" w:rsidP="005C0316">
            <w:pPr>
              <w:pStyle w:val="a5"/>
              <w:keepLines/>
              <w:widowControl w:val="0"/>
              <w:numPr>
                <w:ilvl w:val="0"/>
                <w:numId w:val="4"/>
              </w:numPr>
              <w:tabs>
                <w:tab w:val="left" w:pos="567"/>
              </w:tabs>
              <w:autoSpaceDE w:val="0"/>
              <w:autoSpaceDN w:val="0"/>
              <w:ind w:left="0" w:firstLine="0"/>
              <w:rPr>
                <w:color w:val="000000"/>
                <w:sz w:val="22"/>
                <w:szCs w:val="22"/>
              </w:rPr>
            </w:pPr>
            <w:r w:rsidRPr="00DC1449">
              <w:rPr>
                <w:color w:val="000000"/>
                <w:sz w:val="22"/>
                <w:szCs w:val="22"/>
              </w:rPr>
              <w:t>1-Қосымша  «ДЕРБЕС ДЕРЕКТЕРДІ ЖИНАУ МЕН ӨҢДЕУДІҢ МАҚСАТТАРЫ, ТАЛАПТАРЫ».</w:t>
            </w:r>
          </w:p>
        </w:tc>
        <w:tc>
          <w:tcPr>
            <w:tcW w:w="4814" w:type="dxa"/>
          </w:tcPr>
          <w:p w14:paraId="33E45E45" w14:textId="1B2CFF05" w:rsidR="00BC2D58" w:rsidRPr="003C626E" w:rsidRDefault="00BC2D58" w:rsidP="00BC2D58">
            <w:pPr>
              <w:ind w:left="612" w:hanging="360"/>
              <w:jc w:val="right"/>
              <w:rPr>
                <w:sz w:val="22"/>
                <w:szCs w:val="22"/>
              </w:rPr>
            </w:pPr>
            <w:r>
              <w:rPr>
                <w:b/>
                <w:sz w:val="22"/>
                <w:szCs w:val="22"/>
              </w:rPr>
              <w:lastRenderedPageBreak/>
              <w:t xml:space="preserve"> </w:t>
            </w:r>
            <w:r w:rsidRPr="003C626E">
              <w:rPr>
                <w:sz w:val="22"/>
                <w:szCs w:val="22"/>
              </w:rPr>
              <w:t>Регистрационный №</w:t>
            </w:r>
            <w:r w:rsidR="003C626E" w:rsidRPr="003C626E">
              <w:rPr>
                <w:sz w:val="22"/>
                <w:szCs w:val="22"/>
              </w:rPr>
              <w:t>1704</w:t>
            </w:r>
          </w:p>
          <w:p w14:paraId="10616CF8" w14:textId="682378F6" w:rsidR="00BC2D58" w:rsidRDefault="00BC2D58" w:rsidP="00BC2D58">
            <w:pPr>
              <w:ind w:left="612" w:hanging="360"/>
              <w:jc w:val="center"/>
              <w:rPr>
                <w:b/>
                <w:sz w:val="22"/>
                <w:szCs w:val="22"/>
              </w:rPr>
            </w:pPr>
            <w:r>
              <w:rPr>
                <w:b/>
                <w:sz w:val="22"/>
                <w:szCs w:val="22"/>
              </w:rPr>
              <w:t>ДОГОВОР ТЕКУЩЕГО СЧЕТА ФИЗИЧЕСКОГО ЛИЦА В РЕЖИМЕ «ЭСКРОУ-СЧЕТ»</w:t>
            </w:r>
          </w:p>
          <w:p w14:paraId="049E2B8E" w14:textId="77777777" w:rsidR="00BC2D58" w:rsidRPr="00B20764" w:rsidRDefault="00BC2D58" w:rsidP="00BC2D58">
            <w:pPr>
              <w:ind w:left="612" w:hanging="360"/>
              <w:jc w:val="center"/>
              <w:rPr>
                <w:b/>
                <w:sz w:val="22"/>
                <w:szCs w:val="22"/>
              </w:rPr>
            </w:pPr>
            <w:r>
              <w:rPr>
                <w:b/>
                <w:sz w:val="22"/>
                <w:szCs w:val="22"/>
              </w:rPr>
              <w:t>(договор присоединения)</w:t>
            </w:r>
          </w:p>
          <w:p w14:paraId="42F9A8AC" w14:textId="77777777" w:rsidR="00BC2D58" w:rsidRPr="00B20764" w:rsidRDefault="00BC2D58" w:rsidP="00BC2D58">
            <w:pPr>
              <w:tabs>
                <w:tab w:val="num" w:pos="6120"/>
              </w:tabs>
              <w:jc w:val="both"/>
              <w:rPr>
                <w:sz w:val="22"/>
                <w:szCs w:val="22"/>
              </w:rPr>
            </w:pPr>
          </w:p>
          <w:p w14:paraId="7EC8B043" w14:textId="0AD8586F" w:rsidR="00BC2D58" w:rsidRPr="00B20764" w:rsidRDefault="003C626E" w:rsidP="003C626E">
            <w:pPr>
              <w:pStyle w:val="a9"/>
              <w:tabs>
                <w:tab w:val="left" w:pos="567"/>
              </w:tabs>
              <w:jc w:val="both"/>
              <w:rPr>
                <w:sz w:val="22"/>
                <w:szCs w:val="22"/>
              </w:rPr>
            </w:pPr>
            <w:r>
              <w:rPr>
                <w:b/>
                <w:sz w:val="22"/>
                <w:szCs w:val="22"/>
              </w:rPr>
              <w:t xml:space="preserve">1. </w:t>
            </w:r>
            <w:r w:rsidR="00BC2D58" w:rsidRPr="00B20764">
              <w:rPr>
                <w:b/>
                <w:sz w:val="22"/>
                <w:szCs w:val="22"/>
              </w:rPr>
              <w:t>Общие положения</w:t>
            </w:r>
          </w:p>
          <w:p w14:paraId="08DB9519" w14:textId="5B3AE398" w:rsidR="000D5136" w:rsidRDefault="003C626E" w:rsidP="003C626E">
            <w:pPr>
              <w:tabs>
                <w:tab w:val="left" w:pos="567"/>
              </w:tabs>
              <w:jc w:val="both"/>
              <w:rPr>
                <w:bCs/>
                <w:sz w:val="22"/>
                <w:szCs w:val="22"/>
              </w:rPr>
            </w:pPr>
            <w:r>
              <w:rPr>
                <w:sz w:val="22"/>
                <w:szCs w:val="22"/>
              </w:rPr>
              <w:t xml:space="preserve">1.1. </w:t>
            </w:r>
            <w:r w:rsidR="00BC2D58" w:rsidRPr="003C626E">
              <w:rPr>
                <w:sz w:val="22"/>
                <w:szCs w:val="22"/>
              </w:rPr>
              <w:t xml:space="preserve">Настоящий Договор текущего счета физического лица в режиме «эскроу-счет» (далее - </w:t>
            </w:r>
            <w:r w:rsidR="00BC2D58" w:rsidRPr="003C626E">
              <w:rPr>
                <w:b/>
                <w:sz w:val="22"/>
                <w:szCs w:val="22"/>
              </w:rPr>
              <w:t>Договор</w:t>
            </w:r>
            <w:r w:rsidR="00BC2D58" w:rsidRPr="003C626E">
              <w:rPr>
                <w:sz w:val="22"/>
                <w:szCs w:val="22"/>
              </w:rPr>
              <w:t xml:space="preserve">) разработан </w:t>
            </w:r>
            <w:r w:rsidR="004F5B4D" w:rsidRPr="004F5B4D">
              <w:rPr>
                <w:sz w:val="22"/>
                <w:szCs w:val="22"/>
              </w:rPr>
              <w:t>АО «</w:t>
            </w:r>
            <w:r w:rsidR="004F5B4D" w:rsidRPr="004F5B4D">
              <w:rPr>
                <w:sz w:val="22"/>
                <w:szCs w:val="22"/>
                <w:lang w:val="en-US"/>
              </w:rPr>
              <w:t>Bereke</w:t>
            </w:r>
            <w:r w:rsidR="004F5B4D" w:rsidRPr="004F5B4D">
              <w:rPr>
                <w:sz w:val="22"/>
                <w:szCs w:val="22"/>
              </w:rPr>
              <w:t xml:space="preserve"> </w:t>
            </w:r>
            <w:r w:rsidR="004F5B4D" w:rsidRPr="004F5B4D">
              <w:rPr>
                <w:sz w:val="22"/>
                <w:szCs w:val="22"/>
                <w:lang w:val="en-US"/>
              </w:rPr>
              <w:t>Bank</w:t>
            </w:r>
            <w:r w:rsidR="004F5B4D" w:rsidRPr="004F5B4D">
              <w:rPr>
                <w:sz w:val="22"/>
                <w:szCs w:val="22"/>
              </w:rPr>
              <w:t>»</w:t>
            </w:r>
            <w:r w:rsidR="00BC2D58" w:rsidRPr="003C626E">
              <w:rPr>
                <w:sz w:val="22"/>
                <w:szCs w:val="22"/>
              </w:rPr>
              <w:t xml:space="preserve"> (далее - </w:t>
            </w:r>
            <w:r w:rsidR="00BC2D58" w:rsidRPr="003C626E">
              <w:rPr>
                <w:b/>
                <w:sz w:val="22"/>
                <w:szCs w:val="22"/>
              </w:rPr>
              <w:t>Банк</w:t>
            </w:r>
            <w:r w:rsidR="00BC2D58" w:rsidRPr="003C626E">
              <w:rPr>
                <w:sz w:val="22"/>
                <w:szCs w:val="22"/>
              </w:rPr>
              <w:t xml:space="preserve">) в порядке, предусмотренном статьей 389 Гражданского кодекса Республики Казахстан (далее – </w:t>
            </w:r>
            <w:r w:rsidR="00BC2D58" w:rsidRPr="003C626E">
              <w:rPr>
                <w:b/>
                <w:sz w:val="22"/>
                <w:szCs w:val="22"/>
              </w:rPr>
              <w:t>РК</w:t>
            </w:r>
            <w:r w:rsidR="00BC2D58" w:rsidRPr="003C626E">
              <w:rPr>
                <w:sz w:val="22"/>
                <w:szCs w:val="22"/>
              </w:rPr>
              <w:t xml:space="preserve">), и определяет стандартные условия открытия, ведения и закрытия текущего счета физического лица в режиме «эскроу-счет» (далее - </w:t>
            </w:r>
            <w:r w:rsidR="00BC2D58" w:rsidRPr="003C626E">
              <w:rPr>
                <w:b/>
                <w:bCs/>
                <w:sz w:val="22"/>
                <w:szCs w:val="22"/>
              </w:rPr>
              <w:t>Эскроу-счет</w:t>
            </w:r>
            <w:r w:rsidR="00BC2D58" w:rsidRPr="003C626E">
              <w:rPr>
                <w:bCs/>
                <w:sz w:val="22"/>
                <w:szCs w:val="22"/>
              </w:rPr>
              <w:t xml:space="preserve">), а также предоставления платежных услуг </w:t>
            </w:r>
            <w:r w:rsidR="00BC2D58" w:rsidRPr="003C626E">
              <w:rPr>
                <w:sz w:val="22"/>
                <w:szCs w:val="22"/>
              </w:rPr>
              <w:t xml:space="preserve">в целях </w:t>
            </w:r>
            <w:r w:rsidR="00BC2D58" w:rsidRPr="003C626E">
              <w:rPr>
                <w:bCs/>
                <w:sz w:val="22"/>
                <w:szCs w:val="22"/>
              </w:rPr>
              <w:t>осуществления безналичного расчета между Плательщиком и Получателем по Контракту.</w:t>
            </w:r>
          </w:p>
          <w:p w14:paraId="741EFC1D" w14:textId="0A0F5279" w:rsidR="00BC2D58" w:rsidRPr="003C626E" w:rsidRDefault="00BC2D58" w:rsidP="003C626E">
            <w:pPr>
              <w:tabs>
                <w:tab w:val="left" w:pos="567"/>
              </w:tabs>
              <w:jc w:val="both"/>
              <w:rPr>
                <w:bCs/>
                <w:sz w:val="22"/>
                <w:szCs w:val="22"/>
              </w:rPr>
            </w:pPr>
            <w:r w:rsidRPr="003C626E">
              <w:rPr>
                <w:bCs/>
                <w:sz w:val="22"/>
                <w:szCs w:val="22"/>
              </w:rPr>
              <w:t xml:space="preserve"> </w:t>
            </w:r>
          </w:p>
          <w:p w14:paraId="63BAD573" w14:textId="46D53B09" w:rsidR="00BC2D58" w:rsidRPr="003C626E" w:rsidRDefault="003C626E" w:rsidP="003C626E">
            <w:pPr>
              <w:tabs>
                <w:tab w:val="left" w:pos="567"/>
              </w:tabs>
              <w:jc w:val="both"/>
              <w:rPr>
                <w:bCs/>
                <w:sz w:val="22"/>
                <w:szCs w:val="22"/>
              </w:rPr>
            </w:pPr>
            <w:r>
              <w:rPr>
                <w:bCs/>
                <w:sz w:val="22"/>
                <w:szCs w:val="22"/>
              </w:rPr>
              <w:t xml:space="preserve">1.2. </w:t>
            </w:r>
            <w:r w:rsidR="00BC2D58" w:rsidRPr="003C626E">
              <w:rPr>
                <w:bCs/>
                <w:sz w:val="22"/>
                <w:szCs w:val="22"/>
              </w:rPr>
              <w:t xml:space="preserve">Отношения между Банком, Плательщиком и Получателем регулируется настоящим Договором, а также законодательством РК (в том числе нормативными правовыми актами уполномоченных государственных органов) и внутренними документами Банка. </w:t>
            </w:r>
          </w:p>
          <w:p w14:paraId="119B92CB" w14:textId="2B6D58A1" w:rsidR="00BC2D58" w:rsidRPr="003C626E" w:rsidRDefault="003C626E" w:rsidP="003C626E">
            <w:pPr>
              <w:tabs>
                <w:tab w:val="left" w:pos="567"/>
              </w:tabs>
              <w:jc w:val="both"/>
              <w:rPr>
                <w:bCs/>
                <w:sz w:val="22"/>
                <w:szCs w:val="22"/>
              </w:rPr>
            </w:pPr>
            <w:r>
              <w:rPr>
                <w:sz w:val="22"/>
                <w:szCs w:val="22"/>
              </w:rPr>
              <w:t xml:space="preserve">1.3. </w:t>
            </w:r>
            <w:r w:rsidR="00BC2D58" w:rsidRPr="003C626E">
              <w:rPr>
                <w:sz w:val="22"/>
                <w:szCs w:val="22"/>
              </w:rPr>
              <w:t xml:space="preserve">Настоящий Договор считается принятым </w:t>
            </w:r>
            <w:r w:rsidR="00BC2D58" w:rsidRPr="003C626E">
              <w:rPr>
                <w:bCs/>
                <w:sz w:val="22"/>
                <w:szCs w:val="22"/>
              </w:rPr>
              <w:t>Плательщиком и Получателем</w:t>
            </w:r>
            <w:r w:rsidR="00BC2D58" w:rsidRPr="003C626E">
              <w:rPr>
                <w:sz w:val="22"/>
                <w:szCs w:val="22"/>
              </w:rPr>
              <w:t xml:space="preserve"> в момент их присоединения к Договору в целом путем подписания заявления </w:t>
            </w:r>
            <w:r w:rsidR="00BC2D58" w:rsidRPr="003C626E">
              <w:rPr>
                <w:bCs/>
                <w:sz w:val="22"/>
                <w:szCs w:val="22"/>
              </w:rPr>
              <w:t xml:space="preserve">на открытие текущего счета физического лица в режиме «эскроу-счет» на бумажном носителе </w:t>
            </w:r>
            <w:r w:rsidR="00BC2D58" w:rsidRPr="003C626E">
              <w:rPr>
                <w:sz w:val="22"/>
                <w:szCs w:val="22"/>
              </w:rPr>
              <w:t xml:space="preserve">по форме Банка (далее – </w:t>
            </w:r>
            <w:r w:rsidR="00BC2D58" w:rsidRPr="003C626E">
              <w:rPr>
                <w:b/>
                <w:sz w:val="22"/>
                <w:szCs w:val="22"/>
              </w:rPr>
              <w:t>Заявление</w:t>
            </w:r>
            <w:r w:rsidR="00BC2D58" w:rsidRPr="003C626E">
              <w:rPr>
                <w:sz w:val="22"/>
                <w:szCs w:val="22"/>
              </w:rPr>
              <w:t xml:space="preserve">), содержащее прямое указание о присоединении к Договору, предоставленного Банку. Заявление инициируется одновременно </w:t>
            </w:r>
            <w:r w:rsidR="00BC2D58" w:rsidRPr="003C626E">
              <w:rPr>
                <w:bCs/>
                <w:sz w:val="22"/>
                <w:szCs w:val="22"/>
              </w:rPr>
              <w:t>Плательщиком и Получателем</w:t>
            </w:r>
            <w:r w:rsidR="00BC2D58" w:rsidRPr="003C626E">
              <w:rPr>
                <w:sz w:val="22"/>
                <w:szCs w:val="22"/>
              </w:rPr>
              <w:t xml:space="preserve"> посредством обращения в отделение Банка.</w:t>
            </w:r>
          </w:p>
          <w:p w14:paraId="185B2C72" w14:textId="27DBFF6D" w:rsidR="00BC2D58" w:rsidRPr="003C626E" w:rsidRDefault="003C626E" w:rsidP="003C626E">
            <w:pPr>
              <w:tabs>
                <w:tab w:val="left" w:pos="567"/>
              </w:tabs>
              <w:jc w:val="both"/>
              <w:rPr>
                <w:bCs/>
                <w:sz w:val="22"/>
                <w:szCs w:val="22"/>
              </w:rPr>
            </w:pPr>
            <w:r>
              <w:rPr>
                <w:sz w:val="22"/>
                <w:szCs w:val="22"/>
              </w:rPr>
              <w:t xml:space="preserve">1.4. </w:t>
            </w:r>
            <w:r w:rsidR="00BC2D58" w:rsidRPr="003C626E">
              <w:rPr>
                <w:sz w:val="22"/>
                <w:szCs w:val="22"/>
              </w:rPr>
              <w:t xml:space="preserve">Подписание </w:t>
            </w:r>
            <w:r w:rsidR="00BC2D58" w:rsidRPr="003C626E">
              <w:rPr>
                <w:bCs/>
                <w:sz w:val="22"/>
                <w:szCs w:val="22"/>
              </w:rPr>
              <w:t>Плательщиком и Получателем</w:t>
            </w:r>
            <w:r w:rsidR="00BC2D58" w:rsidRPr="003C626E">
              <w:rPr>
                <w:sz w:val="22"/>
                <w:szCs w:val="22"/>
              </w:rPr>
              <w:t xml:space="preserve"> Заявления свидетельствуют о том, что каждый из них:</w:t>
            </w:r>
          </w:p>
          <w:p w14:paraId="7CC4DBD1" w14:textId="70621D0A" w:rsidR="00BC2D58" w:rsidRPr="003C626E" w:rsidRDefault="003C626E" w:rsidP="003C626E">
            <w:pPr>
              <w:tabs>
                <w:tab w:val="left" w:pos="284"/>
                <w:tab w:val="left" w:pos="567"/>
              </w:tabs>
              <w:jc w:val="both"/>
              <w:rPr>
                <w:sz w:val="22"/>
                <w:szCs w:val="22"/>
              </w:rPr>
            </w:pPr>
            <w:r>
              <w:rPr>
                <w:sz w:val="22"/>
                <w:szCs w:val="22"/>
              </w:rPr>
              <w:t xml:space="preserve">1) </w:t>
            </w:r>
            <w:r w:rsidR="00BC2D58" w:rsidRPr="003C626E">
              <w:rPr>
                <w:sz w:val="22"/>
                <w:szCs w:val="22"/>
              </w:rPr>
              <w:t xml:space="preserve">получил, прочитал, понял и согласен с положениями Заявления, Договора, </w:t>
            </w:r>
            <w:r w:rsidR="00BC2D58" w:rsidRPr="003C626E">
              <w:rPr>
                <w:bCs/>
                <w:sz w:val="22"/>
                <w:szCs w:val="22"/>
              </w:rPr>
              <w:t xml:space="preserve">Правилами об общих условиях проведения операций в </w:t>
            </w:r>
            <w:r w:rsidR="004F5B4D" w:rsidRPr="004F5B4D">
              <w:rPr>
                <w:bCs/>
                <w:sz w:val="22"/>
                <w:szCs w:val="22"/>
              </w:rPr>
              <w:t>АО «</w:t>
            </w:r>
            <w:r w:rsidR="004F5B4D" w:rsidRPr="004F5B4D">
              <w:rPr>
                <w:bCs/>
                <w:sz w:val="22"/>
                <w:szCs w:val="22"/>
                <w:lang w:val="en-US"/>
              </w:rPr>
              <w:t>Bereke</w:t>
            </w:r>
            <w:r w:rsidR="004F5B4D" w:rsidRPr="004F5B4D">
              <w:rPr>
                <w:bCs/>
                <w:sz w:val="22"/>
                <w:szCs w:val="22"/>
              </w:rPr>
              <w:t xml:space="preserve"> </w:t>
            </w:r>
            <w:r w:rsidR="004F5B4D" w:rsidRPr="004F5B4D">
              <w:rPr>
                <w:bCs/>
                <w:sz w:val="22"/>
                <w:szCs w:val="22"/>
                <w:lang w:val="en-US"/>
              </w:rPr>
              <w:t>Bank</w:t>
            </w:r>
            <w:r w:rsidR="004F5B4D" w:rsidRPr="004F5B4D">
              <w:rPr>
                <w:bCs/>
                <w:sz w:val="22"/>
                <w:szCs w:val="22"/>
              </w:rPr>
              <w:t>»</w:t>
            </w:r>
            <w:r w:rsidR="004F5B4D">
              <w:rPr>
                <w:bCs/>
                <w:sz w:val="22"/>
                <w:szCs w:val="22"/>
              </w:rPr>
              <w:t xml:space="preserve"> </w:t>
            </w:r>
            <w:r w:rsidR="00BC2D58" w:rsidRPr="003C626E">
              <w:rPr>
                <w:bCs/>
                <w:sz w:val="22"/>
                <w:szCs w:val="22"/>
              </w:rPr>
              <w:t xml:space="preserve">и </w:t>
            </w:r>
            <w:r w:rsidR="00BC2D58" w:rsidRPr="003C626E">
              <w:rPr>
                <w:sz w:val="22"/>
                <w:szCs w:val="22"/>
              </w:rPr>
              <w:t>тарифами Банка в полном объеме, без каких-либо замечаний и возражений, и присоединился к ним полностью, а также принимает обязательство в полном объеме выполнять все их положения;</w:t>
            </w:r>
          </w:p>
          <w:p w14:paraId="2731C8EE" w14:textId="563FEF77" w:rsidR="00BC2D58" w:rsidRPr="003C626E" w:rsidRDefault="003C626E" w:rsidP="003C626E">
            <w:pPr>
              <w:tabs>
                <w:tab w:val="left" w:pos="284"/>
                <w:tab w:val="left" w:pos="567"/>
              </w:tabs>
              <w:jc w:val="both"/>
              <w:rPr>
                <w:sz w:val="22"/>
                <w:szCs w:val="22"/>
              </w:rPr>
            </w:pPr>
            <w:r>
              <w:rPr>
                <w:sz w:val="22"/>
                <w:szCs w:val="22"/>
              </w:rPr>
              <w:t xml:space="preserve">2) </w:t>
            </w:r>
            <w:r w:rsidR="00BC2D58" w:rsidRPr="003C626E">
              <w:rPr>
                <w:sz w:val="22"/>
                <w:szCs w:val="22"/>
              </w:rPr>
              <w:t>принимает на себя и согласен с возможными неблагоприятными последствиями неисполнения и/или ненадлежащего исполнения условий Договора;</w:t>
            </w:r>
          </w:p>
          <w:p w14:paraId="3BF60A6F" w14:textId="23284151" w:rsidR="00BC2D58" w:rsidRPr="003C626E" w:rsidRDefault="003C626E" w:rsidP="003C626E">
            <w:pPr>
              <w:tabs>
                <w:tab w:val="left" w:pos="284"/>
                <w:tab w:val="left" w:pos="567"/>
              </w:tabs>
              <w:jc w:val="both"/>
              <w:rPr>
                <w:sz w:val="22"/>
                <w:szCs w:val="22"/>
              </w:rPr>
            </w:pPr>
            <w:r>
              <w:rPr>
                <w:sz w:val="22"/>
                <w:szCs w:val="22"/>
              </w:rPr>
              <w:t xml:space="preserve">3) </w:t>
            </w:r>
            <w:r w:rsidR="00BC2D58" w:rsidRPr="003C626E">
              <w:rPr>
                <w:sz w:val="22"/>
                <w:szCs w:val="22"/>
              </w:rPr>
              <w:t>не вправе ссылаться на отсутствие его подписи на Договоре как доказательство того, что Договор не был им получен, прочитан, понят и принят.</w:t>
            </w:r>
          </w:p>
          <w:p w14:paraId="28D0879C" w14:textId="565895CB" w:rsidR="003C626E" w:rsidRDefault="003C626E" w:rsidP="003C626E">
            <w:pPr>
              <w:tabs>
                <w:tab w:val="left" w:pos="567"/>
              </w:tabs>
              <w:jc w:val="both"/>
              <w:rPr>
                <w:sz w:val="22"/>
                <w:szCs w:val="22"/>
              </w:rPr>
            </w:pPr>
          </w:p>
          <w:p w14:paraId="7F41D9A5" w14:textId="77777777" w:rsidR="003C626E" w:rsidRDefault="003C626E" w:rsidP="003C626E">
            <w:pPr>
              <w:tabs>
                <w:tab w:val="left" w:pos="567"/>
              </w:tabs>
              <w:jc w:val="both"/>
              <w:rPr>
                <w:sz w:val="22"/>
                <w:szCs w:val="22"/>
              </w:rPr>
            </w:pPr>
          </w:p>
          <w:p w14:paraId="68FB1219" w14:textId="587E459F" w:rsidR="00BC2D58" w:rsidRPr="003C626E" w:rsidRDefault="003C626E" w:rsidP="003C626E">
            <w:pPr>
              <w:tabs>
                <w:tab w:val="left" w:pos="567"/>
              </w:tabs>
              <w:jc w:val="both"/>
              <w:rPr>
                <w:bCs/>
                <w:sz w:val="22"/>
                <w:szCs w:val="22"/>
              </w:rPr>
            </w:pPr>
            <w:r>
              <w:rPr>
                <w:sz w:val="22"/>
                <w:szCs w:val="22"/>
              </w:rPr>
              <w:lastRenderedPageBreak/>
              <w:t xml:space="preserve">1.5. </w:t>
            </w:r>
            <w:r w:rsidR="00BC2D58" w:rsidRPr="003C626E">
              <w:rPr>
                <w:sz w:val="22"/>
                <w:szCs w:val="22"/>
              </w:rPr>
              <w:t xml:space="preserve">Заявление подписывается </w:t>
            </w:r>
            <w:r w:rsidR="00BC2D58" w:rsidRPr="003C626E">
              <w:rPr>
                <w:bCs/>
                <w:sz w:val="22"/>
                <w:szCs w:val="22"/>
              </w:rPr>
              <w:t>Плательщиком и Получателем</w:t>
            </w:r>
            <w:r w:rsidR="00BC2D58" w:rsidRPr="003C626E">
              <w:rPr>
                <w:sz w:val="22"/>
                <w:szCs w:val="22"/>
              </w:rPr>
              <w:t xml:space="preserve"> в 3 (трех) экземплярах: один для Банка, второй для </w:t>
            </w:r>
            <w:r w:rsidR="00BC2D58" w:rsidRPr="003C626E">
              <w:rPr>
                <w:bCs/>
                <w:sz w:val="22"/>
                <w:szCs w:val="22"/>
              </w:rPr>
              <w:t>Плательщика, третий для Получателя</w:t>
            </w:r>
            <w:r w:rsidR="00BC2D58" w:rsidRPr="003C626E">
              <w:rPr>
                <w:sz w:val="22"/>
                <w:szCs w:val="22"/>
              </w:rPr>
              <w:t xml:space="preserve">. Все экземпляры Заявления принимаются Банком для последующего акцептования или отказа по основаниям, предусмотренным законодательством РК и/или внутренними документами Банка. Принятие Банком от </w:t>
            </w:r>
            <w:r w:rsidR="00BC2D58" w:rsidRPr="003C626E">
              <w:rPr>
                <w:bCs/>
                <w:sz w:val="22"/>
                <w:szCs w:val="22"/>
              </w:rPr>
              <w:t>Плательщика и Получателя</w:t>
            </w:r>
            <w:r w:rsidR="00BC2D58" w:rsidRPr="003C626E">
              <w:rPr>
                <w:sz w:val="22"/>
                <w:szCs w:val="22"/>
              </w:rPr>
              <w:t xml:space="preserve"> Заявления не является акцептом Банка. </w:t>
            </w:r>
          </w:p>
          <w:p w14:paraId="02F237C1" w14:textId="3F0BD1B9" w:rsidR="00BC2D58" w:rsidRPr="003C626E" w:rsidRDefault="003C626E" w:rsidP="003C626E">
            <w:pPr>
              <w:tabs>
                <w:tab w:val="left" w:pos="567"/>
              </w:tabs>
              <w:jc w:val="both"/>
              <w:rPr>
                <w:bCs/>
                <w:sz w:val="22"/>
                <w:szCs w:val="22"/>
              </w:rPr>
            </w:pPr>
            <w:r>
              <w:rPr>
                <w:sz w:val="22"/>
                <w:szCs w:val="22"/>
              </w:rPr>
              <w:t xml:space="preserve">1.6. </w:t>
            </w:r>
            <w:r w:rsidR="00BC2D58" w:rsidRPr="003C626E">
              <w:rPr>
                <w:sz w:val="22"/>
                <w:szCs w:val="22"/>
              </w:rPr>
              <w:t xml:space="preserve">Акцепт Заявления совершается Банком при условии получения Банком документов, предусмотренных законодательством РК и/или внутренними документами Банка, и при отсутствии у Банка оснований для отказа Плательщику и/или Получателю в открытии Эскроу-счета в соответствии с требованиями Банка и законодательства РК. Акцепт Банком Заявления или отказ в нем совершается Банком не позднее Операционного дня, следующего за днем приема от </w:t>
            </w:r>
            <w:r w:rsidR="00BC2D58" w:rsidRPr="003C626E">
              <w:rPr>
                <w:bCs/>
                <w:sz w:val="22"/>
                <w:szCs w:val="22"/>
              </w:rPr>
              <w:t xml:space="preserve">Плательщика и Получателя </w:t>
            </w:r>
            <w:r w:rsidR="00BC2D58" w:rsidRPr="003C626E">
              <w:rPr>
                <w:sz w:val="22"/>
                <w:szCs w:val="22"/>
              </w:rPr>
              <w:t xml:space="preserve">Заявления и/или соответствующих документов, предусмотренных условиями настоящего пункта, в зависимости от того, какое из указанных событий наступит позже, при условии оплаты </w:t>
            </w:r>
            <w:r w:rsidR="00BC2D58" w:rsidRPr="003C626E">
              <w:rPr>
                <w:bCs/>
                <w:sz w:val="22"/>
                <w:szCs w:val="22"/>
              </w:rPr>
              <w:t>Плательщиком или Получателем</w:t>
            </w:r>
            <w:r w:rsidR="00BC2D58" w:rsidRPr="003C626E">
              <w:rPr>
                <w:sz w:val="22"/>
                <w:szCs w:val="22"/>
              </w:rPr>
              <w:t xml:space="preserve"> соответствующей комиссии согласно тарифам Банка. Заявление считается акцептованным Банком с момента открытия Эскроу-счета и присвоения ему</w:t>
            </w:r>
            <w:r w:rsidR="00BC2D58" w:rsidRPr="003C626E">
              <w:rPr>
                <w:bCs/>
                <w:sz w:val="22"/>
                <w:szCs w:val="22"/>
              </w:rPr>
              <w:t xml:space="preserve"> индивидуального идентификационного кода. В</w:t>
            </w:r>
            <w:r w:rsidR="00BC2D58" w:rsidRPr="003C626E">
              <w:rPr>
                <w:sz w:val="22"/>
                <w:szCs w:val="22"/>
              </w:rPr>
              <w:t xml:space="preserve"> случае отказа Банком в акцепте Заявления Банк сообщает </w:t>
            </w:r>
            <w:r w:rsidR="00BC2D58" w:rsidRPr="003C626E">
              <w:rPr>
                <w:bCs/>
                <w:sz w:val="22"/>
                <w:szCs w:val="22"/>
              </w:rPr>
              <w:t>Плательщику и Получателю</w:t>
            </w:r>
            <w:r w:rsidR="00BC2D58" w:rsidRPr="003C626E">
              <w:rPr>
                <w:sz w:val="22"/>
                <w:szCs w:val="22"/>
              </w:rPr>
              <w:t xml:space="preserve"> о невозможности открытия Эскроу-счета.</w:t>
            </w:r>
          </w:p>
          <w:p w14:paraId="2151A575" w14:textId="61C9EE54" w:rsidR="00BC2D58" w:rsidRPr="003C626E" w:rsidRDefault="003C626E" w:rsidP="003C626E">
            <w:pPr>
              <w:tabs>
                <w:tab w:val="left" w:pos="567"/>
              </w:tabs>
              <w:jc w:val="both"/>
              <w:rPr>
                <w:bCs/>
                <w:sz w:val="22"/>
                <w:szCs w:val="22"/>
              </w:rPr>
            </w:pPr>
            <w:r>
              <w:rPr>
                <w:sz w:val="22"/>
                <w:szCs w:val="22"/>
              </w:rPr>
              <w:t xml:space="preserve">1.7. </w:t>
            </w:r>
            <w:r w:rsidR="00BC2D58" w:rsidRPr="003C626E">
              <w:rPr>
                <w:sz w:val="22"/>
                <w:szCs w:val="22"/>
              </w:rPr>
              <w:t xml:space="preserve">Договор считается заключенным между Банком, </w:t>
            </w:r>
            <w:r w:rsidR="00BC2D58" w:rsidRPr="003C626E">
              <w:rPr>
                <w:bCs/>
                <w:sz w:val="22"/>
                <w:szCs w:val="22"/>
              </w:rPr>
              <w:t>Плательщиком и Получателем</w:t>
            </w:r>
            <w:r w:rsidR="00BC2D58" w:rsidRPr="003C626E">
              <w:rPr>
                <w:sz w:val="22"/>
                <w:szCs w:val="22"/>
              </w:rPr>
              <w:t xml:space="preserve"> с даты акцепта Банком Заявления в порядке, предусмотренном Договором.</w:t>
            </w:r>
            <w:r w:rsidR="00BC2D58" w:rsidRPr="003C626E">
              <w:rPr>
                <w:bCs/>
                <w:sz w:val="22"/>
                <w:szCs w:val="22"/>
              </w:rPr>
              <w:t xml:space="preserve"> </w:t>
            </w:r>
            <w:r w:rsidR="00BC2D58" w:rsidRPr="003C626E">
              <w:rPr>
                <w:sz w:val="22"/>
                <w:szCs w:val="22"/>
              </w:rPr>
              <w:t xml:space="preserve">Договор и акцептованное Банком Заявление, надлежащим образом подписанное </w:t>
            </w:r>
            <w:r w:rsidR="00BC2D58" w:rsidRPr="003C626E">
              <w:rPr>
                <w:bCs/>
                <w:sz w:val="22"/>
                <w:szCs w:val="22"/>
              </w:rPr>
              <w:t>Плательщиком и Получателем</w:t>
            </w:r>
            <w:r w:rsidR="00BC2D58" w:rsidRPr="003C626E">
              <w:rPr>
                <w:sz w:val="22"/>
                <w:szCs w:val="22"/>
              </w:rPr>
              <w:t>, являются неотъемлемыми частями друг друга и совместно признаются Договором.</w:t>
            </w:r>
          </w:p>
          <w:p w14:paraId="544531C7" w14:textId="00D737D4" w:rsidR="00BC2D58" w:rsidRPr="003C626E" w:rsidRDefault="003C626E" w:rsidP="003C626E">
            <w:pPr>
              <w:tabs>
                <w:tab w:val="left" w:pos="567"/>
              </w:tabs>
              <w:jc w:val="both"/>
              <w:rPr>
                <w:bCs/>
                <w:sz w:val="22"/>
                <w:szCs w:val="22"/>
              </w:rPr>
            </w:pPr>
            <w:r>
              <w:rPr>
                <w:sz w:val="22"/>
                <w:szCs w:val="22"/>
              </w:rPr>
              <w:t xml:space="preserve">1.8. </w:t>
            </w:r>
            <w:r w:rsidR="00BC2D58" w:rsidRPr="003C626E">
              <w:rPr>
                <w:sz w:val="22"/>
                <w:szCs w:val="22"/>
              </w:rPr>
              <w:t>Условия Договора являются обязательными для Сторон, а также их представителей (в том числе уполномоченных лиц) и наследников (правопреемников).</w:t>
            </w:r>
          </w:p>
          <w:p w14:paraId="7D937994" w14:textId="0BBFBC02" w:rsidR="00BC2D58" w:rsidRPr="003C626E" w:rsidRDefault="003C626E" w:rsidP="003C626E">
            <w:pPr>
              <w:tabs>
                <w:tab w:val="left" w:pos="567"/>
              </w:tabs>
              <w:jc w:val="both"/>
              <w:rPr>
                <w:bCs/>
                <w:sz w:val="22"/>
                <w:szCs w:val="22"/>
              </w:rPr>
            </w:pPr>
            <w:r>
              <w:rPr>
                <w:sz w:val="22"/>
                <w:szCs w:val="22"/>
              </w:rPr>
              <w:t xml:space="preserve">1.9. </w:t>
            </w:r>
            <w:r w:rsidR="00BC2D58" w:rsidRPr="003C626E">
              <w:rPr>
                <w:sz w:val="22"/>
                <w:szCs w:val="22"/>
              </w:rPr>
              <w:t>В соответствии с законодательством РК остатки денег на Эскроу-счете являются объектом обязательного коллективного гарантирования (страхования) вкладов (депозитов) физических лиц.</w:t>
            </w:r>
            <w:r w:rsidR="00BC2D58" w:rsidRPr="003C626E">
              <w:rPr>
                <w:sz w:val="20"/>
                <w:lang w:val="kk-KZ" w:eastAsia="kk-KZ" w:bidi="kk-KZ"/>
              </w:rPr>
              <w:t xml:space="preserve"> </w:t>
            </w:r>
            <w:r w:rsidR="00BC2D58" w:rsidRPr="003C626E">
              <w:rPr>
                <w:sz w:val="22"/>
                <w:szCs w:val="22"/>
                <w:lang w:bidi="kk-KZ"/>
              </w:rPr>
              <w:t>Размер и порядок выплаты гарантийного возмещения определяются законодательством РК.</w:t>
            </w:r>
          </w:p>
          <w:p w14:paraId="1DAC1E40" w14:textId="5EDAE2D9" w:rsidR="00BC2D58" w:rsidRPr="003C626E" w:rsidRDefault="003C626E" w:rsidP="003C626E">
            <w:pPr>
              <w:tabs>
                <w:tab w:val="left" w:pos="567"/>
              </w:tabs>
              <w:jc w:val="both"/>
              <w:rPr>
                <w:bCs/>
                <w:sz w:val="22"/>
                <w:szCs w:val="22"/>
              </w:rPr>
            </w:pPr>
            <w:r>
              <w:rPr>
                <w:bCs/>
                <w:sz w:val="22"/>
                <w:szCs w:val="22"/>
              </w:rPr>
              <w:t xml:space="preserve">1.10. </w:t>
            </w:r>
            <w:r w:rsidR="00BC2D58" w:rsidRPr="003C626E">
              <w:rPr>
                <w:bCs/>
                <w:sz w:val="22"/>
                <w:szCs w:val="22"/>
              </w:rPr>
              <w:t xml:space="preserve">Информация об услугах, оказываемых Плательщику и Получателю в рамках Договора, содержится в Правилах об общих условиях проведения операций в </w:t>
            </w:r>
            <w:r w:rsidR="004F5B4D" w:rsidRPr="004F5B4D">
              <w:rPr>
                <w:bCs/>
                <w:sz w:val="22"/>
                <w:szCs w:val="22"/>
              </w:rPr>
              <w:t>АО «</w:t>
            </w:r>
            <w:r w:rsidR="004F5B4D" w:rsidRPr="004F5B4D">
              <w:rPr>
                <w:bCs/>
                <w:sz w:val="22"/>
                <w:szCs w:val="22"/>
                <w:lang w:val="en-US"/>
              </w:rPr>
              <w:t>Bereke</w:t>
            </w:r>
            <w:r w:rsidR="004F5B4D" w:rsidRPr="004F5B4D">
              <w:rPr>
                <w:bCs/>
                <w:sz w:val="22"/>
                <w:szCs w:val="22"/>
              </w:rPr>
              <w:t xml:space="preserve"> </w:t>
            </w:r>
            <w:r w:rsidR="004F5B4D" w:rsidRPr="004F5B4D">
              <w:rPr>
                <w:bCs/>
                <w:sz w:val="22"/>
                <w:szCs w:val="22"/>
                <w:lang w:val="en-US"/>
              </w:rPr>
              <w:t>Bank</w:t>
            </w:r>
            <w:r w:rsidR="004F5B4D" w:rsidRPr="004F5B4D">
              <w:rPr>
                <w:bCs/>
                <w:sz w:val="22"/>
                <w:szCs w:val="22"/>
              </w:rPr>
              <w:t>»</w:t>
            </w:r>
            <w:r w:rsidR="004F5B4D">
              <w:rPr>
                <w:bCs/>
                <w:sz w:val="22"/>
                <w:szCs w:val="22"/>
              </w:rPr>
              <w:t xml:space="preserve"> </w:t>
            </w:r>
            <w:r w:rsidR="00BC2D58" w:rsidRPr="003C626E">
              <w:rPr>
                <w:bCs/>
                <w:sz w:val="22"/>
                <w:szCs w:val="22"/>
              </w:rPr>
              <w:t xml:space="preserve">и предоставляется Плательщику и Получателю путем размещения на интернет-сайте Банка </w:t>
            </w:r>
            <w:hyperlink r:id="rId13" w:history="1">
              <w:r w:rsidR="0032054F" w:rsidRPr="0032054F">
                <w:rPr>
                  <w:rStyle w:val="a7"/>
                  <w:bCs/>
                  <w:sz w:val="22"/>
                  <w:szCs w:val="22"/>
                  <w:lang w:val="en-US"/>
                </w:rPr>
                <w:t>www</w:t>
              </w:r>
              <w:r w:rsidR="0032054F" w:rsidRPr="0032054F">
                <w:rPr>
                  <w:rStyle w:val="a7"/>
                  <w:bCs/>
                  <w:sz w:val="22"/>
                  <w:szCs w:val="22"/>
                </w:rPr>
                <w:t>.</w:t>
              </w:r>
              <w:r w:rsidR="0032054F" w:rsidRPr="0032054F">
                <w:rPr>
                  <w:rStyle w:val="a7"/>
                  <w:bCs/>
                  <w:sz w:val="22"/>
                  <w:szCs w:val="22"/>
                  <w:lang w:val="en-US"/>
                </w:rPr>
                <w:t>berekebank</w:t>
              </w:r>
              <w:r w:rsidR="0032054F" w:rsidRPr="0032054F">
                <w:rPr>
                  <w:rStyle w:val="a7"/>
                  <w:bCs/>
                  <w:sz w:val="22"/>
                  <w:szCs w:val="22"/>
                </w:rPr>
                <w:t>.</w:t>
              </w:r>
              <w:r w:rsidR="0032054F" w:rsidRPr="0032054F">
                <w:rPr>
                  <w:rStyle w:val="a7"/>
                  <w:bCs/>
                  <w:sz w:val="22"/>
                  <w:szCs w:val="22"/>
                  <w:lang w:val="en-US"/>
                </w:rPr>
                <w:t>kz</w:t>
              </w:r>
            </w:hyperlink>
            <w:r w:rsidR="00BC2D58" w:rsidRPr="003C626E">
              <w:rPr>
                <w:bCs/>
                <w:sz w:val="22"/>
                <w:szCs w:val="22"/>
              </w:rPr>
              <w:t xml:space="preserve"> или по первому требованию, а также, по желанию Плательщика или Получателя, может быть предоставлена им устно. Подписанием Заявления Плательщик и Получатель подтверждают ознакомление и согласие с ними.</w:t>
            </w:r>
          </w:p>
          <w:p w14:paraId="6F113DE9" w14:textId="5E678FF4" w:rsidR="00BC2D58" w:rsidRPr="003C626E" w:rsidRDefault="003C626E" w:rsidP="003C626E">
            <w:pPr>
              <w:tabs>
                <w:tab w:val="left" w:pos="567"/>
              </w:tabs>
              <w:jc w:val="both"/>
              <w:rPr>
                <w:bCs/>
                <w:sz w:val="22"/>
                <w:szCs w:val="22"/>
              </w:rPr>
            </w:pPr>
            <w:r>
              <w:rPr>
                <w:bCs/>
                <w:sz w:val="22"/>
                <w:szCs w:val="22"/>
              </w:rPr>
              <w:t xml:space="preserve">1.11. </w:t>
            </w:r>
            <w:r w:rsidR="00BC2D58" w:rsidRPr="003C626E">
              <w:rPr>
                <w:bCs/>
                <w:sz w:val="22"/>
                <w:szCs w:val="22"/>
              </w:rPr>
              <w:t xml:space="preserve">Банк обеспечивает размещение Договора на интернет-сайте Банка </w:t>
            </w:r>
            <w:r w:rsidR="00BC2D58" w:rsidRPr="003C626E">
              <w:rPr>
                <w:bCs/>
                <w:sz w:val="22"/>
                <w:szCs w:val="22"/>
                <w:lang w:val="en-US"/>
              </w:rPr>
              <w:t>www</w:t>
            </w:r>
            <w:r w:rsidR="00BC2D58" w:rsidRPr="003C626E">
              <w:rPr>
                <w:bCs/>
                <w:sz w:val="22"/>
                <w:szCs w:val="22"/>
              </w:rPr>
              <w:t>.</w:t>
            </w:r>
            <w:r w:rsidR="0032054F" w:rsidRPr="0032054F">
              <w:rPr>
                <w:bCs/>
                <w:sz w:val="22"/>
                <w:szCs w:val="22"/>
                <w:lang w:val="en-US"/>
              </w:rPr>
              <w:t>berekebank</w:t>
            </w:r>
            <w:r w:rsidR="00BC2D58" w:rsidRPr="003C626E">
              <w:rPr>
                <w:bCs/>
                <w:sz w:val="22"/>
                <w:szCs w:val="22"/>
              </w:rPr>
              <w:t>.</w:t>
            </w:r>
            <w:r w:rsidR="00BC2D58" w:rsidRPr="003C626E">
              <w:rPr>
                <w:bCs/>
                <w:sz w:val="22"/>
                <w:szCs w:val="22"/>
                <w:lang w:val="en-US"/>
              </w:rPr>
              <w:t>kz</w:t>
            </w:r>
            <w:r w:rsidR="00BC2D58" w:rsidRPr="003C626E">
              <w:rPr>
                <w:bCs/>
                <w:sz w:val="22"/>
                <w:szCs w:val="22"/>
              </w:rPr>
              <w:t>, а также представляет по требованию Плательщика или Получателя на бумажном носителе и/или электронным способом на указанный Плательщиком и Получателем электронный адрес в момент обращения с требованием о предоставлении Договора.</w:t>
            </w:r>
          </w:p>
          <w:p w14:paraId="25431830" w14:textId="16D8EFA6" w:rsidR="003C626E" w:rsidRPr="00066D8D" w:rsidRDefault="003C626E" w:rsidP="00BC2D58">
            <w:pPr>
              <w:pStyle w:val="a5"/>
              <w:tabs>
                <w:tab w:val="left" w:pos="426"/>
              </w:tabs>
              <w:ind w:left="0"/>
              <w:jc w:val="both"/>
              <w:rPr>
                <w:bCs/>
                <w:sz w:val="22"/>
                <w:szCs w:val="22"/>
              </w:rPr>
            </w:pPr>
          </w:p>
          <w:p w14:paraId="087BEDD3" w14:textId="1A013933" w:rsidR="00BC2D58" w:rsidRPr="003C626E" w:rsidRDefault="003C626E" w:rsidP="003C626E">
            <w:pPr>
              <w:tabs>
                <w:tab w:val="left" w:pos="567"/>
              </w:tabs>
              <w:jc w:val="both"/>
              <w:rPr>
                <w:b/>
                <w:sz w:val="22"/>
                <w:szCs w:val="22"/>
              </w:rPr>
            </w:pPr>
            <w:r>
              <w:rPr>
                <w:b/>
                <w:sz w:val="22"/>
                <w:szCs w:val="22"/>
              </w:rPr>
              <w:t xml:space="preserve">2. </w:t>
            </w:r>
            <w:r w:rsidR="00BC2D58" w:rsidRPr="003C626E">
              <w:rPr>
                <w:b/>
                <w:sz w:val="22"/>
                <w:szCs w:val="22"/>
              </w:rPr>
              <w:t>Понятия, используемые в Договоре</w:t>
            </w:r>
          </w:p>
          <w:p w14:paraId="155F62AA" w14:textId="10B94C20" w:rsidR="00BC2D58" w:rsidRPr="003C626E" w:rsidRDefault="003C626E" w:rsidP="003C626E">
            <w:pPr>
              <w:tabs>
                <w:tab w:val="left" w:pos="567"/>
              </w:tabs>
              <w:jc w:val="both"/>
              <w:rPr>
                <w:bCs/>
                <w:sz w:val="22"/>
                <w:szCs w:val="22"/>
              </w:rPr>
            </w:pPr>
            <w:r w:rsidRPr="003C626E">
              <w:rPr>
                <w:iCs/>
                <w:sz w:val="22"/>
                <w:szCs w:val="22"/>
              </w:rPr>
              <w:t>2.1.</w:t>
            </w:r>
            <w:r>
              <w:rPr>
                <w:b/>
                <w:iCs/>
                <w:sz w:val="22"/>
                <w:szCs w:val="22"/>
              </w:rPr>
              <w:t xml:space="preserve"> </w:t>
            </w:r>
            <w:r w:rsidR="00BC2D58" w:rsidRPr="003C626E">
              <w:rPr>
                <w:b/>
                <w:iCs/>
                <w:sz w:val="22"/>
                <w:szCs w:val="22"/>
              </w:rPr>
              <w:t xml:space="preserve">Стороны </w:t>
            </w:r>
            <w:r w:rsidR="00BC2D58" w:rsidRPr="003C626E">
              <w:rPr>
                <w:iCs/>
                <w:sz w:val="22"/>
                <w:szCs w:val="22"/>
              </w:rPr>
              <w:t>-</w:t>
            </w:r>
            <w:r w:rsidR="00BC2D58" w:rsidRPr="003C626E">
              <w:rPr>
                <w:sz w:val="22"/>
                <w:szCs w:val="22"/>
              </w:rPr>
              <w:t xml:space="preserve"> </w:t>
            </w:r>
            <w:r w:rsidR="00BC2D58" w:rsidRPr="003C626E">
              <w:rPr>
                <w:iCs/>
                <w:sz w:val="22"/>
                <w:szCs w:val="22"/>
              </w:rPr>
              <w:t xml:space="preserve">Банк, </w:t>
            </w:r>
            <w:r w:rsidR="00BC2D58" w:rsidRPr="003C626E">
              <w:rPr>
                <w:bCs/>
                <w:iCs/>
                <w:sz w:val="22"/>
                <w:szCs w:val="22"/>
              </w:rPr>
              <w:t>Плательщик и Получатель</w:t>
            </w:r>
            <w:r w:rsidR="00BC2D58" w:rsidRPr="003C626E">
              <w:rPr>
                <w:iCs/>
                <w:sz w:val="22"/>
                <w:szCs w:val="22"/>
              </w:rPr>
              <w:t>.</w:t>
            </w:r>
          </w:p>
          <w:p w14:paraId="0758D147" w14:textId="7F3CB38B" w:rsidR="00BC2D58" w:rsidRPr="003C626E" w:rsidRDefault="003C626E" w:rsidP="003C626E">
            <w:pPr>
              <w:tabs>
                <w:tab w:val="left" w:pos="567"/>
              </w:tabs>
              <w:jc w:val="both"/>
              <w:rPr>
                <w:bCs/>
                <w:sz w:val="22"/>
                <w:szCs w:val="22"/>
              </w:rPr>
            </w:pPr>
            <w:r w:rsidRPr="003C626E">
              <w:rPr>
                <w:iCs/>
                <w:sz w:val="22"/>
                <w:szCs w:val="22"/>
              </w:rPr>
              <w:t>2.2.</w:t>
            </w:r>
            <w:r>
              <w:rPr>
                <w:b/>
                <w:iCs/>
                <w:sz w:val="22"/>
                <w:szCs w:val="22"/>
              </w:rPr>
              <w:t xml:space="preserve"> </w:t>
            </w:r>
            <w:r w:rsidR="00BC2D58" w:rsidRPr="003C626E">
              <w:rPr>
                <w:b/>
                <w:iCs/>
                <w:sz w:val="22"/>
                <w:szCs w:val="22"/>
              </w:rPr>
              <w:t>Плательщик</w:t>
            </w:r>
            <w:r w:rsidR="00BC2D58" w:rsidRPr="003C626E">
              <w:rPr>
                <w:iCs/>
                <w:sz w:val="22"/>
                <w:szCs w:val="22"/>
              </w:rPr>
              <w:t xml:space="preserve"> – физическое лицо, указанное в Заявлении,</w:t>
            </w:r>
            <w:r w:rsidR="00BC2D58" w:rsidRPr="003C626E">
              <w:rPr>
                <w:b/>
                <w:iCs/>
                <w:sz w:val="22"/>
                <w:szCs w:val="22"/>
              </w:rPr>
              <w:t xml:space="preserve"> </w:t>
            </w:r>
            <w:r w:rsidR="00BC2D58" w:rsidRPr="003C626E">
              <w:rPr>
                <w:iCs/>
                <w:sz w:val="22"/>
                <w:szCs w:val="22"/>
              </w:rPr>
              <w:t>одновременно является</w:t>
            </w:r>
            <w:r w:rsidR="00BC2D58" w:rsidRPr="003C626E">
              <w:rPr>
                <w:b/>
                <w:iCs/>
                <w:sz w:val="22"/>
                <w:szCs w:val="22"/>
              </w:rPr>
              <w:t xml:space="preserve"> </w:t>
            </w:r>
            <w:r w:rsidR="00BC2D58" w:rsidRPr="003C626E">
              <w:rPr>
                <w:iCs/>
                <w:sz w:val="22"/>
                <w:szCs w:val="22"/>
              </w:rPr>
              <w:t>покупателем по Контракту.</w:t>
            </w:r>
          </w:p>
          <w:p w14:paraId="75614923" w14:textId="42EF2670" w:rsidR="00BC2D58" w:rsidRPr="003C626E" w:rsidRDefault="003C626E" w:rsidP="003C626E">
            <w:pPr>
              <w:tabs>
                <w:tab w:val="left" w:pos="567"/>
              </w:tabs>
              <w:jc w:val="both"/>
              <w:rPr>
                <w:bCs/>
                <w:sz w:val="22"/>
                <w:szCs w:val="22"/>
              </w:rPr>
            </w:pPr>
            <w:r w:rsidRPr="003C626E">
              <w:rPr>
                <w:iCs/>
                <w:sz w:val="22"/>
                <w:szCs w:val="22"/>
              </w:rPr>
              <w:t>2.3.</w:t>
            </w:r>
            <w:r>
              <w:rPr>
                <w:b/>
                <w:iCs/>
                <w:sz w:val="22"/>
                <w:szCs w:val="22"/>
              </w:rPr>
              <w:t xml:space="preserve"> </w:t>
            </w:r>
            <w:r w:rsidR="00BC2D58" w:rsidRPr="003C626E">
              <w:rPr>
                <w:b/>
                <w:iCs/>
                <w:sz w:val="22"/>
                <w:szCs w:val="22"/>
              </w:rPr>
              <w:t>Получатель</w:t>
            </w:r>
            <w:r w:rsidR="00BC2D58" w:rsidRPr="003C626E">
              <w:rPr>
                <w:iCs/>
                <w:sz w:val="22"/>
                <w:szCs w:val="22"/>
              </w:rPr>
              <w:t xml:space="preserve"> – физическое лицо, указанное в Заявлении, одновременно является продавцом по Контракту.</w:t>
            </w:r>
          </w:p>
          <w:p w14:paraId="303FB455" w14:textId="5332DB5D" w:rsidR="00BC2D58" w:rsidRPr="003C626E" w:rsidRDefault="003C626E" w:rsidP="003C626E">
            <w:pPr>
              <w:tabs>
                <w:tab w:val="left" w:pos="567"/>
              </w:tabs>
              <w:jc w:val="both"/>
              <w:rPr>
                <w:bCs/>
                <w:sz w:val="22"/>
                <w:szCs w:val="22"/>
              </w:rPr>
            </w:pPr>
            <w:r w:rsidRPr="003C626E">
              <w:rPr>
                <w:bCs/>
                <w:sz w:val="22"/>
                <w:szCs w:val="22"/>
              </w:rPr>
              <w:t>2.4.</w:t>
            </w:r>
            <w:r>
              <w:rPr>
                <w:b/>
                <w:bCs/>
                <w:sz w:val="22"/>
                <w:szCs w:val="22"/>
              </w:rPr>
              <w:t xml:space="preserve"> </w:t>
            </w:r>
            <w:r w:rsidR="00BC2D58" w:rsidRPr="003C626E">
              <w:rPr>
                <w:b/>
                <w:bCs/>
                <w:sz w:val="22"/>
                <w:szCs w:val="22"/>
              </w:rPr>
              <w:t>Контракт</w:t>
            </w:r>
            <w:r w:rsidR="00BC2D58" w:rsidRPr="003C626E">
              <w:rPr>
                <w:bCs/>
                <w:sz w:val="22"/>
                <w:szCs w:val="22"/>
              </w:rPr>
              <w:t xml:space="preserve"> - договор купли-продажи Недвижимого имущества/Автотранспортного средства, заключаемый/заключенный между Плательщиком и Получателем.</w:t>
            </w:r>
          </w:p>
          <w:p w14:paraId="16F5FB05" w14:textId="513BA5F7" w:rsidR="00BC2D58" w:rsidRPr="003C626E" w:rsidRDefault="003C626E" w:rsidP="003C626E">
            <w:pPr>
              <w:tabs>
                <w:tab w:val="left" w:pos="567"/>
              </w:tabs>
              <w:jc w:val="both"/>
              <w:rPr>
                <w:bCs/>
                <w:sz w:val="22"/>
                <w:szCs w:val="22"/>
              </w:rPr>
            </w:pPr>
            <w:r w:rsidRPr="003C626E">
              <w:rPr>
                <w:bCs/>
                <w:sz w:val="22"/>
                <w:szCs w:val="22"/>
              </w:rPr>
              <w:t>2.5.</w:t>
            </w:r>
            <w:r>
              <w:rPr>
                <w:b/>
                <w:bCs/>
                <w:sz w:val="22"/>
                <w:szCs w:val="22"/>
              </w:rPr>
              <w:t xml:space="preserve"> </w:t>
            </w:r>
            <w:r w:rsidR="00BC2D58" w:rsidRPr="003C626E">
              <w:rPr>
                <w:b/>
                <w:bCs/>
                <w:sz w:val="22"/>
                <w:szCs w:val="22"/>
              </w:rPr>
              <w:t xml:space="preserve">Недвижимое имущество </w:t>
            </w:r>
            <w:r w:rsidR="00BC2D58" w:rsidRPr="003C626E">
              <w:rPr>
                <w:bCs/>
                <w:sz w:val="22"/>
                <w:szCs w:val="22"/>
              </w:rPr>
              <w:t>– недвижимое имущество, указанное Плательщиком и Получателем в Заявлении.</w:t>
            </w:r>
          </w:p>
          <w:p w14:paraId="75ABB5FF" w14:textId="3D58CEA4" w:rsidR="00BC2D58" w:rsidRPr="003C626E" w:rsidRDefault="003C626E" w:rsidP="003C626E">
            <w:pPr>
              <w:tabs>
                <w:tab w:val="left" w:pos="567"/>
              </w:tabs>
              <w:jc w:val="both"/>
              <w:rPr>
                <w:bCs/>
                <w:sz w:val="22"/>
                <w:szCs w:val="22"/>
              </w:rPr>
            </w:pPr>
            <w:r w:rsidRPr="003C626E">
              <w:rPr>
                <w:bCs/>
                <w:sz w:val="22"/>
                <w:szCs w:val="22"/>
              </w:rPr>
              <w:t>2.6.</w:t>
            </w:r>
            <w:r>
              <w:rPr>
                <w:b/>
                <w:bCs/>
                <w:sz w:val="22"/>
                <w:szCs w:val="22"/>
              </w:rPr>
              <w:t xml:space="preserve"> </w:t>
            </w:r>
            <w:r w:rsidR="00BC2D58" w:rsidRPr="003C626E">
              <w:rPr>
                <w:b/>
                <w:bCs/>
                <w:sz w:val="22"/>
                <w:szCs w:val="22"/>
              </w:rPr>
              <w:t xml:space="preserve">Автотранспортное средство </w:t>
            </w:r>
            <w:r w:rsidR="00BC2D58" w:rsidRPr="003C626E">
              <w:rPr>
                <w:bCs/>
                <w:sz w:val="22"/>
                <w:szCs w:val="22"/>
              </w:rPr>
              <w:t>- автотранспортное средство, указанное Плательщиком и Получателем в Заявлении.</w:t>
            </w:r>
          </w:p>
          <w:p w14:paraId="5771E6E7" w14:textId="5214C93C" w:rsidR="00BC2D58" w:rsidRPr="003C626E" w:rsidRDefault="003C626E" w:rsidP="003C626E">
            <w:pPr>
              <w:tabs>
                <w:tab w:val="left" w:pos="567"/>
              </w:tabs>
              <w:spacing w:line="240" w:lineRule="exact"/>
              <w:jc w:val="both"/>
              <w:rPr>
                <w:b/>
                <w:sz w:val="22"/>
                <w:szCs w:val="22"/>
              </w:rPr>
            </w:pPr>
            <w:r w:rsidRPr="003C626E">
              <w:rPr>
                <w:sz w:val="22"/>
                <w:szCs w:val="22"/>
              </w:rPr>
              <w:t>2.7.</w:t>
            </w:r>
            <w:r>
              <w:rPr>
                <w:b/>
                <w:sz w:val="22"/>
                <w:szCs w:val="22"/>
              </w:rPr>
              <w:t xml:space="preserve"> </w:t>
            </w:r>
            <w:r w:rsidR="00BC2D58" w:rsidRPr="003C626E">
              <w:rPr>
                <w:b/>
                <w:sz w:val="22"/>
                <w:szCs w:val="22"/>
              </w:rPr>
              <w:t>Сумма</w:t>
            </w:r>
            <w:r w:rsidR="00BC2D58" w:rsidRPr="003C626E">
              <w:rPr>
                <w:sz w:val="22"/>
                <w:szCs w:val="22"/>
              </w:rPr>
              <w:t xml:space="preserve"> – указанная в Заявлении сумма денег, подлежащая зачислению Плательщиком на Эскроу-счет в целях </w:t>
            </w:r>
            <w:r w:rsidR="00BC2D58" w:rsidRPr="003C626E">
              <w:rPr>
                <w:bCs/>
                <w:sz w:val="22"/>
                <w:szCs w:val="22"/>
              </w:rPr>
              <w:t>осуществления безналичного расчета по Контракту.</w:t>
            </w:r>
          </w:p>
          <w:p w14:paraId="47B42214" w14:textId="25FFA84A" w:rsidR="00BC2D58" w:rsidRPr="003C626E" w:rsidRDefault="003C626E" w:rsidP="003C626E">
            <w:pPr>
              <w:tabs>
                <w:tab w:val="left" w:pos="567"/>
              </w:tabs>
              <w:spacing w:line="240" w:lineRule="exact"/>
              <w:jc w:val="both"/>
              <w:rPr>
                <w:b/>
                <w:sz w:val="22"/>
                <w:szCs w:val="22"/>
              </w:rPr>
            </w:pPr>
            <w:r w:rsidRPr="003C626E">
              <w:rPr>
                <w:sz w:val="22"/>
                <w:szCs w:val="22"/>
              </w:rPr>
              <w:t>2.8.</w:t>
            </w:r>
            <w:r>
              <w:rPr>
                <w:b/>
                <w:sz w:val="22"/>
                <w:szCs w:val="22"/>
              </w:rPr>
              <w:t xml:space="preserve"> </w:t>
            </w:r>
            <w:r w:rsidR="00BC2D58" w:rsidRPr="003C626E">
              <w:rPr>
                <w:b/>
                <w:sz w:val="22"/>
                <w:szCs w:val="22"/>
              </w:rPr>
              <w:t>Срок</w:t>
            </w:r>
            <w:r w:rsidR="00BC2D58" w:rsidRPr="003C626E">
              <w:rPr>
                <w:sz w:val="22"/>
                <w:szCs w:val="22"/>
              </w:rPr>
              <w:t xml:space="preserve"> – определенная </w:t>
            </w:r>
            <w:r w:rsidR="00BC2D58" w:rsidRPr="003C626E">
              <w:rPr>
                <w:bCs/>
                <w:iCs/>
                <w:sz w:val="22"/>
                <w:szCs w:val="22"/>
              </w:rPr>
              <w:t>Плательщиком</w:t>
            </w:r>
            <w:r w:rsidR="00BC2D58" w:rsidRPr="003C626E">
              <w:rPr>
                <w:sz w:val="22"/>
                <w:szCs w:val="22"/>
              </w:rPr>
              <w:t xml:space="preserve"> и указанная в Заявлении дата, по которую (включительно) Получатель должен заключить Контракт с Плательщиком (если он еще не заключен), продать и осуществить регистрацию права собственности на Недвижимое имущество/Автотранспортное средство в собственность Плательщика на основании Контракта.</w:t>
            </w:r>
          </w:p>
          <w:p w14:paraId="648C4443" w14:textId="71585E36" w:rsidR="00BC2D58" w:rsidRPr="003C626E" w:rsidRDefault="003C626E" w:rsidP="003C626E">
            <w:pPr>
              <w:tabs>
                <w:tab w:val="left" w:pos="567"/>
              </w:tabs>
              <w:spacing w:line="240" w:lineRule="exact"/>
              <w:jc w:val="both"/>
              <w:rPr>
                <w:b/>
                <w:sz w:val="22"/>
                <w:szCs w:val="22"/>
              </w:rPr>
            </w:pPr>
            <w:r w:rsidRPr="003C626E">
              <w:rPr>
                <w:sz w:val="22"/>
                <w:szCs w:val="22"/>
              </w:rPr>
              <w:t>2.9.</w:t>
            </w:r>
            <w:r>
              <w:rPr>
                <w:b/>
                <w:sz w:val="22"/>
                <w:szCs w:val="22"/>
              </w:rPr>
              <w:t xml:space="preserve"> </w:t>
            </w:r>
            <w:r w:rsidR="00BC2D58" w:rsidRPr="003C626E">
              <w:rPr>
                <w:b/>
                <w:sz w:val="22"/>
                <w:szCs w:val="22"/>
              </w:rPr>
              <w:t xml:space="preserve">Уполномоченное лицо Плательщика или Получателя </w:t>
            </w:r>
            <w:r w:rsidR="00BC2D58" w:rsidRPr="003C626E">
              <w:rPr>
                <w:sz w:val="22"/>
                <w:szCs w:val="22"/>
              </w:rPr>
              <w:t>(далее –</w:t>
            </w:r>
            <w:r w:rsidR="00BC2D58" w:rsidRPr="003C626E">
              <w:rPr>
                <w:b/>
                <w:sz w:val="22"/>
                <w:szCs w:val="22"/>
              </w:rPr>
              <w:t xml:space="preserve"> уполномоченное лицо</w:t>
            </w:r>
            <w:r w:rsidR="00BC2D58" w:rsidRPr="003C626E">
              <w:rPr>
                <w:sz w:val="22"/>
                <w:szCs w:val="22"/>
              </w:rPr>
              <w:t>) – поверенный Плательщика/Получателя, действующий на основании оригинала нотариально удостоверенной доверенности, выданной на его имя Плательщиком/Получателем, отвечающей требованиям законодательства РК и содержащей необходимые для осуществления действий по Договору полномочия.</w:t>
            </w:r>
          </w:p>
          <w:p w14:paraId="7423A6DD" w14:textId="1B16B71F" w:rsidR="00BC2D58" w:rsidRPr="0032054F" w:rsidRDefault="003C626E" w:rsidP="003C626E">
            <w:pPr>
              <w:tabs>
                <w:tab w:val="left" w:pos="567"/>
              </w:tabs>
              <w:spacing w:line="240" w:lineRule="exact"/>
              <w:jc w:val="both"/>
              <w:rPr>
                <w:sz w:val="22"/>
                <w:szCs w:val="22"/>
              </w:rPr>
            </w:pPr>
            <w:r w:rsidRPr="003C626E">
              <w:rPr>
                <w:sz w:val="22"/>
                <w:szCs w:val="22"/>
              </w:rPr>
              <w:t>2.10.</w:t>
            </w:r>
            <w:r>
              <w:rPr>
                <w:b/>
                <w:sz w:val="22"/>
                <w:szCs w:val="22"/>
              </w:rPr>
              <w:t xml:space="preserve"> </w:t>
            </w:r>
            <w:r w:rsidR="00BC2D58" w:rsidRPr="003C626E">
              <w:rPr>
                <w:b/>
                <w:sz w:val="22"/>
                <w:szCs w:val="22"/>
              </w:rPr>
              <w:t>Операционный день</w:t>
            </w:r>
            <w:r w:rsidR="00BC2D58" w:rsidRPr="003C626E">
              <w:rPr>
                <w:sz w:val="22"/>
                <w:szCs w:val="22"/>
              </w:rPr>
              <w:t xml:space="preserve"> – определенный внутренними документами Банка период времени рабочего дня, в течение которого Банком осуществляется обслуживание клиентов-</w:t>
            </w:r>
            <w:r w:rsidR="00BC2D58" w:rsidRPr="003C626E">
              <w:rPr>
                <w:sz w:val="22"/>
                <w:szCs w:val="22"/>
              </w:rPr>
              <w:lastRenderedPageBreak/>
              <w:t xml:space="preserve">физических лиц. Информация о </w:t>
            </w:r>
            <w:r w:rsidR="00BC2D58" w:rsidRPr="0032054F">
              <w:rPr>
                <w:sz w:val="22"/>
                <w:szCs w:val="22"/>
              </w:rPr>
              <w:t xml:space="preserve">продолжительности Операционного дня размещается на интернет–сайте Банка </w:t>
            </w:r>
            <w:hyperlink r:id="rId14" w:history="1">
              <w:r w:rsidR="00BC2D58" w:rsidRPr="00540CFA">
                <w:rPr>
                  <w:sz w:val="22"/>
                  <w:szCs w:val="22"/>
                </w:rPr>
                <w:t>www.</w:t>
              </w:r>
              <w:r w:rsidR="0032054F" w:rsidRPr="00540CFA">
                <w:rPr>
                  <w:sz w:val="22"/>
                  <w:szCs w:val="22"/>
                </w:rPr>
                <w:t xml:space="preserve"> berekebank</w:t>
              </w:r>
              <w:r w:rsidR="00BC2D58" w:rsidRPr="00540CFA">
                <w:rPr>
                  <w:sz w:val="22"/>
                  <w:szCs w:val="22"/>
                </w:rPr>
                <w:t>.kz</w:t>
              </w:r>
            </w:hyperlink>
            <w:r w:rsidR="00BC2D58" w:rsidRPr="0032054F">
              <w:rPr>
                <w:sz w:val="22"/>
                <w:szCs w:val="22"/>
              </w:rPr>
              <w:t>.</w:t>
            </w:r>
          </w:p>
          <w:p w14:paraId="16C5550A" w14:textId="65AF1187" w:rsidR="00BC2D58" w:rsidRPr="0032054F" w:rsidRDefault="003C626E" w:rsidP="003C626E">
            <w:pPr>
              <w:tabs>
                <w:tab w:val="left" w:pos="567"/>
              </w:tabs>
              <w:spacing w:line="240" w:lineRule="exact"/>
              <w:jc w:val="both"/>
              <w:rPr>
                <w:sz w:val="22"/>
                <w:szCs w:val="22"/>
              </w:rPr>
            </w:pPr>
            <w:r w:rsidRPr="0032054F">
              <w:rPr>
                <w:sz w:val="22"/>
                <w:szCs w:val="22"/>
              </w:rPr>
              <w:t>2.11.</w:t>
            </w:r>
            <w:r w:rsidRPr="0032054F">
              <w:rPr>
                <w:b/>
                <w:sz w:val="22"/>
                <w:szCs w:val="22"/>
              </w:rPr>
              <w:t xml:space="preserve"> </w:t>
            </w:r>
            <w:r w:rsidR="00BC2D58" w:rsidRPr="0032054F">
              <w:rPr>
                <w:b/>
                <w:sz w:val="22"/>
                <w:szCs w:val="22"/>
              </w:rPr>
              <w:t xml:space="preserve">Рабочий день </w:t>
            </w:r>
            <w:r w:rsidR="00BC2D58" w:rsidRPr="0032054F">
              <w:rPr>
                <w:sz w:val="22"/>
                <w:szCs w:val="22"/>
              </w:rPr>
              <w:t xml:space="preserve">- </w:t>
            </w:r>
            <w:r w:rsidR="00BC2D58" w:rsidRPr="0032054F">
              <w:rPr>
                <w:sz w:val="22"/>
                <w:szCs w:val="22"/>
                <w:lang w:bidi="kk-KZ"/>
              </w:rPr>
              <w:t>дни, когда Банк открыт для работы с клиентами.</w:t>
            </w:r>
          </w:p>
          <w:p w14:paraId="2B5C11B6" w14:textId="5E2E1D8A" w:rsidR="00BC2D58" w:rsidRPr="003C626E" w:rsidRDefault="003C626E" w:rsidP="003C626E">
            <w:pPr>
              <w:tabs>
                <w:tab w:val="left" w:pos="567"/>
              </w:tabs>
              <w:spacing w:line="240" w:lineRule="exact"/>
              <w:jc w:val="both"/>
              <w:rPr>
                <w:b/>
                <w:sz w:val="22"/>
                <w:szCs w:val="22"/>
              </w:rPr>
            </w:pPr>
            <w:r w:rsidRPr="0032054F">
              <w:rPr>
                <w:sz w:val="22"/>
                <w:szCs w:val="22"/>
              </w:rPr>
              <w:t>2.12.</w:t>
            </w:r>
            <w:r w:rsidRPr="0032054F">
              <w:rPr>
                <w:b/>
                <w:sz w:val="22"/>
                <w:szCs w:val="22"/>
              </w:rPr>
              <w:t xml:space="preserve"> </w:t>
            </w:r>
            <w:r w:rsidR="00BC2D58" w:rsidRPr="0032054F">
              <w:rPr>
                <w:b/>
                <w:sz w:val="22"/>
                <w:szCs w:val="22"/>
              </w:rPr>
              <w:t xml:space="preserve">Корреспонденция </w:t>
            </w:r>
            <w:r w:rsidR="00BC2D58" w:rsidRPr="0032054F">
              <w:rPr>
                <w:sz w:val="22"/>
                <w:szCs w:val="22"/>
              </w:rPr>
              <w:t>– выписки</w:t>
            </w:r>
            <w:r w:rsidR="00BC2D58" w:rsidRPr="003C626E">
              <w:rPr>
                <w:sz w:val="22"/>
                <w:szCs w:val="22"/>
              </w:rPr>
              <w:t xml:space="preserve"> по Эскроу-счету, приложения к выпискам, а также любая документация, любые уведомления и извещения, подлежащие предоставлению Плательщику/Получателю.</w:t>
            </w:r>
          </w:p>
          <w:p w14:paraId="06204BFC" w14:textId="433DF168" w:rsidR="00BC2D58" w:rsidRPr="003C626E" w:rsidRDefault="003C626E" w:rsidP="003C626E">
            <w:pPr>
              <w:tabs>
                <w:tab w:val="left" w:pos="567"/>
              </w:tabs>
              <w:spacing w:line="240" w:lineRule="exact"/>
              <w:jc w:val="both"/>
              <w:rPr>
                <w:b/>
                <w:sz w:val="22"/>
                <w:szCs w:val="22"/>
              </w:rPr>
            </w:pPr>
            <w:r w:rsidRPr="003C626E">
              <w:rPr>
                <w:bCs/>
                <w:sz w:val="22"/>
                <w:szCs w:val="22"/>
              </w:rPr>
              <w:t>2.13.</w:t>
            </w:r>
            <w:r>
              <w:rPr>
                <w:b/>
                <w:bCs/>
                <w:sz w:val="22"/>
                <w:szCs w:val="22"/>
              </w:rPr>
              <w:t xml:space="preserve"> </w:t>
            </w:r>
            <w:r w:rsidR="00BC2D58" w:rsidRPr="003C626E">
              <w:rPr>
                <w:b/>
                <w:bCs/>
                <w:sz w:val="22"/>
                <w:szCs w:val="22"/>
              </w:rPr>
              <w:t>Эскроу-счет</w:t>
            </w:r>
            <w:r w:rsidR="00BC2D58" w:rsidRPr="003C626E">
              <w:rPr>
                <w:bCs/>
                <w:sz w:val="22"/>
                <w:szCs w:val="22"/>
              </w:rPr>
              <w:t xml:space="preserve"> – специальный банковский текущий счет в режиме «эскроу-счет», открываемый в Банке Плательщиком на имя Получателя, на который Плательщиком должны быть зачислены деньги в целях приобретения Недвижимого имущества/Автотранспортного средства по Контракту, с ограничением права Получателя на совершение расходных операций по счету до наступления условий, указанных в настоящем Договоре.</w:t>
            </w:r>
          </w:p>
          <w:p w14:paraId="200FC65C" w14:textId="77777777" w:rsidR="00BC2D58" w:rsidRPr="006830A1" w:rsidRDefault="00BC2D58" w:rsidP="00BC2D58">
            <w:pPr>
              <w:autoSpaceDE w:val="0"/>
              <w:autoSpaceDN w:val="0"/>
              <w:adjustRightInd w:val="0"/>
              <w:ind w:left="709" w:hanging="1"/>
              <w:jc w:val="both"/>
              <w:rPr>
                <w:sz w:val="22"/>
                <w:szCs w:val="22"/>
              </w:rPr>
            </w:pPr>
          </w:p>
          <w:p w14:paraId="183979A9" w14:textId="0E57C82B" w:rsidR="00BC2D58" w:rsidRPr="003C626E" w:rsidRDefault="003C626E" w:rsidP="003C626E">
            <w:pPr>
              <w:tabs>
                <w:tab w:val="left" w:pos="0"/>
                <w:tab w:val="left" w:pos="567"/>
              </w:tabs>
              <w:suppressAutoHyphens/>
              <w:spacing w:line="240" w:lineRule="exact"/>
              <w:ind w:left="360"/>
              <w:jc w:val="both"/>
              <w:rPr>
                <w:sz w:val="22"/>
                <w:szCs w:val="22"/>
              </w:rPr>
            </w:pPr>
            <w:r>
              <w:rPr>
                <w:b/>
                <w:bCs/>
                <w:sz w:val="22"/>
                <w:szCs w:val="22"/>
              </w:rPr>
              <w:t xml:space="preserve">3. </w:t>
            </w:r>
            <w:r w:rsidR="00BC2D58" w:rsidRPr="003C626E">
              <w:rPr>
                <w:b/>
                <w:bCs/>
                <w:sz w:val="22"/>
                <w:szCs w:val="22"/>
              </w:rPr>
              <w:t>Предмет Договора</w:t>
            </w:r>
          </w:p>
          <w:p w14:paraId="6FFD11BF" w14:textId="77777777" w:rsidR="00BC2D58" w:rsidRPr="00D66357" w:rsidRDefault="00BC2D58" w:rsidP="00BC2D58">
            <w:pPr>
              <w:spacing w:line="38" w:lineRule="exact"/>
              <w:rPr>
                <w:b/>
                <w:color w:val="0070C0"/>
                <w:sz w:val="20"/>
                <w:szCs w:val="20"/>
              </w:rPr>
            </w:pPr>
          </w:p>
          <w:p w14:paraId="5A9EC5EB" w14:textId="22D2374F" w:rsidR="00BC2D58" w:rsidRPr="003C626E" w:rsidRDefault="003C626E" w:rsidP="003C626E">
            <w:pPr>
              <w:tabs>
                <w:tab w:val="left" w:pos="567"/>
              </w:tabs>
              <w:jc w:val="both"/>
              <w:rPr>
                <w:sz w:val="22"/>
                <w:szCs w:val="22"/>
              </w:rPr>
            </w:pPr>
            <w:r>
              <w:rPr>
                <w:bCs/>
                <w:sz w:val="22"/>
                <w:szCs w:val="22"/>
              </w:rPr>
              <w:t xml:space="preserve">3.1. </w:t>
            </w:r>
            <w:r w:rsidR="00BC2D58" w:rsidRPr="003C626E">
              <w:rPr>
                <w:bCs/>
                <w:sz w:val="22"/>
                <w:szCs w:val="22"/>
              </w:rPr>
              <w:t>В целях, порядке и на условиях, определенных настоящим Договором, Банк открывает Эскроу-счет в национальной валюте РК - тенге на имя Получателя с присвоением индивидуального идентификационного кода, указанного в Заявлении, с ограничением права Получателя на совершение расходных операций по Эскроу-счету до выполнения им условий, определенных Договором.</w:t>
            </w:r>
          </w:p>
          <w:p w14:paraId="181BBA31" w14:textId="77777777" w:rsidR="00BC2D58" w:rsidRPr="00FE5C62" w:rsidRDefault="00BC2D58" w:rsidP="00BC2D58">
            <w:pPr>
              <w:tabs>
                <w:tab w:val="left" w:pos="567"/>
              </w:tabs>
              <w:ind w:firstLine="567"/>
              <w:jc w:val="both"/>
              <w:rPr>
                <w:sz w:val="22"/>
                <w:szCs w:val="22"/>
              </w:rPr>
            </w:pPr>
            <w:r w:rsidRPr="00790E11">
              <w:rPr>
                <w:bCs/>
                <w:sz w:val="22"/>
                <w:szCs w:val="22"/>
              </w:rPr>
              <w:t>Открытие Эскроу-счета не связано с осуществлением по счету операций, связанных с предпринимательской деятельностью, нотариальной деятельностью, адвокатской деятельностью, деятельностью по исполнению исполнительных документов, деятельностью по урегулированию споров в порядке медиации</w:t>
            </w:r>
            <w:r>
              <w:rPr>
                <w:bCs/>
                <w:sz w:val="22"/>
                <w:szCs w:val="22"/>
              </w:rPr>
              <w:t>.</w:t>
            </w:r>
          </w:p>
          <w:p w14:paraId="7AC299E7" w14:textId="24950384" w:rsidR="00BC2D58" w:rsidRPr="003C626E" w:rsidRDefault="003C626E" w:rsidP="003C626E">
            <w:pPr>
              <w:tabs>
                <w:tab w:val="left" w:pos="567"/>
              </w:tabs>
              <w:jc w:val="both"/>
              <w:rPr>
                <w:sz w:val="22"/>
                <w:szCs w:val="22"/>
              </w:rPr>
            </w:pPr>
            <w:r>
              <w:rPr>
                <w:bCs/>
                <w:sz w:val="22"/>
                <w:szCs w:val="22"/>
              </w:rPr>
              <w:t xml:space="preserve">3.2. </w:t>
            </w:r>
            <w:r w:rsidR="00BC2D58" w:rsidRPr="003C626E">
              <w:rPr>
                <w:bCs/>
                <w:sz w:val="22"/>
                <w:szCs w:val="22"/>
              </w:rPr>
              <w:t>Плательщик в день заключения Договора зачисляет на Эскроу-счет всю Сумму путем внесения наличных денег через кассу Банка либо в безналичном порядке путем перевода денег со своего текущего счета, открытого в Банке, которая блокируется Банком на Эскроу-счете (расходные операции приостанавливаются) до выполнения Получателем условий, определенных п.3.3. Договора, или до наступления Срока</w:t>
            </w:r>
            <w:r w:rsidR="00BC2D58" w:rsidRPr="003C626E">
              <w:rPr>
                <w:color w:val="0070C0"/>
                <w:sz w:val="20"/>
                <w:szCs w:val="20"/>
              </w:rPr>
              <w:t xml:space="preserve"> </w:t>
            </w:r>
            <w:r w:rsidR="00BC2D58" w:rsidRPr="003C626E">
              <w:rPr>
                <w:bCs/>
                <w:sz w:val="22"/>
                <w:szCs w:val="22"/>
              </w:rPr>
              <w:t>в зависимости от того, что наступит ранее.</w:t>
            </w:r>
          </w:p>
          <w:p w14:paraId="75696C4E" w14:textId="32250079" w:rsidR="003C626E" w:rsidRDefault="003C626E" w:rsidP="003C626E">
            <w:pPr>
              <w:tabs>
                <w:tab w:val="left" w:pos="567"/>
              </w:tabs>
              <w:jc w:val="both"/>
              <w:rPr>
                <w:sz w:val="22"/>
                <w:szCs w:val="22"/>
              </w:rPr>
            </w:pPr>
            <w:r>
              <w:rPr>
                <w:sz w:val="22"/>
                <w:szCs w:val="22"/>
              </w:rPr>
              <w:t xml:space="preserve">3.3. </w:t>
            </w:r>
            <w:r w:rsidR="00BC2D58" w:rsidRPr="003C626E">
              <w:rPr>
                <w:sz w:val="22"/>
                <w:szCs w:val="22"/>
              </w:rPr>
              <w:t xml:space="preserve">Получатель не позднее установленного Срока продает и осуществляет регистрацию права собственности на Недвижимое имущество/Автотранспортное средство на Плательщика согласно условиям Контракта. Подтверждением исполнения данного обязательства Получателя является обращение Плательщика и Получателя не позднее установленного Срока в любое отделение Банка </w:t>
            </w:r>
            <w:r w:rsidR="00BC2D58" w:rsidRPr="003C626E">
              <w:rPr>
                <w:sz w:val="22"/>
                <w:szCs w:val="22"/>
              </w:rPr>
              <w:lastRenderedPageBreak/>
              <w:t>и подачи письменного заявления по форме</w:t>
            </w:r>
            <w:r w:rsidR="00BC2D58" w:rsidRPr="003C626E" w:rsidDel="008C0EA2">
              <w:rPr>
                <w:sz w:val="22"/>
                <w:szCs w:val="22"/>
              </w:rPr>
              <w:t xml:space="preserve"> </w:t>
            </w:r>
            <w:r w:rsidR="00BC2D58" w:rsidRPr="003C626E">
              <w:rPr>
                <w:sz w:val="22"/>
                <w:szCs w:val="22"/>
              </w:rPr>
              <w:t xml:space="preserve">Банка (далее – </w:t>
            </w:r>
            <w:r w:rsidR="00BC2D58" w:rsidRPr="003C626E">
              <w:rPr>
                <w:b/>
                <w:sz w:val="22"/>
                <w:szCs w:val="22"/>
              </w:rPr>
              <w:t>Подтверждение</w:t>
            </w:r>
            <w:r w:rsidR="002758D7">
              <w:rPr>
                <w:sz w:val="22"/>
                <w:szCs w:val="22"/>
              </w:rPr>
              <w:t>).</w:t>
            </w:r>
          </w:p>
          <w:p w14:paraId="3F57D79E" w14:textId="35AD78C4" w:rsidR="00BC2D58" w:rsidRPr="003C626E" w:rsidRDefault="003C626E" w:rsidP="003C626E">
            <w:pPr>
              <w:tabs>
                <w:tab w:val="left" w:pos="567"/>
              </w:tabs>
              <w:jc w:val="both"/>
              <w:rPr>
                <w:sz w:val="22"/>
                <w:szCs w:val="22"/>
              </w:rPr>
            </w:pPr>
            <w:r>
              <w:rPr>
                <w:sz w:val="22"/>
                <w:szCs w:val="22"/>
              </w:rPr>
              <w:t xml:space="preserve">3.4. </w:t>
            </w:r>
            <w:r w:rsidR="00BC2D58" w:rsidRPr="003C626E">
              <w:rPr>
                <w:sz w:val="22"/>
                <w:szCs w:val="22"/>
              </w:rPr>
              <w:t>Заключение Контракта и/или регистрация прав (обременений) на Недвижимое имущество/Автотранспортное средство осуществляется Сторонами самостоятельно без участия Банка.</w:t>
            </w:r>
            <w:r w:rsidR="00BC2D58" w:rsidRPr="003C626E">
              <w:rPr>
                <w:color w:val="0070C0"/>
                <w:sz w:val="20"/>
                <w:szCs w:val="20"/>
              </w:rPr>
              <w:t xml:space="preserve"> </w:t>
            </w:r>
          </w:p>
          <w:p w14:paraId="27F78CBC" w14:textId="210073D5" w:rsidR="00BC2D58" w:rsidRPr="003C626E" w:rsidRDefault="003C626E" w:rsidP="003C626E">
            <w:pPr>
              <w:tabs>
                <w:tab w:val="left" w:pos="567"/>
              </w:tabs>
              <w:jc w:val="both"/>
              <w:rPr>
                <w:sz w:val="22"/>
                <w:szCs w:val="22"/>
              </w:rPr>
            </w:pPr>
            <w:r>
              <w:rPr>
                <w:sz w:val="22"/>
                <w:szCs w:val="22"/>
              </w:rPr>
              <w:t xml:space="preserve">3.5. </w:t>
            </w:r>
            <w:r w:rsidR="00BC2D58" w:rsidRPr="003C626E">
              <w:rPr>
                <w:sz w:val="22"/>
                <w:szCs w:val="22"/>
              </w:rPr>
              <w:t xml:space="preserve">В день принятия Подтверждения Банк перечисляет Сумму с Эскроу-счета на текущий счет Получателя, открытый в Банке, реквизиты которого указаны в Заявлении. </w:t>
            </w:r>
            <w:r w:rsidR="00BC2D58" w:rsidRPr="003C626E">
              <w:rPr>
                <w:bCs/>
                <w:sz w:val="22"/>
                <w:szCs w:val="22"/>
                <w:lang w:bidi="kk-KZ"/>
              </w:rPr>
              <w:t xml:space="preserve">Стороны подтверждают, что </w:t>
            </w:r>
            <w:r w:rsidR="00BC2D58" w:rsidRPr="003C626E">
              <w:rPr>
                <w:bCs/>
                <w:sz w:val="22"/>
                <w:szCs w:val="22"/>
              </w:rPr>
              <w:t xml:space="preserve">подача Подтверждения </w:t>
            </w:r>
            <w:r w:rsidR="00BC2D58" w:rsidRPr="003C626E">
              <w:rPr>
                <w:bCs/>
                <w:sz w:val="22"/>
                <w:szCs w:val="22"/>
                <w:lang w:bidi="kk-KZ"/>
              </w:rPr>
              <w:t xml:space="preserve">является достаточным основанием для </w:t>
            </w:r>
            <w:r w:rsidR="00BC2D58" w:rsidRPr="003C626E">
              <w:rPr>
                <w:bCs/>
                <w:sz w:val="22"/>
                <w:szCs w:val="22"/>
              </w:rPr>
              <w:t xml:space="preserve">перечисления </w:t>
            </w:r>
            <w:r w:rsidR="00BC2D58" w:rsidRPr="003C626E">
              <w:rPr>
                <w:bCs/>
                <w:sz w:val="22"/>
                <w:szCs w:val="22"/>
                <w:lang w:bidi="kk-KZ"/>
              </w:rPr>
              <w:t xml:space="preserve">Банком </w:t>
            </w:r>
            <w:r w:rsidR="00BC2D58" w:rsidRPr="003C626E">
              <w:rPr>
                <w:bCs/>
                <w:sz w:val="22"/>
                <w:szCs w:val="22"/>
              </w:rPr>
              <w:t xml:space="preserve">Суммы с Эскроу-счета на текущий счет Получателя, </w:t>
            </w:r>
            <w:r w:rsidR="00BC2D58" w:rsidRPr="003C626E">
              <w:rPr>
                <w:bCs/>
                <w:sz w:val="22"/>
                <w:szCs w:val="22"/>
                <w:lang w:bidi="kk-KZ"/>
              </w:rPr>
              <w:t xml:space="preserve">и </w:t>
            </w:r>
            <w:r w:rsidR="00BC2D58" w:rsidRPr="003C626E">
              <w:rPr>
                <w:bCs/>
                <w:sz w:val="22"/>
                <w:szCs w:val="22"/>
              </w:rPr>
              <w:t xml:space="preserve">Плательщик и/или Получатель </w:t>
            </w:r>
            <w:r w:rsidR="00BC2D58" w:rsidRPr="003C626E">
              <w:rPr>
                <w:bCs/>
                <w:sz w:val="22"/>
                <w:szCs w:val="22"/>
                <w:lang w:bidi="kk-KZ"/>
              </w:rPr>
              <w:t>не будут иметь претензий к Банку.</w:t>
            </w:r>
          </w:p>
          <w:p w14:paraId="5EDED4F2" w14:textId="49DB859D" w:rsidR="00BC2D58" w:rsidRPr="003C626E" w:rsidRDefault="003C626E" w:rsidP="003C626E">
            <w:pPr>
              <w:tabs>
                <w:tab w:val="left" w:pos="567"/>
              </w:tabs>
              <w:jc w:val="both"/>
              <w:rPr>
                <w:sz w:val="22"/>
                <w:szCs w:val="22"/>
              </w:rPr>
            </w:pPr>
            <w:r>
              <w:rPr>
                <w:sz w:val="22"/>
                <w:szCs w:val="22"/>
              </w:rPr>
              <w:t xml:space="preserve">3.6. </w:t>
            </w:r>
            <w:r w:rsidR="00BC2D58" w:rsidRPr="003C626E">
              <w:rPr>
                <w:sz w:val="22"/>
                <w:szCs w:val="22"/>
              </w:rPr>
              <w:t xml:space="preserve">В случае неисполнения Получателем условий, определенных п.3.3. Договора, истечения Срока и не поступления в Банк Подтверждения в Срок, Банк на следующий операционный день после окончания Срока осуществляет возврат Суммы с Эскроу-счета Плательщику путем их перечисления на текущий счет Плательщика, открытый в Банке, реквизиты которого указаны в Заявлении. </w:t>
            </w:r>
          </w:p>
          <w:p w14:paraId="259C4126" w14:textId="0B37BC14" w:rsidR="00BC2D58" w:rsidRPr="003C626E" w:rsidRDefault="003C626E" w:rsidP="003C626E">
            <w:pPr>
              <w:tabs>
                <w:tab w:val="left" w:pos="567"/>
              </w:tabs>
              <w:jc w:val="both"/>
              <w:rPr>
                <w:sz w:val="22"/>
                <w:szCs w:val="22"/>
              </w:rPr>
            </w:pPr>
            <w:r>
              <w:rPr>
                <w:bCs/>
                <w:sz w:val="22"/>
                <w:szCs w:val="22"/>
                <w:lang w:bidi="kk-KZ"/>
              </w:rPr>
              <w:t xml:space="preserve">3.7. </w:t>
            </w:r>
            <w:r w:rsidR="00BC2D58" w:rsidRPr="003C626E">
              <w:rPr>
                <w:bCs/>
                <w:sz w:val="22"/>
                <w:szCs w:val="22"/>
                <w:lang w:bidi="kk-KZ"/>
              </w:rPr>
              <w:t>Право собственности на деньги, находящиеся на Эскроу-счете</w:t>
            </w:r>
            <w:r w:rsidR="00BC2D58" w:rsidRPr="003C626E">
              <w:rPr>
                <w:bCs/>
                <w:sz w:val="22"/>
                <w:szCs w:val="22"/>
              </w:rPr>
              <w:t>,</w:t>
            </w:r>
            <w:r w:rsidR="00BC2D58" w:rsidRPr="003C626E">
              <w:rPr>
                <w:bCs/>
                <w:sz w:val="22"/>
                <w:szCs w:val="22"/>
                <w:lang w:bidi="kk-KZ"/>
              </w:rPr>
              <w:t xml:space="preserve"> переходит от </w:t>
            </w:r>
            <w:r w:rsidR="00BC2D58" w:rsidRPr="003C626E">
              <w:rPr>
                <w:bCs/>
                <w:sz w:val="22"/>
                <w:szCs w:val="22"/>
              </w:rPr>
              <w:t xml:space="preserve">Плательщика </w:t>
            </w:r>
            <w:r w:rsidR="00BC2D58" w:rsidRPr="003C626E">
              <w:rPr>
                <w:bCs/>
                <w:sz w:val="22"/>
                <w:szCs w:val="22"/>
                <w:lang w:bidi="kk-KZ"/>
              </w:rPr>
              <w:t xml:space="preserve">к </w:t>
            </w:r>
            <w:r w:rsidR="00BC2D58" w:rsidRPr="003C626E">
              <w:rPr>
                <w:bCs/>
                <w:sz w:val="22"/>
                <w:szCs w:val="22"/>
              </w:rPr>
              <w:t xml:space="preserve">Получателю </w:t>
            </w:r>
            <w:r w:rsidR="00BC2D58" w:rsidRPr="003C626E">
              <w:rPr>
                <w:bCs/>
                <w:sz w:val="22"/>
                <w:szCs w:val="22"/>
                <w:lang w:bidi="kk-KZ"/>
              </w:rPr>
              <w:t>только после принятия Банком Подтверждения</w:t>
            </w:r>
            <w:r w:rsidR="00BC2D58" w:rsidRPr="003C626E">
              <w:rPr>
                <w:bCs/>
                <w:sz w:val="22"/>
                <w:szCs w:val="22"/>
              </w:rPr>
              <w:t>.</w:t>
            </w:r>
          </w:p>
          <w:p w14:paraId="767C2498" w14:textId="1D4A9F3F" w:rsidR="00BC2D58" w:rsidRPr="003C626E" w:rsidRDefault="003C626E" w:rsidP="003C626E">
            <w:pPr>
              <w:tabs>
                <w:tab w:val="left" w:pos="567"/>
              </w:tabs>
              <w:jc w:val="both"/>
              <w:rPr>
                <w:sz w:val="22"/>
                <w:szCs w:val="22"/>
              </w:rPr>
            </w:pPr>
            <w:r>
              <w:rPr>
                <w:sz w:val="22"/>
                <w:szCs w:val="22"/>
              </w:rPr>
              <w:t xml:space="preserve">3.8. </w:t>
            </w:r>
            <w:r w:rsidR="00BC2D58" w:rsidRPr="003C626E">
              <w:rPr>
                <w:sz w:val="22"/>
                <w:szCs w:val="22"/>
              </w:rPr>
              <w:t>После исполнения условий Договора, указанных в пунктах 3.5., 3.6. или п.4.11. настоящего Договора, Банк осуществляет закрытие Эскроу-счета без необходимости подачи Плательщиком и Получателем заявления на закрытие Эскроу-счета. Закрытие Эскроу-счета по иным основаниям по инициативе Плательщика и/или Получателя не допускается.</w:t>
            </w:r>
          </w:p>
          <w:p w14:paraId="1394DA9A" w14:textId="6A3DE591" w:rsidR="00BC2D58" w:rsidRDefault="00BC2D58" w:rsidP="00BC2D58">
            <w:pPr>
              <w:pStyle w:val="a5"/>
              <w:ind w:left="420"/>
              <w:jc w:val="both"/>
              <w:rPr>
                <w:sz w:val="22"/>
                <w:szCs w:val="22"/>
              </w:rPr>
            </w:pPr>
          </w:p>
          <w:p w14:paraId="639CD300" w14:textId="77777777" w:rsidR="003C626E" w:rsidRPr="00C05AD4" w:rsidRDefault="003C626E" w:rsidP="00BC2D58">
            <w:pPr>
              <w:pStyle w:val="a5"/>
              <w:ind w:left="420"/>
              <w:jc w:val="both"/>
              <w:rPr>
                <w:sz w:val="22"/>
                <w:szCs w:val="22"/>
              </w:rPr>
            </w:pPr>
          </w:p>
          <w:p w14:paraId="5092F154" w14:textId="77B9D24E" w:rsidR="00BC2D58" w:rsidRPr="003C626E" w:rsidRDefault="003C626E" w:rsidP="003C626E">
            <w:pPr>
              <w:tabs>
                <w:tab w:val="left" w:pos="567"/>
              </w:tabs>
              <w:rPr>
                <w:b/>
                <w:sz w:val="22"/>
                <w:szCs w:val="22"/>
              </w:rPr>
            </w:pPr>
            <w:r>
              <w:rPr>
                <w:b/>
                <w:sz w:val="22"/>
                <w:szCs w:val="22"/>
              </w:rPr>
              <w:t xml:space="preserve">4. </w:t>
            </w:r>
            <w:r w:rsidR="00BC2D58" w:rsidRPr="003C626E">
              <w:rPr>
                <w:b/>
                <w:sz w:val="22"/>
                <w:szCs w:val="22"/>
              </w:rPr>
              <w:t>Режим Эскроу-счета</w:t>
            </w:r>
          </w:p>
          <w:p w14:paraId="304103E0" w14:textId="7293810D" w:rsidR="00BC2D58" w:rsidRPr="003C626E" w:rsidRDefault="003C626E" w:rsidP="003C626E">
            <w:pPr>
              <w:tabs>
                <w:tab w:val="left" w:pos="567"/>
              </w:tabs>
              <w:jc w:val="both"/>
              <w:rPr>
                <w:sz w:val="22"/>
                <w:szCs w:val="22"/>
              </w:rPr>
            </w:pPr>
            <w:r>
              <w:rPr>
                <w:bCs/>
                <w:sz w:val="22"/>
                <w:szCs w:val="22"/>
              </w:rPr>
              <w:t xml:space="preserve">4.1. </w:t>
            </w:r>
            <w:r w:rsidR="00BC2D58" w:rsidRPr="003C626E">
              <w:rPr>
                <w:bCs/>
                <w:sz w:val="22"/>
                <w:szCs w:val="22"/>
              </w:rPr>
              <w:t xml:space="preserve">Обслуживание Эскроу-счета выполняется Банком в Рабочие дни в течение Операционного дня. </w:t>
            </w:r>
          </w:p>
          <w:p w14:paraId="493E727B" w14:textId="1DBE2A26" w:rsidR="00BC2D58" w:rsidRDefault="003C626E" w:rsidP="003C626E">
            <w:pPr>
              <w:pStyle w:val="210"/>
              <w:tabs>
                <w:tab w:val="left" w:pos="567"/>
              </w:tabs>
              <w:rPr>
                <w:bCs/>
                <w:sz w:val="22"/>
                <w:szCs w:val="22"/>
              </w:rPr>
            </w:pPr>
            <w:r>
              <w:rPr>
                <w:bCs/>
                <w:sz w:val="22"/>
                <w:szCs w:val="22"/>
              </w:rPr>
              <w:t xml:space="preserve">4.2. </w:t>
            </w:r>
            <w:r w:rsidR="00BC2D58" w:rsidRPr="00C05AD4">
              <w:rPr>
                <w:bCs/>
                <w:sz w:val="22"/>
                <w:szCs w:val="22"/>
              </w:rPr>
              <w:t xml:space="preserve">Настоящим Стороны соглашаются, что любые указания и информация, связанные с необходимостью проведения операций по Эскроу-счету, в том числе </w:t>
            </w:r>
            <w:r w:rsidR="00BC2D58">
              <w:rPr>
                <w:bCs/>
                <w:sz w:val="22"/>
                <w:szCs w:val="22"/>
              </w:rPr>
              <w:t>подача Плательщиком и Получателем Подтверждения,</w:t>
            </w:r>
            <w:r w:rsidR="00BC2D58" w:rsidRPr="00C05AD4">
              <w:rPr>
                <w:bCs/>
                <w:sz w:val="22"/>
                <w:szCs w:val="22"/>
              </w:rPr>
              <w:t xml:space="preserve"> принимаются Банком только в течение Операционного дня. </w:t>
            </w:r>
            <w:r w:rsidR="00BC2D58">
              <w:rPr>
                <w:bCs/>
                <w:sz w:val="22"/>
                <w:szCs w:val="22"/>
              </w:rPr>
              <w:t>Любые у</w:t>
            </w:r>
            <w:r w:rsidR="00BC2D58" w:rsidRPr="00C05AD4">
              <w:rPr>
                <w:bCs/>
                <w:sz w:val="22"/>
                <w:szCs w:val="22"/>
              </w:rPr>
              <w:t xml:space="preserve">казания и информация, поступившие в Банк после Операционного дня, считаются принятыми Банком </w:t>
            </w:r>
            <w:r w:rsidR="00BC2D58" w:rsidRPr="00D550B5">
              <w:rPr>
                <w:bCs/>
                <w:sz w:val="22"/>
                <w:szCs w:val="22"/>
              </w:rPr>
              <w:t xml:space="preserve">следующим Операционным днем, если иное не предусмотрено внутренними документами Банка. </w:t>
            </w:r>
          </w:p>
          <w:p w14:paraId="2363AB67" w14:textId="77777777" w:rsidR="002758D7" w:rsidRPr="00D550B5" w:rsidRDefault="002758D7" w:rsidP="003C626E">
            <w:pPr>
              <w:pStyle w:val="210"/>
              <w:tabs>
                <w:tab w:val="left" w:pos="567"/>
              </w:tabs>
              <w:rPr>
                <w:bCs/>
                <w:sz w:val="22"/>
                <w:szCs w:val="22"/>
              </w:rPr>
            </w:pPr>
          </w:p>
          <w:p w14:paraId="7BBAA4CF" w14:textId="175BB3B5" w:rsidR="00BC2D58" w:rsidRDefault="003C626E" w:rsidP="003C626E">
            <w:pPr>
              <w:pStyle w:val="210"/>
              <w:tabs>
                <w:tab w:val="left" w:pos="567"/>
              </w:tabs>
              <w:rPr>
                <w:bCs/>
                <w:sz w:val="22"/>
                <w:szCs w:val="22"/>
              </w:rPr>
            </w:pPr>
            <w:r>
              <w:rPr>
                <w:bCs/>
                <w:sz w:val="22"/>
                <w:szCs w:val="22"/>
              </w:rPr>
              <w:t xml:space="preserve">4.3. </w:t>
            </w:r>
            <w:r w:rsidR="00BC2D58" w:rsidRPr="00F60476">
              <w:rPr>
                <w:bCs/>
                <w:sz w:val="22"/>
                <w:szCs w:val="22"/>
              </w:rPr>
              <w:t>Все операции по Эскроу-счету осуществляются в национальной валюте РК - тенге.</w:t>
            </w:r>
            <w:r w:rsidR="00BC2D58">
              <w:rPr>
                <w:bCs/>
                <w:sz w:val="22"/>
                <w:szCs w:val="22"/>
              </w:rPr>
              <w:t xml:space="preserve"> Выдача денег с Эскроу-счета наличными деньгами не предусмотрена.</w:t>
            </w:r>
          </w:p>
          <w:p w14:paraId="42518805" w14:textId="67608136" w:rsidR="00BC2D58" w:rsidRPr="00D550B5" w:rsidRDefault="003C626E" w:rsidP="003C626E">
            <w:pPr>
              <w:pStyle w:val="210"/>
              <w:tabs>
                <w:tab w:val="left" w:pos="567"/>
              </w:tabs>
              <w:rPr>
                <w:bCs/>
                <w:sz w:val="22"/>
                <w:szCs w:val="22"/>
              </w:rPr>
            </w:pPr>
            <w:r>
              <w:rPr>
                <w:bCs/>
                <w:sz w:val="22"/>
                <w:szCs w:val="22"/>
              </w:rPr>
              <w:lastRenderedPageBreak/>
              <w:t xml:space="preserve">4.4. </w:t>
            </w:r>
            <w:r w:rsidR="00BC2D58" w:rsidRPr="00D550B5">
              <w:rPr>
                <w:bCs/>
                <w:sz w:val="22"/>
                <w:szCs w:val="22"/>
              </w:rPr>
              <w:t>Зачисление денег на Эскроу-счет допускается только с целью</w:t>
            </w:r>
            <w:r w:rsidR="00BC2D58">
              <w:rPr>
                <w:bCs/>
                <w:sz w:val="22"/>
                <w:szCs w:val="22"/>
              </w:rPr>
              <w:t>, предусмотренной настоящим Договором</w:t>
            </w:r>
            <w:r w:rsidR="00BC2D58" w:rsidRPr="00D550B5">
              <w:rPr>
                <w:bCs/>
                <w:sz w:val="22"/>
                <w:szCs w:val="22"/>
              </w:rPr>
              <w:t xml:space="preserve">. </w:t>
            </w:r>
            <w:r w:rsidR="00BC2D58" w:rsidRPr="0061390D">
              <w:rPr>
                <w:bCs/>
                <w:sz w:val="22"/>
                <w:szCs w:val="22"/>
              </w:rPr>
              <w:t xml:space="preserve">Прием/зачисление денег от Плательщика, не связанных с зачислением денег в указанной </w:t>
            </w:r>
            <w:r w:rsidR="00BC2D58" w:rsidRPr="00761479">
              <w:rPr>
                <w:bCs/>
                <w:sz w:val="22"/>
                <w:szCs w:val="22"/>
              </w:rPr>
              <w:t xml:space="preserve">Договором </w:t>
            </w:r>
            <w:r w:rsidR="00BC2D58" w:rsidRPr="0061390D">
              <w:rPr>
                <w:bCs/>
                <w:sz w:val="22"/>
                <w:szCs w:val="22"/>
              </w:rPr>
              <w:t>цели, а также от Получателя или иных третьих лиц не допускается</w:t>
            </w:r>
            <w:r w:rsidR="00BC2D58">
              <w:rPr>
                <w:bCs/>
                <w:sz w:val="22"/>
                <w:szCs w:val="22"/>
              </w:rPr>
              <w:t>.</w:t>
            </w:r>
            <w:r w:rsidR="00BC2D58" w:rsidRPr="0061390D">
              <w:rPr>
                <w:bCs/>
                <w:sz w:val="22"/>
                <w:szCs w:val="22"/>
              </w:rPr>
              <w:t xml:space="preserve"> </w:t>
            </w:r>
            <w:r w:rsidR="00BC2D58" w:rsidRPr="00D550B5">
              <w:rPr>
                <w:bCs/>
                <w:sz w:val="22"/>
                <w:szCs w:val="22"/>
              </w:rPr>
              <w:t xml:space="preserve">Плательщик и Получатель обязуются не предоставлять реквизиты Эскроу-счета третьим лицам для осуществления платежей/переводов денег, не связанных с </w:t>
            </w:r>
            <w:r w:rsidR="00BC2D58">
              <w:rPr>
                <w:bCs/>
                <w:sz w:val="22"/>
                <w:szCs w:val="22"/>
              </w:rPr>
              <w:t>целью, предусмотренной настоящим Договором.</w:t>
            </w:r>
          </w:p>
          <w:p w14:paraId="4CDBF42B" w14:textId="33616A85" w:rsidR="00BC2D58" w:rsidRPr="00D550B5" w:rsidRDefault="003C626E" w:rsidP="003C626E">
            <w:pPr>
              <w:pStyle w:val="210"/>
              <w:tabs>
                <w:tab w:val="left" w:pos="567"/>
              </w:tabs>
              <w:rPr>
                <w:bCs/>
                <w:sz w:val="22"/>
                <w:szCs w:val="22"/>
              </w:rPr>
            </w:pPr>
            <w:r>
              <w:rPr>
                <w:bCs/>
                <w:sz w:val="22"/>
                <w:szCs w:val="22"/>
              </w:rPr>
              <w:t xml:space="preserve">4.5. </w:t>
            </w:r>
            <w:r w:rsidR="00BC2D58" w:rsidRPr="00D550B5">
              <w:rPr>
                <w:bCs/>
                <w:sz w:val="22"/>
                <w:szCs w:val="22"/>
              </w:rPr>
              <w:t>Зачисление денег на Эскроу-счет и списание денег с Эскроу-счет</w:t>
            </w:r>
            <w:r w:rsidR="00BC2D58">
              <w:rPr>
                <w:bCs/>
                <w:sz w:val="22"/>
                <w:szCs w:val="22"/>
              </w:rPr>
              <w:t>а</w:t>
            </w:r>
            <w:r w:rsidR="00BC2D58" w:rsidRPr="00D550B5">
              <w:rPr>
                <w:bCs/>
                <w:sz w:val="22"/>
                <w:szCs w:val="22"/>
              </w:rPr>
              <w:t xml:space="preserve"> осуществляется Банком в порядке и сроки, предусмотренные законодательством </w:t>
            </w:r>
            <w:r w:rsidR="00BC2D58">
              <w:rPr>
                <w:bCs/>
                <w:sz w:val="22"/>
                <w:szCs w:val="22"/>
              </w:rPr>
              <w:t>РК</w:t>
            </w:r>
            <w:r w:rsidR="00BC2D58" w:rsidRPr="00D550B5">
              <w:rPr>
                <w:bCs/>
                <w:sz w:val="22"/>
                <w:szCs w:val="22"/>
              </w:rPr>
              <w:t>, внутренними документами Банка и настоящим Договором.</w:t>
            </w:r>
          </w:p>
          <w:p w14:paraId="2D32F2FC" w14:textId="30594EE5" w:rsidR="00BC2D58" w:rsidRPr="00D550B5" w:rsidRDefault="003C626E" w:rsidP="003C626E">
            <w:pPr>
              <w:pStyle w:val="210"/>
              <w:tabs>
                <w:tab w:val="left" w:pos="567"/>
              </w:tabs>
              <w:rPr>
                <w:bCs/>
                <w:sz w:val="22"/>
                <w:szCs w:val="22"/>
              </w:rPr>
            </w:pPr>
            <w:r>
              <w:rPr>
                <w:bCs/>
                <w:sz w:val="22"/>
                <w:szCs w:val="22"/>
              </w:rPr>
              <w:t xml:space="preserve">4.6. </w:t>
            </w:r>
            <w:r w:rsidR="00BC2D58" w:rsidRPr="00D550B5">
              <w:rPr>
                <w:bCs/>
                <w:sz w:val="22"/>
                <w:szCs w:val="22"/>
              </w:rPr>
              <w:t>При ошибочном/некорректном зачислении денег на Эскроу-счет, Банк списывает ошибочно/некорректно зачисленные суммы денег (вне зависимости от причины такого ошибочного/некорректного зачисления), путем прямого дебетования Эскроу-счета на основании документов, предусмотренных законодательством РК и внутренними документами Банка в соответствии с Договором. При этом, Банк вправе заблокировать Эскроу-счет/сумму ошибочного/некорректного зачисления до списания денег. Настоящим Получатель и Плательщик предоставляют Банку свое безусловное и безотзывное согласие на блокирование Эскроу-счета/суммы ошибочного</w:t>
            </w:r>
            <w:r w:rsidR="00BC2D58">
              <w:rPr>
                <w:bCs/>
                <w:sz w:val="22"/>
                <w:szCs w:val="22"/>
              </w:rPr>
              <w:t>/некорректного</w:t>
            </w:r>
            <w:r w:rsidR="00BC2D58" w:rsidRPr="00D550B5">
              <w:rPr>
                <w:bCs/>
                <w:sz w:val="22"/>
                <w:szCs w:val="22"/>
              </w:rPr>
              <w:t xml:space="preserve"> зачисления и списани</w:t>
            </w:r>
            <w:r w:rsidR="00BC2D58">
              <w:rPr>
                <w:bCs/>
                <w:sz w:val="22"/>
                <w:szCs w:val="22"/>
              </w:rPr>
              <w:t>е</w:t>
            </w:r>
            <w:r w:rsidR="00BC2D58" w:rsidRPr="00D550B5">
              <w:rPr>
                <w:bCs/>
                <w:sz w:val="22"/>
                <w:szCs w:val="22"/>
              </w:rPr>
              <w:t xml:space="preserve"> денег в соответствии с условиями настоящего пункта Договора (вне зависимости от причины такого ошибочного/некорректного зачисления).</w:t>
            </w:r>
          </w:p>
          <w:p w14:paraId="16A06D77" w14:textId="5F013287" w:rsidR="00BC2D58" w:rsidRDefault="003C626E" w:rsidP="003C626E">
            <w:pPr>
              <w:pStyle w:val="210"/>
              <w:tabs>
                <w:tab w:val="left" w:pos="567"/>
              </w:tabs>
              <w:rPr>
                <w:sz w:val="22"/>
                <w:szCs w:val="22"/>
              </w:rPr>
            </w:pPr>
            <w:r>
              <w:rPr>
                <w:sz w:val="22"/>
                <w:szCs w:val="22"/>
              </w:rPr>
              <w:t xml:space="preserve">4.7. </w:t>
            </w:r>
            <w:r w:rsidR="00BC2D58" w:rsidRPr="00D550B5">
              <w:rPr>
                <w:sz w:val="22"/>
                <w:szCs w:val="22"/>
              </w:rPr>
              <w:t xml:space="preserve">Расходные операции по </w:t>
            </w:r>
            <w:r w:rsidR="00BC2D58">
              <w:rPr>
                <w:sz w:val="22"/>
                <w:szCs w:val="22"/>
              </w:rPr>
              <w:t>Эскроу-</w:t>
            </w:r>
            <w:r w:rsidR="00BC2D58" w:rsidRPr="00D550B5">
              <w:rPr>
                <w:sz w:val="22"/>
                <w:szCs w:val="22"/>
              </w:rPr>
              <w:t>счету, за исключением операций, осуществляемых Банком на основании настоящего Договора или законодательства</w:t>
            </w:r>
            <w:r w:rsidR="00BC2D58">
              <w:rPr>
                <w:sz w:val="22"/>
                <w:szCs w:val="22"/>
              </w:rPr>
              <w:t xml:space="preserve"> РК</w:t>
            </w:r>
            <w:r w:rsidR="00BC2D58" w:rsidRPr="00D550B5">
              <w:rPr>
                <w:sz w:val="22"/>
                <w:szCs w:val="22"/>
              </w:rPr>
              <w:t>, не допускаются.</w:t>
            </w:r>
          </w:p>
          <w:p w14:paraId="4BFC42C7" w14:textId="77777777" w:rsidR="002758D7" w:rsidRPr="00D550B5" w:rsidRDefault="002758D7" w:rsidP="003C626E">
            <w:pPr>
              <w:pStyle w:val="210"/>
              <w:tabs>
                <w:tab w:val="left" w:pos="567"/>
              </w:tabs>
              <w:rPr>
                <w:bCs/>
                <w:sz w:val="22"/>
                <w:szCs w:val="22"/>
              </w:rPr>
            </w:pPr>
          </w:p>
          <w:p w14:paraId="23941F63" w14:textId="775BBB1C" w:rsidR="00BC2D58" w:rsidRPr="00D550B5" w:rsidRDefault="003C626E" w:rsidP="003C626E">
            <w:pPr>
              <w:pStyle w:val="210"/>
              <w:tabs>
                <w:tab w:val="left" w:pos="567"/>
              </w:tabs>
              <w:rPr>
                <w:bCs/>
                <w:sz w:val="22"/>
                <w:szCs w:val="22"/>
              </w:rPr>
            </w:pPr>
            <w:r>
              <w:rPr>
                <w:bCs/>
                <w:sz w:val="22"/>
                <w:szCs w:val="22"/>
              </w:rPr>
              <w:t xml:space="preserve">4.8. </w:t>
            </w:r>
            <w:r w:rsidR="00BC2D58" w:rsidRPr="00D550B5">
              <w:rPr>
                <w:bCs/>
                <w:sz w:val="22"/>
                <w:szCs w:val="22"/>
              </w:rPr>
              <w:t>Банк вправе приостановить операции по Эскроу-счету (блокировать Эскроу-счет) и/или отказать в совершении операции/банковском обслуживании в следующих случаях:</w:t>
            </w:r>
          </w:p>
          <w:p w14:paraId="0484D270" w14:textId="77777777" w:rsidR="00BC2D58" w:rsidRPr="00113E68" w:rsidRDefault="00BC2D58" w:rsidP="00BC2D58">
            <w:pPr>
              <w:pStyle w:val="210"/>
              <w:tabs>
                <w:tab w:val="left" w:pos="567"/>
              </w:tabs>
              <w:rPr>
                <w:bCs/>
                <w:sz w:val="22"/>
                <w:szCs w:val="22"/>
              </w:rPr>
            </w:pPr>
            <w:r>
              <w:rPr>
                <w:bCs/>
                <w:sz w:val="22"/>
                <w:szCs w:val="22"/>
              </w:rPr>
              <w:t>1)</w:t>
            </w:r>
            <w:r w:rsidRPr="00D550B5">
              <w:rPr>
                <w:bCs/>
                <w:sz w:val="22"/>
                <w:szCs w:val="22"/>
              </w:rPr>
              <w:t xml:space="preserve"> если Банк получил должным образом заверенную копию документа, подтверждающего факт безвестного отсутствия/смерти/объявления умершим Плательщика или Получателя </w:t>
            </w:r>
            <w:r w:rsidRPr="00770AB2">
              <w:rPr>
                <w:bCs/>
                <w:sz w:val="22"/>
                <w:szCs w:val="22"/>
              </w:rPr>
              <w:t>(выдача/возврат денег в этом случае осуществляется Банком в порядке, установленном законодательством РК и внутренними документами Банка)</w:t>
            </w:r>
            <w:r w:rsidRPr="00D550B5">
              <w:rPr>
                <w:bCs/>
                <w:sz w:val="22"/>
                <w:szCs w:val="22"/>
              </w:rPr>
              <w:t>;</w:t>
            </w:r>
          </w:p>
          <w:p w14:paraId="7689D260" w14:textId="77777777" w:rsidR="00BC2D58" w:rsidRPr="00D550B5" w:rsidRDefault="00BC2D58" w:rsidP="00BC2D58">
            <w:pPr>
              <w:pStyle w:val="210"/>
              <w:tabs>
                <w:tab w:val="left" w:pos="567"/>
              </w:tabs>
              <w:rPr>
                <w:bCs/>
                <w:sz w:val="22"/>
                <w:szCs w:val="22"/>
              </w:rPr>
            </w:pPr>
            <w:r>
              <w:rPr>
                <w:bCs/>
                <w:sz w:val="22"/>
                <w:szCs w:val="22"/>
              </w:rPr>
              <w:t>2)</w:t>
            </w:r>
            <w:r w:rsidRPr="00D550B5">
              <w:rPr>
                <w:bCs/>
                <w:sz w:val="22"/>
                <w:szCs w:val="22"/>
              </w:rPr>
              <w:t xml:space="preserve"> если операция, которую необходимо осуществить противоречит законодательству </w:t>
            </w:r>
            <w:r>
              <w:rPr>
                <w:bCs/>
                <w:sz w:val="22"/>
                <w:szCs w:val="22"/>
              </w:rPr>
              <w:t>РК</w:t>
            </w:r>
            <w:r w:rsidRPr="00D550B5">
              <w:rPr>
                <w:bCs/>
                <w:sz w:val="22"/>
                <w:szCs w:val="22"/>
              </w:rPr>
              <w:t xml:space="preserve"> и/или условиям настоящего Договора или по мнению Банка может повлечь нарушение/неисполнение требований законодательства РК и/или ущерб для Сторон;</w:t>
            </w:r>
            <w:r w:rsidRPr="00D550B5">
              <w:rPr>
                <w:sz w:val="22"/>
                <w:szCs w:val="22"/>
              </w:rPr>
              <w:t xml:space="preserve"> </w:t>
            </w:r>
          </w:p>
          <w:p w14:paraId="205895DA" w14:textId="77777777" w:rsidR="00BC2D58" w:rsidRPr="00D550B5" w:rsidRDefault="00BC2D58" w:rsidP="00BC2D58">
            <w:pPr>
              <w:pStyle w:val="210"/>
              <w:tabs>
                <w:tab w:val="left" w:pos="567"/>
              </w:tabs>
              <w:rPr>
                <w:bCs/>
                <w:sz w:val="22"/>
                <w:szCs w:val="22"/>
              </w:rPr>
            </w:pPr>
            <w:r>
              <w:rPr>
                <w:bCs/>
                <w:sz w:val="22"/>
                <w:szCs w:val="22"/>
              </w:rPr>
              <w:lastRenderedPageBreak/>
              <w:t>3)</w:t>
            </w:r>
            <w:r w:rsidRPr="00D550B5">
              <w:rPr>
                <w:bCs/>
                <w:sz w:val="22"/>
                <w:szCs w:val="22"/>
              </w:rPr>
              <w:t xml:space="preserve"> если после открытия Эскроу-счета Банком будет выявлено наличие ошибок в представленных в Банк для открытия Эскроу-счета документах, несоответствие их законодательству РК или фактическим данным;</w:t>
            </w:r>
          </w:p>
          <w:p w14:paraId="0179921C" w14:textId="77777777" w:rsidR="00BC2D58" w:rsidRPr="00D550B5" w:rsidRDefault="00BC2D58" w:rsidP="00BC2D58">
            <w:pPr>
              <w:pStyle w:val="210"/>
              <w:tabs>
                <w:tab w:val="left" w:pos="567"/>
              </w:tabs>
              <w:rPr>
                <w:bCs/>
                <w:sz w:val="22"/>
                <w:szCs w:val="22"/>
              </w:rPr>
            </w:pPr>
            <w:r>
              <w:rPr>
                <w:bCs/>
                <w:sz w:val="22"/>
                <w:szCs w:val="22"/>
              </w:rPr>
              <w:t>4)</w:t>
            </w:r>
            <w:r w:rsidRPr="00D550B5">
              <w:rPr>
                <w:bCs/>
                <w:sz w:val="22"/>
                <w:szCs w:val="22"/>
              </w:rPr>
              <w:t xml:space="preserve"> в случаях, предусмотренных законодательством РК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РК, либо предусмотренных договором с банками-нерезидентами РК, в т.ч. при наличии подозрений в том, что Эскроу-счет используется для совершения мошеннических операций, легализации (отмывания) денег и/или финансирования террористической деятельности;</w:t>
            </w:r>
          </w:p>
          <w:p w14:paraId="2FE6DB58" w14:textId="77777777" w:rsidR="00BC2D58" w:rsidRPr="00D550B5" w:rsidRDefault="00BC2D58" w:rsidP="00BC2D58">
            <w:pPr>
              <w:pStyle w:val="210"/>
              <w:tabs>
                <w:tab w:val="left" w:pos="567"/>
              </w:tabs>
              <w:rPr>
                <w:bCs/>
                <w:sz w:val="22"/>
                <w:szCs w:val="22"/>
              </w:rPr>
            </w:pPr>
            <w:r>
              <w:rPr>
                <w:bCs/>
                <w:sz w:val="22"/>
                <w:szCs w:val="22"/>
              </w:rPr>
              <w:t>5)</w:t>
            </w:r>
            <w:r w:rsidRPr="00D550B5">
              <w:rPr>
                <w:bCs/>
                <w:sz w:val="22"/>
                <w:szCs w:val="22"/>
              </w:rPr>
              <w:t xml:space="preserve"> наличие санкций иностранного государства или международной организации, действие которых распространяется на операции по Эскроу-счету;</w:t>
            </w:r>
          </w:p>
          <w:p w14:paraId="46798806" w14:textId="77777777" w:rsidR="00BC2D58" w:rsidRPr="00D550B5" w:rsidRDefault="00BC2D58" w:rsidP="00BC2D58">
            <w:pPr>
              <w:pStyle w:val="210"/>
              <w:tabs>
                <w:tab w:val="left" w:pos="567"/>
              </w:tabs>
              <w:rPr>
                <w:bCs/>
                <w:sz w:val="22"/>
                <w:szCs w:val="22"/>
              </w:rPr>
            </w:pPr>
            <w:r>
              <w:rPr>
                <w:bCs/>
                <w:sz w:val="22"/>
                <w:szCs w:val="22"/>
              </w:rPr>
              <w:t>6)</w:t>
            </w:r>
            <w:r w:rsidRPr="00D550B5">
              <w:rPr>
                <w:bCs/>
                <w:sz w:val="22"/>
                <w:szCs w:val="22"/>
              </w:rPr>
              <w:t xml:space="preserve"> при наличии актов о наложении </w:t>
            </w:r>
            <w:r>
              <w:rPr>
                <w:bCs/>
                <w:sz w:val="22"/>
                <w:szCs w:val="22"/>
              </w:rPr>
              <w:t xml:space="preserve">ограничений на Эскроу-счет или на </w:t>
            </w:r>
            <w:r w:rsidRPr="00D550B5">
              <w:rPr>
                <w:bCs/>
                <w:sz w:val="22"/>
                <w:szCs w:val="22"/>
              </w:rPr>
              <w:t>деньги, находящиеся Эскроу-счете, а также указаний, подлежащих исполнению в первоочередном порядке в соответствии с законодательством РК</w:t>
            </w:r>
            <w:r>
              <w:rPr>
                <w:bCs/>
                <w:sz w:val="22"/>
                <w:szCs w:val="22"/>
              </w:rPr>
              <w:t>. Б</w:t>
            </w:r>
            <w:r w:rsidRPr="0052240C">
              <w:rPr>
                <w:bCs/>
                <w:sz w:val="22"/>
                <w:szCs w:val="22"/>
                <w:lang w:bidi="kk-KZ"/>
              </w:rPr>
              <w:t xml:space="preserve">анк уведомляет по мере обращения </w:t>
            </w:r>
            <w:r w:rsidRPr="0052240C">
              <w:rPr>
                <w:bCs/>
                <w:sz w:val="22"/>
                <w:szCs w:val="22"/>
              </w:rPr>
              <w:t>Плательщика</w:t>
            </w:r>
            <w:r w:rsidRPr="0052240C">
              <w:rPr>
                <w:bCs/>
                <w:sz w:val="22"/>
                <w:szCs w:val="22"/>
                <w:lang w:bidi="kk-KZ"/>
              </w:rPr>
              <w:t xml:space="preserve"> и </w:t>
            </w:r>
            <w:r w:rsidRPr="0052240C">
              <w:rPr>
                <w:bCs/>
                <w:sz w:val="22"/>
                <w:szCs w:val="22"/>
              </w:rPr>
              <w:t xml:space="preserve">Получателя </w:t>
            </w:r>
            <w:r w:rsidRPr="0052240C">
              <w:rPr>
                <w:bCs/>
                <w:sz w:val="22"/>
                <w:szCs w:val="22"/>
                <w:lang w:bidi="kk-KZ"/>
              </w:rPr>
              <w:t xml:space="preserve">о </w:t>
            </w:r>
            <w:r w:rsidRPr="0052240C">
              <w:rPr>
                <w:bCs/>
                <w:sz w:val="22"/>
                <w:szCs w:val="22"/>
              </w:rPr>
              <w:t>поступивших к Эскроу-счету требований и/или ограничений</w:t>
            </w:r>
            <w:r w:rsidRPr="0052240C">
              <w:rPr>
                <w:bCs/>
                <w:sz w:val="22"/>
                <w:szCs w:val="22"/>
                <w:lang w:bidi="kk-KZ"/>
              </w:rPr>
              <w:t xml:space="preserve">, при этом </w:t>
            </w:r>
            <w:r w:rsidRPr="0052240C">
              <w:rPr>
                <w:bCs/>
                <w:sz w:val="22"/>
                <w:szCs w:val="22"/>
              </w:rPr>
              <w:t xml:space="preserve">Плательщик </w:t>
            </w:r>
            <w:r w:rsidRPr="0052240C">
              <w:rPr>
                <w:bCs/>
                <w:sz w:val="22"/>
                <w:szCs w:val="22"/>
                <w:lang w:bidi="kk-KZ"/>
              </w:rPr>
              <w:t xml:space="preserve">и Получатель должны самостоятельно урегулировать вопрос </w:t>
            </w:r>
            <w:r w:rsidRPr="0052240C">
              <w:rPr>
                <w:bCs/>
                <w:sz w:val="22"/>
                <w:szCs w:val="22"/>
              </w:rPr>
              <w:t xml:space="preserve">отзыва поступивших ограничений или </w:t>
            </w:r>
            <w:r>
              <w:rPr>
                <w:bCs/>
                <w:sz w:val="22"/>
                <w:szCs w:val="22"/>
                <w:lang w:bidi="kk-KZ"/>
              </w:rPr>
              <w:t>указаний</w:t>
            </w:r>
            <w:r w:rsidRPr="0052240C">
              <w:rPr>
                <w:bCs/>
                <w:sz w:val="22"/>
                <w:szCs w:val="22"/>
              </w:rPr>
              <w:t xml:space="preserve"> с Эскроу-счета </w:t>
            </w:r>
            <w:r w:rsidRPr="0052240C">
              <w:rPr>
                <w:bCs/>
                <w:sz w:val="22"/>
                <w:szCs w:val="22"/>
                <w:lang w:bidi="kk-KZ"/>
              </w:rPr>
              <w:t>соответствующих государственных органов</w:t>
            </w:r>
            <w:r w:rsidRPr="0052240C">
              <w:rPr>
                <w:bCs/>
                <w:sz w:val="22"/>
                <w:szCs w:val="22"/>
              </w:rPr>
              <w:t>/должностных лиц</w:t>
            </w:r>
            <w:r>
              <w:rPr>
                <w:bCs/>
                <w:sz w:val="22"/>
                <w:szCs w:val="22"/>
              </w:rPr>
              <w:t>;</w:t>
            </w:r>
          </w:p>
          <w:p w14:paraId="3F643758" w14:textId="77777777" w:rsidR="00BC2D58" w:rsidRPr="00502542" w:rsidRDefault="00BC2D58" w:rsidP="00BC2D58">
            <w:pPr>
              <w:pStyle w:val="210"/>
              <w:tabs>
                <w:tab w:val="left" w:pos="567"/>
              </w:tabs>
              <w:rPr>
                <w:bCs/>
                <w:sz w:val="22"/>
                <w:szCs w:val="22"/>
              </w:rPr>
            </w:pPr>
            <w:r>
              <w:rPr>
                <w:bCs/>
                <w:sz w:val="22"/>
                <w:szCs w:val="22"/>
              </w:rPr>
              <w:t>7)</w:t>
            </w:r>
            <w:r w:rsidRPr="00D550B5">
              <w:rPr>
                <w:bCs/>
                <w:sz w:val="22"/>
                <w:szCs w:val="22"/>
              </w:rPr>
              <w:t xml:space="preserve"> если для проведения операции в соответствии с требованиями законодательства РК, международных договоров, международной банковской практики или внутренних документов Банка, требуется предоставление Плательщиком/Получателем в Банк дополнительных документов и такие документы не </w:t>
            </w:r>
            <w:r w:rsidRPr="00502542">
              <w:rPr>
                <w:bCs/>
                <w:sz w:val="22"/>
                <w:szCs w:val="22"/>
              </w:rPr>
              <w:t>были представлены по требованию Банка;</w:t>
            </w:r>
          </w:p>
          <w:p w14:paraId="02ABEF02" w14:textId="77777777" w:rsidR="00BC2D58" w:rsidRPr="00502542" w:rsidRDefault="00BC2D58" w:rsidP="00BC2D58">
            <w:pPr>
              <w:pStyle w:val="210"/>
              <w:tabs>
                <w:tab w:val="left" w:pos="567"/>
              </w:tabs>
              <w:rPr>
                <w:bCs/>
                <w:sz w:val="22"/>
                <w:szCs w:val="22"/>
              </w:rPr>
            </w:pPr>
            <w:r>
              <w:rPr>
                <w:bCs/>
                <w:sz w:val="22"/>
                <w:szCs w:val="22"/>
              </w:rPr>
              <w:t>8)</w:t>
            </w:r>
            <w:r w:rsidRPr="00502542">
              <w:rPr>
                <w:bCs/>
                <w:sz w:val="22"/>
                <w:szCs w:val="22"/>
              </w:rPr>
              <w:t xml:space="preserve">  по иным основаниям, установленным Договором и/или законодательством РК, или вытекающим из них. </w:t>
            </w:r>
          </w:p>
          <w:p w14:paraId="18FCD082" w14:textId="77777777" w:rsidR="00BC2D58" w:rsidRPr="00502542" w:rsidRDefault="00BC2D58" w:rsidP="00BC2D58">
            <w:pPr>
              <w:pStyle w:val="210"/>
              <w:tabs>
                <w:tab w:val="left" w:pos="567"/>
              </w:tabs>
              <w:rPr>
                <w:bCs/>
                <w:sz w:val="22"/>
                <w:szCs w:val="22"/>
              </w:rPr>
            </w:pPr>
            <w:r w:rsidRPr="00502542">
              <w:rPr>
                <w:bCs/>
                <w:sz w:val="22"/>
                <w:szCs w:val="22"/>
              </w:rPr>
              <w:t>Банк не несет ответственности за убытки, понесенные Плательщиком и/или Получателем в связи с отказом Банка в проведении операции по указанным в настоящем пункте Договора основаниям.</w:t>
            </w:r>
          </w:p>
          <w:p w14:paraId="35D7C839" w14:textId="1B939A3F" w:rsidR="00BC2D58" w:rsidRPr="00502542" w:rsidRDefault="002758D7" w:rsidP="002758D7">
            <w:pPr>
              <w:pStyle w:val="210"/>
              <w:tabs>
                <w:tab w:val="left" w:pos="567"/>
              </w:tabs>
              <w:rPr>
                <w:bCs/>
                <w:sz w:val="22"/>
                <w:szCs w:val="22"/>
              </w:rPr>
            </w:pPr>
            <w:r>
              <w:rPr>
                <w:sz w:val="22"/>
                <w:szCs w:val="22"/>
              </w:rPr>
              <w:t xml:space="preserve">4.9. </w:t>
            </w:r>
            <w:r w:rsidR="00BC2D58" w:rsidRPr="00502542">
              <w:rPr>
                <w:sz w:val="22"/>
                <w:szCs w:val="22"/>
              </w:rPr>
              <w:t>Вознаграждение на деньги, находящиеся на Эскроу-счете, Банком не начисляется.</w:t>
            </w:r>
          </w:p>
          <w:p w14:paraId="3228F7A4" w14:textId="3D3CC48D" w:rsidR="00BC2D58" w:rsidRPr="00E327E0" w:rsidRDefault="002758D7" w:rsidP="002758D7">
            <w:pPr>
              <w:pStyle w:val="210"/>
              <w:tabs>
                <w:tab w:val="left" w:pos="567"/>
              </w:tabs>
              <w:rPr>
                <w:bCs/>
                <w:sz w:val="22"/>
                <w:szCs w:val="22"/>
              </w:rPr>
            </w:pPr>
            <w:r>
              <w:rPr>
                <w:sz w:val="22"/>
                <w:szCs w:val="22"/>
              </w:rPr>
              <w:t xml:space="preserve">4.10. </w:t>
            </w:r>
            <w:r w:rsidR="00BC2D58" w:rsidRPr="00E327E0">
              <w:rPr>
                <w:sz w:val="22"/>
                <w:szCs w:val="22"/>
              </w:rPr>
              <w:t xml:space="preserve">На деньги, находящиеся на Эскроу-счете, не допускается наложение ареста и обращение взыскания иначе как по судебному акту по делу, связанному с условиями Договора, за исключением случаев, предусмотренных законодательством РК, при </w:t>
            </w:r>
            <w:r w:rsidR="00BC2D58" w:rsidRPr="00E327E0">
              <w:rPr>
                <w:bCs/>
                <w:sz w:val="22"/>
                <w:szCs w:val="22"/>
              </w:rPr>
              <w:t xml:space="preserve">этом Банк не несет </w:t>
            </w:r>
            <w:r w:rsidR="00BC2D58" w:rsidRPr="00E327E0">
              <w:rPr>
                <w:bCs/>
                <w:sz w:val="22"/>
                <w:szCs w:val="22"/>
              </w:rPr>
              <w:lastRenderedPageBreak/>
              <w:t>ответственность за убытки, понесенные Плательщиком/Получателем в таких случаях.</w:t>
            </w:r>
          </w:p>
          <w:p w14:paraId="68B12C9C" w14:textId="09C74F41" w:rsidR="00BC2D58" w:rsidRPr="00E327E0" w:rsidRDefault="002758D7" w:rsidP="002758D7">
            <w:pPr>
              <w:pStyle w:val="210"/>
              <w:tabs>
                <w:tab w:val="left" w:pos="567"/>
              </w:tabs>
              <w:rPr>
                <w:bCs/>
                <w:sz w:val="22"/>
                <w:szCs w:val="22"/>
              </w:rPr>
            </w:pPr>
            <w:r>
              <w:rPr>
                <w:bCs/>
                <w:sz w:val="22"/>
                <w:szCs w:val="22"/>
              </w:rPr>
              <w:t xml:space="preserve">4.11. </w:t>
            </w:r>
            <w:r w:rsidR="00BC2D58" w:rsidRPr="00E327E0">
              <w:rPr>
                <w:bCs/>
                <w:sz w:val="22"/>
                <w:szCs w:val="22"/>
              </w:rPr>
              <w:t>В случаях списания денег с Эскроу-счета в соответствии с законодательством РК, в том числе на основании судебного акта:</w:t>
            </w:r>
          </w:p>
          <w:p w14:paraId="70095B4C" w14:textId="3148A3A2" w:rsidR="00BC2D58" w:rsidRPr="00E327E0" w:rsidRDefault="002758D7" w:rsidP="002758D7">
            <w:pPr>
              <w:pStyle w:val="210"/>
              <w:tabs>
                <w:tab w:val="clear" w:pos="709"/>
                <w:tab w:val="left" w:pos="567"/>
              </w:tabs>
              <w:rPr>
                <w:bCs/>
                <w:sz w:val="22"/>
                <w:szCs w:val="22"/>
              </w:rPr>
            </w:pPr>
            <w:r>
              <w:rPr>
                <w:bCs/>
                <w:sz w:val="22"/>
                <w:szCs w:val="22"/>
              </w:rPr>
              <w:t xml:space="preserve">1) </w:t>
            </w:r>
            <w:r w:rsidR="00BC2D58" w:rsidRPr="00E327E0">
              <w:rPr>
                <w:bCs/>
                <w:sz w:val="22"/>
                <w:szCs w:val="22"/>
              </w:rPr>
              <w:t>в результате которых возникает недостаточность всей Суммы на Эскроу-счете, при исполнении условий п.3.5. или 3.6. Договора Банк осуществляет перечисление с Эскроу-счета фактически находящихся на момент перечисления на Эскроу-счете денег;</w:t>
            </w:r>
          </w:p>
          <w:p w14:paraId="320071C4" w14:textId="6ECB125B" w:rsidR="00BC2D58" w:rsidRPr="00E327E0" w:rsidRDefault="002758D7" w:rsidP="002758D7">
            <w:pPr>
              <w:pStyle w:val="210"/>
              <w:tabs>
                <w:tab w:val="clear" w:pos="709"/>
                <w:tab w:val="left" w:pos="567"/>
              </w:tabs>
              <w:rPr>
                <w:bCs/>
                <w:sz w:val="22"/>
                <w:szCs w:val="22"/>
              </w:rPr>
            </w:pPr>
            <w:r>
              <w:rPr>
                <w:bCs/>
                <w:sz w:val="22"/>
                <w:szCs w:val="22"/>
              </w:rPr>
              <w:t xml:space="preserve">2) </w:t>
            </w:r>
            <w:r w:rsidR="00BC2D58" w:rsidRPr="00E327E0">
              <w:rPr>
                <w:bCs/>
                <w:sz w:val="22"/>
                <w:szCs w:val="22"/>
              </w:rPr>
              <w:t>в результате которых списывается вся Сумма с Эскроу-счета (нулевой остаток), Банк при отсутствии неисполненных требований или ограничений к Эскроу-счету закрывает Эскроу-счет с направлением соответствующего уведомления Плательщику и Получателю. В случае наличия неисполненных требований или ограничений к Эскроу-счету, Эскроу-счет закрывается после отмены или отзыва таких требований/ограничений.</w:t>
            </w:r>
          </w:p>
          <w:p w14:paraId="5619291E" w14:textId="77777777" w:rsidR="00BC2D58" w:rsidRPr="00E327E0" w:rsidRDefault="00BC2D58" w:rsidP="00BC2D58">
            <w:pPr>
              <w:pStyle w:val="210"/>
              <w:tabs>
                <w:tab w:val="left" w:pos="567"/>
              </w:tabs>
              <w:ind w:firstLine="567"/>
              <w:rPr>
                <w:bCs/>
                <w:sz w:val="22"/>
                <w:szCs w:val="22"/>
              </w:rPr>
            </w:pPr>
            <w:r w:rsidRPr="00E327E0">
              <w:rPr>
                <w:bCs/>
                <w:sz w:val="22"/>
                <w:szCs w:val="22"/>
              </w:rPr>
              <w:t>В указанных случаях все вопросы по взаиморасчету между Плательщиком и Получателем осуществляются указанными лицами самостоятельно без участия Банка.</w:t>
            </w:r>
          </w:p>
          <w:p w14:paraId="1E4B5797" w14:textId="331DB448" w:rsidR="00BC2D58" w:rsidRPr="002758D7" w:rsidRDefault="002758D7" w:rsidP="002758D7">
            <w:pPr>
              <w:tabs>
                <w:tab w:val="left" w:pos="-567"/>
                <w:tab w:val="left" w:pos="567"/>
              </w:tabs>
              <w:jc w:val="both"/>
              <w:rPr>
                <w:sz w:val="22"/>
                <w:szCs w:val="22"/>
              </w:rPr>
            </w:pPr>
            <w:r>
              <w:rPr>
                <w:bCs/>
                <w:sz w:val="22"/>
                <w:szCs w:val="22"/>
              </w:rPr>
              <w:t xml:space="preserve">4.12. </w:t>
            </w:r>
            <w:r w:rsidR="00BC2D58" w:rsidRPr="002758D7">
              <w:rPr>
                <w:bCs/>
                <w:sz w:val="22"/>
                <w:szCs w:val="22"/>
              </w:rPr>
              <w:t>Настоящим Плательщик подтверждает и гарантирует, что все и любые деньги, вносимые/зачисляемые на Эскроу-счет, получены законным путем и по требованию Банка Плательщик обязуется предоставить Банку документы/другую информацию, подтверждающую законность происхождения/получения таких денег. При непредставлении такой информации и/или документов в указанные Банком сроки Банк вправе произвести возврат поступивших в пользу Получателя денег или отказать в осуществлении операций по Эскроу-счету.</w:t>
            </w:r>
          </w:p>
          <w:p w14:paraId="4B6C00B7" w14:textId="05BA6E83" w:rsidR="00BC2D58" w:rsidRPr="002758D7" w:rsidRDefault="002758D7" w:rsidP="002758D7">
            <w:pPr>
              <w:tabs>
                <w:tab w:val="left" w:pos="-567"/>
                <w:tab w:val="left" w:pos="567"/>
              </w:tabs>
              <w:jc w:val="both"/>
              <w:rPr>
                <w:sz w:val="22"/>
                <w:szCs w:val="22"/>
              </w:rPr>
            </w:pPr>
            <w:r>
              <w:rPr>
                <w:bCs/>
                <w:sz w:val="22"/>
                <w:szCs w:val="22"/>
                <w:lang w:bidi="kk-KZ"/>
              </w:rPr>
              <w:t xml:space="preserve">4.13. </w:t>
            </w:r>
            <w:r w:rsidR="00BC2D58" w:rsidRPr="002758D7">
              <w:rPr>
                <w:bCs/>
                <w:sz w:val="22"/>
                <w:szCs w:val="22"/>
                <w:lang w:bidi="kk-KZ"/>
              </w:rPr>
              <w:t xml:space="preserve">В качестве защитных действий от несанкционированных платежей работник Банка осуществляет визуальный контроль за соответствием подписей Плательщика/Получателя/уполномоченного лица в документах, предоставляемых Банку, в том числе в Подтверждении, с подписями Плательщика/Получателя/уполномоченного лица в документах, удостоверяющих их личность, предоставляемых Плательщиком/Получателем/уполномоченным лицом при обращении в Банк. В случае их схожести (по мнению Банка) ответственность за несанкционированный платеж Банк не несет. </w:t>
            </w:r>
          </w:p>
          <w:p w14:paraId="0964438D" w14:textId="5F31EE47" w:rsidR="00BC2D58" w:rsidRPr="002758D7" w:rsidRDefault="002758D7" w:rsidP="002758D7">
            <w:pPr>
              <w:tabs>
                <w:tab w:val="left" w:pos="-567"/>
                <w:tab w:val="left" w:pos="567"/>
              </w:tabs>
              <w:jc w:val="both"/>
              <w:rPr>
                <w:sz w:val="22"/>
                <w:szCs w:val="22"/>
              </w:rPr>
            </w:pPr>
            <w:r>
              <w:rPr>
                <w:sz w:val="22"/>
                <w:szCs w:val="22"/>
              </w:rPr>
              <w:t xml:space="preserve">4.14. </w:t>
            </w:r>
            <w:r w:rsidR="00BC2D58" w:rsidRPr="002758D7">
              <w:rPr>
                <w:sz w:val="22"/>
                <w:szCs w:val="22"/>
              </w:rPr>
              <w:t xml:space="preserve">В случае исполнения несанкционированного платежного документа Получатель/Плательщик, сообщает Банку об этом в течение 3 (трех) Операционных дней после его обнаружения, но в пределах срока исковой давности, который исчисляется с момента проведения такого платежа, путем </w:t>
            </w:r>
            <w:r w:rsidR="00BC2D58" w:rsidRPr="002758D7">
              <w:rPr>
                <w:sz w:val="22"/>
                <w:szCs w:val="22"/>
              </w:rPr>
              <w:lastRenderedPageBreak/>
              <w:t>направления письма в Банк.</w:t>
            </w:r>
            <w:r w:rsidR="00BC2D58" w:rsidRPr="002758D7">
              <w:rPr>
                <w:color w:val="000000"/>
                <w:shd w:val="clear" w:color="auto" w:fill="FFFFFF"/>
              </w:rPr>
              <w:t xml:space="preserve"> </w:t>
            </w:r>
            <w:r w:rsidR="00BC2D58" w:rsidRPr="002758D7">
              <w:rPr>
                <w:sz w:val="22"/>
                <w:szCs w:val="22"/>
              </w:rPr>
              <w:t xml:space="preserve">В случае подтверждения проведения несанкционированного платежа со стороны Банка возврат денег осуществляется в порядке, предусмотренном законодательством РК. </w:t>
            </w:r>
          </w:p>
          <w:p w14:paraId="66802E3E" w14:textId="26F4CF84" w:rsidR="00BC2D58" w:rsidRPr="002758D7" w:rsidRDefault="002758D7" w:rsidP="002758D7">
            <w:pPr>
              <w:tabs>
                <w:tab w:val="left" w:pos="-567"/>
                <w:tab w:val="left" w:pos="567"/>
              </w:tabs>
              <w:jc w:val="both"/>
              <w:rPr>
                <w:sz w:val="22"/>
                <w:szCs w:val="22"/>
              </w:rPr>
            </w:pPr>
            <w:r>
              <w:rPr>
                <w:sz w:val="22"/>
                <w:szCs w:val="22"/>
              </w:rPr>
              <w:t xml:space="preserve">4.15. </w:t>
            </w:r>
            <w:r w:rsidR="00BC2D58" w:rsidRPr="002758D7">
              <w:rPr>
                <w:sz w:val="22"/>
                <w:szCs w:val="22"/>
              </w:rPr>
              <w:t>Если Банк был своевременно извещен Получателем/Плательщиком о несанкционированном платежном документе и в случае осуществления им несанкционированного платежа, он возмещает Получателю/Плательщику фактические убытки, связанные с исполнением данного платежного документа, в течение 5 (пяти) рабочих дней с даты подтверждения проведения несанкционированного платежа со стороны Банка. Способ возмещения определяется Банком в соответствии с внутренними документами Банка.</w:t>
            </w:r>
          </w:p>
          <w:p w14:paraId="5E7AFF4D" w14:textId="207D5428" w:rsidR="00BC2D58" w:rsidRPr="002758D7" w:rsidRDefault="002758D7" w:rsidP="002758D7">
            <w:pPr>
              <w:tabs>
                <w:tab w:val="left" w:pos="-567"/>
                <w:tab w:val="left" w:pos="567"/>
              </w:tabs>
              <w:jc w:val="both"/>
              <w:rPr>
                <w:sz w:val="22"/>
                <w:szCs w:val="22"/>
              </w:rPr>
            </w:pPr>
            <w:r>
              <w:rPr>
                <w:bCs/>
                <w:sz w:val="22"/>
                <w:szCs w:val="22"/>
                <w:lang w:eastAsia="kk-KZ" w:bidi="kk-KZ"/>
              </w:rPr>
              <w:t xml:space="preserve">4.16. </w:t>
            </w:r>
            <w:r w:rsidR="00BC2D58" w:rsidRPr="002758D7">
              <w:rPr>
                <w:bCs/>
                <w:sz w:val="22"/>
                <w:szCs w:val="22"/>
                <w:lang w:eastAsia="kk-KZ" w:bidi="kk-KZ"/>
              </w:rPr>
              <w:t>Плательщик и Получатель</w:t>
            </w:r>
            <w:r w:rsidR="00BC2D58" w:rsidRPr="002758D7">
              <w:rPr>
                <w:bCs/>
                <w:sz w:val="22"/>
                <w:szCs w:val="22"/>
                <w:lang w:val="kk-KZ" w:eastAsia="kk-KZ" w:bidi="kk-KZ"/>
              </w:rPr>
              <w:t xml:space="preserve"> да</w:t>
            </w:r>
            <w:r w:rsidR="00BC2D58" w:rsidRPr="002758D7">
              <w:rPr>
                <w:bCs/>
                <w:sz w:val="22"/>
                <w:szCs w:val="22"/>
                <w:lang w:eastAsia="kk-KZ" w:bidi="kk-KZ"/>
              </w:rPr>
              <w:t>ю</w:t>
            </w:r>
            <w:r w:rsidR="00BC2D58" w:rsidRPr="002758D7">
              <w:rPr>
                <w:bCs/>
                <w:sz w:val="22"/>
                <w:szCs w:val="22"/>
                <w:lang w:val="kk-KZ" w:eastAsia="kk-KZ" w:bidi="kk-KZ"/>
              </w:rPr>
              <w:t xml:space="preserve">т согласие на получение Корреспонденции (любое уведомление, в том числе об отказе Банка </w:t>
            </w:r>
            <w:r w:rsidR="00BC2D58" w:rsidRPr="002758D7">
              <w:rPr>
                <w:bCs/>
                <w:sz w:val="22"/>
                <w:szCs w:val="22"/>
                <w:lang w:eastAsia="kk-KZ" w:bidi="kk-KZ"/>
              </w:rPr>
              <w:t xml:space="preserve">в совершении операции/банковском обслуживании), за исключением выписки по Эскроу-счету, </w:t>
            </w:r>
            <w:r w:rsidR="00BC2D58" w:rsidRPr="002758D7">
              <w:rPr>
                <w:bCs/>
                <w:sz w:val="22"/>
                <w:szCs w:val="22"/>
                <w:lang w:val="kk-KZ" w:eastAsia="kk-KZ" w:bidi="kk-KZ"/>
              </w:rPr>
              <w:t xml:space="preserve">посредством телефонного звонка, </w:t>
            </w:r>
            <w:r w:rsidR="00BC2D58" w:rsidRPr="002758D7">
              <w:rPr>
                <w:bCs/>
                <w:sz w:val="22"/>
                <w:szCs w:val="22"/>
                <w:lang w:eastAsia="kk-KZ" w:bidi="kk-KZ"/>
              </w:rPr>
              <w:t xml:space="preserve">отправки </w:t>
            </w:r>
            <w:r w:rsidR="00BC2D58" w:rsidRPr="002758D7">
              <w:rPr>
                <w:bCs/>
                <w:sz w:val="22"/>
                <w:szCs w:val="22"/>
                <w:lang w:val="en-US" w:eastAsia="kk-KZ" w:bidi="kk-KZ"/>
              </w:rPr>
              <w:t>SMS</w:t>
            </w:r>
            <w:r w:rsidR="00BC2D58" w:rsidRPr="002758D7">
              <w:rPr>
                <w:bCs/>
                <w:sz w:val="22"/>
                <w:szCs w:val="22"/>
                <w:lang w:eastAsia="kk-KZ" w:bidi="kk-KZ"/>
              </w:rPr>
              <w:t>-сообщения</w:t>
            </w:r>
            <w:r w:rsidR="00BC2D58" w:rsidRPr="002758D7">
              <w:rPr>
                <w:bCs/>
                <w:sz w:val="22"/>
                <w:szCs w:val="22"/>
                <w:lang w:val="kk-KZ" w:eastAsia="kk-KZ" w:bidi="kk-KZ"/>
              </w:rPr>
              <w:t xml:space="preserve"> на абонентский номер сотовой связи</w:t>
            </w:r>
            <w:r w:rsidR="00BC2D58" w:rsidRPr="002758D7">
              <w:rPr>
                <w:bCs/>
                <w:sz w:val="22"/>
                <w:szCs w:val="22"/>
                <w:lang w:eastAsia="kk-KZ" w:bidi="kk-KZ"/>
              </w:rPr>
              <w:t xml:space="preserve"> Плательщика/Получателя</w:t>
            </w:r>
            <w:r w:rsidR="00BC2D58" w:rsidRPr="002758D7">
              <w:rPr>
                <w:bCs/>
                <w:sz w:val="22"/>
                <w:szCs w:val="22"/>
                <w:lang w:val="kk-KZ" w:eastAsia="kk-KZ" w:bidi="kk-KZ"/>
              </w:rPr>
              <w:t>,</w:t>
            </w:r>
            <w:r w:rsidR="00BC2D58" w:rsidRPr="007B53C4">
              <w:t xml:space="preserve"> </w:t>
            </w:r>
            <w:r w:rsidR="00BC2D58" w:rsidRPr="002758D7">
              <w:rPr>
                <w:bCs/>
                <w:sz w:val="22"/>
                <w:szCs w:val="22"/>
                <w:lang w:eastAsia="kk-KZ" w:bidi="kk-KZ"/>
              </w:rPr>
              <w:t xml:space="preserve">принятый Банком от Плательщика/Получателя в порядке, определенном Банком, </w:t>
            </w:r>
            <w:r w:rsidR="00BC2D58" w:rsidRPr="002758D7">
              <w:rPr>
                <w:bCs/>
                <w:sz w:val="22"/>
                <w:szCs w:val="22"/>
                <w:lang w:val="en-US" w:eastAsia="kk-KZ" w:bidi="kk-KZ"/>
              </w:rPr>
              <w:t>Push</w:t>
            </w:r>
            <w:r w:rsidR="00BC2D58" w:rsidRPr="002758D7">
              <w:rPr>
                <w:bCs/>
                <w:sz w:val="22"/>
                <w:szCs w:val="22"/>
                <w:lang w:eastAsia="kk-KZ" w:bidi="kk-KZ"/>
              </w:rPr>
              <w:t>-уведомления на мобильное устройство</w:t>
            </w:r>
            <w:r w:rsidR="00BC2D58" w:rsidRPr="002758D7">
              <w:rPr>
                <w:sz w:val="22"/>
                <w:szCs w:val="22"/>
              </w:rPr>
              <w:t xml:space="preserve"> </w:t>
            </w:r>
            <w:r w:rsidR="00BC2D58" w:rsidRPr="002758D7">
              <w:rPr>
                <w:bCs/>
                <w:sz w:val="22"/>
                <w:szCs w:val="22"/>
                <w:lang w:eastAsia="kk-KZ" w:bidi="kk-KZ"/>
              </w:rPr>
              <w:t xml:space="preserve">Плательщика/Получателя или </w:t>
            </w:r>
            <w:r w:rsidR="00BC2D58" w:rsidRPr="002758D7">
              <w:rPr>
                <w:snapToGrid w:val="0"/>
                <w:sz w:val="22"/>
                <w:szCs w:val="22"/>
                <w:lang w:bidi="kk-KZ"/>
              </w:rPr>
              <w:t>почтовой связи на адреса, указанные Плательщиком/Получателем в Заявлении</w:t>
            </w:r>
            <w:r w:rsidR="00BC2D58" w:rsidRPr="002758D7">
              <w:rPr>
                <w:bCs/>
                <w:sz w:val="22"/>
                <w:szCs w:val="22"/>
                <w:lang w:eastAsia="kk-KZ" w:bidi="kk-KZ"/>
              </w:rPr>
              <w:t>.</w:t>
            </w:r>
          </w:p>
          <w:p w14:paraId="2FA113B3" w14:textId="77777777" w:rsidR="00BC2D58" w:rsidRPr="00E01422" w:rsidRDefault="00BC2D58" w:rsidP="00BC2D58">
            <w:pPr>
              <w:pStyle w:val="a5"/>
              <w:tabs>
                <w:tab w:val="left" w:pos="-567"/>
                <w:tab w:val="left" w:pos="567"/>
              </w:tabs>
              <w:ind w:left="0"/>
              <w:jc w:val="both"/>
              <w:rPr>
                <w:sz w:val="22"/>
                <w:szCs w:val="22"/>
              </w:rPr>
            </w:pPr>
            <w:r>
              <w:rPr>
                <w:snapToGrid w:val="0"/>
                <w:sz w:val="22"/>
                <w:szCs w:val="22"/>
                <w:lang w:bidi="kk-KZ"/>
              </w:rPr>
              <w:t>Корреспонденция</w:t>
            </w:r>
            <w:r w:rsidRPr="00353090">
              <w:rPr>
                <w:snapToGrid w:val="0"/>
                <w:sz w:val="22"/>
                <w:szCs w:val="22"/>
                <w:lang w:bidi="kk-KZ"/>
              </w:rPr>
              <w:t xml:space="preserve">, переданная </w:t>
            </w:r>
            <w:r>
              <w:rPr>
                <w:snapToGrid w:val="0"/>
                <w:sz w:val="22"/>
                <w:szCs w:val="22"/>
                <w:lang w:bidi="kk-KZ"/>
              </w:rPr>
              <w:t>Банком</w:t>
            </w:r>
            <w:r w:rsidRPr="00353090">
              <w:rPr>
                <w:snapToGrid w:val="0"/>
                <w:sz w:val="22"/>
                <w:szCs w:val="22"/>
                <w:lang w:bidi="kk-KZ"/>
              </w:rPr>
              <w:t xml:space="preserve"> в письменном виде, признается переданной при наличии свидетельства отправки и получения. </w:t>
            </w:r>
          </w:p>
          <w:p w14:paraId="517D94FD" w14:textId="77777777" w:rsidR="00BC2D58" w:rsidRDefault="00BC2D58" w:rsidP="00BC2D58">
            <w:pPr>
              <w:pStyle w:val="a5"/>
              <w:tabs>
                <w:tab w:val="left" w:pos="-567"/>
                <w:tab w:val="left" w:pos="567"/>
              </w:tabs>
              <w:ind w:left="0"/>
              <w:jc w:val="both"/>
              <w:rPr>
                <w:sz w:val="22"/>
                <w:szCs w:val="22"/>
              </w:rPr>
            </w:pPr>
            <w:r w:rsidRPr="00F60476">
              <w:rPr>
                <w:sz w:val="22"/>
                <w:szCs w:val="22"/>
              </w:rPr>
              <w:t xml:space="preserve">Стороны соглашаются, что факт </w:t>
            </w:r>
            <w:r>
              <w:rPr>
                <w:sz w:val="22"/>
                <w:szCs w:val="22"/>
              </w:rPr>
              <w:t>предоставления</w:t>
            </w:r>
            <w:r w:rsidRPr="00F60476">
              <w:rPr>
                <w:sz w:val="22"/>
                <w:szCs w:val="22"/>
              </w:rPr>
              <w:t xml:space="preserve"> Корреспонденции</w:t>
            </w:r>
            <w:r>
              <w:rPr>
                <w:sz w:val="22"/>
                <w:szCs w:val="22"/>
              </w:rPr>
              <w:t>, в том числе выписки по Эскроу-счету,</w:t>
            </w:r>
            <w:r w:rsidRPr="00F60476">
              <w:rPr>
                <w:sz w:val="22"/>
                <w:szCs w:val="22"/>
              </w:rPr>
              <w:t xml:space="preserve"> не требует документального (письменного) подтверждения в каждом случае.</w:t>
            </w:r>
          </w:p>
          <w:p w14:paraId="59C99B61" w14:textId="77777777" w:rsidR="00BC2D58" w:rsidRDefault="00BC2D58" w:rsidP="00BC2D58">
            <w:pPr>
              <w:pStyle w:val="a5"/>
              <w:tabs>
                <w:tab w:val="left" w:pos="-567"/>
                <w:tab w:val="left" w:pos="567"/>
              </w:tabs>
              <w:ind w:left="0"/>
              <w:jc w:val="both"/>
              <w:rPr>
                <w:sz w:val="22"/>
                <w:szCs w:val="22"/>
              </w:rPr>
            </w:pPr>
            <w:r w:rsidRPr="00F60476">
              <w:rPr>
                <w:sz w:val="22"/>
                <w:szCs w:val="22"/>
              </w:rPr>
              <w:t>Настоящим Получатель</w:t>
            </w:r>
            <w:r>
              <w:rPr>
                <w:sz w:val="22"/>
                <w:szCs w:val="22"/>
              </w:rPr>
              <w:t>/Плательщик:</w:t>
            </w:r>
          </w:p>
          <w:p w14:paraId="265AC08A" w14:textId="77777777" w:rsidR="00BC2D58" w:rsidRDefault="00BC2D58" w:rsidP="00BC2D58">
            <w:pPr>
              <w:pStyle w:val="a5"/>
              <w:tabs>
                <w:tab w:val="left" w:pos="-567"/>
                <w:tab w:val="left" w:pos="567"/>
              </w:tabs>
              <w:ind w:left="0"/>
              <w:jc w:val="both"/>
              <w:rPr>
                <w:sz w:val="22"/>
                <w:szCs w:val="22"/>
              </w:rPr>
            </w:pPr>
            <w:r>
              <w:rPr>
                <w:sz w:val="22"/>
                <w:szCs w:val="22"/>
              </w:rPr>
              <w:t xml:space="preserve">1) </w:t>
            </w:r>
            <w:r w:rsidRPr="00F60476">
              <w:rPr>
                <w:sz w:val="22"/>
                <w:szCs w:val="22"/>
              </w:rPr>
              <w:t>дает свое безусловное и безотзывное согласие Банку на раскрытие содержащейся в Корреспонденции информации, составляющей банковскую и иную охраняемую законом тайну, Плательщику</w:t>
            </w:r>
            <w:r>
              <w:rPr>
                <w:sz w:val="22"/>
                <w:szCs w:val="22"/>
              </w:rPr>
              <w:t>/Получателю</w:t>
            </w:r>
            <w:r w:rsidRPr="00F60476">
              <w:rPr>
                <w:sz w:val="22"/>
                <w:szCs w:val="22"/>
              </w:rPr>
              <w:t xml:space="preserve"> и/или уполномочен</w:t>
            </w:r>
            <w:r>
              <w:rPr>
                <w:sz w:val="22"/>
                <w:szCs w:val="22"/>
              </w:rPr>
              <w:t>ному лицу</w:t>
            </w:r>
            <w:r w:rsidRPr="00F60476">
              <w:rPr>
                <w:sz w:val="22"/>
                <w:szCs w:val="22"/>
              </w:rPr>
              <w:t xml:space="preserve"> (при наличии соответствующих полномочий в доверенности)</w:t>
            </w:r>
            <w:r>
              <w:rPr>
                <w:sz w:val="22"/>
                <w:szCs w:val="22"/>
              </w:rPr>
              <w:t>;</w:t>
            </w:r>
          </w:p>
          <w:p w14:paraId="029941FB" w14:textId="77777777" w:rsidR="00BC2D58" w:rsidRPr="00F60476" w:rsidRDefault="00BC2D58" w:rsidP="00BC2D58">
            <w:pPr>
              <w:pStyle w:val="a5"/>
              <w:tabs>
                <w:tab w:val="left" w:pos="-567"/>
                <w:tab w:val="left" w:pos="567"/>
              </w:tabs>
              <w:ind w:left="0"/>
              <w:jc w:val="both"/>
              <w:rPr>
                <w:sz w:val="22"/>
                <w:szCs w:val="22"/>
              </w:rPr>
            </w:pPr>
            <w:r>
              <w:rPr>
                <w:sz w:val="22"/>
                <w:szCs w:val="22"/>
              </w:rPr>
              <w:t>2) подтверждает, что осознает риск несанкционированного получения третьими лицами информации, содержащейся в Корреспонденции, направляемой Банком по открытым каналам связи в соответствии с настоящим пунктом Договора, и принимает на себя такой риск.</w:t>
            </w:r>
          </w:p>
          <w:p w14:paraId="4C84F779" w14:textId="6A8511C4" w:rsidR="00BC2D58" w:rsidRPr="002758D7" w:rsidRDefault="002758D7" w:rsidP="002758D7">
            <w:pPr>
              <w:tabs>
                <w:tab w:val="left" w:pos="-567"/>
                <w:tab w:val="left" w:pos="567"/>
              </w:tabs>
              <w:jc w:val="both"/>
              <w:rPr>
                <w:sz w:val="22"/>
                <w:szCs w:val="22"/>
              </w:rPr>
            </w:pPr>
            <w:r>
              <w:rPr>
                <w:sz w:val="22"/>
                <w:szCs w:val="22"/>
              </w:rPr>
              <w:t xml:space="preserve">4.17. </w:t>
            </w:r>
            <w:r w:rsidR="00BC2D58" w:rsidRPr="002758D7">
              <w:rPr>
                <w:sz w:val="22"/>
                <w:szCs w:val="22"/>
              </w:rPr>
              <w:t>Предоставление</w:t>
            </w:r>
            <w:r w:rsidR="00BC2D58" w:rsidRPr="002758D7">
              <w:rPr>
                <w:color w:val="000000"/>
                <w:shd w:val="clear" w:color="auto" w:fill="FFFFFF"/>
              </w:rPr>
              <w:t xml:space="preserve"> Банком </w:t>
            </w:r>
            <w:r w:rsidR="00BC2D58" w:rsidRPr="002758D7">
              <w:rPr>
                <w:sz w:val="22"/>
                <w:szCs w:val="22"/>
              </w:rPr>
              <w:t xml:space="preserve">информации о сумме денег, находящихся на Эскроу-счете и произведенных по нему операциях, осуществляется Банком путем выдачи </w:t>
            </w:r>
            <w:r w:rsidR="00BC2D58" w:rsidRPr="002758D7">
              <w:rPr>
                <w:sz w:val="22"/>
                <w:szCs w:val="22"/>
              </w:rPr>
              <w:lastRenderedPageBreak/>
              <w:t xml:space="preserve">Плательщику/Получателю/уполномоченному лицу (при наличии соответствующего полномочия в доверенности) выписки по Эскроу-счету в соответствии с тарифами Банка, действующими на дату предоставления выписки. Выдача выписки по Эскроу-счету осуществляется </w:t>
            </w:r>
            <w:r>
              <w:rPr>
                <w:sz w:val="22"/>
                <w:szCs w:val="22"/>
              </w:rPr>
              <w:t xml:space="preserve">по запросу </w:t>
            </w:r>
            <w:r w:rsidR="00BC2D58" w:rsidRPr="002758D7">
              <w:rPr>
                <w:sz w:val="22"/>
                <w:szCs w:val="22"/>
              </w:rPr>
              <w:t xml:space="preserve">Плательщика/Получателя/уполномоченного лица путем ее вручения в любом отделении Банка. Плательщик/Получатель подтверждают, что выписка по Эскроу-счету подтверждает и является достаточной для извещения Банком об исполнении условий п.3.5. или п.3.6. или п.4.11. Договора. </w:t>
            </w:r>
          </w:p>
          <w:p w14:paraId="2416CD21" w14:textId="0457E942" w:rsidR="00BC2D58" w:rsidRPr="002758D7" w:rsidRDefault="002758D7" w:rsidP="002758D7">
            <w:pPr>
              <w:tabs>
                <w:tab w:val="left" w:pos="-567"/>
                <w:tab w:val="left" w:pos="567"/>
              </w:tabs>
              <w:jc w:val="both"/>
              <w:rPr>
                <w:sz w:val="22"/>
                <w:szCs w:val="22"/>
              </w:rPr>
            </w:pPr>
            <w:r>
              <w:rPr>
                <w:sz w:val="22"/>
                <w:szCs w:val="22"/>
              </w:rPr>
              <w:t xml:space="preserve">4.18. </w:t>
            </w:r>
            <w:r w:rsidR="00BC2D58" w:rsidRPr="002758D7">
              <w:rPr>
                <w:sz w:val="22"/>
                <w:szCs w:val="22"/>
              </w:rPr>
              <w:t>Обязательства Банка перед Получателем и Плательщиком по переводу денег считаются выполненными с момента исполнения Банком условий п.3.5. или п.3.6. или п.4.11. Договора, если иное не предусмотрено Договором или иным соглашением Сторон.</w:t>
            </w:r>
          </w:p>
          <w:p w14:paraId="19C8323F" w14:textId="77777777" w:rsidR="00BC2D58" w:rsidRPr="00F60476" w:rsidRDefault="00BC2D58" w:rsidP="00BC2D58">
            <w:pPr>
              <w:pStyle w:val="a5"/>
              <w:tabs>
                <w:tab w:val="left" w:pos="-567"/>
                <w:tab w:val="left" w:pos="567"/>
              </w:tabs>
              <w:ind w:left="0"/>
              <w:jc w:val="both"/>
              <w:rPr>
                <w:sz w:val="22"/>
                <w:szCs w:val="22"/>
              </w:rPr>
            </w:pPr>
          </w:p>
          <w:p w14:paraId="303C6AC3" w14:textId="6D4759BF" w:rsidR="00BC2D58" w:rsidRPr="002758D7" w:rsidRDefault="002758D7" w:rsidP="002758D7">
            <w:pPr>
              <w:tabs>
                <w:tab w:val="left" w:pos="0"/>
                <w:tab w:val="left" w:pos="567"/>
              </w:tabs>
              <w:jc w:val="both"/>
              <w:rPr>
                <w:b/>
                <w:sz w:val="22"/>
                <w:szCs w:val="22"/>
              </w:rPr>
            </w:pPr>
            <w:r>
              <w:rPr>
                <w:b/>
                <w:sz w:val="22"/>
                <w:szCs w:val="22"/>
              </w:rPr>
              <w:t xml:space="preserve">5. </w:t>
            </w:r>
            <w:r w:rsidR="00BC2D58" w:rsidRPr="002758D7">
              <w:rPr>
                <w:b/>
                <w:sz w:val="22"/>
                <w:szCs w:val="22"/>
              </w:rPr>
              <w:t>Оплата услуг Банка</w:t>
            </w:r>
          </w:p>
          <w:p w14:paraId="18D88672" w14:textId="15D33B32" w:rsidR="00BC2D58" w:rsidRPr="002758D7" w:rsidRDefault="002758D7" w:rsidP="002758D7">
            <w:pPr>
              <w:tabs>
                <w:tab w:val="left" w:pos="-567"/>
                <w:tab w:val="left" w:pos="567"/>
              </w:tabs>
              <w:jc w:val="both"/>
              <w:rPr>
                <w:sz w:val="22"/>
                <w:szCs w:val="22"/>
              </w:rPr>
            </w:pPr>
            <w:r>
              <w:rPr>
                <w:bCs/>
                <w:sz w:val="22"/>
                <w:szCs w:val="22"/>
                <w:lang w:bidi="kk-KZ"/>
              </w:rPr>
              <w:t xml:space="preserve">5.1. </w:t>
            </w:r>
            <w:r w:rsidR="00BC2D58" w:rsidRPr="002758D7">
              <w:rPr>
                <w:bCs/>
                <w:sz w:val="22"/>
                <w:szCs w:val="22"/>
                <w:lang w:bidi="kk-KZ"/>
              </w:rPr>
              <w:t>При открытии Эскроу-счета Получатель или Плательщик производит оплату единовременной комиссии за ведение Эскроу-счета в соответствии с тарифами Банка. Способ оплаты комиссии и лицо, ее оплачивающее, определяются в Заявлении.</w:t>
            </w:r>
            <w:r w:rsidR="00BC2D58" w:rsidRPr="002758D7">
              <w:rPr>
                <w:bCs/>
                <w:sz w:val="22"/>
                <w:szCs w:val="22"/>
              </w:rPr>
              <w:t xml:space="preserve"> </w:t>
            </w:r>
          </w:p>
          <w:p w14:paraId="45AA8174" w14:textId="516907E4" w:rsidR="00BC2D58" w:rsidRPr="002758D7" w:rsidRDefault="002758D7" w:rsidP="002758D7">
            <w:pPr>
              <w:tabs>
                <w:tab w:val="left" w:pos="-567"/>
                <w:tab w:val="left" w:pos="567"/>
              </w:tabs>
              <w:jc w:val="both"/>
              <w:rPr>
                <w:sz w:val="22"/>
                <w:szCs w:val="22"/>
              </w:rPr>
            </w:pPr>
            <w:r>
              <w:rPr>
                <w:sz w:val="22"/>
                <w:szCs w:val="22"/>
              </w:rPr>
              <w:t xml:space="preserve">5.2. </w:t>
            </w:r>
            <w:r w:rsidR="00BC2D58" w:rsidRPr="002758D7">
              <w:rPr>
                <w:sz w:val="22"/>
                <w:szCs w:val="22"/>
              </w:rPr>
              <w:t xml:space="preserve">Информация о тарифах размещается Банком в общедоступных для обозрения и ознакомления местах во всех отделениях Банка, а также на интернет-сайте Банка </w:t>
            </w:r>
            <w:hyperlink r:id="rId15" w:history="1">
              <w:r w:rsidR="0032054F" w:rsidRPr="0032054F">
                <w:rPr>
                  <w:rStyle w:val="a7"/>
                  <w:sz w:val="22"/>
                  <w:szCs w:val="22"/>
                  <w:lang w:val="en-US"/>
                </w:rPr>
                <w:t>www</w:t>
              </w:r>
              <w:r w:rsidR="0032054F" w:rsidRPr="0032054F">
                <w:rPr>
                  <w:rStyle w:val="a7"/>
                  <w:sz w:val="22"/>
                  <w:szCs w:val="22"/>
                </w:rPr>
                <w:t>.</w:t>
              </w:r>
              <w:r w:rsidR="0032054F" w:rsidRPr="0032054F">
                <w:rPr>
                  <w:rStyle w:val="a7"/>
                  <w:sz w:val="22"/>
                  <w:szCs w:val="22"/>
                  <w:lang w:val="en-US"/>
                </w:rPr>
                <w:t>berekebank</w:t>
              </w:r>
              <w:r w:rsidR="0032054F" w:rsidRPr="0032054F">
                <w:rPr>
                  <w:rStyle w:val="a7"/>
                  <w:sz w:val="22"/>
                  <w:szCs w:val="22"/>
                </w:rPr>
                <w:t>.</w:t>
              </w:r>
              <w:r w:rsidR="0032054F" w:rsidRPr="0032054F">
                <w:rPr>
                  <w:rStyle w:val="a7"/>
                  <w:sz w:val="22"/>
                  <w:szCs w:val="22"/>
                  <w:lang w:val="en-US"/>
                </w:rPr>
                <w:t>kz</w:t>
              </w:r>
            </w:hyperlink>
            <w:r w:rsidR="00BC2D58" w:rsidRPr="002758D7">
              <w:rPr>
                <w:bCs/>
                <w:sz w:val="22"/>
                <w:szCs w:val="22"/>
                <w:lang w:bidi="kk-KZ"/>
              </w:rPr>
              <w:t xml:space="preserve">. Банк вправе в одностороннем порядке вносить изменения в тарифы Банка, за исключением изменений в сторону увеличения размера комиссий по оказываемым платежным услугам, установленных на дату заключения Договора. Банк уведомляет об изменении комиссий путём размещения соответствующей информации на интернет-сайте Банка </w:t>
            </w:r>
            <w:hyperlink r:id="rId16" w:history="1">
              <w:r w:rsidR="0032054F" w:rsidRPr="0032054F">
                <w:rPr>
                  <w:rStyle w:val="a7"/>
                  <w:bCs/>
                  <w:sz w:val="22"/>
                  <w:szCs w:val="22"/>
                  <w:lang w:bidi="kk-KZ"/>
                </w:rPr>
                <w:t>www.berekebank.kz</w:t>
              </w:r>
            </w:hyperlink>
            <w:r w:rsidR="00BC2D58" w:rsidRPr="002758D7">
              <w:rPr>
                <w:bCs/>
                <w:sz w:val="22"/>
                <w:szCs w:val="22"/>
                <w:lang w:bidi="kk-KZ"/>
              </w:rPr>
              <w:t xml:space="preserve"> за 10 (десять) дней до даты вступления новых комиссий в силу. </w:t>
            </w:r>
          </w:p>
          <w:p w14:paraId="39352844" w14:textId="7EA4D5A8" w:rsidR="00BC2D58" w:rsidRPr="002758D7" w:rsidRDefault="002758D7" w:rsidP="002758D7">
            <w:pPr>
              <w:tabs>
                <w:tab w:val="left" w:pos="-567"/>
                <w:tab w:val="left" w:pos="567"/>
              </w:tabs>
              <w:jc w:val="both"/>
              <w:rPr>
                <w:sz w:val="22"/>
                <w:szCs w:val="22"/>
              </w:rPr>
            </w:pPr>
            <w:r>
              <w:rPr>
                <w:sz w:val="22"/>
                <w:szCs w:val="22"/>
                <w:lang w:val="kk-KZ" w:bidi="kk-KZ"/>
              </w:rPr>
              <w:t xml:space="preserve">5.3. </w:t>
            </w:r>
            <w:r w:rsidR="00BC2D58" w:rsidRPr="002758D7">
              <w:rPr>
                <w:sz w:val="22"/>
                <w:szCs w:val="22"/>
                <w:lang w:val="kk-KZ" w:bidi="kk-KZ"/>
              </w:rPr>
              <w:t xml:space="preserve">Настоящим Плательщик/Получатель дают свое безусловное и безотзывное согласие Банку, а Банк вправе на изъятие (списание) денег путем прямого дебетования банковских счетов Плательщика/Получателя в любой валюте, открытых в Банке, в размере </w:t>
            </w:r>
            <w:r w:rsidR="00BC2D58" w:rsidRPr="002758D7">
              <w:rPr>
                <w:bCs/>
                <w:sz w:val="22"/>
                <w:szCs w:val="22"/>
                <w:lang w:bidi="kk-KZ"/>
              </w:rPr>
              <w:t xml:space="preserve">ошибочно </w:t>
            </w:r>
            <w:r w:rsidR="00BC2D58" w:rsidRPr="002758D7">
              <w:rPr>
                <w:sz w:val="22"/>
                <w:szCs w:val="22"/>
                <w:lang w:val="kk-KZ" w:bidi="kk-KZ"/>
              </w:rPr>
              <w:t>зачисленных</w:t>
            </w:r>
            <w:r w:rsidR="00BC2D58" w:rsidRPr="002758D7">
              <w:rPr>
                <w:bCs/>
                <w:sz w:val="22"/>
                <w:szCs w:val="22"/>
                <w:lang w:bidi="kk-KZ"/>
              </w:rPr>
              <w:t>/некорректно зачисленных денег на Эскроу-счет</w:t>
            </w:r>
            <w:r w:rsidR="00BC2D58" w:rsidRPr="002758D7">
              <w:rPr>
                <w:sz w:val="22"/>
                <w:szCs w:val="22"/>
                <w:lang w:val="kk-KZ" w:bidi="kk-KZ"/>
              </w:rPr>
              <w:t xml:space="preserve">, комиссий Банка, любой имеющейся задолженности перед Банком, сумм иных расходов и убытков Банка, связанных с нарушением Плательщиком/Получателем обязательств по Договору, а также иных сумм в случаях, предусмотренных настоящим Договором. В случае изъятия денег в иной валюте, чем валюта банковского счета Плательщика/Получателя, изъятие денег производится с конвертацией в валюту </w:t>
            </w:r>
            <w:r w:rsidR="00BC2D58" w:rsidRPr="002758D7">
              <w:rPr>
                <w:sz w:val="22"/>
                <w:szCs w:val="22"/>
                <w:lang w:val="kk-KZ" w:bidi="kk-KZ"/>
              </w:rPr>
              <w:lastRenderedPageBreak/>
              <w:t>задолженности по курсу, установленному в Банке на дату проведения соответствующей конвертации, с удержанием с Плательщика/Получателя всех комиссий, связанных с такой конвертацией.</w:t>
            </w:r>
          </w:p>
          <w:p w14:paraId="47568C79" w14:textId="77777777" w:rsidR="00BC2D58" w:rsidRPr="00D66357" w:rsidRDefault="00BC2D58" w:rsidP="00BC2D58">
            <w:pPr>
              <w:pStyle w:val="a5"/>
              <w:tabs>
                <w:tab w:val="left" w:pos="-567"/>
              </w:tabs>
              <w:ind w:left="0"/>
              <w:jc w:val="both"/>
              <w:rPr>
                <w:color w:val="0070C0"/>
                <w:sz w:val="20"/>
                <w:szCs w:val="20"/>
              </w:rPr>
            </w:pPr>
          </w:p>
          <w:p w14:paraId="5E57DAA4" w14:textId="2A55B3F6" w:rsidR="00BC2D58" w:rsidRPr="002758D7" w:rsidRDefault="002758D7" w:rsidP="002758D7">
            <w:pPr>
              <w:tabs>
                <w:tab w:val="left" w:pos="567"/>
              </w:tabs>
              <w:rPr>
                <w:b/>
                <w:sz w:val="22"/>
                <w:szCs w:val="22"/>
              </w:rPr>
            </w:pPr>
            <w:r>
              <w:rPr>
                <w:b/>
                <w:sz w:val="22"/>
                <w:szCs w:val="22"/>
              </w:rPr>
              <w:t xml:space="preserve">6. </w:t>
            </w:r>
            <w:r w:rsidR="00BC2D58" w:rsidRPr="002758D7">
              <w:rPr>
                <w:b/>
                <w:sz w:val="22"/>
                <w:szCs w:val="22"/>
              </w:rPr>
              <w:t>Права и обязанности Сторон</w:t>
            </w:r>
          </w:p>
          <w:p w14:paraId="2654C8D9" w14:textId="77777777" w:rsidR="002758D7" w:rsidRDefault="002758D7" w:rsidP="002758D7">
            <w:pPr>
              <w:tabs>
                <w:tab w:val="left" w:pos="567"/>
              </w:tabs>
              <w:jc w:val="both"/>
              <w:rPr>
                <w:b/>
                <w:bCs/>
                <w:sz w:val="22"/>
                <w:szCs w:val="22"/>
              </w:rPr>
            </w:pPr>
          </w:p>
          <w:p w14:paraId="6B6BB9DD" w14:textId="36B0590B" w:rsidR="00BC2D58" w:rsidRPr="00D926EC" w:rsidRDefault="002758D7" w:rsidP="002758D7">
            <w:pPr>
              <w:tabs>
                <w:tab w:val="left" w:pos="567"/>
              </w:tabs>
              <w:jc w:val="both"/>
              <w:rPr>
                <w:bCs/>
                <w:sz w:val="22"/>
                <w:szCs w:val="22"/>
              </w:rPr>
            </w:pPr>
            <w:r>
              <w:rPr>
                <w:b/>
                <w:bCs/>
                <w:sz w:val="22"/>
                <w:szCs w:val="22"/>
              </w:rPr>
              <w:t xml:space="preserve">6.1. </w:t>
            </w:r>
            <w:r w:rsidR="00BC2D58" w:rsidRPr="00D926EC">
              <w:rPr>
                <w:b/>
                <w:bCs/>
                <w:sz w:val="22"/>
                <w:szCs w:val="22"/>
              </w:rPr>
              <w:t>Банк вправе:</w:t>
            </w:r>
          </w:p>
          <w:p w14:paraId="1EC64FE5" w14:textId="40D1A665" w:rsidR="00BC2D58" w:rsidRPr="00D926EC" w:rsidRDefault="002758D7" w:rsidP="002758D7">
            <w:pPr>
              <w:tabs>
                <w:tab w:val="left" w:pos="567"/>
              </w:tabs>
              <w:jc w:val="both"/>
              <w:rPr>
                <w:bCs/>
                <w:sz w:val="22"/>
                <w:szCs w:val="22"/>
              </w:rPr>
            </w:pPr>
            <w:r>
              <w:rPr>
                <w:sz w:val="22"/>
                <w:szCs w:val="22"/>
              </w:rPr>
              <w:t xml:space="preserve">6.1.1. </w:t>
            </w:r>
            <w:r w:rsidR="00BC2D58" w:rsidRPr="00D926EC">
              <w:rPr>
                <w:sz w:val="22"/>
                <w:szCs w:val="22"/>
              </w:rPr>
              <w:t>запрашивать у Плательщика или Получателя любые документы и информацию, необходим</w:t>
            </w:r>
            <w:r w:rsidR="00BC2D58">
              <w:rPr>
                <w:sz w:val="22"/>
                <w:szCs w:val="22"/>
              </w:rPr>
              <w:t>ые</w:t>
            </w:r>
            <w:r w:rsidR="00BC2D58" w:rsidRPr="00D926EC">
              <w:rPr>
                <w:sz w:val="22"/>
                <w:szCs w:val="22"/>
              </w:rPr>
              <w:t xml:space="preserve"> для проведения операций по Эскроу-счету, соблюдения требований законодательства РК о противодействии легализации (отмыванию) доходов, полученных преступным путем, и финансированию терроризма;</w:t>
            </w:r>
          </w:p>
          <w:p w14:paraId="38F3BA5E" w14:textId="7EA66C77" w:rsidR="00BC2D58" w:rsidRDefault="002758D7" w:rsidP="002758D7">
            <w:pPr>
              <w:tabs>
                <w:tab w:val="left" w:pos="567"/>
              </w:tabs>
              <w:jc w:val="both"/>
              <w:rPr>
                <w:bCs/>
                <w:sz w:val="22"/>
                <w:szCs w:val="22"/>
              </w:rPr>
            </w:pPr>
            <w:r>
              <w:rPr>
                <w:bCs/>
                <w:sz w:val="22"/>
                <w:szCs w:val="22"/>
                <w:lang w:bidi="kk-KZ"/>
              </w:rPr>
              <w:t xml:space="preserve">6.1.2. </w:t>
            </w:r>
            <w:r w:rsidR="00BC2D58" w:rsidRPr="00D96B82">
              <w:rPr>
                <w:bCs/>
                <w:sz w:val="22"/>
                <w:szCs w:val="22"/>
                <w:lang w:bidi="kk-KZ"/>
              </w:rPr>
              <w:t xml:space="preserve">отказать в открытии Эскроу-счета в случае </w:t>
            </w:r>
            <w:r w:rsidR="00BC2D58">
              <w:rPr>
                <w:bCs/>
                <w:sz w:val="22"/>
                <w:szCs w:val="22"/>
                <w:lang w:bidi="kk-KZ"/>
              </w:rPr>
              <w:t xml:space="preserve">не предоставления/неполного предоставления документов для открытия и ведения Эскроу-счета, предусмотренных законодательством РК и внутренними документами Банка, и/или </w:t>
            </w:r>
            <w:r w:rsidR="00BC2D58" w:rsidRPr="00D96B82">
              <w:rPr>
                <w:bCs/>
                <w:sz w:val="22"/>
                <w:szCs w:val="22"/>
                <w:lang w:bidi="kk-KZ"/>
              </w:rPr>
              <w:t xml:space="preserve">не оплаты </w:t>
            </w:r>
            <w:r w:rsidR="00BC2D58">
              <w:rPr>
                <w:bCs/>
                <w:sz w:val="22"/>
                <w:szCs w:val="22"/>
                <w:lang w:bidi="kk-KZ"/>
              </w:rPr>
              <w:t>услуг Банка;</w:t>
            </w:r>
            <w:r w:rsidR="00BC2D58">
              <w:rPr>
                <w:bCs/>
                <w:sz w:val="22"/>
                <w:szCs w:val="22"/>
              </w:rPr>
              <w:t xml:space="preserve"> </w:t>
            </w:r>
          </w:p>
          <w:p w14:paraId="79416822" w14:textId="0D543249" w:rsidR="00BC2D58" w:rsidRPr="006F2620" w:rsidRDefault="002758D7" w:rsidP="002758D7">
            <w:pPr>
              <w:tabs>
                <w:tab w:val="left" w:pos="567"/>
              </w:tabs>
              <w:jc w:val="both"/>
              <w:rPr>
                <w:bCs/>
                <w:sz w:val="22"/>
                <w:szCs w:val="22"/>
              </w:rPr>
            </w:pPr>
            <w:r>
              <w:rPr>
                <w:bCs/>
                <w:sz w:val="22"/>
                <w:szCs w:val="22"/>
              </w:rPr>
              <w:t xml:space="preserve">6.1.3. </w:t>
            </w:r>
            <w:r w:rsidR="00BC2D58" w:rsidRPr="00180D5B">
              <w:rPr>
                <w:bCs/>
                <w:sz w:val="22"/>
                <w:szCs w:val="22"/>
              </w:rPr>
              <w:t>фиксировать любые обращения Плательщика или Получателя в Банк по телефону с помощью записывающего устройства, используемого Банком для этих целей. Присоединяясь к Договору Плательщик и Получатель предоставля</w:t>
            </w:r>
            <w:r w:rsidR="00BC2D58">
              <w:rPr>
                <w:bCs/>
                <w:sz w:val="22"/>
                <w:szCs w:val="22"/>
              </w:rPr>
              <w:t>ю</w:t>
            </w:r>
            <w:r w:rsidR="00BC2D58" w:rsidRPr="00180D5B">
              <w:rPr>
                <w:bCs/>
                <w:sz w:val="22"/>
                <w:szCs w:val="22"/>
              </w:rPr>
              <w:t>т свое безусловное, безотзывное согласие на ведение Банком автоматической записи телефонных разговоров с ними при обращении в Банк по телефону по вопросам оказания услуг Банка в целях последующего урегулирования любых спорных ситуаций</w:t>
            </w:r>
            <w:r w:rsidR="00BC2D58">
              <w:rPr>
                <w:bCs/>
                <w:sz w:val="22"/>
                <w:szCs w:val="22"/>
              </w:rPr>
              <w:t>,</w:t>
            </w:r>
            <w:r w:rsidR="00BC2D58" w:rsidRPr="00180D5B">
              <w:rPr>
                <w:bCs/>
                <w:sz w:val="22"/>
                <w:szCs w:val="22"/>
              </w:rPr>
              <w:t xml:space="preserve"> и подтверждает, что запись переговоров, произведенная посредством телефона с записывающим устройством, будет являться достаточным доказательством содержания поступившего от Плательщика/Получателя обращения в рамках оказания Банком услуг. При этом Банк заранее уведомляет Плательщика/Получателя о записи телефонного разговора</w:t>
            </w:r>
            <w:r w:rsidR="00BC2D58" w:rsidRPr="006F2620">
              <w:rPr>
                <w:bCs/>
                <w:sz w:val="22"/>
                <w:szCs w:val="22"/>
              </w:rPr>
              <w:t>;</w:t>
            </w:r>
          </w:p>
          <w:p w14:paraId="5D44E533" w14:textId="2334EB60" w:rsidR="00BC2D58" w:rsidRPr="006F2620" w:rsidRDefault="002758D7" w:rsidP="002758D7">
            <w:pPr>
              <w:tabs>
                <w:tab w:val="left" w:pos="567"/>
              </w:tabs>
              <w:jc w:val="both"/>
              <w:rPr>
                <w:bCs/>
                <w:sz w:val="22"/>
                <w:szCs w:val="22"/>
              </w:rPr>
            </w:pPr>
            <w:r>
              <w:rPr>
                <w:sz w:val="22"/>
                <w:szCs w:val="22"/>
              </w:rPr>
              <w:t xml:space="preserve">6.1.4. </w:t>
            </w:r>
            <w:r w:rsidR="00BC2D58" w:rsidRPr="006F2620">
              <w:rPr>
                <w:sz w:val="22"/>
                <w:szCs w:val="22"/>
              </w:rPr>
              <w:t>удерживать деньги, размещенные на Эскроу-счете, в случае возникновения споров и разногласий между Сторонами в связи с исполнением обязательств по настоящему Договору, до момента достижения трехстороннего соглашения между Сторонами о разрешении данного спора или вступления в силу соответствующего решения суда;</w:t>
            </w:r>
          </w:p>
          <w:p w14:paraId="3719B151" w14:textId="6FB3CC13" w:rsidR="00BC2D58" w:rsidRPr="006F2620" w:rsidRDefault="002758D7" w:rsidP="002758D7">
            <w:pPr>
              <w:tabs>
                <w:tab w:val="left" w:pos="567"/>
              </w:tabs>
              <w:jc w:val="both"/>
              <w:rPr>
                <w:bCs/>
                <w:sz w:val="22"/>
                <w:szCs w:val="22"/>
              </w:rPr>
            </w:pPr>
            <w:r>
              <w:rPr>
                <w:bCs/>
                <w:sz w:val="22"/>
                <w:szCs w:val="22"/>
              </w:rPr>
              <w:t xml:space="preserve">6.1.5. </w:t>
            </w:r>
            <w:r w:rsidR="00BC2D58" w:rsidRPr="006F2620">
              <w:rPr>
                <w:bCs/>
                <w:sz w:val="22"/>
                <w:szCs w:val="22"/>
              </w:rPr>
              <w:t>без согласия Плательщика/Получателя списать деньги, зачисленные на Эскроу-счет, в случае исполнения ошибочного указания или установления факта несанкционированности платежа, с последующим уведомлением Плательщика/Получателя;</w:t>
            </w:r>
          </w:p>
          <w:p w14:paraId="6FB43775" w14:textId="3C2D4F90" w:rsidR="00BC2D58" w:rsidRPr="00241886" w:rsidRDefault="002758D7" w:rsidP="002758D7">
            <w:pPr>
              <w:tabs>
                <w:tab w:val="left" w:pos="567"/>
              </w:tabs>
              <w:jc w:val="both"/>
              <w:rPr>
                <w:bCs/>
                <w:sz w:val="22"/>
                <w:szCs w:val="22"/>
              </w:rPr>
            </w:pPr>
            <w:r>
              <w:rPr>
                <w:bCs/>
                <w:sz w:val="22"/>
                <w:szCs w:val="22"/>
              </w:rPr>
              <w:lastRenderedPageBreak/>
              <w:t xml:space="preserve">6.1.6. </w:t>
            </w:r>
            <w:r w:rsidR="00BC2D58" w:rsidRPr="006F2620">
              <w:rPr>
                <w:bCs/>
                <w:sz w:val="22"/>
                <w:szCs w:val="22"/>
              </w:rPr>
              <w:t>закрыть Эскроу-</w:t>
            </w:r>
            <w:r w:rsidR="00BC2D58" w:rsidRPr="00241886">
              <w:rPr>
                <w:bCs/>
                <w:sz w:val="22"/>
                <w:szCs w:val="22"/>
              </w:rPr>
              <w:t>счет в случаях, предусмотренных законодательством РК и/или Договором;</w:t>
            </w:r>
          </w:p>
          <w:p w14:paraId="6FC064D5" w14:textId="712DCCF6" w:rsidR="00BC2D58" w:rsidRPr="00241886" w:rsidRDefault="002758D7" w:rsidP="002758D7">
            <w:pPr>
              <w:tabs>
                <w:tab w:val="left" w:pos="567"/>
              </w:tabs>
              <w:jc w:val="both"/>
              <w:rPr>
                <w:bCs/>
                <w:sz w:val="22"/>
                <w:szCs w:val="22"/>
              </w:rPr>
            </w:pPr>
            <w:r>
              <w:rPr>
                <w:bCs/>
                <w:sz w:val="22"/>
                <w:szCs w:val="22"/>
              </w:rPr>
              <w:t xml:space="preserve">6.1.7. </w:t>
            </w:r>
            <w:r w:rsidR="00BC2D58" w:rsidRPr="00241886">
              <w:rPr>
                <w:bCs/>
                <w:sz w:val="22"/>
                <w:szCs w:val="22"/>
              </w:rPr>
              <w:t>осуществлять иные права (действия), предусмотренны</w:t>
            </w:r>
            <w:r w:rsidR="00BC2D58">
              <w:rPr>
                <w:bCs/>
                <w:sz w:val="22"/>
                <w:szCs w:val="22"/>
              </w:rPr>
              <w:t>е</w:t>
            </w:r>
            <w:r w:rsidR="00BC2D58" w:rsidRPr="00241886">
              <w:rPr>
                <w:bCs/>
                <w:sz w:val="22"/>
                <w:szCs w:val="22"/>
              </w:rPr>
              <w:t xml:space="preserve"> настоящим Договором и законодательством РК.  </w:t>
            </w:r>
          </w:p>
          <w:p w14:paraId="42E93DC8" w14:textId="18F8EA2C" w:rsidR="00BC2D58" w:rsidRDefault="002758D7" w:rsidP="002758D7">
            <w:pPr>
              <w:tabs>
                <w:tab w:val="left" w:pos="567"/>
              </w:tabs>
              <w:jc w:val="both"/>
              <w:rPr>
                <w:b/>
                <w:bCs/>
                <w:sz w:val="22"/>
                <w:szCs w:val="22"/>
              </w:rPr>
            </w:pPr>
            <w:r w:rsidRPr="002758D7">
              <w:rPr>
                <w:bCs/>
                <w:sz w:val="22"/>
                <w:szCs w:val="22"/>
              </w:rPr>
              <w:t>6.2.</w:t>
            </w:r>
            <w:r>
              <w:rPr>
                <w:b/>
                <w:bCs/>
                <w:sz w:val="22"/>
                <w:szCs w:val="22"/>
              </w:rPr>
              <w:t xml:space="preserve"> </w:t>
            </w:r>
            <w:r w:rsidR="00BC2D58" w:rsidRPr="00D926EC">
              <w:rPr>
                <w:b/>
                <w:bCs/>
                <w:sz w:val="22"/>
                <w:szCs w:val="22"/>
              </w:rPr>
              <w:t xml:space="preserve">Плательщик </w:t>
            </w:r>
            <w:r w:rsidR="00BC2D58">
              <w:rPr>
                <w:b/>
                <w:bCs/>
                <w:sz w:val="22"/>
                <w:szCs w:val="22"/>
              </w:rPr>
              <w:t>в</w:t>
            </w:r>
            <w:r w:rsidR="00BC2D58" w:rsidRPr="00D926EC">
              <w:rPr>
                <w:b/>
                <w:bCs/>
                <w:sz w:val="22"/>
                <w:szCs w:val="22"/>
              </w:rPr>
              <w:t>прав</w:t>
            </w:r>
            <w:r w:rsidR="00BC2D58">
              <w:rPr>
                <w:b/>
                <w:bCs/>
                <w:sz w:val="22"/>
                <w:szCs w:val="22"/>
              </w:rPr>
              <w:t>е</w:t>
            </w:r>
            <w:r w:rsidR="00BC2D58" w:rsidRPr="00D926EC">
              <w:rPr>
                <w:b/>
                <w:bCs/>
                <w:sz w:val="22"/>
                <w:szCs w:val="22"/>
              </w:rPr>
              <w:t>:</w:t>
            </w:r>
          </w:p>
          <w:p w14:paraId="08F40BFC" w14:textId="299499AE" w:rsidR="00BC2D58" w:rsidRPr="00D926EC" w:rsidRDefault="002758D7" w:rsidP="002758D7">
            <w:pPr>
              <w:tabs>
                <w:tab w:val="left" w:pos="567"/>
              </w:tabs>
              <w:jc w:val="both"/>
              <w:rPr>
                <w:bCs/>
                <w:sz w:val="22"/>
                <w:szCs w:val="22"/>
              </w:rPr>
            </w:pPr>
            <w:r>
              <w:rPr>
                <w:bCs/>
                <w:sz w:val="22"/>
                <w:szCs w:val="22"/>
              </w:rPr>
              <w:t xml:space="preserve">6.2.1. </w:t>
            </w:r>
            <w:r w:rsidR="00BC2D58" w:rsidRPr="00D926EC">
              <w:rPr>
                <w:bCs/>
                <w:sz w:val="22"/>
                <w:szCs w:val="22"/>
              </w:rPr>
              <w:t>на возврат Суммы в соответствии с условиями пункта 3.6. настоящего Договора;</w:t>
            </w:r>
          </w:p>
          <w:p w14:paraId="157C6C5C" w14:textId="2BC081F7" w:rsidR="00BC2D58" w:rsidRDefault="002758D7" w:rsidP="002758D7">
            <w:pPr>
              <w:tabs>
                <w:tab w:val="left" w:pos="567"/>
              </w:tabs>
              <w:jc w:val="both"/>
              <w:rPr>
                <w:bCs/>
                <w:sz w:val="22"/>
                <w:szCs w:val="22"/>
              </w:rPr>
            </w:pPr>
            <w:r>
              <w:rPr>
                <w:bCs/>
                <w:sz w:val="22"/>
                <w:szCs w:val="22"/>
              </w:rPr>
              <w:t xml:space="preserve">6.2.2. </w:t>
            </w:r>
            <w:r w:rsidR="00BC2D58" w:rsidRPr="00241886">
              <w:rPr>
                <w:bCs/>
                <w:sz w:val="22"/>
                <w:szCs w:val="22"/>
              </w:rPr>
              <w:t xml:space="preserve">получать выписки по Эскроу-счету путем обращения в </w:t>
            </w:r>
            <w:r w:rsidR="00BC2D58">
              <w:rPr>
                <w:bCs/>
                <w:sz w:val="22"/>
                <w:szCs w:val="22"/>
              </w:rPr>
              <w:t>о</w:t>
            </w:r>
            <w:r w:rsidR="00BC2D58" w:rsidRPr="00241886">
              <w:rPr>
                <w:bCs/>
                <w:sz w:val="22"/>
                <w:szCs w:val="22"/>
              </w:rPr>
              <w:t>тделение Банка</w:t>
            </w:r>
            <w:r w:rsidR="00BC2D58">
              <w:rPr>
                <w:bCs/>
                <w:sz w:val="22"/>
                <w:szCs w:val="22"/>
              </w:rPr>
              <w:t>;</w:t>
            </w:r>
          </w:p>
          <w:p w14:paraId="6155C688" w14:textId="10A7906C" w:rsidR="00BC2D58" w:rsidRPr="00A045FC" w:rsidRDefault="002758D7" w:rsidP="002758D7">
            <w:pPr>
              <w:tabs>
                <w:tab w:val="left" w:pos="567"/>
              </w:tabs>
              <w:jc w:val="both"/>
              <w:rPr>
                <w:bCs/>
                <w:sz w:val="22"/>
                <w:szCs w:val="22"/>
              </w:rPr>
            </w:pPr>
            <w:r>
              <w:rPr>
                <w:bCs/>
                <w:sz w:val="22"/>
                <w:szCs w:val="22"/>
              </w:rPr>
              <w:t xml:space="preserve">6.2.3. </w:t>
            </w:r>
            <w:r w:rsidR="00BC2D58" w:rsidRPr="00A045FC">
              <w:rPr>
                <w:bCs/>
                <w:sz w:val="22"/>
                <w:szCs w:val="22"/>
              </w:rPr>
              <w:t>осуществлять иные права, предусмотренны</w:t>
            </w:r>
            <w:r w:rsidR="00BC2D58">
              <w:rPr>
                <w:bCs/>
                <w:sz w:val="22"/>
                <w:szCs w:val="22"/>
              </w:rPr>
              <w:t>е</w:t>
            </w:r>
            <w:r w:rsidR="00BC2D58" w:rsidRPr="00A045FC">
              <w:rPr>
                <w:bCs/>
                <w:sz w:val="22"/>
                <w:szCs w:val="22"/>
              </w:rPr>
              <w:t xml:space="preserve"> настоящим Договором и законодательством РК.</w:t>
            </w:r>
          </w:p>
          <w:p w14:paraId="32AE49B1" w14:textId="75108E05" w:rsidR="00BC2D58" w:rsidRPr="00241886" w:rsidRDefault="002758D7" w:rsidP="002758D7">
            <w:pPr>
              <w:tabs>
                <w:tab w:val="left" w:pos="567"/>
              </w:tabs>
              <w:jc w:val="both"/>
              <w:rPr>
                <w:b/>
                <w:bCs/>
                <w:sz w:val="22"/>
                <w:szCs w:val="22"/>
              </w:rPr>
            </w:pPr>
            <w:r w:rsidRPr="002758D7">
              <w:rPr>
                <w:bCs/>
                <w:sz w:val="22"/>
                <w:szCs w:val="22"/>
              </w:rPr>
              <w:t>6.3.</w:t>
            </w:r>
            <w:r>
              <w:rPr>
                <w:b/>
                <w:bCs/>
                <w:sz w:val="22"/>
                <w:szCs w:val="22"/>
              </w:rPr>
              <w:t xml:space="preserve"> </w:t>
            </w:r>
            <w:r w:rsidR="00BC2D58" w:rsidRPr="00241886">
              <w:rPr>
                <w:b/>
                <w:bCs/>
                <w:sz w:val="22"/>
                <w:szCs w:val="22"/>
              </w:rPr>
              <w:t>Получатель вправе:</w:t>
            </w:r>
          </w:p>
          <w:p w14:paraId="634DCF8F" w14:textId="394C8A1A" w:rsidR="00BC2D58" w:rsidRPr="00D926EC" w:rsidRDefault="002758D7" w:rsidP="002758D7">
            <w:pPr>
              <w:tabs>
                <w:tab w:val="left" w:pos="567"/>
              </w:tabs>
              <w:jc w:val="both"/>
              <w:rPr>
                <w:bCs/>
                <w:sz w:val="22"/>
                <w:szCs w:val="22"/>
              </w:rPr>
            </w:pPr>
            <w:r>
              <w:rPr>
                <w:bCs/>
                <w:sz w:val="22"/>
                <w:szCs w:val="22"/>
              </w:rPr>
              <w:t xml:space="preserve">6.3.1. </w:t>
            </w:r>
            <w:r w:rsidR="00BC2D58" w:rsidRPr="00D926EC">
              <w:rPr>
                <w:bCs/>
                <w:sz w:val="22"/>
                <w:szCs w:val="22"/>
              </w:rPr>
              <w:t>получить Сумму в соответствии с условиями пункта 3.5. настоящего Договора;</w:t>
            </w:r>
          </w:p>
          <w:p w14:paraId="3B208CFF" w14:textId="6442A021" w:rsidR="00BC2D58" w:rsidRDefault="002758D7" w:rsidP="002758D7">
            <w:pPr>
              <w:tabs>
                <w:tab w:val="left" w:pos="567"/>
              </w:tabs>
              <w:jc w:val="both"/>
              <w:rPr>
                <w:bCs/>
                <w:sz w:val="22"/>
                <w:szCs w:val="22"/>
              </w:rPr>
            </w:pPr>
            <w:r>
              <w:rPr>
                <w:bCs/>
                <w:sz w:val="22"/>
                <w:szCs w:val="22"/>
              </w:rPr>
              <w:t xml:space="preserve">6.3.2. </w:t>
            </w:r>
            <w:r w:rsidR="00BC2D58" w:rsidRPr="00D926EC">
              <w:rPr>
                <w:bCs/>
                <w:sz w:val="22"/>
                <w:szCs w:val="22"/>
              </w:rPr>
              <w:t xml:space="preserve">получать </w:t>
            </w:r>
            <w:r w:rsidR="00BC2D58" w:rsidRPr="0033467B">
              <w:rPr>
                <w:bCs/>
                <w:sz w:val="22"/>
                <w:szCs w:val="22"/>
              </w:rPr>
              <w:t>выписки по Эскроу-счету</w:t>
            </w:r>
            <w:r w:rsidR="00BC2D58">
              <w:rPr>
                <w:bCs/>
                <w:sz w:val="22"/>
                <w:szCs w:val="22"/>
              </w:rPr>
              <w:t xml:space="preserve"> путем обращения в отделение Банка;</w:t>
            </w:r>
          </w:p>
          <w:p w14:paraId="6ACDE9A0" w14:textId="381BF299" w:rsidR="00BC2D58" w:rsidRPr="00A045FC" w:rsidRDefault="002758D7" w:rsidP="002758D7">
            <w:pPr>
              <w:tabs>
                <w:tab w:val="left" w:pos="567"/>
              </w:tabs>
              <w:jc w:val="both"/>
              <w:rPr>
                <w:bCs/>
                <w:sz w:val="22"/>
                <w:szCs w:val="22"/>
              </w:rPr>
            </w:pPr>
            <w:r>
              <w:rPr>
                <w:bCs/>
                <w:sz w:val="22"/>
                <w:szCs w:val="22"/>
              </w:rPr>
              <w:t xml:space="preserve">6.3.3. </w:t>
            </w:r>
            <w:r w:rsidR="00BC2D58" w:rsidRPr="00241886">
              <w:rPr>
                <w:bCs/>
                <w:sz w:val="22"/>
                <w:szCs w:val="22"/>
              </w:rPr>
              <w:t>осуществлять иные права, предусмотренны</w:t>
            </w:r>
            <w:r w:rsidR="00BC2D58">
              <w:rPr>
                <w:bCs/>
                <w:sz w:val="22"/>
                <w:szCs w:val="22"/>
              </w:rPr>
              <w:t>е</w:t>
            </w:r>
            <w:r w:rsidR="00BC2D58" w:rsidRPr="00241886">
              <w:rPr>
                <w:bCs/>
                <w:sz w:val="22"/>
                <w:szCs w:val="22"/>
              </w:rPr>
              <w:t xml:space="preserve"> настоящим Договором и законодательством РК.</w:t>
            </w:r>
          </w:p>
          <w:p w14:paraId="78889AE7" w14:textId="338C3CEA" w:rsidR="00BC2D58" w:rsidRDefault="002758D7" w:rsidP="002758D7">
            <w:pPr>
              <w:tabs>
                <w:tab w:val="left" w:pos="567"/>
              </w:tabs>
              <w:jc w:val="both"/>
              <w:rPr>
                <w:b/>
                <w:bCs/>
                <w:sz w:val="22"/>
                <w:szCs w:val="22"/>
              </w:rPr>
            </w:pPr>
            <w:r w:rsidRPr="002758D7">
              <w:rPr>
                <w:bCs/>
                <w:sz w:val="22"/>
                <w:szCs w:val="22"/>
              </w:rPr>
              <w:t>6.4.</w:t>
            </w:r>
            <w:r>
              <w:rPr>
                <w:b/>
                <w:bCs/>
                <w:sz w:val="22"/>
                <w:szCs w:val="22"/>
              </w:rPr>
              <w:t xml:space="preserve"> </w:t>
            </w:r>
            <w:r w:rsidR="00BC2D58">
              <w:rPr>
                <w:b/>
                <w:bCs/>
                <w:sz w:val="22"/>
                <w:szCs w:val="22"/>
              </w:rPr>
              <w:t>Плательщик и Получатель не вправе:</w:t>
            </w:r>
          </w:p>
          <w:p w14:paraId="2BAB92D2" w14:textId="5DC8586C" w:rsidR="00BC2D58" w:rsidRPr="002758D7" w:rsidRDefault="002758D7" w:rsidP="002758D7">
            <w:pPr>
              <w:tabs>
                <w:tab w:val="left" w:pos="567"/>
              </w:tabs>
              <w:jc w:val="both"/>
              <w:rPr>
                <w:bCs/>
                <w:sz w:val="22"/>
                <w:szCs w:val="22"/>
              </w:rPr>
            </w:pPr>
            <w:r>
              <w:rPr>
                <w:bCs/>
                <w:sz w:val="22"/>
                <w:szCs w:val="22"/>
              </w:rPr>
              <w:t xml:space="preserve">6.4.1. </w:t>
            </w:r>
            <w:r w:rsidR="00BC2D58" w:rsidRPr="002758D7">
              <w:rPr>
                <w:bCs/>
                <w:sz w:val="22"/>
                <w:szCs w:val="22"/>
              </w:rPr>
              <w:t xml:space="preserve">В течение срока действия настоящего Договора закрыть текущие счета, реквизиты которых ими указаны в Заявлении, в целях перечисления на них денег с Эскроу-счета в соответствии с условиями Договора. </w:t>
            </w:r>
          </w:p>
          <w:p w14:paraId="702C425A" w14:textId="72D92CEE" w:rsidR="00BC2D58" w:rsidRPr="0033467B" w:rsidRDefault="002758D7" w:rsidP="002758D7">
            <w:pPr>
              <w:tabs>
                <w:tab w:val="left" w:pos="567"/>
              </w:tabs>
              <w:jc w:val="both"/>
              <w:rPr>
                <w:b/>
                <w:bCs/>
                <w:sz w:val="22"/>
                <w:szCs w:val="22"/>
              </w:rPr>
            </w:pPr>
            <w:r w:rsidRPr="002758D7">
              <w:rPr>
                <w:bCs/>
                <w:sz w:val="22"/>
                <w:szCs w:val="22"/>
              </w:rPr>
              <w:t>6.5.</w:t>
            </w:r>
            <w:r>
              <w:rPr>
                <w:b/>
                <w:bCs/>
                <w:sz w:val="22"/>
                <w:szCs w:val="22"/>
              </w:rPr>
              <w:t xml:space="preserve"> </w:t>
            </w:r>
            <w:r w:rsidR="00BC2D58" w:rsidRPr="0033467B">
              <w:rPr>
                <w:b/>
                <w:bCs/>
                <w:sz w:val="22"/>
                <w:szCs w:val="22"/>
              </w:rPr>
              <w:t>Банк обязан:</w:t>
            </w:r>
          </w:p>
          <w:p w14:paraId="6CFA5C25" w14:textId="756461D8" w:rsidR="00BC2D58" w:rsidRDefault="002758D7" w:rsidP="002758D7">
            <w:pPr>
              <w:tabs>
                <w:tab w:val="left" w:pos="567"/>
              </w:tabs>
              <w:jc w:val="both"/>
              <w:rPr>
                <w:bCs/>
                <w:sz w:val="22"/>
                <w:szCs w:val="22"/>
              </w:rPr>
            </w:pPr>
            <w:r>
              <w:rPr>
                <w:bCs/>
                <w:sz w:val="22"/>
                <w:szCs w:val="22"/>
              </w:rPr>
              <w:t xml:space="preserve">6.5.1. </w:t>
            </w:r>
            <w:r w:rsidR="00BC2D58" w:rsidRPr="0033467B">
              <w:rPr>
                <w:bCs/>
                <w:sz w:val="22"/>
                <w:szCs w:val="22"/>
              </w:rPr>
              <w:t>осуществлять банковское обслуживание в соответствии с законодательством РК, внутренними документами Банка и настоящим Договором;</w:t>
            </w:r>
          </w:p>
          <w:p w14:paraId="3BA3ACDA" w14:textId="0F15ACC8" w:rsidR="005A396E" w:rsidRDefault="002758D7" w:rsidP="002758D7">
            <w:pPr>
              <w:tabs>
                <w:tab w:val="left" w:pos="567"/>
              </w:tabs>
              <w:jc w:val="both"/>
              <w:rPr>
                <w:bCs/>
                <w:sz w:val="22"/>
                <w:szCs w:val="22"/>
              </w:rPr>
            </w:pPr>
            <w:r>
              <w:rPr>
                <w:bCs/>
                <w:sz w:val="22"/>
                <w:szCs w:val="22"/>
              </w:rPr>
              <w:t xml:space="preserve">6.5.2. </w:t>
            </w:r>
            <w:r w:rsidR="00BC2D58" w:rsidRPr="0033467B">
              <w:rPr>
                <w:bCs/>
                <w:sz w:val="22"/>
                <w:szCs w:val="22"/>
              </w:rPr>
              <w:t xml:space="preserve">по запросу </w:t>
            </w:r>
            <w:r w:rsidR="00BC2D58" w:rsidRPr="002C299D">
              <w:rPr>
                <w:bCs/>
                <w:sz w:val="22"/>
                <w:szCs w:val="22"/>
              </w:rPr>
              <w:t>Получателя, Плательщика предоставлять информацию по Эскроу-счету (в том числе выписки по Эскроу-счету);</w:t>
            </w:r>
          </w:p>
          <w:p w14:paraId="4D92340C" w14:textId="77777777" w:rsidR="005A396E" w:rsidRPr="002C299D" w:rsidRDefault="005A396E" w:rsidP="002758D7">
            <w:pPr>
              <w:tabs>
                <w:tab w:val="left" w:pos="567"/>
              </w:tabs>
              <w:jc w:val="both"/>
              <w:rPr>
                <w:bCs/>
                <w:sz w:val="22"/>
                <w:szCs w:val="22"/>
              </w:rPr>
            </w:pPr>
          </w:p>
          <w:p w14:paraId="3BB1CA4F" w14:textId="6A0217E8" w:rsidR="00BC2D58" w:rsidRPr="002C299D" w:rsidRDefault="005A396E" w:rsidP="005A396E">
            <w:pPr>
              <w:tabs>
                <w:tab w:val="left" w:pos="567"/>
              </w:tabs>
              <w:jc w:val="both"/>
              <w:rPr>
                <w:bCs/>
                <w:sz w:val="22"/>
                <w:szCs w:val="22"/>
              </w:rPr>
            </w:pPr>
            <w:r>
              <w:rPr>
                <w:bCs/>
                <w:sz w:val="22"/>
                <w:szCs w:val="22"/>
              </w:rPr>
              <w:t xml:space="preserve">6.5.3. </w:t>
            </w:r>
            <w:r w:rsidR="00BC2D58" w:rsidRPr="002C299D">
              <w:rPr>
                <w:bCs/>
                <w:sz w:val="22"/>
                <w:szCs w:val="22"/>
              </w:rPr>
              <w:t xml:space="preserve">сохранять в тайне сведения, составляющие в соответствии с законодательством РК банковскую тайну, за исключением случаев, предусмотренных законодательством </w:t>
            </w:r>
            <w:r w:rsidR="00BC2D58" w:rsidRPr="002C299D">
              <w:rPr>
                <w:sz w:val="22"/>
                <w:szCs w:val="22"/>
                <w:lang w:val="kk-KZ"/>
              </w:rPr>
              <w:t>РК</w:t>
            </w:r>
            <w:r w:rsidR="00BC2D58" w:rsidRPr="002C299D">
              <w:rPr>
                <w:bCs/>
                <w:sz w:val="22"/>
                <w:szCs w:val="22"/>
              </w:rPr>
              <w:t xml:space="preserve"> и Договором.</w:t>
            </w:r>
          </w:p>
          <w:p w14:paraId="2EAB195C" w14:textId="42419C46" w:rsidR="00BC2D58" w:rsidRPr="002C299D" w:rsidRDefault="005A396E" w:rsidP="005A396E">
            <w:pPr>
              <w:tabs>
                <w:tab w:val="left" w:pos="567"/>
              </w:tabs>
              <w:jc w:val="both"/>
              <w:rPr>
                <w:b/>
                <w:bCs/>
                <w:sz w:val="22"/>
                <w:szCs w:val="22"/>
              </w:rPr>
            </w:pPr>
            <w:r w:rsidRPr="005A396E">
              <w:rPr>
                <w:bCs/>
                <w:sz w:val="22"/>
                <w:szCs w:val="22"/>
              </w:rPr>
              <w:t>6.6.</w:t>
            </w:r>
            <w:r>
              <w:rPr>
                <w:b/>
                <w:bCs/>
                <w:sz w:val="22"/>
                <w:szCs w:val="22"/>
              </w:rPr>
              <w:t xml:space="preserve"> </w:t>
            </w:r>
            <w:r w:rsidR="00BC2D58" w:rsidRPr="002C299D">
              <w:rPr>
                <w:b/>
                <w:bCs/>
                <w:sz w:val="22"/>
                <w:szCs w:val="22"/>
              </w:rPr>
              <w:t>Плательщик обязан:</w:t>
            </w:r>
          </w:p>
          <w:p w14:paraId="74F89E08" w14:textId="311A053A" w:rsidR="00BC2D58" w:rsidRPr="005A396E" w:rsidRDefault="005A396E" w:rsidP="005A396E">
            <w:pPr>
              <w:tabs>
                <w:tab w:val="left" w:pos="0"/>
                <w:tab w:val="left" w:pos="567"/>
              </w:tabs>
              <w:jc w:val="both"/>
              <w:rPr>
                <w:sz w:val="22"/>
                <w:szCs w:val="22"/>
              </w:rPr>
            </w:pPr>
            <w:r>
              <w:rPr>
                <w:sz w:val="22"/>
                <w:szCs w:val="22"/>
              </w:rPr>
              <w:t xml:space="preserve">6.6.1. </w:t>
            </w:r>
            <w:r w:rsidR="00BC2D58" w:rsidRPr="005A396E">
              <w:rPr>
                <w:sz w:val="22"/>
                <w:szCs w:val="22"/>
              </w:rPr>
              <w:t>предоставлять Банку документы, необходимые для открытия, ведения и закрытия Эскроу-счета, в соответствии с требованиями законодательства РК и внутренних документов Банка;</w:t>
            </w:r>
          </w:p>
          <w:p w14:paraId="00D3A148" w14:textId="5646C9E5" w:rsidR="00BC2D58" w:rsidRPr="005A396E" w:rsidRDefault="005A396E" w:rsidP="005A396E">
            <w:pPr>
              <w:tabs>
                <w:tab w:val="left" w:pos="0"/>
                <w:tab w:val="left" w:pos="567"/>
              </w:tabs>
              <w:jc w:val="both"/>
              <w:rPr>
                <w:sz w:val="22"/>
                <w:szCs w:val="22"/>
              </w:rPr>
            </w:pPr>
            <w:r>
              <w:rPr>
                <w:sz w:val="22"/>
                <w:szCs w:val="22"/>
              </w:rPr>
              <w:t xml:space="preserve">6.6.2. </w:t>
            </w:r>
            <w:r w:rsidR="00BC2D58" w:rsidRPr="005A396E">
              <w:rPr>
                <w:sz w:val="22"/>
                <w:szCs w:val="22"/>
              </w:rPr>
              <w:t>перечислить/внести Сумму на Эскроу-счет в соответствии с п. 3.2. настоящего Договора;</w:t>
            </w:r>
          </w:p>
          <w:p w14:paraId="51DEEABF" w14:textId="78DC49B6" w:rsidR="00BC2D58" w:rsidRPr="005A396E" w:rsidRDefault="005A396E" w:rsidP="005A396E">
            <w:pPr>
              <w:tabs>
                <w:tab w:val="left" w:pos="0"/>
                <w:tab w:val="left" w:pos="567"/>
              </w:tabs>
              <w:jc w:val="both"/>
              <w:rPr>
                <w:sz w:val="22"/>
                <w:szCs w:val="22"/>
              </w:rPr>
            </w:pPr>
            <w:r>
              <w:rPr>
                <w:sz w:val="22"/>
                <w:szCs w:val="22"/>
              </w:rPr>
              <w:t xml:space="preserve">6.6.3. </w:t>
            </w:r>
            <w:r w:rsidR="00BC2D58" w:rsidRPr="005A396E">
              <w:rPr>
                <w:sz w:val="22"/>
                <w:szCs w:val="22"/>
              </w:rPr>
              <w:t xml:space="preserve">в случае исполнения Получателем условий, </w:t>
            </w:r>
            <w:r w:rsidR="00BC2D58" w:rsidRPr="005A396E">
              <w:rPr>
                <w:bCs/>
                <w:sz w:val="22"/>
                <w:szCs w:val="22"/>
              </w:rPr>
              <w:t>предусмотренных п. 3.3. настоящего Договора, явиться в Банк для подачи совместно с Получателем Подтверждения, являющегося подтверждением исполнения данного обязательства Получателем в соответствии с п.3.3. Договора;</w:t>
            </w:r>
          </w:p>
          <w:p w14:paraId="6FE085F0" w14:textId="12DF2D26" w:rsidR="00BC2D58" w:rsidRPr="005A396E" w:rsidRDefault="005A396E" w:rsidP="005A396E">
            <w:pPr>
              <w:tabs>
                <w:tab w:val="left" w:pos="0"/>
                <w:tab w:val="left" w:pos="567"/>
              </w:tabs>
              <w:jc w:val="both"/>
              <w:rPr>
                <w:sz w:val="22"/>
                <w:szCs w:val="22"/>
              </w:rPr>
            </w:pPr>
            <w:r>
              <w:rPr>
                <w:bCs/>
                <w:sz w:val="22"/>
                <w:szCs w:val="22"/>
              </w:rPr>
              <w:t xml:space="preserve">6.6.4. </w:t>
            </w:r>
            <w:r w:rsidR="00BC2D58" w:rsidRPr="005A396E">
              <w:rPr>
                <w:bCs/>
                <w:sz w:val="22"/>
                <w:szCs w:val="22"/>
              </w:rPr>
              <w:t xml:space="preserve">незамедлительно известить Банк об ошибочном/некорректном зачислении денег на </w:t>
            </w:r>
            <w:r w:rsidR="00BC2D58" w:rsidRPr="005A396E">
              <w:rPr>
                <w:bCs/>
                <w:sz w:val="22"/>
                <w:szCs w:val="22"/>
              </w:rPr>
              <w:lastRenderedPageBreak/>
              <w:t>Эскроу-счет после получения информации, согласно которой Плательщик мог или должен узнать об ошибочно/некорректно зачисленных суммах (независимо от причины такого ошибочного/некорректного зачисления);</w:t>
            </w:r>
          </w:p>
          <w:p w14:paraId="137F4AB7" w14:textId="611DD88A" w:rsidR="00BC2D58" w:rsidRPr="005A396E" w:rsidRDefault="005A396E" w:rsidP="005A396E">
            <w:pPr>
              <w:tabs>
                <w:tab w:val="left" w:pos="0"/>
                <w:tab w:val="left" w:pos="567"/>
              </w:tabs>
              <w:jc w:val="both"/>
              <w:rPr>
                <w:sz w:val="22"/>
                <w:szCs w:val="22"/>
              </w:rPr>
            </w:pPr>
            <w:r>
              <w:rPr>
                <w:sz w:val="22"/>
                <w:szCs w:val="22"/>
              </w:rPr>
              <w:t xml:space="preserve">6.6.5. </w:t>
            </w:r>
            <w:r w:rsidR="00BC2D58" w:rsidRPr="005A396E">
              <w:rPr>
                <w:sz w:val="22"/>
                <w:szCs w:val="22"/>
              </w:rPr>
              <w:t xml:space="preserve">незамедлительно предоставлять Банку в письменном виде достоверную и полную информацию, </w:t>
            </w:r>
            <w:r w:rsidR="00BC2D58" w:rsidRPr="005A396E">
              <w:rPr>
                <w:sz w:val="22"/>
                <w:szCs w:val="22"/>
                <w:lang w:bidi="kk-KZ"/>
              </w:rPr>
              <w:t>предусмотренну</w:t>
            </w:r>
            <w:r w:rsidR="00BC2D58" w:rsidRPr="005A396E">
              <w:rPr>
                <w:sz w:val="22"/>
                <w:szCs w:val="22"/>
              </w:rPr>
              <w:t>ю</w:t>
            </w:r>
            <w:r w:rsidR="00BC2D58" w:rsidRPr="005A396E">
              <w:rPr>
                <w:sz w:val="22"/>
                <w:szCs w:val="22"/>
                <w:lang w:bidi="kk-KZ"/>
              </w:rPr>
              <w:t xml:space="preserve"> законодательством </w:t>
            </w:r>
            <w:r w:rsidR="00BC2D58" w:rsidRPr="005A396E">
              <w:rPr>
                <w:sz w:val="22"/>
                <w:szCs w:val="22"/>
              </w:rPr>
              <w:t>РК</w:t>
            </w:r>
            <w:r w:rsidR="00BC2D58" w:rsidRPr="005A396E">
              <w:rPr>
                <w:sz w:val="22"/>
                <w:szCs w:val="22"/>
                <w:lang w:bidi="kk-KZ"/>
              </w:rPr>
              <w:t xml:space="preserve">, </w:t>
            </w:r>
            <w:r w:rsidR="00BC2D58" w:rsidRPr="005A396E">
              <w:rPr>
                <w:sz w:val="22"/>
                <w:szCs w:val="22"/>
              </w:rPr>
              <w:t xml:space="preserve">настоящим Договором </w:t>
            </w:r>
            <w:r w:rsidR="00BC2D58" w:rsidRPr="005A396E">
              <w:rPr>
                <w:sz w:val="22"/>
                <w:szCs w:val="22"/>
                <w:lang w:bidi="kk-KZ"/>
              </w:rPr>
              <w:t xml:space="preserve">и внутренними документами Банка, для своевременного и надлежащего оказания Банком услуг, в том числе </w:t>
            </w:r>
            <w:r w:rsidR="00BC2D58" w:rsidRPr="005A396E">
              <w:rPr>
                <w:sz w:val="22"/>
                <w:szCs w:val="22"/>
              </w:rPr>
              <w:t>обо всех изменениях, могущих повлиять на проводимые Банком операции по Эскроу-счету;</w:t>
            </w:r>
          </w:p>
          <w:p w14:paraId="15621225" w14:textId="4DE3400A" w:rsidR="00BC2D58" w:rsidRPr="005A396E" w:rsidRDefault="005A396E" w:rsidP="005A396E">
            <w:pPr>
              <w:tabs>
                <w:tab w:val="left" w:pos="0"/>
                <w:tab w:val="left" w:pos="567"/>
              </w:tabs>
              <w:jc w:val="both"/>
              <w:rPr>
                <w:sz w:val="22"/>
                <w:szCs w:val="22"/>
              </w:rPr>
            </w:pPr>
            <w:r>
              <w:rPr>
                <w:sz w:val="22"/>
                <w:szCs w:val="22"/>
              </w:rPr>
              <w:t xml:space="preserve">6.6.6. </w:t>
            </w:r>
            <w:r w:rsidR="00BC2D58" w:rsidRPr="005A396E">
              <w:rPr>
                <w:sz w:val="22"/>
                <w:szCs w:val="22"/>
              </w:rPr>
              <w:t>нести иные обязанности, предусмотренные настоящим Договором и законодательством РК.</w:t>
            </w:r>
          </w:p>
          <w:p w14:paraId="6E5EC9BD" w14:textId="34A69406" w:rsidR="00BC2D58" w:rsidRPr="002C299D" w:rsidRDefault="005A396E" w:rsidP="005A396E">
            <w:pPr>
              <w:tabs>
                <w:tab w:val="left" w:pos="567"/>
              </w:tabs>
              <w:jc w:val="both"/>
              <w:rPr>
                <w:b/>
                <w:bCs/>
                <w:sz w:val="22"/>
                <w:szCs w:val="22"/>
              </w:rPr>
            </w:pPr>
            <w:r w:rsidRPr="005A396E">
              <w:rPr>
                <w:bCs/>
                <w:sz w:val="22"/>
                <w:szCs w:val="22"/>
              </w:rPr>
              <w:t>6.7.</w:t>
            </w:r>
            <w:r>
              <w:rPr>
                <w:b/>
                <w:bCs/>
                <w:sz w:val="22"/>
                <w:szCs w:val="22"/>
              </w:rPr>
              <w:t xml:space="preserve"> </w:t>
            </w:r>
            <w:r w:rsidR="00BC2D58" w:rsidRPr="002C299D">
              <w:rPr>
                <w:b/>
                <w:bCs/>
                <w:sz w:val="22"/>
                <w:szCs w:val="22"/>
              </w:rPr>
              <w:t>Получатель обязан:</w:t>
            </w:r>
          </w:p>
          <w:p w14:paraId="456E4F9F" w14:textId="79B07553" w:rsidR="00BC2D58" w:rsidRPr="002C299D" w:rsidRDefault="005A396E" w:rsidP="005A396E">
            <w:pPr>
              <w:tabs>
                <w:tab w:val="left" w:pos="567"/>
              </w:tabs>
              <w:jc w:val="both"/>
              <w:rPr>
                <w:bCs/>
                <w:sz w:val="22"/>
                <w:szCs w:val="22"/>
              </w:rPr>
            </w:pPr>
            <w:r>
              <w:rPr>
                <w:sz w:val="22"/>
                <w:szCs w:val="22"/>
                <w:lang w:val="kk-KZ"/>
              </w:rPr>
              <w:t xml:space="preserve">6.7.1. </w:t>
            </w:r>
            <w:r w:rsidR="00BC2D58" w:rsidRPr="002C299D">
              <w:rPr>
                <w:sz w:val="22"/>
                <w:szCs w:val="22"/>
                <w:lang w:val="kk-KZ"/>
              </w:rPr>
              <w:t>предостав</w:t>
            </w:r>
            <w:r w:rsidR="00BC2D58">
              <w:rPr>
                <w:sz w:val="22"/>
                <w:szCs w:val="22"/>
                <w:lang w:val="kk-KZ"/>
              </w:rPr>
              <w:t>лять</w:t>
            </w:r>
            <w:r w:rsidR="00BC2D58" w:rsidRPr="002C299D">
              <w:rPr>
                <w:sz w:val="22"/>
                <w:szCs w:val="22"/>
                <w:lang w:val="kk-KZ"/>
              </w:rPr>
              <w:t xml:space="preserve"> Банку документы, необходимые для открытия</w:t>
            </w:r>
            <w:r w:rsidR="00BC2D58">
              <w:rPr>
                <w:sz w:val="22"/>
                <w:szCs w:val="22"/>
                <w:lang w:val="kk-KZ"/>
              </w:rPr>
              <w:t>,</w:t>
            </w:r>
            <w:r w:rsidR="00BC2D58" w:rsidRPr="002C299D">
              <w:rPr>
                <w:sz w:val="22"/>
                <w:szCs w:val="22"/>
                <w:lang w:val="kk-KZ"/>
              </w:rPr>
              <w:t xml:space="preserve"> ведения</w:t>
            </w:r>
            <w:r w:rsidR="00BC2D58">
              <w:rPr>
                <w:sz w:val="22"/>
                <w:szCs w:val="22"/>
                <w:lang w:val="kk-KZ"/>
              </w:rPr>
              <w:t xml:space="preserve"> и закрытия</w:t>
            </w:r>
            <w:r w:rsidR="00BC2D58" w:rsidRPr="002C299D">
              <w:rPr>
                <w:sz w:val="22"/>
                <w:szCs w:val="22"/>
                <w:lang w:val="kk-KZ"/>
              </w:rPr>
              <w:t xml:space="preserve"> Эскроу-счета</w:t>
            </w:r>
            <w:r w:rsidR="00BC2D58">
              <w:rPr>
                <w:sz w:val="22"/>
                <w:szCs w:val="22"/>
                <w:lang w:val="kk-KZ"/>
              </w:rPr>
              <w:t>,</w:t>
            </w:r>
            <w:r w:rsidR="00BC2D58" w:rsidRPr="002C299D">
              <w:rPr>
                <w:sz w:val="22"/>
                <w:szCs w:val="22"/>
                <w:lang w:val="kk-KZ"/>
              </w:rPr>
              <w:t xml:space="preserve"> в соответствии с требованиями законодательства РК и внутренних документов Банка;</w:t>
            </w:r>
          </w:p>
          <w:p w14:paraId="33F15942" w14:textId="34CBFBAE" w:rsidR="00BC2D58" w:rsidRDefault="005A396E" w:rsidP="005A396E">
            <w:pPr>
              <w:tabs>
                <w:tab w:val="left" w:pos="567"/>
              </w:tabs>
              <w:jc w:val="both"/>
              <w:rPr>
                <w:bCs/>
                <w:sz w:val="22"/>
                <w:szCs w:val="22"/>
              </w:rPr>
            </w:pPr>
            <w:r>
              <w:rPr>
                <w:bCs/>
                <w:sz w:val="22"/>
                <w:szCs w:val="22"/>
              </w:rPr>
              <w:t xml:space="preserve">6.7.2. </w:t>
            </w:r>
            <w:r w:rsidR="00BC2D58" w:rsidRPr="002C299D">
              <w:rPr>
                <w:bCs/>
                <w:sz w:val="22"/>
                <w:szCs w:val="22"/>
              </w:rPr>
              <w:t>в Срок исполнить условия, предусмотренные пунктом 3.3. настоящего Договора;</w:t>
            </w:r>
          </w:p>
          <w:p w14:paraId="4CFA124A" w14:textId="67445837" w:rsidR="00BC2D58" w:rsidRPr="002C299D" w:rsidRDefault="005A396E" w:rsidP="005A396E">
            <w:pPr>
              <w:tabs>
                <w:tab w:val="left" w:pos="567"/>
              </w:tabs>
              <w:jc w:val="both"/>
              <w:rPr>
                <w:bCs/>
                <w:sz w:val="22"/>
                <w:szCs w:val="22"/>
              </w:rPr>
            </w:pPr>
            <w:r>
              <w:rPr>
                <w:sz w:val="22"/>
                <w:szCs w:val="22"/>
              </w:rPr>
              <w:t xml:space="preserve">6.7.3. </w:t>
            </w:r>
            <w:r w:rsidR="00BC2D58" w:rsidRPr="002C299D">
              <w:rPr>
                <w:sz w:val="22"/>
                <w:szCs w:val="22"/>
              </w:rPr>
              <w:t xml:space="preserve">в случае исполнения </w:t>
            </w:r>
            <w:r w:rsidR="00BC2D58">
              <w:rPr>
                <w:sz w:val="22"/>
                <w:szCs w:val="22"/>
              </w:rPr>
              <w:t>со своей стороны</w:t>
            </w:r>
            <w:r w:rsidR="00BC2D58" w:rsidRPr="002C299D">
              <w:rPr>
                <w:sz w:val="22"/>
                <w:szCs w:val="22"/>
              </w:rPr>
              <w:t xml:space="preserve"> условий, </w:t>
            </w:r>
            <w:r w:rsidR="00BC2D58" w:rsidRPr="002C299D">
              <w:rPr>
                <w:bCs/>
                <w:sz w:val="22"/>
                <w:szCs w:val="22"/>
              </w:rPr>
              <w:t>предусмотренных п</w:t>
            </w:r>
            <w:r w:rsidR="00BC2D58">
              <w:rPr>
                <w:bCs/>
                <w:sz w:val="22"/>
                <w:szCs w:val="22"/>
              </w:rPr>
              <w:t>.</w:t>
            </w:r>
            <w:r w:rsidR="00BC2D58" w:rsidRPr="002C299D">
              <w:rPr>
                <w:bCs/>
                <w:sz w:val="22"/>
                <w:szCs w:val="22"/>
              </w:rPr>
              <w:t xml:space="preserve"> 3.3. настоящего Договора, явиться в Банк для подачи совместно с </w:t>
            </w:r>
            <w:r w:rsidR="00BC2D58">
              <w:rPr>
                <w:bCs/>
                <w:sz w:val="22"/>
                <w:szCs w:val="22"/>
              </w:rPr>
              <w:t>Плательщиком</w:t>
            </w:r>
            <w:r w:rsidR="00BC2D58" w:rsidRPr="002C299D">
              <w:rPr>
                <w:bCs/>
                <w:sz w:val="22"/>
                <w:szCs w:val="22"/>
              </w:rPr>
              <w:t xml:space="preserve"> </w:t>
            </w:r>
            <w:r w:rsidR="00BC2D58">
              <w:rPr>
                <w:bCs/>
                <w:sz w:val="22"/>
                <w:szCs w:val="22"/>
              </w:rPr>
              <w:t>Подтверждения</w:t>
            </w:r>
            <w:r w:rsidR="00BC2D58" w:rsidRPr="002C299D">
              <w:rPr>
                <w:bCs/>
                <w:sz w:val="22"/>
                <w:szCs w:val="22"/>
              </w:rPr>
              <w:t>, являющегося подтверждением исполнения данного обязательства в соответствии с п.3.3. Договора;</w:t>
            </w:r>
          </w:p>
          <w:p w14:paraId="309C8E81" w14:textId="5A81D45D" w:rsidR="00BC2D58" w:rsidRPr="002C299D" w:rsidRDefault="005A396E" w:rsidP="005A396E">
            <w:pPr>
              <w:tabs>
                <w:tab w:val="left" w:pos="567"/>
              </w:tabs>
              <w:jc w:val="both"/>
              <w:rPr>
                <w:bCs/>
                <w:sz w:val="22"/>
                <w:szCs w:val="22"/>
              </w:rPr>
            </w:pPr>
            <w:r>
              <w:rPr>
                <w:bCs/>
                <w:sz w:val="22"/>
                <w:szCs w:val="22"/>
              </w:rPr>
              <w:t xml:space="preserve">6.7.4. </w:t>
            </w:r>
            <w:r w:rsidR="00BC2D58" w:rsidRPr="002C299D">
              <w:rPr>
                <w:bCs/>
                <w:sz w:val="22"/>
                <w:szCs w:val="22"/>
              </w:rPr>
              <w:t xml:space="preserve">после получения информации, согласно которой Получатель мог или должен узнать об ошибочно/некорректно зачисленных суммах (независимо от причины такого ошибочного/некорректного зачисления), незамедлительно известить Банк об ошибочном/некорректном зачислении </w:t>
            </w:r>
            <w:r w:rsidR="00BC2D58" w:rsidRPr="00770AB2">
              <w:rPr>
                <w:bCs/>
                <w:sz w:val="22"/>
                <w:szCs w:val="22"/>
              </w:rPr>
              <w:t>и возвратить ошибочно/некорректно зачисленную сумму в порядке, установленном настоящим Договором</w:t>
            </w:r>
            <w:r w:rsidR="00BC2D58" w:rsidRPr="002C299D">
              <w:rPr>
                <w:bCs/>
                <w:sz w:val="22"/>
                <w:szCs w:val="22"/>
              </w:rPr>
              <w:t>;</w:t>
            </w:r>
          </w:p>
          <w:p w14:paraId="0113BABE" w14:textId="675C4087" w:rsidR="00BC2D58" w:rsidRPr="005A396E" w:rsidRDefault="005A396E" w:rsidP="005A396E">
            <w:pPr>
              <w:tabs>
                <w:tab w:val="left" w:pos="-284"/>
                <w:tab w:val="left" w:pos="567"/>
              </w:tabs>
              <w:jc w:val="both"/>
              <w:rPr>
                <w:sz w:val="22"/>
                <w:szCs w:val="22"/>
              </w:rPr>
            </w:pPr>
            <w:r>
              <w:rPr>
                <w:sz w:val="22"/>
                <w:szCs w:val="22"/>
              </w:rPr>
              <w:t xml:space="preserve">6.7.5. </w:t>
            </w:r>
            <w:r w:rsidR="00BC2D58" w:rsidRPr="005A396E">
              <w:rPr>
                <w:sz w:val="22"/>
                <w:szCs w:val="22"/>
              </w:rPr>
              <w:t>незамедлительно предоставлять Банку в письменном виде достоверную и полную информацию, предусмотренную законодательством РК, настоящим Договором и внутренними документами Банка, для своевременного и надлежащего оказания Банком услуг, в том числе обо всех изменениях, могущих повлиять на проводимые Банком операции по Эскроу-счету;</w:t>
            </w:r>
          </w:p>
          <w:p w14:paraId="6CEFB043" w14:textId="19575FE7" w:rsidR="00BC2D58" w:rsidRPr="005A396E" w:rsidRDefault="005A396E" w:rsidP="005A396E">
            <w:pPr>
              <w:tabs>
                <w:tab w:val="left" w:pos="-284"/>
                <w:tab w:val="left" w:pos="567"/>
              </w:tabs>
              <w:jc w:val="both"/>
              <w:rPr>
                <w:sz w:val="22"/>
                <w:szCs w:val="22"/>
              </w:rPr>
            </w:pPr>
            <w:r>
              <w:rPr>
                <w:sz w:val="22"/>
                <w:szCs w:val="22"/>
              </w:rPr>
              <w:t xml:space="preserve">6.7.6. </w:t>
            </w:r>
            <w:r w:rsidR="00BC2D58" w:rsidRPr="005A396E">
              <w:rPr>
                <w:sz w:val="22"/>
                <w:szCs w:val="22"/>
              </w:rPr>
              <w:t xml:space="preserve">нести иные обязанности, предусмотренные настоящим Договором и законодательством РК. </w:t>
            </w:r>
          </w:p>
          <w:p w14:paraId="4249DEBF" w14:textId="77777777" w:rsidR="00BC2D58" w:rsidRPr="00390C21" w:rsidRDefault="00BC2D58" w:rsidP="00BC2D58">
            <w:pPr>
              <w:pStyle w:val="a5"/>
              <w:tabs>
                <w:tab w:val="left" w:pos="567"/>
              </w:tabs>
              <w:ind w:left="0"/>
              <w:jc w:val="both"/>
              <w:rPr>
                <w:sz w:val="22"/>
                <w:szCs w:val="22"/>
              </w:rPr>
            </w:pPr>
          </w:p>
          <w:p w14:paraId="26F313B0" w14:textId="6E419AF1" w:rsidR="00BC2D58" w:rsidRPr="005A396E" w:rsidRDefault="005A396E" w:rsidP="005A396E">
            <w:pPr>
              <w:tabs>
                <w:tab w:val="left" w:pos="-426"/>
                <w:tab w:val="left" w:pos="567"/>
              </w:tabs>
              <w:rPr>
                <w:b/>
                <w:sz w:val="22"/>
                <w:szCs w:val="22"/>
              </w:rPr>
            </w:pPr>
            <w:r>
              <w:rPr>
                <w:b/>
                <w:sz w:val="22"/>
                <w:szCs w:val="22"/>
              </w:rPr>
              <w:t xml:space="preserve">7. </w:t>
            </w:r>
            <w:r w:rsidR="00BC2D58" w:rsidRPr="005A396E">
              <w:rPr>
                <w:b/>
                <w:sz w:val="22"/>
                <w:szCs w:val="22"/>
              </w:rPr>
              <w:t>Ответственность Сторон</w:t>
            </w:r>
          </w:p>
          <w:p w14:paraId="564719A8" w14:textId="2530726B" w:rsidR="00BC2D58" w:rsidRPr="005A396E" w:rsidRDefault="005A396E" w:rsidP="005A396E">
            <w:pPr>
              <w:tabs>
                <w:tab w:val="left" w:pos="-284"/>
                <w:tab w:val="left" w:pos="567"/>
              </w:tabs>
              <w:ind w:right="-2"/>
              <w:jc w:val="both"/>
              <w:rPr>
                <w:snapToGrid w:val="0"/>
                <w:sz w:val="22"/>
                <w:szCs w:val="22"/>
              </w:rPr>
            </w:pPr>
            <w:r>
              <w:rPr>
                <w:snapToGrid w:val="0"/>
                <w:sz w:val="22"/>
                <w:szCs w:val="22"/>
              </w:rPr>
              <w:t xml:space="preserve">7.1. </w:t>
            </w:r>
            <w:r w:rsidR="00BC2D58" w:rsidRPr="005A396E">
              <w:rPr>
                <w:snapToGrid w:val="0"/>
                <w:sz w:val="22"/>
                <w:szCs w:val="22"/>
              </w:rPr>
              <w:t xml:space="preserve">Каждая из Сторон несет ответственность перед другой Стороной за нарушение взятых на себя обязательств по Договору в соответствии с настоящим Договором, а во всем, что не </w:t>
            </w:r>
            <w:r w:rsidR="00BC2D58" w:rsidRPr="005A396E">
              <w:rPr>
                <w:snapToGrid w:val="0"/>
                <w:sz w:val="22"/>
                <w:szCs w:val="22"/>
              </w:rPr>
              <w:lastRenderedPageBreak/>
              <w:t xml:space="preserve">урегулировано Договором – в соответствии законодательством РК. </w:t>
            </w:r>
          </w:p>
          <w:p w14:paraId="00B03041" w14:textId="36BB9CD7" w:rsidR="00BC2D58" w:rsidRPr="005A396E" w:rsidRDefault="005A396E" w:rsidP="005A396E">
            <w:pPr>
              <w:tabs>
                <w:tab w:val="left" w:pos="-284"/>
                <w:tab w:val="left" w:pos="567"/>
              </w:tabs>
              <w:ind w:right="-2"/>
              <w:jc w:val="both"/>
              <w:rPr>
                <w:snapToGrid w:val="0"/>
                <w:sz w:val="22"/>
                <w:szCs w:val="22"/>
              </w:rPr>
            </w:pPr>
            <w:r>
              <w:rPr>
                <w:snapToGrid w:val="0"/>
                <w:sz w:val="22"/>
                <w:szCs w:val="22"/>
              </w:rPr>
              <w:t xml:space="preserve">7.2. </w:t>
            </w:r>
            <w:r w:rsidR="00BC2D58" w:rsidRPr="005A396E">
              <w:rPr>
                <w:snapToGrid w:val="0"/>
                <w:sz w:val="22"/>
                <w:szCs w:val="22"/>
              </w:rPr>
              <w:t xml:space="preserve">Банк не несет ответственность: </w:t>
            </w:r>
          </w:p>
          <w:p w14:paraId="0237E883" w14:textId="156BC29E" w:rsidR="00BC2D58" w:rsidRPr="005A396E" w:rsidRDefault="005A396E" w:rsidP="005A396E">
            <w:pPr>
              <w:tabs>
                <w:tab w:val="left" w:pos="-284"/>
                <w:tab w:val="left" w:pos="567"/>
              </w:tabs>
              <w:ind w:right="-2"/>
              <w:jc w:val="both"/>
              <w:rPr>
                <w:snapToGrid w:val="0"/>
                <w:sz w:val="22"/>
                <w:szCs w:val="22"/>
              </w:rPr>
            </w:pPr>
            <w:r>
              <w:rPr>
                <w:snapToGrid w:val="0"/>
                <w:sz w:val="22"/>
                <w:szCs w:val="22"/>
              </w:rPr>
              <w:t xml:space="preserve">7.2.1. </w:t>
            </w:r>
            <w:r w:rsidR="00BC2D58" w:rsidRPr="005A396E">
              <w:rPr>
                <w:snapToGrid w:val="0"/>
                <w:sz w:val="22"/>
                <w:szCs w:val="22"/>
              </w:rPr>
              <w:t>за подлинность и достоверность информации и документов, предоставленных Плательщиком и Получателем при заключении Договора и в целях его исполнения.</w:t>
            </w:r>
            <w:r w:rsidR="00BC2D58" w:rsidRPr="005A396E">
              <w:rPr>
                <w:sz w:val="22"/>
                <w:szCs w:val="22"/>
              </w:rPr>
              <w:t xml:space="preserve"> При этом, в случае предоставления неверных/неполных/недостоверных документов и информации, а также в случае несвоевременного предоставления/не предоставления документов и/или информации Плательщик/Получатель возмещает Банку в полном объеме убытки, которые возникли в связи с этим; </w:t>
            </w:r>
          </w:p>
          <w:p w14:paraId="35DF943A" w14:textId="2F4A7ABD" w:rsidR="00BC2D58" w:rsidRPr="005A396E" w:rsidRDefault="005A396E" w:rsidP="005A396E">
            <w:pPr>
              <w:tabs>
                <w:tab w:val="left" w:pos="-284"/>
                <w:tab w:val="left" w:pos="567"/>
              </w:tabs>
              <w:ind w:right="-2"/>
              <w:jc w:val="both"/>
              <w:rPr>
                <w:snapToGrid w:val="0"/>
                <w:sz w:val="22"/>
                <w:szCs w:val="22"/>
              </w:rPr>
            </w:pPr>
            <w:r>
              <w:rPr>
                <w:sz w:val="22"/>
                <w:szCs w:val="22"/>
              </w:rPr>
              <w:t xml:space="preserve">7.2.2. </w:t>
            </w:r>
            <w:r w:rsidR="00BC2D58" w:rsidRPr="005A396E">
              <w:rPr>
                <w:sz w:val="22"/>
                <w:szCs w:val="22"/>
              </w:rPr>
              <w:t>за действия уполномоченных лиц Плательщика/Получателя по настоящему Договору;</w:t>
            </w:r>
          </w:p>
          <w:p w14:paraId="5D46419B" w14:textId="05E1D17B" w:rsidR="00BC2D58" w:rsidRPr="005A396E" w:rsidRDefault="005A396E" w:rsidP="005A396E">
            <w:pPr>
              <w:tabs>
                <w:tab w:val="left" w:pos="-284"/>
                <w:tab w:val="left" w:pos="567"/>
              </w:tabs>
              <w:ind w:right="-2"/>
              <w:jc w:val="both"/>
              <w:rPr>
                <w:snapToGrid w:val="0"/>
                <w:sz w:val="22"/>
                <w:szCs w:val="22"/>
              </w:rPr>
            </w:pPr>
            <w:r>
              <w:rPr>
                <w:sz w:val="22"/>
                <w:szCs w:val="22"/>
              </w:rPr>
              <w:t xml:space="preserve">7.2.3. </w:t>
            </w:r>
            <w:r w:rsidR="00BC2D58" w:rsidRPr="005A396E">
              <w:rPr>
                <w:sz w:val="22"/>
                <w:szCs w:val="22"/>
              </w:rPr>
              <w:t>за сбои в работе почты, интернета, сетей связи, в т.ч. отключение/недоступность, возникшие по независящим от Банка причинам и повлекшие за собой несвоевременное получение или неполучение Получателем/Плательщиком Корреспонденции Банка;</w:t>
            </w:r>
          </w:p>
          <w:p w14:paraId="6B4FC24E" w14:textId="2AC2FDCF" w:rsidR="00BC2D58" w:rsidRPr="005A396E" w:rsidRDefault="005A396E" w:rsidP="005A396E">
            <w:pPr>
              <w:tabs>
                <w:tab w:val="left" w:pos="-284"/>
                <w:tab w:val="left" w:pos="567"/>
              </w:tabs>
              <w:ind w:right="-2"/>
              <w:jc w:val="both"/>
              <w:rPr>
                <w:snapToGrid w:val="0"/>
                <w:sz w:val="22"/>
                <w:szCs w:val="22"/>
              </w:rPr>
            </w:pPr>
            <w:r>
              <w:rPr>
                <w:sz w:val="22"/>
                <w:szCs w:val="22"/>
              </w:rPr>
              <w:t xml:space="preserve">7.2.4. </w:t>
            </w:r>
            <w:r w:rsidR="00BC2D58" w:rsidRPr="005A396E">
              <w:rPr>
                <w:sz w:val="22"/>
                <w:szCs w:val="22"/>
              </w:rPr>
              <w:t xml:space="preserve">за отказ в принятии/зачислении денег на Эскроу-счет или проведении операций по Эскроу-счету по основаниям, предусмотренным Договором и/или законодательством РК, и не возмещает Плательщику или Получателю ущерб/убытки; </w:t>
            </w:r>
          </w:p>
          <w:p w14:paraId="6DDE12DC" w14:textId="7FDB13DD" w:rsidR="00BC2D58" w:rsidRPr="005A396E" w:rsidRDefault="005A396E" w:rsidP="005A396E">
            <w:pPr>
              <w:tabs>
                <w:tab w:val="left" w:pos="-284"/>
                <w:tab w:val="left" w:pos="567"/>
              </w:tabs>
              <w:ind w:right="-2"/>
              <w:jc w:val="both"/>
              <w:rPr>
                <w:snapToGrid w:val="0"/>
                <w:sz w:val="22"/>
                <w:szCs w:val="22"/>
              </w:rPr>
            </w:pPr>
            <w:r>
              <w:rPr>
                <w:sz w:val="22"/>
                <w:szCs w:val="22"/>
              </w:rPr>
              <w:t xml:space="preserve">7.2.5. </w:t>
            </w:r>
            <w:r w:rsidR="00BC2D58" w:rsidRPr="005A396E">
              <w:rPr>
                <w:sz w:val="22"/>
                <w:szCs w:val="22"/>
              </w:rPr>
              <w:t xml:space="preserve">за содержание и корректность условий Контракта, правомерность его заключения между Плательщиком и Получателем, правомерность оформления сделки купли-продажи Недвижимого имущества/Автотранспортного средства и регистрации прав на него, результат регистрации прав на Недвижимое имущество/Автотранспортного средства, за корректность и обоснованность суммы сделки, а также за соответствие условий Контракта условиям настоящего Договора и законодательства РК; </w:t>
            </w:r>
          </w:p>
          <w:p w14:paraId="7B866ABE" w14:textId="6EA07C2E" w:rsidR="00BC2D58" w:rsidRPr="005A396E" w:rsidRDefault="005A396E" w:rsidP="005A396E">
            <w:pPr>
              <w:tabs>
                <w:tab w:val="left" w:pos="-284"/>
                <w:tab w:val="left" w:pos="567"/>
              </w:tabs>
              <w:ind w:right="-2"/>
              <w:jc w:val="both"/>
              <w:rPr>
                <w:snapToGrid w:val="0"/>
                <w:sz w:val="22"/>
                <w:szCs w:val="22"/>
              </w:rPr>
            </w:pPr>
            <w:r>
              <w:rPr>
                <w:rFonts w:eastAsia="Calibri"/>
                <w:sz w:val="22"/>
                <w:szCs w:val="22"/>
              </w:rPr>
              <w:t xml:space="preserve">7.2.6. </w:t>
            </w:r>
            <w:r w:rsidR="00BC2D58" w:rsidRPr="005A396E">
              <w:rPr>
                <w:rFonts w:eastAsia="Calibri"/>
                <w:sz w:val="22"/>
                <w:szCs w:val="22"/>
              </w:rPr>
              <w:t xml:space="preserve">за несвоевременное исполнение (задержку) платежа или перевода денег, предусмотренного Договором и (или) замораживание денег банками-корреспондентами Банка и иными банками - посредниками,  если осуществление операции, в том числе по использованию корреспондентских счетов Банка, открытых в иностранных государствах, запрещено ограничениями, установленными законодательством РК и иностранных государств, международными санкциями, решениями судов и других компетентных органов иностранных государств, или если участником операции является лицо, включенное в перечень лиц, в отношении которых применены </w:t>
            </w:r>
            <w:r w:rsidR="00BC2D58" w:rsidRPr="005A396E">
              <w:rPr>
                <w:rFonts w:eastAsia="Calibri"/>
                <w:bCs/>
                <w:sz w:val="22"/>
                <w:szCs w:val="22"/>
              </w:rPr>
              <w:t xml:space="preserve">(применяются) </w:t>
            </w:r>
            <w:r w:rsidR="00BC2D58" w:rsidRPr="005A396E">
              <w:rPr>
                <w:rFonts w:eastAsia="Calibri"/>
                <w:sz w:val="22"/>
                <w:szCs w:val="22"/>
              </w:rPr>
              <w:lastRenderedPageBreak/>
              <w:t>международные санкции или санкции иностранных государств;</w:t>
            </w:r>
          </w:p>
          <w:p w14:paraId="6EB9FFB8" w14:textId="5CC3CE99" w:rsidR="00BC2D58" w:rsidRPr="005A396E" w:rsidRDefault="005A396E" w:rsidP="005A396E">
            <w:pPr>
              <w:tabs>
                <w:tab w:val="left" w:pos="-284"/>
                <w:tab w:val="left" w:pos="567"/>
              </w:tabs>
              <w:ind w:right="-2"/>
              <w:jc w:val="both"/>
              <w:rPr>
                <w:snapToGrid w:val="0"/>
                <w:sz w:val="22"/>
                <w:szCs w:val="22"/>
              </w:rPr>
            </w:pPr>
            <w:r>
              <w:rPr>
                <w:snapToGrid w:val="0"/>
                <w:sz w:val="22"/>
                <w:szCs w:val="22"/>
              </w:rPr>
              <w:t xml:space="preserve">7.2.7. </w:t>
            </w:r>
            <w:r w:rsidR="00BC2D58" w:rsidRPr="005A396E">
              <w:rPr>
                <w:snapToGrid w:val="0"/>
                <w:sz w:val="22"/>
                <w:szCs w:val="22"/>
              </w:rPr>
              <w:t>за убытки, причиненные Плательщику/Получателю в результате списания денег с Эскроу-счета и/или наложения ограничений на Эскроу-счет или на деньги, находящиеся на Эскроу-счете, на основании решений/действий уполномоченных органов/лиц в порядке и случаях, предусмотренных законодательством РК. Ответственность в таких случаях несет орган/лицо, принявшее решение о наложении ареста на деньги, находящиеся на Эскроу-счете и/или списании денег с Эскроу-счета. В этом случае Банк не рассматривает по существу возражения Плательщика/Получателя в указанных случаях;</w:t>
            </w:r>
          </w:p>
          <w:p w14:paraId="70942A0E" w14:textId="74A2F68C" w:rsidR="00BC2D58" w:rsidRPr="005A396E" w:rsidRDefault="005A396E" w:rsidP="005A396E">
            <w:pPr>
              <w:tabs>
                <w:tab w:val="left" w:pos="-284"/>
                <w:tab w:val="left" w:pos="567"/>
              </w:tabs>
              <w:ind w:right="-2"/>
              <w:jc w:val="both"/>
              <w:rPr>
                <w:snapToGrid w:val="0"/>
                <w:sz w:val="22"/>
                <w:szCs w:val="22"/>
              </w:rPr>
            </w:pPr>
            <w:r>
              <w:rPr>
                <w:rFonts w:eastAsia="Calibri"/>
                <w:sz w:val="22"/>
                <w:szCs w:val="22"/>
              </w:rPr>
              <w:t xml:space="preserve">7.2.8. </w:t>
            </w:r>
            <w:r w:rsidR="00BC2D58" w:rsidRPr="005A396E">
              <w:rPr>
                <w:rFonts w:eastAsia="Calibri"/>
                <w:sz w:val="22"/>
                <w:szCs w:val="22"/>
              </w:rPr>
              <w:t xml:space="preserve">за отказ </w:t>
            </w:r>
            <w:r w:rsidR="00BC2D58" w:rsidRPr="005A396E">
              <w:rPr>
                <w:sz w:val="22"/>
                <w:szCs w:val="22"/>
              </w:rPr>
              <w:t>в поддержании деловых отношений с Плательщиком и Получателем в случаях, предусмотренных Договором и/или законодательством РК, и не возмещает Плательщику/Получателю ущерб (расходы) и убытки, возникшие в этой связи;</w:t>
            </w:r>
          </w:p>
          <w:p w14:paraId="7F1E50CB" w14:textId="1FA98B77" w:rsidR="00BC2D58" w:rsidRPr="005A396E" w:rsidRDefault="005A396E" w:rsidP="005A396E">
            <w:pPr>
              <w:tabs>
                <w:tab w:val="left" w:pos="-284"/>
                <w:tab w:val="left" w:pos="567"/>
              </w:tabs>
              <w:ind w:right="-2"/>
              <w:jc w:val="both"/>
              <w:rPr>
                <w:snapToGrid w:val="0"/>
                <w:sz w:val="22"/>
                <w:szCs w:val="22"/>
              </w:rPr>
            </w:pPr>
            <w:r>
              <w:rPr>
                <w:sz w:val="22"/>
                <w:szCs w:val="22"/>
              </w:rPr>
              <w:t xml:space="preserve">7.2.9. </w:t>
            </w:r>
            <w:r w:rsidR="00BC2D58" w:rsidRPr="005A396E">
              <w:rPr>
                <w:sz w:val="22"/>
                <w:szCs w:val="22"/>
              </w:rPr>
              <w:t xml:space="preserve">ни перед Получателем, ни перед Плательщиком, ни перед третьими лицами по обязательствам и договорам, заключенным между Плательщиком и/или Получателем и/или третьими лицами, а также за ущерб, причиненный действиями (бездействием) Плательщика и/или Получателя и/или третьих лиц. Банк остается непричастным к любым спорам между Плательщиком, Получателем и третьими лицами, в том числе к спорам по вопросам исполнения Плательщиком/ Получателем обязательств, предусмотренных настоящим Договором. </w:t>
            </w:r>
          </w:p>
          <w:p w14:paraId="490E89BC" w14:textId="6E983068" w:rsidR="00BC2D58" w:rsidRPr="005A396E" w:rsidRDefault="005A396E" w:rsidP="005A396E">
            <w:pPr>
              <w:tabs>
                <w:tab w:val="left" w:pos="-284"/>
                <w:tab w:val="left" w:pos="567"/>
              </w:tabs>
              <w:ind w:right="-2"/>
              <w:jc w:val="both"/>
              <w:rPr>
                <w:sz w:val="22"/>
                <w:szCs w:val="22"/>
              </w:rPr>
            </w:pPr>
            <w:r>
              <w:rPr>
                <w:sz w:val="22"/>
                <w:szCs w:val="22"/>
              </w:rPr>
              <w:t xml:space="preserve">7.2.10. </w:t>
            </w:r>
            <w:r w:rsidR="00BC2D58" w:rsidRPr="005A396E">
              <w:rPr>
                <w:sz w:val="22"/>
                <w:szCs w:val="22"/>
              </w:rPr>
              <w:t>в случае некорректного/неправильного указания Плательщиком/Получателем любого реквизита в Заявлении, а также в случае не уведомления/ несвоевременного уведомления Плательщиком/Получателем об изменении любого из указанных в Заявлении реквизитов, в том числе необходимых для зачисления/перечисления денег в соответствии с условиями настоящего Договора.</w:t>
            </w:r>
          </w:p>
          <w:p w14:paraId="4DC6D33A" w14:textId="290C8BCB" w:rsidR="00BC2D58" w:rsidRPr="005A396E" w:rsidRDefault="005A396E" w:rsidP="005A396E">
            <w:pPr>
              <w:tabs>
                <w:tab w:val="left" w:pos="-142"/>
                <w:tab w:val="left" w:pos="567"/>
              </w:tabs>
              <w:ind w:right="-2"/>
              <w:jc w:val="both"/>
              <w:rPr>
                <w:sz w:val="22"/>
                <w:szCs w:val="22"/>
              </w:rPr>
            </w:pPr>
            <w:r>
              <w:rPr>
                <w:sz w:val="22"/>
                <w:szCs w:val="22"/>
              </w:rPr>
              <w:t xml:space="preserve">7.3. </w:t>
            </w:r>
            <w:r w:rsidR="00BC2D58" w:rsidRPr="005A396E">
              <w:rPr>
                <w:sz w:val="22"/>
                <w:szCs w:val="22"/>
              </w:rPr>
              <w:t xml:space="preserve">Банк за необоснованный отказ от исполнения либо ненадлежащее исполнение обязательств по перечислению денег с Эскроу-счета при наличии вины Банка по письменному требованию Плательщика/Получателя оплачивает неустойку (пеню) в размере 0,01% от суммы не исполненного/ненадлежаще исполненного обязательства, но не более 100 000 (ста тысяч) тенге. </w:t>
            </w:r>
          </w:p>
          <w:p w14:paraId="5FA2416B" w14:textId="7BE72335" w:rsidR="00BC2D58" w:rsidRPr="005A396E" w:rsidRDefault="005A396E" w:rsidP="005A396E">
            <w:pPr>
              <w:tabs>
                <w:tab w:val="left" w:pos="-142"/>
                <w:tab w:val="left" w:pos="567"/>
              </w:tabs>
              <w:ind w:right="-2"/>
              <w:jc w:val="both"/>
              <w:rPr>
                <w:sz w:val="22"/>
                <w:szCs w:val="22"/>
              </w:rPr>
            </w:pPr>
            <w:r>
              <w:rPr>
                <w:snapToGrid w:val="0"/>
                <w:sz w:val="22"/>
                <w:szCs w:val="22"/>
              </w:rPr>
              <w:t xml:space="preserve">7.4. </w:t>
            </w:r>
            <w:r w:rsidR="00BC2D58" w:rsidRPr="005A396E">
              <w:rPr>
                <w:snapToGrid w:val="0"/>
                <w:sz w:val="22"/>
                <w:szCs w:val="22"/>
              </w:rPr>
              <w:t xml:space="preserve">В любых случаях ответственность Банка при нарушении условий Договора ограничивается размером документально подтвержденного реального ущерба, причиненного Плательщику или Получателю неправомерными действиями </w:t>
            </w:r>
            <w:r w:rsidR="00BC2D58" w:rsidRPr="005A396E">
              <w:rPr>
                <w:snapToGrid w:val="0"/>
                <w:sz w:val="22"/>
                <w:szCs w:val="22"/>
              </w:rPr>
              <w:lastRenderedPageBreak/>
              <w:t xml:space="preserve">(бездействие) Банка. </w:t>
            </w:r>
            <w:r w:rsidR="00BC2D58" w:rsidRPr="005A396E">
              <w:rPr>
                <w:sz w:val="22"/>
                <w:szCs w:val="22"/>
              </w:rPr>
              <w:t xml:space="preserve">Ни при каких обстоятельствах Банк не несет ответственности перед Плательщиком и/или Получателем за какие-либо косвенные, побочные или случайные </w:t>
            </w:r>
            <w:proofErr w:type="gramStart"/>
            <w:r w:rsidR="00BC2D58" w:rsidRPr="005A396E">
              <w:rPr>
                <w:sz w:val="22"/>
                <w:szCs w:val="22"/>
              </w:rPr>
              <w:t>убытки</w:t>
            </w:r>
            <w:proofErr w:type="gramEnd"/>
            <w:r w:rsidR="00BC2D58" w:rsidRPr="005A396E">
              <w:rPr>
                <w:sz w:val="22"/>
                <w:szCs w:val="22"/>
              </w:rPr>
              <w:t xml:space="preserve"> или ущерб (в том числе упущенную выгоду), даже в случае, если он был уведомлен о возможности возникновения таких убытков или ущерба.</w:t>
            </w:r>
          </w:p>
          <w:p w14:paraId="1FCD612F" w14:textId="04585D37" w:rsidR="00BC2D58" w:rsidRDefault="005A396E" w:rsidP="005C0316">
            <w:pPr>
              <w:tabs>
                <w:tab w:val="left" w:pos="-142"/>
                <w:tab w:val="left" w:pos="567"/>
              </w:tabs>
              <w:ind w:right="-2"/>
              <w:jc w:val="both"/>
              <w:rPr>
                <w:sz w:val="22"/>
                <w:szCs w:val="22"/>
              </w:rPr>
            </w:pPr>
            <w:r>
              <w:rPr>
                <w:sz w:val="22"/>
                <w:szCs w:val="22"/>
              </w:rPr>
              <w:t xml:space="preserve">7.5. </w:t>
            </w:r>
            <w:r w:rsidR="00BC2D58" w:rsidRPr="005A396E">
              <w:rPr>
                <w:sz w:val="22"/>
                <w:szCs w:val="22"/>
              </w:rPr>
              <w:t>В случае, если нарушение Плательщиком/Получателем своих обязательств по Договору повлечет возникновение убытков у Банка, Плательщик/Получатель по требованию Банка обязаны возместить такие убытки в полном объеме.</w:t>
            </w:r>
          </w:p>
          <w:p w14:paraId="4CFCC6AB" w14:textId="77777777" w:rsidR="005C0316" w:rsidRPr="00C91F20" w:rsidRDefault="005C0316" w:rsidP="005C0316">
            <w:pPr>
              <w:tabs>
                <w:tab w:val="left" w:pos="-142"/>
                <w:tab w:val="left" w:pos="567"/>
              </w:tabs>
              <w:ind w:right="-2"/>
              <w:jc w:val="both"/>
              <w:rPr>
                <w:snapToGrid w:val="0"/>
                <w:sz w:val="22"/>
                <w:szCs w:val="22"/>
              </w:rPr>
            </w:pPr>
          </w:p>
          <w:p w14:paraId="25161720" w14:textId="52C6D920" w:rsidR="00BC2D58" w:rsidRPr="005A396E" w:rsidRDefault="005A396E" w:rsidP="005A396E">
            <w:pPr>
              <w:tabs>
                <w:tab w:val="left" w:pos="-426"/>
                <w:tab w:val="left" w:pos="567"/>
              </w:tabs>
              <w:ind w:right="-2"/>
              <w:rPr>
                <w:b/>
                <w:sz w:val="22"/>
                <w:szCs w:val="22"/>
              </w:rPr>
            </w:pPr>
            <w:r>
              <w:rPr>
                <w:b/>
                <w:sz w:val="22"/>
                <w:szCs w:val="22"/>
              </w:rPr>
              <w:t xml:space="preserve">8. </w:t>
            </w:r>
            <w:r w:rsidR="00BC2D58" w:rsidRPr="005A396E">
              <w:rPr>
                <w:b/>
                <w:sz w:val="22"/>
                <w:szCs w:val="22"/>
              </w:rPr>
              <w:t>ОБСТОЯТЕЛЬСТВА НЕПРЕОДОЛИМОЙ СИЛЫ</w:t>
            </w:r>
          </w:p>
          <w:p w14:paraId="5B81F24D" w14:textId="04B73920" w:rsidR="00BC2D58" w:rsidRPr="005A396E" w:rsidRDefault="005A396E" w:rsidP="005A396E">
            <w:pPr>
              <w:tabs>
                <w:tab w:val="left" w:pos="-284"/>
                <w:tab w:val="left" w:pos="567"/>
              </w:tabs>
              <w:ind w:right="-2"/>
              <w:jc w:val="both"/>
              <w:rPr>
                <w:sz w:val="22"/>
                <w:szCs w:val="22"/>
              </w:rPr>
            </w:pPr>
            <w:r>
              <w:rPr>
                <w:sz w:val="22"/>
                <w:szCs w:val="22"/>
              </w:rPr>
              <w:t xml:space="preserve">8.1. </w:t>
            </w:r>
            <w:r w:rsidR="00BC2D58" w:rsidRPr="005A396E">
              <w:rPr>
                <w:sz w:val="22"/>
                <w:szCs w:val="22"/>
              </w:rPr>
              <w:t xml:space="preserve">Стороны не несут ответственности по настоящему Договору за неисполнение и/или ненадлежащее исполнение своих обязательств по настоящему Договору и возникший в этой связи ущерб (убытки), если неисполнение и/или ненадлежащее исполнение обязательств явилось следствием действия обстоятельств непреодолимой силы, находящихся вне разумного контроля Сторон, к которым Стороны относят </w:t>
            </w:r>
            <w:r w:rsidR="00BC2D58" w:rsidRPr="005A396E">
              <w:rPr>
                <w:sz w:val="22"/>
                <w:szCs w:val="22"/>
                <w:lang w:bidi="kk-KZ"/>
              </w:rPr>
              <w:t xml:space="preserve">включая, но не ограничиваясь: </w:t>
            </w:r>
            <w:r w:rsidR="00BC2D58" w:rsidRPr="005A396E">
              <w:rPr>
                <w:sz w:val="22"/>
                <w:szCs w:val="22"/>
              </w:rPr>
              <w:t xml:space="preserve">стихийные явления, </w:t>
            </w:r>
            <w:r w:rsidR="00BC2D58" w:rsidRPr="005A396E">
              <w:rPr>
                <w:sz w:val="22"/>
                <w:szCs w:val="22"/>
                <w:lang w:bidi="kk-KZ"/>
              </w:rPr>
              <w:t>войны, восстания, мятежи, революции, беспорядки, волнения, национализации, изъятия для государственных нужд,</w:t>
            </w:r>
            <w:r w:rsidR="00BC2D58" w:rsidRPr="005A396E">
              <w:rPr>
                <w:sz w:val="22"/>
                <w:szCs w:val="22"/>
              </w:rPr>
              <w:t xml:space="preserve"> повлиявшие на исполнение обязательств Сторонами, сбои программного обеспечения, отключение электроэнергии, повреждение линий связи, </w:t>
            </w:r>
            <w:r w:rsidR="00BC2D58" w:rsidRPr="005A396E">
              <w:rPr>
                <w:sz w:val="22"/>
                <w:szCs w:val="22"/>
                <w:lang w:bidi="kk-KZ"/>
              </w:rPr>
              <w:t>сбои, критические ошибки в электронных системах/сетях центральных, национальных и иных банков, иные обстоятельства, не дающие банкам осуществлять платежи, преступные действия лиц, не являющихся работниками Банка, издания нормативных правовых или иных обязательных к исполнению актов,</w:t>
            </w:r>
            <w:r w:rsidR="00BC2D58" w:rsidRPr="005A396E">
              <w:rPr>
                <w:sz w:val="22"/>
                <w:szCs w:val="22"/>
              </w:rPr>
              <w:t xml:space="preserve"> решения уполномоченных органов/лиц, в том числе, установление каких-либо запретов/ограничений/санкций в отношении стран/лиц/товаров/услуг и иных причин, имеющих обязательную силу для обеих Сторон, </w:t>
            </w:r>
            <w:r w:rsidR="00BC2D58" w:rsidRPr="005A396E">
              <w:rPr>
                <w:sz w:val="22"/>
                <w:szCs w:val="22"/>
                <w:lang w:bidi="kk-KZ"/>
              </w:rPr>
              <w:t>забастовки, стачки и иные подобные события, решения профессиональных союзов, не позволяющие авиаперевозчикам, автомобильным, железнодорожным перевозчикам, иным поставщикам услуг своевременно исполнять обязательства</w:t>
            </w:r>
            <w:r w:rsidR="00BC2D58" w:rsidRPr="005A396E">
              <w:rPr>
                <w:sz w:val="22"/>
                <w:szCs w:val="22"/>
              </w:rPr>
              <w:t>.</w:t>
            </w:r>
            <w:r w:rsidR="00BC2D58" w:rsidRPr="005A396E">
              <w:rPr>
                <w:sz w:val="22"/>
                <w:szCs w:val="22"/>
                <w:lang w:val="kk-KZ" w:eastAsia="kk-KZ" w:bidi="kk-KZ"/>
              </w:rPr>
              <w:t xml:space="preserve"> </w:t>
            </w:r>
            <w:r w:rsidR="00BC2D58" w:rsidRPr="005A396E">
              <w:rPr>
                <w:sz w:val="22"/>
                <w:szCs w:val="22"/>
                <w:lang w:bidi="kk-KZ"/>
              </w:rPr>
              <w:t>Обстоятельствами непреодолимой силы не являются любые действия, вызванные небрежностью или виной Сторон, их уполномоченных лиц.</w:t>
            </w:r>
          </w:p>
          <w:p w14:paraId="4306050E" w14:textId="77777777" w:rsidR="005A396E" w:rsidRDefault="005A396E" w:rsidP="005A396E">
            <w:pPr>
              <w:tabs>
                <w:tab w:val="left" w:pos="-709"/>
                <w:tab w:val="left" w:pos="567"/>
              </w:tabs>
              <w:ind w:right="-2"/>
              <w:jc w:val="both"/>
              <w:rPr>
                <w:snapToGrid w:val="0"/>
                <w:sz w:val="22"/>
                <w:szCs w:val="22"/>
              </w:rPr>
            </w:pPr>
          </w:p>
          <w:p w14:paraId="53448DAC" w14:textId="77777777" w:rsidR="005A396E" w:rsidRDefault="005A396E" w:rsidP="005A396E">
            <w:pPr>
              <w:tabs>
                <w:tab w:val="left" w:pos="-709"/>
                <w:tab w:val="left" w:pos="567"/>
              </w:tabs>
              <w:ind w:right="-2"/>
              <w:jc w:val="both"/>
              <w:rPr>
                <w:snapToGrid w:val="0"/>
                <w:sz w:val="22"/>
                <w:szCs w:val="22"/>
              </w:rPr>
            </w:pPr>
          </w:p>
          <w:p w14:paraId="2ABE815E" w14:textId="5056AE0A" w:rsidR="005A396E" w:rsidRDefault="005A396E" w:rsidP="005A396E">
            <w:pPr>
              <w:tabs>
                <w:tab w:val="left" w:pos="-709"/>
                <w:tab w:val="left" w:pos="567"/>
              </w:tabs>
              <w:ind w:right="-2"/>
              <w:jc w:val="both"/>
              <w:rPr>
                <w:snapToGrid w:val="0"/>
                <w:sz w:val="22"/>
                <w:szCs w:val="22"/>
              </w:rPr>
            </w:pPr>
          </w:p>
          <w:p w14:paraId="23395F59" w14:textId="1D10D41C" w:rsidR="00BC2D58" w:rsidRDefault="005A396E" w:rsidP="005A396E">
            <w:pPr>
              <w:tabs>
                <w:tab w:val="left" w:pos="-709"/>
                <w:tab w:val="left" w:pos="567"/>
              </w:tabs>
              <w:ind w:right="-2"/>
              <w:jc w:val="both"/>
              <w:rPr>
                <w:snapToGrid w:val="0"/>
                <w:sz w:val="22"/>
                <w:szCs w:val="22"/>
              </w:rPr>
            </w:pPr>
            <w:r>
              <w:rPr>
                <w:snapToGrid w:val="0"/>
                <w:sz w:val="22"/>
                <w:szCs w:val="22"/>
              </w:rPr>
              <w:lastRenderedPageBreak/>
              <w:t xml:space="preserve">8.2. </w:t>
            </w:r>
            <w:r w:rsidR="00BC2D58" w:rsidRPr="005A396E">
              <w:rPr>
                <w:snapToGrid w:val="0"/>
                <w:sz w:val="22"/>
                <w:szCs w:val="22"/>
              </w:rPr>
              <w:t>Стороны обязаны принимать все зависящие от них меры по предотвращению и устранению в кратчайшие сроки неблагоприятных последствий, указанных в пункте 8.1. Договора.</w:t>
            </w:r>
          </w:p>
          <w:p w14:paraId="29A5EE85" w14:textId="77777777" w:rsidR="005A396E" w:rsidRPr="005A396E" w:rsidRDefault="005A396E" w:rsidP="005A396E">
            <w:pPr>
              <w:tabs>
                <w:tab w:val="left" w:pos="-709"/>
                <w:tab w:val="left" w:pos="567"/>
              </w:tabs>
              <w:ind w:right="-2"/>
              <w:jc w:val="both"/>
              <w:rPr>
                <w:sz w:val="22"/>
                <w:szCs w:val="22"/>
              </w:rPr>
            </w:pPr>
          </w:p>
          <w:p w14:paraId="6B0B97F8" w14:textId="44F6D723" w:rsidR="00BC2D58" w:rsidRPr="005A396E" w:rsidRDefault="005A396E" w:rsidP="005A396E">
            <w:pPr>
              <w:tabs>
                <w:tab w:val="left" w:pos="567"/>
              </w:tabs>
              <w:ind w:right="-2"/>
              <w:jc w:val="both"/>
              <w:rPr>
                <w:snapToGrid w:val="0"/>
                <w:sz w:val="22"/>
                <w:szCs w:val="22"/>
                <w:lang w:bidi="kk-KZ"/>
              </w:rPr>
            </w:pPr>
            <w:r>
              <w:rPr>
                <w:snapToGrid w:val="0"/>
                <w:sz w:val="22"/>
                <w:szCs w:val="22"/>
              </w:rPr>
              <w:t xml:space="preserve">8.3. </w:t>
            </w:r>
            <w:r w:rsidR="00BC2D58" w:rsidRPr="005A396E">
              <w:rPr>
                <w:snapToGrid w:val="0"/>
                <w:sz w:val="22"/>
                <w:szCs w:val="22"/>
              </w:rPr>
              <w:t>Сторона, для которой исполнение обязательств по настоящему Договору становится невозможным в соответствии с пунктом 8.1. настоящего Договора, должна в течение 3 (трех) рабочих дней с момента наступления обстоятельств</w:t>
            </w:r>
            <w:r w:rsidR="00BC2D58" w:rsidRPr="005A396E">
              <w:rPr>
                <w:sz w:val="22"/>
                <w:szCs w:val="22"/>
              </w:rPr>
              <w:t xml:space="preserve"> непреодолимой силы</w:t>
            </w:r>
            <w:r w:rsidR="00BC2D58" w:rsidRPr="005A396E">
              <w:rPr>
                <w:snapToGrid w:val="0"/>
                <w:sz w:val="22"/>
                <w:szCs w:val="22"/>
              </w:rPr>
              <w:t>, поставить в известность другие Стороны относительно начала возникновения и возможных сроках окончания обстоятельств непреодолимой силы с предоставлением документов (при наличии таковых).</w:t>
            </w:r>
            <w:r w:rsidR="00BC2D58" w:rsidRPr="005A396E">
              <w:rPr>
                <w:sz w:val="22"/>
                <w:szCs w:val="22"/>
                <w:lang w:val="kk-KZ" w:eastAsia="kk-KZ" w:bidi="kk-KZ"/>
              </w:rPr>
              <w:t xml:space="preserve"> </w:t>
            </w:r>
            <w:r w:rsidR="00BC2D58" w:rsidRPr="005A396E">
              <w:rPr>
                <w:snapToGrid w:val="0"/>
                <w:sz w:val="22"/>
                <w:szCs w:val="22"/>
                <w:lang w:bidi="kk-KZ"/>
              </w:rPr>
              <w:t>Если Сторона не уведомила другие Стороны о своей невозможности выполнять положения настоящего Договора</w:t>
            </w:r>
            <w:r w:rsidR="00BC2D58" w:rsidRPr="005A396E">
              <w:rPr>
                <w:snapToGrid w:val="0"/>
                <w:sz w:val="22"/>
                <w:szCs w:val="22"/>
              </w:rPr>
              <w:t xml:space="preserve"> </w:t>
            </w:r>
            <w:r w:rsidR="00BC2D58" w:rsidRPr="005A396E">
              <w:rPr>
                <w:snapToGrid w:val="0"/>
                <w:sz w:val="22"/>
                <w:szCs w:val="22"/>
                <w:lang w:bidi="kk-KZ"/>
              </w:rPr>
              <w:t xml:space="preserve">или о задержке в исполнении по причине наступления обстоятельств непреодолимой силы, как установлено настоящей статьей, она теряет право, оговоренное настоящей статьей, за исключением случаев, когда для такой Стороны в результате обстоятельств непреодолимой силы стало невозможным послать уведомление других Сторон. Другие Стороны могут рассматривать невыполнение или задержку в исполнении обязательств как нарушение и действовать в соответствии с положениями настоящего Договора. </w:t>
            </w:r>
          </w:p>
          <w:p w14:paraId="36D1FF9A" w14:textId="4D283183" w:rsidR="00BC2D58" w:rsidRPr="005A396E" w:rsidRDefault="005A396E" w:rsidP="005A396E">
            <w:pPr>
              <w:tabs>
                <w:tab w:val="left" w:pos="567"/>
              </w:tabs>
              <w:ind w:right="-2"/>
              <w:jc w:val="both"/>
              <w:rPr>
                <w:sz w:val="22"/>
                <w:szCs w:val="22"/>
              </w:rPr>
            </w:pPr>
            <w:r>
              <w:rPr>
                <w:snapToGrid w:val="0"/>
                <w:sz w:val="22"/>
                <w:szCs w:val="22"/>
                <w:lang w:bidi="kk-KZ"/>
              </w:rPr>
              <w:t xml:space="preserve">8.4. </w:t>
            </w:r>
            <w:r w:rsidR="00BC2D58" w:rsidRPr="005A396E">
              <w:rPr>
                <w:snapToGrid w:val="0"/>
                <w:sz w:val="22"/>
                <w:szCs w:val="22"/>
                <w:lang w:bidi="kk-KZ"/>
              </w:rPr>
              <w:t>Обстоятельства непреодолимой силы, носящие общеизвестный характер, дополнительных доказательств или сообщений не требуют. Доказательства в отношении всех иных обстоятельства непреодолимой силы представляются вовлеченной Стороной.</w:t>
            </w:r>
          </w:p>
          <w:p w14:paraId="31479030" w14:textId="46E550B8" w:rsidR="00BC2D58" w:rsidRPr="005A396E" w:rsidRDefault="005A396E" w:rsidP="005A396E">
            <w:pPr>
              <w:tabs>
                <w:tab w:val="left" w:pos="567"/>
              </w:tabs>
              <w:ind w:right="-2"/>
              <w:jc w:val="both"/>
              <w:rPr>
                <w:sz w:val="22"/>
                <w:szCs w:val="22"/>
              </w:rPr>
            </w:pPr>
            <w:r>
              <w:rPr>
                <w:sz w:val="22"/>
                <w:szCs w:val="22"/>
                <w:lang w:bidi="kk-KZ"/>
              </w:rPr>
              <w:t xml:space="preserve">8.5. </w:t>
            </w:r>
            <w:r w:rsidR="00BC2D58" w:rsidRPr="005A396E">
              <w:rPr>
                <w:sz w:val="22"/>
                <w:szCs w:val="22"/>
                <w:lang w:bidi="kk-KZ"/>
              </w:rPr>
              <w:t>В течение 5 (пяти) рабочих дней после прекращения обстоятельств непреодолимой силы вовлеченная в них Сторона должна письменно уведомить другие Стороны о данном факте и должна возобновить исполнение своих обязательств по настоящему Договору.</w:t>
            </w:r>
          </w:p>
          <w:p w14:paraId="217341BA" w14:textId="7E26A6FD" w:rsidR="00BC2D58" w:rsidRPr="005A396E" w:rsidRDefault="005A396E" w:rsidP="005A396E">
            <w:pPr>
              <w:tabs>
                <w:tab w:val="left" w:pos="-426"/>
                <w:tab w:val="left" w:pos="567"/>
              </w:tabs>
              <w:ind w:right="-2"/>
              <w:jc w:val="both"/>
              <w:rPr>
                <w:sz w:val="22"/>
                <w:szCs w:val="22"/>
              </w:rPr>
            </w:pPr>
            <w:r>
              <w:rPr>
                <w:sz w:val="22"/>
                <w:szCs w:val="22"/>
              </w:rPr>
              <w:t xml:space="preserve">8.6. </w:t>
            </w:r>
            <w:r w:rsidR="00BC2D58" w:rsidRPr="005A396E">
              <w:rPr>
                <w:sz w:val="22"/>
                <w:szCs w:val="22"/>
              </w:rPr>
              <w:t xml:space="preserve">В случае если обстоятельства непреодолимой силы продолжаются более 30 (тридцати) календарных дней после их наступления, Стороны вправе прекратить действие Договора по взаимному согласию, при этом заинтересованная Сторона письменно уведомляет об этом другие Стороны не позднее, чем за 14 (четырнадцать) календарных дней до даты такого прекращения. </w:t>
            </w:r>
          </w:p>
          <w:p w14:paraId="5DAD5090" w14:textId="77777777" w:rsidR="00BC2D58" w:rsidRPr="00845175" w:rsidRDefault="00BC2D58" w:rsidP="00BC2D58">
            <w:pPr>
              <w:pStyle w:val="a5"/>
              <w:tabs>
                <w:tab w:val="left" w:pos="709"/>
              </w:tabs>
              <w:ind w:left="709" w:right="-2"/>
              <w:jc w:val="both"/>
              <w:rPr>
                <w:snapToGrid w:val="0"/>
                <w:sz w:val="22"/>
                <w:szCs w:val="22"/>
              </w:rPr>
            </w:pPr>
          </w:p>
          <w:p w14:paraId="5CF895E7" w14:textId="44B99F9C" w:rsidR="00BC2D58" w:rsidRPr="005A396E" w:rsidRDefault="005A396E" w:rsidP="005A396E">
            <w:pPr>
              <w:tabs>
                <w:tab w:val="left" w:pos="567"/>
              </w:tabs>
              <w:ind w:left="360"/>
              <w:rPr>
                <w:b/>
                <w:sz w:val="22"/>
                <w:szCs w:val="22"/>
              </w:rPr>
            </w:pPr>
            <w:r>
              <w:rPr>
                <w:b/>
                <w:sz w:val="22"/>
                <w:szCs w:val="22"/>
                <w:lang w:bidi="kk-KZ"/>
              </w:rPr>
              <w:t xml:space="preserve">9. </w:t>
            </w:r>
            <w:r w:rsidR="00BC2D58" w:rsidRPr="005A396E">
              <w:rPr>
                <w:b/>
                <w:sz w:val="22"/>
                <w:szCs w:val="22"/>
                <w:lang w:bidi="kk-KZ"/>
              </w:rPr>
              <w:t>Изменение информации, конфиденциальность</w:t>
            </w:r>
          </w:p>
          <w:p w14:paraId="21657396" w14:textId="77777777" w:rsidR="005A396E" w:rsidRDefault="005A396E" w:rsidP="005A396E">
            <w:pPr>
              <w:tabs>
                <w:tab w:val="left" w:pos="567"/>
              </w:tabs>
              <w:spacing w:after="200"/>
              <w:jc w:val="both"/>
              <w:rPr>
                <w:sz w:val="22"/>
                <w:szCs w:val="22"/>
              </w:rPr>
            </w:pPr>
            <w:r>
              <w:rPr>
                <w:sz w:val="22"/>
                <w:szCs w:val="22"/>
              </w:rPr>
              <w:t xml:space="preserve">9.1. </w:t>
            </w:r>
            <w:r w:rsidR="00BC2D58" w:rsidRPr="005A396E">
              <w:rPr>
                <w:sz w:val="22"/>
                <w:szCs w:val="22"/>
              </w:rPr>
              <w:t xml:space="preserve">Любая информация, передаваемая Сторонами друг другу в связи с настоящим Договором, а также сам факт заключения Договора, являются конфиденциальной </w:t>
            </w:r>
            <w:r w:rsidR="00BC2D58" w:rsidRPr="005A396E">
              <w:rPr>
                <w:sz w:val="22"/>
                <w:szCs w:val="22"/>
              </w:rPr>
              <w:lastRenderedPageBreak/>
              <w:t>информацией и не могут быть разглашены третьим лицам без получения предварительного письменного согласия другой Стороны, за исключением случаев, предусмотренных настоящим Договором и законодательством РК.</w:t>
            </w:r>
          </w:p>
          <w:p w14:paraId="1AB19879" w14:textId="77777777" w:rsidR="005A396E" w:rsidRDefault="005A396E" w:rsidP="005A396E">
            <w:pPr>
              <w:tabs>
                <w:tab w:val="left" w:pos="567"/>
              </w:tabs>
              <w:spacing w:after="200"/>
              <w:jc w:val="both"/>
              <w:rPr>
                <w:sz w:val="22"/>
                <w:szCs w:val="22"/>
              </w:rPr>
            </w:pPr>
            <w:r>
              <w:rPr>
                <w:sz w:val="22"/>
                <w:szCs w:val="22"/>
              </w:rPr>
              <w:t xml:space="preserve">9.2. </w:t>
            </w:r>
            <w:r w:rsidR="00BC2D58" w:rsidRPr="005A396E">
              <w:rPr>
                <w:sz w:val="22"/>
                <w:szCs w:val="22"/>
              </w:rPr>
              <w:t>Банк предпримет все зависящие от него меры для обеспечения конфиденциальности информации относительно Плательщика, Получателя и услуг, оказываемых Банком в соответствии с настоящим Договором.</w:t>
            </w:r>
          </w:p>
          <w:p w14:paraId="2D3A7AA4" w14:textId="3D3A62B7" w:rsidR="00BC2D58" w:rsidRPr="005A396E" w:rsidRDefault="005A396E" w:rsidP="005A396E">
            <w:pPr>
              <w:tabs>
                <w:tab w:val="left" w:pos="567"/>
              </w:tabs>
              <w:spacing w:after="200"/>
              <w:jc w:val="both"/>
              <w:rPr>
                <w:sz w:val="22"/>
                <w:szCs w:val="22"/>
              </w:rPr>
            </w:pPr>
            <w:r>
              <w:rPr>
                <w:sz w:val="22"/>
                <w:szCs w:val="22"/>
              </w:rPr>
              <w:t xml:space="preserve">9.3. </w:t>
            </w:r>
            <w:r w:rsidR="00BC2D58" w:rsidRPr="005A396E">
              <w:rPr>
                <w:sz w:val="22"/>
                <w:szCs w:val="22"/>
              </w:rPr>
              <w:t>Банк не несет ответственности, если конфиденциальность была нарушена по вине Плательщика и/или Получателя и/или уполномоченного лица Плательщика/Получателя или конфиденциальная информация была известна, либо стала известна третьим лицам из иных источников.</w:t>
            </w:r>
          </w:p>
          <w:p w14:paraId="377FAD83" w14:textId="742A4E36" w:rsidR="00BC2D58" w:rsidRPr="000D5136" w:rsidRDefault="000D5136" w:rsidP="000D5136">
            <w:pPr>
              <w:tabs>
                <w:tab w:val="left" w:pos="567"/>
              </w:tabs>
              <w:spacing w:after="200"/>
              <w:jc w:val="both"/>
              <w:rPr>
                <w:sz w:val="22"/>
                <w:szCs w:val="22"/>
              </w:rPr>
            </w:pPr>
            <w:r>
              <w:rPr>
                <w:sz w:val="22"/>
                <w:szCs w:val="22"/>
              </w:rPr>
              <w:t xml:space="preserve">9.4. </w:t>
            </w:r>
            <w:r w:rsidR="00BC2D58" w:rsidRPr="000D5136">
              <w:rPr>
                <w:sz w:val="22"/>
                <w:szCs w:val="22"/>
              </w:rPr>
              <w:t>Плательщик и Получатель настоящим соглашается, что для целей открытия, ведения и закрытия Эскроу-счета, осуществления операций, предусмотренных настоящим Договором, Банк вправе требовать раскрытия любой информации, в соответствии с положениями законодательства РК, внутренних политик, стандартов, процедур Банка, устанавливающих необходимость соблюдения закрепленного в них уровня раскрытия информации, а Плательщик и Получатель обязуются предоставлять Банку, по его первому требованию, любую информацию в сроки, установленные Банком и с соблюдением Банком условий конфиденциальности, как предусмотрено настоящим Договором и предоставленными согласиями Плательщика и Получателя.</w:t>
            </w:r>
          </w:p>
          <w:p w14:paraId="38303C74" w14:textId="670264D8" w:rsidR="00BC2D58" w:rsidRPr="000D5136" w:rsidRDefault="000D5136" w:rsidP="000D5136">
            <w:pPr>
              <w:tabs>
                <w:tab w:val="left" w:pos="567"/>
              </w:tabs>
              <w:spacing w:after="200"/>
              <w:jc w:val="both"/>
              <w:rPr>
                <w:sz w:val="22"/>
                <w:szCs w:val="22"/>
              </w:rPr>
            </w:pPr>
            <w:r>
              <w:rPr>
                <w:sz w:val="22"/>
                <w:szCs w:val="22"/>
              </w:rPr>
              <w:t xml:space="preserve">9.5. </w:t>
            </w:r>
            <w:r w:rsidR="00BC2D58" w:rsidRPr="000D5136">
              <w:rPr>
                <w:sz w:val="22"/>
                <w:szCs w:val="22"/>
              </w:rPr>
              <w:t>В случае разглашения либо распространения любой из Сторон конфиденциальной информации другой Стороны в нарушение требований законодательства РК, настоящего Договора виновная Сторона будет обязана возместить причиненный другим Сторонам ущерб, вследствие разглашения такой информации, а также будет нести ответственность, предусмотренную законодательством РК.</w:t>
            </w:r>
          </w:p>
          <w:p w14:paraId="2D8BFB05" w14:textId="5C2EC4F1" w:rsidR="00BC2D58" w:rsidRPr="000D5136" w:rsidRDefault="000D5136" w:rsidP="000D5136">
            <w:pPr>
              <w:tabs>
                <w:tab w:val="left" w:pos="567"/>
              </w:tabs>
              <w:ind w:right="-2"/>
              <w:jc w:val="both"/>
              <w:rPr>
                <w:snapToGrid w:val="0"/>
                <w:sz w:val="22"/>
                <w:szCs w:val="22"/>
              </w:rPr>
            </w:pPr>
            <w:r>
              <w:rPr>
                <w:sz w:val="22"/>
                <w:szCs w:val="22"/>
              </w:rPr>
              <w:t xml:space="preserve">9.6. </w:t>
            </w:r>
            <w:r w:rsidR="00BC2D58" w:rsidRPr="000D5136">
              <w:rPr>
                <w:sz w:val="22"/>
                <w:szCs w:val="22"/>
              </w:rPr>
              <w:t xml:space="preserve">Если иное не предусмотрено Договором, Плательщик/Получатель обязуется информировать Банк о любых изменениях своих данных/реквизитов, сведений и/или документов, предоставленных Банку и указанных в Заявлении и иных документах, предоставленных Банку, не позднее 3 (трех) рабочих дней с даты их изменения, письменно уведомив об этом Банк с приложением оригиналов (должным образом </w:t>
            </w:r>
            <w:r w:rsidR="00BC2D58" w:rsidRPr="000D5136">
              <w:rPr>
                <w:sz w:val="22"/>
                <w:szCs w:val="22"/>
              </w:rPr>
              <w:lastRenderedPageBreak/>
              <w:t>заверенных копий) документов, подтверждающих такие изменения, за исключением смены или кражи/утери/в иных случаях утраты абонентского номера сотовой связи, мобильного устройства, на котором был установлен абонентский номер сотовой связи, о которых Плательщик/Получатель обязан известить Банк незамедлительно с последующим письменным уведомлением и предоставлением необходимых документов в указанный выше срок.</w:t>
            </w:r>
            <w:r w:rsidR="00BC2D58" w:rsidRPr="000D5136">
              <w:rPr>
                <w:snapToGrid w:val="0"/>
                <w:sz w:val="22"/>
                <w:szCs w:val="22"/>
              </w:rPr>
              <w:t xml:space="preserve"> </w:t>
            </w:r>
          </w:p>
          <w:p w14:paraId="6E29B03A" w14:textId="77777777" w:rsidR="00BC2D58" w:rsidRPr="00D1106E" w:rsidRDefault="00BC2D58" w:rsidP="00BC2D58">
            <w:pPr>
              <w:pStyle w:val="a5"/>
              <w:tabs>
                <w:tab w:val="left" w:pos="567"/>
              </w:tabs>
              <w:ind w:left="0" w:right="-2" w:firstLine="567"/>
              <w:jc w:val="both"/>
              <w:rPr>
                <w:snapToGrid w:val="0"/>
                <w:sz w:val="22"/>
                <w:szCs w:val="22"/>
              </w:rPr>
            </w:pPr>
            <w:r w:rsidRPr="00D1106E">
              <w:rPr>
                <w:snapToGrid w:val="0"/>
                <w:sz w:val="22"/>
                <w:szCs w:val="22"/>
              </w:rPr>
              <w:t>Любые изменения становятся действительными только после принятия Банком уведомлений Плательщика/Получателя и надлежащим образом оформленных документов, подтверждающих такие изменения.</w:t>
            </w:r>
            <w:r w:rsidRPr="00D1106E">
              <w:rPr>
                <w:sz w:val="22"/>
                <w:szCs w:val="22"/>
              </w:rPr>
              <w:t xml:space="preserve"> </w:t>
            </w:r>
            <w:r w:rsidRPr="00B46798">
              <w:rPr>
                <w:snapToGrid w:val="0"/>
                <w:sz w:val="22"/>
                <w:szCs w:val="22"/>
              </w:rPr>
              <w:t xml:space="preserve">Действия, совершенные по </w:t>
            </w:r>
            <w:r>
              <w:rPr>
                <w:snapToGrid w:val="0"/>
                <w:sz w:val="22"/>
                <w:szCs w:val="22"/>
              </w:rPr>
              <w:t>предоставленным Банку контактам/реквизитам</w:t>
            </w:r>
            <w:r w:rsidRPr="00B46798">
              <w:rPr>
                <w:snapToGrid w:val="0"/>
                <w:sz w:val="22"/>
                <w:szCs w:val="22"/>
              </w:rPr>
              <w:t xml:space="preserve"> до поступления уведомления об их изменении, засчитывается в исполнение обязательств. </w:t>
            </w:r>
            <w:r w:rsidRPr="00D1106E">
              <w:rPr>
                <w:snapToGrid w:val="0"/>
                <w:sz w:val="22"/>
                <w:szCs w:val="22"/>
              </w:rPr>
              <w:t>Банк не несет ответственность за неполучение или несвоевременное получение уведомлений Плательщиком/Получателем, невозможность проведения операции по Эскроу-счету, вызванные изменением данных/реквизитов Плательщика/Получателя, о которых Плательщик/Получатель письменно не уведомил/несвоевременно уведомил Банк в соответствии с настоящим Договором.</w:t>
            </w:r>
            <w:r w:rsidRPr="00B46798">
              <w:rPr>
                <w:snapToGrid w:val="0"/>
                <w:sz w:val="22"/>
                <w:szCs w:val="22"/>
              </w:rPr>
              <w:t xml:space="preserve"> </w:t>
            </w:r>
            <w:r>
              <w:rPr>
                <w:snapToGrid w:val="0"/>
                <w:sz w:val="22"/>
                <w:szCs w:val="22"/>
              </w:rPr>
              <w:t>Плательщик/Получатель</w:t>
            </w:r>
            <w:r w:rsidRPr="00B46798">
              <w:rPr>
                <w:snapToGrid w:val="0"/>
                <w:sz w:val="22"/>
                <w:szCs w:val="22"/>
              </w:rPr>
              <w:t>, отсутствовавш</w:t>
            </w:r>
            <w:r>
              <w:rPr>
                <w:snapToGrid w:val="0"/>
                <w:sz w:val="22"/>
                <w:szCs w:val="22"/>
              </w:rPr>
              <w:t>ий</w:t>
            </w:r>
            <w:r w:rsidRPr="00B46798">
              <w:rPr>
                <w:snapToGrid w:val="0"/>
                <w:sz w:val="22"/>
                <w:szCs w:val="22"/>
              </w:rPr>
              <w:t xml:space="preserve"> по адресу, и своевременно не известивш</w:t>
            </w:r>
            <w:r>
              <w:rPr>
                <w:snapToGrid w:val="0"/>
                <w:sz w:val="22"/>
                <w:szCs w:val="22"/>
              </w:rPr>
              <w:t>ий</w:t>
            </w:r>
            <w:r w:rsidRPr="00B46798">
              <w:rPr>
                <w:snapToGrid w:val="0"/>
                <w:sz w:val="22"/>
                <w:szCs w:val="22"/>
              </w:rPr>
              <w:t xml:space="preserve"> об этом </w:t>
            </w:r>
            <w:r>
              <w:rPr>
                <w:snapToGrid w:val="0"/>
                <w:sz w:val="22"/>
                <w:szCs w:val="22"/>
              </w:rPr>
              <w:t>Банк</w:t>
            </w:r>
            <w:r w:rsidRPr="00B46798">
              <w:rPr>
                <w:snapToGrid w:val="0"/>
                <w:sz w:val="22"/>
                <w:szCs w:val="22"/>
              </w:rPr>
              <w:t>, не вправе</w:t>
            </w:r>
            <w:r>
              <w:rPr>
                <w:snapToGrid w:val="0"/>
                <w:sz w:val="22"/>
                <w:szCs w:val="22"/>
              </w:rPr>
              <w:t xml:space="preserve"> ссылаться на факт неполучения К</w:t>
            </w:r>
            <w:r w:rsidRPr="00B46798">
              <w:rPr>
                <w:snapToGrid w:val="0"/>
                <w:sz w:val="22"/>
                <w:szCs w:val="22"/>
              </w:rPr>
              <w:t>орреспонденции.</w:t>
            </w:r>
          </w:p>
          <w:p w14:paraId="505A90DD" w14:textId="77777777" w:rsidR="00BC2D58" w:rsidRPr="00845175" w:rsidRDefault="00BC2D58" w:rsidP="00BC2D58">
            <w:pPr>
              <w:pStyle w:val="a5"/>
              <w:spacing w:after="200"/>
              <w:ind w:left="709"/>
              <w:jc w:val="both"/>
              <w:rPr>
                <w:sz w:val="22"/>
                <w:szCs w:val="22"/>
              </w:rPr>
            </w:pPr>
          </w:p>
          <w:p w14:paraId="3D74486D" w14:textId="3D5AFF5C" w:rsidR="00BC2D58" w:rsidRPr="000D5136" w:rsidRDefault="000D5136" w:rsidP="000D5136">
            <w:pPr>
              <w:tabs>
                <w:tab w:val="left" w:pos="567"/>
              </w:tabs>
              <w:ind w:right="-2"/>
              <w:rPr>
                <w:b/>
                <w:sz w:val="22"/>
                <w:szCs w:val="22"/>
              </w:rPr>
            </w:pPr>
            <w:r>
              <w:rPr>
                <w:b/>
                <w:sz w:val="22"/>
                <w:szCs w:val="22"/>
              </w:rPr>
              <w:t xml:space="preserve">10. </w:t>
            </w:r>
            <w:r w:rsidR="00BC2D58" w:rsidRPr="000D5136">
              <w:rPr>
                <w:b/>
                <w:sz w:val="22"/>
                <w:szCs w:val="22"/>
              </w:rPr>
              <w:t>Срок действия Договора, условия прекращения Договора</w:t>
            </w:r>
          </w:p>
          <w:p w14:paraId="310B44C8" w14:textId="3812A31E" w:rsidR="00BC2D58" w:rsidRPr="000D5136" w:rsidRDefault="000D5136" w:rsidP="000D5136">
            <w:pPr>
              <w:tabs>
                <w:tab w:val="left" w:pos="567"/>
              </w:tabs>
              <w:ind w:right="-2"/>
              <w:jc w:val="both"/>
              <w:rPr>
                <w:snapToGrid w:val="0"/>
                <w:sz w:val="22"/>
                <w:szCs w:val="22"/>
              </w:rPr>
            </w:pPr>
            <w:r>
              <w:rPr>
                <w:sz w:val="22"/>
                <w:szCs w:val="22"/>
              </w:rPr>
              <w:t xml:space="preserve">10.1. </w:t>
            </w:r>
            <w:r w:rsidR="00BC2D58" w:rsidRPr="000D5136">
              <w:rPr>
                <w:sz w:val="22"/>
                <w:szCs w:val="22"/>
              </w:rPr>
              <w:t>Настоящий Договор вступает в силу с даты акцепта Банком Заявления в порядке, предусмотренном Договором, и действует до полного исполнения Сторонами своих обязательств по настоящему Договору</w:t>
            </w:r>
            <w:r w:rsidR="00BC2D58" w:rsidRPr="000D5136">
              <w:rPr>
                <w:snapToGrid w:val="0"/>
                <w:sz w:val="22"/>
                <w:szCs w:val="22"/>
              </w:rPr>
              <w:t>.</w:t>
            </w:r>
          </w:p>
          <w:p w14:paraId="185A7590" w14:textId="3642C8C4" w:rsidR="00BC2D58" w:rsidRPr="000D5136" w:rsidRDefault="000D5136" w:rsidP="000D5136">
            <w:pPr>
              <w:tabs>
                <w:tab w:val="left" w:pos="567"/>
              </w:tabs>
              <w:ind w:right="-2"/>
              <w:jc w:val="both"/>
              <w:rPr>
                <w:snapToGrid w:val="0"/>
                <w:sz w:val="22"/>
                <w:szCs w:val="22"/>
              </w:rPr>
            </w:pPr>
            <w:r>
              <w:rPr>
                <w:snapToGrid w:val="0"/>
                <w:sz w:val="22"/>
                <w:szCs w:val="22"/>
              </w:rPr>
              <w:t xml:space="preserve">10.2. </w:t>
            </w:r>
            <w:r w:rsidR="00BC2D58" w:rsidRPr="000D5136">
              <w:rPr>
                <w:snapToGrid w:val="0"/>
                <w:sz w:val="22"/>
                <w:szCs w:val="22"/>
              </w:rPr>
              <w:t xml:space="preserve">Права и обязанности Плательщика и Получателя по настоящему Договору не могут быть переданы третьим лицам без письменного согласия Банка. </w:t>
            </w:r>
          </w:p>
          <w:p w14:paraId="615CE509" w14:textId="0BF19072" w:rsidR="00BC2D58" w:rsidRPr="000D5136" w:rsidRDefault="000D5136" w:rsidP="000D5136">
            <w:pPr>
              <w:tabs>
                <w:tab w:val="left" w:pos="567"/>
              </w:tabs>
              <w:ind w:right="-2"/>
              <w:jc w:val="both"/>
              <w:rPr>
                <w:snapToGrid w:val="0"/>
                <w:sz w:val="22"/>
                <w:szCs w:val="22"/>
              </w:rPr>
            </w:pPr>
            <w:r>
              <w:rPr>
                <w:sz w:val="22"/>
                <w:szCs w:val="22"/>
              </w:rPr>
              <w:t xml:space="preserve">10.3. </w:t>
            </w:r>
            <w:r w:rsidR="00BC2D58" w:rsidRPr="000D5136">
              <w:rPr>
                <w:sz w:val="22"/>
                <w:szCs w:val="22"/>
              </w:rPr>
              <w:t>Банк имеет право в одностороннем порядке отказаться от исполнения Договора путем направления уведомления Плательщику и Получателю в срок, не позднее, чем за 15 (пятнадцать) календарных дней до предполагаемой даты расторжения. Уведомления могут быть направлены Плательщику и Получателю в соответствии с Договором.</w:t>
            </w:r>
          </w:p>
          <w:p w14:paraId="43CB6E4D" w14:textId="3D3ACF8C" w:rsidR="00BC2D58" w:rsidRPr="000D5136" w:rsidRDefault="000D5136" w:rsidP="000D5136">
            <w:pPr>
              <w:tabs>
                <w:tab w:val="left" w:pos="567"/>
              </w:tabs>
              <w:ind w:right="-2"/>
              <w:jc w:val="both"/>
              <w:rPr>
                <w:snapToGrid w:val="0"/>
                <w:sz w:val="22"/>
                <w:szCs w:val="22"/>
              </w:rPr>
            </w:pPr>
            <w:r>
              <w:rPr>
                <w:sz w:val="22"/>
                <w:szCs w:val="22"/>
              </w:rPr>
              <w:t xml:space="preserve">10.4. </w:t>
            </w:r>
            <w:r w:rsidR="00BC2D58" w:rsidRPr="000D5136">
              <w:rPr>
                <w:sz w:val="22"/>
                <w:szCs w:val="22"/>
              </w:rPr>
              <w:t xml:space="preserve">Расторжение Договора до наступления Срока допускается по письменному соглашению Сторон. При принятии Плательщиком и Получателем решения о не заключении или </w:t>
            </w:r>
            <w:r w:rsidR="00BC2D58" w:rsidRPr="000D5136">
              <w:rPr>
                <w:sz w:val="22"/>
                <w:szCs w:val="22"/>
              </w:rPr>
              <w:lastRenderedPageBreak/>
              <w:t xml:space="preserve">досрочном расторжении Контракта, и/или досрочном расторжении Договора, Плательщик и Получатель вправе обратиться в любое отделение Банка, и в случае отсутствия у Банка оснований для отказа </w:t>
            </w:r>
            <w:r w:rsidR="00BC2D58" w:rsidRPr="000D5136">
              <w:rPr>
                <w:bCs/>
                <w:sz w:val="22"/>
                <w:szCs w:val="22"/>
              </w:rPr>
              <w:t>Плательщику и/или Получателю</w:t>
            </w:r>
            <w:r w:rsidR="00BC2D58" w:rsidRPr="000D5136">
              <w:rPr>
                <w:sz w:val="22"/>
                <w:szCs w:val="22"/>
              </w:rPr>
              <w:t xml:space="preserve"> в досрочном расторжении Договора в соответствии с требованиями Банка и законодательства РК, в том числе при отсутствии ограничений на совершение операций по Эскроу-счету или закрытие Эскроу-счета, Сторонами оформляется и подписывается трёхстороннее Соглашение о расторжении Договора по форме Банка.</w:t>
            </w:r>
          </w:p>
          <w:p w14:paraId="0BBB13FE" w14:textId="121F5B31" w:rsidR="00BC2D58" w:rsidRDefault="000D5136" w:rsidP="000D5136">
            <w:pPr>
              <w:tabs>
                <w:tab w:val="left" w:pos="567"/>
              </w:tabs>
              <w:ind w:right="-2"/>
              <w:jc w:val="both"/>
              <w:rPr>
                <w:snapToGrid w:val="0"/>
                <w:sz w:val="22"/>
                <w:szCs w:val="22"/>
              </w:rPr>
            </w:pPr>
            <w:r>
              <w:rPr>
                <w:snapToGrid w:val="0"/>
                <w:sz w:val="22"/>
                <w:szCs w:val="22"/>
              </w:rPr>
              <w:t xml:space="preserve">10.5. </w:t>
            </w:r>
            <w:r w:rsidR="00BC2D58" w:rsidRPr="000D5136">
              <w:rPr>
                <w:snapToGrid w:val="0"/>
                <w:sz w:val="22"/>
                <w:szCs w:val="22"/>
              </w:rPr>
              <w:t>При прекращении Договора Эскроу-счет закрывается, документы, предоставленные Плательщиком/Получателем для открытия и ведения Эскроу-счета Банком, не возвращаются.</w:t>
            </w:r>
          </w:p>
          <w:p w14:paraId="57FA1BD9" w14:textId="77777777" w:rsidR="000D5136" w:rsidRPr="005C1140" w:rsidRDefault="000D5136" w:rsidP="000D5136">
            <w:pPr>
              <w:tabs>
                <w:tab w:val="left" w:pos="567"/>
              </w:tabs>
              <w:ind w:right="-2"/>
              <w:jc w:val="both"/>
              <w:rPr>
                <w:snapToGrid w:val="0"/>
                <w:sz w:val="22"/>
                <w:szCs w:val="22"/>
              </w:rPr>
            </w:pPr>
          </w:p>
          <w:p w14:paraId="22FAABCD" w14:textId="17C1262D" w:rsidR="00BC2D58" w:rsidRPr="000D5136" w:rsidRDefault="000D5136" w:rsidP="000D5136">
            <w:pPr>
              <w:tabs>
                <w:tab w:val="left" w:pos="567"/>
              </w:tabs>
              <w:ind w:right="-2"/>
              <w:jc w:val="both"/>
              <w:rPr>
                <w:b/>
                <w:snapToGrid w:val="0"/>
                <w:sz w:val="22"/>
                <w:szCs w:val="22"/>
              </w:rPr>
            </w:pPr>
            <w:r>
              <w:rPr>
                <w:b/>
                <w:snapToGrid w:val="0"/>
                <w:sz w:val="22"/>
                <w:szCs w:val="22"/>
              </w:rPr>
              <w:t xml:space="preserve">11. </w:t>
            </w:r>
            <w:r w:rsidR="00BC2D58" w:rsidRPr="000D5136">
              <w:rPr>
                <w:b/>
                <w:snapToGrid w:val="0"/>
                <w:sz w:val="22"/>
                <w:szCs w:val="22"/>
              </w:rPr>
              <w:t>Порядок рассмотрения споров</w:t>
            </w:r>
          </w:p>
          <w:p w14:paraId="059D979D" w14:textId="7232A8B8" w:rsidR="00BC2D58" w:rsidRPr="000D5136" w:rsidRDefault="000D5136" w:rsidP="000D5136">
            <w:pPr>
              <w:tabs>
                <w:tab w:val="left" w:pos="567"/>
              </w:tabs>
              <w:ind w:right="-2"/>
              <w:jc w:val="both"/>
              <w:rPr>
                <w:snapToGrid w:val="0"/>
                <w:sz w:val="22"/>
                <w:szCs w:val="22"/>
              </w:rPr>
            </w:pPr>
            <w:r>
              <w:rPr>
                <w:sz w:val="22"/>
                <w:szCs w:val="22"/>
              </w:rPr>
              <w:t xml:space="preserve">11.1. </w:t>
            </w:r>
            <w:r w:rsidR="00BC2D58" w:rsidRPr="000D5136">
              <w:rPr>
                <w:sz w:val="22"/>
                <w:szCs w:val="22"/>
              </w:rPr>
              <w:t xml:space="preserve">В период действия настоящего Договора все взаимоотношения Сторон по поводу Суммы регламентируются настоящим Договором. В случае обнаружения противоречий между условиями настоящего Договора и условиями Контракта и любых иных договоров, заключенных между Плательщиком и Получателем, приоритет имеют (и должны применяться) условия настоящего Договора.  </w:t>
            </w:r>
          </w:p>
          <w:p w14:paraId="09CE2819" w14:textId="6B42D820" w:rsidR="00BC2D58" w:rsidRPr="000D5136" w:rsidRDefault="000D5136" w:rsidP="000D5136">
            <w:pPr>
              <w:tabs>
                <w:tab w:val="left" w:pos="567"/>
              </w:tabs>
              <w:ind w:right="-2"/>
              <w:jc w:val="both"/>
              <w:rPr>
                <w:snapToGrid w:val="0"/>
                <w:sz w:val="22"/>
                <w:szCs w:val="22"/>
              </w:rPr>
            </w:pPr>
            <w:r>
              <w:rPr>
                <w:sz w:val="22"/>
                <w:szCs w:val="22"/>
              </w:rPr>
              <w:t xml:space="preserve">11.2. </w:t>
            </w:r>
            <w:r w:rsidR="00BC2D58" w:rsidRPr="000D5136">
              <w:rPr>
                <w:sz w:val="22"/>
                <w:szCs w:val="22"/>
              </w:rPr>
              <w:t xml:space="preserve">Все вопросы, прямо или косвенно связанные с Договором и не урегулированные в нем, решаются и регулируются Сторонами в соответствии с Договором, а во всем, что не урегулировано Договором - в соответствии с внутренними документами Банка и законодательством РК. </w:t>
            </w:r>
          </w:p>
          <w:p w14:paraId="44E4F430" w14:textId="1DDA66FB" w:rsidR="00BC2D58" w:rsidRPr="000D5136" w:rsidRDefault="000D5136" w:rsidP="000D5136">
            <w:pPr>
              <w:tabs>
                <w:tab w:val="left" w:pos="567"/>
              </w:tabs>
              <w:ind w:right="-2"/>
              <w:jc w:val="both"/>
              <w:rPr>
                <w:snapToGrid w:val="0"/>
                <w:sz w:val="22"/>
                <w:szCs w:val="22"/>
              </w:rPr>
            </w:pPr>
            <w:r>
              <w:rPr>
                <w:snapToGrid w:val="0"/>
                <w:sz w:val="22"/>
                <w:szCs w:val="22"/>
              </w:rPr>
              <w:t xml:space="preserve">11.3. </w:t>
            </w:r>
            <w:r w:rsidR="00BC2D58" w:rsidRPr="000D5136">
              <w:rPr>
                <w:snapToGrid w:val="0"/>
                <w:sz w:val="22"/>
                <w:szCs w:val="22"/>
              </w:rPr>
              <w:t xml:space="preserve">В случае возникновения претензий, разногласий и споров по исполнению условий настоящего Договора Стороны обязуются принять все необходимые меры для их урегулирования во внесудебном порядке. Все претензии и обращения по спорным ситуациям, разногласиям, в том числе по несанкционированным платежам предоставляются Сторонами в письменном виде по адресам Плательщика и Получателя, указанным в Заявлении, по адресу филиала Банка, </w:t>
            </w:r>
            <w:r w:rsidR="00BC2D58" w:rsidRPr="000D5136">
              <w:rPr>
                <w:sz w:val="22"/>
                <w:szCs w:val="22"/>
              </w:rPr>
              <w:t>заключившего Договор от имени Банка</w:t>
            </w:r>
            <w:r w:rsidR="00BC2D58" w:rsidRPr="000D5136">
              <w:rPr>
                <w:snapToGrid w:val="0"/>
                <w:sz w:val="22"/>
                <w:szCs w:val="22"/>
              </w:rPr>
              <w:t>, указанному на интернет-сайте Банка. Стороны будут прилагать все усилия к тому, чтобы решить возникающие претензии, разногласия и споры путем переговоров в течение 10 (десяти) рабочих дней.</w:t>
            </w:r>
          </w:p>
          <w:p w14:paraId="1E78BC9E" w14:textId="165F059A" w:rsidR="00BC2D58" w:rsidRPr="000D5136" w:rsidRDefault="000D5136" w:rsidP="000D5136">
            <w:pPr>
              <w:tabs>
                <w:tab w:val="left" w:pos="567"/>
              </w:tabs>
              <w:ind w:right="-2"/>
              <w:jc w:val="both"/>
              <w:rPr>
                <w:snapToGrid w:val="0"/>
                <w:sz w:val="22"/>
                <w:szCs w:val="22"/>
              </w:rPr>
            </w:pPr>
            <w:r>
              <w:rPr>
                <w:snapToGrid w:val="0"/>
                <w:sz w:val="22"/>
                <w:szCs w:val="22"/>
              </w:rPr>
              <w:t xml:space="preserve">11.4. </w:t>
            </w:r>
            <w:r w:rsidR="00BC2D58" w:rsidRPr="000D5136">
              <w:rPr>
                <w:snapToGrid w:val="0"/>
                <w:sz w:val="22"/>
                <w:szCs w:val="22"/>
              </w:rPr>
              <w:t>В случае если в указанный срок претензии, разногласия и споры не могут быть разрешены Сторонами путем переговоров, они разрешаются в предусмотренном законодательством РК порядке, в суде, по месту нахождения Банка либо по месту заключения Договора на усмотрение Банка.</w:t>
            </w:r>
          </w:p>
          <w:p w14:paraId="18E8B173" w14:textId="1AF706D1" w:rsidR="00BC2D58" w:rsidRPr="000D5136" w:rsidRDefault="000D5136" w:rsidP="000D5136">
            <w:pPr>
              <w:tabs>
                <w:tab w:val="left" w:pos="567"/>
              </w:tabs>
              <w:ind w:right="-2"/>
              <w:jc w:val="both"/>
              <w:rPr>
                <w:snapToGrid w:val="0"/>
                <w:sz w:val="22"/>
                <w:szCs w:val="22"/>
              </w:rPr>
            </w:pPr>
            <w:r>
              <w:rPr>
                <w:snapToGrid w:val="0"/>
                <w:sz w:val="22"/>
                <w:szCs w:val="22"/>
              </w:rPr>
              <w:lastRenderedPageBreak/>
              <w:t xml:space="preserve">11.5. </w:t>
            </w:r>
            <w:r w:rsidR="00BC2D58" w:rsidRPr="000D5136">
              <w:rPr>
                <w:snapToGrid w:val="0"/>
                <w:sz w:val="22"/>
                <w:szCs w:val="22"/>
              </w:rPr>
              <w:t>Все споры по заключению, исполнению, и условиям Контракта Плательщик и Получатель обязуются урегулировать самостоятельно без участия Банка.</w:t>
            </w:r>
          </w:p>
          <w:p w14:paraId="4E0CE414" w14:textId="0028DE73" w:rsidR="00BC2D58" w:rsidRDefault="00BC2D58" w:rsidP="00BC2D58">
            <w:pPr>
              <w:pStyle w:val="a5"/>
              <w:tabs>
                <w:tab w:val="left" w:pos="567"/>
              </w:tabs>
              <w:ind w:left="0" w:right="-2"/>
              <w:jc w:val="both"/>
              <w:rPr>
                <w:b/>
                <w:snapToGrid w:val="0"/>
                <w:color w:val="000000"/>
                <w:sz w:val="20"/>
                <w:szCs w:val="20"/>
              </w:rPr>
            </w:pPr>
          </w:p>
          <w:p w14:paraId="5F96B858" w14:textId="192BF8B3" w:rsidR="00BC2D58" w:rsidRPr="000D5136" w:rsidRDefault="000D5136" w:rsidP="000D5136">
            <w:pPr>
              <w:tabs>
                <w:tab w:val="left" w:pos="567"/>
              </w:tabs>
              <w:ind w:right="-2"/>
              <w:jc w:val="both"/>
              <w:rPr>
                <w:b/>
                <w:snapToGrid w:val="0"/>
                <w:color w:val="000000"/>
                <w:sz w:val="22"/>
                <w:szCs w:val="22"/>
              </w:rPr>
            </w:pPr>
            <w:r>
              <w:rPr>
                <w:b/>
                <w:snapToGrid w:val="0"/>
                <w:color w:val="000000"/>
                <w:sz w:val="22"/>
                <w:szCs w:val="22"/>
              </w:rPr>
              <w:t xml:space="preserve">12. </w:t>
            </w:r>
            <w:r w:rsidR="00BC2D58" w:rsidRPr="000D5136">
              <w:rPr>
                <w:b/>
                <w:snapToGrid w:val="0"/>
                <w:color w:val="000000"/>
                <w:sz w:val="22"/>
                <w:szCs w:val="22"/>
              </w:rPr>
              <w:t>Прочие условия</w:t>
            </w:r>
          </w:p>
          <w:p w14:paraId="342AE315" w14:textId="34960E24" w:rsidR="00BC2D58" w:rsidRPr="000D5136" w:rsidRDefault="000D5136" w:rsidP="000D5136">
            <w:pPr>
              <w:tabs>
                <w:tab w:val="left" w:pos="567"/>
              </w:tabs>
              <w:ind w:right="-2"/>
              <w:jc w:val="both"/>
              <w:rPr>
                <w:snapToGrid w:val="0"/>
                <w:color w:val="000000"/>
                <w:sz w:val="22"/>
                <w:szCs w:val="22"/>
              </w:rPr>
            </w:pPr>
            <w:r>
              <w:rPr>
                <w:color w:val="000000"/>
                <w:sz w:val="22"/>
                <w:szCs w:val="22"/>
              </w:rPr>
              <w:t xml:space="preserve">12.1. </w:t>
            </w:r>
            <w:r w:rsidR="00BC2D58" w:rsidRPr="000D5136">
              <w:rPr>
                <w:color w:val="000000"/>
                <w:sz w:val="22"/>
                <w:szCs w:val="22"/>
              </w:rPr>
              <w:t>Действительность, толкование и исполнение настоящего Договора регулируются законодательством РК.</w:t>
            </w:r>
          </w:p>
          <w:p w14:paraId="6C5671AC" w14:textId="183B60BF" w:rsidR="00BC2D58" w:rsidRPr="000D5136" w:rsidRDefault="000D5136" w:rsidP="000D5136">
            <w:pPr>
              <w:tabs>
                <w:tab w:val="left" w:pos="567"/>
              </w:tabs>
              <w:ind w:right="-2"/>
              <w:jc w:val="both"/>
              <w:rPr>
                <w:snapToGrid w:val="0"/>
                <w:color w:val="000000"/>
                <w:sz w:val="22"/>
                <w:szCs w:val="22"/>
              </w:rPr>
            </w:pPr>
            <w:r>
              <w:rPr>
                <w:sz w:val="22"/>
                <w:szCs w:val="22"/>
              </w:rPr>
              <w:t xml:space="preserve">12.2. </w:t>
            </w:r>
            <w:r w:rsidR="00BC2D58" w:rsidRPr="000D5136">
              <w:rPr>
                <w:sz w:val="22"/>
                <w:szCs w:val="22"/>
              </w:rPr>
              <w:t>При заключении, исполнении, изменении и расторжении Договора Стороны принимают на себя обязательство не осуществлять действий, квалифицируемых применимым законодательством как «коррупция», а также иных действий (бездействия), нарушающих требования применимого законодательства, применимых норм международного права в области противодействия коррупции.</w:t>
            </w:r>
          </w:p>
          <w:p w14:paraId="205F48BC" w14:textId="77777777" w:rsidR="005C0316" w:rsidRDefault="005C0316" w:rsidP="000D5136">
            <w:pPr>
              <w:tabs>
                <w:tab w:val="left" w:pos="567"/>
              </w:tabs>
              <w:ind w:right="-2"/>
              <w:jc w:val="both"/>
              <w:rPr>
                <w:sz w:val="22"/>
                <w:szCs w:val="22"/>
              </w:rPr>
            </w:pPr>
          </w:p>
          <w:p w14:paraId="4B53B38B" w14:textId="4E229948" w:rsidR="00BC2D58" w:rsidRPr="000D5136" w:rsidRDefault="000D5136" w:rsidP="000D5136">
            <w:pPr>
              <w:tabs>
                <w:tab w:val="left" w:pos="567"/>
              </w:tabs>
              <w:ind w:right="-2"/>
              <w:jc w:val="both"/>
              <w:rPr>
                <w:snapToGrid w:val="0"/>
                <w:color w:val="000000"/>
                <w:sz w:val="22"/>
                <w:szCs w:val="22"/>
              </w:rPr>
            </w:pPr>
            <w:r>
              <w:rPr>
                <w:sz w:val="22"/>
                <w:szCs w:val="22"/>
              </w:rPr>
              <w:t xml:space="preserve">12.3. </w:t>
            </w:r>
            <w:r w:rsidR="00BC2D58" w:rsidRPr="000D5136">
              <w:rPr>
                <w:sz w:val="22"/>
                <w:szCs w:val="22"/>
              </w:rPr>
              <w:t>В случае возникновения у Стороны подозрений, что произошло или может произойти нарушение каких-либо положений п. 12.2. настоящего Договора, соответствующая Сторона обязуется уведомить об этом другую Сторону в письменной форме. Сторона, получившая уведомления о нарушении каких-либо положений п. 12.2. настоящего Договора, обязана рассмотреть уведомление и сообщить другой Стороне о его рассмотрении в течение 15 (пятнадцати) календарных дней с даты получения письменного уведомления.</w:t>
            </w:r>
          </w:p>
          <w:p w14:paraId="651BB03D" w14:textId="212C4FA9" w:rsidR="00BC2D58" w:rsidRPr="000D5136" w:rsidRDefault="000D5136" w:rsidP="000D5136">
            <w:pPr>
              <w:tabs>
                <w:tab w:val="left" w:pos="567"/>
              </w:tabs>
              <w:ind w:right="-2"/>
              <w:jc w:val="both"/>
              <w:rPr>
                <w:snapToGrid w:val="0"/>
                <w:color w:val="000000"/>
                <w:sz w:val="22"/>
                <w:szCs w:val="22"/>
              </w:rPr>
            </w:pPr>
            <w:r>
              <w:rPr>
                <w:snapToGrid w:val="0"/>
                <w:color w:val="000000"/>
                <w:sz w:val="22"/>
                <w:szCs w:val="22"/>
              </w:rPr>
              <w:t xml:space="preserve">12.4. </w:t>
            </w:r>
            <w:r w:rsidR="00BC2D58" w:rsidRPr="000D5136">
              <w:rPr>
                <w:snapToGrid w:val="0"/>
                <w:color w:val="000000"/>
                <w:sz w:val="22"/>
                <w:szCs w:val="22"/>
              </w:rPr>
              <w:t>Местом заключения Договора является место нахождения Банка или филиала Банка, заключившего Договор от имени Банка.</w:t>
            </w:r>
          </w:p>
          <w:p w14:paraId="7244FEB5" w14:textId="7F48237E" w:rsidR="00BC2D58" w:rsidRPr="000D5136" w:rsidRDefault="000D5136" w:rsidP="000D5136">
            <w:pPr>
              <w:tabs>
                <w:tab w:val="left" w:pos="567"/>
              </w:tabs>
              <w:ind w:right="-2"/>
              <w:jc w:val="both"/>
              <w:rPr>
                <w:snapToGrid w:val="0"/>
                <w:color w:val="000000"/>
                <w:sz w:val="22"/>
                <w:szCs w:val="22"/>
              </w:rPr>
            </w:pPr>
            <w:r>
              <w:rPr>
                <w:sz w:val="22"/>
                <w:szCs w:val="22"/>
              </w:rPr>
              <w:t xml:space="preserve">12.5. </w:t>
            </w:r>
            <w:r w:rsidR="00BC2D58" w:rsidRPr="000D5136">
              <w:rPr>
                <w:sz w:val="22"/>
                <w:szCs w:val="22"/>
              </w:rPr>
              <w:t xml:space="preserve">Если какое-либо одно или более положений настоящего Договора утратят силу, являются или станут незаконными, недействительными или </w:t>
            </w:r>
            <w:r w:rsidR="00BC2D58" w:rsidRPr="000D5136">
              <w:rPr>
                <w:sz w:val="22"/>
                <w:szCs w:val="22"/>
                <w:lang w:bidi="kk-KZ"/>
              </w:rPr>
              <w:t>не пользующимся судебной защитой</w:t>
            </w:r>
            <w:r w:rsidR="00BC2D58" w:rsidRPr="000D5136">
              <w:rPr>
                <w:sz w:val="22"/>
                <w:szCs w:val="22"/>
              </w:rPr>
              <w:t xml:space="preserve"> в любой связи, то это не должно каким-либо образом повлиять или ослабить действительность и законность остальных положений, содержащихся в Договоре.</w:t>
            </w:r>
          </w:p>
          <w:p w14:paraId="5BEC4AD5" w14:textId="4F8A68AA" w:rsidR="00BC2D58" w:rsidRPr="000D5136" w:rsidRDefault="000D5136" w:rsidP="000D5136">
            <w:pPr>
              <w:tabs>
                <w:tab w:val="left" w:pos="567"/>
              </w:tabs>
              <w:ind w:right="-2"/>
              <w:jc w:val="both"/>
              <w:rPr>
                <w:snapToGrid w:val="0"/>
                <w:color w:val="000000"/>
                <w:sz w:val="22"/>
                <w:szCs w:val="22"/>
              </w:rPr>
            </w:pPr>
            <w:r>
              <w:rPr>
                <w:sz w:val="22"/>
                <w:szCs w:val="22"/>
              </w:rPr>
              <w:t xml:space="preserve">12.6. </w:t>
            </w:r>
            <w:r w:rsidR="00BC2D58" w:rsidRPr="000D5136">
              <w:rPr>
                <w:sz w:val="22"/>
                <w:szCs w:val="22"/>
              </w:rPr>
              <w:t>Неиспользование или несвоевременное использование Стороной любого из ее прав из Договора не должно расцениваться как отказ от такого права, а также не должно влиять на осуществление такой Стороной иных своих прав. Все права, так же, как и обязанности, в соответствии с настоящим Договором являются частью, а не исключением из остальных прав и обязанностей, предусмотренных законодательством РК.</w:t>
            </w:r>
          </w:p>
          <w:p w14:paraId="12FFA892" w14:textId="2781B6AC" w:rsidR="00BC2D58" w:rsidRPr="000D5136" w:rsidRDefault="000D5136" w:rsidP="000D5136">
            <w:pPr>
              <w:tabs>
                <w:tab w:val="left" w:pos="567"/>
              </w:tabs>
              <w:ind w:right="-2"/>
              <w:jc w:val="both"/>
              <w:rPr>
                <w:snapToGrid w:val="0"/>
                <w:color w:val="000000"/>
                <w:sz w:val="22"/>
                <w:szCs w:val="22"/>
              </w:rPr>
            </w:pPr>
            <w:r>
              <w:rPr>
                <w:snapToGrid w:val="0"/>
                <w:color w:val="000000"/>
                <w:sz w:val="22"/>
                <w:szCs w:val="22"/>
              </w:rPr>
              <w:t xml:space="preserve">12.7. </w:t>
            </w:r>
            <w:r w:rsidR="00BC2D58" w:rsidRPr="000D5136">
              <w:rPr>
                <w:snapToGrid w:val="0"/>
                <w:color w:val="000000"/>
                <w:sz w:val="22"/>
                <w:szCs w:val="22"/>
              </w:rPr>
              <w:t xml:space="preserve">Каждое (любое) согласие (на сбор и обработку, в том числе на распространение, персональных данных, на трансграничную передачу персональных данных, на раскрытие Банком банковской тайны и иное), предоставленное Банку Плательщиком/Получателем в рамках Договора, </w:t>
            </w:r>
            <w:r w:rsidR="00BC2D58" w:rsidRPr="000D5136">
              <w:rPr>
                <w:snapToGrid w:val="0"/>
                <w:color w:val="000000"/>
                <w:sz w:val="22"/>
                <w:szCs w:val="22"/>
              </w:rPr>
              <w:lastRenderedPageBreak/>
              <w:t>продолжает действовать после прекращения / расторжения Договора в течение сроков, предусмотренных законодательством РК.</w:t>
            </w:r>
          </w:p>
          <w:p w14:paraId="74F29EAF" w14:textId="5CCEEDF4" w:rsidR="00BC2D58" w:rsidRPr="000D5136" w:rsidRDefault="000D5136" w:rsidP="000D5136">
            <w:pPr>
              <w:tabs>
                <w:tab w:val="left" w:pos="567"/>
              </w:tabs>
              <w:ind w:right="-2"/>
              <w:jc w:val="both"/>
              <w:rPr>
                <w:snapToGrid w:val="0"/>
                <w:color w:val="000000"/>
                <w:sz w:val="22"/>
                <w:szCs w:val="22"/>
              </w:rPr>
            </w:pPr>
            <w:r>
              <w:rPr>
                <w:snapToGrid w:val="0"/>
                <w:color w:val="000000"/>
                <w:sz w:val="22"/>
                <w:szCs w:val="22"/>
              </w:rPr>
              <w:t xml:space="preserve">12.8. </w:t>
            </w:r>
            <w:r w:rsidR="00BC2D58" w:rsidRPr="000D5136">
              <w:rPr>
                <w:snapToGrid w:val="0"/>
                <w:color w:val="000000"/>
                <w:sz w:val="22"/>
                <w:szCs w:val="22"/>
              </w:rPr>
              <w:t>Языком настоящего Договора Стороны выбрали государственный и русский языки. Стороны заявляют, что языки Договора ими полностью поняты, смысл и значение как</w:t>
            </w:r>
            <w:r w:rsidR="00BC2D58" w:rsidRPr="000D5136">
              <w:rPr>
                <w:snapToGrid w:val="0"/>
                <w:color w:val="000000"/>
                <w:sz w:val="22"/>
                <w:szCs w:val="22"/>
                <w:lang w:val="en-US"/>
              </w:rPr>
              <w:t> </w:t>
            </w:r>
            <w:r w:rsidR="00BC2D58" w:rsidRPr="000D5136">
              <w:rPr>
                <w:snapToGrid w:val="0"/>
                <w:color w:val="000000"/>
                <w:sz w:val="22"/>
                <w:szCs w:val="22"/>
              </w:rPr>
              <w:t>Договора, так и отдельных его частей полностью ясны. При возникновении разночтений (противоречий) или толкования или разной смысловой нагрузки текста настоящего Договора</w:t>
            </w:r>
            <w:r w:rsidR="00BC2D58" w:rsidRPr="000D5136">
              <w:rPr>
                <w:snapToGrid w:val="0"/>
                <w:color w:val="000000"/>
                <w:sz w:val="22"/>
                <w:szCs w:val="22"/>
                <w:lang w:val="en-US"/>
              </w:rPr>
              <w:t> </w:t>
            </w:r>
            <w:r w:rsidR="00BC2D58" w:rsidRPr="000D5136">
              <w:rPr>
                <w:snapToGrid w:val="0"/>
                <w:color w:val="000000"/>
                <w:sz w:val="22"/>
                <w:szCs w:val="22"/>
              </w:rPr>
              <w:t xml:space="preserve">на разных языках, Стороны руководствуются текстом Договора, составленном на русском языке. </w:t>
            </w:r>
          </w:p>
          <w:p w14:paraId="1ABEA1E1" w14:textId="15D95CC3" w:rsidR="00BC2D58" w:rsidRPr="000D5136" w:rsidRDefault="000D5136" w:rsidP="000D5136">
            <w:pPr>
              <w:tabs>
                <w:tab w:val="left" w:pos="567"/>
              </w:tabs>
              <w:ind w:right="-2"/>
              <w:jc w:val="both"/>
              <w:rPr>
                <w:snapToGrid w:val="0"/>
                <w:color w:val="000000"/>
                <w:sz w:val="22"/>
                <w:szCs w:val="22"/>
              </w:rPr>
            </w:pPr>
            <w:r>
              <w:t xml:space="preserve">12.9. </w:t>
            </w:r>
            <w:r w:rsidR="00BC2D58" w:rsidRPr="00BD4D2E">
              <w:t>Следующ</w:t>
            </w:r>
            <w:r w:rsidR="00BC2D58">
              <w:t>е</w:t>
            </w:r>
            <w:r w:rsidR="00BC2D58" w:rsidRPr="00BD4D2E">
              <w:t xml:space="preserve">е </w:t>
            </w:r>
            <w:r w:rsidR="00BC2D58">
              <w:t>п</w:t>
            </w:r>
            <w:r w:rsidR="00BC2D58" w:rsidRPr="00BD4D2E">
              <w:t>риложени</w:t>
            </w:r>
            <w:r w:rsidR="00BC2D58">
              <w:t>е</w:t>
            </w:r>
            <w:r w:rsidR="00BC2D58" w:rsidRPr="00BD4D2E">
              <w:t xml:space="preserve"> явля</w:t>
            </w:r>
            <w:r w:rsidR="00BC2D58">
              <w:t>е</w:t>
            </w:r>
            <w:r w:rsidR="00BC2D58" w:rsidRPr="00BD4D2E">
              <w:t>тся неотъемлемой частью настоящ</w:t>
            </w:r>
            <w:r w:rsidR="00BC2D58">
              <w:t>его Договора:</w:t>
            </w:r>
          </w:p>
          <w:p w14:paraId="5E8FE333" w14:textId="40B44246" w:rsidR="00BC2D58" w:rsidRPr="005C0316" w:rsidRDefault="000D5136" w:rsidP="005C0316">
            <w:pPr>
              <w:keepLines/>
              <w:widowControl w:val="0"/>
              <w:tabs>
                <w:tab w:val="left" w:pos="567"/>
              </w:tabs>
              <w:autoSpaceDE w:val="0"/>
              <w:autoSpaceDN w:val="0"/>
            </w:pPr>
            <w:r>
              <w:t xml:space="preserve">1) </w:t>
            </w:r>
            <w:r w:rsidR="00BC2D58" w:rsidRPr="00BD4D2E">
              <w:t>Приложение </w:t>
            </w:r>
            <w:r w:rsidR="00BC2D58">
              <w:t>1</w:t>
            </w:r>
            <w:r w:rsidR="00BC2D58" w:rsidRPr="00BD4D2E">
              <w:t> «ЦЕЛИ, УСЛОВИЯ СБОРА И ОБРАБОТКИ ПЕРСОНАЛЬНЫХ ДАННЫХ».</w:t>
            </w:r>
          </w:p>
        </w:tc>
      </w:tr>
    </w:tbl>
    <w:p w14:paraId="23CB2DBF" w14:textId="77777777" w:rsidR="00BC2D58" w:rsidRDefault="00BC2D58" w:rsidP="00BC2D58">
      <w:pPr>
        <w:ind w:left="612" w:hanging="360"/>
        <w:jc w:val="both"/>
        <w:rPr>
          <w:b/>
          <w:sz w:val="22"/>
          <w:szCs w:val="22"/>
        </w:rPr>
      </w:pPr>
    </w:p>
    <w:p w14:paraId="56E0E535" w14:textId="77777777" w:rsidR="00C06033" w:rsidRPr="00117C91" w:rsidRDefault="00C06033" w:rsidP="00C06033">
      <w:pPr>
        <w:pStyle w:val="a5"/>
        <w:ind w:left="709" w:right="-2"/>
        <w:jc w:val="both"/>
        <w:rPr>
          <w:snapToGrid w:val="0"/>
          <w:color w:val="000000"/>
          <w:sz w:val="20"/>
          <w:szCs w:val="20"/>
        </w:rPr>
      </w:pPr>
    </w:p>
    <w:p w14:paraId="623A3ABE" w14:textId="06AD6AC0" w:rsidR="00547D6E" w:rsidRDefault="00547D6E" w:rsidP="00895358">
      <w:pPr>
        <w:jc w:val="both"/>
        <w:rPr>
          <w:bCs/>
          <w:sz w:val="22"/>
          <w:szCs w:val="22"/>
        </w:rPr>
      </w:pPr>
    </w:p>
    <w:p w14:paraId="504D15D1" w14:textId="77777777" w:rsidR="00547D6E" w:rsidRDefault="00547D6E" w:rsidP="00895358">
      <w:pPr>
        <w:jc w:val="both"/>
        <w:rPr>
          <w:bCs/>
          <w:sz w:val="22"/>
          <w:szCs w:val="22"/>
        </w:rPr>
      </w:pPr>
    </w:p>
    <w:p w14:paraId="4727A52C" w14:textId="40E5BD7A" w:rsidR="00547D6E" w:rsidRDefault="00547D6E" w:rsidP="00895358">
      <w:pPr>
        <w:jc w:val="both"/>
        <w:rPr>
          <w:bCs/>
          <w:sz w:val="22"/>
          <w:szCs w:val="22"/>
        </w:rPr>
      </w:pPr>
      <w:r>
        <w:rPr>
          <w:bCs/>
          <w:sz w:val="22"/>
          <w:szCs w:val="22"/>
        </w:rPr>
        <w:br w:type="page"/>
      </w:r>
    </w:p>
    <w:p w14:paraId="17C0170B" w14:textId="77777777" w:rsidR="00BC2D58" w:rsidRPr="00DC1449" w:rsidRDefault="00BC2D58" w:rsidP="00BC2D58">
      <w:pPr>
        <w:keepNext/>
        <w:autoSpaceDE w:val="0"/>
        <w:autoSpaceDN w:val="0"/>
        <w:jc w:val="right"/>
        <w:rPr>
          <w:color w:val="000000"/>
          <w:sz w:val="22"/>
          <w:szCs w:val="22"/>
        </w:rPr>
      </w:pPr>
      <w:r w:rsidRPr="00DC1449">
        <w:rPr>
          <w:color w:val="000000"/>
          <w:sz w:val="22"/>
          <w:szCs w:val="22"/>
        </w:rPr>
        <w:lastRenderedPageBreak/>
        <w:t>«Эскроу-шот» режимінде жеке тұлғаның</w:t>
      </w:r>
    </w:p>
    <w:p w14:paraId="3F40BB11" w14:textId="77777777" w:rsidR="00BC2D58" w:rsidRPr="00DC1449" w:rsidRDefault="00BC2D58" w:rsidP="00BC2D58">
      <w:pPr>
        <w:keepNext/>
        <w:autoSpaceDE w:val="0"/>
        <w:autoSpaceDN w:val="0"/>
        <w:jc w:val="right"/>
        <w:rPr>
          <w:color w:val="000000"/>
          <w:sz w:val="22"/>
          <w:szCs w:val="22"/>
        </w:rPr>
      </w:pPr>
      <w:r w:rsidRPr="00DC1449">
        <w:rPr>
          <w:color w:val="000000"/>
          <w:sz w:val="22"/>
          <w:szCs w:val="22"/>
        </w:rPr>
        <w:t>ағымдағы шоты шартына</w:t>
      </w:r>
    </w:p>
    <w:p w14:paraId="31554C40" w14:textId="77777777" w:rsidR="00BC2D58" w:rsidRPr="00DC1449" w:rsidRDefault="00BC2D58" w:rsidP="00BC2D58">
      <w:pPr>
        <w:keepNext/>
        <w:autoSpaceDE w:val="0"/>
        <w:autoSpaceDN w:val="0"/>
        <w:jc w:val="right"/>
        <w:rPr>
          <w:color w:val="000000"/>
          <w:sz w:val="22"/>
          <w:szCs w:val="22"/>
        </w:rPr>
      </w:pPr>
      <w:r w:rsidRPr="00DC1449">
        <w:rPr>
          <w:color w:val="000000"/>
          <w:sz w:val="22"/>
          <w:szCs w:val="22"/>
        </w:rPr>
        <w:t>(қосылу шарты)</w:t>
      </w:r>
    </w:p>
    <w:p w14:paraId="305AFB42" w14:textId="77777777" w:rsidR="00BC2D58" w:rsidRPr="00DC1449" w:rsidRDefault="00BC2D58" w:rsidP="00BC2D58">
      <w:pPr>
        <w:keepNext/>
        <w:autoSpaceDE w:val="0"/>
        <w:autoSpaceDN w:val="0"/>
        <w:jc w:val="right"/>
        <w:rPr>
          <w:b/>
          <w:i/>
          <w:color w:val="000000"/>
          <w:sz w:val="22"/>
          <w:szCs w:val="22"/>
        </w:rPr>
      </w:pPr>
      <w:r w:rsidRPr="00DC1449">
        <w:rPr>
          <w:b/>
          <w:i/>
          <w:color w:val="000000"/>
          <w:sz w:val="22"/>
          <w:szCs w:val="22"/>
        </w:rPr>
        <w:t>1-Қосымша</w:t>
      </w:r>
    </w:p>
    <w:p w14:paraId="2D65DBCF" w14:textId="77777777" w:rsidR="00BC2D58" w:rsidRPr="00DC1449" w:rsidRDefault="00BC2D58" w:rsidP="00BC2D58">
      <w:pPr>
        <w:keepNext/>
        <w:autoSpaceDE w:val="0"/>
        <w:autoSpaceDN w:val="0"/>
        <w:jc w:val="center"/>
        <w:rPr>
          <w:b/>
          <w:color w:val="000000"/>
          <w:sz w:val="22"/>
          <w:szCs w:val="22"/>
        </w:rPr>
      </w:pPr>
    </w:p>
    <w:p w14:paraId="37AE5CF5" w14:textId="77777777" w:rsidR="00BC2D58" w:rsidRPr="00DC1449" w:rsidRDefault="00BC2D58" w:rsidP="00BC2D58">
      <w:pPr>
        <w:keepNext/>
        <w:autoSpaceDE w:val="0"/>
        <w:autoSpaceDN w:val="0"/>
        <w:jc w:val="center"/>
        <w:rPr>
          <w:b/>
          <w:color w:val="000000"/>
          <w:sz w:val="22"/>
          <w:szCs w:val="22"/>
        </w:rPr>
      </w:pPr>
    </w:p>
    <w:p w14:paraId="3730E4CB" w14:textId="77777777" w:rsidR="00BC2D58" w:rsidRPr="00DC1449" w:rsidRDefault="00BC2D58" w:rsidP="00BC2D58">
      <w:pPr>
        <w:keepNext/>
        <w:autoSpaceDE w:val="0"/>
        <w:autoSpaceDN w:val="0"/>
        <w:jc w:val="center"/>
        <w:rPr>
          <w:b/>
          <w:color w:val="000000"/>
          <w:sz w:val="22"/>
          <w:szCs w:val="22"/>
        </w:rPr>
      </w:pPr>
      <w:r w:rsidRPr="00DC1449">
        <w:rPr>
          <w:b/>
          <w:color w:val="000000"/>
          <w:sz w:val="22"/>
          <w:szCs w:val="22"/>
        </w:rPr>
        <w:t>ДЕРБЕС ДЕРЕКТЕРДІ ЖИНАУ МЕН ӨҢДЕУДІҢ МАҚСАТТАРЫ, ТАЛАПТАРЫ</w:t>
      </w:r>
    </w:p>
    <w:p w14:paraId="69C605A7" w14:textId="77777777" w:rsidR="00BC2D58" w:rsidRPr="00DC1449" w:rsidRDefault="00BC2D58" w:rsidP="00BC2D58">
      <w:pPr>
        <w:autoSpaceDE w:val="0"/>
        <w:autoSpaceDN w:val="0"/>
        <w:jc w:val="both"/>
        <w:rPr>
          <w:b/>
          <w:color w:val="000000"/>
          <w:sz w:val="22"/>
          <w:szCs w:val="22"/>
        </w:rPr>
      </w:pPr>
    </w:p>
    <w:p w14:paraId="6CD3C390" w14:textId="77777777" w:rsidR="00BC2D58" w:rsidRPr="00DC1449" w:rsidRDefault="00BC2D58" w:rsidP="00BC2D58">
      <w:pPr>
        <w:pStyle w:val="a5"/>
        <w:tabs>
          <w:tab w:val="left" w:pos="426"/>
        </w:tabs>
        <w:autoSpaceDE w:val="0"/>
        <w:autoSpaceDN w:val="0"/>
        <w:ind w:left="0"/>
        <w:jc w:val="both"/>
        <w:rPr>
          <w:color w:val="000000"/>
          <w:sz w:val="22"/>
          <w:szCs w:val="22"/>
        </w:rPr>
      </w:pPr>
      <w:r w:rsidRPr="00DC1449">
        <w:rPr>
          <w:color w:val="000000"/>
          <w:sz w:val="22"/>
          <w:szCs w:val="22"/>
        </w:rPr>
        <w:t xml:space="preserve">1. Алушы/Төлеуші Өтініште берген келісімге сәйкес, Қазақстан Республикасы (бұдан әрі </w:t>
      </w:r>
      <w:r w:rsidRPr="00DC1449">
        <w:rPr>
          <w:color w:val="000000"/>
          <w:sz w:val="22"/>
          <w:szCs w:val="22"/>
          <w:cs/>
        </w:rPr>
        <w:t xml:space="preserve">– </w:t>
      </w:r>
      <w:r w:rsidRPr="00DC1449">
        <w:rPr>
          <w:color w:val="000000"/>
          <w:sz w:val="22"/>
          <w:szCs w:val="22"/>
        </w:rPr>
        <w:t xml:space="preserve">ҚР) заңнамасының талаптарына сәйкес Банк барлық көздерден «Дербес деректер және оларды қорғау туралы» 21.05.2013 жылғы </w:t>
      </w:r>
      <w:r w:rsidRPr="00DC1449">
        <w:rPr>
          <w:color w:val="000000"/>
          <w:sz w:val="22"/>
          <w:szCs w:val="22"/>
          <w:cs/>
        </w:rPr>
        <w:t>№</w:t>
      </w:r>
      <w:r w:rsidRPr="00DC1449">
        <w:rPr>
          <w:color w:val="000000"/>
          <w:sz w:val="22"/>
          <w:szCs w:val="22"/>
        </w:rPr>
        <w:t>94-V ҚР Заңындағы анықтамасына сәйкес оның дербес деректерін қоса алғанда, Алушы/Төлеуші туралы кез келген мәліметтерді және кез келген ақпаратты, оның ішінде электрондық, қағаз және кез келген өзге тасымалдағышта тіркелген биометриялық деректерді</w:t>
      </w:r>
      <w:r w:rsidRPr="00DC1449">
        <w:rPr>
          <w:color w:val="000000"/>
          <w:sz w:val="22"/>
          <w:szCs w:val="22"/>
          <w:vertAlign w:val="superscript"/>
        </w:rPr>
        <w:footnoteReference w:id="1"/>
      </w:r>
      <w:r w:rsidRPr="00DC1449">
        <w:rPr>
          <w:color w:val="000000"/>
          <w:sz w:val="22"/>
          <w:szCs w:val="22"/>
        </w:rPr>
        <w:t xml:space="preserve"> жинайды және өңдейді </w:t>
      </w:r>
      <w:r w:rsidRPr="00DC1449">
        <w:rPr>
          <w:color w:val="000000"/>
          <w:sz w:val="22"/>
          <w:szCs w:val="22"/>
          <w:cs/>
        </w:rPr>
        <w:t xml:space="preserve">– </w:t>
      </w:r>
      <w:r w:rsidRPr="00DC1449">
        <w:rPr>
          <w:color w:val="000000"/>
          <w:sz w:val="22"/>
          <w:szCs w:val="22"/>
        </w:rPr>
        <w:t xml:space="preserve">келесі мақсаттардың әрқайсысы үшін (Банк, Алушы және Төлеуші арасында тиісті қатынастардың туындауына қарай): </w:t>
      </w:r>
    </w:p>
    <w:p w14:paraId="13025ABC" w14:textId="77777777" w:rsidR="00BC2D58" w:rsidRPr="00DC1449" w:rsidRDefault="00BC2D58" w:rsidP="00BC2D58">
      <w:pPr>
        <w:autoSpaceDE w:val="0"/>
        <w:autoSpaceDN w:val="0"/>
        <w:jc w:val="both"/>
        <w:rPr>
          <w:color w:val="000000"/>
          <w:sz w:val="22"/>
          <w:szCs w:val="22"/>
        </w:rPr>
      </w:pPr>
      <w:r w:rsidRPr="00DC1449">
        <w:rPr>
          <w:color w:val="000000"/>
          <w:sz w:val="22"/>
          <w:szCs w:val="22"/>
        </w:rPr>
        <w:t xml:space="preserve">1) Алушыға/Төлеушіге банктік және (немесе) Шартта және ҚР заңнамасында көзделген өзге де қызметтерді көрсету үшін; </w:t>
      </w:r>
    </w:p>
    <w:p w14:paraId="5C5F95AB" w14:textId="77777777" w:rsidR="00BC2D58" w:rsidRPr="00DC1449" w:rsidRDefault="00BC2D58" w:rsidP="00BC2D58">
      <w:pPr>
        <w:autoSpaceDE w:val="0"/>
        <w:autoSpaceDN w:val="0"/>
        <w:jc w:val="both"/>
        <w:rPr>
          <w:color w:val="000000"/>
          <w:sz w:val="22"/>
          <w:szCs w:val="22"/>
        </w:rPr>
      </w:pPr>
      <w:r w:rsidRPr="00DC1449">
        <w:rPr>
          <w:color w:val="000000"/>
          <w:sz w:val="22"/>
          <w:szCs w:val="22"/>
        </w:rPr>
        <w:t xml:space="preserve">2) Банктің ішке бақылауы және есепке алуы үшін, сондай-ақ Алушының/Төлеушінің және Банктің Шарт бойынша өз міндеттемелерін тиісті орындауын бақылау және растау үшін; </w:t>
      </w:r>
    </w:p>
    <w:p w14:paraId="59FDA3E0" w14:textId="18F91AE7" w:rsidR="00BC2D58" w:rsidRPr="00DC1449" w:rsidRDefault="00BC2D58" w:rsidP="00BC2D58">
      <w:pPr>
        <w:autoSpaceDE w:val="0"/>
        <w:autoSpaceDN w:val="0"/>
        <w:jc w:val="both"/>
        <w:rPr>
          <w:color w:val="000000"/>
          <w:sz w:val="22"/>
          <w:szCs w:val="22"/>
        </w:rPr>
      </w:pPr>
      <w:r w:rsidRPr="00DC1449">
        <w:rPr>
          <w:color w:val="000000"/>
          <w:sz w:val="22"/>
          <w:szCs w:val="22"/>
        </w:rPr>
        <w:t xml:space="preserve">3) Банктің және </w:t>
      </w:r>
      <w:r w:rsidR="004F5B4D" w:rsidRPr="004F5B4D">
        <w:rPr>
          <w:color w:val="000000"/>
          <w:sz w:val="22"/>
          <w:szCs w:val="22"/>
          <w:lang w:val="kk-KZ"/>
        </w:rPr>
        <w:t>Банктің ірі акционеріне</w:t>
      </w:r>
      <w:r w:rsidRPr="00DC1449">
        <w:rPr>
          <w:color w:val="000000"/>
          <w:sz w:val="22"/>
          <w:szCs w:val="22"/>
        </w:rPr>
        <w:t xml:space="preserve"> жүзеге асыратын мониторингі үшін;</w:t>
      </w:r>
    </w:p>
    <w:p w14:paraId="7284B1A6" w14:textId="77777777" w:rsidR="00BC2D58" w:rsidRPr="00DC1449" w:rsidRDefault="00BC2D58" w:rsidP="00BC2D58">
      <w:pPr>
        <w:autoSpaceDE w:val="0"/>
        <w:autoSpaceDN w:val="0"/>
        <w:jc w:val="both"/>
        <w:rPr>
          <w:color w:val="000000"/>
          <w:sz w:val="22"/>
          <w:szCs w:val="22"/>
        </w:rPr>
      </w:pPr>
      <w:r w:rsidRPr="00DC1449">
        <w:rPr>
          <w:color w:val="000000"/>
          <w:sz w:val="22"/>
          <w:szCs w:val="22"/>
        </w:rPr>
        <w:t xml:space="preserve">4) Банктің (қаржылық мониторинг субъектісі ретінде) өз клиентін іскерлік қарым-қатынас орнату кезінде және клиенттің операцияларын жүзеге асыру кезінде ҚР заңнамасына сәйкес тиісті түрде тексеруі бойынша міндеттерді орындауы үшін, валюталық бақылаушы қызметтерін орындау үшін; </w:t>
      </w:r>
    </w:p>
    <w:p w14:paraId="67A00F02" w14:textId="77777777" w:rsidR="00BC2D58" w:rsidRPr="00DC1449" w:rsidRDefault="00BC2D58" w:rsidP="00BC2D58">
      <w:pPr>
        <w:autoSpaceDE w:val="0"/>
        <w:autoSpaceDN w:val="0"/>
        <w:jc w:val="both"/>
        <w:rPr>
          <w:color w:val="000000"/>
          <w:sz w:val="22"/>
          <w:szCs w:val="22"/>
        </w:rPr>
      </w:pPr>
      <w:r w:rsidRPr="00DC1449">
        <w:rPr>
          <w:color w:val="000000"/>
          <w:sz w:val="22"/>
          <w:szCs w:val="22"/>
        </w:rPr>
        <w:t xml:space="preserve">5) Рұқсат етілмеген операциялар қауіпін барынша төмендету мақсатында, Банктің Алушыны/Төлеушіні сәйкестендіру бойынша міндеттерін ҚР заңнамасына сәйкес орындауы үшін;  </w:t>
      </w:r>
    </w:p>
    <w:p w14:paraId="026CBA8A" w14:textId="77777777" w:rsidR="00BC2D58" w:rsidRPr="00DC1449" w:rsidRDefault="00BC2D58" w:rsidP="00BC2D58">
      <w:pPr>
        <w:autoSpaceDE w:val="0"/>
        <w:autoSpaceDN w:val="0"/>
        <w:jc w:val="both"/>
        <w:rPr>
          <w:color w:val="000000"/>
          <w:sz w:val="22"/>
          <w:szCs w:val="22"/>
        </w:rPr>
      </w:pPr>
      <w:r w:rsidRPr="00DC1449">
        <w:rPr>
          <w:color w:val="000000"/>
          <w:sz w:val="22"/>
          <w:szCs w:val="22"/>
        </w:rPr>
        <w:t xml:space="preserve">6) Банктің бухгалтерлік есепке алуда қолданылатын бастапқы құжаттарды ҚР заңнамасында белгіленген мерзімдер бойына сақтау және есепке алу бойынша міндеттерін орындауы үшін; </w:t>
      </w:r>
    </w:p>
    <w:p w14:paraId="203CE872" w14:textId="77777777" w:rsidR="00BC2D58" w:rsidRPr="00DC1449" w:rsidRDefault="00BC2D58" w:rsidP="00BC2D58">
      <w:pPr>
        <w:autoSpaceDE w:val="0"/>
        <w:autoSpaceDN w:val="0"/>
        <w:jc w:val="both"/>
        <w:rPr>
          <w:color w:val="000000"/>
          <w:sz w:val="22"/>
          <w:szCs w:val="22"/>
        </w:rPr>
      </w:pPr>
      <w:r w:rsidRPr="00DC1449">
        <w:rPr>
          <w:color w:val="000000"/>
          <w:sz w:val="22"/>
          <w:szCs w:val="22"/>
        </w:rPr>
        <w:t xml:space="preserve">7) Банктің ҚР заңнамасында белгіленген мәліметтерді, ақпараттарды, құжаттарды, материалдарды, құжаттамаларды сақтау бойынша міндеттерді орындауы үшін; </w:t>
      </w:r>
    </w:p>
    <w:p w14:paraId="5BAE2C9D" w14:textId="77777777" w:rsidR="00BC2D58" w:rsidRPr="00DC1449" w:rsidRDefault="00BC2D58" w:rsidP="00BC2D58">
      <w:pPr>
        <w:autoSpaceDE w:val="0"/>
        <w:autoSpaceDN w:val="0"/>
        <w:jc w:val="both"/>
        <w:rPr>
          <w:color w:val="000000"/>
          <w:sz w:val="22"/>
          <w:szCs w:val="22"/>
        </w:rPr>
      </w:pPr>
      <w:r w:rsidRPr="00DC1449">
        <w:rPr>
          <w:color w:val="000000"/>
          <w:sz w:val="22"/>
          <w:szCs w:val="22"/>
        </w:rPr>
        <w:t xml:space="preserve">8) Банк, Алушы және Төлеуші арасында Алушының/Төлеушінің сұратуымен Шарт бойынша және (немесе) ҚР заңнамасына сәйкес осындай құқығы бар үшінші тұлғалардың сұратуы бойынша операцияларды жүзеге асыруды растау үшін; </w:t>
      </w:r>
    </w:p>
    <w:p w14:paraId="43F273A7" w14:textId="77777777" w:rsidR="00BC2D58" w:rsidRPr="00DC1449" w:rsidRDefault="00BC2D58" w:rsidP="00BC2D58">
      <w:pPr>
        <w:autoSpaceDE w:val="0"/>
        <w:autoSpaceDN w:val="0"/>
        <w:jc w:val="both"/>
        <w:rPr>
          <w:color w:val="000000"/>
          <w:sz w:val="22"/>
          <w:szCs w:val="22"/>
        </w:rPr>
      </w:pPr>
      <w:r w:rsidRPr="00DC1449">
        <w:rPr>
          <w:color w:val="000000"/>
          <w:sz w:val="22"/>
          <w:szCs w:val="22"/>
        </w:rPr>
        <w:t>9) Банк құқықтарын сотта және соттан тыс қорғау үшін: (і) Шарт бойынша міндеттемелер бұзылған жағдайда;</w:t>
      </w:r>
      <w:r w:rsidRPr="00DC1449">
        <w:rPr>
          <w:color w:val="000000"/>
          <w:sz w:val="22"/>
          <w:szCs w:val="22"/>
        </w:rPr>
        <w:br/>
        <w:t xml:space="preserve">(іі) даулы жағдайлар, оның ішінде үшінші тұлғалармен даулы жағдайлар; </w:t>
      </w:r>
    </w:p>
    <w:p w14:paraId="474BA7BB" w14:textId="77777777" w:rsidR="00BC2D58" w:rsidRPr="00DC1449" w:rsidRDefault="00BC2D58" w:rsidP="00BC2D58">
      <w:pPr>
        <w:autoSpaceDE w:val="0"/>
        <w:autoSpaceDN w:val="0"/>
        <w:jc w:val="both"/>
        <w:rPr>
          <w:color w:val="000000"/>
          <w:sz w:val="22"/>
          <w:szCs w:val="22"/>
        </w:rPr>
      </w:pPr>
      <w:r w:rsidRPr="00DC1449">
        <w:rPr>
          <w:color w:val="000000"/>
          <w:sz w:val="22"/>
          <w:szCs w:val="22"/>
        </w:rPr>
        <w:t xml:space="preserve">10) ҚР заңнамасының талаптарын сақтай отырып, жалпыға мәлім (жарияланған) деректер мен мәліметтерді бұқаралық ақпарат көздерінде орналастыру үшін; </w:t>
      </w:r>
    </w:p>
    <w:p w14:paraId="3C6E9783" w14:textId="77777777" w:rsidR="00BC2D58" w:rsidRPr="00DC1449" w:rsidRDefault="00BC2D58" w:rsidP="00BC2D58">
      <w:pPr>
        <w:autoSpaceDE w:val="0"/>
        <w:autoSpaceDN w:val="0"/>
        <w:jc w:val="both"/>
        <w:rPr>
          <w:color w:val="000000"/>
          <w:sz w:val="22"/>
          <w:szCs w:val="22"/>
        </w:rPr>
      </w:pPr>
      <w:r w:rsidRPr="00DC1449">
        <w:rPr>
          <w:color w:val="000000"/>
          <w:sz w:val="22"/>
          <w:szCs w:val="22"/>
        </w:rPr>
        <w:t xml:space="preserve">11) Банктің шарт жасасуға және (немесе) орындауға қатысы бар және (немесе) болуы мүмкін үшінші тұлғалармен, оның ішінде Шарт шеңберінде Алушы, Төлеуші және Банк арасында жасалған (жасалуы мүмкін) кез келген мәмілелерді/операцияларды өзара әрекет етуі үшін; </w:t>
      </w:r>
    </w:p>
    <w:p w14:paraId="79B7499D" w14:textId="77777777" w:rsidR="00BC2D58" w:rsidRPr="00DC1449" w:rsidRDefault="00BC2D58" w:rsidP="00BC2D58">
      <w:pPr>
        <w:autoSpaceDE w:val="0"/>
        <w:autoSpaceDN w:val="0"/>
        <w:jc w:val="both"/>
        <w:rPr>
          <w:color w:val="000000"/>
          <w:sz w:val="22"/>
          <w:szCs w:val="22"/>
        </w:rPr>
      </w:pPr>
      <w:r w:rsidRPr="00DC1449">
        <w:rPr>
          <w:color w:val="000000"/>
          <w:sz w:val="22"/>
          <w:szCs w:val="22"/>
        </w:rPr>
        <w:t xml:space="preserve">12) уәкілетті органдарға, аудиторлық, және өзге құзыретті ұйымдарға есептілікті және (немесе) ақпаратты ұсыну үшін; </w:t>
      </w:r>
    </w:p>
    <w:p w14:paraId="079001C0" w14:textId="77777777" w:rsidR="00BC2D58" w:rsidRPr="00DC1449" w:rsidRDefault="00BC2D58" w:rsidP="00BC2D58">
      <w:pPr>
        <w:autoSpaceDE w:val="0"/>
        <w:autoSpaceDN w:val="0"/>
        <w:jc w:val="both"/>
        <w:rPr>
          <w:color w:val="000000"/>
          <w:sz w:val="22"/>
          <w:szCs w:val="22"/>
        </w:rPr>
      </w:pPr>
      <w:r w:rsidRPr="00DC1449">
        <w:rPr>
          <w:color w:val="000000"/>
          <w:sz w:val="22"/>
          <w:szCs w:val="22"/>
        </w:rPr>
        <w:t xml:space="preserve">13) статистикалық үлгілерді жасап шығару, сақтау және қолдану үшін; </w:t>
      </w:r>
    </w:p>
    <w:p w14:paraId="3A9FE403" w14:textId="77777777" w:rsidR="00BC2D58" w:rsidRPr="00DC1449" w:rsidRDefault="00BC2D58" w:rsidP="00BC2D58">
      <w:pPr>
        <w:autoSpaceDE w:val="0"/>
        <w:autoSpaceDN w:val="0"/>
        <w:jc w:val="both"/>
        <w:rPr>
          <w:color w:val="000000"/>
          <w:sz w:val="22"/>
          <w:szCs w:val="22"/>
        </w:rPr>
      </w:pPr>
      <w:r w:rsidRPr="00DC1449">
        <w:rPr>
          <w:color w:val="000000"/>
          <w:sz w:val="22"/>
          <w:szCs w:val="22"/>
        </w:rPr>
        <w:t xml:space="preserve">14) ақпаратты «Қазақстанның депозиттерге кепілдік беру қоры» АҚ-на ұсыну үшін; </w:t>
      </w:r>
    </w:p>
    <w:p w14:paraId="22FB28F3" w14:textId="77777777" w:rsidR="00BC2D58" w:rsidRPr="00DC1449" w:rsidRDefault="00BC2D58" w:rsidP="00BC2D58">
      <w:pPr>
        <w:autoSpaceDE w:val="0"/>
        <w:autoSpaceDN w:val="0"/>
        <w:jc w:val="both"/>
        <w:rPr>
          <w:color w:val="000000"/>
          <w:sz w:val="22"/>
          <w:szCs w:val="22"/>
        </w:rPr>
      </w:pPr>
      <w:r w:rsidRPr="00DC1449">
        <w:rPr>
          <w:color w:val="000000"/>
          <w:sz w:val="22"/>
          <w:szCs w:val="22"/>
        </w:rPr>
        <w:t xml:space="preserve">15) ақпарат алмасу үшін, оның ішінде Алушының/Төлеушінің және/немесе үшінші тұлғалардың өтініштерін, арыздарын, ұсыныстарын, кеңестерін, шағымдарын, тапсырмаларын және т.б. қарастыру және (немесе) оларға жауап ұсыну үшін, курьердің, курьерлік қызметтің, экспресс поштаның және т. б. қызметтері арқылы жөнелту (жеткізу)/алу үшін Алушының/Төлеушінің мекенжайына хат-хабарларды беру (алу) үшін; </w:t>
      </w:r>
    </w:p>
    <w:p w14:paraId="185EAE4C" w14:textId="77777777" w:rsidR="00BC2D58" w:rsidRPr="00DC1449" w:rsidRDefault="00BC2D58" w:rsidP="00BC2D58">
      <w:pPr>
        <w:autoSpaceDE w:val="0"/>
        <w:autoSpaceDN w:val="0"/>
        <w:jc w:val="both"/>
        <w:rPr>
          <w:color w:val="000000"/>
          <w:sz w:val="22"/>
          <w:szCs w:val="22"/>
        </w:rPr>
      </w:pPr>
      <w:r w:rsidRPr="00DC1449">
        <w:rPr>
          <w:color w:val="000000"/>
          <w:sz w:val="22"/>
          <w:szCs w:val="22"/>
        </w:rPr>
        <w:t xml:space="preserve">16) маркетингтік мақсаттар үшін, телефон, факсимиле байланысы, өзге байланыс түрлері, сондай-ақ ашық байланыс арналары (оның ішінде, SMS, e-mail, факс және т.б.) көмегімен Алушыға/Төлеушіге кез келген ақпараттық материалдар, оның ішінде Банктің өнімдері және (немесе) қызметтері туралы ақпараттарды ұсынуы (жіберу) үшін, сондай-ақ өзге де хабарландыруларды жіберуі үшін; </w:t>
      </w:r>
    </w:p>
    <w:p w14:paraId="0351600C" w14:textId="77777777" w:rsidR="00BC2D58" w:rsidRPr="00DC1449" w:rsidRDefault="00BC2D58" w:rsidP="00BC2D58">
      <w:pPr>
        <w:autoSpaceDE w:val="0"/>
        <w:autoSpaceDN w:val="0"/>
        <w:jc w:val="both"/>
        <w:rPr>
          <w:color w:val="000000"/>
          <w:sz w:val="22"/>
          <w:szCs w:val="22"/>
        </w:rPr>
      </w:pPr>
      <w:r w:rsidRPr="00DC1449">
        <w:rPr>
          <w:color w:val="000000"/>
          <w:sz w:val="22"/>
          <w:szCs w:val="22"/>
        </w:rPr>
        <w:t>17) Алушының/Төлеушінің Банкпен қатынас тарихын ескере отырып, маркетиингтік және жарнамалық акцияларды жасап жығару үшін, әрі қарай банктік қызмет көрсету үшін;</w:t>
      </w:r>
    </w:p>
    <w:p w14:paraId="63DE55F1" w14:textId="77777777" w:rsidR="00BC2D58" w:rsidRPr="00DC1449" w:rsidRDefault="00BC2D58" w:rsidP="00BC2D58">
      <w:pPr>
        <w:autoSpaceDE w:val="0"/>
        <w:autoSpaceDN w:val="0"/>
        <w:jc w:val="both"/>
        <w:rPr>
          <w:color w:val="000000"/>
          <w:sz w:val="22"/>
          <w:szCs w:val="22"/>
        </w:rPr>
      </w:pPr>
      <w:r w:rsidRPr="00DC1449">
        <w:rPr>
          <w:color w:val="000000"/>
          <w:sz w:val="22"/>
          <w:szCs w:val="22"/>
        </w:rPr>
        <w:t>18) Банк қызметкерлерінің ішкі тексерулер мен тергеулер жүргізуі мақсатында;</w:t>
      </w:r>
    </w:p>
    <w:p w14:paraId="6393F77C" w14:textId="77777777" w:rsidR="00BC2D58" w:rsidRPr="00DC1449" w:rsidRDefault="00BC2D58" w:rsidP="00BC2D58">
      <w:pPr>
        <w:autoSpaceDE w:val="0"/>
        <w:autoSpaceDN w:val="0"/>
        <w:jc w:val="both"/>
        <w:rPr>
          <w:color w:val="000000"/>
          <w:sz w:val="22"/>
          <w:szCs w:val="22"/>
        </w:rPr>
      </w:pPr>
      <w:r w:rsidRPr="00DC1449">
        <w:rPr>
          <w:color w:val="000000"/>
          <w:sz w:val="22"/>
          <w:szCs w:val="22"/>
        </w:rPr>
        <w:lastRenderedPageBreak/>
        <w:t>19) Алушы/Төлеуші туралы мәліметтерді/ақпаратты бағалау мақсатында өзіне қызықты болуы мүмкін Банк қызметтерін ұсыну және/немесе ұсыну мүмкіндігін қарау үшін;</w:t>
      </w:r>
    </w:p>
    <w:p w14:paraId="3E8A4755" w14:textId="77777777" w:rsidR="00BC2D58" w:rsidRPr="00DC1449" w:rsidRDefault="00BC2D58" w:rsidP="00BC2D58">
      <w:pPr>
        <w:autoSpaceDE w:val="0"/>
        <w:autoSpaceDN w:val="0"/>
        <w:jc w:val="both"/>
        <w:rPr>
          <w:color w:val="000000"/>
          <w:sz w:val="22"/>
          <w:szCs w:val="22"/>
        </w:rPr>
      </w:pPr>
      <w:r w:rsidRPr="00DC1449">
        <w:rPr>
          <w:color w:val="000000"/>
          <w:sz w:val="22"/>
          <w:szCs w:val="22"/>
        </w:rPr>
        <w:t>20) Банктің ҚР заңнамасында көзделген міндеттемелерді орындауы үшін;</w:t>
      </w:r>
    </w:p>
    <w:p w14:paraId="59DF684F" w14:textId="77777777" w:rsidR="00BC2D58" w:rsidRPr="00DC1449" w:rsidRDefault="00BC2D58" w:rsidP="00BC2D58">
      <w:pPr>
        <w:autoSpaceDE w:val="0"/>
        <w:autoSpaceDN w:val="0"/>
        <w:jc w:val="both"/>
        <w:rPr>
          <w:color w:val="000000"/>
          <w:sz w:val="22"/>
          <w:szCs w:val="22"/>
        </w:rPr>
      </w:pPr>
      <w:r w:rsidRPr="00DC1449">
        <w:rPr>
          <w:color w:val="000000"/>
          <w:sz w:val="22"/>
          <w:szCs w:val="22"/>
        </w:rPr>
        <w:t>21) ҚР заңнамасында белгіленген (белгіленуі мүмкін) өзге мақсаттарда.</w:t>
      </w:r>
    </w:p>
    <w:p w14:paraId="6AB19622" w14:textId="77777777" w:rsidR="00BC2D58" w:rsidRPr="00DC1449" w:rsidRDefault="00BC2D58" w:rsidP="00BC2D58">
      <w:pPr>
        <w:pStyle w:val="a5"/>
        <w:autoSpaceDE w:val="0"/>
        <w:autoSpaceDN w:val="0"/>
        <w:ind w:left="0"/>
        <w:jc w:val="both"/>
        <w:rPr>
          <w:color w:val="000000"/>
          <w:sz w:val="22"/>
          <w:szCs w:val="22"/>
        </w:rPr>
      </w:pPr>
      <w:r w:rsidRPr="00DC1449">
        <w:rPr>
          <w:color w:val="000000"/>
          <w:sz w:val="22"/>
          <w:szCs w:val="22"/>
        </w:rPr>
        <w:t>2. Банк АлушыныңТөлеушініңң дербес деректерін, оның ішінде дербес деректерді қорғауды қамтамасыз етпейтін шет мемлекеттердің аумағына беруі мүмкін.</w:t>
      </w:r>
    </w:p>
    <w:p w14:paraId="39D984B9" w14:textId="77777777" w:rsidR="00BC2D58" w:rsidRPr="00DC1449" w:rsidRDefault="00BC2D58" w:rsidP="00BC2D58">
      <w:pPr>
        <w:pStyle w:val="a5"/>
        <w:autoSpaceDE w:val="0"/>
        <w:autoSpaceDN w:val="0"/>
        <w:ind w:left="0"/>
        <w:jc w:val="both"/>
        <w:rPr>
          <w:color w:val="000000"/>
          <w:sz w:val="22"/>
          <w:szCs w:val="22"/>
        </w:rPr>
      </w:pPr>
      <w:r w:rsidRPr="00DC1449">
        <w:rPr>
          <w:color w:val="000000"/>
          <w:sz w:val="22"/>
          <w:szCs w:val="22"/>
        </w:rPr>
        <w:t xml:space="preserve">3. Банк Алушының/Төлеушінің дербес деректерін Банкпен құқық қатынастар аяқталғаннан кейін, ҚР заңнамасында және Банктің ішкі құжаттарында белгіленген мерзім ішінде кез келген тасымалдағышта сақтайды. </w:t>
      </w:r>
    </w:p>
    <w:p w14:paraId="68C57609" w14:textId="77777777" w:rsidR="00BC2D58" w:rsidRPr="00DC1449" w:rsidRDefault="00BC2D58" w:rsidP="00BC2D58">
      <w:pPr>
        <w:pStyle w:val="a5"/>
        <w:tabs>
          <w:tab w:val="left" w:pos="426"/>
        </w:tabs>
        <w:ind w:left="0"/>
        <w:jc w:val="both"/>
        <w:rPr>
          <w:color w:val="000000"/>
          <w:sz w:val="22"/>
          <w:szCs w:val="22"/>
        </w:rPr>
      </w:pPr>
      <w:r w:rsidRPr="00DC1449">
        <w:rPr>
          <w:color w:val="000000"/>
          <w:sz w:val="22"/>
          <w:szCs w:val="22"/>
        </w:rPr>
        <w:t>4. Банк келтірілген мәліметтердің дұрыстығын тексере алады, сондай-ақ құжаттарда келтірілген кез келген мәліметтер бойынша қосымша ақпарат ала алады.</w:t>
      </w:r>
    </w:p>
    <w:p w14:paraId="7A4E2663" w14:textId="77777777" w:rsidR="00BC2D58" w:rsidRPr="00DC1449" w:rsidRDefault="00BC2D58" w:rsidP="00BC2D58">
      <w:pPr>
        <w:tabs>
          <w:tab w:val="left" w:pos="284"/>
        </w:tabs>
        <w:autoSpaceDE w:val="0"/>
        <w:autoSpaceDN w:val="0"/>
        <w:contextualSpacing/>
        <w:jc w:val="both"/>
        <w:rPr>
          <w:color w:val="000000"/>
          <w:sz w:val="22"/>
          <w:szCs w:val="22"/>
        </w:rPr>
      </w:pPr>
      <w:r w:rsidRPr="00DC1449">
        <w:rPr>
          <w:color w:val="000000"/>
          <w:sz w:val="22"/>
          <w:szCs w:val="22"/>
        </w:rPr>
        <w:t xml:space="preserve">5. </w:t>
      </w:r>
      <w:r w:rsidRPr="00DC1449">
        <w:rPr>
          <w:color w:val="000000"/>
          <w:sz w:val="22"/>
          <w:szCs w:val="22"/>
        </w:rPr>
        <w:tab/>
        <w:t xml:space="preserve">Алушы/Төлеуші ҚР заңнамасына сәйкес қызметтер көрсету үшін Банкке қажетті оның дербес деректерін беруден бас тартқан жағдайда Банк Клиентке іскерлік қатынас орнатудан және қызметтер көрсетуден бас тартуға мәжбүр болады. </w:t>
      </w:r>
    </w:p>
    <w:p w14:paraId="23238C1E" w14:textId="77777777" w:rsidR="00BC2D58" w:rsidRPr="00DC1449" w:rsidRDefault="00BC2D58" w:rsidP="00BC2D58">
      <w:pPr>
        <w:tabs>
          <w:tab w:val="left" w:pos="284"/>
        </w:tabs>
        <w:autoSpaceDE w:val="0"/>
        <w:autoSpaceDN w:val="0"/>
        <w:contextualSpacing/>
        <w:jc w:val="both"/>
        <w:rPr>
          <w:color w:val="000000"/>
          <w:sz w:val="22"/>
          <w:szCs w:val="22"/>
        </w:rPr>
      </w:pPr>
      <w:r w:rsidRPr="00DC1449">
        <w:rPr>
          <w:color w:val="000000"/>
          <w:sz w:val="22"/>
          <w:szCs w:val="22"/>
        </w:rPr>
        <w:t xml:space="preserve">6. </w:t>
      </w:r>
      <w:r w:rsidRPr="00DC1449">
        <w:rPr>
          <w:color w:val="000000"/>
          <w:sz w:val="22"/>
          <w:szCs w:val="22"/>
        </w:rPr>
        <w:tab/>
        <w:t>Банк Алушының/Төлеушінің профилін әзірлейді және соның нәтижесінде Банк Алушыға/Төлеушіге қызметті ұсына алады/қызмет ұсынудан бас тарта алады («профильді әзірлеу» термині – жеке тұлғаға қатысты белгілі бір жеке аспекттерді бағалау мақсатында, атап айтқанда, аталған тұлғаның өндірістік көрсеткіштеріне, экономикалық жағдайына, денсаулығына, жеке таңдауларына, мүдделеріне, сенімділінгіне, жүріс-тұрысына, орналасқан жеріне және қозғалысына қатысты аспекттерді талдау немесе анықтау үшін дербес деректерді қолданудан тұратын, дербес деректерді автоматты өңдеудің кез келген нысанын білдіреді.)</w:t>
      </w:r>
    </w:p>
    <w:p w14:paraId="25C320F5" w14:textId="77777777" w:rsidR="00BC2D58" w:rsidRPr="00DC1449" w:rsidRDefault="00BC2D58" w:rsidP="00BC2D58">
      <w:pPr>
        <w:pStyle w:val="a5"/>
        <w:tabs>
          <w:tab w:val="left" w:pos="284"/>
        </w:tabs>
        <w:ind w:left="0"/>
        <w:jc w:val="both"/>
        <w:rPr>
          <w:color w:val="000000"/>
          <w:sz w:val="22"/>
          <w:szCs w:val="22"/>
        </w:rPr>
      </w:pPr>
      <w:r w:rsidRPr="00DC1449">
        <w:rPr>
          <w:color w:val="000000"/>
          <w:sz w:val="22"/>
          <w:szCs w:val="22"/>
        </w:rPr>
        <w:t>7. Банк Алушының/Төлеушінің дербес деректерін жинау және өңдеу бойынша жасайтын әрекеттер туралы ешкімді хабардар етуге міндетті емес.</w:t>
      </w:r>
    </w:p>
    <w:p w14:paraId="49D42A79" w14:textId="77777777" w:rsidR="00BC2D58" w:rsidRPr="00DC1449" w:rsidRDefault="00BC2D58" w:rsidP="00BC2D58">
      <w:pPr>
        <w:pStyle w:val="a5"/>
        <w:tabs>
          <w:tab w:val="left" w:pos="284"/>
        </w:tabs>
        <w:ind w:left="0"/>
        <w:jc w:val="both"/>
        <w:rPr>
          <w:color w:val="000000"/>
          <w:sz w:val="22"/>
          <w:szCs w:val="22"/>
        </w:rPr>
      </w:pPr>
      <w:r w:rsidRPr="00DC1449">
        <w:rPr>
          <w:color w:val="000000"/>
          <w:sz w:val="22"/>
          <w:szCs w:val="22"/>
        </w:rPr>
        <w:t>8. Алушы/Төлеуші Алушыға/Төлеушіге қатысты заңды салдарларды тудыратын немесе Алушыға / Төлеушіге айтарлықтай әсер ететін Профильді қалыптастыруды қоса алғанда, тек автоматты өңдеуге негізделген шешімнің әрекетіне түсуі мүмкін.</w:t>
      </w:r>
    </w:p>
    <w:p w14:paraId="6B6E4B22" w14:textId="77777777" w:rsidR="00BC2D58" w:rsidRPr="00DC1449" w:rsidRDefault="00BC2D58" w:rsidP="00BC2D58">
      <w:pPr>
        <w:tabs>
          <w:tab w:val="left" w:pos="284"/>
        </w:tabs>
        <w:jc w:val="both"/>
        <w:rPr>
          <w:color w:val="000000"/>
          <w:sz w:val="22"/>
          <w:szCs w:val="22"/>
        </w:rPr>
      </w:pPr>
      <w:r w:rsidRPr="00DC1449">
        <w:rPr>
          <w:color w:val="000000"/>
          <w:sz w:val="22"/>
          <w:szCs w:val="22"/>
        </w:rPr>
        <w:t>9. Дербес деректерді өңдеу мерзімі ҚР заңнамасында көзделген мерзімдерге сәйкес белгіленеді.</w:t>
      </w:r>
    </w:p>
    <w:p w14:paraId="014535C4" w14:textId="77777777" w:rsidR="00BC2D58" w:rsidRPr="00DC1449" w:rsidRDefault="00BC2D58" w:rsidP="00BC2D58">
      <w:pPr>
        <w:tabs>
          <w:tab w:val="left" w:pos="426"/>
        </w:tabs>
        <w:jc w:val="both"/>
        <w:rPr>
          <w:color w:val="000000"/>
          <w:sz w:val="22"/>
          <w:szCs w:val="22"/>
        </w:rPr>
      </w:pPr>
      <w:r w:rsidRPr="00DC1449">
        <w:rPr>
          <w:color w:val="000000"/>
          <w:sz w:val="22"/>
          <w:szCs w:val="22"/>
        </w:rPr>
        <w:t>10. Алушы/Төлеуші Қазақстан Республикасының заңнамасында және Банктің ішкі құжаттарында қарастырылған тәртіпте Банктен Алушының / Төлеушінің Банкке берген дербес деректеріне қолжеткізуді, оларды түзетуді, дұрыстауды, бұғаттауды, өңделуін шектеуді талап етуге құқылы.</w:t>
      </w:r>
    </w:p>
    <w:p w14:paraId="572C4E95" w14:textId="77777777" w:rsidR="00BC2D58" w:rsidRPr="00DC1449" w:rsidRDefault="00BC2D58" w:rsidP="00BC2D58">
      <w:pPr>
        <w:tabs>
          <w:tab w:val="left" w:pos="426"/>
        </w:tabs>
        <w:jc w:val="both"/>
        <w:rPr>
          <w:color w:val="000000"/>
          <w:sz w:val="22"/>
          <w:szCs w:val="22"/>
        </w:rPr>
      </w:pPr>
      <w:r w:rsidRPr="00DC1449">
        <w:rPr>
          <w:color w:val="000000"/>
          <w:sz w:val="22"/>
          <w:szCs w:val="22"/>
        </w:rPr>
        <w:t>11. Алушы / Төлеуші ҚР заңнамасында белгіленген тәртіппен және жағдайларда уәкілетті органға шағым беруге құқылы.</w:t>
      </w:r>
    </w:p>
    <w:p w14:paraId="59CF94AD" w14:textId="77777777" w:rsidR="00BC2D58" w:rsidRPr="00DC1449" w:rsidRDefault="00BC2D58" w:rsidP="00BC2D58">
      <w:pPr>
        <w:tabs>
          <w:tab w:val="left" w:pos="426"/>
        </w:tabs>
        <w:jc w:val="both"/>
        <w:rPr>
          <w:color w:val="000000"/>
          <w:sz w:val="22"/>
          <w:szCs w:val="22"/>
        </w:rPr>
      </w:pPr>
    </w:p>
    <w:p w14:paraId="0B87A165" w14:textId="77777777" w:rsidR="00BC2D58" w:rsidRPr="00DC1449" w:rsidRDefault="00BC2D58" w:rsidP="00BC2D58">
      <w:pPr>
        <w:jc w:val="both"/>
        <w:rPr>
          <w:b/>
          <w:i/>
          <w:color w:val="000000"/>
          <w:sz w:val="22"/>
          <w:szCs w:val="22"/>
        </w:rPr>
      </w:pPr>
      <w:r w:rsidRPr="00DC1449">
        <w:rPr>
          <w:b/>
          <w:i/>
          <w:color w:val="000000"/>
          <w:sz w:val="22"/>
          <w:szCs w:val="22"/>
        </w:rPr>
        <w:t>Байланыс ақпараттары:</w:t>
      </w:r>
    </w:p>
    <w:p w14:paraId="6D474C6C" w14:textId="77777777" w:rsidR="00BC2D58" w:rsidRPr="00DC1449" w:rsidRDefault="00BC2D58" w:rsidP="00BC2D58">
      <w:pPr>
        <w:jc w:val="both"/>
        <w:rPr>
          <w:color w:val="000000"/>
          <w:sz w:val="22"/>
          <w:szCs w:val="22"/>
          <w:u w:val="single"/>
        </w:rPr>
      </w:pPr>
      <w:r w:rsidRPr="00DC1449">
        <w:rPr>
          <w:color w:val="000000"/>
          <w:sz w:val="22"/>
          <w:szCs w:val="22"/>
          <w:u w:val="single"/>
        </w:rPr>
        <w:t>Дербес деректерді қадағалаушы/операторы:</w:t>
      </w:r>
    </w:p>
    <w:p w14:paraId="634BB5EE" w14:textId="062394A1" w:rsidR="00BC2D58" w:rsidRPr="00DC1449" w:rsidRDefault="001B2C5B" w:rsidP="00BC2D58">
      <w:pPr>
        <w:jc w:val="both"/>
        <w:rPr>
          <w:color w:val="000000"/>
          <w:sz w:val="22"/>
          <w:szCs w:val="22"/>
        </w:rPr>
      </w:pPr>
      <w:r w:rsidRPr="001B2C5B">
        <w:rPr>
          <w:color w:val="000000"/>
          <w:sz w:val="22"/>
          <w:szCs w:val="22"/>
        </w:rPr>
        <w:t>«</w:t>
      </w:r>
      <w:r w:rsidRPr="001B2C5B">
        <w:rPr>
          <w:color w:val="000000"/>
          <w:sz w:val="22"/>
          <w:szCs w:val="22"/>
          <w:lang w:val="en-US"/>
        </w:rPr>
        <w:t>Bereke</w:t>
      </w:r>
      <w:r w:rsidRPr="00BE3D1C">
        <w:rPr>
          <w:color w:val="000000"/>
          <w:sz w:val="22"/>
          <w:szCs w:val="22"/>
        </w:rPr>
        <w:t xml:space="preserve"> </w:t>
      </w:r>
      <w:r w:rsidRPr="001B2C5B">
        <w:rPr>
          <w:color w:val="000000"/>
          <w:sz w:val="22"/>
          <w:szCs w:val="22"/>
          <w:lang w:val="en-US"/>
        </w:rPr>
        <w:t>Bank</w:t>
      </w:r>
      <w:r w:rsidRPr="001B2C5B">
        <w:rPr>
          <w:color w:val="000000"/>
          <w:sz w:val="22"/>
          <w:szCs w:val="22"/>
        </w:rPr>
        <w:t>» АҚ</w:t>
      </w:r>
    </w:p>
    <w:p w14:paraId="6A8F5E79" w14:textId="77777777" w:rsidR="00BC2D58" w:rsidRPr="00DC1449" w:rsidRDefault="00BC2D58" w:rsidP="00BC2D58">
      <w:pPr>
        <w:tabs>
          <w:tab w:val="left" w:pos="3119"/>
        </w:tabs>
        <w:jc w:val="both"/>
        <w:rPr>
          <w:rFonts w:eastAsia="Batang"/>
          <w:color w:val="000000"/>
          <w:sz w:val="22"/>
          <w:szCs w:val="22"/>
        </w:rPr>
      </w:pPr>
      <w:r w:rsidRPr="00DC1449">
        <w:rPr>
          <w:color w:val="000000"/>
          <w:sz w:val="22"/>
          <w:szCs w:val="22"/>
        </w:rPr>
        <w:t>Алматы қ., Әл-Фараби даңғ., 13/1, «Нұрлы Тау» КФО, 3 «В» блогы.</w:t>
      </w:r>
    </w:p>
    <w:p w14:paraId="19284132" w14:textId="448E3437" w:rsidR="00BC2D58" w:rsidRPr="00DC1449" w:rsidRDefault="00BC2D58" w:rsidP="00BC2D58">
      <w:pPr>
        <w:jc w:val="both"/>
        <w:rPr>
          <w:rFonts w:eastAsia="Batang"/>
          <w:color w:val="000000"/>
          <w:sz w:val="22"/>
          <w:szCs w:val="22"/>
        </w:rPr>
      </w:pPr>
      <w:r w:rsidRPr="00DC1449">
        <w:rPr>
          <w:color w:val="000000"/>
          <w:sz w:val="22"/>
          <w:szCs w:val="22"/>
        </w:rPr>
        <w:t xml:space="preserve">БСН 930740000137, Қазақстан Республикасының Ұлттық Банкінің монетарлы операцияларын есепке алу басқармасындағы (КШТҚБ) коды 125, кор. шоты KZ82125KZT1001300306, БСК </w:t>
      </w:r>
      <w:r w:rsidR="00124165">
        <w:t>BRKEKZKA</w:t>
      </w:r>
      <w:bookmarkStart w:id="0" w:name="_GoBack"/>
      <w:bookmarkEnd w:id="0"/>
    </w:p>
    <w:p w14:paraId="3859CA98" w14:textId="77777777" w:rsidR="00BC2D58" w:rsidRPr="00DC1449" w:rsidRDefault="00BC2D58" w:rsidP="00BC2D58">
      <w:pPr>
        <w:autoSpaceDE w:val="0"/>
        <w:autoSpaceDN w:val="0"/>
        <w:adjustRightInd w:val="0"/>
        <w:jc w:val="both"/>
        <w:rPr>
          <w:color w:val="000000"/>
          <w:sz w:val="22"/>
          <w:szCs w:val="22"/>
        </w:rPr>
      </w:pPr>
      <w:r w:rsidRPr="00DC1449">
        <w:rPr>
          <w:color w:val="000000"/>
          <w:sz w:val="22"/>
          <w:szCs w:val="22"/>
        </w:rPr>
        <w:t>Тел.:(+ 7 327) 2 500 060, Факс: 7 327 2 500 063</w:t>
      </w:r>
    </w:p>
    <w:p w14:paraId="67BE023B" w14:textId="5CD51D54" w:rsidR="00BC2D58" w:rsidRPr="00DC1449" w:rsidRDefault="00BC2D58" w:rsidP="00BC2D58">
      <w:pPr>
        <w:jc w:val="both"/>
        <w:rPr>
          <w:rFonts w:eastAsia="Batang"/>
          <w:color w:val="000000"/>
          <w:sz w:val="22"/>
          <w:szCs w:val="22"/>
        </w:rPr>
      </w:pPr>
      <w:r w:rsidRPr="00DC1449">
        <w:rPr>
          <w:color w:val="000000"/>
          <w:sz w:val="22"/>
          <w:szCs w:val="22"/>
        </w:rPr>
        <w:t xml:space="preserve">e-mail: </w:t>
      </w:r>
      <w:hyperlink r:id="rId17" w:history="1">
        <w:r w:rsidR="00BE3D1C" w:rsidRPr="00C228DD">
          <w:rPr>
            <w:rStyle w:val="a7"/>
            <w:sz w:val="22"/>
            <w:szCs w:val="22"/>
          </w:rPr>
          <w:t>post@ber</w:t>
        </w:r>
        <w:r w:rsidR="00BE3D1C" w:rsidRPr="00C228DD">
          <w:rPr>
            <w:rStyle w:val="a7"/>
            <w:sz w:val="22"/>
            <w:szCs w:val="22"/>
            <w:lang w:val="en-US"/>
          </w:rPr>
          <w:t>eke</w:t>
        </w:r>
        <w:r w:rsidR="00BE3D1C" w:rsidRPr="00C228DD">
          <w:rPr>
            <w:rStyle w:val="a7"/>
            <w:sz w:val="22"/>
            <w:szCs w:val="22"/>
          </w:rPr>
          <w:t>bank.kz</w:t>
        </w:r>
      </w:hyperlink>
    </w:p>
    <w:p w14:paraId="7F68898A" w14:textId="5CB6EC4C" w:rsidR="00BC2D58" w:rsidRPr="00DC1449" w:rsidRDefault="00D77099" w:rsidP="00BC2D58">
      <w:pPr>
        <w:jc w:val="both"/>
        <w:rPr>
          <w:rFonts w:eastAsia="Batang"/>
          <w:i/>
          <w:iCs/>
          <w:color w:val="000000"/>
          <w:sz w:val="22"/>
          <w:szCs w:val="22"/>
        </w:rPr>
      </w:pPr>
      <w:hyperlink r:id="rId18" w:history="1">
        <w:r w:rsidR="00BC2D58" w:rsidRPr="00DC1449">
          <w:rPr>
            <w:color w:val="000000"/>
            <w:sz w:val="22"/>
            <w:szCs w:val="22"/>
          </w:rPr>
          <w:t>www.</w:t>
        </w:r>
        <w:r w:rsidR="0032054F" w:rsidRPr="0032054F">
          <w:rPr>
            <w:color w:val="000000"/>
            <w:sz w:val="22"/>
            <w:szCs w:val="22"/>
          </w:rPr>
          <w:t>berekebank</w:t>
        </w:r>
        <w:r w:rsidR="00BC2D58" w:rsidRPr="00DC1449">
          <w:rPr>
            <w:color w:val="000000"/>
            <w:sz w:val="22"/>
            <w:szCs w:val="22"/>
          </w:rPr>
          <w:t>.kz</w:t>
        </w:r>
      </w:hyperlink>
      <w:r w:rsidR="00BC2D58" w:rsidRPr="00DC1449">
        <w:rPr>
          <w:color w:val="000000"/>
          <w:sz w:val="22"/>
          <w:szCs w:val="22"/>
        </w:rPr>
        <w:t xml:space="preserve"> </w:t>
      </w:r>
    </w:p>
    <w:p w14:paraId="687179DA" w14:textId="7EFC5109" w:rsidR="00BC2D58" w:rsidRPr="00DC1449" w:rsidRDefault="00BC2D58" w:rsidP="00BC2D58">
      <w:pPr>
        <w:jc w:val="both"/>
        <w:rPr>
          <w:color w:val="000000"/>
          <w:sz w:val="22"/>
          <w:szCs w:val="22"/>
        </w:rPr>
      </w:pPr>
      <w:r w:rsidRPr="00DC1449">
        <w:rPr>
          <w:color w:val="000000"/>
          <w:sz w:val="22"/>
          <w:szCs w:val="22"/>
        </w:rPr>
        <w:t xml:space="preserve">Дербес деректерді қорғау мәселелері бойынша - </w:t>
      </w:r>
      <w:r w:rsidR="001B2C5B" w:rsidRPr="001B2C5B">
        <w:rPr>
          <w:color w:val="000000"/>
          <w:sz w:val="22"/>
          <w:szCs w:val="22"/>
        </w:rPr>
        <w:t>«</w:t>
      </w:r>
      <w:r w:rsidR="001B2C5B" w:rsidRPr="001B2C5B">
        <w:rPr>
          <w:color w:val="000000"/>
          <w:sz w:val="22"/>
          <w:szCs w:val="22"/>
          <w:lang w:val="en-US"/>
        </w:rPr>
        <w:t>Bereke</w:t>
      </w:r>
      <w:r w:rsidR="001B2C5B" w:rsidRPr="001B2C5B">
        <w:rPr>
          <w:color w:val="000000"/>
          <w:sz w:val="22"/>
          <w:szCs w:val="22"/>
        </w:rPr>
        <w:t xml:space="preserve"> </w:t>
      </w:r>
      <w:r w:rsidR="001B2C5B" w:rsidRPr="001B2C5B">
        <w:rPr>
          <w:color w:val="000000"/>
          <w:sz w:val="22"/>
          <w:szCs w:val="22"/>
          <w:lang w:val="en-US"/>
        </w:rPr>
        <w:t>Bank</w:t>
      </w:r>
      <w:r w:rsidR="001B2C5B" w:rsidRPr="001B2C5B">
        <w:rPr>
          <w:color w:val="000000"/>
          <w:sz w:val="22"/>
          <w:szCs w:val="22"/>
        </w:rPr>
        <w:t>» АҚ</w:t>
      </w:r>
      <w:r w:rsidRPr="00DC1449">
        <w:rPr>
          <w:color w:val="000000"/>
          <w:sz w:val="22"/>
          <w:szCs w:val="22"/>
        </w:rPr>
        <w:t xml:space="preserve"> </w:t>
      </w:r>
      <w:r w:rsidRPr="00DC1449">
        <w:rPr>
          <w:color w:val="000000"/>
          <w:sz w:val="22"/>
          <w:szCs w:val="22"/>
          <w:u w:val="single"/>
        </w:rPr>
        <w:t xml:space="preserve">Дербес деректерді қорғау жөніндегі инспекторы </w:t>
      </w:r>
    </w:p>
    <w:p w14:paraId="645C90D0" w14:textId="5A2C5CC6" w:rsidR="00BC2D58" w:rsidRPr="00DC1449" w:rsidRDefault="00BC2D58" w:rsidP="00BC2D58">
      <w:pPr>
        <w:jc w:val="both"/>
        <w:rPr>
          <w:color w:val="000000"/>
          <w:sz w:val="22"/>
          <w:szCs w:val="22"/>
        </w:rPr>
      </w:pPr>
      <w:r w:rsidRPr="00DC1449">
        <w:rPr>
          <w:color w:val="000000"/>
          <w:sz w:val="22"/>
          <w:szCs w:val="22"/>
        </w:rPr>
        <w:t xml:space="preserve">электронды пошта: </w:t>
      </w:r>
      <w:hyperlink r:id="rId19" w:history="1">
        <w:r w:rsidR="00BE3D1C" w:rsidRPr="00C228DD">
          <w:rPr>
            <w:rStyle w:val="a7"/>
            <w:sz w:val="22"/>
            <w:szCs w:val="22"/>
          </w:rPr>
          <w:t>dpo@ber</w:t>
        </w:r>
        <w:r w:rsidR="00BE3D1C" w:rsidRPr="00C228DD">
          <w:rPr>
            <w:rStyle w:val="a7"/>
            <w:sz w:val="22"/>
            <w:szCs w:val="22"/>
            <w:lang w:val="en-US"/>
          </w:rPr>
          <w:t>eke</w:t>
        </w:r>
        <w:r w:rsidR="00BE3D1C" w:rsidRPr="00C228DD">
          <w:rPr>
            <w:rStyle w:val="a7"/>
            <w:sz w:val="22"/>
            <w:szCs w:val="22"/>
          </w:rPr>
          <w:t>bank.kz</w:t>
        </w:r>
      </w:hyperlink>
      <w:r w:rsidRPr="00DC1449">
        <w:rPr>
          <w:rStyle w:val="a7"/>
          <w:color w:val="000000"/>
          <w:sz w:val="22"/>
          <w:szCs w:val="22"/>
        </w:rPr>
        <w:t xml:space="preserve"> </w:t>
      </w:r>
    </w:p>
    <w:p w14:paraId="4E2C55A0" w14:textId="77777777" w:rsidR="00BC2D58" w:rsidRPr="00764453" w:rsidRDefault="00BC2D58" w:rsidP="00BC2D58">
      <w:pPr>
        <w:pStyle w:val="a5"/>
        <w:tabs>
          <w:tab w:val="left" w:pos="426"/>
        </w:tabs>
        <w:ind w:left="0"/>
        <w:jc w:val="both"/>
        <w:rPr>
          <w:color w:val="000000"/>
          <w:sz w:val="22"/>
          <w:szCs w:val="22"/>
        </w:rPr>
      </w:pPr>
      <w:r w:rsidRPr="00DC1449">
        <w:rPr>
          <w:color w:val="000000"/>
          <w:sz w:val="22"/>
          <w:szCs w:val="22"/>
        </w:rPr>
        <w:t>жұмыс телефоны: +7727 266 35 68</w:t>
      </w:r>
    </w:p>
    <w:p w14:paraId="15DDC1B4" w14:textId="77777777" w:rsidR="00BC2D58" w:rsidRPr="00764453" w:rsidRDefault="00BC2D58" w:rsidP="00BC2D58">
      <w:pPr>
        <w:widowControl w:val="0"/>
        <w:tabs>
          <w:tab w:val="left" w:pos="180"/>
          <w:tab w:val="left" w:pos="542"/>
        </w:tabs>
        <w:jc w:val="right"/>
        <w:rPr>
          <w:color w:val="000000"/>
          <w:sz w:val="22"/>
          <w:szCs w:val="22"/>
        </w:rPr>
      </w:pPr>
    </w:p>
    <w:p w14:paraId="775CE36A" w14:textId="77777777" w:rsidR="00BC2D58" w:rsidRPr="00764453" w:rsidRDefault="00BC2D58" w:rsidP="00BC2D58">
      <w:pPr>
        <w:jc w:val="both"/>
        <w:rPr>
          <w:bCs/>
          <w:color w:val="000000"/>
          <w:sz w:val="22"/>
          <w:szCs w:val="22"/>
        </w:rPr>
      </w:pPr>
    </w:p>
    <w:p w14:paraId="418D4F38" w14:textId="77777777" w:rsidR="00BC2D58" w:rsidRPr="00764453" w:rsidRDefault="00BC2D58" w:rsidP="00BC2D58">
      <w:pPr>
        <w:jc w:val="both"/>
        <w:rPr>
          <w:bCs/>
          <w:color w:val="000000"/>
          <w:sz w:val="22"/>
          <w:szCs w:val="22"/>
        </w:rPr>
      </w:pPr>
    </w:p>
    <w:p w14:paraId="1051802F" w14:textId="77777777" w:rsidR="00BC2D58" w:rsidRDefault="00BC2D58" w:rsidP="00547D6E">
      <w:pPr>
        <w:keepNext/>
        <w:autoSpaceDE w:val="0"/>
        <w:autoSpaceDN w:val="0"/>
        <w:jc w:val="right"/>
        <w:rPr>
          <w:b/>
          <w:i/>
        </w:rPr>
      </w:pPr>
    </w:p>
    <w:p w14:paraId="3A658145" w14:textId="09EB816A" w:rsidR="000D5136" w:rsidRDefault="000D5136" w:rsidP="00547D6E">
      <w:pPr>
        <w:keepNext/>
        <w:autoSpaceDE w:val="0"/>
        <w:autoSpaceDN w:val="0"/>
        <w:jc w:val="right"/>
        <w:rPr>
          <w:b/>
          <w:i/>
        </w:rPr>
      </w:pPr>
    </w:p>
    <w:p w14:paraId="2AD07708" w14:textId="77777777" w:rsidR="000D5136" w:rsidRDefault="000D5136" w:rsidP="00547D6E">
      <w:pPr>
        <w:keepNext/>
        <w:autoSpaceDE w:val="0"/>
        <w:autoSpaceDN w:val="0"/>
        <w:jc w:val="right"/>
        <w:rPr>
          <w:b/>
          <w:i/>
        </w:rPr>
      </w:pPr>
    </w:p>
    <w:p w14:paraId="00B7845C" w14:textId="145D6879" w:rsidR="00547D6E" w:rsidRPr="00547D6E" w:rsidRDefault="00547D6E" w:rsidP="00547D6E">
      <w:pPr>
        <w:keepNext/>
        <w:autoSpaceDE w:val="0"/>
        <w:autoSpaceDN w:val="0"/>
        <w:jc w:val="right"/>
        <w:rPr>
          <w:b/>
          <w:i/>
        </w:rPr>
      </w:pPr>
      <w:r w:rsidRPr="00547D6E">
        <w:rPr>
          <w:b/>
          <w:i/>
        </w:rPr>
        <w:t>Приложение 1</w:t>
      </w:r>
    </w:p>
    <w:p w14:paraId="4D3877FC" w14:textId="77777777" w:rsidR="00547D6E" w:rsidRDefault="00547D6E" w:rsidP="00547D6E">
      <w:pPr>
        <w:keepNext/>
        <w:autoSpaceDE w:val="0"/>
        <w:autoSpaceDN w:val="0"/>
        <w:jc w:val="right"/>
      </w:pPr>
      <w:r>
        <w:t>к Договору текущего счета</w:t>
      </w:r>
    </w:p>
    <w:p w14:paraId="378575BA" w14:textId="7A19B2F0" w:rsidR="00547D6E" w:rsidRDefault="00547D6E" w:rsidP="00547D6E">
      <w:pPr>
        <w:keepNext/>
        <w:autoSpaceDE w:val="0"/>
        <w:autoSpaceDN w:val="0"/>
        <w:jc w:val="right"/>
      </w:pPr>
      <w:r>
        <w:t>физического лица в режиме «</w:t>
      </w:r>
      <w:r w:rsidR="00C446B6">
        <w:t>э</w:t>
      </w:r>
      <w:r>
        <w:t>скроу-счет»</w:t>
      </w:r>
    </w:p>
    <w:p w14:paraId="6E6AB932" w14:textId="5893D425" w:rsidR="00547D6E" w:rsidRPr="00547D6E" w:rsidRDefault="00547D6E" w:rsidP="00547D6E">
      <w:pPr>
        <w:keepNext/>
        <w:autoSpaceDE w:val="0"/>
        <w:autoSpaceDN w:val="0"/>
        <w:jc w:val="right"/>
      </w:pPr>
      <w:r w:rsidRPr="00547D6E">
        <w:t>(договор присоединения)</w:t>
      </w:r>
    </w:p>
    <w:p w14:paraId="0D85853C" w14:textId="69E67780" w:rsidR="00547D6E" w:rsidRDefault="00547D6E" w:rsidP="00547D6E">
      <w:pPr>
        <w:keepNext/>
        <w:autoSpaceDE w:val="0"/>
        <w:autoSpaceDN w:val="0"/>
        <w:jc w:val="center"/>
        <w:rPr>
          <w:b/>
        </w:rPr>
      </w:pPr>
    </w:p>
    <w:p w14:paraId="5EE4FD3C" w14:textId="77777777" w:rsidR="00547D6E" w:rsidRDefault="00547D6E" w:rsidP="00547D6E">
      <w:pPr>
        <w:keepNext/>
        <w:autoSpaceDE w:val="0"/>
        <w:autoSpaceDN w:val="0"/>
        <w:jc w:val="center"/>
        <w:rPr>
          <w:b/>
        </w:rPr>
      </w:pPr>
    </w:p>
    <w:p w14:paraId="375348B5" w14:textId="06412DC5" w:rsidR="00547D6E" w:rsidRPr="00BD4D2E" w:rsidRDefault="00547D6E" w:rsidP="00547D6E">
      <w:pPr>
        <w:keepNext/>
        <w:autoSpaceDE w:val="0"/>
        <w:autoSpaceDN w:val="0"/>
        <w:jc w:val="center"/>
        <w:rPr>
          <w:b/>
        </w:rPr>
      </w:pPr>
      <w:r w:rsidRPr="00BD4D2E">
        <w:rPr>
          <w:b/>
        </w:rPr>
        <w:t>ЦЕЛИ, УСЛОВИЯ СБОРА И ОБРАБОТКИ ПЕРСОНАЛЬНЫХ ДАННЫХ</w:t>
      </w:r>
    </w:p>
    <w:p w14:paraId="1119104A" w14:textId="77777777" w:rsidR="00547D6E" w:rsidRPr="00BD4D2E" w:rsidRDefault="00547D6E" w:rsidP="00547D6E">
      <w:pPr>
        <w:autoSpaceDE w:val="0"/>
        <w:autoSpaceDN w:val="0"/>
        <w:jc w:val="both"/>
        <w:rPr>
          <w:b/>
        </w:rPr>
      </w:pPr>
    </w:p>
    <w:p w14:paraId="573B9879" w14:textId="6D67A10D" w:rsidR="00547D6E" w:rsidRPr="00BD4D2E" w:rsidRDefault="00547D6E" w:rsidP="00547D6E">
      <w:pPr>
        <w:pStyle w:val="a5"/>
        <w:tabs>
          <w:tab w:val="left" w:pos="426"/>
        </w:tabs>
        <w:autoSpaceDE w:val="0"/>
        <w:autoSpaceDN w:val="0"/>
        <w:ind w:left="0"/>
        <w:jc w:val="both"/>
      </w:pPr>
      <w:r w:rsidRPr="00BD4D2E">
        <w:t xml:space="preserve">1. В соответствии с согласием, данным </w:t>
      </w:r>
      <w:r w:rsidR="005A0306">
        <w:t>Получателем/Плательщиком</w:t>
      </w:r>
      <w:r w:rsidRPr="00BD4D2E">
        <w:t xml:space="preserve"> в </w:t>
      </w:r>
      <w:r w:rsidR="00C446B6">
        <w:t>З</w:t>
      </w:r>
      <w:r w:rsidRPr="00BD4D2E">
        <w:t xml:space="preserve">аявлении, согласно требованиям законодательства Республики Казахстан </w:t>
      </w:r>
      <w:r w:rsidR="00C56EC2">
        <w:t xml:space="preserve">(далее – РК) </w:t>
      </w:r>
      <w:r w:rsidRPr="00BD4D2E">
        <w:t xml:space="preserve">Банк собирает из всех источников и обрабатывает любые сведения и любую информацию о </w:t>
      </w:r>
      <w:r w:rsidR="005A0306">
        <w:t>Получателе/Плательщике</w:t>
      </w:r>
      <w:r w:rsidRPr="00BD4D2E">
        <w:t xml:space="preserve">, включая его персональные данные, согласно их определению в Законе </w:t>
      </w:r>
      <w:r w:rsidR="00C56EC2">
        <w:t>РК</w:t>
      </w:r>
      <w:r w:rsidRPr="00BD4D2E">
        <w:t xml:space="preserve"> от 21.05.2013 г. №94-V «О персональных данных и их защите», в том числе биометрические данные</w:t>
      </w:r>
      <w:r w:rsidRPr="00BD4D2E">
        <w:rPr>
          <w:rFonts w:eastAsia="Batang"/>
          <w:vertAlign w:val="superscript"/>
        </w:rPr>
        <w:footnoteReference w:id="2"/>
      </w:r>
      <w:r w:rsidRPr="00BD4D2E">
        <w:t>, зафиксированные на электронном, бумажном и любом ином носителе (далее – персональные данные) для каждой из следующих целей (по мере возникновения соответс</w:t>
      </w:r>
      <w:r w:rsidR="005A0306">
        <w:t>твующих отношений между Банком,</w:t>
      </w:r>
      <w:r w:rsidRPr="00BD4D2E">
        <w:t xml:space="preserve"> </w:t>
      </w:r>
      <w:r w:rsidR="005A0306">
        <w:t>Получателем и Плательщиком</w:t>
      </w:r>
      <w:r w:rsidRPr="00BD4D2E">
        <w:t xml:space="preserve">): </w:t>
      </w:r>
    </w:p>
    <w:p w14:paraId="763A8D8D" w14:textId="6953264E" w:rsidR="00547D6E" w:rsidRPr="00BD4D2E" w:rsidRDefault="00F303C3" w:rsidP="00547D6E">
      <w:pPr>
        <w:autoSpaceDE w:val="0"/>
        <w:autoSpaceDN w:val="0"/>
        <w:jc w:val="both"/>
      </w:pPr>
      <w:r>
        <w:t>1</w:t>
      </w:r>
      <w:r w:rsidR="00547D6E" w:rsidRPr="00BD4D2E">
        <w:t xml:space="preserve">) для оказания </w:t>
      </w:r>
      <w:r w:rsidR="005A0306">
        <w:t>Получателю/Плательщику</w:t>
      </w:r>
      <w:r w:rsidR="00547D6E" w:rsidRPr="00BD4D2E">
        <w:t xml:space="preserve"> банковских и(или) иных услуг, предусмотренных </w:t>
      </w:r>
      <w:r w:rsidR="00C446B6">
        <w:t xml:space="preserve">Договором и </w:t>
      </w:r>
      <w:r w:rsidR="00547D6E" w:rsidRPr="00BD4D2E">
        <w:t xml:space="preserve">законодательством </w:t>
      </w:r>
      <w:r w:rsidR="00C56EC2">
        <w:t>РК</w:t>
      </w:r>
      <w:r w:rsidR="00547D6E" w:rsidRPr="00BD4D2E">
        <w:t xml:space="preserve">; </w:t>
      </w:r>
    </w:p>
    <w:p w14:paraId="6B7C339C" w14:textId="6E2DE976" w:rsidR="00547D6E" w:rsidRPr="00BD4D2E" w:rsidRDefault="00EF712E" w:rsidP="00547D6E">
      <w:pPr>
        <w:autoSpaceDE w:val="0"/>
        <w:autoSpaceDN w:val="0"/>
        <w:jc w:val="both"/>
      </w:pPr>
      <w:r>
        <w:t>2</w:t>
      </w:r>
      <w:r w:rsidR="00547D6E" w:rsidRPr="00BD4D2E">
        <w:t xml:space="preserve">) для внутреннего контроля и учета Банка, а также для контроля и подтверждения надлежащего исполнения </w:t>
      </w:r>
      <w:r w:rsidR="00C12DDA">
        <w:t>Получателем/Плательщиком</w:t>
      </w:r>
      <w:r w:rsidR="00C12DDA" w:rsidRPr="00BD4D2E">
        <w:t xml:space="preserve"> </w:t>
      </w:r>
      <w:r w:rsidR="00547D6E" w:rsidRPr="00BD4D2E">
        <w:t xml:space="preserve">и Банком своих обязательств, по </w:t>
      </w:r>
      <w:r w:rsidR="00C446B6">
        <w:t>Д</w:t>
      </w:r>
      <w:r w:rsidR="00547D6E" w:rsidRPr="00BD4D2E">
        <w:t>оговор</w:t>
      </w:r>
      <w:r w:rsidR="00C446B6">
        <w:t>у</w:t>
      </w:r>
      <w:r w:rsidR="00547D6E" w:rsidRPr="00BD4D2E">
        <w:t xml:space="preserve">; </w:t>
      </w:r>
    </w:p>
    <w:p w14:paraId="16D4CA5B" w14:textId="01C33957" w:rsidR="00547D6E" w:rsidRPr="00BD4D2E" w:rsidRDefault="00EF712E" w:rsidP="00547D6E">
      <w:pPr>
        <w:autoSpaceDE w:val="0"/>
        <w:autoSpaceDN w:val="0"/>
        <w:jc w:val="both"/>
      </w:pPr>
      <w:r>
        <w:t>3</w:t>
      </w:r>
      <w:r w:rsidR="00547D6E" w:rsidRPr="00BD4D2E">
        <w:t xml:space="preserve">) для мониторинга, осуществляемого Банком и </w:t>
      </w:r>
      <w:r w:rsidR="004F5B4D">
        <w:t>крупным акционером Банка</w:t>
      </w:r>
      <w:r w:rsidR="00547D6E" w:rsidRPr="00BD4D2E">
        <w:t>;</w:t>
      </w:r>
    </w:p>
    <w:p w14:paraId="19F2E2B3" w14:textId="3AFD3496" w:rsidR="00547D6E" w:rsidRPr="00BD4D2E" w:rsidRDefault="00EF712E" w:rsidP="00547D6E">
      <w:pPr>
        <w:autoSpaceDE w:val="0"/>
        <w:autoSpaceDN w:val="0"/>
        <w:jc w:val="both"/>
      </w:pPr>
      <w:r>
        <w:t>4</w:t>
      </w:r>
      <w:r w:rsidR="00547D6E" w:rsidRPr="00BD4D2E">
        <w:t>) для выполнения обязанности по надлежащей проверке Банком (как субъектом ф</w:t>
      </w:r>
      <w:r w:rsidR="008261EC">
        <w:t xml:space="preserve">инансового мониторинга) своего </w:t>
      </w:r>
      <w:r w:rsidR="00C446B6">
        <w:t>к</w:t>
      </w:r>
      <w:r w:rsidR="00547D6E" w:rsidRPr="00BD4D2E">
        <w:t xml:space="preserve">лиента при установлении деловых отношений и осуществлении операций клиента в соответствии с законодательством </w:t>
      </w:r>
      <w:r w:rsidR="00C56EC2">
        <w:t>РК</w:t>
      </w:r>
      <w:r w:rsidR="00547D6E" w:rsidRPr="00BD4D2E">
        <w:t xml:space="preserve">, выполнения функций валютного контроля; </w:t>
      </w:r>
    </w:p>
    <w:p w14:paraId="15EFBCFB" w14:textId="68706D9D" w:rsidR="00547D6E" w:rsidRPr="00BD4D2E" w:rsidRDefault="00EF712E" w:rsidP="00547D6E">
      <w:pPr>
        <w:autoSpaceDE w:val="0"/>
        <w:autoSpaceDN w:val="0"/>
        <w:jc w:val="both"/>
      </w:pPr>
      <w:r>
        <w:t>5</w:t>
      </w:r>
      <w:r w:rsidR="00547D6E" w:rsidRPr="00BD4D2E">
        <w:t xml:space="preserve">) для выполнения Банком обязанности по идентификации </w:t>
      </w:r>
      <w:r w:rsidR="00C12DDA">
        <w:t>Получателя/Плательщика</w:t>
      </w:r>
      <w:r w:rsidR="00C12DDA" w:rsidRPr="00BD4D2E">
        <w:t xml:space="preserve"> </w:t>
      </w:r>
      <w:r w:rsidR="00547D6E" w:rsidRPr="00BD4D2E">
        <w:t>в целях минимизации  рисков несанкционированных операций в соответствии с законодательством                                                                                                                                                                                                                                                                                                                                                                                                                                                                                                                                                                                                                                                                                                                                                                                                                                                                                                                                                                                                                                                                                                                                                                                                                                                                                                                              Р</w:t>
      </w:r>
      <w:r w:rsidR="00797F1E">
        <w:t>К</w:t>
      </w:r>
      <w:r w:rsidR="00547D6E" w:rsidRPr="00BD4D2E">
        <w:t xml:space="preserve">;  </w:t>
      </w:r>
    </w:p>
    <w:p w14:paraId="29319565" w14:textId="36601EA1" w:rsidR="00547D6E" w:rsidRPr="00BD4D2E" w:rsidRDefault="00EF712E" w:rsidP="00547D6E">
      <w:pPr>
        <w:autoSpaceDE w:val="0"/>
        <w:autoSpaceDN w:val="0"/>
        <w:jc w:val="both"/>
      </w:pPr>
      <w:r>
        <w:t>6</w:t>
      </w:r>
      <w:r w:rsidR="00547D6E" w:rsidRPr="00BD4D2E">
        <w:t xml:space="preserve">) для выполнения Банком обязанности по хранению и учету первичных документов, используемых в бухгалтерском учете в течение сроков, установленных законодательством </w:t>
      </w:r>
      <w:r w:rsidR="00797F1E">
        <w:t>РК</w:t>
      </w:r>
      <w:r w:rsidR="00547D6E" w:rsidRPr="00BD4D2E">
        <w:t xml:space="preserve">; </w:t>
      </w:r>
    </w:p>
    <w:p w14:paraId="6E3CFD9C" w14:textId="7A313700" w:rsidR="00547D6E" w:rsidRPr="00BD4D2E" w:rsidRDefault="00EF712E" w:rsidP="00547D6E">
      <w:pPr>
        <w:autoSpaceDE w:val="0"/>
        <w:autoSpaceDN w:val="0"/>
        <w:jc w:val="both"/>
      </w:pPr>
      <w:r>
        <w:t>7</w:t>
      </w:r>
      <w:r w:rsidR="00547D6E" w:rsidRPr="00BD4D2E">
        <w:t xml:space="preserve">) для выполнения Банком обязанности по хранению сведений, информации, документов, материалов, досье, установленной законодательством </w:t>
      </w:r>
      <w:r w:rsidR="00797F1E">
        <w:t>РК</w:t>
      </w:r>
      <w:r w:rsidR="00547D6E" w:rsidRPr="00BD4D2E">
        <w:t xml:space="preserve">; </w:t>
      </w:r>
    </w:p>
    <w:p w14:paraId="34DA332C" w14:textId="7290C8CF" w:rsidR="00547D6E" w:rsidRPr="00BD4D2E" w:rsidRDefault="00EF712E" w:rsidP="00547D6E">
      <w:pPr>
        <w:autoSpaceDE w:val="0"/>
        <w:autoSpaceDN w:val="0"/>
        <w:jc w:val="both"/>
      </w:pPr>
      <w:r>
        <w:t>8</w:t>
      </w:r>
      <w:r w:rsidR="00547D6E" w:rsidRPr="00BD4D2E">
        <w:t>) для подтвержде</w:t>
      </w:r>
      <w:r w:rsidR="00C12DDA">
        <w:t>ния осуществления между Банком,</w:t>
      </w:r>
      <w:r w:rsidR="00547D6E" w:rsidRPr="00BD4D2E">
        <w:t xml:space="preserve"> </w:t>
      </w:r>
      <w:r w:rsidR="00C12DDA">
        <w:t>Получателем и Плательщиком</w:t>
      </w:r>
      <w:r w:rsidR="00547D6E" w:rsidRPr="00BD4D2E">
        <w:t xml:space="preserve"> операций по </w:t>
      </w:r>
      <w:r w:rsidR="00797F1E">
        <w:t>Д</w:t>
      </w:r>
      <w:r w:rsidR="00547D6E" w:rsidRPr="00BD4D2E">
        <w:t>оговор</w:t>
      </w:r>
      <w:r w:rsidR="00797F1E">
        <w:t>у</w:t>
      </w:r>
      <w:r w:rsidR="00547D6E" w:rsidRPr="00BD4D2E">
        <w:t xml:space="preserve"> по запросу </w:t>
      </w:r>
      <w:r w:rsidR="00C12DDA">
        <w:t>Получателя/Плательщика</w:t>
      </w:r>
      <w:r w:rsidR="00547D6E" w:rsidRPr="00BD4D2E">
        <w:t xml:space="preserve"> и(или) запросу третьих лиц, имеющих такое право в соответствии с законодательством </w:t>
      </w:r>
      <w:r w:rsidR="00797F1E">
        <w:t>РК</w:t>
      </w:r>
      <w:r w:rsidR="00547D6E" w:rsidRPr="00BD4D2E">
        <w:t xml:space="preserve">; </w:t>
      </w:r>
    </w:p>
    <w:p w14:paraId="31E9EF3C" w14:textId="56E4085D" w:rsidR="00547D6E" w:rsidRPr="00BD4D2E" w:rsidRDefault="00EF712E" w:rsidP="00547D6E">
      <w:pPr>
        <w:autoSpaceDE w:val="0"/>
        <w:autoSpaceDN w:val="0"/>
        <w:jc w:val="both"/>
      </w:pPr>
      <w:r>
        <w:t>9</w:t>
      </w:r>
      <w:r w:rsidR="00547D6E" w:rsidRPr="00BD4D2E">
        <w:t xml:space="preserve">) для судебной и внесудебной защиты прав Банка: (i) в случае нарушения обязательств по </w:t>
      </w:r>
      <w:r w:rsidR="00797F1E">
        <w:t>Д</w:t>
      </w:r>
      <w:r w:rsidR="00547D6E" w:rsidRPr="00BD4D2E">
        <w:t>оговор</w:t>
      </w:r>
      <w:r w:rsidR="00797F1E">
        <w:t>у</w:t>
      </w:r>
      <w:r w:rsidR="00547D6E" w:rsidRPr="00BD4D2E">
        <w:t xml:space="preserve">; (ii) в случае возникновения спорных ситуаций, включая спорные ситуации с третьими лицами; </w:t>
      </w:r>
    </w:p>
    <w:p w14:paraId="6DE4D5D7" w14:textId="11105D27" w:rsidR="00547D6E" w:rsidRPr="00BD4D2E" w:rsidRDefault="00547D6E" w:rsidP="00547D6E">
      <w:pPr>
        <w:autoSpaceDE w:val="0"/>
        <w:autoSpaceDN w:val="0"/>
        <w:jc w:val="both"/>
      </w:pPr>
      <w:r w:rsidRPr="00BD4D2E">
        <w:t>1</w:t>
      </w:r>
      <w:r w:rsidR="00EF712E">
        <w:t>0</w:t>
      </w:r>
      <w:r w:rsidRPr="00BD4D2E">
        <w:t>) для размещения публичных (раскрытых) данных и сведений в средствах массовой информации с соблюдением требований законодательства</w:t>
      </w:r>
      <w:r w:rsidR="00797F1E">
        <w:t xml:space="preserve"> РК</w:t>
      </w:r>
      <w:r w:rsidRPr="00BD4D2E">
        <w:t xml:space="preserve">; </w:t>
      </w:r>
    </w:p>
    <w:p w14:paraId="53413A36" w14:textId="60EB5814" w:rsidR="00547D6E" w:rsidRPr="00BD4D2E" w:rsidRDefault="00547D6E" w:rsidP="00547D6E">
      <w:pPr>
        <w:autoSpaceDE w:val="0"/>
        <w:autoSpaceDN w:val="0"/>
        <w:jc w:val="both"/>
      </w:pPr>
      <w:r w:rsidRPr="00BD4D2E">
        <w:t>1</w:t>
      </w:r>
      <w:r w:rsidR="00EF712E">
        <w:t>1</w:t>
      </w:r>
      <w:r w:rsidRPr="00BD4D2E">
        <w:t xml:space="preserve">) для взаимодействия Банка с третьими лицами, которые имеют и(или) могут иметь отношение к заключению и(или) исполнению </w:t>
      </w:r>
      <w:r w:rsidR="00797F1E">
        <w:t>Договора, в то</w:t>
      </w:r>
      <w:r w:rsidR="00DC2924">
        <w:t>м</w:t>
      </w:r>
      <w:r w:rsidR="00797F1E">
        <w:t xml:space="preserve"> числе </w:t>
      </w:r>
      <w:r w:rsidRPr="00BD4D2E">
        <w:t xml:space="preserve">любых сделок/операций, заключенных (которые возможно будут заключены) между </w:t>
      </w:r>
      <w:r w:rsidR="008261EC">
        <w:t>Получателем, Плательщиком</w:t>
      </w:r>
      <w:r w:rsidRPr="00BD4D2E">
        <w:t xml:space="preserve"> и Банком</w:t>
      </w:r>
      <w:r w:rsidR="00797F1E">
        <w:t xml:space="preserve"> в рамках Договора</w:t>
      </w:r>
      <w:r w:rsidRPr="00BD4D2E">
        <w:t xml:space="preserve">; </w:t>
      </w:r>
    </w:p>
    <w:p w14:paraId="0863015D" w14:textId="4CE98925" w:rsidR="00547D6E" w:rsidRPr="00BD4D2E" w:rsidRDefault="00797F1E" w:rsidP="00547D6E">
      <w:pPr>
        <w:autoSpaceDE w:val="0"/>
        <w:autoSpaceDN w:val="0"/>
        <w:jc w:val="both"/>
      </w:pPr>
      <w:r>
        <w:t>1</w:t>
      </w:r>
      <w:r w:rsidR="00EF712E">
        <w:t>2</w:t>
      </w:r>
      <w:r w:rsidR="00547D6E" w:rsidRPr="00BD4D2E">
        <w:t xml:space="preserve">) для предоставления отчетности и(или) информации в уполномоченные органы, аудиторским и иным компетентным организациям; </w:t>
      </w:r>
    </w:p>
    <w:p w14:paraId="5937F4CC" w14:textId="363F361F" w:rsidR="00547D6E" w:rsidRPr="00BD4D2E" w:rsidRDefault="00547D6E" w:rsidP="00547D6E">
      <w:pPr>
        <w:autoSpaceDE w:val="0"/>
        <w:autoSpaceDN w:val="0"/>
        <w:jc w:val="both"/>
      </w:pPr>
      <w:r w:rsidRPr="00BD4D2E">
        <w:t>1</w:t>
      </w:r>
      <w:r w:rsidR="00EF712E">
        <w:t>3</w:t>
      </w:r>
      <w:r w:rsidRPr="00BD4D2E">
        <w:t xml:space="preserve">) для разработки, хранения и применения статистических моделей; </w:t>
      </w:r>
    </w:p>
    <w:p w14:paraId="3716A5E3" w14:textId="182DB7C8" w:rsidR="00547D6E" w:rsidRPr="00BD4D2E" w:rsidRDefault="00797F1E" w:rsidP="00547D6E">
      <w:pPr>
        <w:autoSpaceDE w:val="0"/>
        <w:autoSpaceDN w:val="0"/>
        <w:jc w:val="both"/>
      </w:pPr>
      <w:r>
        <w:t>1</w:t>
      </w:r>
      <w:r w:rsidR="00EF712E">
        <w:t>4</w:t>
      </w:r>
      <w:r w:rsidR="00547D6E" w:rsidRPr="00BD4D2E">
        <w:t xml:space="preserve">) для предоставления информации в АО «Казахстанский фонд гарантирования депозитов физических лиц»; </w:t>
      </w:r>
    </w:p>
    <w:p w14:paraId="7AE6C2F0" w14:textId="1B5ECAF9" w:rsidR="00547D6E" w:rsidRPr="00BD4D2E" w:rsidRDefault="00797F1E" w:rsidP="00547D6E">
      <w:pPr>
        <w:autoSpaceDE w:val="0"/>
        <w:autoSpaceDN w:val="0"/>
        <w:jc w:val="both"/>
      </w:pPr>
      <w:r>
        <w:lastRenderedPageBreak/>
        <w:t>1</w:t>
      </w:r>
      <w:r w:rsidR="00EF712E">
        <w:t>5</w:t>
      </w:r>
      <w:r w:rsidR="00547D6E" w:rsidRPr="00BD4D2E">
        <w:t xml:space="preserve">) для обмена информацией, в том числе, для рассмотрения и(или) предоставления ответов на обращения, жалобы, предложения, рекомендации, претензии, поручения и т.д. </w:t>
      </w:r>
      <w:r w:rsidRPr="00797F1E">
        <w:t xml:space="preserve">Получателя/Плательщика </w:t>
      </w:r>
      <w:r w:rsidR="00547D6E" w:rsidRPr="00BD4D2E">
        <w:t xml:space="preserve">и/или третьих лиц, передачи (получения) </w:t>
      </w:r>
      <w:r>
        <w:t>К</w:t>
      </w:r>
      <w:r w:rsidR="00547D6E" w:rsidRPr="00BD4D2E">
        <w:t xml:space="preserve">орреспонденции в адрес </w:t>
      </w:r>
      <w:r w:rsidR="008261EC">
        <w:t>Пол</w:t>
      </w:r>
      <w:r>
        <w:t>у</w:t>
      </w:r>
      <w:r w:rsidR="008261EC">
        <w:t>чателя/Плательщика</w:t>
      </w:r>
      <w:r w:rsidR="00547D6E" w:rsidRPr="00BD4D2E">
        <w:t xml:space="preserve"> для отправки (доставки)/получения посредством услуг курьера, курьерской службы, экспресс почты и т.д.; </w:t>
      </w:r>
    </w:p>
    <w:p w14:paraId="59E9A73B" w14:textId="58D1DC7A" w:rsidR="00547D6E" w:rsidRPr="00BD4D2E" w:rsidRDefault="00797F1E" w:rsidP="00547D6E">
      <w:pPr>
        <w:autoSpaceDE w:val="0"/>
        <w:autoSpaceDN w:val="0"/>
        <w:jc w:val="both"/>
      </w:pPr>
      <w:r>
        <w:t>1</w:t>
      </w:r>
      <w:r w:rsidR="00EF712E">
        <w:t>6</w:t>
      </w:r>
      <w:r w:rsidR="00547D6E" w:rsidRPr="00BD4D2E">
        <w:t xml:space="preserve">) для маркетинговых целей, предоставления (пересылки) </w:t>
      </w:r>
      <w:r w:rsidR="003F37F4">
        <w:t>Получателю/Плательщику</w:t>
      </w:r>
      <w:r w:rsidR="00547D6E" w:rsidRPr="00BD4D2E">
        <w:t xml:space="preserve"> любых информационных материалов, в том числе, о продуктах и(или) услугах Банка, а также иных уведомлений посредством телефонной, факсимильной связи, иных видов связи, а также по открытым каналам связи (в том числе SMS, e-mail, факс, и т.п.); </w:t>
      </w:r>
    </w:p>
    <w:p w14:paraId="73C1668A" w14:textId="06041834" w:rsidR="00547D6E" w:rsidRPr="00BD4D2E" w:rsidRDefault="00797F1E" w:rsidP="00547D6E">
      <w:pPr>
        <w:autoSpaceDE w:val="0"/>
        <w:autoSpaceDN w:val="0"/>
        <w:jc w:val="both"/>
      </w:pPr>
      <w:r>
        <w:t>1</w:t>
      </w:r>
      <w:r w:rsidR="00EF712E">
        <w:t>7</w:t>
      </w:r>
      <w:r w:rsidR="00547D6E" w:rsidRPr="00BD4D2E">
        <w:t xml:space="preserve">) для разработки маркетинговых и рекламных акций, дальнейшего банковского обслуживания, с учетом истории </w:t>
      </w:r>
      <w:r w:rsidR="003F37F4">
        <w:t>Получателя/Плательщика</w:t>
      </w:r>
      <w:r w:rsidR="00547D6E" w:rsidRPr="00BD4D2E">
        <w:t xml:space="preserve"> с Банком;</w:t>
      </w:r>
    </w:p>
    <w:p w14:paraId="5D87A063" w14:textId="66213B3C" w:rsidR="00547D6E" w:rsidRPr="00BD4D2E" w:rsidRDefault="00EF712E" w:rsidP="00547D6E">
      <w:pPr>
        <w:autoSpaceDE w:val="0"/>
        <w:autoSpaceDN w:val="0"/>
        <w:jc w:val="both"/>
      </w:pPr>
      <w:r>
        <w:t>1</w:t>
      </w:r>
      <w:r w:rsidR="00547D6E" w:rsidRPr="00BD4D2E">
        <w:t>8) для целей проведения работниками Банка внутренних проверок и расследований;</w:t>
      </w:r>
    </w:p>
    <w:p w14:paraId="3720D14E" w14:textId="23EA5D6B" w:rsidR="00547D6E" w:rsidRPr="00C56EC2" w:rsidRDefault="00EF712E" w:rsidP="00547D6E">
      <w:pPr>
        <w:autoSpaceDE w:val="0"/>
        <w:autoSpaceDN w:val="0"/>
        <w:jc w:val="both"/>
      </w:pPr>
      <w:r w:rsidRPr="00C56EC2">
        <w:t>1</w:t>
      </w:r>
      <w:r w:rsidR="00547D6E" w:rsidRPr="00C56EC2">
        <w:t xml:space="preserve">9) для целей оценки сведений/информации о </w:t>
      </w:r>
      <w:r w:rsidR="003F37F4" w:rsidRPr="00C56EC2">
        <w:t>Получателе/Плательщике</w:t>
      </w:r>
      <w:r w:rsidR="00547D6E" w:rsidRPr="00C56EC2">
        <w:t xml:space="preserve"> для рассмотрения возможности предоставления и/или предоставления ему услуг Банка, которые могут быть ему интересны;</w:t>
      </w:r>
    </w:p>
    <w:p w14:paraId="0B0AB6C2" w14:textId="4040935F" w:rsidR="00547D6E" w:rsidRPr="00C56EC2" w:rsidRDefault="00797F1E" w:rsidP="00547D6E">
      <w:pPr>
        <w:autoSpaceDE w:val="0"/>
        <w:autoSpaceDN w:val="0"/>
        <w:jc w:val="both"/>
      </w:pPr>
      <w:r w:rsidRPr="00C56EC2">
        <w:t>2</w:t>
      </w:r>
      <w:r w:rsidR="00EF712E" w:rsidRPr="00C56EC2">
        <w:t>0</w:t>
      </w:r>
      <w:r w:rsidR="00547D6E" w:rsidRPr="00C56EC2">
        <w:t xml:space="preserve">) для исполнения Банком обязательств, предусмотренных законодательством </w:t>
      </w:r>
      <w:r w:rsidRPr="00C56EC2">
        <w:t>РК</w:t>
      </w:r>
      <w:r w:rsidR="00547D6E" w:rsidRPr="00C56EC2">
        <w:t>;</w:t>
      </w:r>
    </w:p>
    <w:p w14:paraId="3511E706" w14:textId="473BA2AD" w:rsidR="00547D6E" w:rsidRPr="00C56EC2" w:rsidRDefault="00797F1E" w:rsidP="00547D6E">
      <w:pPr>
        <w:autoSpaceDE w:val="0"/>
        <w:autoSpaceDN w:val="0"/>
        <w:jc w:val="both"/>
      </w:pPr>
      <w:r w:rsidRPr="00C56EC2">
        <w:t>2</w:t>
      </w:r>
      <w:r w:rsidR="00EF712E" w:rsidRPr="00C56EC2">
        <w:t>1</w:t>
      </w:r>
      <w:r w:rsidR="00547D6E" w:rsidRPr="00C56EC2">
        <w:t xml:space="preserve">) для иных целей, которые установлены (могут быть установлены) законодательством </w:t>
      </w:r>
      <w:r w:rsidRPr="00C56EC2">
        <w:t>РК</w:t>
      </w:r>
      <w:r w:rsidR="00547D6E" w:rsidRPr="00C56EC2">
        <w:t>.</w:t>
      </w:r>
    </w:p>
    <w:p w14:paraId="0AD8B404" w14:textId="06C0E625" w:rsidR="00547D6E" w:rsidRPr="00BD4D2E" w:rsidRDefault="00547D6E" w:rsidP="00547D6E">
      <w:pPr>
        <w:pStyle w:val="a5"/>
        <w:autoSpaceDE w:val="0"/>
        <w:autoSpaceDN w:val="0"/>
        <w:ind w:left="0"/>
        <w:jc w:val="both"/>
      </w:pPr>
      <w:r w:rsidRPr="00C56EC2">
        <w:t xml:space="preserve">2. Персональные данные </w:t>
      </w:r>
      <w:r w:rsidR="003F37F4" w:rsidRPr="00C56EC2">
        <w:t>Получателя/Плательщика</w:t>
      </w:r>
      <w:r w:rsidRPr="00C56EC2">
        <w:t xml:space="preserve"> могут быть переданы Банком на территорию</w:t>
      </w:r>
      <w:r w:rsidRPr="00BD4D2E">
        <w:t xml:space="preserve"> иностранных государств, в том числе не обеспечивающих защиту персональных данных.</w:t>
      </w:r>
    </w:p>
    <w:p w14:paraId="367EA0F8" w14:textId="1F737D4B" w:rsidR="00547D6E" w:rsidRPr="00BD4D2E" w:rsidRDefault="00547D6E" w:rsidP="00547D6E">
      <w:pPr>
        <w:pStyle w:val="a5"/>
        <w:autoSpaceDE w:val="0"/>
        <w:autoSpaceDN w:val="0"/>
        <w:ind w:left="0"/>
        <w:jc w:val="both"/>
      </w:pPr>
      <w:r w:rsidRPr="00BD4D2E">
        <w:t xml:space="preserve">3. Банк хранит персональные данные </w:t>
      </w:r>
      <w:r w:rsidR="003F37F4">
        <w:t>Получателя/Плательщика</w:t>
      </w:r>
      <w:r w:rsidR="003F37F4" w:rsidRPr="00BD4D2E">
        <w:t xml:space="preserve"> </w:t>
      </w:r>
      <w:r w:rsidRPr="00BD4D2E">
        <w:t xml:space="preserve">на любых носителях в течение сроков, установленных законодательством </w:t>
      </w:r>
      <w:r w:rsidR="00797F1E">
        <w:t>РК</w:t>
      </w:r>
      <w:r w:rsidRPr="00BD4D2E">
        <w:t xml:space="preserve"> и внутренними документами Банка, после прекращения правоотношений с Банком.</w:t>
      </w:r>
    </w:p>
    <w:p w14:paraId="32F227AE" w14:textId="77777777" w:rsidR="00547D6E" w:rsidRPr="00BD4D2E" w:rsidRDefault="00547D6E" w:rsidP="00547D6E">
      <w:pPr>
        <w:pStyle w:val="a5"/>
        <w:tabs>
          <w:tab w:val="left" w:pos="426"/>
        </w:tabs>
        <w:ind w:left="0"/>
        <w:jc w:val="both"/>
      </w:pPr>
      <w:r w:rsidRPr="00BD4D2E">
        <w:t>4. Банк может проверять достоверность приведенных данных, а также получать дополнительную информацию по любым из указанных в документах сведений.</w:t>
      </w:r>
    </w:p>
    <w:p w14:paraId="0EE91308" w14:textId="2C9A572D" w:rsidR="00547D6E" w:rsidRPr="00BD4D2E" w:rsidRDefault="00547D6E" w:rsidP="00547D6E">
      <w:pPr>
        <w:tabs>
          <w:tab w:val="left" w:pos="284"/>
        </w:tabs>
        <w:autoSpaceDE w:val="0"/>
        <w:autoSpaceDN w:val="0"/>
        <w:contextualSpacing/>
        <w:jc w:val="both"/>
      </w:pPr>
      <w:r w:rsidRPr="00BD4D2E">
        <w:t xml:space="preserve">5. </w:t>
      </w:r>
      <w:r w:rsidRPr="00BD4D2E">
        <w:tab/>
      </w:r>
      <w:proofErr w:type="gramStart"/>
      <w:r w:rsidRPr="00BD4D2E">
        <w:t>В</w:t>
      </w:r>
      <w:proofErr w:type="gramEnd"/>
      <w:r w:rsidRPr="00BD4D2E">
        <w:t xml:space="preserve"> случае отказа </w:t>
      </w:r>
      <w:r w:rsidR="003F37F4">
        <w:t>Получателя/Плательщика</w:t>
      </w:r>
      <w:r w:rsidR="003F37F4" w:rsidRPr="00BD4D2E">
        <w:t xml:space="preserve"> </w:t>
      </w:r>
      <w:r w:rsidRPr="00BD4D2E">
        <w:t xml:space="preserve">от представления его персональных данных, необходимых Банку для оказания услуг в соответствии с законодательством </w:t>
      </w:r>
      <w:r w:rsidR="00797F1E">
        <w:t>РК</w:t>
      </w:r>
      <w:r w:rsidRPr="00BD4D2E">
        <w:t xml:space="preserve">, Банк будет вынужден отказать </w:t>
      </w:r>
      <w:r w:rsidR="003F37F4">
        <w:t>Получателю/Плательщику</w:t>
      </w:r>
      <w:r w:rsidR="003F37F4" w:rsidRPr="00BD4D2E">
        <w:t xml:space="preserve"> </w:t>
      </w:r>
      <w:r w:rsidRPr="00BD4D2E">
        <w:t xml:space="preserve">в установлении деловых отношений и оказании услуг. </w:t>
      </w:r>
    </w:p>
    <w:p w14:paraId="1E8BE510" w14:textId="729A686E" w:rsidR="00547D6E" w:rsidRPr="00BD4D2E" w:rsidRDefault="00547D6E" w:rsidP="00547D6E">
      <w:pPr>
        <w:tabs>
          <w:tab w:val="left" w:pos="284"/>
        </w:tabs>
        <w:autoSpaceDE w:val="0"/>
        <w:autoSpaceDN w:val="0"/>
        <w:contextualSpacing/>
        <w:jc w:val="both"/>
      </w:pPr>
      <w:r w:rsidRPr="00BD4D2E">
        <w:t xml:space="preserve">6. </w:t>
      </w:r>
      <w:r w:rsidRPr="00BD4D2E">
        <w:tab/>
        <w:t xml:space="preserve">Банк формирует профиль </w:t>
      </w:r>
      <w:r w:rsidR="003F37F4">
        <w:t>Получателя/Плательщика</w:t>
      </w:r>
      <w:r w:rsidR="003F37F4" w:rsidRPr="00BD4D2E">
        <w:t xml:space="preserve"> </w:t>
      </w:r>
      <w:r w:rsidRPr="00BD4D2E">
        <w:t xml:space="preserve">и в результате этого Банк может предоставить </w:t>
      </w:r>
      <w:r w:rsidR="003F37F4">
        <w:t>Получателю/Плательщику</w:t>
      </w:r>
      <w:r w:rsidR="003F37F4" w:rsidRPr="00BD4D2E">
        <w:t xml:space="preserve"> </w:t>
      </w:r>
      <w:r w:rsidRPr="00BD4D2E">
        <w:t>услугу/отказать в предоставлении услуги (под термином "формирование профиля" понимается любая форма автоматизированной обработки персональных данных, состоящая из использования персональных данных в целях оценки определенных индивидуальных аспектов, касающихся физического лица, в частности, для анализа или определения аспектов, относящихся к производственным показателям указанного лица, экономической ситуации, здоровью, индивидуальным предпочтениям, интересам, надежности, поведению, месторасположению или передвижению).</w:t>
      </w:r>
    </w:p>
    <w:p w14:paraId="77DF5167" w14:textId="52C9042B" w:rsidR="00547D6E" w:rsidRPr="00BD4D2E" w:rsidRDefault="00547D6E" w:rsidP="00547D6E">
      <w:pPr>
        <w:pStyle w:val="a5"/>
        <w:tabs>
          <w:tab w:val="left" w:pos="284"/>
        </w:tabs>
        <w:ind w:left="0"/>
        <w:jc w:val="both"/>
      </w:pPr>
      <w:r w:rsidRPr="00BD4D2E">
        <w:t xml:space="preserve">7. Банк не обязан уведомлять кого-либо о совершаемых Банком действиях по сбору и обработке персональных данных </w:t>
      </w:r>
      <w:r w:rsidR="003F37F4">
        <w:t>Получателя/Плательщика</w:t>
      </w:r>
      <w:r w:rsidRPr="00BD4D2E">
        <w:t>.</w:t>
      </w:r>
    </w:p>
    <w:p w14:paraId="4D42DE45" w14:textId="27FEE8D3" w:rsidR="00547D6E" w:rsidRPr="00BD4D2E" w:rsidRDefault="00547D6E" w:rsidP="00547D6E">
      <w:pPr>
        <w:pStyle w:val="a5"/>
        <w:tabs>
          <w:tab w:val="left" w:pos="284"/>
        </w:tabs>
        <w:ind w:left="0"/>
        <w:jc w:val="both"/>
      </w:pPr>
      <w:r w:rsidRPr="00BD4D2E">
        <w:t xml:space="preserve">8. </w:t>
      </w:r>
      <w:r w:rsidR="003F37F4">
        <w:t>Получатель/Плательщик</w:t>
      </w:r>
      <w:r w:rsidR="003F37F4" w:rsidRPr="00BD4D2E">
        <w:t xml:space="preserve"> </w:t>
      </w:r>
      <w:r w:rsidRPr="00BD4D2E">
        <w:t xml:space="preserve">может подпадать под действие решения, основанного исключительно на автоматической обработке, включая формирование профиля, которое порождает юридические последствия в отношении </w:t>
      </w:r>
      <w:r w:rsidR="003F37F4">
        <w:t>Получателя/Плательщика</w:t>
      </w:r>
      <w:r w:rsidR="003F37F4" w:rsidRPr="00BD4D2E">
        <w:t xml:space="preserve"> </w:t>
      </w:r>
      <w:r w:rsidRPr="00BD4D2E">
        <w:t xml:space="preserve">или существенно воздействует на </w:t>
      </w:r>
      <w:r w:rsidR="003F37F4">
        <w:t>Получателя/Плательщика</w:t>
      </w:r>
      <w:r w:rsidRPr="00BD4D2E">
        <w:t>.</w:t>
      </w:r>
    </w:p>
    <w:p w14:paraId="1955CEAA" w14:textId="31BD665D" w:rsidR="00547D6E" w:rsidRPr="00BD4D2E" w:rsidRDefault="00547D6E" w:rsidP="00547D6E">
      <w:pPr>
        <w:tabs>
          <w:tab w:val="left" w:pos="284"/>
        </w:tabs>
        <w:jc w:val="both"/>
      </w:pPr>
      <w:r w:rsidRPr="00BD4D2E">
        <w:t xml:space="preserve">9. Срок обработки персональных данных устанавливается в соответствии со сроками, предусмотренными законодательством </w:t>
      </w:r>
      <w:r w:rsidR="001675FD">
        <w:t>РК</w:t>
      </w:r>
      <w:r w:rsidRPr="00BD4D2E">
        <w:t>.</w:t>
      </w:r>
    </w:p>
    <w:p w14:paraId="0BE6222F" w14:textId="08FB4671" w:rsidR="00547D6E" w:rsidRPr="00BD4D2E" w:rsidRDefault="00547D6E" w:rsidP="00547D6E">
      <w:pPr>
        <w:tabs>
          <w:tab w:val="left" w:pos="426"/>
        </w:tabs>
        <w:jc w:val="both"/>
      </w:pPr>
      <w:r w:rsidRPr="00BD4D2E">
        <w:t xml:space="preserve">10. </w:t>
      </w:r>
      <w:r w:rsidR="003F37F4">
        <w:t>Получатель/Плательщик</w:t>
      </w:r>
      <w:r w:rsidR="003F37F4" w:rsidRPr="00BD4D2E">
        <w:t xml:space="preserve"> </w:t>
      </w:r>
      <w:r w:rsidRPr="00BD4D2E">
        <w:t xml:space="preserve">вправе требовать от Банка предоставления доступа к его персональным данным, переданных </w:t>
      </w:r>
      <w:r w:rsidR="003F37F4">
        <w:t>Получателем/Плательщиком</w:t>
      </w:r>
      <w:r w:rsidR="003F37F4" w:rsidRPr="00BD4D2E">
        <w:t xml:space="preserve"> </w:t>
      </w:r>
      <w:r w:rsidRPr="00BD4D2E">
        <w:t xml:space="preserve">Банку, их исправлению, корректировке, блокированию, ограничению обработки в порядке, предусмотренном законодательством </w:t>
      </w:r>
      <w:r w:rsidR="001675FD">
        <w:t>РК</w:t>
      </w:r>
      <w:r w:rsidRPr="00BD4D2E">
        <w:t xml:space="preserve"> и внутренними документами Банка.</w:t>
      </w:r>
    </w:p>
    <w:p w14:paraId="16BA110F" w14:textId="24BADEC9" w:rsidR="00547D6E" w:rsidRPr="00BD4D2E" w:rsidRDefault="00547D6E" w:rsidP="00547D6E">
      <w:pPr>
        <w:tabs>
          <w:tab w:val="left" w:pos="426"/>
        </w:tabs>
        <w:jc w:val="both"/>
      </w:pPr>
      <w:r w:rsidRPr="00BD4D2E">
        <w:t xml:space="preserve">11. </w:t>
      </w:r>
      <w:r w:rsidR="003F37F4">
        <w:t>Получатель/Плательщик</w:t>
      </w:r>
      <w:r w:rsidR="003F37F4" w:rsidRPr="00BD4D2E">
        <w:t xml:space="preserve"> </w:t>
      </w:r>
      <w:r w:rsidRPr="00BD4D2E">
        <w:t xml:space="preserve">вправе подать жалобу в уполномоченный орган в порядке и случаях, установленных законодательством </w:t>
      </w:r>
      <w:r w:rsidR="001675FD">
        <w:t>РК</w:t>
      </w:r>
      <w:r w:rsidRPr="00BD4D2E">
        <w:t>.</w:t>
      </w:r>
    </w:p>
    <w:p w14:paraId="7B2D37D3" w14:textId="77777777" w:rsidR="00547D6E" w:rsidRPr="00BD4D2E" w:rsidRDefault="00547D6E" w:rsidP="00547D6E">
      <w:pPr>
        <w:tabs>
          <w:tab w:val="left" w:pos="426"/>
        </w:tabs>
        <w:jc w:val="both"/>
      </w:pPr>
    </w:p>
    <w:p w14:paraId="10C38F85" w14:textId="77777777" w:rsidR="00547D6E" w:rsidRPr="00BD4D2E" w:rsidRDefault="00547D6E" w:rsidP="00547D6E">
      <w:pPr>
        <w:jc w:val="both"/>
        <w:rPr>
          <w:b/>
          <w:i/>
        </w:rPr>
      </w:pPr>
      <w:r w:rsidRPr="00BD4D2E">
        <w:rPr>
          <w:b/>
          <w:i/>
        </w:rPr>
        <w:t>Контактная информация:</w:t>
      </w:r>
    </w:p>
    <w:p w14:paraId="39658A27" w14:textId="77777777" w:rsidR="00547D6E" w:rsidRPr="00BD4D2E" w:rsidRDefault="00547D6E" w:rsidP="00547D6E">
      <w:pPr>
        <w:jc w:val="both"/>
        <w:rPr>
          <w:u w:val="single"/>
        </w:rPr>
      </w:pPr>
      <w:r w:rsidRPr="00BD4D2E">
        <w:rPr>
          <w:u w:val="single"/>
        </w:rPr>
        <w:t>Контролер/оператор персональных данных:</w:t>
      </w:r>
    </w:p>
    <w:p w14:paraId="0771D3C9" w14:textId="4C0ED0B2" w:rsidR="00547D6E" w:rsidRPr="00540CFA" w:rsidRDefault="004F5B4D" w:rsidP="00547D6E">
      <w:pPr>
        <w:jc w:val="both"/>
        <w:rPr>
          <w:lang w:val="en-US"/>
        </w:rPr>
      </w:pPr>
      <w:r w:rsidRPr="004F5B4D">
        <w:t>АО</w:t>
      </w:r>
      <w:r w:rsidRPr="00540CFA">
        <w:rPr>
          <w:lang w:val="en-US"/>
        </w:rPr>
        <w:t xml:space="preserve"> «</w:t>
      </w:r>
      <w:r w:rsidRPr="004F5B4D">
        <w:rPr>
          <w:lang w:val="en-US"/>
        </w:rPr>
        <w:t>Bereke</w:t>
      </w:r>
      <w:r w:rsidRPr="00540CFA">
        <w:rPr>
          <w:lang w:val="en-US"/>
        </w:rPr>
        <w:t xml:space="preserve"> </w:t>
      </w:r>
      <w:r w:rsidRPr="004F5B4D">
        <w:rPr>
          <w:lang w:val="en-US"/>
        </w:rPr>
        <w:t>Bank</w:t>
      </w:r>
      <w:r w:rsidRPr="00540CFA">
        <w:rPr>
          <w:lang w:val="en-US"/>
        </w:rPr>
        <w:t>»</w:t>
      </w:r>
    </w:p>
    <w:p w14:paraId="34D682CA" w14:textId="77777777" w:rsidR="00547D6E" w:rsidRPr="00BD4D2E" w:rsidRDefault="00547D6E" w:rsidP="00547D6E">
      <w:pPr>
        <w:tabs>
          <w:tab w:val="left" w:pos="3119"/>
        </w:tabs>
        <w:jc w:val="both"/>
        <w:rPr>
          <w:rFonts w:eastAsia="Batang"/>
          <w:lang w:eastAsia="ko-KR"/>
        </w:rPr>
      </w:pPr>
      <w:r w:rsidRPr="00BD4D2E">
        <w:rPr>
          <w:bCs/>
        </w:rPr>
        <w:lastRenderedPageBreak/>
        <w:t>г</w:t>
      </w:r>
      <w:r w:rsidRPr="00540CFA">
        <w:rPr>
          <w:bCs/>
          <w:lang w:val="en-US"/>
        </w:rPr>
        <w:t xml:space="preserve">. </w:t>
      </w:r>
      <w:r w:rsidRPr="00BD4D2E">
        <w:rPr>
          <w:bCs/>
        </w:rPr>
        <w:t>Алматы</w:t>
      </w:r>
      <w:r w:rsidRPr="00540CFA">
        <w:rPr>
          <w:bCs/>
          <w:lang w:val="en-US"/>
        </w:rPr>
        <w:t xml:space="preserve">, </w:t>
      </w:r>
      <w:r w:rsidRPr="00BD4D2E">
        <w:rPr>
          <w:bCs/>
        </w:rPr>
        <w:t>пр</w:t>
      </w:r>
      <w:r w:rsidRPr="00540CFA">
        <w:rPr>
          <w:bCs/>
          <w:lang w:val="en-US"/>
        </w:rPr>
        <w:t xml:space="preserve">. </w:t>
      </w:r>
      <w:r w:rsidRPr="00BD4D2E">
        <w:rPr>
          <w:bCs/>
        </w:rPr>
        <w:t>Аль-Фараби, дом 13/1, ПФЦ "Нурлы Тау", Блок 3 "В"</w:t>
      </w:r>
      <w:r w:rsidRPr="00BD4D2E">
        <w:rPr>
          <w:rFonts w:eastAsia="Batang"/>
          <w:lang w:eastAsia="ko-KR"/>
        </w:rPr>
        <w:t>.</w:t>
      </w:r>
    </w:p>
    <w:p w14:paraId="24643EC6" w14:textId="7839FB75" w:rsidR="00547D6E" w:rsidRPr="00BD4D2E" w:rsidRDefault="00547D6E" w:rsidP="00547D6E">
      <w:pPr>
        <w:jc w:val="both"/>
        <w:rPr>
          <w:rFonts w:eastAsia="Batang"/>
          <w:lang w:eastAsia="ko-KR"/>
        </w:rPr>
      </w:pPr>
      <w:r w:rsidRPr="00BD4D2E">
        <w:rPr>
          <w:lang w:eastAsia="ko-KR"/>
        </w:rPr>
        <w:t xml:space="preserve">БИН </w:t>
      </w:r>
      <w:r w:rsidRPr="00BD4D2E">
        <w:rPr>
          <w:bCs/>
        </w:rPr>
        <w:t>930740000137,</w:t>
      </w:r>
      <w:r w:rsidRPr="00BD4D2E">
        <w:rPr>
          <w:lang w:eastAsia="ko-KR"/>
        </w:rPr>
        <w:t xml:space="preserve"> </w:t>
      </w:r>
      <w:r w:rsidRPr="00BD4D2E">
        <w:rPr>
          <w:rFonts w:eastAsia="Batang"/>
          <w:lang w:eastAsia="ko-KR"/>
        </w:rPr>
        <w:t>Кор. счет</w:t>
      </w:r>
      <w:r w:rsidRPr="00BD4D2E">
        <w:t xml:space="preserve"> KZ82125KZT1001300306</w:t>
      </w:r>
      <w:r w:rsidRPr="00BD4D2E">
        <w:rPr>
          <w:rFonts w:eastAsia="Batang"/>
          <w:lang w:eastAsia="ko-KR"/>
        </w:rPr>
        <w:t xml:space="preserve">, БИК </w:t>
      </w:r>
      <w:r w:rsidR="00540CFA" w:rsidRPr="00540CFA">
        <w:t>BRKEKZKA</w:t>
      </w:r>
      <w:r w:rsidRPr="00BD4D2E">
        <w:rPr>
          <w:rFonts w:eastAsia="Batang"/>
          <w:lang w:eastAsia="ko-KR"/>
        </w:rPr>
        <w:t xml:space="preserve">, код 125 в </w:t>
      </w:r>
      <w:r w:rsidRPr="00BD4D2E">
        <w:t>Управлении учета монетарных операций (ООКСП)</w:t>
      </w:r>
      <w:r w:rsidRPr="00BD4D2E">
        <w:rPr>
          <w:rFonts w:eastAsia="Batang"/>
          <w:lang w:eastAsia="ko-KR"/>
        </w:rPr>
        <w:t xml:space="preserve"> Национального Банка Республики Казахстан.</w:t>
      </w:r>
    </w:p>
    <w:p w14:paraId="34C8FF08" w14:textId="77777777" w:rsidR="00547D6E" w:rsidRPr="00BD4D2E" w:rsidRDefault="00547D6E" w:rsidP="00547D6E">
      <w:pPr>
        <w:autoSpaceDE w:val="0"/>
        <w:autoSpaceDN w:val="0"/>
        <w:adjustRightInd w:val="0"/>
        <w:jc w:val="both"/>
      </w:pPr>
      <w:r w:rsidRPr="00BD4D2E">
        <w:rPr>
          <w:bCs/>
        </w:rPr>
        <w:t>Тел.:</w:t>
      </w:r>
      <w:r w:rsidRPr="00BD4D2E">
        <w:t xml:space="preserve">(+ 7 327) 2 500 060, </w:t>
      </w:r>
      <w:r w:rsidRPr="00BD4D2E">
        <w:rPr>
          <w:bCs/>
        </w:rPr>
        <w:t>Факс</w:t>
      </w:r>
      <w:r w:rsidRPr="00BD4D2E">
        <w:t>: (+ 7 327) 2 500 063</w:t>
      </w:r>
    </w:p>
    <w:p w14:paraId="1DECAC3A" w14:textId="3FDB9D5C" w:rsidR="00547D6E" w:rsidRPr="00BD4D2E" w:rsidRDefault="00547D6E" w:rsidP="00547D6E">
      <w:pPr>
        <w:jc w:val="both"/>
        <w:rPr>
          <w:rFonts w:eastAsia="Batang"/>
        </w:rPr>
      </w:pPr>
      <w:r w:rsidRPr="00BD4D2E">
        <w:rPr>
          <w:rFonts w:eastAsia="Batang"/>
        </w:rPr>
        <w:t xml:space="preserve">e-mail: </w:t>
      </w:r>
      <w:hyperlink r:id="rId20" w:history="1">
        <w:r w:rsidR="00BE3D1C" w:rsidRPr="00C228DD">
          <w:rPr>
            <w:rStyle w:val="a7"/>
            <w:rFonts w:eastAsia="Batang"/>
          </w:rPr>
          <w:t>post@ber</w:t>
        </w:r>
        <w:r w:rsidR="00BE3D1C" w:rsidRPr="00C228DD">
          <w:rPr>
            <w:rStyle w:val="a7"/>
            <w:rFonts w:eastAsia="Batang"/>
            <w:lang w:val="en-US"/>
          </w:rPr>
          <w:t>eke</w:t>
        </w:r>
        <w:r w:rsidR="00BE3D1C" w:rsidRPr="00C228DD">
          <w:rPr>
            <w:rStyle w:val="a7"/>
            <w:rFonts w:eastAsia="Batang"/>
          </w:rPr>
          <w:t>bank.kz</w:t>
        </w:r>
      </w:hyperlink>
    </w:p>
    <w:p w14:paraId="1B97EA24" w14:textId="09E70D68" w:rsidR="00547D6E" w:rsidRPr="00BD4D2E" w:rsidRDefault="00D77099" w:rsidP="00547D6E">
      <w:pPr>
        <w:jc w:val="both"/>
        <w:rPr>
          <w:rFonts w:eastAsia="Batang"/>
          <w:i/>
          <w:iCs/>
        </w:rPr>
      </w:pPr>
      <w:hyperlink r:id="rId21" w:history="1">
        <w:r w:rsidR="00547D6E" w:rsidRPr="00BD4D2E">
          <w:rPr>
            <w:rFonts w:eastAsia="Batang"/>
            <w:color w:val="0000FF"/>
          </w:rPr>
          <w:t>www.</w:t>
        </w:r>
        <w:r w:rsidR="0032054F" w:rsidRPr="0032054F">
          <w:rPr>
            <w:rFonts w:eastAsia="Batang"/>
            <w:color w:val="0000FF"/>
          </w:rPr>
          <w:t>berekebank</w:t>
        </w:r>
        <w:r w:rsidR="00547D6E" w:rsidRPr="00BD4D2E">
          <w:rPr>
            <w:rFonts w:eastAsia="Batang"/>
            <w:color w:val="0000FF"/>
          </w:rPr>
          <w:t>.kz</w:t>
        </w:r>
      </w:hyperlink>
      <w:r w:rsidR="00547D6E" w:rsidRPr="00BD4D2E">
        <w:rPr>
          <w:rFonts w:eastAsia="Batang"/>
        </w:rPr>
        <w:t xml:space="preserve"> </w:t>
      </w:r>
    </w:p>
    <w:p w14:paraId="2DFE1BFB" w14:textId="0D4773C1" w:rsidR="00547D6E" w:rsidRPr="00BD4D2E" w:rsidRDefault="00547D6E" w:rsidP="00547D6E">
      <w:pPr>
        <w:jc w:val="both"/>
      </w:pPr>
      <w:r w:rsidRPr="00BD4D2E">
        <w:t xml:space="preserve">По вопросам защиты персональных данных - </w:t>
      </w:r>
      <w:r w:rsidRPr="00BD4D2E">
        <w:rPr>
          <w:u w:val="single"/>
        </w:rPr>
        <w:t xml:space="preserve">Инспектор по защите персональных данных </w:t>
      </w:r>
      <w:r w:rsidR="004F5B4D" w:rsidRPr="004F5B4D">
        <w:rPr>
          <w:u w:val="single"/>
        </w:rPr>
        <w:t>АО «</w:t>
      </w:r>
      <w:r w:rsidR="004F5B4D" w:rsidRPr="004F5B4D">
        <w:rPr>
          <w:u w:val="single"/>
          <w:lang w:val="en-US"/>
        </w:rPr>
        <w:t>Bereke</w:t>
      </w:r>
      <w:r w:rsidR="004F5B4D" w:rsidRPr="004F5B4D">
        <w:rPr>
          <w:u w:val="single"/>
        </w:rPr>
        <w:t xml:space="preserve"> </w:t>
      </w:r>
      <w:r w:rsidR="004F5B4D" w:rsidRPr="004F5B4D">
        <w:rPr>
          <w:u w:val="single"/>
          <w:lang w:val="en-US"/>
        </w:rPr>
        <w:t>Bank</w:t>
      </w:r>
      <w:r w:rsidR="004F5B4D" w:rsidRPr="004F5B4D">
        <w:rPr>
          <w:u w:val="single"/>
        </w:rPr>
        <w:t>»</w:t>
      </w:r>
    </w:p>
    <w:p w14:paraId="088428CE" w14:textId="550808F0" w:rsidR="00547D6E" w:rsidRPr="00BD4D2E" w:rsidRDefault="00547D6E" w:rsidP="00547D6E">
      <w:pPr>
        <w:jc w:val="both"/>
      </w:pPr>
      <w:r w:rsidRPr="00BD4D2E">
        <w:t xml:space="preserve">электронная почта: </w:t>
      </w:r>
      <w:hyperlink r:id="rId22" w:history="1">
        <w:r w:rsidR="00BE3D1C" w:rsidRPr="00C228DD">
          <w:rPr>
            <w:rStyle w:val="a7"/>
            <w:rFonts w:eastAsia="Batang"/>
          </w:rPr>
          <w:t>dpo@ber</w:t>
        </w:r>
        <w:r w:rsidR="00BE3D1C" w:rsidRPr="00C228DD">
          <w:rPr>
            <w:rStyle w:val="a7"/>
            <w:rFonts w:eastAsia="Batang"/>
            <w:lang w:val="en-US"/>
          </w:rPr>
          <w:t>eke</w:t>
        </w:r>
        <w:r w:rsidR="00BE3D1C" w:rsidRPr="00C228DD">
          <w:rPr>
            <w:rStyle w:val="a7"/>
            <w:rFonts w:eastAsia="Batang"/>
          </w:rPr>
          <w:t>bank.kz</w:t>
        </w:r>
      </w:hyperlink>
    </w:p>
    <w:p w14:paraId="511E184A" w14:textId="5B645A69" w:rsidR="00547D6E" w:rsidRPr="00BD4D2E" w:rsidRDefault="00547D6E" w:rsidP="00547D6E">
      <w:pPr>
        <w:pStyle w:val="a5"/>
        <w:tabs>
          <w:tab w:val="left" w:pos="426"/>
        </w:tabs>
        <w:ind w:left="0"/>
        <w:jc w:val="both"/>
      </w:pPr>
      <w:r w:rsidRPr="00BD4D2E">
        <w:t>рабочий телефон: +7727</w:t>
      </w:r>
      <w:r w:rsidRPr="00BD4D2E">
        <w:rPr>
          <w:color w:val="000000"/>
        </w:rPr>
        <w:t xml:space="preserve"> </w:t>
      </w:r>
      <w:r w:rsidRPr="00BD4D2E">
        <w:t>266 35 68</w:t>
      </w:r>
    </w:p>
    <w:p w14:paraId="0A96A43B" w14:textId="77777777" w:rsidR="00547D6E" w:rsidRPr="00BD4D2E" w:rsidRDefault="00547D6E" w:rsidP="00547D6E">
      <w:pPr>
        <w:widowControl w:val="0"/>
        <w:tabs>
          <w:tab w:val="left" w:pos="180"/>
          <w:tab w:val="left" w:pos="542"/>
        </w:tabs>
        <w:jc w:val="right"/>
        <w:rPr>
          <w:sz w:val="20"/>
          <w:szCs w:val="20"/>
        </w:rPr>
      </w:pPr>
    </w:p>
    <w:p w14:paraId="5ED328BA" w14:textId="388CC31C" w:rsidR="00547D6E" w:rsidRDefault="00547D6E" w:rsidP="00895358">
      <w:pPr>
        <w:jc w:val="both"/>
        <w:rPr>
          <w:bCs/>
          <w:sz w:val="22"/>
          <w:szCs w:val="22"/>
        </w:rPr>
      </w:pPr>
    </w:p>
    <w:p w14:paraId="0B25E99C" w14:textId="77777777" w:rsidR="00547D6E" w:rsidRPr="00895358" w:rsidRDefault="00547D6E" w:rsidP="00895358">
      <w:pPr>
        <w:jc w:val="both"/>
        <w:rPr>
          <w:bCs/>
          <w:sz w:val="22"/>
          <w:szCs w:val="22"/>
        </w:rPr>
      </w:pPr>
    </w:p>
    <w:sectPr w:rsidR="00547D6E" w:rsidRPr="00895358" w:rsidSect="007A3256">
      <w:headerReference w:type="default" r:id="rId23"/>
      <w:footerReference w:type="default" r:id="rId24"/>
      <w:pgSz w:w="11906" w:h="16838"/>
      <w:pgMar w:top="993" w:right="566" w:bottom="709"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19201" w14:textId="77777777" w:rsidR="00D77099" w:rsidRDefault="00D77099" w:rsidP="00B13BA9">
      <w:r>
        <w:separator/>
      </w:r>
    </w:p>
  </w:endnote>
  <w:endnote w:type="continuationSeparator" w:id="0">
    <w:p w14:paraId="554860D1" w14:textId="77777777" w:rsidR="00D77099" w:rsidRDefault="00D77099" w:rsidP="00B1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Arial"/>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481907"/>
      <w:docPartObj>
        <w:docPartGallery w:val="Page Numbers (Bottom of Page)"/>
        <w:docPartUnique/>
      </w:docPartObj>
    </w:sdtPr>
    <w:sdtEndPr/>
    <w:sdtContent>
      <w:p w14:paraId="439992BE" w14:textId="2A8F9CDA" w:rsidR="003C626E" w:rsidRDefault="003C626E">
        <w:pPr>
          <w:pStyle w:val="af5"/>
          <w:jc w:val="right"/>
        </w:pPr>
        <w:r>
          <w:fldChar w:fldCharType="begin"/>
        </w:r>
        <w:r>
          <w:instrText>PAGE   \* MERGEFORMAT</w:instrText>
        </w:r>
        <w:r>
          <w:fldChar w:fldCharType="separate"/>
        </w:r>
        <w:r w:rsidR="00124165">
          <w:rPr>
            <w:noProof/>
          </w:rPr>
          <w:t>27</w:t>
        </w:r>
        <w:r>
          <w:fldChar w:fldCharType="end"/>
        </w:r>
      </w:p>
    </w:sdtContent>
  </w:sdt>
  <w:p w14:paraId="759F5BCF" w14:textId="77777777" w:rsidR="003C626E" w:rsidRDefault="003C626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441D7" w14:textId="77777777" w:rsidR="00D77099" w:rsidRDefault="00D77099" w:rsidP="00B13BA9">
      <w:r>
        <w:separator/>
      </w:r>
    </w:p>
  </w:footnote>
  <w:footnote w:type="continuationSeparator" w:id="0">
    <w:p w14:paraId="21F3976A" w14:textId="77777777" w:rsidR="00D77099" w:rsidRDefault="00D77099" w:rsidP="00B13BA9">
      <w:r>
        <w:continuationSeparator/>
      </w:r>
    </w:p>
  </w:footnote>
  <w:footnote w:id="1">
    <w:p w14:paraId="6524FEF8" w14:textId="77777777" w:rsidR="003C626E" w:rsidRPr="00CB5645" w:rsidRDefault="003C626E" w:rsidP="00BC2D58">
      <w:pPr>
        <w:pStyle w:val="af8"/>
      </w:pPr>
      <w:r>
        <w:rPr>
          <w:rStyle w:val="afa"/>
          <w:sz w:val="12"/>
        </w:rPr>
        <w:footnoteRef/>
      </w:r>
      <w:r>
        <w:rPr>
          <w:sz w:val="12"/>
        </w:rPr>
        <w:t xml:space="preserve"> </w:t>
      </w:r>
      <w:r w:rsidRPr="00983903">
        <w:rPr>
          <w:rFonts w:ascii="Times New Roman" w:hAnsi="Times New Roman"/>
          <w:sz w:val="12"/>
        </w:rPr>
        <w:t>жеке тұлғаның физикалық, биологиялық, физиологиялық немесе жүріс-тұрыс сипаттамаларына қатысты арнайы техникалық өңдеу нәтижесінде туындаған және аталған жеке тұлғаның айрықша идентификациясын білдіретін немесе растайтын жеке бас деректері, мысалы тұлғаның бет әлпетінің суреті немесе дактилоскопиялық деректері</w:t>
      </w:r>
    </w:p>
  </w:footnote>
  <w:footnote w:id="2">
    <w:p w14:paraId="50271AA3" w14:textId="77777777" w:rsidR="003C626E" w:rsidRPr="00CB5645" w:rsidRDefault="003C626E" w:rsidP="00547D6E">
      <w:pPr>
        <w:pStyle w:val="af8"/>
      </w:pPr>
      <w:r w:rsidRPr="009E1EE1">
        <w:rPr>
          <w:rStyle w:val="afa"/>
          <w:rFonts w:eastAsia="Batang"/>
          <w:sz w:val="12"/>
        </w:rPr>
        <w:footnoteRef/>
      </w:r>
      <w:r w:rsidRPr="00CB5645">
        <w:rPr>
          <w:sz w:val="12"/>
        </w:rPr>
        <w:t xml:space="preserve"> персональные данные, возникающие в результате особой технической обработки, касающиеся физических, физиологических, биологических или поведенческих характеристик физического лица, которые предусматривают или подтверждают уникальную идентификацию указанного физического лица, например, изображение лица человека или дактилоскопические данные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C673E" w14:textId="518411E3" w:rsidR="003C626E" w:rsidRPr="00BC2D58" w:rsidRDefault="003C626E" w:rsidP="001B2C5B">
    <w:pPr>
      <w:pStyle w:val="af3"/>
      <w:jc w:val="right"/>
      <w:rPr>
        <w:i/>
        <w:sz w:val="20"/>
        <w:szCs w:val="20"/>
      </w:rPr>
    </w:pPr>
    <w:r w:rsidRPr="00BC2D58">
      <w:rPr>
        <w:i/>
        <w:sz w:val="20"/>
        <w:szCs w:val="20"/>
      </w:rPr>
      <w:t>Утверждено Решением Правления №82 от 20.12.2021г.</w:t>
    </w:r>
  </w:p>
  <w:p w14:paraId="4D2C4DD7" w14:textId="348A93CA" w:rsidR="003C626E" w:rsidRPr="00BC2D58" w:rsidRDefault="003C626E" w:rsidP="001B2C5B">
    <w:pPr>
      <w:pStyle w:val="af3"/>
      <w:jc w:val="right"/>
      <w:rPr>
        <w:i/>
        <w:sz w:val="20"/>
        <w:szCs w:val="20"/>
      </w:rPr>
    </w:pPr>
    <w:r w:rsidRPr="00BC2D58">
      <w:rPr>
        <w:i/>
        <w:sz w:val="20"/>
        <w:szCs w:val="20"/>
      </w:rPr>
      <w:t>Утверждено Решением Совета директоров №06 от 04.02.2022г.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116A"/>
    <w:multiLevelType w:val="hybridMultilevel"/>
    <w:tmpl w:val="5FF0FD84"/>
    <w:lvl w:ilvl="0" w:tplc="7D28DC0C">
      <w:start w:val="15"/>
      <w:numFmt w:val="decimal"/>
      <w:lvlText w:val="%1."/>
      <w:lvlJc w:val="left"/>
      <w:pPr>
        <w:tabs>
          <w:tab w:val="num" w:pos="1620"/>
        </w:tabs>
        <w:ind w:left="1620" w:hanging="360"/>
      </w:pPr>
      <w:rPr>
        <w:rFonts w:hint="default"/>
        <w:b w:val="0"/>
      </w:rPr>
    </w:lvl>
    <w:lvl w:ilvl="1" w:tplc="04190005">
      <w:start w:val="1"/>
      <w:numFmt w:val="bullet"/>
      <w:lvlText w:val=""/>
      <w:lvlJc w:val="left"/>
      <w:pPr>
        <w:tabs>
          <w:tab w:val="num" w:pos="3600"/>
        </w:tabs>
        <w:ind w:left="3600" w:hanging="360"/>
      </w:pPr>
      <w:rPr>
        <w:rFonts w:ascii="Wingdings" w:hAnsi="Wingdings" w:hint="default"/>
        <w:b w:val="0"/>
      </w:r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 w15:restartNumberingAfterBreak="0">
    <w:nsid w:val="16E46228"/>
    <w:multiLevelType w:val="multilevel"/>
    <w:tmpl w:val="EF5EA260"/>
    <w:lvl w:ilvl="0">
      <w:start w:val="1"/>
      <w:numFmt w:val="decimal"/>
      <w:pStyle w:val="1"/>
      <w:suff w:val="space"/>
      <w:lvlText w:val="Глава %1."/>
      <w:lvlJc w:val="left"/>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abstractNum w:abstractNumId="2" w15:restartNumberingAfterBreak="0">
    <w:nsid w:val="19161DF1"/>
    <w:multiLevelType w:val="hybridMultilevel"/>
    <w:tmpl w:val="DBD04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E54531"/>
    <w:multiLevelType w:val="hybridMultilevel"/>
    <w:tmpl w:val="A2005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3E0A73"/>
    <w:multiLevelType w:val="hybridMultilevel"/>
    <w:tmpl w:val="8A821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E56C64"/>
    <w:multiLevelType w:val="hybridMultilevel"/>
    <w:tmpl w:val="2C4A7FF6"/>
    <w:lvl w:ilvl="0" w:tplc="3A066F68">
      <w:start w:val="1"/>
      <w:numFmt w:val="decimal"/>
      <w:lvlText w:val="1.%1."/>
      <w:lvlJc w:val="left"/>
      <w:pPr>
        <w:ind w:left="720" w:hanging="360"/>
      </w:pPr>
      <w:rPr>
        <w:rFonts w:hint="default"/>
      </w:rPr>
    </w:lvl>
    <w:lvl w:ilvl="1" w:tplc="666EEE94" w:tentative="1">
      <w:start w:val="1"/>
      <w:numFmt w:val="lowerLetter"/>
      <w:lvlText w:val="%2."/>
      <w:lvlJc w:val="left"/>
      <w:pPr>
        <w:ind w:left="1440" w:hanging="360"/>
      </w:pPr>
    </w:lvl>
    <w:lvl w:ilvl="2" w:tplc="289AF998" w:tentative="1">
      <w:start w:val="1"/>
      <w:numFmt w:val="lowerRoman"/>
      <w:lvlText w:val="%3."/>
      <w:lvlJc w:val="right"/>
      <w:pPr>
        <w:ind w:left="2160" w:hanging="180"/>
      </w:pPr>
    </w:lvl>
    <w:lvl w:ilvl="3" w:tplc="C05E4EE6" w:tentative="1">
      <w:start w:val="1"/>
      <w:numFmt w:val="decimal"/>
      <w:lvlText w:val="%4."/>
      <w:lvlJc w:val="left"/>
      <w:pPr>
        <w:ind w:left="2880" w:hanging="360"/>
      </w:pPr>
    </w:lvl>
    <w:lvl w:ilvl="4" w:tplc="53E4C882" w:tentative="1">
      <w:start w:val="1"/>
      <w:numFmt w:val="lowerLetter"/>
      <w:lvlText w:val="%5."/>
      <w:lvlJc w:val="left"/>
      <w:pPr>
        <w:ind w:left="3600" w:hanging="360"/>
      </w:pPr>
    </w:lvl>
    <w:lvl w:ilvl="5" w:tplc="BE10167A" w:tentative="1">
      <w:start w:val="1"/>
      <w:numFmt w:val="lowerRoman"/>
      <w:lvlText w:val="%6."/>
      <w:lvlJc w:val="right"/>
      <w:pPr>
        <w:ind w:left="4320" w:hanging="180"/>
      </w:pPr>
    </w:lvl>
    <w:lvl w:ilvl="6" w:tplc="C016A142" w:tentative="1">
      <w:start w:val="1"/>
      <w:numFmt w:val="decimal"/>
      <w:lvlText w:val="%7."/>
      <w:lvlJc w:val="left"/>
      <w:pPr>
        <w:ind w:left="5040" w:hanging="360"/>
      </w:pPr>
    </w:lvl>
    <w:lvl w:ilvl="7" w:tplc="F716CB54" w:tentative="1">
      <w:start w:val="1"/>
      <w:numFmt w:val="lowerLetter"/>
      <w:lvlText w:val="%8."/>
      <w:lvlJc w:val="left"/>
      <w:pPr>
        <w:ind w:left="5760" w:hanging="360"/>
      </w:pPr>
    </w:lvl>
    <w:lvl w:ilvl="8" w:tplc="DAC4096E" w:tentative="1">
      <w:start w:val="1"/>
      <w:numFmt w:val="lowerRoman"/>
      <w:lvlText w:val="%9."/>
      <w:lvlJc w:val="right"/>
      <w:pPr>
        <w:ind w:left="6480" w:hanging="180"/>
      </w:pPr>
    </w:lvl>
  </w:abstractNum>
  <w:abstractNum w:abstractNumId="6" w15:restartNumberingAfterBreak="0">
    <w:nsid w:val="5E7A3806"/>
    <w:multiLevelType w:val="hybridMultilevel"/>
    <w:tmpl w:val="52887D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3E1119"/>
    <w:multiLevelType w:val="multilevel"/>
    <w:tmpl w:val="16565076"/>
    <w:lvl w:ilvl="0">
      <w:start w:val="1"/>
      <w:numFmt w:val="decimal"/>
      <w:lvlText w:val="%1."/>
      <w:lvlJc w:val="left"/>
      <w:pPr>
        <w:ind w:left="720" w:hanging="360"/>
      </w:pPr>
      <w:rPr>
        <w:b/>
      </w:rPr>
    </w:lvl>
    <w:lvl w:ilvl="1">
      <w:start w:val="1"/>
      <w:numFmt w:val="decimal"/>
      <w:isLgl/>
      <w:lvlText w:val="%1.%2."/>
      <w:lvlJc w:val="left"/>
      <w:pPr>
        <w:ind w:left="973" w:hanging="405"/>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4"/>
  </w:num>
  <w:num w:numId="3">
    <w:abstractNumId w:val="1"/>
  </w:num>
  <w:num w:numId="4">
    <w:abstractNumId w:val="6"/>
  </w:num>
  <w:num w:numId="5">
    <w:abstractNumId w:val="2"/>
  </w:num>
  <w:num w:numId="6">
    <w:abstractNumId w:val="5"/>
  </w:num>
  <w:num w:numId="7">
    <w:abstractNumId w:val="0"/>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F8"/>
    <w:rsid w:val="000003DF"/>
    <w:rsid w:val="000018D3"/>
    <w:rsid w:val="0000434D"/>
    <w:rsid w:val="00004B69"/>
    <w:rsid w:val="00006622"/>
    <w:rsid w:val="00010B59"/>
    <w:rsid w:val="0001180A"/>
    <w:rsid w:val="0001475E"/>
    <w:rsid w:val="000153F6"/>
    <w:rsid w:val="000156F8"/>
    <w:rsid w:val="00016EDA"/>
    <w:rsid w:val="00022297"/>
    <w:rsid w:val="0002247B"/>
    <w:rsid w:val="000252DB"/>
    <w:rsid w:val="0002595C"/>
    <w:rsid w:val="000260D4"/>
    <w:rsid w:val="00027224"/>
    <w:rsid w:val="0002782C"/>
    <w:rsid w:val="000278F9"/>
    <w:rsid w:val="0003246B"/>
    <w:rsid w:val="00032571"/>
    <w:rsid w:val="000346B5"/>
    <w:rsid w:val="00034D00"/>
    <w:rsid w:val="00036053"/>
    <w:rsid w:val="000375B9"/>
    <w:rsid w:val="000428D7"/>
    <w:rsid w:val="00044B3A"/>
    <w:rsid w:val="000460A5"/>
    <w:rsid w:val="0005080D"/>
    <w:rsid w:val="0005167C"/>
    <w:rsid w:val="00052995"/>
    <w:rsid w:val="00054388"/>
    <w:rsid w:val="00055173"/>
    <w:rsid w:val="0005526C"/>
    <w:rsid w:val="0006146F"/>
    <w:rsid w:val="00061ACF"/>
    <w:rsid w:val="00061B17"/>
    <w:rsid w:val="00064C30"/>
    <w:rsid w:val="00064F9B"/>
    <w:rsid w:val="00066999"/>
    <w:rsid w:val="00066D8D"/>
    <w:rsid w:val="0007307D"/>
    <w:rsid w:val="00080A50"/>
    <w:rsid w:val="00080B43"/>
    <w:rsid w:val="00080C5C"/>
    <w:rsid w:val="000814C2"/>
    <w:rsid w:val="00082AD8"/>
    <w:rsid w:val="0008368A"/>
    <w:rsid w:val="00090988"/>
    <w:rsid w:val="00090E92"/>
    <w:rsid w:val="00093484"/>
    <w:rsid w:val="000A3914"/>
    <w:rsid w:val="000A4531"/>
    <w:rsid w:val="000A5E89"/>
    <w:rsid w:val="000A6B9B"/>
    <w:rsid w:val="000A77A4"/>
    <w:rsid w:val="000A7C7D"/>
    <w:rsid w:val="000B11D3"/>
    <w:rsid w:val="000B3A46"/>
    <w:rsid w:val="000B3B69"/>
    <w:rsid w:val="000B61B6"/>
    <w:rsid w:val="000C0F06"/>
    <w:rsid w:val="000C1449"/>
    <w:rsid w:val="000C1E08"/>
    <w:rsid w:val="000C2588"/>
    <w:rsid w:val="000C338B"/>
    <w:rsid w:val="000C583E"/>
    <w:rsid w:val="000C64DF"/>
    <w:rsid w:val="000C6F5E"/>
    <w:rsid w:val="000D0011"/>
    <w:rsid w:val="000D0254"/>
    <w:rsid w:val="000D2518"/>
    <w:rsid w:val="000D25A4"/>
    <w:rsid w:val="000D35D4"/>
    <w:rsid w:val="000D5136"/>
    <w:rsid w:val="000D671E"/>
    <w:rsid w:val="000D7668"/>
    <w:rsid w:val="000E0503"/>
    <w:rsid w:val="000E3D62"/>
    <w:rsid w:val="000F1101"/>
    <w:rsid w:val="000F4378"/>
    <w:rsid w:val="00100B28"/>
    <w:rsid w:val="001013BF"/>
    <w:rsid w:val="001052DF"/>
    <w:rsid w:val="00107559"/>
    <w:rsid w:val="00111740"/>
    <w:rsid w:val="001134D2"/>
    <w:rsid w:val="00113E68"/>
    <w:rsid w:val="00115CCD"/>
    <w:rsid w:val="001171F2"/>
    <w:rsid w:val="001174F1"/>
    <w:rsid w:val="00117C91"/>
    <w:rsid w:val="00120314"/>
    <w:rsid w:val="0012239F"/>
    <w:rsid w:val="00122AF4"/>
    <w:rsid w:val="00123CF7"/>
    <w:rsid w:val="00124165"/>
    <w:rsid w:val="00131263"/>
    <w:rsid w:val="001352AE"/>
    <w:rsid w:val="0013666F"/>
    <w:rsid w:val="001368FC"/>
    <w:rsid w:val="00140BC8"/>
    <w:rsid w:val="00143637"/>
    <w:rsid w:val="00147897"/>
    <w:rsid w:val="00155497"/>
    <w:rsid w:val="00160B37"/>
    <w:rsid w:val="00161FB7"/>
    <w:rsid w:val="00167559"/>
    <w:rsid w:val="001675FD"/>
    <w:rsid w:val="001762BB"/>
    <w:rsid w:val="001768F3"/>
    <w:rsid w:val="00177C0C"/>
    <w:rsid w:val="00180D5B"/>
    <w:rsid w:val="00182D68"/>
    <w:rsid w:val="0018486E"/>
    <w:rsid w:val="00192E98"/>
    <w:rsid w:val="001964CE"/>
    <w:rsid w:val="001977E2"/>
    <w:rsid w:val="001A1B2A"/>
    <w:rsid w:val="001A361A"/>
    <w:rsid w:val="001A42E4"/>
    <w:rsid w:val="001A7B36"/>
    <w:rsid w:val="001B0BED"/>
    <w:rsid w:val="001B2C5B"/>
    <w:rsid w:val="001B4456"/>
    <w:rsid w:val="001B4DD8"/>
    <w:rsid w:val="001B6223"/>
    <w:rsid w:val="001B664C"/>
    <w:rsid w:val="001B77F7"/>
    <w:rsid w:val="001C0333"/>
    <w:rsid w:val="001C5ED6"/>
    <w:rsid w:val="001D0F47"/>
    <w:rsid w:val="001D2C21"/>
    <w:rsid w:val="001D3AE0"/>
    <w:rsid w:val="001D5EF5"/>
    <w:rsid w:val="001E3654"/>
    <w:rsid w:val="001F14C0"/>
    <w:rsid w:val="001F1718"/>
    <w:rsid w:val="001F3C84"/>
    <w:rsid w:val="001F42C9"/>
    <w:rsid w:val="001F49F5"/>
    <w:rsid w:val="001F7782"/>
    <w:rsid w:val="001F77B4"/>
    <w:rsid w:val="00204C93"/>
    <w:rsid w:val="00206AB1"/>
    <w:rsid w:val="00207A6B"/>
    <w:rsid w:val="00207D41"/>
    <w:rsid w:val="00212218"/>
    <w:rsid w:val="002123D2"/>
    <w:rsid w:val="0021264E"/>
    <w:rsid w:val="00212E9C"/>
    <w:rsid w:val="00216D5F"/>
    <w:rsid w:val="00221D8E"/>
    <w:rsid w:val="002264B2"/>
    <w:rsid w:val="00226610"/>
    <w:rsid w:val="002278B1"/>
    <w:rsid w:val="00230D66"/>
    <w:rsid w:val="00232B80"/>
    <w:rsid w:val="00232D4B"/>
    <w:rsid w:val="00233B7A"/>
    <w:rsid w:val="00237FBA"/>
    <w:rsid w:val="00241886"/>
    <w:rsid w:val="00242815"/>
    <w:rsid w:val="00244329"/>
    <w:rsid w:val="0024569C"/>
    <w:rsid w:val="00245EDE"/>
    <w:rsid w:val="00246546"/>
    <w:rsid w:val="0024699F"/>
    <w:rsid w:val="00246FD7"/>
    <w:rsid w:val="00251056"/>
    <w:rsid w:val="002516DF"/>
    <w:rsid w:val="002521FB"/>
    <w:rsid w:val="00264AC3"/>
    <w:rsid w:val="0026660C"/>
    <w:rsid w:val="00270C00"/>
    <w:rsid w:val="00271B1C"/>
    <w:rsid w:val="00274C63"/>
    <w:rsid w:val="002758D7"/>
    <w:rsid w:val="00282368"/>
    <w:rsid w:val="00287537"/>
    <w:rsid w:val="002876AC"/>
    <w:rsid w:val="0029053E"/>
    <w:rsid w:val="002910E9"/>
    <w:rsid w:val="00291651"/>
    <w:rsid w:val="00295F4B"/>
    <w:rsid w:val="00295F8C"/>
    <w:rsid w:val="002A3244"/>
    <w:rsid w:val="002A3432"/>
    <w:rsid w:val="002A53A7"/>
    <w:rsid w:val="002A54E1"/>
    <w:rsid w:val="002A6427"/>
    <w:rsid w:val="002A6694"/>
    <w:rsid w:val="002B146B"/>
    <w:rsid w:val="002B2D4D"/>
    <w:rsid w:val="002B2D7A"/>
    <w:rsid w:val="002B317D"/>
    <w:rsid w:val="002B33AF"/>
    <w:rsid w:val="002B6B9B"/>
    <w:rsid w:val="002C06CC"/>
    <w:rsid w:val="002C299D"/>
    <w:rsid w:val="002C2A02"/>
    <w:rsid w:val="002C3B29"/>
    <w:rsid w:val="002D1358"/>
    <w:rsid w:val="002D25EE"/>
    <w:rsid w:val="002D358C"/>
    <w:rsid w:val="002D4C82"/>
    <w:rsid w:val="002D5DCF"/>
    <w:rsid w:val="002D67C5"/>
    <w:rsid w:val="002E2E63"/>
    <w:rsid w:val="002E5780"/>
    <w:rsid w:val="002E5E7A"/>
    <w:rsid w:val="002E61EF"/>
    <w:rsid w:val="002E6603"/>
    <w:rsid w:val="002F0ECF"/>
    <w:rsid w:val="002F1E63"/>
    <w:rsid w:val="002F2886"/>
    <w:rsid w:val="003043C1"/>
    <w:rsid w:val="003077BD"/>
    <w:rsid w:val="0031167F"/>
    <w:rsid w:val="003130EC"/>
    <w:rsid w:val="003150A9"/>
    <w:rsid w:val="003179BD"/>
    <w:rsid w:val="00317A3B"/>
    <w:rsid w:val="0032054F"/>
    <w:rsid w:val="00321343"/>
    <w:rsid w:val="003215A7"/>
    <w:rsid w:val="0032364E"/>
    <w:rsid w:val="00327C39"/>
    <w:rsid w:val="00330661"/>
    <w:rsid w:val="00330B8C"/>
    <w:rsid w:val="00331EAA"/>
    <w:rsid w:val="0033467B"/>
    <w:rsid w:val="00334D13"/>
    <w:rsid w:val="00336B2B"/>
    <w:rsid w:val="00340190"/>
    <w:rsid w:val="00340EB7"/>
    <w:rsid w:val="00341585"/>
    <w:rsid w:val="00350F1F"/>
    <w:rsid w:val="00353090"/>
    <w:rsid w:val="00353C60"/>
    <w:rsid w:val="00353CDE"/>
    <w:rsid w:val="00355424"/>
    <w:rsid w:val="0035728F"/>
    <w:rsid w:val="00357604"/>
    <w:rsid w:val="00365372"/>
    <w:rsid w:val="00370825"/>
    <w:rsid w:val="003776A5"/>
    <w:rsid w:val="0038044F"/>
    <w:rsid w:val="003827C1"/>
    <w:rsid w:val="0038327F"/>
    <w:rsid w:val="00384141"/>
    <w:rsid w:val="003855EE"/>
    <w:rsid w:val="00390C21"/>
    <w:rsid w:val="00391AA2"/>
    <w:rsid w:val="00391F20"/>
    <w:rsid w:val="0039281D"/>
    <w:rsid w:val="00396072"/>
    <w:rsid w:val="003A1C70"/>
    <w:rsid w:val="003A3C82"/>
    <w:rsid w:val="003A5956"/>
    <w:rsid w:val="003A6CE5"/>
    <w:rsid w:val="003A7CEB"/>
    <w:rsid w:val="003B20D7"/>
    <w:rsid w:val="003B2B97"/>
    <w:rsid w:val="003B3EE8"/>
    <w:rsid w:val="003B5BE3"/>
    <w:rsid w:val="003B6643"/>
    <w:rsid w:val="003C22DD"/>
    <w:rsid w:val="003C52F7"/>
    <w:rsid w:val="003C5B56"/>
    <w:rsid w:val="003C626E"/>
    <w:rsid w:val="003C6D9B"/>
    <w:rsid w:val="003D2119"/>
    <w:rsid w:val="003D2B8C"/>
    <w:rsid w:val="003D69B6"/>
    <w:rsid w:val="003E11BD"/>
    <w:rsid w:val="003E2A9D"/>
    <w:rsid w:val="003E5564"/>
    <w:rsid w:val="003E6456"/>
    <w:rsid w:val="003F274B"/>
    <w:rsid w:val="003F37F4"/>
    <w:rsid w:val="003F5985"/>
    <w:rsid w:val="003F5D39"/>
    <w:rsid w:val="003F63EB"/>
    <w:rsid w:val="003F6F7B"/>
    <w:rsid w:val="00400015"/>
    <w:rsid w:val="00403838"/>
    <w:rsid w:val="004052AC"/>
    <w:rsid w:val="00412D6B"/>
    <w:rsid w:val="0041347D"/>
    <w:rsid w:val="00416784"/>
    <w:rsid w:val="0041714B"/>
    <w:rsid w:val="00417E40"/>
    <w:rsid w:val="00420300"/>
    <w:rsid w:val="00421481"/>
    <w:rsid w:val="004219F9"/>
    <w:rsid w:val="00421E1D"/>
    <w:rsid w:val="00424CE3"/>
    <w:rsid w:val="0042795F"/>
    <w:rsid w:val="00433F09"/>
    <w:rsid w:val="0043658D"/>
    <w:rsid w:val="00440859"/>
    <w:rsid w:val="00442C80"/>
    <w:rsid w:val="00445504"/>
    <w:rsid w:val="00447B83"/>
    <w:rsid w:val="00450C49"/>
    <w:rsid w:val="0045225D"/>
    <w:rsid w:val="00456B91"/>
    <w:rsid w:val="00456F8F"/>
    <w:rsid w:val="00457991"/>
    <w:rsid w:val="004607C3"/>
    <w:rsid w:val="00462BF1"/>
    <w:rsid w:val="004643D2"/>
    <w:rsid w:val="004645E6"/>
    <w:rsid w:val="00464FDC"/>
    <w:rsid w:val="00470779"/>
    <w:rsid w:val="004740BF"/>
    <w:rsid w:val="004763D0"/>
    <w:rsid w:val="00477066"/>
    <w:rsid w:val="0047785D"/>
    <w:rsid w:val="00480EB4"/>
    <w:rsid w:val="00482C2E"/>
    <w:rsid w:val="00484F3B"/>
    <w:rsid w:val="004854DF"/>
    <w:rsid w:val="0048585B"/>
    <w:rsid w:val="00486026"/>
    <w:rsid w:val="00493137"/>
    <w:rsid w:val="00493DC7"/>
    <w:rsid w:val="00494759"/>
    <w:rsid w:val="004960F2"/>
    <w:rsid w:val="004A0287"/>
    <w:rsid w:val="004A5422"/>
    <w:rsid w:val="004A5A6F"/>
    <w:rsid w:val="004A5C3C"/>
    <w:rsid w:val="004B09A9"/>
    <w:rsid w:val="004B140A"/>
    <w:rsid w:val="004B18EB"/>
    <w:rsid w:val="004B1BF4"/>
    <w:rsid w:val="004B3472"/>
    <w:rsid w:val="004B3C6E"/>
    <w:rsid w:val="004B5E36"/>
    <w:rsid w:val="004C00A0"/>
    <w:rsid w:val="004D2022"/>
    <w:rsid w:val="004D3ECD"/>
    <w:rsid w:val="004D6DD2"/>
    <w:rsid w:val="004E120E"/>
    <w:rsid w:val="004E15C9"/>
    <w:rsid w:val="004E3E2C"/>
    <w:rsid w:val="004E43BE"/>
    <w:rsid w:val="004F0A11"/>
    <w:rsid w:val="004F414E"/>
    <w:rsid w:val="004F5B4D"/>
    <w:rsid w:val="00500664"/>
    <w:rsid w:val="005016CA"/>
    <w:rsid w:val="00502542"/>
    <w:rsid w:val="00502C24"/>
    <w:rsid w:val="00503DF7"/>
    <w:rsid w:val="005109E8"/>
    <w:rsid w:val="00513C47"/>
    <w:rsid w:val="00514002"/>
    <w:rsid w:val="00514EBB"/>
    <w:rsid w:val="005160A2"/>
    <w:rsid w:val="0051787E"/>
    <w:rsid w:val="0052240C"/>
    <w:rsid w:val="005229BA"/>
    <w:rsid w:val="00522B52"/>
    <w:rsid w:val="00523A3C"/>
    <w:rsid w:val="00524644"/>
    <w:rsid w:val="005253B5"/>
    <w:rsid w:val="00525B19"/>
    <w:rsid w:val="0052621F"/>
    <w:rsid w:val="005264B1"/>
    <w:rsid w:val="00526757"/>
    <w:rsid w:val="0052698A"/>
    <w:rsid w:val="005325C5"/>
    <w:rsid w:val="005333DE"/>
    <w:rsid w:val="00534C89"/>
    <w:rsid w:val="00540CFA"/>
    <w:rsid w:val="00542BCB"/>
    <w:rsid w:val="00543100"/>
    <w:rsid w:val="005438E5"/>
    <w:rsid w:val="0054445A"/>
    <w:rsid w:val="005455CC"/>
    <w:rsid w:val="005464B3"/>
    <w:rsid w:val="00547212"/>
    <w:rsid w:val="00547D6E"/>
    <w:rsid w:val="00550AAF"/>
    <w:rsid w:val="005531D2"/>
    <w:rsid w:val="00553339"/>
    <w:rsid w:val="0055641B"/>
    <w:rsid w:val="00557B6E"/>
    <w:rsid w:val="00557EF8"/>
    <w:rsid w:val="00561DEC"/>
    <w:rsid w:val="00561F68"/>
    <w:rsid w:val="005739EF"/>
    <w:rsid w:val="005755F9"/>
    <w:rsid w:val="00575D32"/>
    <w:rsid w:val="005771E7"/>
    <w:rsid w:val="005776FD"/>
    <w:rsid w:val="00577D39"/>
    <w:rsid w:val="00577F82"/>
    <w:rsid w:val="00587DDA"/>
    <w:rsid w:val="0059080E"/>
    <w:rsid w:val="00590BC0"/>
    <w:rsid w:val="005923EA"/>
    <w:rsid w:val="00595AA4"/>
    <w:rsid w:val="0059712B"/>
    <w:rsid w:val="00597FD0"/>
    <w:rsid w:val="005A0306"/>
    <w:rsid w:val="005A387A"/>
    <w:rsid w:val="005A396E"/>
    <w:rsid w:val="005B02AC"/>
    <w:rsid w:val="005B2433"/>
    <w:rsid w:val="005B278C"/>
    <w:rsid w:val="005B4232"/>
    <w:rsid w:val="005B4AF4"/>
    <w:rsid w:val="005B51FA"/>
    <w:rsid w:val="005C0316"/>
    <w:rsid w:val="005C1021"/>
    <w:rsid w:val="005C1140"/>
    <w:rsid w:val="005D0217"/>
    <w:rsid w:val="005D3361"/>
    <w:rsid w:val="005D6EE8"/>
    <w:rsid w:val="005E3114"/>
    <w:rsid w:val="005E39A2"/>
    <w:rsid w:val="005E5696"/>
    <w:rsid w:val="005E6493"/>
    <w:rsid w:val="005E7081"/>
    <w:rsid w:val="005E78D7"/>
    <w:rsid w:val="005F39B5"/>
    <w:rsid w:val="005F5B3E"/>
    <w:rsid w:val="005F774C"/>
    <w:rsid w:val="00603567"/>
    <w:rsid w:val="00607FA6"/>
    <w:rsid w:val="00611BA1"/>
    <w:rsid w:val="0061390D"/>
    <w:rsid w:val="00613BC3"/>
    <w:rsid w:val="0061622F"/>
    <w:rsid w:val="0061625D"/>
    <w:rsid w:val="00616599"/>
    <w:rsid w:val="0061660C"/>
    <w:rsid w:val="0061713A"/>
    <w:rsid w:val="00617F62"/>
    <w:rsid w:val="00623528"/>
    <w:rsid w:val="006237BA"/>
    <w:rsid w:val="006247B1"/>
    <w:rsid w:val="0062514A"/>
    <w:rsid w:val="006251A4"/>
    <w:rsid w:val="00626C1F"/>
    <w:rsid w:val="0063015B"/>
    <w:rsid w:val="00634565"/>
    <w:rsid w:val="006377AF"/>
    <w:rsid w:val="0063780B"/>
    <w:rsid w:val="006416AC"/>
    <w:rsid w:val="00641E03"/>
    <w:rsid w:val="0064245D"/>
    <w:rsid w:val="0064363D"/>
    <w:rsid w:val="006463EE"/>
    <w:rsid w:val="00653859"/>
    <w:rsid w:val="00655560"/>
    <w:rsid w:val="00656EFC"/>
    <w:rsid w:val="006577FB"/>
    <w:rsid w:val="00663B74"/>
    <w:rsid w:val="0067131D"/>
    <w:rsid w:val="006729A2"/>
    <w:rsid w:val="00673655"/>
    <w:rsid w:val="006741C7"/>
    <w:rsid w:val="00677456"/>
    <w:rsid w:val="00677660"/>
    <w:rsid w:val="00680CDC"/>
    <w:rsid w:val="00682D4F"/>
    <w:rsid w:val="006830A1"/>
    <w:rsid w:val="006849C9"/>
    <w:rsid w:val="00684B99"/>
    <w:rsid w:val="006865E4"/>
    <w:rsid w:val="00686C41"/>
    <w:rsid w:val="00691E5F"/>
    <w:rsid w:val="00693342"/>
    <w:rsid w:val="006A6978"/>
    <w:rsid w:val="006A6A9B"/>
    <w:rsid w:val="006B37BC"/>
    <w:rsid w:val="006B7D33"/>
    <w:rsid w:val="006C0449"/>
    <w:rsid w:val="006C5C59"/>
    <w:rsid w:val="006C5EEE"/>
    <w:rsid w:val="006C71FE"/>
    <w:rsid w:val="006D10B7"/>
    <w:rsid w:val="006D6BD8"/>
    <w:rsid w:val="006E2286"/>
    <w:rsid w:val="006E2668"/>
    <w:rsid w:val="006E4DA3"/>
    <w:rsid w:val="006E6F82"/>
    <w:rsid w:val="006E7446"/>
    <w:rsid w:val="006E7964"/>
    <w:rsid w:val="006F1B8C"/>
    <w:rsid w:val="006F2620"/>
    <w:rsid w:val="006F3A6A"/>
    <w:rsid w:val="006F4FBF"/>
    <w:rsid w:val="006F5094"/>
    <w:rsid w:val="006F527A"/>
    <w:rsid w:val="006F560F"/>
    <w:rsid w:val="0070005B"/>
    <w:rsid w:val="0070185C"/>
    <w:rsid w:val="0070505C"/>
    <w:rsid w:val="00713B01"/>
    <w:rsid w:val="00715DA3"/>
    <w:rsid w:val="0072268E"/>
    <w:rsid w:val="00723970"/>
    <w:rsid w:val="00725084"/>
    <w:rsid w:val="00725127"/>
    <w:rsid w:val="00730BE5"/>
    <w:rsid w:val="00733E18"/>
    <w:rsid w:val="00734F09"/>
    <w:rsid w:val="007362FD"/>
    <w:rsid w:val="00741D44"/>
    <w:rsid w:val="007420F0"/>
    <w:rsid w:val="007420F8"/>
    <w:rsid w:val="00745A72"/>
    <w:rsid w:val="00747353"/>
    <w:rsid w:val="00747378"/>
    <w:rsid w:val="0074756B"/>
    <w:rsid w:val="00750C5D"/>
    <w:rsid w:val="00753E4F"/>
    <w:rsid w:val="007605C6"/>
    <w:rsid w:val="00761479"/>
    <w:rsid w:val="007626CE"/>
    <w:rsid w:val="007664D5"/>
    <w:rsid w:val="00770AB2"/>
    <w:rsid w:val="00773BC8"/>
    <w:rsid w:val="00773E50"/>
    <w:rsid w:val="0077496D"/>
    <w:rsid w:val="00777F4B"/>
    <w:rsid w:val="00787CD7"/>
    <w:rsid w:val="00790E11"/>
    <w:rsid w:val="007940C9"/>
    <w:rsid w:val="00794D0F"/>
    <w:rsid w:val="00797F1E"/>
    <w:rsid w:val="007A02A5"/>
    <w:rsid w:val="007A3256"/>
    <w:rsid w:val="007A3C83"/>
    <w:rsid w:val="007A4DBD"/>
    <w:rsid w:val="007A6295"/>
    <w:rsid w:val="007A704C"/>
    <w:rsid w:val="007B1EDA"/>
    <w:rsid w:val="007B3EDD"/>
    <w:rsid w:val="007B53C4"/>
    <w:rsid w:val="007B6E20"/>
    <w:rsid w:val="007B7FA4"/>
    <w:rsid w:val="007C1923"/>
    <w:rsid w:val="007C2063"/>
    <w:rsid w:val="007C20D3"/>
    <w:rsid w:val="007C4E5D"/>
    <w:rsid w:val="007D1931"/>
    <w:rsid w:val="007D1E95"/>
    <w:rsid w:val="007D2C9B"/>
    <w:rsid w:val="007E01DE"/>
    <w:rsid w:val="007E1298"/>
    <w:rsid w:val="007E1486"/>
    <w:rsid w:val="007E1C96"/>
    <w:rsid w:val="007E43C9"/>
    <w:rsid w:val="007E4515"/>
    <w:rsid w:val="007E68F8"/>
    <w:rsid w:val="007F6CE9"/>
    <w:rsid w:val="0080679D"/>
    <w:rsid w:val="00813E0D"/>
    <w:rsid w:val="00816B01"/>
    <w:rsid w:val="00816FF7"/>
    <w:rsid w:val="008173FF"/>
    <w:rsid w:val="00820807"/>
    <w:rsid w:val="00823496"/>
    <w:rsid w:val="00823680"/>
    <w:rsid w:val="00823DDE"/>
    <w:rsid w:val="00825D9F"/>
    <w:rsid w:val="008261EC"/>
    <w:rsid w:val="00826849"/>
    <w:rsid w:val="00827276"/>
    <w:rsid w:val="0083637B"/>
    <w:rsid w:val="00837453"/>
    <w:rsid w:val="00840166"/>
    <w:rsid w:val="00844211"/>
    <w:rsid w:val="00845175"/>
    <w:rsid w:val="0085034F"/>
    <w:rsid w:val="0085388D"/>
    <w:rsid w:val="0085571F"/>
    <w:rsid w:val="008566CC"/>
    <w:rsid w:val="00856B6C"/>
    <w:rsid w:val="00857DBE"/>
    <w:rsid w:val="0086201A"/>
    <w:rsid w:val="00865C8D"/>
    <w:rsid w:val="0087004C"/>
    <w:rsid w:val="00870109"/>
    <w:rsid w:val="00873F86"/>
    <w:rsid w:val="00877ABA"/>
    <w:rsid w:val="00877CB6"/>
    <w:rsid w:val="00881142"/>
    <w:rsid w:val="00881BD2"/>
    <w:rsid w:val="00883C7A"/>
    <w:rsid w:val="0088522B"/>
    <w:rsid w:val="0088727B"/>
    <w:rsid w:val="008877C1"/>
    <w:rsid w:val="00892A08"/>
    <w:rsid w:val="00892DF5"/>
    <w:rsid w:val="00895098"/>
    <w:rsid w:val="00895358"/>
    <w:rsid w:val="00895FE6"/>
    <w:rsid w:val="0089745D"/>
    <w:rsid w:val="008A2702"/>
    <w:rsid w:val="008A309C"/>
    <w:rsid w:val="008B2745"/>
    <w:rsid w:val="008B7DDF"/>
    <w:rsid w:val="008C0EA2"/>
    <w:rsid w:val="008C7207"/>
    <w:rsid w:val="008C7A17"/>
    <w:rsid w:val="008D6905"/>
    <w:rsid w:val="008D7E2D"/>
    <w:rsid w:val="008E14D7"/>
    <w:rsid w:val="008E15BF"/>
    <w:rsid w:val="008E1A0A"/>
    <w:rsid w:val="008E1A9F"/>
    <w:rsid w:val="008E27A6"/>
    <w:rsid w:val="008E2BB6"/>
    <w:rsid w:val="008E3A7C"/>
    <w:rsid w:val="008E4C31"/>
    <w:rsid w:val="008E5685"/>
    <w:rsid w:val="008E76ED"/>
    <w:rsid w:val="008E7708"/>
    <w:rsid w:val="008F04D4"/>
    <w:rsid w:val="008F2454"/>
    <w:rsid w:val="008F69F7"/>
    <w:rsid w:val="008F7D4C"/>
    <w:rsid w:val="009003F3"/>
    <w:rsid w:val="0090268B"/>
    <w:rsid w:val="00903FBE"/>
    <w:rsid w:val="00904A77"/>
    <w:rsid w:val="00904B6C"/>
    <w:rsid w:val="009067CC"/>
    <w:rsid w:val="0091090A"/>
    <w:rsid w:val="00910A8D"/>
    <w:rsid w:val="00920080"/>
    <w:rsid w:val="00920482"/>
    <w:rsid w:val="009213E4"/>
    <w:rsid w:val="00921A06"/>
    <w:rsid w:val="00925AE1"/>
    <w:rsid w:val="0092611C"/>
    <w:rsid w:val="00926687"/>
    <w:rsid w:val="009278B3"/>
    <w:rsid w:val="00930CCC"/>
    <w:rsid w:val="00930D1A"/>
    <w:rsid w:val="009313BF"/>
    <w:rsid w:val="00932E5E"/>
    <w:rsid w:val="009333CF"/>
    <w:rsid w:val="009365EC"/>
    <w:rsid w:val="0094596C"/>
    <w:rsid w:val="00947A20"/>
    <w:rsid w:val="00950E99"/>
    <w:rsid w:val="0095267F"/>
    <w:rsid w:val="00954B03"/>
    <w:rsid w:val="00957BE1"/>
    <w:rsid w:val="0096737B"/>
    <w:rsid w:val="00970A48"/>
    <w:rsid w:val="00971AC4"/>
    <w:rsid w:val="009732EE"/>
    <w:rsid w:val="00973498"/>
    <w:rsid w:val="009751EC"/>
    <w:rsid w:val="00976ECF"/>
    <w:rsid w:val="0098069C"/>
    <w:rsid w:val="00985123"/>
    <w:rsid w:val="009932AB"/>
    <w:rsid w:val="0099486E"/>
    <w:rsid w:val="00995264"/>
    <w:rsid w:val="009A31C3"/>
    <w:rsid w:val="009A6604"/>
    <w:rsid w:val="009A6CE0"/>
    <w:rsid w:val="009A7E62"/>
    <w:rsid w:val="009B1287"/>
    <w:rsid w:val="009B47F5"/>
    <w:rsid w:val="009B4C52"/>
    <w:rsid w:val="009B6D97"/>
    <w:rsid w:val="009C1587"/>
    <w:rsid w:val="009D03BD"/>
    <w:rsid w:val="009D1FD0"/>
    <w:rsid w:val="009D3692"/>
    <w:rsid w:val="009D62F9"/>
    <w:rsid w:val="009D7195"/>
    <w:rsid w:val="009D77F2"/>
    <w:rsid w:val="009E0498"/>
    <w:rsid w:val="009E1F56"/>
    <w:rsid w:val="009E2558"/>
    <w:rsid w:val="009E7877"/>
    <w:rsid w:val="009E793F"/>
    <w:rsid w:val="009F02D7"/>
    <w:rsid w:val="009F1869"/>
    <w:rsid w:val="009F34BB"/>
    <w:rsid w:val="009F3A15"/>
    <w:rsid w:val="009F5B9C"/>
    <w:rsid w:val="009F5EF1"/>
    <w:rsid w:val="009F7188"/>
    <w:rsid w:val="00A045FC"/>
    <w:rsid w:val="00A053B7"/>
    <w:rsid w:val="00A06AFB"/>
    <w:rsid w:val="00A12C03"/>
    <w:rsid w:val="00A202CC"/>
    <w:rsid w:val="00A210FF"/>
    <w:rsid w:val="00A21DBF"/>
    <w:rsid w:val="00A21F61"/>
    <w:rsid w:val="00A258C9"/>
    <w:rsid w:val="00A276B5"/>
    <w:rsid w:val="00A27A6E"/>
    <w:rsid w:val="00A31849"/>
    <w:rsid w:val="00A32700"/>
    <w:rsid w:val="00A331C9"/>
    <w:rsid w:val="00A4200A"/>
    <w:rsid w:val="00A432CE"/>
    <w:rsid w:val="00A44686"/>
    <w:rsid w:val="00A447FA"/>
    <w:rsid w:val="00A469E0"/>
    <w:rsid w:val="00A47E3A"/>
    <w:rsid w:val="00A50780"/>
    <w:rsid w:val="00A52CC4"/>
    <w:rsid w:val="00A53048"/>
    <w:rsid w:val="00A546E9"/>
    <w:rsid w:val="00A56368"/>
    <w:rsid w:val="00A56896"/>
    <w:rsid w:val="00A60CF7"/>
    <w:rsid w:val="00A613F9"/>
    <w:rsid w:val="00A638D9"/>
    <w:rsid w:val="00A64427"/>
    <w:rsid w:val="00A64E1F"/>
    <w:rsid w:val="00A67E42"/>
    <w:rsid w:val="00A70B09"/>
    <w:rsid w:val="00A7196D"/>
    <w:rsid w:val="00A763CF"/>
    <w:rsid w:val="00A7702F"/>
    <w:rsid w:val="00A774BC"/>
    <w:rsid w:val="00A81892"/>
    <w:rsid w:val="00A8316F"/>
    <w:rsid w:val="00A843E0"/>
    <w:rsid w:val="00A85244"/>
    <w:rsid w:val="00A857B3"/>
    <w:rsid w:val="00A904B1"/>
    <w:rsid w:val="00A91C47"/>
    <w:rsid w:val="00A91E0A"/>
    <w:rsid w:val="00A93857"/>
    <w:rsid w:val="00A96A2A"/>
    <w:rsid w:val="00A96EC3"/>
    <w:rsid w:val="00AA3FF7"/>
    <w:rsid w:val="00AA5485"/>
    <w:rsid w:val="00AA5AC8"/>
    <w:rsid w:val="00AA7C95"/>
    <w:rsid w:val="00AB0514"/>
    <w:rsid w:val="00AB4E31"/>
    <w:rsid w:val="00AC38B0"/>
    <w:rsid w:val="00AC61DC"/>
    <w:rsid w:val="00AC6AB0"/>
    <w:rsid w:val="00AC740E"/>
    <w:rsid w:val="00AD0A21"/>
    <w:rsid w:val="00AD55B0"/>
    <w:rsid w:val="00AD584B"/>
    <w:rsid w:val="00AD5ABF"/>
    <w:rsid w:val="00AE1844"/>
    <w:rsid w:val="00AE3C54"/>
    <w:rsid w:val="00AE4102"/>
    <w:rsid w:val="00AE4A07"/>
    <w:rsid w:val="00AF0FE4"/>
    <w:rsid w:val="00AF76F0"/>
    <w:rsid w:val="00AF7C13"/>
    <w:rsid w:val="00B010F7"/>
    <w:rsid w:val="00B016E1"/>
    <w:rsid w:val="00B01CD5"/>
    <w:rsid w:val="00B07F05"/>
    <w:rsid w:val="00B13BA9"/>
    <w:rsid w:val="00B16DB3"/>
    <w:rsid w:val="00B20764"/>
    <w:rsid w:val="00B222B2"/>
    <w:rsid w:val="00B23F9A"/>
    <w:rsid w:val="00B24EE5"/>
    <w:rsid w:val="00B26773"/>
    <w:rsid w:val="00B30021"/>
    <w:rsid w:val="00B341F7"/>
    <w:rsid w:val="00B37402"/>
    <w:rsid w:val="00B4092E"/>
    <w:rsid w:val="00B41E8A"/>
    <w:rsid w:val="00B42278"/>
    <w:rsid w:val="00B422E0"/>
    <w:rsid w:val="00B46798"/>
    <w:rsid w:val="00B47D0D"/>
    <w:rsid w:val="00B52394"/>
    <w:rsid w:val="00B54A0B"/>
    <w:rsid w:val="00B54CAD"/>
    <w:rsid w:val="00B569B1"/>
    <w:rsid w:val="00B57E18"/>
    <w:rsid w:val="00B6290C"/>
    <w:rsid w:val="00B65FFE"/>
    <w:rsid w:val="00B72664"/>
    <w:rsid w:val="00B7442F"/>
    <w:rsid w:val="00B746BD"/>
    <w:rsid w:val="00B75FCF"/>
    <w:rsid w:val="00B81D01"/>
    <w:rsid w:val="00B84E51"/>
    <w:rsid w:val="00B861F4"/>
    <w:rsid w:val="00B87559"/>
    <w:rsid w:val="00B9111C"/>
    <w:rsid w:val="00B91503"/>
    <w:rsid w:val="00B9293D"/>
    <w:rsid w:val="00B95149"/>
    <w:rsid w:val="00B96032"/>
    <w:rsid w:val="00B9700E"/>
    <w:rsid w:val="00B97758"/>
    <w:rsid w:val="00BA5DEC"/>
    <w:rsid w:val="00BA68A9"/>
    <w:rsid w:val="00BB00A5"/>
    <w:rsid w:val="00BB4CF2"/>
    <w:rsid w:val="00BB5728"/>
    <w:rsid w:val="00BB731A"/>
    <w:rsid w:val="00BC2D58"/>
    <w:rsid w:val="00BC5BED"/>
    <w:rsid w:val="00BC5ED0"/>
    <w:rsid w:val="00BD32EC"/>
    <w:rsid w:val="00BD3EEC"/>
    <w:rsid w:val="00BD5202"/>
    <w:rsid w:val="00BD5E17"/>
    <w:rsid w:val="00BE3D1C"/>
    <w:rsid w:val="00BE3E49"/>
    <w:rsid w:val="00BE60C5"/>
    <w:rsid w:val="00BE6341"/>
    <w:rsid w:val="00BE7705"/>
    <w:rsid w:val="00BE7A7E"/>
    <w:rsid w:val="00BF0E4C"/>
    <w:rsid w:val="00BF1D84"/>
    <w:rsid w:val="00BF21B8"/>
    <w:rsid w:val="00BF2819"/>
    <w:rsid w:val="00BF4059"/>
    <w:rsid w:val="00BF41C4"/>
    <w:rsid w:val="00BF6174"/>
    <w:rsid w:val="00BF7F80"/>
    <w:rsid w:val="00C04972"/>
    <w:rsid w:val="00C05AD4"/>
    <w:rsid w:val="00C06033"/>
    <w:rsid w:val="00C114F8"/>
    <w:rsid w:val="00C12DDA"/>
    <w:rsid w:val="00C16677"/>
    <w:rsid w:val="00C17D69"/>
    <w:rsid w:val="00C2234D"/>
    <w:rsid w:val="00C26155"/>
    <w:rsid w:val="00C261B6"/>
    <w:rsid w:val="00C32F78"/>
    <w:rsid w:val="00C34996"/>
    <w:rsid w:val="00C40184"/>
    <w:rsid w:val="00C413A1"/>
    <w:rsid w:val="00C445E9"/>
    <w:rsid w:val="00C446B6"/>
    <w:rsid w:val="00C47F41"/>
    <w:rsid w:val="00C51357"/>
    <w:rsid w:val="00C53E07"/>
    <w:rsid w:val="00C552BF"/>
    <w:rsid w:val="00C56EC2"/>
    <w:rsid w:val="00C66F1A"/>
    <w:rsid w:val="00C6703B"/>
    <w:rsid w:val="00C6710D"/>
    <w:rsid w:val="00C711F0"/>
    <w:rsid w:val="00C75B4A"/>
    <w:rsid w:val="00C76F85"/>
    <w:rsid w:val="00C91F20"/>
    <w:rsid w:val="00C92C76"/>
    <w:rsid w:val="00C92E66"/>
    <w:rsid w:val="00C93642"/>
    <w:rsid w:val="00C9372C"/>
    <w:rsid w:val="00C969D5"/>
    <w:rsid w:val="00C9765D"/>
    <w:rsid w:val="00C97DE4"/>
    <w:rsid w:val="00CA5375"/>
    <w:rsid w:val="00CB5025"/>
    <w:rsid w:val="00CC02F1"/>
    <w:rsid w:val="00CC1A60"/>
    <w:rsid w:val="00CC2694"/>
    <w:rsid w:val="00CC6EDD"/>
    <w:rsid w:val="00CD00AA"/>
    <w:rsid w:val="00CD05F4"/>
    <w:rsid w:val="00CD1EF6"/>
    <w:rsid w:val="00CD774F"/>
    <w:rsid w:val="00CD7A82"/>
    <w:rsid w:val="00CE010F"/>
    <w:rsid w:val="00CE2A56"/>
    <w:rsid w:val="00CE44A9"/>
    <w:rsid w:val="00CE4E90"/>
    <w:rsid w:val="00CE6B2B"/>
    <w:rsid w:val="00CF042B"/>
    <w:rsid w:val="00CF0BB0"/>
    <w:rsid w:val="00CF6181"/>
    <w:rsid w:val="00CF7633"/>
    <w:rsid w:val="00D02921"/>
    <w:rsid w:val="00D0374D"/>
    <w:rsid w:val="00D05C4C"/>
    <w:rsid w:val="00D1106E"/>
    <w:rsid w:val="00D1153B"/>
    <w:rsid w:val="00D154A1"/>
    <w:rsid w:val="00D167BA"/>
    <w:rsid w:val="00D2171C"/>
    <w:rsid w:val="00D219AF"/>
    <w:rsid w:val="00D238E0"/>
    <w:rsid w:val="00D23DE0"/>
    <w:rsid w:val="00D25F97"/>
    <w:rsid w:val="00D358D5"/>
    <w:rsid w:val="00D36CD9"/>
    <w:rsid w:val="00D3771E"/>
    <w:rsid w:val="00D440FB"/>
    <w:rsid w:val="00D44595"/>
    <w:rsid w:val="00D50C5F"/>
    <w:rsid w:val="00D52086"/>
    <w:rsid w:val="00D550B5"/>
    <w:rsid w:val="00D6006A"/>
    <w:rsid w:val="00D6307B"/>
    <w:rsid w:val="00D6428D"/>
    <w:rsid w:val="00D652D1"/>
    <w:rsid w:val="00D66357"/>
    <w:rsid w:val="00D671B2"/>
    <w:rsid w:val="00D71C46"/>
    <w:rsid w:val="00D72F67"/>
    <w:rsid w:val="00D73998"/>
    <w:rsid w:val="00D763D9"/>
    <w:rsid w:val="00D76AB5"/>
    <w:rsid w:val="00D77099"/>
    <w:rsid w:val="00D81D38"/>
    <w:rsid w:val="00D8279F"/>
    <w:rsid w:val="00D86E11"/>
    <w:rsid w:val="00D8704D"/>
    <w:rsid w:val="00D923AF"/>
    <w:rsid w:val="00D926EC"/>
    <w:rsid w:val="00D92A94"/>
    <w:rsid w:val="00D96B82"/>
    <w:rsid w:val="00D971EE"/>
    <w:rsid w:val="00DA10AA"/>
    <w:rsid w:val="00DA2DA1"/>
    <w:rsid w:val="00DA5C8F"/>
    <w:rsid w:val="00DB053C"/>
    <w:rsid w:val="00DB3C21"/>
    <w:rsid w:val="00DC01E2"/>
    <w:rsid w:val="00DC18F5"/>
    <w:rsid w:val="00DC2924"/>
    <w:rsid w:val="00DC3635"/>
    <w:rsid w:val="00DC6096"/>
    <w:rsid w:val="00DC6531"/>
    <w:rsid w:val="00DC7311"/>
    <w:rsid w:val="00DD069D"/>
    <w:rsid w:val="00DD350C"/>
    <w:rsid w:val="00DD4033"/>
    <w:rsid w:val="00DD5189"/>
    <w:rsid w:val="00DD6A81"/>
    <w:rsid w:val="00DE083A"/>
    <w:rsid w:val="00DE2245"/>
    <w:rsid w:val="00DE5BDB"/>
    <w:rsid w:val="00DE78B8"/>
    <w:rsid w:val="00DF389D"/>
    <w:rsid w:val="00DF4C5A"/>
    <w:rsid w:val="00DF78B4"/>
    <w:rsid w:val="00E0034C"/>
    <w:rsid w:val="00E00D10"/>
    <w:rsid w:val="00E01422"/>
    <w:rsid w:val="00E02512"/>
    <w:rsid w:val="00E02527"/>
    <w:rsid w:val="00E0380F"/>
    <w:rsid w:val="00E10D49"/>
    <w:rsid w:val="00E1226B"/>
    <w:rsid w:val="00E13E72"/>
    <w:rsid w:val="00E13EB1"/>
    <w:rsid w:val="00E2015B"/>
    <w:rsid w:val="00E225CA"/>
    <w:rsid w:val="00E24A85"/>
    <w:rsid w:val="00E26191"/>
    <w:rsid w:val="00E305AE"/>
    <w:rsid w:val="00E327E0"/>
    <w:rsid w:val="00E3287D"/>
    <w:rsid w:val="00E328C5"/>
    <w:rsid w:val="00E343F7"/>
    <w:rsid w:val="00E37A8D"/>
    <w:rsid w:val="00E37FF0"/>
    <w:rsid w:val="00E45380"/>
    <w:rsid w:val="00E456F1"/>
    <w:rsid w:val="00E45763"/>
    <w:rsid w:val="00E5343A"/>
    <w:rsid w:val="00E55E24"/>
    <w:rsid w:val="00E56061"/>
    <w:rsid w:val="00E5613F"/>
    <w:rsid w:val="00E56300"/>
    <w:rsid w:val="00E5676A"/>
    <w:rsid w:val="00E57197"/>
    <w:rsid w:val="00E604FB"/>
    <w:rsid w:val="00E60E50"/>
    <w:rsid w:val="00E6176B"/>
    <w:rsid w:val="00E61B76"/>
    <w:rsid w:val="00E61F10"/>
    <w:rsid w:val="00E6597A"/>
    <w:rsid w:val="00E74F08"/>
    <w:rsid w:val="00E7586A"/>
    <w:rsid w:val="00E76306"/>
    <w:rsid w:val="00E769F1"/>
    <w:rsid w:val="00E876E3"/>
    <w:rsid w:val="00E9028C"/>
    <w:rsid w:val="00E9132C"/>
    <w:rsid w:val="00E919B7"/>
    <w:rsid w:val="00E93450"/>
    <w:rsid w:val="00E942D2"/>
    <w:rsid w:val="00E95BE9"/>
    <w:rsid w:val="00E962BB"/>
    <w:rsid w:val="00E9644F"/>
    <w:rsid w:val="00E96DC1"/>
    <w:rsid w:val="00E97D0D"/>
    <w:rsid w:val="00EA2C20"/>
    <w:rsid w:val="00EA64F2"/>
    <w:rsid w:val="00EB0B2A"/>
    <w:rsid w:val="00EB1648"/>
    <w:rsid w:val="00EB1D12"/>
    <w:rsid w:val="00EB5109"/>
    <w:rsid w:val="00EB6DE2"/>
    <w:rsid w:val="00EC0105"/>
    <w:rsid w:val="00EC03E0"/>
    <w:rsid w:val="00EC427E"/>
    <w:rsid w:val="00EC4295"/>
    <w:rsid w:val="00EC7935"/>
    <w:rsid w:val="00ED0BA9"/>
    <w:rsid w:val="00ED0BD0"/>
    <w:rsid w:val="00ED1C04"/>
    <w:rsid w:val="00ED53E1"/>
    <w:rsid w:val="00EE0CDF"/>
    <w:rsid w:val="00EE187E"/>
    <w:rsid w:val="00EE229F"/>
    <w:rsid w:val="00EE250A"/>
    <w:rsid w:val="00EE2B47"/>
    <w:rsid w:val="00EF712E"/>
    <w:rsid w:val="00EF78CE"/>
    <w:rsid w:val="00F00501"/>
    <w:rsid w:val="00F00B7B"/>
    <w:rsid w:val="00F03CB9"/>
    <w:rsid w:val="00F04F83"/>
    <w:rsid w:val="00F05811"/>
    <w:rsid w:val="00F05C54"/>
    <w:rsid w:val="00F06AEB"/>
    <w:rsid w:val="00F15ABD"/>
    <w:rsid w:val="00F2078A"/>
    <w:rsid w:val="00F21548"/>
    <w:rsid w:val="00F2297E"/>
    <w:rsid w:val="00F23973"/>
    <w:rsid w:val="00F240DC"/>
    <w:rsid w:val="00F27262"/>
    <w:rsid w:val="00F303C3"/>
    <w:rsid w:val="00F303E4"/>
    <w:rsid w:val="00F35391"/>
    <w:rsid w:val="00F3584A"/>
    <w:rsid w:val="00F37B29"/>
    <w:rsid w:val="00F40028"/>
    <w:rsid w:val="00F42A9C"/>
    <w:rsid w:val="00F43085"/>
    <w:rsid w:val="00F43FF2"/>
    <w:rsid w:val="00F461E7"/>
    <w:rsid w:val="00F46FCB"/>
    <w:rsid w:val="00F50350"/>
    <w:rsid w:val="00F51779"/>
    <w:rsid w:val="00F5375A"/>
    <w:rsid w:val="00F5401F"/>
    <w:rsid w:val="00F544BA"/>
    <w:rsid w:val="00F572B6"/>
    <w:rsid w:val="00F60476"/>
    <w:rsid w:val="00F6079E"/>
    <w:rsid w:val="00F63B9B"/>
    <w:rsid w:val="00F71FC0"/>
    <w:rsid w:val="00F75EE3"/>
    <w:rsid w:val="00F76C3B"/>
    <w:rsid w:val="00F776A1"/>
    <w:rsid w:val="00F778F2"/>
    <w:rsid w:val="00F8313D"/>
    <w:rsid w:val="00F90840"/>
    <w:rsid w:val="00F930FD"/>
    <w:rsid w:val="00F93E8A"/>
    <w:rsid w:val="00F93F0B"/>
    <w:rsid w:val="00F96E05"/>
    <w:rsid w:val="00FA10AF"/>
    <w:rsid w:val="00FA1BB5"/>
    <w:rsid w:val="00FA23DB"/>
    <w:rsid w:val="00FA24F2"/>
    <w:rsid w:val="00FB0137"/>
    <w:rsid w:val="00FB2FFF"/>
    <w:rsid w:val="00FB3F89"/>
    <w:rsid w:val="00FB4A79"/>
    <w:rsid w:val="00FB6F02"/>
    <w:rsid w:val="00FC0643"/>
    <w:rsid w:val="00FC26EA"/>
    <w:rsid w:val="00FC4A24"/>
    <w:rsid w:val="00FD02FE"/>
    <w:rsid w:val="00FD3365"/>
    <w:rsid w:val="00FD445D"/>
    <w:rsid w:val="00FD6127"/>
    <w:rsid w:val="00FD6FCA"/>
    <w:rsid w:val="00FE38FC"/>
    <w:rsid w:val="00FE5C62"/>
    <w:rsid w:val="00FF0954"/>
    <w:rsid w:val="00FF1B1A"/>
    <w:rsid w:val="00FF273F"/>
    <w:rsid w:val="00FF4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D14A"/>
  <w15:docId w15:val="{E33E4A0E-68D9-4A43-B283-EFA56DDF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0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D35D4"/>
    <w:pPr>
      <w:keepNext/>
      <w:numPr>
        <w:numId w:val="3"/>
      </w:numPr>
      <w:autoSpaceDE w:val="0"/>
      <w:autoSpaceDN w:val="0"/>
      <w:jc w:val="center"/>
      <w:outlineLvl w:val="0"/>
    </w:pPr>
    <w:rPr>
      <w:rFonts w:eastAsia="Arial Unicode MS"/>
      <w:b/>
      <w:bCs/>
      <w:sz w:val="28"/>
      <w:szCs w:val="28"/>
      <w:lang w:val="kk-KZ" w:eastAsia="kk-KZ" w:bidi="kk-KZ"/>
    </w:rPr>
  </w:style>
  <w:style w:type="paragraph" w:styleId="2">
    <w:name w:val="heading 2"/>
    <w:basedOn w:val="a"/>
    <w:next w:val="a"/>
    <w:link w:val="20"/>
    <w:uiPriority w:val="99"/>
    <w:qFormat/>
    <w:rsid w:val="000D35D4"/>
    <w:pPr>
      <w:keepNext/>
      <w:numPr>
        <w:ilvl w:val="1"/>
        <w:numId w:val="3"/>
      </w:numPr>
      <w:autoSpaceDE w:val="0"/>
      <w:autoSpaceDN w:val="0"/>
      <w:jc w:val="both"/>
      <w:outlineLvl w:val="1"/>
    </w:pPr>
    <w:rPr>
      <w:rFonts w:eastAsia="Arial Unicode MS"/>
      <w:sz w:val="20"/>
      <w:szCs w:val="20"/>
      <w:lang w:val="kk-KZ" w:eastAsia="kk-KZ" w:bidi="kk-KZ"/>
    </w:rPr>
  </w:style>
  <w:style w:type="paragraph" w:styleId="3">
    <w:name w:val="heading 3"/>
    <w:basedOn w:val="a"/>
    <w:next w:val="a"/>
    <w:link w:val="30"/>
    <w:uiPriority w:val="99"/>
    <w:qFormat/>
    <w:rsid w:val="000D35D4"/>
    <w:pPr>
      <w:keepNext/>
      <w:numPr>
        <w:ilvl w:val="2"/>
        <w:numId w:val="3"/>
      </w:numPr>
      <w:jc w:val="center"/>
      <w:outlineLvl w:val="2"/>
    </w:pPr>
    <w:rPr>
      <w:rFonts w:ascii="Book Antiqua" w:eastAsia="Arial Unicode MS" w:hAnsi="Book Antiqua" w:cs="Arial Unicode MS"/>
      <w:b/>
      <w:bCs/>
      <w:lang w:val="kk-KZ" w:eastAsia="kk-KZ" w:bidi="kk-KZ"/>
    </w:rPr>
  </w:style>
  <w:style w:type="paragraph" w:styleId="4">
    <w:name w:val="heading 4"/>
    <w:basedOn w:val="a"/>
    <w:next w:val="a"/>
    <w:link w:val="40"/>
    <w:uiPriority w:val="99"/>
    <w:qFormat/>
    <w:rsid w:val="000D35D4"/>
    <w:pPr>
      <w:keepNext/>
      <w:numPr>
        <w:ilvl w:val="3"/>
        <w:numId w:val="3"/>
      </w:numPr>
      <w:spacing w:after="120"/>
      <w:jc w:val="center"/>
      <w:outlineLvl w:val="3"/>
    </w:pPr>
    <w:rPr>
      <w:rFonts w:eastAsia="Arial Unicode MS"/>
      <w:b/>
      <w:bCs/>
      <w:lang w:val="kk-KZ" w:eastAsia="kk-KZ" w:bidi="kk-KZ"/>
    </w:rPr>
  </w:style>
  <w:style w:type="paragraph" w:styleId="5">
    <w:name w:val="heading 5"/>
    <w:basedOn w:val="a"/>
    <w:next w:val="a"/>
    <w:link w:val="50"/>
    <w:uiPriority w:val="99"/>
    <w:qFormat/>
    <w:rsid w:val="000D35D4"/>
    <w:pPr>
      <w:keepNext/>
      <w:numPr>
        <w:ilvl w:val="4"/>
        <w:numId w:val="3"/>
      </w:numPr>
      <w:jc w:val="center"/>
      <w:outlineLvl w:val="4"/>
    </w:pPr>
    <w:rPr>
      <w:rFonts w:eastAsia="Arial Unicode MS"/>
      <w:b/>
      <w:bCs/>
      <w:sz w:val="22"/>
      <w:lang w:val="kk-KZ" w:eastAsia="kk-KZ" w:bidi="kk-KZ"/>
    </w:rPr>
  </w:style>
  <w:style w:type="paragraph" w:styleId="6">
    <w:name w:val="heading 6"/>
    <w:basedOn w:val="a"/>
    <w:next w:val="a"/>
    <w:link w:val="60"/>
    <w:uiPriority w:val="99"/>
    <w:qFormat/>
    <w:rsid w:val="000D35D4"/>
    <w:pPr>
      <w:keepNext/>
      <w:numPr>
        <w:ilvl w:val="5"/>
        <w:numId w:val="3"/>
      </w:numPr>
      <w:jc w:val="center"/>
      <w:outlineLvl w:val="5"/>
    </w:pPr>
    <w:rPr>
      <w:rFonts w:ascii="Arial" w:eastAsia="Arial Unicode MS" w:hAnsi="Arial" w:cs="Arial"/>
      <w:b/>
      <w:bCs/>
      <w:sz w:val="20"/>
      <w:szCs w:val="20"/>
      <w:lang w:val="kk-KZ" w:eastAsia="kk-KZ" w:bidi="kk-KZ"/>
    </w:rPr>
  </w:style>
  <w:style w:type="paragraph" w:styleId="7">
    <w:name w:val="heading 7"/>
    <w:basedOn w:val="a"/>
    <w:next w:val="a"/>
    <w:link w:val="70"/>
    <w:uiPriority w:val="99"/>
    <w:qFormat/>
    <w:rsid w:val="000D35D4"/>
    <w:pPr>
      <w:keepNext/>
      <w:numPr>
        <w:ilvl w:val="6"/>
        <w:numId w:val="3"/>
      </w:numPr>
      <w:jc w:val="right"/>
      <w:outlineLvl w:val="6"/>
    </w:pPr>
    <w:rPr>
      <w:i/>
      <w:iCs/>
      <w:lang w:val="kk-KZ" w:eastAsia="kk-KZ" w:bidi="kk-KZ"/>
    </w:rPr>
  </w:style>
  <w:style w:type="paragraph" w:styleId="8">
    <w:name w:val="heading 8"/>
    <w:basedOn w:val="a"/>
    <w:next w:val="a"/>
    <w:link w:val="80"/>
    <w:uiPriority w:val="99"/>
    <w:qFormat/>
    <w:rsid w:val="000D35D4"/>
    <w:pPr>
      <w:keepNext/>
      <w:numPr>
        <w:ilvl w:val="7"/>
        <w:numId w:val="3"/>
      </w:numPr>
      <w:tabs>
        <w:tab w:val="left" w:pos="1069"/>
      </w:tabs>
      <w:autoSpaceDE w:val="0"/>
      <w:autoSpaceDN w:val="0"/>
      <w:adjustRightInd w:val="0"/>
      <w:spacing w:line="240" w:lineRule="atLeast"/>
      <w:jc w:val="center"/>
      <w:outlineLvl w:val="7"/>
    </w:pPr>
    <w:rPr>
      <w:b/>
      <w:bCs/>
      <w:szCs w:val="20"/>
      <w:lang w:val="kk-KZ" w:eastAsia="kk-KZ" w:bidi="kk-KZ"/>
    </w:rPr>
  </w:style>
  <w:style w:type="paragraph" w:styleId="9">
    <w:name w:val="heading 9"/>
    <w:basedOn w:val="a"/>
    <w:next w:val="a"/>
    <w:link w:val="90"/>
    <w:uiPriority w:val="99"/>
    <w:qFormat/>
    <w:rsid w:val="000D35D4"/>
    <w:pPr>
      <w:keepNext/>
      <w:numPr>
        <w:ilvl w:val="8"/>
        <w:numId w:val="3"/>
      </w:numPr>
      <w:jc w:val="center"/>
      <w:outlineLvl w:val="8"/>
    </w:pPr>
    <w:rPr>
      <w:b/>
      <w:bCs/>
      <w:i/>
      <w:iCs/>
      <w:szCs w:val="22"/>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rsid w:val="007420F8"/>
    <w:pPr>
      <w:tabs>
        <w:tab w:val="left" w:pos="3544"/>
      </w:tabs>
      <w:jc w:val="both"/>
    </w:pPr>
    <w:rPr>
      <w:sz w:val="16"/>
      <w:szCs w:val="20"/>
    </w:rPr>
  </w:style>
  <w:style w:type="character" w:customStyle="1" w:styleId="a4">
    <w:name w:val="Основной текст Знак"/>
    <w:basedOn w:val="a0"/>
    <w:uiPriority w:val="99"/>
    <w:semiHidden/>
    <w:rsid w:val="007420F8"/>
    <w:rPr>
      <w:rFonts w:ascii="Times New Roman" w:eastAsia="Times New Roman" w:hAnsi="Times New Roman" w:cs="Times New Roman"/>
      <w:sz w:val="24"/>
      <w:szCs w:val="24"/>
      <w:lang w:eastAsia="ru-RU"/>
    </w:rPr>
  </w:style>
  <w:style w:type="paragraph" w:styleId="a5">
    <w:name w:val="List Paragraph"/>
    <w:aliases w:val="Жулдызбек,Абзац списка_нов,Абзац маркированнный,List Paragraph,Абзац,Bullets,References,List Paragraph (numbered (a)),NUMBERED PARAGRAPH,List Paragraph 1,List_Paragraph,Multilevel para_II,Akapit z listą BS,IBL List Paragraph,Bullet1,1"/>
    <w:basedOn w:val="a"/>
    <w:link w:val="a6"/>
    <w:uiPriority w:val="34"/>
    <w:qFormat/>
    <w:rsid w:val="007420F8"/>
    <w:pPr>
      <w:ind w:left="720"/>
      <w:contextualSpacing/>
    </w:pPr>
  </w:style>
  <w:style w:type="character" w:customStyle="1" w:styleId="11">
    <w:name w:val="Основной текст Знак1"/>
    <w:link w:val="a3"/>
    <w:locked/>
    <w:rsid w:val="007420F8"/>
    <w:rPr>
      <w:rFonts w:ascii="Times New Roman" w:eastAsia="Times New Roman" w:hAnsi="Times New Roman" w:cs="Times New Roman"/>
      <w:sz w:val="16"/>
      <w:szCs w:val="20"/>
      <w:lang w:eastAsia="ru-RU"/>
    </w:rPr>
  </w:style>
  <w:style w:type="paragraph" w:customStyle="1" w:styleId="Default">
    <w:name w:val="Default"/>
    <w:rsid w:val="007420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7">
    <w:name w:val="Hyperlink"/>
    <w:rsid w:val="007420F8"/>
    <w:rPr>
      <w:color w:val="0000FF"/>
      <w:u w:val="single"/>
    </w:rPr>
  </w:style>
  <w:style w:type="character" w:styleId="a8">
    <w:name w:val="annotation reference"/>
    <w:unhideWhenUsed/>
    <w:rsid w:val="007420F8"/>
    <w:rPr>
      <w:sz w:val="16"/>
      <w:szCs w:val="16"/>
    </w:rPr>
  </w:style>
  <w:style w:type="paragraph" w:styleId="a9">
    <w:name w:val="annotation text"/>
    <w:basedOn w:val="a"/>
    <w:link w:val="aa"/>
    <w:uiPriority w:val="99"/>
    <w:unhideWhenUsed/>
    <w:rsid w:val="007420F8"/>
    <w:rPr>
      <w:sz w:val="20"/>
      <w:szCs w:val="20"/>
    </w:rPr>
  </w:style>
  <w:style w:type="character" w:customStyle="1" w:styleId="aa">
    <w:name w:val="Текст примечания Знак"/>
    <w:basedOn w:val="a0"/>
    <w:link w:val="a9"/>
    <w:uiPriority w:val="99"/>
    <w:rsid w:val="007420F8"/>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7420F8"/>
    <w:rPr>
      <w:rFonts w:ascii="Segoe UI" w:hAnsi="Segoe UI" w:cs="Segoe UI"/>
      <w:sz w:val="18"/>
      <w:szCs w:val="18"/>
    </w:rPr>
  </w:style>
  <w:style w:type="character" w:customStyle="1" w:styleId="ac">
    <w:name w:val="Текст выноски Знак"/>
    <w:basedOn w:val="a0"/>
    <w:link w:val="ab"/>
    <w:uiPriority w:val="99"/>
    <w:semiHidden/>
    <w:rsid w:val="007420F8"/>
    <w:rPr>
      <w:rFonts w:ascii="Segoe UI" w:eastAsia="Times New Roman" w:hAnsi="Segoe UI" w:cs="Segoe UI"/>
      <w:sz w:val="18"/>
      <w:szCs w:val="18"/>
      <w:lang w:eastAsia="ru-RU"/>
    </w:rPr>
  </w:style>
  <w:style w:type="character" w:customStyle="1" w:styleId="s0">
    <w:name w:val="s0"/>
    <w:rsid w:val="007420F8"/>
    <w:rPr>
      <w:rFonts w:ascii="Times New Roman" w:hAnsi="Times New Roman" w:cs="Times New Roman" w:hint="default"/>
      <w:b w:val="0"/>
      <w:bCs w:val="0"/>
      <w:i w:val="0"/>
      <w:iCs w:val="0"/>
      <w:color w:val="000000"/>
    </w:rPr>
  </w:style>
  <w:style w:type="character" w:customStyle="1" w:styleId="s2">
    <w:name w:val="s2"/>
    <w:rsid w:val="007420F8"/>
    <w:rPr>
      <w:rFonts w:ascii="Times New Roman" w:hAnsi="Times New Roman" w:cs="Times New Roman" w:hint="default"/>
      <w:color w:val="800080"/>
      <w:u w:val="single"/>
    </w:rPr>
  </w:style>
  <w:style w:type="paragraph" w:styleId="ad">
    <w:name w:val="Normal Indent"/>
    <w:basedOn w:val="a"/>
    <w:link w:val="ae"/>
    <w:rsid w:val="007420F8"/>
    <w:pPr>
      <w:ind w:left="708"/>
    </w:pPr>
    <w:rPr>
      <w:rFonts w:eastAsia="SimSun"/>
      <w:sz w:val="20"/>
      <w:szCs w:val="20"/>
    </w:rPr>
  </w:style>
  <w:style w:type="character" w:customStyle="1" w:styleId="ae">
    <w:name w:val="Обычный отступ Знак"/>
    <w:link w:val="ad"/>
    <w:locked/>
    <w:rsid w:val="007420F8"/>
    <w:rPr>
      <w:rFonts w:ascii="Times New Roman" w:eastAsia="SimSun" w:hAnsi="Times New Roman" w:cs="Times New Roman"/>
      <w:sz w:val="20"/>
      <w:szCs w:val="20"/>
      <w:lang w:eastAsia="ru-RU"/>
    </w:rPr>
  </w:style>
  <w:style w:type="paragraph" w:customStyle="1" w:styleId="31">
    <w:name w:val="Основной текст с отступом 31"/>
    <w:basedOn w:val="a"/>
    <w:rsid w:val="007420F8"/>
    <w:pPr>
      <w:tabs>
        <w:tab w:val="left" w:pos="709"/>
      </w:tabs>
      <w:spacing w:before="120"/>
      <w:ind w:left="709" w:hanging="709"/>
      <w:jc w:val="both"/>
    </w:pPr>
    <w:rPr>
      <w:sz w:val="22"/>
      <w:szCs w:val="20"/>
    </w:rPr>
  </w:style>
  <w:style w:type="paragraph" w:customStyle="1" w:styleId="BodyTextIndent21">
    <w:name w:val="Body Text Indent 21"/>
    <w:basedOn w:val="a"/>
    <w:rsid w:val="007420F8"/>
    <w:pPr>
      <w:widowControl w:val="0"/>
      <w:suppressAutoHyphens/>
      <w:ind w:left="270" w:hanging="270"/>
      <w:jc w:val="both"/>
    </w:pPr>
    <w:rPr>
      <w:sz w:val="19"/>
      <w:szCs w:val="20"/>
      <w:lang w:eastAsia="zh-CN"/>
    </w:rPr>
  </w:style>
  <w:style w:type="paragraph" w:customStyle="1" w:styleId="Normal1">
    <w:name w:val="Normal1"/>
    <w:rsid w:val="007420F8"/>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7420F8"/>
    <w:pPr>
      <w:spacing w:after="120" w:line="480" w:lineRule="auto"/>
    </w:pPr>
    <w:rPr>
      <w:sz w:val="20"/>
      <w:szCs w:val="20"/>
    </w:rPr>
  </w:style>
  <w:style w:type="character" w:customStyle="1" w:styleId="22">
    <w:name w:val="Основной текст 2 Знак"/>
    <w:basedOn w:val="a0"/>
    <w:link w:val="21"/>
    <w:rsid w:val="007420F8"/>
    <w:rPr>
      <w:rFonts w:ascii="Times New Roman" w:eastAsia="Times New Roman" w:hAnsi="Times New Roman" w:cs="Times New Roman"/>
      <w:sz w:val="20"/>
      <w:szCs w:val="20"/>
      <w:lang w:eastAsia="ru-RU"/>
    </w:rPr>
  </w:style>
  <w:style w:type="paragraph" w:styleId="af">
    <w:name w:val="caption"/>
    <w:basedOn w:val="a"/>
    <w:next w:val="a"/>
    <w:qFormat/>
    <w:rsid w:val="007420F8"/>
    <w:pPr>
      <w:spacing w:before="60"/>
      <w:ind w:left="142" w:hanging="142"/>
      <w:jc w:val="center"/>
    </w:pPr>
    <w:rPr>
      <w:b/>
      <w:sz w:val="18"/>
      <w:szCs w:val="20"/>
    </w:rPr>
  </w:style>
  <w:style w:type="paragraph" w:customStyle="1" w:styleId="af0">
    <w:name w:val="текст сноски"/>
    <w:basedOn w:val="a"/>
    <w:next w:val="a"/>
    <w:rsid w:val="007420F8"/>
    <w:pPr>
      <w:jc w:val="both"/>
    </w:pPr>
    <w:rPr>
      <w:rFonts w:ascii="TimesNewRomanPS" w:hAnsi="TimesNewRomanPS"/>
      <w:szCs w:val="20"/>
    </w:rPr>
  </w:style>
  <w:style w:type="character" w:styleId="af1">
    <w:name w:val="Emphasis"/>
    <w:qFormat/>
    <w:rsid w:val="007420F8"/>
    <w:rPr>
      <w:i/>
      <w:iCs/>
    </w:rPr>
  </w:style>
  <w:style w:type="paragraph" w:customStyle="1" w:styleId="12">
    <w:name w:val="Абзац списка1"/>
    <w:basedOn w:val="a"/>
    <w:rsid w:val="007420F8"/>
    <w:pPr>
      <w:spacing w:after="200" w:line="276" w:lineRule="auto"/>
      <w:ind w:left="720"/>
      <w:contextualSpacing/>
    </w:pPr>
    <w:rPr>
      <w:rFonts w:ascii="Calibri" w:hAnsi="Calibri"/>
      <w:sz w:val="22"/>
      <w:szCs w:val="22"/>
      <w:lang w:eastAsia="en-US"/>
    </w:rPr>
  </w:style>
  <w:style w:type="table" w:styleId="af2">
    <w:name w:val="Table Grid"/>
    <w:basedOn w:val="a1"/>
    <w:uiPriority w:val="59"/>
    <w:rsid w:val="00B13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B13BA9"/>
    <w:pPr>
      <w:tabs>
        <w:tab w:val="center" w:pos="4677"/>
        <w:tab w:val="right" w:pos="9355"/>
      </w:tabs>
    </w:pPr>
  </w:style>
  <w:style w:type="character" w:customStyle="1" w:styleId="af4">
    <w:name w:val="Верхний колонтитул Знак"/>
    <w:basedOn w:val="a0"/>
    <w:link w:val="af3"/>
    <w:uiPriority w:val="99"/>
    <w:rsid w:val="00B13BA9"/>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B13BA9"/>
    <w:pPr>
      <w:tabs>
        <w:tab w:val="center" w:pos="4677"/>
        <w:tab w:val="right" w:pos="9355"/>
      </w:tabs>
    </w:pPr>
  </w:style>
  <w:style w:type="character" w:customStyle="1" w:styleId="af6">
    <w:name w:val="Нижний колонтитул Знак"/>
    <w:basedOn w:val="a0"/>
    <w:link w:val="af5"/>
    <w:uiPriority w:val="99"/>
    <w:rsid w:val="00B13BA9"/>
    <w:rPr>
      <w:rFonts w:ascii="Times New Roman" w:eastAsia="Times New Roman" w:hAnsi="Times New Roman" w:cs="Times New Roman"/>
      <w:sz w:val="24"/>
      <w:szCs w:val="24"/>
      <w:lang w:eastAsia="ru-RU"/>
    </w:rPr>
  </w:style>
  <w:style w:type="paragraph" w:styleId="af7">
    <w:name w:val="No Spacing"/>
    <w:uiPriority w:val="1"/>
    <w:qFormat/>
    <w:rsid w:val="003B20D7"/>
    <w:pPr>
      <w:spacing w:after="0" w:line="240" w:lineRule="auto"/>
    </w:pPr>
  </w:style>
  <w:style w:type="paragraph" w:styleId="af8">
    <w:name w:val="footnote text"/>
    <w:basedOn w:val="a"/>
    <w:link w:val="af9"/>
    <w:uiPriority w:val="99"/>
    <w:unhideWhenUsed/>
    <w:rsid w:val="003B20D7"/>
    <w:rPr>
      <w:rFonts w:asciiTheme="minorHAnsi" w:eastAsiaTheme="minorHAnsi" w:hAnsiTheme="minorHAnsi" w:cstheme="minorBidi"/>
      <w:sz w:val="20"/>
      <w:szCs w:val="20"/>
      <w:lang w:eastAsia="en-US"/>
    </w:rPr>
  </w:style>
  <w:style w:type="character" w:customStyle="1" w:styleId="af9">
    <w:name w:val="Текст сноски Знак"/>
    <w:basedOn w:val="a0"/>
    <w:link w:val="af8"/>
    <w:uiPriority w:val="99"/>
    <w:rsid w:val="003B20D7"/>
    <w:rPr>
      <w:sz w:val="20"/>
      <w:szCs w:val="20"/>
    </w:rPr>
  </w:style>
  <w:style w:type="character" w:styleId="afa">
    <w:name w:val="footnote reference"/>
    <w:basedOn w:val="a0"/>
    <w:unhideWhenUsed/>
    <w:rsid w:val="003B20D7"/>
    <w:rPr>
      <w:vertAlign w:val="superscript"/>
    </w:rPr>
  </w:style>
  <w:style w:type="paragraph" w:styleId="afb">
    <w:name w:val="annotation subject"/>
    <w:basedOn w:val="a9"/>
    <w:next w:val="a9"/>
    <w:link w:val="afc"/>
    <w:uiPriority w:val="99"/>
    <w:semiHidden/>
    <w:unhideWhenUsed/>
    <w:rsid w:val="006865E4"/>
    <w:rPr>
      <w:b/>
      <w:bCs/>
    </w:rPr>
  </w:style>
  <w:style w:type="character" w:customStyle="1" w:styleId="afc">
    <w:name w:val="Тема примечания Знак"/>
    <w:basedOn w:val="aa"/>
    <w:link w:val="afb"/>
    <w:uiPriority w:val="99"/>
    <w:semiHidden/>
    <w:rsid w:val="006865E4"/>
    <w:rPr>
      <w:rFonts w:ascii="Times New Roman" w:eastAsia="Times New Roman" w:hAnsi="Times New Roman" w:cs="Times New Roman"/>
      <w:b/>
      <w:bCs/>
      <w:sz w:val="20"/>
      <w:szCs w:val="20"/>
      <w:lang w:eastAsia="ru-RU"/>
    </w:rPr>
  </w:style>
  <w:style w:type="paragraph" w:customStyle="1" w:styleId="afd">
    <w:name w:val="Îáû÷íûé"/>
    <w:rsid w:val="00E37A8D"/>
    <w:pPr>
      <w:spacing w:after="0" w:line="240" w:lineRule="auto"/>
    </w:pPr>
    <w:rPr>
      <w:rFonts w:ascii="Times New Roman" w:eastAsia="Times New Roman" w:hAnsi="Times New Roman" w:cs="Times New Roman"/>
      <w:sz w:val="24"/>
      <w:szCs w:val="20"/>
      <w:lang w:val="en-GB" w:eastAsia="ru-RU"/>
    </w:rPr>
  </w:style>
  <w:style w:type="paragraph" w:customStyle="1" w:styleId="210">
    <w:name w:val="Основной текст 21"/>
    <w:basedOn w:val="a"/>
    <w:rsid w:val="00034D00"/>
    <w:pPr>
      <w:tabs>
        <w:tab w:val="left" w:pos="709"/>
      </w:tabs>
      <w:jc w:val="both"/>
    </w:pPr>
    <w:rPr>
      <w:szCs w:val="20"/>
    </w:rPr>
  </w:style>
  <w:style w:type="paragraph" w:styleId="afe">
    <w:name w:val="Revision"/>
    <w:hidden/>
    <w:uiPriority w:val="99"/>
    <w:semiHidden/>
    <w:rsid w:val="00D6307B"/>
    <w:pPr>
      <w:spacing w:after="0" w:line="240" w:lineRule="auto"/>
    </w:pPr>
    <w:rPr>
      <w:rFonts w:ascii="Times New Roman" w:eastAsia="Times New Roman" w:hAnsi="Times New Roman" w:cs="Times New Roman"/>
      <w:sz w:val="24"/>
      <w:szCs w:val="24"/>
      <w:lang w:eastAsia="ru-RU"/>
    </w:rPr>
  </w:style>
  <w:style w:type="paragraph" w:customStyle="1" w:styleId="13">
    <w:name w:val="Обычный1"/>
    <w:rsid w:val="003B3EE8"/>
    <w:pPr>
      <w:spacing w:after="0" w:line="240" w:lineRule="auto"/>
    </w:pPr>
    <w:rPr>
      <w:rFonts w:ascii="Times New Roman" w:eastAsia="Times New Roman" w:hAnsi="Times New Roman" w:cs="Times New Roman"/>
      <w:sz w:val="20"/>
      <w:szCs w:val="20"/>
      <w:lang w:eastAsia="ru-RU"/>
    </w:rPr>
  </w:style>
  <w:style w:type="character" w:customStyle="1" w:styleId="a6">
    <w:name w:val="Абзац списка Знак"/>
    <w:aliases w:val="Жулдызбек Знак,Абзац списка_нов Знак,Абзац маркированнный Знак,List Paragraph Знак,Абзац Знак,Bullets Знак,References Знак,List Paragraph (numbered (a)) Знак,NUMBERED PARAGRAPH Знак,List Paragraph 1 Знак,List_Paragraph Знак,1 Знак"/>
    <w:basedOn w:val="a0"/>
    <w:link w:val="a5"/>
    <w:uiPriority w:val="99"/>
    <w:qFormat/>
    <w:locked/>
    <w:rsid w:val="00B2076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0D35D4"/>
    <w:rPr>
      <w:rFonts w:ascii="Times New Roman" w:eastAsia="Arial Unicode MS" w:hAnsi="Times New Roman" w:cs="Times New Roman"/>
      <w:b/>
      <w:bCs/>
      <w:sz w:val="28"/>
      <w:szCs w:val="28"/>
      <w:lang w:val="kk-KZ" w:eastAsia="kk-KZ" w:bidi="kk-KZ"/>
    </w:rPr>
  </w:style>
  <w:style w:type="character" w:customStyle="1" w:styleId="20">
    <w:name w:val="Заголовок 2 Знак"/>
    <w:basedOn w:val="a0"/>
    <w:link w:val="2"/>
    <w:uiPriority w:val="99"/>
    <w:rsid w:val="000D35D4"/>
    <w:rPr>
      <w:rFonts w:ascii="Times New Roman" w:eastAsia="Arial Unicode MS" w:hAnsi="Times New Roman" w:cs="Times New Roman"/>
      <w:sz w:val="20"/>
      <w:szCs w:val="20"/>
      <w:lang w:val="kk-KZ" w:eastAsia="kk-KZ" w:bidi="kk-KZ"/>
    </w:rPr>
  </w:style>
  <w:style w:type="character" w:customStyle="1" w:styleId="30">
    <w:name w:val="Заголовок 3 Знак"/>
    <w:basedOn w:val="a0"/>
    <w:link w:val="3"/>
    <w:rsid w:val="000D35D4"/>
    <w:rPr>
      <w:rFonts w:ascii="Book Antiqua" w:eastAsia="Arial Unicode MS" w:hAnsi="Book Antiqua" w:cs="Arial Unicode MS"/>
      <w:b/>
      <w:bCs/>
      <w:sz w:val="24"/>
      <w:szCs w:val="24"/>
      <w:lang w:val="kk-KZ" w:eastAsia="kk-KZ" w:bidi="kk-KZ"/>
    </w:rPr>
  </w:style>
  <w:style w:type="character" w:customStyle="1" w:styleId="40">
    <w:name w:val="Заголовок 4 Знак"/>
    <w:basedOn w:val="a0"/>
    <w:link w:val="4"/>
    <w:uiPriority w:val="99"/>
    <w:rsid w:val="000D35D4"/>
    <w:rPr>
      <w:rFonts w:ascii="Times New Roman" w:eastAsia="Arial Unicode MS" w:hAnsi="Times New Roman" w:cs="Times New Roman"/>
      <w:b/>
      <w:bCs/>
      <w:sz w:val="24"/>
      <w:szCs w:val="24"/>
      <w:lang w:val="kk-KZ" w:eastAsia="kk-KZ" w:bidi="kk-KZ"/>
    </w:rPr>
  </w:style>
  <w:style w:type="character" w:customStyle="1" w:styleId="50">
    <w:name w:val="Заголовок 5 Знак"/>
    <w:basedOn w:val="a0"/>
    <w:link w:val="5"/>
    <w:uiPriority w:val="99"/>
    <w:rsid w:val="000D35D4"/>
    <w:rPr>
      <w:rFonts w:ascii="Times New Roman" w:eastAsia="Arial Unicode MS" w:hAnsi="Times New Roman" w:cs="Times New Roman"/>
      <w:b/>
      <w:bCs/>
      <w:szCs w:val="24"/>
      <w:lang w:val="kk-KZ" w:eastAsia="kk-KZ" w:bidi="kk-KZ"/>
    </w:rPr>
  </w:style>
  <w:style w:type="character" w:customStyle="1" w:styleId="60">
    <w:name w:val="Заголовок 6 Знак"/>
    <w:basedOn w:val="a0"/>
    <w:link w:val="6"/>
    <w:uiPriority w:val="99"/>
    <w:rsid w:val="000D35D4"/>
    <w:rPr>
      <w:rFonts w:ascii="Arial" w:eastAsia="Arial Unicode MS" w:hAnsi="Arial" w:cs="Arial"/>
      <w:b/>
      <w:bCs/>
      <w:sz w:val="20"/>
      <w:szCs w:val="20"/>
      <w:lang w:val="kk-KZ" w:eastAsia="kk-KZ" w:bidi="kk-KZ"/>
    </w:rPr>
  </w:style>
  <w:style w:type="character" w:customStyle="1" w:styleId="70">
    <w:name w:val="Заголовок 7 Знак"/>
    <w:basedOn w:val="a0"/>
    <w:link w:val="7"/>
    <w:uiPriority w:val="99"/>
    <w:rsid w:val="000D35D4"/>
    <w:rPr>
      <w:rFonts w:ascii="Times New Roman" w:eastAsia="Times New Roman" w:hAnsi="Times New Roman" w:cs="Times New Roman"/>
      <w:i/>
      <w:iCs/>
      <w:sz w:val="24"/>
      <w:szCs w:val="24"/>
      <w:lang w:val="kk-KZ" w:eastAsia="kk-KZ" w:bidi="kk-KZ"/>
    </w:rPr>
  </w:style>
  <w:style w:type="character" w:customStyle="1" w:styleId="80">
    <w:name w:val="Заголовок 8 Знак"/>
    <w:basedOn w:val="a0"/>
    <w:link w:val="8"/>
    <w:uiPriority w:val="99"/>
    <w:rsid w:val="000D35D4"/>
    <w:rPr>
      <w:rFonts w:ascii="Times New Roman" w:eastAsia="Times New Roman" w:hAnsi="Times New Roman" w:cs="Times New Roman"/>
      <w:b/>
      <w:bCs/>
      <w:sz w:val="24"/>
      <w:szCs w:val="20"/>
      <w:lang w:val="kk-KZ" w:eastAsia="kk-KZ" w:bidi="kk-KZ"/>
    </w:rPr>
  </w:style>
  <w:style w:type="character" w:customStyle="1" w:styleId="90">
    <w:name w:val="Заголовок 9 Знак"/>
    <w:basedOn w:val="a0"/>
    <w:link w:val="9"/>
    <w:uiPriority w:val="99"/>
    <w:rsid w:val="000D35D4"/>
    <w:rPr>
      <w:rFonts w:ascii="Times New Roman" w:eastAsia="Times New Roman" w:hAnsi="Times New Roman" w:cs="Times New Roman"/>
      <w:b/>
      <w:bCs/>
      <w:i/>
      <w:iCs/>
      <w:sz w:val="24"/>
      <w:lang w:val="kk-KZ" w:eastAsia="kk-KZ" w:bidi="kk-KZ"/>
    </w:rPr>
  </w:style>
  <w:style w:type="paragraph" w:styleId="aff">
    <w:name w:val="Normal (Web)"/>
    <w:basedOn w:val="a"/>
    <w:uiPriority w:val="99"/>
    <w:semiHidden/>
    <w:unhideWhenUsed/>
    <w:rsid w:val="003C6D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61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ekebank.kz" TargetMode="External"/><Relationship Id="rId13" Type="http://schemas.openxmlformats.org/officeDocument/2006/relationships/hyperlink" Target="http://www.berekebank.kz" TargetMode="External"/><Relationship Id="rId18" Type="http://schemas.openxmlformats.org/officeDocument/2006/relationships/hyperlink" Target="http://www.sberbank.k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berbank.kz" TargetMode="External"/><Relationship Id="rId7" Type="http://schemas.openxmlformats.org/officeDocument/2006/relationships/endnotes" Target="endnotes.xml"/><Relationship Id="rId12" Type="http://schemas.openxmlformats.org/officeDocument/2006/relationships/hyperlink" Target="http://www.berekebank.kz" TargetMode="External"/><Relationship Id="rId17" Type="http://schemas.openxmlformats.org/officeDocument/2006/relationships/hyperlink" Target="mailto:post@berekebank.k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erekebank.kz" TargetMode="External"/><Relationship Id="rId20" Type="http://schemas.openxmlformats.org/officeDocument/2006/relationships/hyperlink" Target="mailto:post@berekebank.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erbank.k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erekebank.kz" TargetMode="External"/><Relationship Id="rId23" Type="http://schemas.openxmlformats.org/officeDocument/2006/relationships/header" Target="header1.xml"/><Relationship Id="rId10" Type="http://schemas.openxmlformats.org/officeDocument/2006/relationships/hyperlink" Target="http://www.berekebank.kz" TargetMode="External"/><Relationship Id="rId19" Type="http://schemas.openxmlformats.org/officeDocument/2006/relationships/hyperlink" Target="mailto:dpo@berekebank.kz" TargetMode="External"/><Relationship Id="rId4" Type="http://schemas.openxmlformats.org/officeDocument/2006/relationships/settings" Target="settings.xml"/><Relationship Id="rId9" Type="http://schemas.openxmlformats.org/officeDocument/2006/relationships/hyperlink" Target="http://www.sberbank.kz" TargetMode="External"/><Relationship Id="rId14" Type="http://schemas.openxmlformats.org/officeDocument/2006/relationships/hyperlink" Target="http://www.sberbank.kz" TargetMode="External"/><Relationship Id="rId22" Type="http://schemas.openxmlformats.org/officeDocument/2006/relationships/hyperlink" Target="mailto:dpo@berekeban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3499C-6DDD-46FA-9B45-6B515E02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15853</Words>
  <Characters>90368</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Ален Шаяхметов (Alen Shayakhmetov)</dc:creator>
  <cp:lastModifiedBy>Набиева Бэлла</cp:lastModifiedBy>
  <cp:revision>9</cp:revision>
  <cp:lastPrinted>2020-11-09T08:16:00Z</cp:lastPrinted>
  <dcterms:created xsi:type="dcterms:W3CDTF">2022-09-14T13:08:00Z</dcterms:created>
  <dcterms:modified xsi:type="dcterms:W3CDTF">2022-11-15T09:35:00Z</dcterms:modified>
</cp:coreProperties>
</file>