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61" w:rsidRDefault="00CD2761"/>
    <w:tbl>
      <w:tblPr>
        <w:tblW w:w="5534" w:type="pct"/>
        <w:tblCellSpacing w:w="0" w:type="dxa"/>
        <w:tblInd w:w="-851" w:type="dxa"/>
        <w:tblLayout w:type="fixed"/>
        <w:tblCellMar>
          <w:left w:w="0" w:type="dxa"/>
          <w:right w:w="0" w:type="dxa"/>
        </w:tblCellMar>
        <w:tblLook w:val="0000" w:firstRow="0" w:lastRow="0" w:firstColumn="0" w:lastColumn="0" w:noHBand="0" w:noVBand="0"/>
      </w:tblPr>
      <w:tblGrid>
        <w:gridCol w:w="5414"/>
        <w:gridCol w:w="5194"/>
        <w:gridCol w:w="373"/>
      </w:tblGrid>
      <w:tr w:rsidR="00517022" w:rsidRPr="001D0BFA" w:rsidTr="00732F06">
        <w:trPr>
          <w:gridAfter w:val="1"/>
          <w:wAfter w:w="170" w:type="pct"/>
          <w:trHeight w:val="572"/>
          <w:tblCellSpacing w:w="0" w:type="dxa"/>
        </w:trPr>
        <w:tc>
          <w:tcPr>
            <w:tcW w:w="4830" w:type="pct"/>
            <w:gridSpan w:val="2"/>
          </w:tcPr>
          <w:p w:rsidR="00517022" w:rsidRPr="001D0BFA" w:rsidRDefault="00E22EAD" w:rsidP="00310FD5">
            <w:pPr>
              <w:tabs>
                <w:tab w:val="left" w:pos="180"/>
              </w:tabs>
              <w:jc w:val="center"/>
              <w:rPr>
                <w:b/>
                <w:sz w:val="16"/>
                <w:szCs w:val="16"/>
              </w:rPr>
            </w:pPr>
            <w:r w:rsidRPr="001D0BFA">
              <w:rPr>
                <w:b/>
                <w:sz w:val="16"/>
                <w:szCs w:val="16"/>
                <w:lang w:val="kk-KZ"/>
              </w:rPr>
              <w:t>Тіркеу№</w:t>
            </w:r>
            <w:r w:rsidR="00DF4D24">
              <w:rPr>
                <w:b/>
                <w:sz w:val="16"/>
                <w:szCs w:val="16"/>
                <w:lang w:val="kk-KZ"/>
              </w:rPr>
              <w:t xml:space="preserve"> 1514</w:t>
            </w:r>
            <w:bookmarkStart w:id="0" w:name="_GoBack"/>
            <w:bookmarkEnd w:id="0"/>
            <w:r w:rsidRPr="001D0BFA">
              <w:rPr>
                <w:b/>
                <w:sz w:val="16"/>
                <w:szCs w:val="16"/>
                <w:lang w:val="kk-KZ"/>
              </w:rPr>
              <w:t xml:space="preserve">/Регистрационный № </w:t>
            </w:r>
            <w:r w:rsidR="00DF4D24">
              <w:rPr>
                <w:b/>
                <w:sz w:val="16"/>
                <w:szCs w:val="16"/>
                <w:lang w:val="kk-KZ"/>
              </w:rPr>
              <w:t>1514</w:t>
            </w:r>
          </w:p>
        </w:tc>
      </w:tr>
      <w:tr w:rsidR="00475613" w:rsidRPr="001D0BFA" w:rsidTr="00FD1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6"/>
        </w:trPr>
        <w:tc>
          <w:tcPr>
            <w:tcW w:w="2465" w:type="pct"/>
            <w:tcBorders>
              <w:bottom w:val="nil"/>
            </w:tcBorders>
          </w:tcPr>
          <w:p w:rsidR="00CF1CBA" w:rsidRPr="00CF1CBA" w:rsidRDefault="00CF1CBA" w:rsidP="00CF1CBA">
            <w:pPr>
              <w:ind w:left="284"/>
              <w:jc w:val="center"/>
              <w:rPr>
                <w:b/>
                <w:bCs/>
                <w:color w:val="000000"/>
                <w:sz w:val="16"/>
                <w:szCs w:val="16"/>
                <w:lang w:val="kk-KZ"/>
              </w:rPr>
            </w:pPr>
            <w:r w:rsidRPr="00CF1CBA">
              <w:rPr>
                <w:b/>
                <w:bCs/>
                <w:color w:val="000000"/>
                <w:sz w:val="16"/>
                <w:szCs w:val="16"/>
                <w:lang w:val="kk-KZ"/>
              </w:rPr>
              <w:t xml:space="preserve">Корпоративтік Төлем картасын шығару және оған қызмет көрсету шарттары  </w:t>
            </w:r>
          </w:p>
          <w:p w:rsidR="00880A0D" w:rsidRPr="001D0BFA" w:rsidRDefault="00880A0D" w:rsidP="0069306D">
            <w:pPr>
              <w:ind w:left="-108"/>
              <w:jc w:val="both"/>
              <w:rPr>
                <w:b/>
                <w:bCs/>
                <w:color w:val="000000"/>
                <w:sz w:val="16"/>
                <w:szCs w:val="16"/>
                <w:lang w:val="kk-KZ"/>
              </w:rPr>
            </w:pPr>
            <w:r w:rsidRPr="001D0BFA">
              <w:rPr>
                <w:b/>
                <w:bCs/>
                <w:color w:val="000000"/>
                <w:sz w:val="16"/>
                <w:szCs w:val="16"/>
                <w:lang w:val="kk-KZ"/>
              </w:rPr>
              <w:t> </w:t>
            </w:r>
          </w:p>
          <w:p w:rsidR="000E4976" w:rsidRPr="001D0BFA" w:rsidRDefault="000E4976" w:rsidP="0069306D">
            <w:pPr>
              <w:jc w:val="both"/>
              <w:rPr>
                <w:color w:val="000000"/>
                <w:sz w:val="16"/>
                <w:szCs w:val="16"/>
                <w:lang w:val="be-BY"/>
              </w:rPr>
            </w:pPr>
          </w:p>
          <w:p w:rsidR="000E4976" w:rsidRPr="001D0BFA" w:rsidRDefault="000E4976" w:rsidP="0069306D">
            <w:pPr>
              <w:jc w:val="both"/>
              <w:rPr>
                <w:color w:val="000000"/>
                <w:sz w:val="16"/>
                <w:szCs w:val="16"/>
                <w:lang w:val="be-BY"/>
              </w:rPr>
            </w:pPr>
          </w:p>
          <w:p w:rsidR="00475613" w:rsidRPr="001D0BFA" w:rsidRDefault="00475613" w:rsidP="0069306D">
            <w:pPr>
              <w:pStyle w:val="a4"/>
              <w:tabs>
                <w:tab w:val="num" w:pos="426"/>
              </w:tabs>
              <w:spacing w:after="0"/>
              <w:ind w:left="284"/>
              <w:rPr>
                <w:b/>
                <w:bCs/>
                <w:color w:val="000000"/>
                <w:sz w:val="16"/>
                <w:szCs w:val="16"/>
                <w:lang w:val="kk-KZ"/>
              </w:rPr>
            </w:pPr>
          </w:p>
        </w:tc>
        <w:tc>
          <w:tcPr>
            <w:tcW w:w="2535" w:type="pct"/>
            <w:gridSpan w:val="2"/>
            <w:tcBorders>
              <w:bottom w:val="nil"/>
            </w:tcBorders>
          </w:tcPr>
          <w:p w:rsidR="004C016D" w:rsidRPr="001D0BFA" w:rsidRDefault="00D74EEB" w:rsidP="0069306D">
            <w:pPr>
              <w:ind w:left="284"/>
              <w:jc w:val="center"/>
              <w:rPr>
                <w:b/>
                <w:bCs/>
                <w:color w:val="000000"/>
                <w:sz w:val="16"/>
                <w:szCs w:val="16"/>
                <w:lang w:val="kk-KZ"/>
              </w:rPr>
            </w:pPr>
            <w:r>
              <w:rPr>
                <w:b/>
                <w:bCs/>
                <w:color w:val="000000"/>
                <w:sz w:val="16"/>
                <w:szCs w:val="16"/>
                <w:lang w:val="kk-KZ"/>
              </w:rPr>
              <w:t>Условия  выпуска и обслуживания</w:t>
            </w:r>
            <w:r w:rsidR="004C016D" w:rsidRPr="001D0BFA">
              <w:rPr>
                <w:b/>
                <w:bCs/>
                <w:color w:val="000000"/>
                <w:sz w:val="16"/>
                <w:szCs w:val="16"/>
              </w:rPr>
              <w:t xml:space="preserve">  корпоративной </w:t>
            </w:r>
            <w:r w:rsidR="004C016D" w:rsidRPr="001D0BFA">
              <w:rPr>
                <w:b/>
                <w:bCs/>
                <w:color w:val="000000"/>
                <w:sz w:val="16"/>
                <w:szCs w:val="16"/>
                <w:lang w:val="kk-KZ"/>
              </w:rPr>
              <w:t xml:space="preserve"> платежной карточки </w:t>
            </w:r>
            <w:r w:rsidR="006A6798">
              <w:rPr>
                <w:b/>
                <w:bCs/>
                <w:color w:val="000000"/>
                <w:sz w:val="16"/>
                <w:szCs w:val="16"/>
                <w:lang w:val="kk-KZ"/>
              </w:rPr>
              <w:t xml:space="preserve"> </w:t>
            </w:r>
          </w:p>
          <w:p w:rsidR="00475613" w:rsidRPr="00A52F1C" w:rsidRDefault="00475613" w:rsidP="00C1138F">
            <w:pPr>
              <w:ind w:left="33"/>
              <w:jc w:val="both"/>
              <w:rPr>
                <w:sz w:val="16"/>
                <w:szCs w:val="16"/>
                <w:lang w:val="kk-KZ"/>
              </w:rPr>
            </w:pPr>
            <w:r w:rsidRPr="001D0BFA">
              <w:rPr>
                <w:bCs/>
                <w:color w:val="000000"/>
                <w:sz w:val="16"/>
                <w:szCs w:val="16"/>
                <w:lang w:val="kk-KZ"/>
              </w:rPr>
              <w:t> </w:t>
            </w:r>
          </w:p>
        </w:tc>
      </w:tr>
      <w:tr w:rsidR="00475613" w:rsidRPr="00024CF3" w:rsidTr="00732F0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465" w:type="pct"/>
            <w:tcBorders>
              <w:top w:val="nil"/>
              <w:left w:val="single" w:sz="4" w:space="0" w:color="auto"/>
              <w:bottom w:val="nil"/>
              <w:right w:val="single" w:sz="4" w:space="0" w:color="auto"/>
            </w:tcBorders>
          </w:tcPr>
          <w:p w:rsidR="00880A0D" w:rsidRPr="001D0BFA" w:rsidRDefault="00880A0D" w:rsidP="0069306D">
            <w:pPr>
              <w:jc w:val="center"/>
              <w:rPr>
                <w:color w:val="000000"/>
                <w:sz w:val="16"/>
                <w:szCs w:val="16"/>
                <w:lang w:val="be-BY"/>
              </w:rPr>
            </w:pPr>
          </w:p>
          <w:p w:rsidR="00CF1CBA" w:rsidRPr="00CF1CBA" w:rsidRDefault="0087472C" w:rsidP="00CF1CBA">
            <w:pPr>
              <w:jc w:val="both"/>
              <w:rPr>
                <w:b/>
                <w:bCs/>
                <w:color w:val="000000"/>
                <w:sz w:val="16"/>
                <w:szCs w:val="16"/>
                <w:lang w:val="kk-KZ"/>
              </w:rPr>
            </w:pPr>
            <w:r w:rsidRPr="001D0BFA">
              <w:rPr>
                <w:bCs/>
                <w:color w:val="000000"/>
                <w:sz w:val="16"/>
                <w:szCs w:val="16"/>
                <w:lang w:val="kk-KZ"/>
              </w:rPr>
              <w:t xml:space="preserve"> </w:t>
            </w:r>
            <w:r w:rsidR="00CF1CBA" w:rsidRPr="00CF1CBA">
              <w:rPr>
                <w:b/>
                <w:color w:val="000000"/>
                <w:sz w:val="16"/>
                <w:szCs w:val="16"/>
                <w:lang w:val="kk-KZ"/>
              </w:rPr>
              <w:t>1</w:t>
            </w:r>
            <w:r w:rsidR="00CF1CBA" w:rsidRPr="00CF1CBA">
              <w:rPr>
                <w:color w:val="000000"/>
                <w:sz w:val="16"/>
                <w:szCs w:val="16"/>
                <w:lang w:val="kk-KZ"/>
              </w:rPr>
              <w:t>.</w:t>
            </w:r>
            <w:r w:rsidR="00CF1CBA" w:rsidRPr="00CF1CBA">
              <w:rPr>
                <w:b/>
                <w:color w:val="000000"/>
                <w:sz w:val="16"/>
                <w:szCs w:val="16"/>
                <w:lang w:val="kk-KZ"/>
              </w:rPr>
              <w:t xml:space="preserve"> ЖАЛПЫ ЕРЕЖЕЛЕР</w:t>
            </w:r>
          </w:p>
          <w:p w:rsidR="00CF1CBA" w:rsidRPr="00CF1CBA" w:rsidRDefault="00CF1CBA" w:rsidP="00CF1CBA">
            <w:pPr>
              <w:ind w:left="720"/>
              <w:rPr>
                <w:b/>
                <w:bCs/>
                <w:color w:val="000000"/>
                <w:sz w:val="16"/>
                <w:szCs w:val="16"/>
                <w:lang w:val="kk-KZ"/>
              </w:rPr>
            </w:pPr>
          </w:p>
          <w:p w:rsidR="00CF1CBA" w:rsidRPr="00CF1CBA" w:rsidRDefault="00CF1CBA" w:rsidP="0042442A">
            <w:pPr>
              <w:pStyle w:val="ac"/>
              <w:numPr>
                <w:ilvl w:val="1"/>
                <w:numId w:val="45"/>
              </w:numPr>
              <w:ind w:left="28" w:firstLine="0"/>
              <w:jc w:val="both"/>
              <w:rPr>
                <w:bCs/>
                <w:color w:val="000000"/>
                <w:sz w:val="16"/>
                <w:szCs w:val="16"/>
                <w:lang w:val="kk-KZ"/>
              </w:rPr>
            </w:pPr>
            <w:r w:rsidRPr="00CF1CBA">
              <w:rPr>
                <w:bCs/>
                <w:color w:val="000000"/>
                <w:sz w:val="16"/>
                <w:szCs w:val="16"/>
                <w:lang w:val="kk-KZ"/>
              </w:rPr>
              <w:t xml:space="preserve">Осы Корпоративтік Төлем картасын шығару және оған қызмет көрсету шарттары </w:t>
            </w:r>
            <w:r w:rsidRPr="00CF1CBA">
              <w:rPr>
                <w:bCs/>
                <w:sz w:val="16"/>
                <w:szCs w:val="16"/>
                <w:lang w:val="kk-KZ"/>
              </w:rPr>
              <w:t>(</w:t>
            </w:r>
            <w:r w:rsidRPr="00CF1CBA">
              <w:rPr>
                <w:bCs/>
                <w:color w:val="000000"/>
                <w:sz w:val="16"/>
                <w:szCs w:val="16"/>
                <w:lang w:val="kk-KZ"/>
              </w:rPr>
              <w:t xml:space="preserve">бұдан әрі – шарттар) Клиентке Корпоративтік Төлем картасын беру және оған қызмет көрсету және Корпоративтік Төлем картасы шығарылатын ағымдағы шотты ашу бойынша қызметтер ұсынылатын шарттар мен тәртіпті айқындайды. </w:t>
            </w:r>
          </w:p>
          <w:p w:rsidR="00CF1CBA" w:rsidRPr="00CF1CBA" w:rsidRDefault="00CF1CBA" w:rsidP="00CF1CBA">
            <w:pPr>
              <w:jc w:val="both"/>
              <w:rPr>
                <w:bCs/>
                <w:color w:val="000000"/>
                <w:sz w:val="16"/>
                <w:szCs w:val="16"/>
                <w:lang w:val="kk-KZ"/>
              </w:rPr>
            </w:pPr>
            <w:r w:rsidRPr="00CF1CBA">
              <w:rPr>
                <w:sz w:val="16"/>
                <w:lang w:val="kk-KZ"/>
              </w:rPr>
              <w:t>1.2. Шарттар шеңберінде Клиентке көрсетілетін қызметтер туралы ақпарат операцияларды жүргізудің жалпы шарттары туралы ережелерде қамтылған және Клиентке бірінші талап ету бойынша, сондай-ақ Клиенттің қалауы бойынша ұсынылады.</w:t>
            </w:r>
          </w:p>
          <w:p w:rsidR="00CF1CBA" w:rsidRPr="00CF1CBA" w:rsidRDefault="00CF1CBA" w:rsidP="00CF1CBA">
            <w:pPr>
              <w:tabs>
                <w:tab w:val="left" w:pos="247"/>
              </w:tabs>
              <w:jc w:val="both"/>
              <w:rPr>
                <w:sz w:val="16"/>
                <w:szCs w:val="16"/>
                <w:lang w:val="kk-KZ"/>
              </w:rPr>
            </w:pPr>
            <w:r w:rsidRPr="00CF1CBA">
              <w:rPr>
                <w:bCs/>
                <w:color w:val="000000"/>
                <w:sz w:val="16"/>
                <w:szCs w:val="16"/>
                <w:lang w:val="kk-KZ"/>
              </w:rPr>
              <w:t xml:space="preserve">1.3. </w:t>
            </w:r>
            <w:r w:rsidRPr="00CF1CBA">
              <w:rPr>
                <w:sz w:val="16"/>
                <w:szCs w:val="16"/>
                <w:lang w:val="kk-KZ"/>
              </w:rPr>
              <w:t>Осы Шарттар бойынша  Қазақстан Республикасының заңнамасында көзделген тәртіппен Қазақстан Республикасының уәкілетті органдарында тіркелген жеке кәсіпкерлер, Қазақстан Республикасының резиденттері немесе резидент еместері болып табылатын заңды тұлғалар, жекеше нотариустар, адвокаттар, жеке сот орындаушылары және кәсіби медиаторлар Клиенттер бола алады.</w:t>
            </w:r>
          </w:p>
          <w:p w:rsidR="00CF1CBA" w:rsidRDefault="00CF1CBA" w:rsidP="00CF1CBA">
            <w:pPr>
              <w:jc w:val="both"/>
              <w:rPr>
                <w:sz w:val="16"/>
                <w:szCs w:val="16"/>
                <w:lang w:val="kk-KZ"/>
              </w:rPr>
            </w:pPr>
            <w:r w:rsidRPr="00CF1CBA">
              <w:rPr>
                <w:bCs/>
                <w:color w:val="000000"/>
                <w:sz w:val="16"/>
                <w:szCs w:val="16"/>
                <w:lang w:val="kk-KZ"/>
              </w:rPr>
              <w:t>1.4.</w:t>
            </w:r>
            <w:r w:rsidRPr="00CF1CBA">
              <w:rPr>
                <w:sz w:val="16"/>
                <w:szCs w:val="16"/>
                <w:lang w:val="kk-KZ"/>
              </w:rPr>
              <w:t xml:space="preserve"> Осы Шарттар қосылу шарты болып табылады және стандартты шарттарды айқындайды. Клиенттің және Карта ұстаушысының шарттарға қосылу туралы тікелей нұсқауды қамтитын банк нысаны бойынша </w:t>
            </w:r>
            <w:r w:rsidRPr="00CF1CBA">
              <w:rPr>
                <w:bCs/>
                <w:color w:val="000000"/>
                <w:sz w:val="16"/>
                <w:szCs w:val="16"/>
                <w:lang w:val="kk-KZ"/>
              </w:rPr>
              <w:t xml:space="preserve">Корпоративтік Төлем картасын шығаруға өтініш (осы Шарттарға 1-қосымша) (бұдан әрі-өтініш) </w:t>
            </w:r>
            <w:r w:rsidRPr="00CF1CBA">
              <w:rPr>
                <w:sz w:val="16"/>
                <w:szCs w:val="16"/>
                <w:lang w:val="kk-KZ"/>
              </w:rPr>
              <w:t xml:space="preserve">беруі және Банктің осындай өтінішті акцептеуі арқылы Клиенттің тұтастай шарттарға қосылу сәтінде Шарттарды Клиент қабылдады, ал Корпоративтік Төлем картасын шығару және оған қызмет көрсету туралы шарт (бұдан әрі – Тараптар) банк, Клиент және Ұстаушы арасында жасалды деп есептеледі. Банктің талаптары мен акцептелген өтініші Корпоративтік Төлем картасын шығару және оған қызмет көрсету туралы шартта бірлесіп танылады.    Қағаз тасығыштағы өтінішке Клиент  қол қояды және 2 (екі) данада береді: біреуі Банк үшін, екіншісі Клиент үшін. </w:t>
            </w:r>
          </w:p>
          <w:p w:rsidR="00CF1CBA" w:rsidRPr="00CF1CBA" w:rsidRDefault="00CF1CBA" w:rsidP="00CF1CBA">
            <w:pPr>
              <w:jc w:val="both"/>
              <w:rPr>
                <w:sz w:val="16"/>
                <w:szCs w:val="16"/>
                <w:lang w:val="kk-KZ"/>
              </w:rPr>
            </w:pPr>
          </w:p>
          <w:p w:rsidR="00CF1CBA" w:rsidRPr="00CF1CBA" w:rsidRDefault="00CF1CBA" w:rsidP="00CF1CBA">
            <w:pPr>
              <w:rPr>
                <w:bCs/>
                <w:color w:val="000000"/>
                <w:sz w:val="16"/>
                <w:szCs w:val="16"/>
                <w:lang w:val="kk-KZ"/>
              </w:rPr>
            </w:pPr>
            <w:r w:rsidRPr="00CF1CBA">
              <w:rPr>
                <w:bCs/>
                <w:color w:val="000000"/>
                <w:sz w:val="16"/>
                <w:szCs w:val="16"/>
                <w:lang w:val="kk-KZ"/>
              </w:rPr>
              <w:t xml:space="preserve"> 1.5.Клиенттің/Ұстаушының шарттарға қосылуы Клиенттің/Ұстаушының мыналарына кепілдік береді:</w:t>
            </w:r>
          </w:p>
          <w:p w:rsidR="00CF1CBA" w:rsidRPr="00CF1CBA" w:rsidRDefault="00CF1CBA" w:rsidP="00CF1CBA">
            <w:pPr>
              <w:jc w:val="both"/>
              <w:rPr>
                <w:bCs/>
                <w:color w:val="000000"/>
                <w:sz w:val="16"/>
                <w:szCs w:val="16"/>
                <w:lang w:val="kk-KZ"/>
              </w:rPr>
            </w:pPr>
            <w:r w:rsidRPr="00CF1CBA">
              <w:rPr>
                <w:bCs/>
                <w:color w:val="000000"/>
                <w:sz w:val="16"/>
                <w:szCs w:val="16"/>
                <w:lang w:val="kk-KZ"/>
              </w:rPr>
              <w:t>-қандай да бір ескертулер мен қарсылықтарсыз шарттарды алдым, оқыдым, түсіндім және толық көлемде қабылдадым, Банктің төлем картасын беру және қызмет көрсету бойынша қызметтерді ұсыну талаптарымен келісемін, сондай-ақ шарттардың барлық ережелерін толық көлемде орындауға міндеттеме аламын;</w:t>
            </w:r>
          </w:p>
          <w:p w:rsidR="00CF1CBA" w:rsidRPr="00CF1CBA" w:rsidRDefault="00CF1CBA" w:rsidP="00CF1CBA">
            <w:pPr>
              <w:jc w:val="both"/>
              <w:rPr>
                <w:bCs/>
                <w:color w:val="000000"/>
                <w:sz w:val="16"/>
                <w:szCs w:val="16"/>
                <w:lang w:val="kk-KZ"/>
              </w:rPr>
            </w:pPr>
            <w:r w:rsidRPr="00CF1CBA">
              <w:rPr>
                <w:bCs/>
                <w:color w:val="000000"/>
                <w:sz w:val="16"/>
                <w:szCs w:val="16"/>
                <w:lang w:val="kk-KZ"/>
              </w:rPr>
              <w:t>- шарттарды орындамаудың және/немесе тиісінше орындамаудың ықтимал қолайсыз салдарларымен қабылдайды және келіседі.</w:t>
            </w:r>
          </w:p>
          <w:p w:rsidR="00CF1CBA" w:rsidRPr="00CF1CBA" w:rsidRDefault="00CF1CBA" w:rsidP="00CF1CBA">
            <w:pPr>
              <w:jc w:val="both"/>
              <w:rPr>
                <w:bCs/>
                <w:color w:val="000000"/>
                <w:sz w:val="16"/>
                <w:szCs w:val="16"/>
                <w:lang w:val="kk-KZ"/>
              </w:rPr>
            </w:pPr>
            <w:r w:rsidRPr="00CF1CBA">
              <w:rPr>
                <w:bCs/>
                <w:color w:val="000000"/>
                <w:sz w:val="16"/>
                <w:szCs w:val="16"/>
                <w:lang w:val="kk-KZ"/>
              </w:rPr>
              <w:t xml:space="preserve">- Клиент/Ұстаушы оның шарттарды алмағанының/оқымағанының/түсінгенінің/қабылданбағандығының дәлелі ретінде шарттарда оның қолының жоқтығына сілтеме жасауға құқылы емес. </w:t>
            </w:r>
          </w:p>
          <w:p w:rsidR="00CF1CBA" w:rsidRPr="00CF1CBA" w:rsidRDefault="00CF1CBA" w:rsidP="00CF1CBA">
            <w:pPr>
              <w:jc w:val="both"/>
              <w:rPr>
                <w:sz w:val="16"/>
                <w:szCs w:val="16"/>
                <w:lang w:val="kk-KZ"/>
              </w:rPr>
            </w:pPr>
            <w:r w:rsidRPr="00CF1CBA">
              <w:rPr>
                <w:bCs/>
                <w:color w:val="000000"/>
                <w:sz w:val="16"/>
                <w:szCs w:val="16"/>
                <w:lang w:val="kk-KZ"/>
              </w:rPr>
              <w:t>1.6.</w:t>
            </w:r>
            <w:r w:rsidRPr="00CF1CBA">
              <w:rPr>
                <w:sz w:val="16"/>
                <w:szCs w:val="16"/>
                <w:lang w:val="kk-KZ"/>
              </w:rPr>
              <w:t xml:space="preserve"> Банк өтінішті Қазақстан Республикасының заңнамасында және Банктің ішкі нормативтік құжаттарында көзделген негіздер бойынша кейіннен акцептеу немесе бас тарту үшін қабылдайды. Банктің Клиенттен өтінішті қабылдауы Банктің акцепті болып табылмайды. </w:t>
            </w:r>
          </w:p>
          <w:p w:rsidR="00CF1CBA" w:rsidRPr="00CF1CBA" w:rsidRDefault="00CF1CBA" w:rsidP="00CF1CBA">
            <w:pPr>
              <w:jc w:val="both"/>
              <w:rPr>
                <w:sz w:val="16"/>
                <w:szCs w:val="16"/>
                <w:lang w:val="kk-KZ"/>
              </w:rPr>
            </w:pPr>
            <w:r w:rsidRPr="00CF1CBA">
              <w:rPr>
                <w:sz w:val="16"/>
                <w:szCs w:val="16"/>
                <w:lang w:val="kk-KZ"/>
              </w:rPr>
              <w:t xml:space="preserve">1.7. Банк Қазақстан Республикасының заңнамасында және Банктің ішкі нормативтік құжаттарында көзделген тиісті құжаттарды алған, Клиент тарифтерге сәйкес тиісті Комиссия төлеген жағдайда және банкте Банктің және Қазақстан Республикасы заңнамасының талаптарына сәйкес Клиентке ағымдағы шот ашудан бас тарту үшін негіздер болмаған кезде Клиенттен өтініш қабылданған операциялық күннен кейінгі операциялық күннен кешіктірмей өтінішке акцепт қоюға құқылы </w:t>
            </w:r>
          </w:p>
          <w:p w:rsidR="00CF1CBA" w:rsidRPr="00CF1CBA" w:rsidRDefault="00CF1CBA" w:rsidP="00CF1CBA">
            <w:pPr>
              <w:jc w:val="both"/>
              <w:rPr>
                <w:sz w:val="16"/>
                <w:szCs w:val="16"/>
                <w:lang w:val="kk-KZ"/>
              </w:rPr>
            </w:pPr>
            <w:r w:rsidRPr="00CF1CBA">
              <w:rPr>
                <w:bCs/>
                <w:color w:val="000000"/>
                <w:sz w:val="16"/>
                <w:szCs w:val="16"/>
                <w:lang w:val="kk-KZ"/>
              </w:rPr>
              <w:t xml:space="preserve">1.8. </w:t>
            </w:r>
            <w:r w:rsidRPr="00CF1CBA">
              <w:rPr>
                <w:sz w:val="16"/>
                <w:szCs w:val="16"/>
                <w:lang w:val="kk-KZ" w:eastAsia="en-US"/>
              </w:rPr>
              <w:t>Өтінішке Акцепт Банктің уәкілетті тұлғасының қол қоюы және мөр қоюы арқылы жүзеге асырылады.</w:t>
            </w:r>
          </w:p>
          <w:p w:rsidR="00CF1CBA" w:rsidRPr="00CF1CBA" w:rsidRDefault="00CF1CBA" w:rsidP="00CF1CBA">
            <w:pPr>
              <w:jc w:val="both"/>
              <w:rPr>
                <w:bCs/>
                <w:sz w:val="16"/>
                <w:szCs w:val="16"/>
                <w:lang w:val="kk-KZ"/>
              </w:rPr>
            </w:pPr>
            <w:r w:rsidRPr="00CF1CBA">
              <w:rPr>
                <w:sz w:val="16"/>
                <w:szCs w:val="16"/>
                <w:lang w:val="kk-KZ"/>
              </w:rPr>
              <w:t xml:space="preserve">1.9. Банк Қазақстан Республикасының заңнамасында және/немесе Банктің ішкі нормативтік құжаттарында көзделген негіздер бойынша өтінішті акцептеуден бас тартқан жағдайда, банк Клиентке ауызша не жазбаша түрде бас тартуды ұсынады. </w:t>
            </w:r>
          </w:p>
          <w:p w:rsidR="00CF1CBA" w:rsidRPr="00CF1CBA" w:rsidRDefault="00CF1CBA" w:rsidP="00CF1CBA">
            <w:pPr>
              <w:jc w:val="both"/>
              <w:rPr>
                <w:b/>
                <w:bCs/>
                <w:color w:val="000000"/>
                <w:sz w:val="16"/>
                <w:szCs w:val="16"/>
                <w:lang w:val="kk-KZ"/>
              </w:rPr>
            </w:pPr>
          </w:p>
          <w:p w:rsidR="00CF1CBA" w:rsidRPr="00CF1CBA" w:rsidRDefault="00CF1CBA" w:rsidP="00CF1CBA">
            <w:pPr>
              <w:rPr>
                <w:b/>
                <w:bCs/>
                <w:color w:val="000000"/>
                <w:sz w:val="16"/>
                <w:szCs w:val="16"/>
                <w:lang w:val="kk-KZ"/>
              </w:rPr>
            </w:pPr>
            <w:r w:rsidRPr="00CF1CBA">
              <w:rPr>
                <w:b/>
                <w:bCs/>
                <w:color w:val="000000"/>
                <w:sz w:val="16"/>
                <w:szCs w:val="16"/>
                <w:lang w:val="kk-KZ"/>
              </w:rPr>
              <w:t xml:space="preserve">2. ТЕРМИНДЕР МЕН АНЫҚТАМАЛАР </w:t>
            </w:r>
          </w:p>
          <w:p w:rsidR="00CF1CBA" w:rsidRPr="00CF1CBA" w:rsidRDefault="00CF1CBA" w:rsidP="00CF1CBA">
            <w:pPr>
              <w:jc w:val="both"/>
              <w:rPr>
                <w:sz w:val="16"/>
                <w:szCs w:val="16"/>
                <w:lang w:val="kk-KZ"/>
              </w:rPr>
            </w:pPr>
            <w:r w:rsidRPr="00CF1CBA">
              <w:rPr>
                <w:sz w:val="16"/>
                <w:szCs w:val="16"/>
                <w:lang w:val="kk-KZ"/>
              </w:rPr>
              <w:t>2.1. Осы жағдайларда қолданылатын терминдер мен анықтамалар мынадай мағынаға ие:</w:t>
            </w:r>
          </w:p>
          <w:p w:rsidR="00CF1CBA" w:rsidRPr="00CF1CBA" w:rsidRDefault="00CF1CBA" w:rsidP="00CF1CBA">
            <w:pPr>
              <w:tabs>
                <w:tab w:val="left" w:pos="426"/>
              </w:tabs>
              <w:jc w:val="both"/>
              <w:rPr>
                <w:sz w:val="16"/>
                <w:szCs w:val="16"/>
                <w:lang w:val="kk-KZ"/>
              </w:rPr>
            </w:pPr>
            <w:r w:rsidRPr="00CF1CBA">
              <w:rPr>
                <w:b/>
                <w:bCs/>
                <w:color w:val="000000"/>
                <w:sz w:val="16"/>
                <w:szCs w:val="16"/>
                <w:lang w:val="kk-KZ"/>
              </w:rPr>
              <w:lastRenderedPageBreak/>
              <w:t>Авторландыру</w:t>
            </w:r>
            <w:r w:rsidRPr="00CF1CBA">
              <w:rPr>
                <w:color w:val="000000"/>
                <w:sz w:val="16"/>
                <w:szCs w:val="16"/>
                <w:lang w:val="kk-KZ"/>
              </w:rPr>
              <w:t>-</w:t>
            </w:r>
            <w:r w:rsidRPr="00CF1CBA">
              <w:rPr>
                <w:sz w:val="16"/>
                <w:szCs w:val="16"/>
                <w:lang w:val="kk-KZ"/>
              </w:rPr>
              <w:t>төлем картасын пайдалана отырып, төлемді жүзеге асыруға Банктің рұқсаты.</w:t>
            </w:r>
          </w:p>
          <w:p w:rsidR="00CF1CBA" w:rsidRPr="00CF1CBA" w:rsidRDefault="00CF1CBA" w:rsidP="00CF1CBA">
            <w:pPr>
              <w:tabs>
                <w:tab w:val="left" w:pos="567"/>
              </w:tabs>
              <w:jc w:val="both"/>
              <w:rPr>
                <w:sz w:val="16"/>
                <w:szCs w:val="16"/>
                <w:lang w:val="kk-KZ"/>
              </w:rPr>
            </w:pPr>
            <w:r w:rsidRPr="00CF1CBA">
              <w:rPr>
                <w:b/>
                <w:sz w:val="16"/>
                <w:szCs w:val="16"/>
                <w:lang w:val="kk-KZ"/>
              </w:rPr>
              <w:t>Аутентификация</w:t>
            </w:r>
            <w:r w:rsidRPr="00CF1CBA">
              <w:rPr>
                <w:sz w:val="16"/>
                <w:szCs w:val="16"/>
                <w:lang w:val="kk-KZ"/>
              </w:rPr>
              <w:t>-Карта ұстаушының банк операцияларын жасау немесе Шарттарда көзделген тәртіппен карта шоты бойынша ақпарат алу үшін банкке өтініш жасауының заңдылығын куәландыру.</w:t>
            </w:r>
          </w:p>
          <w:p w:rsidR="00CF1CBA" w:rsidRPr="00CF1CBA" w:rsidRDefault="00CF1CBA" w:rsidP="00CF1CBA">
            <w:pPr>
              <w:tabs>
                <w:tab w:val="left" w:pos="426"/>
              </w:tabs>
              <w:jc w:val="both"/>
              <w:rPr>
                <w:b/>
                <w:bCs/>
                <w:color w:val="000000"/>
                <w:sz w:val="16"/>
                <w:szCs w:val="16"/>
                <w:lang w:val="kk-KZ"/>
              </w:rPr>
            </w:pPr>
            <w:r w:rsidRPr="00CF1CBA">
              <w:rPr>
                <w:b/>
                <w:bCs/>
                <w:color w:val="000000"/>
                <w:sz w:val="16"/>
                <w:szCs w:val="16"/>
                <w:lang w:val="kk-KZ"/>
              </w:rPr>
              <w:t>Банкомат</w:t>
            </w:r>
            <w:r w:rsidRPr="00CF1CBA">
              <w:rPr>
                <w:color w:val="000000"/>
                <w:sz w:val="16"/>
                <w:szCs w:val="16"/>
                <w:lang w:val="kk-KZ"/>
              </w:rPr>
              <w:t>-Карта ұстаушыға қолма-қол ақша алуға және Корпоративтік Төлем картасын пайдалана отырып, банктің басқа да қызметтерін пайдалануға мүмкіндік беретін электрондық-механикалық құрылғы.</w:t>
            </w:r>
          </w:p>
          <w:p w:rsidR="00CF1CBA" w:rsidRPr="00CF1CBA" w:rsidRDefault="00CF1CBA" w:rsidP="00CF1CBA">
            <w:pPr>
              <w:tabs>
                <w:tab w:val="left" w:pos="426"/>
              </w:tabs>
              <w:jc w:val="both"/>
              <w:rPr>
                <w:color w:val="000000"/>
                <w:sz w:val="16"/>
                <w:szCs w:val="16"/>
                <w:lang w:val="kk-KZ"/>
              </w:rPr>
            </w:pPr>
            <w:r w:rsidRPr="00CF1CBA">
              <w:rPr>
                <w:b/>
                <w:bCs/>
                <w:color w:val="000000"/>
                <w:sz w:val="16"/>
                <w:szCs w:val="16"/>
                <w:lang w:val="kk-KZ"/>
              </w:rPr>
              <w:t>Картаны бұғаттау</w:t>
            </w:r>
            <w:r w:rsidRPr="00CF1CBA">
              <w:rPr>
                <w:bCs/>
                <w:color w:val="000000"/>
                <w:sz w:val="16"/>
                <w:szCs w:val="16"/>
                <w:lang w:val="kk-KZ"/>
              </w:rPr>
              <w:t>-Корпоративтік Төлем картасын пайдалана отырып, төлемдерді және (немесе) ақша аударымдарын жүзеге асыруға толық немесе уақытша тыйым салу.</w:t>
            </w:r>
          </w:p>
          <w:p w:rsidR="00CF1CBA" w:rsidRDefault="00CF1CBA" w:rsidP="00CF1CBA">
            <w:pPr>
              <w:tabs>
                <w:tab w:val="left" w:pos="426"/>
              </w:tabs>
              <w:jc w:val="both"/>
              <w:rPr>
                <w:color w:val="000000"/>
                <w:sz w:val="16"/>
                <w:szCs w:val="16"/>
                <w:lang w:val="kk-KZ"/>
              </w:rPr>
            </w:pPr>
            <w:r w:rsidRPr="00CF1CBA">
              <w:rPr>
                <w:b/>
                <w:bCs/>
                <w:color w:val="000000"/>
                <w:sz w:val="16"/>
                <w:szCs w:val="16"/>
                <w:lang w:val="kk-KZ"/>
              </w:rPr>
              <w:t>Карта ұстаушы</w:t>
            </w:r>
            <w:r w:rsidRPr="00CF1CBA">
              <w:rPr>
                <w:color w:val="000000"/>
                <w:sz w:val="16"/>
                <w:szCs w:val="16"/>
                <w:lang w:val="kk-KZ"/>
              </w:rPr>
              <w:t xml:space="preserve"> – </w:t>
            </w:r>
            <w:r w:rsidRPr="00CF1CBA">
              <w:rPr>
                <w:sz w:val="16"/>
                <w:szCs w:val="16"/>
                <w:lang w:val="kk-KZ"/>
              </w:rPr>
              <w:t>Корпоративтік Төлем картасын шығару және оған қызмет көрсету туралы</w:t>
            </w:r>
            <w:r w:rsidRPr="00CF1CBA">
              <w:rPr>
                <w:color w:val="000000"/>
                <w:sz w:val="16"/>
                <w:szCs w:val="16"/>
                <w:lang w:val="kk-KZ"/>
              </w:rPr>
              <w:t xml:space="preserve"> Шартқа сәйкес Корпоративтік Төлем картасы</w:t>
            </w:r>
            <w:r w:rsidRPr="00CF1CBA">
              <w:rPr>
                <w:sz w:val="16"/>
                <w:szCs w:val="16"/>
                <w:lang w:val="kk-KZ"/>
              </w:rPr>
              <w:t>н</w:t>
            </w:r>
            <w:r w:rsidRPr="00CF1CBA">
              <w:rPr>
                <w:color w:val="000000"/>
                <w:sz w:val="16"/>
                <w:szCs w:val="16"/>
                <w:lang w:val="kk-KZ"/>
              </w:rPr>
              <w:t xml:space="preserve"> пайдалануға құқығы бар Клиент (егер ол жеке кәсіпкер, </w:t>
            </w:r>
            <w:r w:rsidRPr="00CF1CBA">
              <w:rPr>
                <w:sz w:val="16"/>
                <w:szCs w:val="16"/>
                <w:lang w:val="kk-KZ"/>
              </w:rPr>
              <w:t xml:space="preserve">нотариустар, адвокаттар, жеке сот орындаушылары және кәсіби медиаторлар болса </w:t>
            </w:r>
            <w:r w:rsidRPr="00CF1CBA">
              <w:rPr>
                <w:color w:val="000000"/>
                <w:sz w:val="16"/>
                <w:szCs w:val="16"/>
                <w:lang w:val="kk-KZ"/>
              </w:rPr>
              <w:t xml:space="preserve">) немесе Клиенттің уәкілетті өкілі (егер Клиент - заңды тұлға немесе жеке кәсіпкер болса, </w:t>
            </w:r>
            <w:r w:rsidRPr="00CF1CBA">
              <w:rPr>
                <w:sz w:val="16"/>
                <w:szCs w:val="16"/>
                <w:lang w:val="kk-KZ"/>
              </w:rPr>
              <w:t>нотариустар, адвокаттар, жеке сот орындаушылары және кәсіби медиаторлар болып табылса)</w:t>
            </w:r>
            <w:r w:rsidRPr="00CF1CBA">
              <w:rPr>
                <w:color w:val="000000"/>
                <w:sz w:val="16"/>
                <w:szCs w:val="16"/>
                <w:lang w:val="kk-KZ"/>
              </w:rPr>
              <w:t>.</w:t>
            </w:r>
          </w:p>
          <w:p w:rsidR="00CF1CBA" w:rsidRPr="00CF1CBA" w:rsidRDefault="00CF1CBA" w:rsidP="00CF1CBA">
            <w:pPr>
              <w:tabs>
                <w:tab w:val="left" w:pos="426"/>
              </w:tabs>
              <w:jc w:val="both"/>
              <w:rPr>
                <w:color w:val="000000"/>
                <w:sz w:val="16"/>
                <w:szCs w:val="16"/>
                <w:lang w:val="kk-KZ"/>
              </w:rPr>
            </w:pPr>
          </w:p>
          <w:p w:rsidR="00CF1CBA" w:rsidRDefault="00CF1CBA" w:rsidP="00CF1CBA">
            <w:pPr>
              <w:tabs>
                <w:tab w:val="left" w:pos="426"/>
              </w:tabs>
              <w:jc w:val="both"/>
              <w:rPr>
                <w:color w:val="000000"/>
                <w:sz w:val="16"/>
                <w:szCs w:val="16"/>
                <w:lang w:val="kk-KZ"/>
              </w:rPr>
            </w:pPr>
            <w:r w:rsidRPr="00CF1CBA">
              <w:rPr>
                <w:b/>
                <w:sz w:val="16"/>
                <w:szCs w:val="16"/>
                <w:lang w:val="kk-KZ"/>
              </w:rPr>
              <w:t>Қосымша Корпоративтік Төлем картасы</w:t>
            </w:r>
            <w:r w:rsidRPr="00CF1CBA">
              <w:rPr>
                <w:b/>
                <w:color w:val="002060"/>
                <w:sz w:val="16"/>
                <w:szCs w:val="16"/>
                <w:lang w:val="kk-KZ"/>
              </w:rPr>
              <w:t>-</w:t>
            </w:r>
            <w:r w:rsidRPr="00CF1CBA">
              <w:rPr>
                <w:color w:val="000000"/>
                <w:sz w:val="16"/>
                <w:szCs w:val="16"/>
                <w:lang w:val="kk-KZ"/>
              </w:rPr>
              <w:t xml:space="preserve">Клиенттің өтініші негізінде Клиенттің өкіліне банк шығаратын, үшінші тұлғаларға Клиенттің талаптарында белгіленген лимит шегінде </w:t>
            </w:r>
            <w:r w:rsidRPr="00CF1CBA">
              <w:rPr>
                <w:sz w:val="16"/>
                <w:szCs w:val="16"/>
                <w:lang w:val="kk-KZ"/>
              </w:rPr>
              <w:t>Корпоративтік Төлем картасының</w:t>
            </w:r>
            <w:r w:rsidRPr="00CF1CBA">
              <w:rPr>
                <w:color w:val="000000"/>
                <w:sz w:val="16"/>
                <w:szCs w:val="16"/>
                <w:lang w:val="kk-KZ"/>
              </w:rPr>
              <w:t xml:space="preserve"> шотында Клиенттің ақшасына қол жеткізу құқығын беретін карта.  </w:t>
            </w:r>
          </w:p>
          <w:p w:rsidR="0042442A" w:rsidRPr="00CF1CBA" w:rsidRDefault="0042442A" w:rsidP="00CF1CBA">
            <w:pPr>
              <w:tabs>
                <w:tab w:val="left" w:pos="426"/>
              </w:tabs>
              <w:jc w:val="both"/>
              <w:rPr>
                <w:color w:val="000000"/>
                <w:sz w:val="16"/>
                <w:szCs w:val="16"/>
                <w:lang w:val="kk-KZ"/>
              </w:rPr>
            </w:pPr>
          </w:p>
          <w:p w:rsidR="00CF1CBA" w:rsidRDefault="00CF1CBA" w:rsidP="00CF1CBA">
            <w:pPr>
              <w:tabs>
                <w:tab w:val="left" w:pos="426"/>
              </w:tabs>
              <w:jc w:val="both"/>
              <w:rPr>
                <w:sz w:val="16"/>
                <w:szCs w:val="16"/>
                <w:lang w:val="kk-KZ"/>
              </w:rPr>
            </w:pPr>
            <w:r w:rsidRPr="00CF1CBA">
              <w:rPr>
                <w:b/>
                <w:color w:val="000000"/>
                <w:sz w:val="16"/>
                <w:szCs w:val="16"/>
                <w:lang w:val="kk-KZ"/>
              </w:rPr>
              <w:t>Карта шоты бойынша үзінді көшірме</w:t>
            </w:r>
            <w:r w:rsidRPr="00CF1CBA">
              <w:rPr>
                <w:color w:val="000000"/>
                <w:sz w:val="16"/>
                <w:szCs w:val="16"/>
                <w:lang w:val="kk-KZ"/>
              </w:rPr>
              <w:t>-</w:t>
            </w:r>
            <w:r w:rsidRPr="00CF1CBA">
              <w:rPr>
                <w:sz w:val="16"/>
                <w:szCs w:val="16"/>
                <w:lang w:val="kk-KZ"/>
              </w:rPr>
              <w:t>Корпоративтік Төлем картасының шоты бойынша ақша қалдығы және қозғалысы туралы үзінді көшірме.</w:t>
            </w:r>
          </w:p>
          <w:p w:rsidR="0042442A" w:rsidRPr="00CF1CBA" w:rsidRDefault="0042442A" w:rsidP="00CF1CBA">
            <w:pPr>
              <w:tabs>
                <w:tab w:val="left" w:pos="426"/>
              </w:tabs>
              <w:jc w:val="both"/>
              <w:rPr>
                <w:bCs/>
                <w:sz w:val="16"/>
                <w:szCs w:val="16"/>
                <w:lang w:val="kk-KZ"/>
              </w:rPr>
            </w:pPr>
          </w:p>
          <w:p w:rsidR="00CF1CBA" w:rsidRPr="00CF1CBA" w:rsidRDefault="00CF1CBA" w:rsidP="00CF1CBA">
            <w:pPr>
              <w:tabs>
                <w:tab w:val="left" w:pos="426"/>
              </w:tabs>
              <w:jc w:val="both"/>
              <w:rPr>
                <w:color w:val="000000"/>
                <w:sz w:val="16"/>
                <w:szCs w:val="16"/>
                <w:lang w:val="kk-KZ"/>
              </w:rPr>
            </w:pPr>
            <w:r w:rsidRPr="00CF1CBA">
              <w:rPr>
                <w:b/>
                <w:bCs/>
                <w:color w:val="000000"/>
                <w:sz w:val="16"/>
                <w:szCs w:val="16"/>
                <w:lang w:val="kk-KZ"/>
              </w:rPr>
              <w:t>Карталық операция (транзакция)</w:t>
            </w:r>
            <w:r w:rsidRPr="00CF1CBA">
              <w:rPr>
                <w:bCs/>
                <w:color w:val="000000"/>
                <w:sz w:val="16"/>
                <w:szCs w:val="16"/>
                <w:lang w:val="kk-KZ"/>
              </w:rPr>
              <w:t xml:space="preserve"> – төлемдер мен ақша аударымдары, қолма-қол ақша алу, банкомат арқылы үзінді-көшірме алу, ағымдағы шотқа ақша есептеу және Банк айқындаған және оның талаптарында </w:t>
            </w:r>
            <w:r w:rsidRPr="00CF1CBA">
              <w:rPr>
                <w:sz w:val="16"/>
                <w:szCs w:val="16"/>
                <w:lang w:val="kk-KZ"/>
              </w:rPr>
              <w:t>Корпоративтік Төлем картасын</w:t>
            </w:r>
            <w:r w:rsidRPr="00CF1CBA">
              <w:rPr>
                <w:bCs/>
                <w:color w:val="000000"/>
                <w:sz w:val="16"/>
                <w:szCs w:val="16"/>
                <w:lang w:val="kk-KZ"/>
              </w:rPr>
              <w:t xml:space="preserve"> пайдалана отырып жасалатын басқа да операциялар.</w:t>
            </w:r>
          </w:p>
          <w:p w:rsidR="00CF1CBA" w:rsidRPr="00CF1CBA" w:rsidRDefault="00CF1CBA" w:rsidP="00CF1CBA">
            <w:pPr>
              <w:jc w:val="both"/>
              <w:rPr>
                <w:sz w:val="16"/>
                <w:szCs w:val="16"/>
                <w:lang w:val="kk-KZ"/>
              </w:rPr>
            </w:pPr>
            <w:r w:rsidRPr="00CF1CBA">
              <w:rPr>
                <w:b/>
                <w:bCs/>
                <w:sz w:val="16"/>
                <w:szCs w:val="16"/>
                <w:lang w:val="kk-KZ"/>
              </w:rPr>
              <w:t>Корпоративтік Төлем картасы</w:t>
            </w:r>
            <w:r w:rsidRPr="00CF1CBA">
              <w:rPr>
                <w:sz w:val="16"/>
                <w:szCs w:val="16"/>
                <w:lang w:val="kk-KZ"/>
              </w:rPr>
              <w:t>-шарт негізінде Карта ұстаушыға берілетін төлем картасы. Корпоративтік Төлем картасын пайдалана отырып жасалатын төлемдер Клиенттің Корпоративтік Төлем картасының шотындағы ақша сомасы шегінде және/немесе Клиент белгілеген сома шегінде жүзеге асырылады.</w:t>
            </w:r>
          </w:p>
          <w:p w:rsidR="00CF1CBA" w:rsidRPr="00CF1CBA" w:rsidRDefault="00CF1CBA" w:rsidP="00CF1CBA">
            <w:pPr>
              <w:tabs>
                <w:tab w:val="left" w:pos="426"/>
              </w:tabs>
              <w:jc w:val="both"/>
              <w:rPr>
                <w:sz w:val="16"/>
                <w:szCs w:val="16"/>
                <w:lang w:val="kk-KZ"/>
              </w:rPr>
            </w:pPr>
            <w:r w:rsidRPr="00CF1CBA">
              <w:rPr>
                <w:b/>
                <w:bCs/>
                <w:color w:val="000000"/>
                <w:sz w:val="16"/>
                <w:szCs w:val="16"/>
                <w:lang w:val="kk-KZ"/>
              </w:rPr>
              <w:t>Халықаралық төлем жүйесі</w:t>
            </w:r>
            <w:r w:rsidRPr="00CF1CBA">
              <w:rPr>
                <w:sz w:val="16"/>
                <w:szCs w:val="16"/>
                <w:lang w:val="kk-KZ"/>
              </w:rPr>
              <w:t>– Visa International/Mc Worldwide/UnionPay International халықаралық төлем жүйесі.</w:t>
            </w:r>
          </w:p>
          <w:p w:rsidR="00CF1CBA" w:rsidRDefault="00CF1CBA" w:rsidP="00CF1CBA">
            <w:pPr>
              <w:tabs>
                <w:tab w:val="left" w:pos="426"/>
              </w:tabs>
              <w:jc w:val="both"/>
              <w:rPr>
                <w:sz w:val="16"/>
                <w:szCs w:val="16"/>
                <w:lang w:val="kk-KZ"/>
              </w:rPr>
            </w:pPr>
            <w:r w:rsidRPr="00CF1CBA">
              <w:rPr>
                <w:b/>
                <w:sz w:val="16"/>
                <w:szCs w:val="16"/>
                <w:lang w:val="kk-KZ"/>
              </w:rPr>
              <w:t>Негізгі Корпоративтік Төлем картасы</w:t>
            </w:r>
            <w:r w:rsidRPr="00CF1CBA">
              <w:rPr>
                <w:sz w:val="16"/>
                <w:szCs w:val="16"/>
                <w:lang w:val="kk-KZ"/>
              </w:rPr>
              <w:t>-Ұстаушысы Клиент (</w:t>
            </w:r>
            <w:r w:rsidRPr="00CF1CBA">
              <w:rPr>
                <w:color w:val="000000"/>
                <w:sz w:val="16"/>
                <w:szCs w:val="16"/>
                <w:lang w:val="kk-KZ"/>
              </w:rPr>
              <w:t>егер ол жеке кәсіпкер,</w:t>
            </w:r>
            <w:r w:rsidRPr="00CF1CBA">
              <w:rPr>
                <w:sz w:val="16"/>
                <w:szCs w:val="16"/>
                <w:lang w:val="kk-KZ"/>
              </w:rPr>
              <w:t xml:space="preserve"> нотариустар, адвокаттар, жеке сот орындаушылары және кәсіби медиаторлар болған болса) немесе заңды тұлға-Клиенттің бірінші басшысы болып табылатын төлем картасы. </w:t>
            </w:r>
          </w:p>
          <w:p w:rsidR="00CF1CBA" w:rsidRPr="00CF1CBA" w:rsidRDefault="00CF1CBA" w:rsidP="00CF1CBA">
            <w:pPr>
              <w:tabs>
                <w:tab w:val="left" w:pos="426"/>
              </w:tabs>
              <w:jc w:val="both"/>
              <w:rPr>
                <w:sz w:val="16"/>
                <w:szCs w:val="16"/>
                <w:lang w:val="kk-KZ"/>
              </w:rPr>
            </w:pPr>
          </w:p>
          <w:p w:rsidR="00CF1CBA" w:rsidRPr="00CF1CBA" w:rsidRDefault="00CF1CBA" w:rsidP="00CF1CBA">
            <w:pPr>
              <w:tabs>
                <w:tab w:val="left" w:pos="426"/>
              </w:tabs>
              <w:jc w:val="both"/>
              <w:rPr>
                <w:sz w:val="16"/>
                <w:szCs w:val="16"/>
                <w:lang w:val="kk-KZ"/>
              </w:rPr>
            </w:pPr>
            <w:r w:rsidRPr="00CF1CBA">
              <w:rPr>
                <w:b/>
                <w:bCs/>
                <w:color w:val="000000"/>
                <w:sz w:val="16"/>
                <w:szCs w:val="16"/>
                <w:lang w:val="kk-KZ"/>
              </w:rPr>
              <w:t>Овердрафт (техникалық овердрафт)</w:t>
            </w:r>
            <w:r w:rsidRPr="00CF1CBA">
              <w:rPr>
                <w:sz w:val="16"/>
                <w:szCs w:val="16"/>
                <w:lang w:val="kk-KZ"/>
              </w:rPr>
              <w:t xml:space="preserve"> – Клиенттің Корпоративтік Төлем картасының шотындағы ақша сомасынан артық жұмсалған және Клиент Банк белгілеген мерзімде өтемеген </w:t>
            </w:r>
            <w:r w:rsidRPr="00CF1CBA">
              <w:rPr>
                <w:color w:val="000000"/>
                <w:sz w:val="16"/>
                <w:szCs w:val="16"/>
                <w:lang w:val="kk-KZ"/>
              </w:rPr>
              <w:t>ақша сомасы</w:t>
            </w:r>
            <w:r w:rsidRPr="00CF1CBA">
              <w:rPr>
                <w:sz w:val="16"/>
                <w:szCs w:val="16"/>
                <w:lang w:val="kk-KZ"/>
              </w:rPr>
              <w:t>.</w:t>
            </w:r>
          </w:p>
          <w:p w:rsidR="00CF1CBA" w:rsidRPr="00CF1CBA" w:rsidRDefault="00CF1CBA" w:rsidP="00CF1CBA">
            <w:pPr>
              <w:jc w:val="both"/>
              <w:rPr>
                <w:sz w:val="16"/>
                <w:szCs w:val="16"/>
                <w:lang w:val="kk-KZ"/>
              </w:rPr>
            </w:pPr>
            <w:r w:rsidRPr="00CF1CBA">
              <w:rPr>
                <w:b/>
                <w:bCs/>
                <w:sz w:val="16"/>
                <w:szCs w:val="16"/>
                <w:lang w:val="kk-KZ"/>
              </w:rPr>
              <w:t>Төлем картасы</w:t>
            </w:r>
            <w:r w:rsidRPr="00CF1CBA">
              <w:rPr>
                <w:sz w:val="16"/>
                <w:szCs w:val="16"/>
                <w:lang w:val="kk-KZ"/>
              </w:rPr>
              <w:t>-шарт негізінде Карта ұстаушыға берілетін төлем картасы. Төлем картасын пайдалана отырып жасалатын төлемдер Клиенттің төлем картасының шотындағы ақша сомасы шегінде және/немесе Клиент белгілеген сома шегінде жүзеге асырылады.</w:t>
            </w:r>
          </w:p>
          <w:p w:rsidR="00CF1CBA" w:rsidRPr="00CF1CBA" w:rsidRDefault="00CF1CBA" w:rsidP="00CF1CBA">
            <w:pPr>
              <w:tabs>
                <w:tab w:val="left" w:pos="426"/>
              </w:tabs>
              <w:jc w:val="both"/>
              <w:rPr>
                <w:color w:val="000000"/>
                <w:sz w:val="16"/>
                <w:szCs w:val="16"/>
                <w:lang w:val="kk-KZ"/>
              </w:rPr>
            </w:pPr>
            <w:r w:rsidRPr="00CF1CBA">
              <w:rPr>
                <w:b/>
                <w:bCs/>
                <w:color w:val="000000"/>
                <w:sz w:val="16"/>
                <w:szCs w:val="16"/>
                <w:lang w:val="kk-KZ"/>
              </w:rPr>
              <w:t>ПИН-код</w:t>
            </w:r>
            <w:r w:rsidRPr="00CF1CBA">
              <w:rPr>
                <w:color w:val="000000"/>
                <w:sz w:val="16"/>
                <w:szCs w:val="16"/>
                <w:lang w:val="kk-KZ"/>
              </w:rPr>
              <w:t>-автоматтандырылған режимде авторизацияны жүргізу кезінде Карта ұстаушыны сәйкестендіру үшін қызмет ететін жеке сәйкестендіру нөмірі, жеке цифрлық код.</w:t>
            </w:r>
          </w:p>
          <w:p w:rsidR="00CF1CBA" w:rsidRPr="0042442A" w:rsidRDefault="00CF1CBA" w:rsidP="00CF1CBA">
            <w:pPr>
              <w:tabs>
                <w:tab w:val="left" w:pos="426"/>
              </w:tabs>
              <w:jc w:val="both"/>
              <w:rPr>
                <w:sz w:val="16"/>
                <w:szCs w:val="16"/>
                <w:lang w:val="kk-KZ"/>
              </w:rPr>
            </w:pPr>
            <w:r w:rsidRPr="00CF1CBA">
              <w:rPr>
                <w:b/>
                <w:bCs/>
                <w:sz w:val="16"/>
                <w:szCs w:val="16"/>
                <w:lang w:val="kk-KZ"/>
              </w:rPr>
              <w:t>Кәсіпкер</w:t>
            </w:r>
            <w:r w:rsidRPr="00CF1CBA">
              <w:rPr>
                <w:color w:val="000000"/>
                <w:sz w:val="16"/>
                <w:szCs w:val="16"/>
                <w:lang w:val="kk-KZ"/>
              </w:rPr>
              <w:t>-</w:t>
            </w:r>
            <w:r w:rsidRPr="00CF1CBA">
              <w:rPr>
                <w:sz w:val="16"/>
                <w:szCs w:val="16"/>
                <w:lang w:val="kk-KZ"/>
              </w:rPr>
              <w:t>өзі жеткізетін тауарларға және/немесе қызметтерге ақы төлеу бойынша қолма-қол ақшасыз төлемді жүзеге асыру үшін төлем карталарын қабылдайтын жеке кәсіпкер немесе заңды тұлға.</w:t>
            </w:r>
          </w:p>
          <w:p w:rsidR="00CF1CBA" w:rsidRPr="00CF1CBA" w:rsidRDefault="00CF1CBA" w:rsidP="00CF1CBA">
            <w:pPr>
              <w:tabs>
                <w:tab w:val="left" w:pos="426"/>
              </w:tabs>
              <w:jc w:val="both"/>
              <w:rPr>
                <w:color w:val="000000"/>
                <w:sz w:val="16"/>
                <w:szCs w:val="16"/>
                <w:lang w:val="kk-KZ"/>
              </w:rPr>
            </w:pPr>
            <w:r w:rsidRPr="00CF1CBA">
              <w:rPr>
                <w:b/>
                <w:sz w:val="16"/>
                <w:szCs w:val="16"/>
                <w:lang w:val="kk-KZ"/>
              </w:rPr>
              <w:t>Операциялық күн</w:t>
            </w:r>
            <w:r w:rsidRPr="00CF1CBA">
              <w:rPr>
                <w:color w:val="000000"/>
                <w:sz w:val="16"/>
                <w:szCs w:val="16"/>
                <w:lang w:val="kk-KZ"/>
              </w:rPr>
              <w:t>-банк операцияларын Қазақстан Республикасының заңнамасына сәйкес сенбі және жексенбі күндерінен, сондай-ақ ресми мереке жұмыс істемейтін күндерінен басқа, күн сайын жүзеге асыратын уақыт кезеңі.</w:t>
            </w:r>
          </w:p>
          <w:p w:rsidR="00CF1CBA" w:rsidRDefault="00CF1CBA" w:rsidP="00CF1CBA">
            <w:pPr>
              <w:tabs>
                <w:tab w:val="left" w:pos="426"/>
              </w:tabs>
              <w:jc w:val="both"/>
              <w:rPr>
                <w:color w:val="000000"/>
                <w:sz w:val="16"/>
                <w:szCs w:val="16"/>
                <w:lang w:val="kk-KZ"/>
              </w:rPr>
            </w:pPr>
            <w:r w:rsidRPr="00CF1CBA">
              <w:rPr>
                <w:b/>
                <w:color w:val="000000"/>
                <w:sz w:val="16"/>
                <w:szCs w:val="16"/>
                <w:lang w:val="kk-KZ"/>
              </w:rPr>
              <w:t>Сбербанк Бизнес Онл</w:t>
            </w:r>
            <w:r w:rsidRPr="00CF1CBA">
              <w:rPr>
                <w:color w:val="000000"/>
                <w:sz w:val="16"/>
                <w:szCs w:val="16"/>
                <w:lang w:val="kk-KZ"/>
              </w:rPr>
              <w:t>а</w:t>
            </w:r>
            <w:r w:rsidRPr="00CF1CBA">
              <w:rPr>
                <w:b/>
                <w:color w:val="000000"/>
                <w:sz w:val="16"/>
                <w:szCs w:val="16"/>
                <w:lang w:val="kk-KZ"/>
              </w:rPr>
              <w:t xml:space="preserve">йн/SberBusiness – </w:t>
            </w:r>
            <w:r w:rsidRPr="00CF1CBA">
              <w:rPr>
                <w:color w:val="000000"/>
                <w:sz w:val="16"/>
                <w:szCs w:val="16"/>
                <w:lang w:val="kk-KZ"/>
              </w:rPr>
              <w:t>-қашықтан банктік қызметтерді көрсету туралы тиісті шарт негізінде банктік қызметтерді алу шеңберінде банктің интернет-сайты арқылы банк пен Клиент арасында электрондық құжаттармен алмасу арқылы Клиенттің Банкте ашылған банктік шоттарын басқарудың автоматтандырылған компьютерлік қашықтан сервисі;</w:t>
            </w:r>
          </w:p>
          <w:p w:rsidR="0042442A" w:rsidRPr="00CF1CBA" w:rsidRDefault="0042442A" w:rsidP="00CF1CBA">
            <w:pPr>
              <w:tabs>
                <w:tab w:val="left" w:pos="426"/>
              </w:tabs>
              <w:jc w:val="both"/>
              <w:rPr>
                <w:b/>
                <w:color w:val="000000"/>
                <w:sz w:val="16"/>
                <w:szCs w:val="16"/>
                <w:lang w:val="kk-KZ"/>
              </w:rPr>
            </w:pPr>
          </w:p>
          <w:p w:rsidR="00CF1CBA" w:rsidRPr="00CF1CBA" w:rsidRDefault="00CF1CBA" w:rsidP="00CF1CBA">
            <w:pPr>
              <w:tabs>
                <w:tab w:val="left" w:pos="426"/>
              </w:tabs>
              <w:jc w:val="both"/>
              <w:rPr>
                <w:color w:val="000000"/>
                <w:sz w:val="16"/>
                <w:szCs w:val="16"/>
                <w:lang w:val="kk-KZ"/>
              </w:rPr>
            </w:pPr>
            <w:r w:rsidRPr="00CF1CBA">
              <w:rPr>
                <w:b/>
                <w:color w:val="000000"/>
                <w:sz w:val="16"/>
                <w:szCs w:val="16"/>
                <w:lang w:val="kk-KZ"/>
              </w:rPr>
              <w:t xml:space="preserve">Cбербанк Онлайн – </w:t>
            </w:r>
            <w:r w:rsidRPr="00CF1CBA">
              <w:rPr>
                <w:color w:val="000000"/>
                <w:sz w:val="16"/>
                <w:szCs w:val="16"/>
                <w:lang w:val="kk-KZ"/>
              </w:rPr>
              <w:t xml:space="preserve">бұл Карта ұстаушының өзінің банктік шоттары мен карта шоты бойынша операцияларды компьютер немесе мобильді құрылғы арқылы қашықтықтан жүргізуін қамтамасыз ететін және оны сәйкестендіру және аутентификациялау үшін жеткілікті Карта ұстаушы туралы ақпаратты қамтитын Банктің бағдарламалық және аппараттық ақпараттық кешені. </w:t>
            </w:r>
          </w:p>
          <w:p w:rsidR="00CF1CBA" w:rsidRPr="00CF1CBA" w:rsidRDefault="00CF1CBA" w:rsidP="00CF1CBA">
            <w:pPr>
              <w:tabs>
                <w:tab w:val="left" w:pos="426"/>
              </w:tabs>
              <w:jc w:val="both"/>
              <w:rPr>
                <w:b/>
                <w:bCs/>
                <w:color w:val="000000"/>
                <w:sz w:val="16"/>
                <w:szCs w:val="16"/>
                <w:lang w:val="kk-KZ"/>
              </w:rPr>
            </w:pPr>
            <w:r w:rsidRPr="00CF1CBA">
              <w:rPr>
                <w:b/>
                <w:bCs/>
                <w:color w:val="000000"/>
                <w:sz w:val="16"/>
                <w:szCs w:val="16"/>
                <w:lang w:val="kk-KZ"/>
              </w:rPr>
              <w:t>Корпоративтік Төлем картасының шоты (</w:t>
            </w:r>
            <w:r w:rsidRPr="00CF1CBA">
              <w:rPr>
                <w:bCs/>
                <w:color w:val="000000"/>
                <w:sz w:val="16"/>
                <w:szCs w:val="16"/>
                <w:lang w:val="kk-KZ"/>
              </w:rPr>
              <w:t>Карта шоты</w:t>
            </w:r>
            <w:r w:rsidRPr="00CF1CBA">
              <w:rPr>
                <w:b/>
                <w:bCs/>
                <w:color w:val="000000"/>
                <w:sz w:val="16"/>
                <w:szCs w:val="16"/>
                <w:lang w:val="kk-KZ"/>
              </w:rPr>
              <w:t>)</w:t>
            </w:r>
            <w:r w:rsidRPr="00CF1CBA">
              <w:rPr>
                <w:bCs/>
                <w:color w:val="000000"/>
                <w:sz w:val="16"/>
                <w:szCs w:val="16"/>
                <w:lang w:val="kk-KZ"/>
              </w:rPr>
              <w:t xml:space="preserve"> – </w:t>
            </w:r>
            <w:r w:rsidRPr="00CF1CBA">
              <w:rPr>
                <w:sz w:val="16"/>
                <w:szCs w:val="16"/>
                <w:lang w:val="kk-KZ"/>
              </w:rPr>
              <w:t>Корпоративтік Төлем картасын</w:t>
            </w:r>
            <w:r w:rsidRPr="00CF1CBA">
              <w:rPr>
                <w:bCs/>
                <w:color w:val="000000"/>
                <w:sz w:val="16"/>
                <w:szCs w:val="16"/>
                <w:lang w:val="kk-KZ"/>
              </w:rPr>
              <w:t xml:space="preserve"> пайдалана отырып жасалатын операцияларға арналған ақша қозғалысын есепке алу мақсатында банкте Клиент үшін ашылатын ағымдағы шот.</w:t>
            </w:r>
          </w:p>
          <w:p w:rsidR="00CF1CBA" w:rsidRPr="00CF1CBA" w:rsidRDefault="00CF1CBA" w:rsidP="00CF1CBA">
            <w:pPr>
              <w:tabs>
                <w:tab w:val="left" w:pos="426"/>
              </w:tabs>
              <w:jc w:val="both"/>
              <w:rPr>
                <w:sz w:val="16"/>
                <w:szCs w:val="16"/>
                <w:lang w:val="kk-KZ"/>
              </w:rPr>
            </w:pPr>
            <w:r w:rsidRPr="00CF1CBA">
              <w:rPr>
                <w:b/>
                <w:sz w:val="16"/>
                <w:szCs w:val="16"/>
                <w:lang w:val="kk-KZ"/>
              </w:rPr>
              <w:lastRenderedPageBreak/>
              <w:t xml:space="preserve">Алаяқтық қауіпі жоғары елдер </w:t>
            </w:r>
            <w:r w:rsidRPr="00CF1CBA">
              <w:rPr>
                <w:sz w:val="16"/>
                <w:szCs w:val="16"/>
                <w:lang w:val="kk-KZ"/>
              </w:rPr>
              <w:t>-</w:t>
            </w:r>
            <w:hyperlink r:id="rId8" w:history="1">
              <w:r w:rsidRPr="00CF1CBA">
                <w:rPr>
                  <w:sz w:val="16"/>
                  <w:szCs w:val="16"/>
                  <w:lang w:val="kk-KZ"/>
                </w:rPr>
                <w:t>www.sberbank.kz</w:t>
              </w:r>
            </w:hyperlink>
            <w:r w:rsidRPr="00CF1CBA">
              <w:rPr>
                <w:sz w:val="16"/>
                <w:szCs w:val="16"/>
                <w:lang w:val="kk-KZ"/>
              </w:rPr>
              <w:t xml:space="preserve"> электрондық мекенжайы бойынша орналастырылған алаяқтық тәуекелі жоғары елдердің тізімі, онымен Карта ұстаушы Қазақстан Республикасынан тыс жерлерге шыққан кезде онымен танысуға тиіс.</w:t>
            </w:r>
          </w:p>
          <w:p w:rsidR="00CF1CBA" w:rsidRPr="00CF1CBA" w:rsidRDefault="00CF1CBA" w:rsidP="00CF1CBA">
            <w:pPr>
              <w:tabs>
                <w:tab w:val="left" w:pos="426"/>
              </w:tabs>
              <w:jc w:val="both"/>
              <w:rPr>
                <w:color w:val="000000"/>
                <w:sz w:val="16"/>
                <w:szCs w:val="16"/>
                <w:lang w:val="kk-KZ"/>
              </w:rPr>
            </w:pPr>
            <w:r w:rsidRPr="00CF1CBA">
              <w:rPr>
                <w:b/>
                <w:bCs/>
                <w:color w:val="000000"/>
                <w:sz w:val="16"/>
                <w:szCs w:val="16"/>
                <w:lang w:val="kk-KZ"/>
              </w:rPr>
              <w:t>Тарифтер</w:t>
            </w:r>
            <w:r w:rsidRPr="00CF1CBA">
              <w:rPr>
                <w:color w:val="000000"/>
                <w:sz w:val="16"/>
                <w:szCs w:val="16"/>
                <w:lang w:val="kk-KZ"/>
              </w:rPr>
              <w:t>-Банктің Клиентке және Клиент банкке төлейтін Карта ұстаушыға көрсететін қызметтерінің құны.</w:t>
            </w:r>
          </w:p>
          <w:p w:rsidR="00CF1CBA" w:rsidRPr="00CF1CBA" w:rsidRDefault="00CF1CBA" w:rsidP="00CF1CBA">
            <w:pPr>
              <w:jc w:val="both"/>
              <w:rPr>
                <w:color w:val="000000"/>
                <w:sz w:val="16"/>
                <w:szCs w:val="16"/>
                <w:lang w:val="kk-KZ"/>
              </w:rPr>
            </w:pPr>
            <w:r w:rsidRPr="00CF1CBA">
              <w:rPr>
                <w:b/>
                <w:bCs/>
                <w:color w:val="000000"/>
                <w:sz w:val="16"/>
                <w:szCs w:val="16"/>
                <w:lang w:val="kk-KZ"/>
              </w:rPr>
              <w:t>Чек</w:t>
            </w:r>
            <w:r w:rsidRPr="00CF1CBA">
              <w:rPr>
                <w:color w:val="000000"/>
                <w:sz w:val="16"/>
                <w:szCs w:val="16"/>
                <w:lang w:val="kk-KZ"/>
              </w:rPr>
              <w:t>-</w:t>
            </w:r>
            <w:r w:rsidRPr="00CF1CBA">
              <w:rPr>
                <w:sz w:val="16"/>
                <w:szCs w:val="16"/>
                <w:lang w:val="kk-KZ"/>
              </w:rPr>
              <w:t xml:space="preserve">Корпоративтік Төлем картасын </w:t>
            </w:r>
            <w:r w:rsidRPr="00CF1CBA">
              <w:rPr>
                <w:color w:val="000000"/>
                <w:sz w:val="16"/>
                <w:szCs w:val="16"/>
                <w:lang w:val="kk-KZ"/>
              </w:rPr>
              <w:t>пайдалана отырып, төлемді жүзеге асыру фактісін растайтын құжат.</w:t>
            </w:r>
          </w:p>
          <w:p w:rsidR="00CF1CBA" w:rsidRPr="00CF1CBA" w:rsidRDefault="00CF1CBA" w:rsidP="00CF1CBA">
            <w:pPr>
              <w:tabs>
                <w:tab w:val="left" w:pos="567"/>
              </w:tabs>
              <w:contextualSpacing/>
              <w:jc w:val="both"/>
              <w:rPr>
                <w:color w:val="000000"/>
                <w:sz w:val="16"/>
                <w:szCs w:val="16"/>
                <w:lang w:val="kk-KZ"/>
              </w:rPr>
            </w:pPr>
            <w:r w:rsidRPr="00CF1CBA">
              <w:rPr>
                <w:b/>
                <w:color w:val="000000"/>
                <w:sz w:val="16"/>
                <w:szCs w:val="16"/>
                <w:lang w:val="kk-KZ"/>
              </w:rPr>
              <w:t>Қашықтан қызмет көрсету арналары</w:t>
            </w:r>
            <w:r w:rsidRPr="00CF1CBA">
              <w:rPr>
                <w:color w:val="000000"/>
                <w:sz w:val="16"/>
                <w:szCs w:val="16"/>
                <w:lang w:val="kk-KZ"/>
              </w:rPr>
              <w:t>-Банктің арналары/құрылғылары, олар арқылы Клиент/Карта ұстаушы Шарттарға және/немесе тиісті Шартқа сәйкес банк операцияларын жүргізе алады: банктің өзіне-өзі қызмет көрсету құрылғылары (</w:t>
            </w:r>
            <w:r w:rsidRPr="00CF1CBA">
              <w:rPr>
                <w:sz w:val="16"/>
                <w:szCs w:val="16"/>
                <w:lang w:val="kk-KZ"/>
              </w:rPr>
              <w:t>банкоматтар, оның ішінде қолма-қол ақшаны қабылдау функциясы бар банкоматтар (cash in), Банктің ақпараттық-төлем терминалдары</w:t>
            </w:r>
            <w:r w:rsidRPr="00CF1CBA">
              <w:rPr>
                <w:color w:val="000000"/>
                <w:sz w:val="16"/>
                <w:szCs w:val="16"/>
                <w:lang w:val="kk-KZ"/>
              </w:rPr>
              <w:t>), «Сбербанк Онлайн», «Сбербанк Бизнес Онлайн» жүйесі.</w:t>
            </w:r>
          </w:p>
          <w:p w:rsidR="00CF1CBA" w:rsidRDefault="00CF1CBA" w:rsidP="00CF1CBA">
            <w:pPr>
              <w:tabs>
                <w:tab w:val="left" w:pos="567"/>
              </w:tabs>
              <w:contextualSpacing/>
              <w:jc w:val="both"/>
              <w:rPr>
                <w:color w:val="000000"/>
                <w:sz w:val="16"/>
                <w:szCs w:val="16"/>
                <w:lang w:val="kk-KZ"/>
              </w:rPr>
            </w:pPr>
            <w:r w:rsidRPr="00CF1CBA">
              <w:rPr>
                <w:b/>
                <w:bCs/>
                <w:sz w:val="16"/>
                <w:szCs w:val="16"/>
                <w:lang w:val="kk-KZ"/>
              </w:rPr>
              <w:t>3D Secure/SecureCode (технология Visa International)</w:t>
            </w:r>
            <w:r w:rsidRPr="00CF1CBA">
              <w:rPr>
                <w:sz w:val="16"/>
                <w:szCs w:val="16"/>
                <w:lang w:val="kk-KZ"/>
              </w:rPr>
              <w:t xml:space="preserve"> – </w:t>
            </w:r>
            <w:r w:rsidRPr="00CF1CBA">
              <w:rPr>
                <w:color w:val="000000"/>
                <w:sz w:val="16"/>
                <w:szCs w:val="16"/>
                <w:lang w:val="kk-KZ"/>
              </w:rPr>
              <w:t xml:space="preserve"> рұқсат етілмеген карталық операциялар тәуекелін төмендету және карталық операциялардың интернетте қорғалуын қамтамасыз ету мақсатында Интернет арқылы on-line режимінде карталық операциялар жүргізу барысында құпия сөзді енгізу арқылы Карта ұстаушыны қосымша сәйкестендіру технологиясы. 3D Secure/</w:t>
            </w:r>
            <w:r w:rsidRPr="00CF1CBA">
              <w:rPr>
                <w:sz w:val="16"/>
                <w:szCs w:val="16"/>
                <w:lang w:val="kk-KZ"/>
              </w:rPr>
              <w:t xml:space="preserve">SecureCode </w:t>
            </w:r>
            <w:r w:rsidRPr="00CF1CBA">
              <w:rPr>
                <w:color w:val="000000"/>
                <w:sz w:val="16"/>
                <w:szCs w:val="16"/>
                <w:lang w:val="kk-KZ"/>
              </w:rPr>
              <w:t>статикалық (картаны Ұстаушының өзі картаны пайдаланудың барлық уақытында белгілейді) немесе динамикалық (Банк жинақтайды және интернет желісіндегі әрбір операцияны жүргізген кезде картаны Ұстаушыға SMS-хабарламамен жіберіледі) болуы мүмкін. 3D Secure//</w:t>
            </w:r>
            <w:r w:rsidRPr="00CF1CBA">
              <w:rPr>
                <w:sz w:val="16"/>
                <w:szCs w:val="16"/>
                <w:lang w:val="kk-KZ"/>
              </w:rPr>
              <w:t>SecureCode</w:t>
            </w:r>
            <w:r w:rsidRPr="00CF1CBA">
              <w:rPr>
                <w:color w:val="000000"/>
                <w:sz w:val="16"/>
                <w:szCs w:val="16"/>
                <w:lang w:val="kk-KZ"/>
              </w:rPr>
              <w:t xml:space="preserve"> технологиясына қосылу жөніндегі нұсқаулық Банктің сайтында орналасқан. 3D Secure//</w:t>
            </w:r>
            <w:r w:rsidRPr="00CF1CBA">
              <w:rPr>
                <w:sz w:val="16"/>
                <w:szCs w:val="16"/>
                <w:lang w:val="kk-KZ"/>
              </w:rPr>
              <w:t xml:space="preserve">SecureCode </w:t>
            </w:r>
            <w:r w:rsidRPr="00CF1CBA">
              <w:rPr>
                <w:color w:val="000000"/>
                <w:sz w:val="16"/>
                <w:szCs w:val="16"/>
                <w:lang w:val="kk-KZ"/>
              </w:rPr>
              <w:t xml:space="preserve">Карта ұстаушысымен Корпоративтік Төлем картасын пайдаланған барлық уақытта да құпияда сақталуы тиіс. </w:t>
            </w:r>
          </w:p>
          <w:p w:rsidR="0042442A" w:rsidRPr="00CF1CBA" w:rsidRDefault="0042442A" w:rsidP="00CF1CBA">
            <w:pPr>
              <w:tabs>
                <w:tab w:val="left" w:pos="567"/>
              </w:tabs>
              <w:contextualSpacing/>
              <w:jc w:val="both"/>
              <w:rPr>
                <w:sz w:val="16"/>
                <w:szCs w:val="16"/>
                <w:lang w:val="kk-KZ"/>
              </w:rPr>
            </w:pPr>
          </w:p>
          <w:p w:rsidR="00CF1CBA" w:rsidRPr="0042442A" w:rsidRDefault="00CF1CBA" w:rsidP="00CF1CBA">
            <w:pPr>
              <w:tabs>
                <w:tab w:val="left" w:pos="567"/>
              </w:tabs>
              <w:contextualSpacing/>
              <w:jc w:val="both"/>
              <w:rPr>
                <w:color w:val="000000"/>
                <w:sz w:val="16"/>
                <w:szCs w:val="16"/>
                <w:lang w:val="kk-KZ"/>
              </w:rPr>
            </w:pPr>
            <w:r w:rsidRPr="00CF1CBA">
              <w:rPr>
                <w:b/>
                <w:bCs/>
                <w:sz w:val="16"/>
                <w:szCs w:val="16"/>
                <w:lang w:val="kk-KZ"/>
              </w:rPr>
              <w:t>e-PIN-</w:t>
            </w:r>
            <w:r w:rsidRPr="00CF1CBA">
              <w:rPr>
                <w:color w:val="000000"/>
                <w:sz w:val="16"/>
                <w:szCs w:val="16"/>
                <w:lang w:val="kk-KZ"/>
              </w:rPr>
              <w:t>-SMS - хабарлама арқылы банк Карта ұстаушыға беретін және Корпоративтік Төлем картасын электрондық жабдықта/құрылғыда (оның ішінде банкоматта) пайдалану кезінде Карта ұстаушыны авторландыруға арналған бір жолғы ПИН-код.</w:t>
            </w:r>
          </w:p>
          <w:p w:rsidR="00CF1CBA" w:rsidRPr="00CF1CBA" w:rsidRDefault="00CF1CBA" w:rsidP="00CF1CBA">
            <w:pPr>
              <w:tabs>
                <w:tab w:val="left" w:pos="567"/>
              </w:tabs>
              <w:contextualSpacing/>
              <w:jc w:val="both"/>
              <w:rPr>
                <w:sz w:val="16"/>
                <w:szCs w:val="16"/>
                <w:lang w:val="kk-KZ"/>
              </w:rPr>
            </w:pPr>
            <w:r w:rsidRPr="00CF1CBA">
              <w:rPr>
                <w:b/>
                <w:sz w:val="16"/>
                <w:szCs w:val="16"/>
                <w:lang w:val="kk-KZ"/>
              </w:rPr>
              <w:t>CVV2-код немесе CVC2-код</w:t>
            </w:r>
            <w:r w:rsidRPr="00CF1CBA">
              <w:rPr>
                <w:sz w:val="16"/>
                <w:szCs w:val="16"/>
                <w:lang w:val="kk-KZ"/>
              </w:rPr>
              <w:t xml:space="preserve"> («CVV2»- «Card Verification Value 2», «CVC2» – «Card Validation Code 2» ағылшын сөз тіркесінің аббревиатурасы) – ТК беретін үш таңбалы сәйкестендіру  коды (CVV2-код – Visa ТК бойынша, CVC2-код – MasterCard ТК бойынша) және ол Интернет желісінде тауарлар мен қызметтерге ақы төлеу кезінде Карта ұстаушыны сәйкестендіруге арналған. CVV2-код немесе CVC2-код төлем картасының бетіне қойылады.</w:t>
            </w:r>
          </w:p>
          <w:p w:rsidR="00CF1CBA" w:rsidRDefault="00CF1CBA" w:rsidP="00CF1CBA">
            <w:pPr>
              <w:tabs>
                <w:tab w:val="left" w:pos="426"/>
              </w:tabs>
              <w:jc w:val="both"/>
              <w:rPr>
                <w:color w:val="000000"/>
                <w:sz w:val="16"/>
                <w:szCs w:val="16"/>
                <w:lang w:val="kk-KZ"/>
              </w:rPr>
            </w:pPr>
          </w:p>
          <w:p w:rsidR="0042442A" w:rsidRPr="00CF1CBA" w:rsidRDefault="0042442A" w:rsidP="00CF1CBA">
            <w:pPr>
              <w:tabs>
                <w:tab w:val="left" w:pos="426"/>
              </w:tabs>
              <w:jc w:val="both"/>
              <w:rPr>
                <w:color w:val="000000"/>
                <w:sz w:val="16"/>
                <w:szCs w:val="16"/>
                <w:lang w:val="kk-KZ"/>
              </w:rPr>
            </w:pPr>
          </w:p>
          <w:p w:rsidR="00CF1CBA" w:rsidRPr="00CF1CBA" w:rsidRDefault="00CF1CBA" w:rsidP="00CF1CBA">
            <w:pPr>
              <w:tabs>
                <w:tab w:val="left" w:pos="317"/>
              </w:tabs>
              <w:rPr>
                <w:b/>
                <w:bCs/>
                <w:color w:val="000000"/>
                <w:sz w:val="16"/>
                <w:szCs w:val="16"/>
                <w:lang w:val="kk-KZ"/>
              </w:rPr>
            </w:pPr>
            <w:r w:rsidRPr="00CF1CBA">
              <w:rPr>
                <w:b/>
                <w:bCs/>
                <w:color w:val="000000"/>
                <w:sz w:val="16"/>
                <w:szCs w:val="16"/>
                <w:lang w:val="kk-KZ"/>
              </w:rPr>
              <w:t>3.ШОТ АШУ ЖӘНЕ КОРПОРАТИВТІК ТӨЛЕМ КАРТАСЫН ШЫҒАРУ</w:t>
            </w:r>
          </w:p>
          <w:p w:rsidR="00CF1CBA" w:rsidRPr="00CF1CBA" w:rsidRDefault="00CF1CBA" w:rsidP="00CF1CBA">
            <w:pPr>
              <w:tabs>
                <w:tab w:val="left" w:pos="175"/>
                <w:tab w:val="left" w:pos="382"/>
              </w:tabs>
              <w:autoSpaceDE w:val="0"/>
              <w:autoSpaceDN w:val="0"/>
              <w:ind w:left="175" w:hanging="141"/>
              <w:jc w:val="both"/>
              <w:outlineLvl w:val="1"/>
              <w:rPr>
                <w:sz w:val="16"/>
                <w:szCs w:val="16"/>
                <w:lang w:val="kk-KZ"/>
              </w:rPr>
            </w:pPr>
            <w:r>
              <w:rPr>
                <w:sz w:val="16"/>
                <w:szCs w:val="16"/>
                <w:lang w:val="kk-KZ"/>
              </w:rPr>
              <w:t>3</w:t>
            </w:r>
            <w:r w:rsidRPr="00CF1CBA">
              <w:rPr>
                <w:sz w:val="16"/>
                <w:szCs w:val="16"/>
                <w:lang w:val="kk-KZ"/>
              </w:rPr>
              <w:t>.1.Карталық операцияларды, оның ішінде Корпоративтік Төлем картасын қолдана отырып жүргізу кезінде ақшаны есепке алу үшін Банк ағымдағы шот ашады және Корпоративтік Төлем картасы шотының нөмірі болып табылатын жеке сәйкестендіру кодын береді.</w:t>
            </w:r>
          </w:p>
          <w:p w:rsidR="00CF1CBA" w:rsidRPr="00CF1CBA" w:rsidRDefault="00CF1CBA" w:rsidP="00CF1CBA">
            <w:pPr>
              <w:tabs>
                <w:tab w:val="left" w:pos="175"/>
                <w:tab w:val="left" w:pos="382"/>
              </w:tabs>
              <w:autoSpaceDE w:val="0"/>
              <w:autoSpaceDN w:val="0"/>
              <w:ind w:left="175" w:hanging="141"/>
              <w:jc w:val="both"/>
              <w:outlineLvl w:val="1"/>
              <w:rPr>
                <w:sz w:val="16"/>
                <w:szCs w:val="16"/>
                <w:lang w:val="kk-KZ"/>
              </w:rPr>
            </w:pPr>
            <w:r w:rsidRPr="00CF1CBA">
              <w:rPr>
                <w:sz w:val="16"/>
                <w:szCs w:val="16"/>
                <w:lang w:val="kk-KZ"/>
              </w:rPr>
              <w:t>3.2. Банктің Корпоративтік Төлем картасын шығару, Клиенттің қажетті құжаттарды ұсынуы, сондай-ақ Клиенттің тарифтерге сәйкес тиісті комиссияны төлеуі туралы оң шешімі болған жағдайда, Банк ағымдағы шотты ашады және 3 (үш) жұмыс күні ішінде Клиенттен құжаттарды және Корпоративтік Төлем картасын шығаруға арналған өтінішті қабылдау орны бойынша Корпоративтік Төлем картасын шығарады.</w:t>
            </w:r>
          </w:p>
          <w:p w:rsidR="00CF1CBA" w:rsidRPr="00CF1CBA" w:rsidRDefault="00CF1CBA" w:rsidP="00CF1CBA">
            <w:pPr>
              <w:tabs>
                <w:tab w:val="left" w:pos="175"/>
                <w:tab w:val="left" w:pos="382"/>
              </w:tabs>
              <w:autoSpaceDE w:val="0"/>
              <w:autoSpaceDN w:val="0"/>
              <w:ind w:left="175" w:hanging="141"/>
              <w:jc w:val="both"/>
              <w:outlineLvl w:val="1"/>
              <w:rPr>
                <w:sz w:val="16"/>
                <w:szCs w:val="16"/>
                <w:lang w:val="kk-KZ"/>
              </w:rPr>
            </w:pPr>
            <w:r w:rsidRPr="00CF1CBA">
              <w:rPr>
                <w:sz w:val="16"/>
                <w:szCs w:val="16"/>
                <w:lang w:val="kk-KZ"/>
              </w:rPr>
              <w:t>3.3.Банк Қазақстан Республикасының заңнамасында, Банктің ішкі нормативтік құжаттарында және осы Шарттарда көзделген тәртіппен және мерзімдерде Корпоративтік Төлем картасы бойынша операцияларды шығаруға және жүргізуге қатысты Клиентке/Карта ұстаушыға қызмет көрсетуді жүзеге асырады</w:t>
            </w:r>
          </w:p>
          <w:p w:rsidR="00CF1CBA" w:rsidRPr="00CF1CBA" w:rsidRDefault="00CF1CBA" w:rsidP="00CF1CBA">
            <w:pPr>
              <w:tabs>
                <w:tab w:val="left" w:pos="175"/>
                <w:tab w:val="left" w:pos="382"/>
              </w:tabs>
              <w:autoSpaceDE w:val="0"/>
              <w:autoSpaceDN w:val="0"/>
              <w:ind w:left="175" w:hanging="141"/>
              <w:jc w:val="both"/>
              <w:outlineLvl w:val="1"/>
              <w:rPr>
                <w:sz w:val="16"/>
                <w:szCs w:val="16"/>
                <w:lang w:val="kk-KZ"/>
              </w:rPr>
            </w:pPr>
            <w:r w:rsidRPr="00CF1CBA">
              <w:rPr>
                <w:sz w:val="16"/>
                <w:szCs w:val="16"/>
                <w:lang w:val="kk-KZ"/>
              </w:rPr>
              <w:t xml:space="preserve">3.4.Клиент қашықтан банктік қызмет көрсету туралы шартты немесе Digital қызметтер шартын жасасқан кезде Банк Клиентке электрондық қызметтерді және Сбербанк Бизнес Онлайн/SberBusiness сервисі арқылы </w:t>
            </w:r>
            <w:r w:rsidRPr="00CF1CBA">
              <w:rPr>
                <w:bCs/>
                <w:iCs/>
                <w:color w:val="000000"/>
                <w:sz w:val="16"/>
                <w:szCs w:val="16"/>
                <w:lang w:val="kk-KZ"/>
              </w:rPr>
              <w:t>өзге де қызметтерді ұсынады</w:t>
            </w:r>
            <w:r w:rsidRPr="00CF1CBA">
              <w:rPr>
                <w:sz w:val="16"/>
                <w:szCs w:val="16"/>
                <w:lang w:val="kk-KZ"/>
              </w:rPr>
              <w:t xml:space="preserve">. </w:t>
            </w:r>
          </w:p>
          <w:p w:rsidR="00CF1CBA" w:rsidRPr="00CF1CBA" w:rsidRDefault="00CF1CBA" w:rsidP="00CF1CBA">
            <w:pPr>
              <w:tabs>
                <w:tab w:val="left" w:pos="175"/>
              </w:tabs>
              <w:autoSpaceDE w:val="0"/>
              <w:autoSpaceDN w:val="0"/>
              <w:adjustRightInd w:val="0"/>
              <w:ind w:left="175" w:hanging="141"/>
              <w:jc w:val="both"/>
              <w:rPr>
                <w:color w:val="000000"/>
                <w:sz w:val="16"/>
                <w:szCs w:val="16"/>
                <w:lang w:val="kk-KZ"/>
              </w:rPr>
            </w:pPr>
            <w:r w:rsidRPr="00CF1CBA">
              <w:rPr>
                <w:sz w:val="16"/>
                <w:szCs w:val="16"/>
                <w:lang w:val="kk-KZ"/>
              </w:rPr>
              <w:t>3.5 Корпоративтік Төлем картасы Банктің меншігі болып табылады және Карта ұстаушыға карта шотындағы ақшаға қол жеткізу құралы ретінде уақытша пайдалануға беріледі. Бұл ретте Клиент Корпоративтік Төлем картасының сақталуын қамтамасыз етуге жауапты болады.</w:t>
            </w:r>
          </w:p>
          <w:p w:rsidR="00CF1CBA" w:rsidRDefault="00CF1CBA" w:rsidP="00CF1CBA">
            <w:pPr>
              <w:tabs>
                <w:tab w:val="left" w:pos="175"/>
                <w:tab w:val="left" w:pos="382"/>
              </w:tabs>
              <w:autoSpaceDE w:val="0"/>
              <w:autoSpaceDN w:val="0"/>
              <w:ind w:left="175" w:hanging="141"/>
              <w:jc w:val="both"/>
              <w:outlineLvl w:val="1"/>
              <w:rPr>
                <w:sz w:val="16"/>
                <w:szCs w:val="16"/>
                <w:lang w:val="kk-KZ"/>
              </w:rPr>
            </w:pPr>
            <w:r w:rsidRPr="00CF1CBA">
              <w:rPr>
                <w:sz w:val="16"/>
                <w:szCs w:val="16"/>
                <w:lang w:val="kk-KZ"/>
              </w:rPr>
              <w:t>3.6. Корпоративтік Төлем картасы төлем карталары бойынша тек Карта ұстаушымен жасалатын операциялар үшін пайдаланылуы мүмкін.</w:t>
            </w:r>
          </w:p>
          <w:p w:rsidR="00CF1CBA" w:rsidRPr="00CF1CBA" w:rsidRDefault="00CF1CBA" w:rsidP="00CF1CBA">
            <w:pPr>
              <w:tabs>
                <w:tab w:val="left" w:pos="175"/>
                <w:tab w:val="left" w:pos="382"/>
              </w:tabs>
              <w:autoSpaceDE w:val="0"/>
              <w:autoSpaceDN w:val="0"/>
              <w:ind w:left="175" w:hanging="141"/>
              <w:jc w:val="both"/>
              <w:outlineLvl w:val="1"/>
              <w:rPr>
                <w:sz w:val="16"/>
                <w:szCs w:val="16"/>
                <w:lang w:val="kk-KZ"/>
              </w:rPr>
            </w:pPr>
            <w:r w:rsidRPr="00CF1CBA">
              <w:rPr>
                <w:sz w:val="16"/>
                <w:szCs w:val="16"/>
                <w:lang w:val="kk-KZ"/>
              </w:rPr>
              <w:t xml:space="preserve">   </w:t>
            </w:r>
          </w:p>
          <w:p w:rsidR="00CF1CBA" w:rsidRPr="00CF1CBA" w:rsidRDefault="00CF1CBA" w:rsidP="00CF1CBA">
            <w:pPr>
              <w:tabs>
                <w:tab w:val="left" w:pos="175"/>
                <w:tab w:val="left" w:pos="382"/>
              </w:tabs>
              <w:autoSpaceDE w:val="0"/>
              <w:autoSpaceDN w:val="0"/>
              <w:ind w:left="175" w:hanging="141"/>
              <w:jc w:val="both"/>
              <w:outlineLvl w:val="1"/>
              <w:rPr>
                <w:sz w:val="16"/>
                <w:szCs w:val="16"/>
                <w:lang w:val="kk-KZ"/>
              </w:rPr>
            </w:pPr>
            <w:r w:rsidRPr="00CF1CBA">
              <w:rPr>
                <w:sz w:val="16"/>
                <w:szCs w:val="16"/>
                <w:lang w:val="kk-KZ"/>
              </w:rPr>
              <w:t>3.7.Егер Карта ұстаушы Сбербанк Онлайн сервисінің пайдаланушысы болып табылса, Карта ұстаушының Корпоративтік Төлем картасы бойынша электрондық және ақпараттық банктік қызметтерді қашықтықтан алу мүмкіндігі бар. Егер Карта ұстаушы Сбербанк Онлайн сервисінің пайдаланушысы болмаса, Карта ұстаушы тіркеуден өту арқылы, сондай-ақ осы Шарттарда көзделген шарттарды қабылдау арқылы Сбербанк Онлайн сервисіне қосылуға құқылы.</w:t>
            </w:r>
          </w:p>
          <w:p w:rsidR="00CF1CBA" w:rsidRDefault="00CF1CBA" w:rsidP="00CF1CBA">
            <w:pPr>
              <w:autoSpaceDE w:val="0"/>
              <w:autoSpaceDN w:val="0"/>
              <w:ind w:left="175" w:hanging="175"/>
              <w:jc w:val="both"/>
              <w:outlineLvl w:val="1"/>
              <w:rPr>
                <w:sz w:val="16"/>
                <w:szCs w:val="16"/>
                <w:lang w:val="kk-KZ"/>
              </w:rPr>
            </w:pPr>
            <w:r w:rsidRPr="00CF1CBA">
              <w:rPr>
                <w:sz w:val="16"/>
                <w:szCs w:val="16"/>
                <w:lang w:val="kk-KZ"/>
              </w:rPr>
              <w:t xml:space="preserve">3.8. Корпоративтік Төлем картасын алған кезде Карта ұстаушы төлем картасын алғаны туралы хабарламаға қол қоюға және Корпоративтік </w:t>
            </w:r>
            <w:r w:rsidRPr="00CF1CBA">
              <w:rPr>
                <w:sz w:val="16"/>
                <w:szCs w:val="16"/>
                <w:lang w:val="kk-KZ"/>
              </w:rPr>
              <w:lastRenderedPageBreak/>
              <w:t>Төлем картасында арнайы бөлінген орынға қол қоюға міндетті. Корпоративтік Төлем картасындағы қолдың және Корпоративтік Төлем картасын пайдалана отырып жүргізілетін операциялар бойынша құжатқа Карта ұстаушы қоятын қолдың болмауы немесе сәйкес келмеуі Корпоративтік Төлем картасын пайдалана отырып операция жүргізуден бас тартуға және осындай Корпоративтік Төлем картасын айналыстан алып қоюға негіз болып табылуы мүмкін.</w:t>
            </w:r>
          </w:p>
          <w:p w:rsidR="00CF1CBA" w:rsidRDefault="00CF1CBA" w:rsidP="00CF1CBA">
            <w:pPr>
              <w:autoSpaceDE w:val="0"/>
              <w:autoSpaceDN w:val="0"/>
              <w:ind w:left="175" w:hanging="175"/>
              <w:jc w:val="both"/>
              <w:outlineLvl w:val="1"/>
              <w:rPr>
                <w:sz w:val="16"/>
                <w:szCs w:val="16"/>
                <w:lang w:val="kk-KZ"/>
              </w:rPr>
            </w:pPr>
          </w:p>
          <w:p w:rsidR="0042442A" w:rsidRPr="00CF1CBA" w:rsidRDefault="0042442A" w:rsidP="00CF1CBA">
            <w:pPr>
              <w:autoSpaceDE w:val="0"/>
              <w:autoSpaceDN w:val="0"/>
              <w:ind w:left="175" w:hanging="175"/>
              <w:jc w:val="both"/>
              <w:outlineLvl w:val="1"/>
              <w:rPr>
                <w:sz w:val="16"/>
                <w:szCs w:val="16"/>
                <w:lang w:val="kk-KZ"/>
              </w:rPr>
            </w:pPr>
          </w:p>
          <w:p w:rsidR="00CF1CBA" w:rsidRDefault="00CF1CBA" w:rsidP="00CF1CBA">
            <w:pPr>
              <w:autoSpaceDE w:val="0"/>
              <w:autoSpaceDN w:val="0"/>
              <w:ind w:left="175" w:hanging="175"/>
              <w:jc w:val="both"/>
              <w:outlineLvl w:val="1"/>
              <w:rPr>
                <w:sz w:val="16"/>
                <w:szCs w:val="16"/>
                <w:lang w:val="kk-KZ"/>
              </w:rPr>
            </w:pPr>
            <w:r w:rsidRPr="00CF1CBA">
              <w:rPr>
                <w:sz w:val="16"/>
                <w:szCs w:val="16"/>
                <w:lang w:val="kk-KZ"/>
              </w:rPr>
              <w:t xml:space="preserve">3.9. Клиенттің бастамасы бойынша Банк үшінші тұлғаның атына қосымша Корпоративтік Төлем картасын шығаруы мүмкін. Қосымша Корпоративтік Төлем картасы қосымша төлем картасын шығару туралы өтініш (осы Шарттарға 1-1-қосымша) (бұдан әрі-өтініш) негізінде шығарылады, оған Клиент те, атына қосымша Корпоративтік Төлем картасы шығарылатын үшінші тұлға да қол қояды. </w:t>
            </w:r>
          </w:p>
          <w:p w:rsidR="00CF1CBA" w:rsidRPr="00CF1CBA" w:rsidRDefault="00CF1CBA" w:rsidP="00CF1CBA">
            <w:pPr>
              <w:autoSpaceDE w:val="0"/>
              <w:autoSpaceDN w:val="0"/>
              <w:ind w:left="175" w:hanging="175"/>
              <w:jc w:val="both"/>
              <w:outlineLvl w:val="1"/>
              <w:rPr>
                <w:sz w:val="16"/>
                <w:szCs w:val="16"/>
                <w:lang w:val="kk-KZ"/>
              </w:rPr>
            </w:pPr>
          </w:p>
          <w:p w:rsidR="00CF1CBA" w:rsidRDefault="00CF1CBA" w:rsidP="00CF1CBA">
            <w:pPr>
              <w:autoSpaceDE w:val="0"/>
              <w:autoSpaceDN w:val="0"/>
              <w:ind w:left="175" w:hanging="175"/>
              <w:jc w:val="both"/>
              <w:outlineLvl w:val="1"/>
              <w:rPr>
                <w:sz w:val="16"/>
                <w:szCs w:val="16"/>
                <w:lang w:val="kk-KZ"/>
              </w:rPr>
            </w:pPr>
            <w:r w:rsidRPr="00CF1CBA">
              <w:rPr>
                <w:sz w:val="16"/>
                <w:szCs w:val="16"/>
                <w:lang w:val="kk-KZ"/>
              </w:rPr>
              <w:t xml:space="preserve"> 3.10. Шарттардың талаптары қосымша Корпоративтік Төлем картасының Ұстаушысына қолданылады және ол Шарттарда көзделген талаптардың орындалуы үшін банк алдында ортақ жауапкершілікте болады.</w:t>
            </w:r>
          </w:p>
          <w:p w:rsidR="0042442A" w:rsidRPr="00CF1CBA" w:rsidRDefault="0042442A" w:rsidP="00CF1CBA">
            <w:pPr>
              <w:autoSpaceDE w:val="0"/>
              <w:autoSpaceDN w:val="0"/>
              <w:ind w:left="175" w:hanging="175"/>
              <w:jc w:val="both"/>
              <w:outlineLvl w:val="1"/>
              <w:rPr>
                <w:sz w:val="16"/>
                <w:szCs w:val="16"/>
                <w:lang w:val="kk-KZ"/>
              </w:rPr>
            </w:pPr>
          </w:p>
          <w:p w:rsidR="00CF1CBA" w:rsidRPr="00CF1CBA" w:rsidRDefault="00CF1CBA" w:rsidP="00CF1CBA">
            <w:pPr>
              <w:tabs>
                <w:tab w:val="left" w:pos="382"/>
              </w:tabs>
              <w:autoSpaceDE w:val="0"/>
              <w:autoSpaceDN w:val="0"/>
              <w:adjustRightInd w:val="0"/>
              <w:ind w:left="175" w:hanging="175"/>
              <w:jc w:val="both"/>
              <w:rPr>
                <w:sz w:val="16"/>
                <w:szCs w:val="16"/>
                <w:lang w:val="kk-KZ"/>
              </w:rPr>
            </w:pPr>
            <w:r w:rsidRPr="00CF1CBA">
              <w:rPr>
                <w:sz w:val="16"/>
                <w:szCs w:val="16"/>
                <w:lang w:val="kk-KZ"/>
              </w:rPr>
              <w:t xml:space="preserve">3.11.  Карта ұстаушы </w:t>
            </w:r>
            <w:r w:rsidRPr="00CF1CBA">
              <w:rPr>
                <w:color w:val="000000"/>
                <w:sz w:val="16"/>
                <w:szCs w:val="16"/>
                <w:lang w:val="kk-KZ"/>
              </w:rPr>
              <w:t>Корпоративтік Төлем картасын</w:t>
            </w:r>
            <w:r w:rsidRPr="00CF1CBA">
              <w:rPr>
                <w:sz w:val="16"/>
                <w:szCs w:val="16"/>
                <w:lang w:val="kk-KZ"/>
              </w:rPr>
              <w:t xml:space="preserve"> шығару күнінен бастап күнтізбелік 6 (алты) айдан астам мерзімде </w:t>
            </w:r>
            <w:r w:rsidRPr="00CF1CBA">
              <w:rPr>
                <w:color w:val="000000"/>
                <w:sz w:val="16"/>
                <w:szCs w:val="16"/>
                <w:lang w:val="kk-KZ"/>
              </w:rPr>
              <w:t>Корпоративтік Төлем картасы</w:t>
            </w:r>
            <w:r w:rsidRPr="00CF1CBA">
              <w:rPr>
                <w:sz w:val="16"/>
                <w:szCs w:val="16"/>
                <w:lang w:val="kk-KZ"/>
              </w:rPr>
              <w:t xml:space="preserve">н алу үшін Банкке келмеген жағдайда, Банк Клиенттің өтінішінсіз Корпоративтік Төлем картасын жабуға және жоюға құқылы. Бұл ретте Банктің </w:t>
            </w:r>
            <w:r w:rsidRPr="00CF1CBA">
              <w:rPr>
                <w:color w:val="000000"/>
                <w:sz w:val="16"/>
                <w:szCs w:val="16"/>
                <w:lang w:val="kk-KZ"/>
              </w:rPr>
              <w:t>Корпоративтік Төлем картасын</w:t>
            </w:r>
            <w:r w:rsidRPr="00CF1CBA">
              <w:rPr>
                <w:sz w:val="16"/>
                <w:szCs w:val="16"/>
                <w:lang w:val="kk-KZ"/>
              </w:rPr>
              <w:t xml:space="preserve"> шығарғаны және оған қызмет көрсеткені үшін комиссиясы қайтарылмайды. </w:t>
            </w:r>
          </w:p>
          <w:p w:rsidR="00CF1CBA" w:rsidRPr="00CF1CBA" w:rsidRDefault="00CF1CBA" w:rsidP="00CF1CBA">
            <w:pPr>
              <w:autoSpaceDE w:val="0"/>
              <w:autoSpaceDN w:val="0"/>
              <w:adjustRightInd w:val="0"/>
              <w:ind w:left="175" w:hanging="175"/>
              <w:jc w:val="both"/>
              <w:rPr>
                <w:sz w:val="16"/>
                <w:szCs w:val="16"/>
                <w:lang w:val="kk-KZ"/>
              </w:rPr>
            </w:pPr>
            <w:r w:rsidRPr="00CF1CBA">
              <w:rPr>
                <w:sz w:val="16"/>
                <w:szCs w:val="16"/>
                <w:lang w:val="kk-KZ"/>
              </w:rPr>
              <w:t>3.12.  Корпоративтік Төлем картасы Карта ұстаушыға оны Ұстаушыға электрондық терминалдар немесе басқа да байланыс арналары арқылы ақша төлемдерін және (немесе) аударымдарын жүзеге асыруға не қолма-қол ақша алуға не валюта айырбастауды және Банк айқындаған және оның талаптарымен басқа да операцияларды жүргізуге мүмкіндік беретін ақпаратты қамтитын электрондық төлем құралы ретінде ғана беріледі.</w:t>
            </w:r>
          </w:p>
          <w:p w:rsidR="00CF1CBA" w:rsidRPr="00CF1CBA" w:rsidRDefault="00CF1CBA" w:rsidP="00CF1CBA">
            <w:pPr>
              <w:autoSpaceDE w:val="0"/>
              <w:autoSpaceDN w:val="0"/>
              <w:adjustRightInd w:val="0"/>
              <w:ind w:left="175" w:hanging="175"/>
              <w:jc w:val="both"/>
              <w:rPr>
                <w:sz w:val="16"/>
                <w:szCs w:val="16"/>
                <w:lang w:val="kk-KZ"/>
              </w:rPr>
            </w:pPr>
            <w:r w:rsidRPr="00CF1CBA">
              <w:rPr>
                <w:sz w:val="16"/>
                <w:szCs w:val="16"/>
                <w:lang w:val="kk-KZ"/>
              </w:rPr>
              <w:t>3.13. Карта ұстаушыға Қазақстан Республикасының қолданыстағы заңнамасымен тыйым салынған тауарлар мен қызметтерді сатып алуды қоса алғанда, Корпоративтік Төлем картасын заңға қайшы мақсаттарда пайдалануға тыйым салынады.</w:t>
            </w:r>
          </w:p>
          <w:p w:rsidR="00CF1CBA" w:rsidRDefault="00CF1CBA" w:rsidP="00CF1CBA">
            <w:pPr>
              <w:autoSpaceDE w:val="0"/>
              <w:autoSpaceDN w:val="0"/>
              <w:adjustRightInd w:val="0"/>
              <w:ind w:left="175" w:hanging="175"/>
              <w:jc w:val="both"/>
              <w:rPr>
                <w:sz w:val="16"/>
                <w:szCs w:val="16"/>
                <w:lang w:val="kk-KZ"/>
              </w:rPr>
            </w:pPr>
            <w:r w:rsidRPr="00CF1CBA">
              <w:rPr>
                <w:sz w:val="16"/>
                <w:szCs w:val="16"/>
                <w:lang w:val="kk-KZ"/>
              </w:rPr>
              <w:t xml:space="preserve">3.14. Корпоративтік Төлем картасы ПИН-конверттің мөрінсіз шығарылуы мүмкін. Карта ұстаушы ПИН-кодты е-pin арқылы алған жағдайда, банк қызметкері ПИН-кодты алу шарттарын түсіндіреді. Карта ұстаушы өзінің ұялы телефонынан ПИН–кодты алуға «EPIN xxxx» мәтінімен (мұнда, xxxx – төлем картасы нөмірінің соңғы 4 (төрт) саны, «EPIN» сөзі міндетті түрде бас әріптермен және қатаң латын әріптерімен көрсетіледі) «969» қысқа нөміріне SMS-хабарлама жібереді және біржолғы ПИН–код көрсетілген жауап SMS-хабарламаны алады. Карта ұстаушыға 15 (он бес) минут ішінде банкоматқа картаны салып, «PIN кодты ауыстыру» мәзірінің тармағын таңдау қажет. Бұл жағдайда банкомат экранында e-PIN (бір реттік ПИН-код) енгізу, содан кейін ғана ПИН-кодты енгізу және ПИН-кодты қайта енгізуді растау дәйекті түрде көрсетіледі. Егер е-PIN қате енгізілсе, операция қабылданбайды. Сондай-ақ, егер </w:t>
            </w:r>
            <w:r w:rsidRPr="00CF1CBA">
              <w:rPr>
                <w:bCs/>
                <w:color w:val="000000"/>
                <w:sz w:val="16"/>
                <w:szCs w:val="16"/>
                <w:lang w:val="kk-KZ"/>
              </w:rPr>
              <w:t>Карта ұстаушы</w:t>
            </w:r>
            <w:r w:rsidRPr="00CF1CBA">
              <w:rPr>
                <w:sz w:val="16"/>
                <w:szCs w:val="16"/>
                <w:lang w:val="kk-KZ"/>
              </w:rPr>
              <w:t xml:space="preserve"> 15 (он бес) минут ішінде ПИН-кодты ауыстырып үлгермесе, жаңа e-PIN алу үшін қайтадан SMS-хабарлама жіберу қажет. Way4 карталық жүйесімен енгізілген деректерді Ұстаушылардың негізінде </w:t>
            </w:r>
            <w:r w:rsidRPr="00CF1CBA">
              <w:rPr>
                <w:color w:val="000000"/>
                <w:sz w:val="16"/>
                <w:szCs w:val="16"/>
                <w:lang w:val="kk-KZ"/>
              </w:rPr>
              <w:t>Корпоративтік Төлем картасы</w:t>
            </w:r>
            <w:r w:rsidRPr="00CF1CBA">
              <w:rPr>
                <w:sz w:val="16"/>
                <w:szCs w:val="16"/>
                <w:lang w:val="kk-KZ"/>
              </w:rPr>
              <w:t xml:space="preserve"> үшін ПИН-кодты орнату орындалады. ПИН-кодты орнату үшін комиссия алынбайды, ПИН-кодты кейіннен ауыстырған (өзгерткен) кезде Банк Тарифтеріне сәйкес комиссия алынады.</w:t>
            </w:r>
          </w:p>
          <w:p w:rsidR="00CF1CBA" w:rsidRPr="00CF1CBA" w:rsidRDefault="00CF1CBA" w:rsidP="00CF1CBA">
            <w:pPr>
              <w:autoSpaceDE w:val="0"/>
              <w:autoSpaceDN w:val="0"/>
              <w:adjustRightInd w:val="0"/>
              <w:ind w:left="175" w:hanging="175"/>
              <w:jc w:val="both"/>
              <w:rPr>
                <w:sz w:val="16"/>
                <w:szCs w:val="16"/>
                <w:lang w:val="kk-KZ"/>
              </w:rPr>
            </w:pPr>
          </w:p>
          <w:p w:rsidR="00CF1CBA" w:rsidRPr="00CF1CBA" w:rsidRDefault="00CF1CBA" w:rsidP="00CF1CBA">
            <w:pPr>
              <w:autoSpaceDE w:val="0"/>
              <w:autoSpaceDN w:val="0"/>
              <w:adjustRightInd w:val="0"/>
              <w:ind w:left="175" w:hanging="175"/>
              <w:jc w:val="both"/>
              <w:rPr>
                <w:sz w:val="16"/>
                <w:szCs w:val="16"/>
                <w:lang w:val="kk-KZ"/>
              </w:rPr>
            </w:pPr>
            <w:r w:rsidRPr="00CF1CBA">
              <w:rPr>
                <w:sz w:val="16"/>
                <w:lang w:val="kk-KZ"/>
              </w:rPr>
              <w:t xml:space="preserve">3.15. Карта ұстаушы ПИН-кодты Карта ұстаушының </w:t>
            </w:r>
            <w:r w:rsidRPr="00CF1CBA">
              <w:rPr>
                <w:color w:val="000000"/>
                <w:sz w:val="16"/>
                <w:lang w:val="kk-KZ"/>
              </w:rPr>
              <w:t>өтініште көрсетілген ұялы байланыс құрылғысының нөміріне SMS-хабарлама</w:t>
            </w:r>
            <w:r w:rsidRPr="00CF1CBA">
              <w:rPr>
                <w:sz w:val="16"/>
                <w:lang w:val="kk-KZ"/>
              </w:rPr>
              <w:t xml:space="preserve"> түрінде хабарлама алу мүмкіндігі болған жағдайда </w:t>
            </w:r>
            <w:hyperlink r:id="rId9" w:history="1">
              <w:r w:rsidRPr="00CF1CBA">
                <w:rPr>
                  <w:sz w:val="16"/>
                  <w:u w:val="single"/>
                  <w:lang w:val="kk-KZ"/>
                </w:rPr>
                <w:t>https://www.sberbank.kz/ru/pincode</w:t>
              </w:r>
            </w:hyperlink>
            <w:r w:rsidRPr="00CF1CBA">
              <w:rPr>
                <w:sz w:val="16"/>
                <w:lang w:val="kk-KZ"/>
              </w:rPr>
              <w:t xml:space="preserve"> Банк сайтында орната алады.   </w:t>
            </w:r>
          </w:p>
          <w:p w:rsidR="00CF1CBA" w:rsidRPr="00CF1CBA" w:rsidRDefault="00CF1CBA" w:rsidP="00CF1CBA">
            <w:pPr>
              <w:tabs>
                <w:tab w:val="left" w:pos="851"/>
                <w:tab w:val="left" w:pos="1134"/>
              </w:tabs>
              <w:suppressAutoHyphens/>
              <w:ind w:left="175" w:firstLine="142"/>
              <w:jc w:val="both"/>
              <w:rPr>
                <w:sz w:val="16"/>
                <w:lang w:val="kk-KZ"/>
              </w:rPr>
            </w:pPr>
            <w:r w:rsidRPr="00CF1CBA">
              <w:rPr>
                <w:sz w:val="16"/>
                <w:lang w:val="kk-KZ"/>
              </w:rPr>
              <w:t>Банк сайтында ПИН-кодты орнату үшін Карта ұстаушыға «ПИН-кодты генерациялау» операциясын таңдап, төлем картасының деректерін - төлем картасының нөмірін, төлем картасының қолданылу мерзімін және CVC2/CVV2 кодын енгізу қажет. Карта ұстаушының ұялы телефонына 4 (төрт) саннан тұратын «xxxx» коды бар SMS-хабарлама жіберіледі. Карта ұстаушы SMS-хабарламадан келген кодты енгізіп, операцияны растауы тиіс. Расталғаннан кейін Карта ұстаушыға ПИН-коды бар SMS-хабарлама жіберіледі.</w:t>
            </w:r>
          </w:p>
          <w:p w:rsidR="00CF1CBA" w:rsidRPr="00CF1CBA" w:rsidRDefault="00CF1CBA" w:rsidP="00CF1CBA">
            <w:pPr>
              <w:tabs>
                <w:tab w:val="left" w:pos="-851"/>
                <w:tab w:val="left" w:pos="567"/>
                <w:tab w:val="left" w:pos="709"/>
              </w:tabs>
              <w:autoSpaceDE w:val="0"/>
              <w:autoSpaceDN w:val="0"/>
              <w:ind w:left="175" w:firstLine="142"/>
              <w:jc w:val="both"/>
              <w:rPr>
                <w:sz w:val="16"/>
                <w:lang w:val="kk-KZ"/>
              </w:rPr>
            </w:pPr>
            <w:r w:rsidRPr="00CF1CBA">
              <w:rPr>
                <w:sz w:val="16"/>
                <w:lang w:val="kk-KZ"/>
              </w:rPr>
              <w:t>Егер Карта ұстаушы «ПИН-кодты өзім ойлап тапқым келеді» операциясын таңдаған болса, онда Карта ұстаушыға төлем картасының нөмірін, жарамдылық мерзімін және CVC2/CVV2 кодын толтыру қажет және Карта ұстаушының ұялы телефонына сандардың әр түрлі комбинациясындағы коды бар SMS-хабарлама жіберіледі (мысал: «0*2*8*6* 31»), әрі қарай, Карта ұстаушы кодты енгізеді, бірақ «*» орнына ол өз нөмірлерін ойлап табады, бұл болашақта оның PIN-коды болады және операцияны растайды.</w:t>
            </w:r>
          </w:p>
          <w:p w:rsidR="00CF1CBA" w:rsidRDefault="00CF1CBA" w:rsidP="00CF1CBA">
            <w:pPr>
              <w:tabs>
                <w:tab w:val="left" w:pos="173"/>
              </w:tabs>
              <w:autoSpaceDE w:val="0"/>
              <w:autoSpaceDN w:val="0"/>
              <w:adjustRightInd w:val="0"/>
              <w:ind w:left="175" w:hanging="175"/>
              <w:jc w:val="both"/>
              <w:rPr>
                <w:sz w:val="16"/>
                <w:lang w:val="kk-KZ"/>
              </w:rPr>
            </w:pPr>
            <w:r w:rsidRPr="00CF1CBA">
              <w:rPr>
                <w:sz w:val="16"/>
                <w:lang w:val="kk-KZ"/>
              </w:rPr>
              <w:lastRenderedPageBreak/>
              <w:t>3.16. Корпоративтік Төлем картасын пайдалана отырып, Интернет желісінде немесе пошталық телефон тапсырыстары бойынша тауарлар мен көрсетілетін қызметтерге ақы төлеу кәсіпкерде қолданылатын тәртіпке сәйкес жүргізіледі. Кәсіпкер мынадай ақпаратты сұрата алады: карта нөмірі, оның Ұстаушысының аты-жөні, CVV2-коды немесе CVC2-коды, 3D Secure/Secure Code (бар болса, қосымша көрсетіледі).</w:t>
            </w:r>
          </w:p>
          <w:p w:rsidR="0042442A" w:rsidRPr="00CF1CBA" w:rsidRDefault="0042442A" w:rsidP="00CF1CBA">
            <w:pPr>
              <w:tabs>
                <w:tab w:val="left" w:pos="173"/>
              </w:tabs>
              <w:autoSpaceDE w:val="0"/>
              <w:autoSpaceDN w:val="0"/>
              <w:adjustRightInd w:val="0"/>
              <w:ind w:left="175" w:hanging="175"/>
              <w:jc w:val="both"/>
              <w:rPr>
                <w:sz w:val="16"/>
                <w:szCs w:val="16"/>
                <w:lang w:val="kk-KZ"/>
              </w:rPr>
            </w:pPr>
          </w:p>
          <w:p w:rsidR="00CF1CBA" w:rsidRPr="00CF1CBA" w:rsidRDefault="00CF1CBA" w:rsidP="00CF1CBA">
            <w:pPr>
              <w:tabs>
                <w:tab w:val="left" w:pos="175"/>
              </w:tabs>
              <w:autoSpaceDE w:val="0"/>
              <w:autoSpaceDN w:val="0"/>
              <w:adjustRightInd w:val="0"/>
              <w:ind w:left="175" w:hanging="141"/>
              <w:jc w:val="both"/>
              <w:rPr>
                <w:sz w:val="16"/>
                <w:szCs w:val="16"/>
                <w:lang w:val="kk-KZ"/>
              </w:rPr>
            </w:pPr>
            <w:r w:rsidRPr="00CF1CBA">
              <w:rPr>
                <w:sz w:val="16"/>
                <w:szCs w:val="16"/>
                <w:lang w:val="kk-KZ"/>
              </w:rPr>
              <w:t>3.17. Клиент картаның шоты бойынша операциялар жүргізу үшін қағаз тасығышта төлем құжатын ұсынған кезде, санкцияланбаған төлемдерден қорғау іс-әрекеттері ретінде банк қызметкері Корпоративтік Төлем картасын шығару бойынша ұсынылған құжаттарға сәйкес банкте бар Клиенттің/Карта ұстаушының қол қою үлгілері бар картада қойылған қолдың және заңды тұлға мөрінің (егер бар болса) сәйкестігін көзбен шолып бақылауды жүзеге асырады. Олар ұқсас болған жағдайда Банк санкцияланбаған төлем үшін жауап бермейді. Банк пен Клиент арасындағы келісім бойынша санкцияланбаған төлемдерден қорғау әрекеттерінің қосымша элементтері көзделуі мүмкін.</w:t>
            </w:r>
          </w:p>
          <w:p w:rsidR="00CF1CBA" w:rsidRPr="00CF1CBA" w:rsidRDefault="00CF1CBA" w:rsidP="00CF1CBA">
            <w:pPr>
              <w:tabs>
                <w:tab w:val="left" w:pos="173"/>
              </w:tabs>
              <w:autoSpaceDE w:val="0"/>
              <w:autoSpaceDN w:val="0"/>
              <w:adjustRightInd w:val="0"/>
              <w:ind w:left="175" w:hanging="141"/>
              <w:jc w:val="both"/>
              <w:rPr>
                <w:sz w:val="16"/>
                <w:szCs w:val="16"/>
                <w:lang w:val="kk-KZ"/>
              </w:rPr>
            </w:pPr>
            <w:r w:rsidRPr="00CF1CBA">
              <w:rPr>
                <w:sz w:val="16"/>
                <w:szCs w:val="16"/>
                <w:lang w:val="kk-KZ"/>
              </w:rPr>
              <w:t xml:space="preserve">3.18. Сбербанк Бизнес Онлайн/SberBusiness сервисі арқылы электрондық нысанда нұсқаулар беру Клиентті оң сәйкестендіру және аутентификациялау кезінде жүзеге асырылады, Сбербанк Онлайн сервисі арқылы электрондық нысанда нұсқаулар беру Карта ұстаушыны оң сәйкестендіру және аутентификациялау кезінде жүзеге асырылады. </w:t>
            </w:r>
          </w:p>
          <w:p w:rsidR="00CF1CBA" w:rsidRDefault="00CF1CBA" w:rsidP="00CF1CBA">
            <w:pPr>
              <w:tabs>
                <w:tab w:val="left" w:pos="34"/>
              </w:tabs>
              <w:autoSpaceDE w:val="0"/>
              <w:autoSpaceDN w:val="0"/>
              <w:adjustRightInd w:val="0"/>
              <w:ind w:left="175" w:hanging="175"/>
              <w:jc w:val="both"/>
              <w:rPr>
                <w:color w:val="000000"/>
                <w:sz w:val="16"/>
                <w:szCs w:val="16"/>
                <w:lang w:val="kk-KZ"/>
              </w:rPr>
            </w:pPr>
            <w:r w:rsidRPr="00CF1CBA">
              <w:rPr>
                <w:sz w:val="16"/>
                <w:szCs w:val="16"/>
                <w:lang w:val="kk-KZ"/>
              </w:rPr>
              <w:t xml:space="preserve">3.19. Корпоративтік Төлем картасын пайдалану тәртібі мен шарттары </w:t>
            </w:r>
            <w:r w:rsidRPr="00CF1CBA">
              <w:rPr>
                <w:color w:val="000000"/>
                <w:sz w:val="16"/>
                <w:szCs w:val="16"/>
                <w:lang w:val="kk-KZ"/>
              </w:rPr>
              <w:t>Қазақстан Республикасының заңнамасымен, Visa International, MasterCard Worldwide, UnionPay International халықаралық төлем жүйелерінің жұмыс істеу шарттарымен, қағидаларымен және Банктің ішкі қағидаларымен реттеледі.</w:t>
            </w:r>
          </w:p>
          <w:p w:rsidR="00CF1CBA" w:rsidRDefault="00CF1CBA" w:rsidP="00CF1CBA">
            <w:pPr>
              <w:tabs>
                <w:tab w:val="left" w:pos="34"/>
              </w:tabs>
              <w:autoSpaceDE w:val="0"/>
              <w:autoSpaceDN w:val="0"/>
              <w:adjustRightInd w:val="0"/>
              <w:ind w:left="175" w:hanging="175"/>
              <w:jc w:val="both"/>
              <w:rPr>
                <w:color w:val="000000"/>
                <w:sz w:val="16"/>
                <w:szCs w:val="16"/>
                <w:lang w:val="kk-KZ"/>
              </w:rPr>
            </w:pPr>
          </w:p>
          <w:p w:rsidR="00CF1CBA" w:rsidRPr="00CF1CBA" w:rsidRDefault="00CF1CBA" w:rsidP="00CF1CBA">
            <w:pPr>
              <w:tabs>
                <w:tab w:val="left" w:pos="173"/>
              </w:tabs>
              <w:rPr>
                <w:b/>
                <w:bCs/>
                <w:color w:val="000000"/>
                <w:sz w:val="16"/>
                <w:szCs w:val="16"/>
                <w:lang w:val="kk-KZ"/>
              </w:rPr>
            </w:pPr>
            <w:r w:rsidRPr="00CF1CBA">
              <w:rPr>
                <w:b/>
                <w:bCs/>
                <w:color w:val="000000"/>
                <w:sz w:val="16"/>
                <w:szCs w:val="16"/>
                <w:lang w:val="kk-KZ"/>
              </w:rPr>
              <w:t>4.КОРПОРАТИВТІК ТӨЛЕМ КАРТАСЫН ҚАЙТА ШЫҒАРУ</w:t>
            </w:r>
          </w:p>
          <w:p w:rsidR="00CF1CBA" w:rsidRPr="00CF1CBA" w:rsidRDefault="00CF1CBA" w:rsidP="00CF1CBA">
            <w:pPr>
              <w:tabs>
                <w:tab w:val="left" w:pos="173"/>
              </w:tabs>
              <w:autoSpaceDE w:val="0"/>
              <w:autoSpaceDN w:val="0"/>
              <w:ind w:left="175" w:hanging="141"/>
              <w:jc w:val="both"/>
              <w:outlineLvl w:val="1"/>
              <w:rPr>
                <w:sz w:val="16"/>
                <w:szCs w:val="16"/>
                <w:lang w:val="kk-KZ"/>
              </w:rPr>
            </w:pPr>
            <w:r w:rsidRPr="00CF1CBA">
              <w:rPr>
                <w:sz w:val="16"/>
                <w:szCs w:val="16"/>
                <w:lang w:val="kk-KZ"/>
              </w:rPr>
              <w:t>4.1. Корпоративтік Төлем картасы Корпоративтік Төлем картасының бет жағында көрсетілген айдың соңғы күніне дейін (қоса алғанда) қолданылады. Қолданылу мерзімі өткен Корпоративтік Төлем картасын (оның деректемелерін) пайдалануға тыйым салынады. Банк Карта ұстаушының Жаңа әрекет ету мерзіміне шығарылған Корпоративтік Төлем картасын уақтылы алмағаны үшін жауап бермейді.</w:t>
            </w:r>
          </w:p>
          <w:p w:rsidR="00CF1CBA" w:rsidRPr="00CF1CBA" w:rsidRDefault="00CF1CBA" w:rsidP="00CF1CBA">
            <w:pPr>
              <w:tabs>
                <w:tab w:val="left" w:pos="173"/>
              </w:tabs>
              <w:autoSpaceDE w:val="0"/>
              <w:autoSpaceDN w:val="0"/>
              <w:ind w:left="175" w:hanging="141"/>
              <w:jc w:val="both"/>
              <w:outlineLvl w:val="1"/>
              <w:rPr>
                <w:sz w:val="16"/>
                <w:szCs w:val="16"/>
                <w:lang w:val="kk-KZ"/>
              </w:rPr>
            </w:pPr>
            <w:r w:rsidRPr="00CF1CBA">
              <w:rPr>
                <w:sz w:val="16"/>
                <w:szCs w:val="16"/>
                <w:lang w:val="kk-KZ"/>
              </w:rPr>
              <w:t>4.2. Корпоративтік Төлем картасын қайта шығару оның қолданылу мерзімі аяқталғаннан кейін келесі жағдайларда автоматты түрде жүзеге асырылады:</w:t>
            </w:r>
          </w:p>
          <w:p w:rsidR="00CF1CBA" w:rsidRPr="00CF1CBA" w:rsidRDefault="00CF1CBA" w:rsidP="00CF1CBA">
            <w:pPr>
              <w:tabs>
                <w:tab w:val="left" w:pos="173"/>
              </w:tabs>
              <w:autoSpaceDE w:val="0"/>
              <w:autoSpaceDN w:val="0"/>
              <w:ind w:left="175" w:hanging="141"/>
              <w:jc w:val="both"/>
              <w:outlineLvl w:val="1"/>
              <w:rPr>
                <w:sz w:val="16"/>
                <w:szCs w:val="16"/>
                <w:lang w:val="kk-KZ"/>
              </w:rPr>
            </w:pPr>
            <w:r w:rsidRPr="00CF1CBA">
              <w:rPr>
                <w:sz w:val="16"/>
                <w:szCs w:val="16"/>
                <w:lang w:val="kk-KZ"/>
              </w:rPr>
              <w:t>- Банктің оң шешімі;</w:t>
            </w:r>
          </w:p>
          <w:p w:rsidR="00CF1CBA" w:rsidRPr="00CF1CBA" w:rsidRDefault="00CF1CBA" w:rsidP="00CF1CBA">
            <w:pPr>
              <w:tabs>
                <w:tab w:val="left" w:pos="173"/>
              </w:tabs>
              <w:autoSpaceDE w:val="0"/>
              <w:autoSpaceDN w:val="0"/>
              <w:ind w:left="175" w:hanging="141"/>
              <w:jc w:val="both"/>
              <w:outlineLvl w:val="1"/>
              <w:rPr>
                <w:sz w:val="16"/>
                <w:szCs w:val="16"/>
                <w:lang w:val="kk-KZ"/>
              </w:rPr>
            </w:pPr>
            <w:r w:rsidRPr="00CF1CBA">
              <w:rPr>
                <w:sz w:val="16"/>
                <w:szCs w:val="16"/>
                <w:lang w:val="kk-KZ"/>
              </w:rPr>
              <w:t>- Клиенттің Корпоративтік Төлем картасын қайта шығарудан бас тарту туралы өтінішінің болмауы.</w:t>
            </w:r>
          </w:p>
          <w:p w:rsidR="00CF1CBA" w:rsidRPr="00CF1CBA" w:rsidRDefault="00CF1CBA" w:rsidP="00CF1CBA">
            <w:pPr>
              <w:tabs>
                <w:tab w:val="left" w:pos="173"/>
              </w:tabs>
              <w:ind w:left="175" w:hanging="141"/>
              <w:jc w:val="both"/>
              <w:rPr>
                <w:sz w:val="16"/>
                <w:szCs w:val="16"/>
                <w:lang w:val="kk-KZ"/>
              </w:rPr>
            </w:pPr>
            <w:r w:rsidRPr="00CF1CBA">
              <w:rPr>
                <w:sz w:val="16"/>
                <w:szCs w:val="16"/>
                <w:lang w:val="kk-KZ"/>
              </w:rPr>
              <w:t xml:space="preserve">4.3.   Клиент төлем картасының қолданылу мерзімі аяқталуына байланысты оны қайта шығарудан төлем картасының қолданылу мерзімі аяқталғанға дейін кемінде күнтізбелік 30 (отыз) күн бұрын банкке (картаның шотын жүргізу орны бойынша) жазбаша өтініш беру арқылы бас тартуға құқылы. </w:t>
            </w:r>
          </w:p>
          <w:p w:rsidR="00CF1CBA" w:rsidRPr="00CF1CBA" w:rsidRDefault="00CF1CBA" w:rsidP="00CF1CBA">
            <w:pPr>
              <w:tabs>
                <w:tab w:val="left" w:pos="173"/>
              </w:tabs>
              <w:ind w:left="175" w:hanging="141"/>
              <w:jc w:val="both"/>
              <w:rPr>
                <w:sz w:val="16"/>
                <w:szCs w:val="16"/>
                <w:lang w:val="kk-KZ"/>
              </w:rPr>
            </w:pPr>
            <w:r w:rsidRPr="00CF1CBA">
              <w:rPr>
                <w:sz w:val="16"/>
                <w:szCs w:val="16"/>
                <w:lang w:val="kk-KZ"/>
              </w:rPr>
              <w:t xml:space="preserve">    Жеке кәсіпкер, нотариус, адвокат, жеке сот орындаушысы және кәсіби медиатор болып табылатын Клиент негізгі Корпоративтік Төлем картасын қайта шығарудан бас тартқан кезде қосымша корпоративтік төлем карталары өз қолданысын тоқтатады.</w:t>
            </w:r>
          </w:p>
          <w:p w:rsidR="00CF1CBA" w:rsidRPr="00CF1CBA" w:rsidRDefault="00CF1CBA" w:rsidP="00CF1CBA">
            <w:pPr>
              <w:tabs>
                <w:tab w:val="left" w:pos="173"/>
              </w:tabs>
              <w:ind w:left="175" w:hanging="141"/>
              <w:jc w:val="both"/>
              <w:rPr>
                <w:sz w:val="16"/>
                <w:szCs w:val="16"/>
                <w:lang w:val="kk-KZ"/>
              </w:rPr>
            </w:pPr>
            <w:r w:rsidRPr="00CF1CBA">
              <w:rPr>
                <w:sz w:val="16"/>
                <w:szCs w:val="16"/>
                <w:lang w:val="kk-KZ"/>
              </w:rPr>
              <w:t xml:space="preserve">    Заңды тұлға болып табылатын Клиенттің негізгі Корпоративтік Төлем картасын қайта шығарудан бас тартуы қосымша корпоративтік төлем карталарының қолданысын тоқтатуға негіз болып табылмайды.</w:t>
            </w:r>
          </w:p>
          <w:p w:rsidR="00CF1CBA" w:rsidRPr="00CF1CBA" w:rsidRDefault="00CF1CBA" w:rsidP="00CF1CBA">
            <w:pPr>
              <w:tabs>
                <w:tab w:val="left" w:pos="173"/>
              </w:tabs>
              <w:ind w:left="175" w:hanging="141"/>
              <w:jc w:val="both"/>
              <w:rPr>
                <w:sz w:val="16"/>
                <w:szCs w:val="16"/>
                <w:lang w:val="kk-KZ"/>
              </w:rPr>
            </w:pPr>
            <w:r w:rsidRPr="00CF1CBA">
              <w:rPr>
                <w:sz w:val="16"/>
                <w:szCs w:val="16"/>
                <w:lang w:val="kk-KZ"/>
              </w:rPr>
              <w:t xml:space="preserve">    Клиент қосымша Корпоративтік Төлем картасын қайта шығарудан бас тартқан жағдайда, мұндай төлем картасы өз қолданысын тоқтатады. </w:t>
            </w:r>
          </w:p>
          <w:p w:rsidR="00CF1CBA" w:rsidRDefault="00CF1CBA" w:rsidP="00CF1CBA">
            <w:pPr>
              <w:tabs>
                <w:tab w:val="left" w:pos="-851"/>
                <w:tab w:val="left" w:pos="0"/>
                <w:tab w:val="left" w:pos="173"/>
                <w:tab w:val="left" w:pos="851"/>
              </w:tabs>
              <w:autoSpaceDE w:val="0"/>
              <w:autoSpaceDN w:val="0"/>
              <w:ind w:left="175" w:hanging="141"/>
              <w:jc w:val="both"/>
              <w:rPr>
                <w:sz w:val="16"/>
                <w:szCs w:val="16"/>
                <w:lang w:val="kk-KZ"/>
              </w:rPr>
            </w:pPr>
          </w:p>
          <w:p w:rsidR="0042442A" w:rsidRDefault="0042442A" w:rsidP="00CF1CBA">
            <w:pPr>
              <w:tabs>
                <w:tab w:val="left" w:pos="-851"/>
                <w:tab w:val="left" w:pos="0"/>
                <w:tab w:val="left" w:pos="173"/>
                <w:tab w:val="left" w:pos="851"/>
              </w:tabs>
              <w:autoSpaceDE w:val="0"/>
              <w:autoSpaceDN w:val="0"/>
              <w:ind w:left="175" w:hanging="141"/>
              <w:jc w:val="both"/>
              <w:rPr>
                <w:sz w:val="16"/>
                <w:szCs w:val="16"/>
                <w:lang w:val="kk-KZ"/>
              </w:rPr>
            </w:pPr>
          </w:p>
          <w:p w:rsidR="0042442A" w:rsidRDefault="0042442A" w:rsidP="00CF1CBA">
            <w:pPr>
              <w:tabs>
                <w:tab w:val="left" w:pos="-851"/>
                <w:tab w:val="left" w:pos="0"/>
                <w:tab w:val="left" w:pos="173"/>
                <w:tab w:val="left" w:pos="851"/>
              </w:tabs>
              <w:autoSpaceDE w:val="0"/>
              <w:autoSpaceDN w:val="0"/>
              <w:ind w:left="175" w:hanging="141"/>
              <w:jc w:val="both"/>
              <w:rPr>
                <w:sz w:val="16"/>
                <w:szCs w:val="16"/>
                <w:lang w:val="kk-KZ"/>
              </w:rPr>
            </w:pPr>
          </w:p>
          <w:p w:rsidR="00CF1CBA" w:rsidRPr="00CF1CBA" w:rsidRDefault="00CF1CBA" w:rsidP="00CF1CBA">
            <w:pPr>
              <w:tabs>
                <w:tab w:val="left" w:pos="-851"/>
                <w:tab w:val="left" w:pos="0"/>
                <w:tab w:val="left" w:pos="173"/>
                <w:tab w:val="left" w:pos="851"/>
              </w:tabs>
              <w:autoSpaceDE w:val="0"/>
              <w:autoSpaceDN w:val="0"/>
              <w:ind w:left="175" w:hanging="141"/>
              <w:jc w:val="both"/>
              <w:rPr>
                <w:sz w:val="16"/>
                <w:szCs w:val="16"/>
                <w:lang w:val="kk-KZ"/>
              </w:rPr>
            </w:pPr>
            <w:r w:rsidRPr="00CF1CBA">
              <w:rPr>
                <w:sz w:val="16"/>
                <w:szCs w:val="16"/>
                <w:lang w:val="kk-KZ"/>
              </w:rPr>
              <w:t>4.4. Егер төлем картасын қайта шығару мүмкін болмаса немесе Клиенттің төлем картасын қайта шығарудан бас тартуы алынса, төлем картасын қайта шығару жүзеге асырылмайды және Клиент қолда бар берешекті (бар болса) төлем картасының қолданылу мерзімі тоқтатылғанға дейін 5 (бес) жұмыс күнінен кешіктірмей өтеуге міндеттенеді. Клиент осы Шарттардың тармағында көзделген міндетті орындамаған жағдайда, Корпоративтік Төлем картасын шығару және оған қызмет көрсету туралы шарт Клиент Банк алдындағы өз міндеттемелерін толық орындағанға дейін тиісті бөлігінде қолданылады.</w:t>
            </w:r>
          </w:p>
          <w:p w:rsidR="00CF1CBA" w:rsidRPr="00CF1CBA" w:rsidRDefault="00CF1CBA" w:rsidP="00CF1CBA">
            <w:pPr>
              <w:tabs>
                <w:tab w:val="left" w:pos="-851"/>
                <w:tab w:val="left" w:pos="0"/>
                <w:tab w:val="left" w:pos="173"/>
                <w:tab w:val="left" w:pos="851"/>
              </w:tabs>
              <w:autoSpaceDE w:val="0"/>
              <w:autoSpaceDN w:val="0"/>
              <w:ind w:left="175" w:hanging="141"/>
              <w:jc w:val="both"/>
              <w:rPr>
                <w:sz w:val="16"/>
                <w:szCs w:val="16"/>
                <w:lang w:val="kk-KZ"/>
              </w:rPr>
            </w:pPr>
            <w:r w:rsidRPr="00CF1CBA">
              <w:rPr>
                <w:sz w:val="16"/>
                <w:szCs w:val="16"/>
                <w:lang w:val="kk-KZ"/>
              </w:rPr>
              <w:t>4.5. Корпоративтік Төлем картасын оның қолданылу мерзімі өткенге дейін қайта шығару Клиенттің ресми хаты және картаны Ұстаушының Банк айқындаған нысан бойынша төлем картасын қайта шығаруға берген өтініші негізінде мынандай жағдайларда жүзеге асырылады:</w:t>
            </w:r>
          </w:p>
          <w:p w:rsidR="00CF1CBA" w:rsidRPr="00CF1CBA" w:rsidRDefault="00CF1CBA" w:rsidP="00CF1CBA">
            <w:pPr>
              <w:tabs>
                <w:tab w:val="left" w:pos="-851"/>
                <w:tab w:val="left" w:pos="173"/>
                <w:tab w:val="left" w:pos="567"/>
              </w:tabs>
              <w:autoSpaceDE w:val="0"/>
              <w:autoSpaceDN w:val="0"/>
              <w:ind w:left="175" w:hanging="141"/>
              <w:jc w:val="both"/>
              <w:rPr>
                <w:sz w:val="16"/>
                <w:szCs w:val="16"/>
                <w:lang w:val="kk-KZ"/>
              </w:rPr>
            </w:pPr>
            <w:r w:rsidRPr="00CF1CBA">
              <w:rPr>
                <w:sz w:val="16"/>
                <w:szCs w:val="16"/>
                <w:lang w:val="kk-KZ"/>
              </w:rPr>
              <w:t>- Төлем картасы жоғалған/ұрланған;</w:t>
            </w:r>
          </w:p>
          <w:p w:rsidR="00CF1CBA" w:rsidRPr="00CF1CBA" w:rsidRDefault="00CF1CBA" w:rsidP="00CF1CBA">
            <w:pPr>
              <w:tabs>
                <w:tab w:val="left" w:pos="-851"/>
                <w:tab w:val="left" w:pos="173"/>
                <w:tab w:val="left" w:pos="567"/>
              </w:tabs>
              <w:autoSpaceDE w:val="0"/>
              <w:autoSpaceDN w:val="0"/>
              <w:ind w:left="175" w:hanging="141"/>
              <w:jc w:val="both"/>
              <w:rPr>
                <w:sz w:val="16"/>
                <w:szCs w:val="16"/>
                <w:lang w:val="kk-KZ"/>
              </w:rPr>
            </w:pPr>
            <w:r w:rsidRPr="00CF1CBA">
              <w:rPr>
                <w:sz w:val="16"/>
                <w:szCs w:val="16"/>
                <w:lang w:val="kk-KZ"/>
              </w:rPr>
              <w:t>- құпиясыздандырылған ПИН-код;</w:t>
            </w:r>
          </w:p>
          <w:p w:rsidR="00CF1CBA" w:rsidRPr="00CF1CBA" w:rsidRDefault="00CF1CBA" w:rsidP="00CF1CBA">
            <w:pPr>
              <w:tabs>
                <w:tab w:val="left" w:pos="-851"/>
                <w:tab w:val="left" w:pos="173"/>
                <w:tab w:val="left" w:pos="567"/>
              </w:tabs>
              <w:autoSpaceDE w:val="0"/>
              <w:autoSpaceDN w:val="0"/>
              <w:ind w:left="175" w:hanging="141"/>
              <w:jc w:val="both"/>
              <w:rPr>
                <w:sz w:val="16"/>
                <w:szCs w:val="16"/>
                <w:lang w:val="kk-KZ"/>
              </w:rPr>
            </w:pPr>
            <w:r w:rsidRPr="00CF1CBA">
              <w:rPr>
                <w:sz w:val="16"/>
                <w:szCs w:val="16"/>
                <w:lang w:val="kk-KZ"/>
              </w:rPr>
              <w:t>- Карта ұстаушы төлем картасының ПИН-кодын ұмытып қалды;</w:t>
            </w:r>
          </w:p>
          <w:p w:rsidR="00CF1CBA" w:rsidRPr="00CF1CBA" w:rsidRDefault="00CF1CBA" w:rsidP="00CF1CBA">
            <w:pPr>
              <w:tabs>
                <w:tab w:val="left" w:pos="173"/>
                <w:tab w:val="num" w:pos="1276"/>
              </w:tabs>
              <w:ind w:left="175" w:hanging="141"/>
              <w:jc w:val="both"/>
              <w:rPr>
                <w:sz w:val="16"/>
                <w:szCs w:val="16"/>
                <w:lang w:val="kk-KZ"/>
              </w:rPr>
            </w:pPr>
            <w:r w:rsidRPr="00CF1CBA">
              <w:rPr>
                <w:sz w:val="16"/>
                <w:szCs w:val="16"/>
                <w:lang w:val="kk-KZ"/>
              </w:rPr>
              <w:t>- Төлем картасы бүлінген және оны одан әрі пайдалану мүмкін емес;</w:t>
            </w:r>
          </w:p>
          <w:p w:rsidR="00CF1CBA" w:rsidRPr="00CF1CBA" w:rsidRDefault="00CF1CBA" w:rsidP="00CF1CBA">
            <w:pPr>
              <w:tabs>
                <w:tab w:val="left" w:pos="173"/>
                <w:tab w:val="num" w:pos="1276"/>
              </w:tabs>
              <w:ind w:left="175" w:hanging="141"/>
              <w:jc w:val="both"/>
              <w:rPr>
                <w:sz w:val="16"/>
                <w:szCs w:val="16"/>
                <w:lang w:val="kk-KZ"/>
              </w:rPr>
            </w:pPr>
            <w:r w:rsidRPr="00CF1CBA">
              <w:rPr>
                <w:sz w:val="16"/>
                <w:szCs w:val="16"/>
                <w:lang w:val="kk-KZ"/>
              </w:rPr>
              <w:t>- Карта ұстаушы өзінің тегін/атын өзгертті;</w:t>
            </w:r>
          </w:p>
          <w:p w:rsidR="00CF1CBA" w:rsidRDefault="00CF1CBA" w:rsidP="00CF1CBA">
            <w:pPr>
              <w:tabs>
                <w:tab w:val="left" w:pos="173"/>
                <w:tab w:val="left" w:pos="284"/>
                <w:tab w:val="num" w:pos="1276"/>
              </w:tabs>
              <w:ind w:left="175" w:hanging="141"/>
              <w:jc w:val="both"/>
              <w:rPr>
                <w:sz w:val="16"/>
                <w:szCs w:val="16"/>
                <w:lang w:val="kk-KZ"/>
              </w:rPr>
            </w:pPr>
            <w:r w:rsidRPr="00CF1CBA">
              <w:rPr>
                <w:sz w:val="16"/>
                <w:szCs w:val="16"/>
                <w:lang w:val="kk-KZ"/>
              </w:rPr>
              <w:lastRenderedPageBreak/>
              <w:t>- төлем картасындағы магниттік жолақ магнитсіздендірілген немесе сызылған және банкомат/POS-терминал төлем картасындағы магниттік жолақтан ақпаратты оқымайды.</w:t>
            </w:r>
          </w:p>
          <w:p w:rsidR="0042442A" w:rsidRPr="00CF1CBA" w:rsidRDefault="0042442A" w:rsidP="00CF1CBA">
            <w:pPr>
              <w:tabs>
                <w:tab w:val="left" w:pos="173"/>
                <w:tab w:val="left" w:pos="284"/>
                <w:tab w:val="num" w:pos="1276"/>
              </w:tabs>
              <w:ind w:left="175" w:hanging="141"/>
              <w:jc w:val="both"/>
              <w:rPr>
                <w:sz w:val="16"/>
                <w:szCs w:val="16"/>
                <w:lang w:val="kk-KZ"/>
              </w:rPr>
            </w:pPr>
          </w:p>
          <w:p w:rsidR="00CF1CBA" w:rsidRPr="00CF1CBA" w:rsidRDefault="00CF1CBA" w:rsidP="00CF1CBA">
            <w:pPr>
              <w:tabs>
                <w:tab w:val="left" w:pos="-851"/>
                <w:tab w:val="left" w:pos="0"/>
                <w:tab w:val="left" w:pos="173"/>
                <w:tab w:val="left" w:pos="851"/>
              </w:tabs>
              <w:autoSpaceDE w:val="0"/>
              <w:autoSpaceDN w:val="0"/>
              <w:ind w:left="175" w:hanging="141"/>
              <w:jc w:val="both"/>
              <w:rPr>
                <w:sz w:val="16"/>
                <w:szCs w:val="16"/>
                <w:lang w:val="kk-KZ"/>
              </w:rPr>
            </w:pPr>
            <w:r w:rsidRPr="00CF1CBA">
              <w:rPr>
                <w:sz w:val="16"/>
                <w:szCs w:val="16"/>
                <w:lang w:val="kk-KZ"/>
              </w:rPr>
              <w:t>4.6. Корпоративтік Төлем картасын қайта шығарғаны үшін, оның ішінде, егер Клиенттің төлем картасын қайта шығарудан бас тартуы осы Шарттардың 4.3-тармағында көзделген мерзімнен кеш алынса, Банк тарифтерге сәйкес комиссия алады.</w:t>
            </w:r>
          </w:p>
          <w:p w:rsidR="00CF1CBA" w:rsidRPr="00CF1CBA" w:rsidRDefault="00CF1CBA" w:rsidP="00CF1CBA">
            <w:pPr>
              <w:tabs>
                <w:tab w:val="left" w:pos="173"/>
              </w:tabs>
              <w:ind w:left="175" w:hanging="141"/>
              <w:jc w:val="both"/>
              <w:rPr>
                <w:sz w:val="16"/>
                <w:szCs w:val="16"/>
                <w:lang w:val="kk-KZ"/>
              </w:rPr>
            </w:pPr>
            <w:r w:rsidRPr="00CF1CBA">
              <w:rPr>
                <w:sz w:val="16"/>
                <w:szCs w:val="16"/>
                <w:lang w:val="kk-KZ"/>
              </w:rPr>
              <w:t>4.7. Мерзімі өтпеген Корпоративтік Төлем картасын қайта шығару Клиенттің ресми хаты мен Ұстаушының өтініші негізінде мынандай жағдайларда комиссия төлемей (тегін) жүргізіледі:</w:t>
            </w:r>
          </w:p>
          <w:p w:rsidR="00CF1CBA" w:rsidRPr="00CF1CBA" w:rsidRDefault="00CF1CBA" w:rsidP="00CF1CBA">
            <w:pPr>
              <w:tabs>
                <w:tab w:val="left" w:pos="173"/>
              </w:tabs>
              <w:ind w:left="175" w:hanging="141"/>
              <w:jc w:val="both"/>
              <w:rPr>
                <w:sz w:val="16"/>
                <w:szCs w:val="16"/>
                <w:lang w:val="kk-KZ"/>
              </w:rPr>
            </w:pPr>
            <w:r w:rsidRPr="00CF1CBA">
              <w:rPr>
                <w:sz w:val="16"/>
                <w:szCs w:val="16"/>
                <w:lang w:val="kk-KZ"/>
              </w:rPr>
              <w:t>- ПИН-код түсініксіз басылған;</w:t>
            </w:r>
          </w:p>
          <w:p w:rsidR="00CF1CBA" w:rsidRPr="00CF1CBA" w:rsidRDefault="00CF1CBA" w:rsidP="00CF1CBA">
            <w:pPr>
              <w:tabs>
                <w:tab w:val="left" w:pos="173"/>
                <w:tab w:val="num" w:pos="1276"/>
              </w:tabs>
              <w:ind w:left="175" w:hanging="141"/>
              <w:jc w:val="both"/>
              <w:rPr>
                <w:sz w:val="16"/>
                <w:szCs w:val="16"/>
                <w:lang w:val="kk-KZ"/>
              </w:rPr>
            </w:pPr>
            <w:r w:rsidRPr="00CF1CBA">
              <w:rPr>
                <w:sz w:val="16"/>
                <w:szCs w:val="16"/>
                <w:lang w:val="kk-KZ"/>
              </w:rPr>
              <w:t>- Корпоративтік Төлем картасында көрсетілген аты және/немесе тегі өтініште көрсетілген Карта ұстаушының атына және/немесе тегіне сәйкес келмейді;</w:t>
            </w:r>
          </w:p>
          <w:p w:rsidR="00CF1CBA" w:rsidRPr="00CF1CBA" w:rsidRDefault="00CF1CBA" w:rsidP="00CF1CBA">
            <w:pPr>
              <w:tabs>
                <w:tab w:val="left" w:pos="173"/>
                <w:tab w:val="num" w:pos="1276"/>
              </w:tabs>
              <w:ind w:left="175" w:hanging="141"/>
              <w:jc w:val="both"/>
              <w:rPr>
                <w:sz w:val="16"/>
                <w:szCs w:val="16"/>
                <w:lang w:val="kk-KZ"/>
              </w:rPr>
            </w:pPr>
            <w:r w:rsidRPr="00CF1CBA">
              <w:rPr>
                <w:sz w:val="16"/>
                <w:szCs w:val="16"/>
                <w:lang w:val="kk-KZ"/>
              </w:rPr>
              <w:t>-Корпоративтік Төлем картасы бойынша алғашқы карталық операцияны жүргізу кезінде Банкомат немесе POS-терминал Корпоративтік Төлем картасындағы магниттік жолақтан ақпаратты оқымайды.</w:t>
            </w:r>
          </w:p>
          <w:p w:rsidR="00CF1CBA" w:rsidRPr="00CF1CBA" w:rsidRDefault="00CF1CBA" w:rsidP="00CF1CBA">
            <w:pPr>
              <w:tabs>
                <w:tab w:val="left" w:pos="173"/>
                <w:tab w:val="left" w:pos="458"/>
              </w:tabs>
              <w:autoSpaceDE w:val="0"/>
              <w:autoSpaceDN w:val="0"/>
              <w:jc w:val="both"/>
              <w:outlineLvl w:val="1"/>
              <w:rPr>
                <w:sz w:val="16"/>
                <w:szCs w:val="16"/>
                <w:lang w:val="kk-KZ"/>
              </w:rPr>
            </w:pPr>
          </w:p>
          <w:p w:rsidR="00CF1CBA" w:rsidRDefault="00CF1CBA" w:rsidP="00CF1CBA">
            <w:pPr>
              <w:widowControl w:val="0"/>
              <w:shd w:val="clear" w:color="auto" w:fill="FFFFFF"/>
              <w:tabs>
                <w:tab w:val="left" w:pos="173"/>
              </w:tabs>
              <w:autoSpaceDE w:val="0"/>
              <w:autoSpaceDN w:val="0"/>
              <w:adjustRightInd w:val="0"/>
              <w:contextualSpacing/>
              <w:rPr>
                <w:b/>
                <w:bCs/>
                <w:color w:val="000000"/>
                <w:sz w:val="16"/>
                <w:szCs w:val="16"/>
                <w:lang w:val="kk-KZ"/>
              </w:rPr>
            </w:pPr>
          </w:p>
          <w:p w:rsidR="00CF1CBA" w:rsidRPr="00CF1CBA" w:rsidRDefault="00CF1CBA" w:rsidP="00CF1CBA">
            <w:pPr>
              <w:widowControl w:val="0"/>
              <w:shd w:val="clear" w:color="auto" w:fill="FFFFFF"/>
              <w:tabs>
                <w:tab w:val="left" w:pos="173"/>
              </w:tabs>
              <w:autoSpaceDE w:val="0"/>
              <w:autoSpaceDN w:val="0"/>
              <w:adjustRightInd w:val="0"/>
              <w:contextualSpacing/>
              <w:rPr>
                <w:b/>
                <w:bCs/>
                <w:color w:val="000000"/>
                <w:sz w:val="16"/>
                <w:szCs w:val="16"/>
                <w:lang w:val="kk-KZ"/>
              </w:rPr>
            </w:pPr>
            <w:r w:rsidRPr="00CF1CBA">
              <w:rPr>
                <w:b/>
                <w:bCs/>
                <w:color w:val="000000"/>
                <w:sz w:val="16"/>
                <w:szCs w:val="16"/>
                <w:lang w:val="kk-KZ"/>
              </w:rPr>
              <w:t>5.КОРПОРАТИВТІК ТӨЛЕМ КАРТАСЫНЫҢ ШОТЫНАН АҚША АЛУ</w:t>
            </w:r>
          </w:p>
          <w:p w:rsidR="00CF1CBA" w:rsidRPr="00CF1CBA" w:rsidRDefault="00CF1CBA" w:rsidP="00CF1CBA">
            <w:pPr>
              <w:widowControl w:val="0"/>
              <w:shd w:val="clear" w:color="auto" w:fill="FFFFFF"/>
              <w:tabs>
                <w:tab w:val="left" w:pos="173"/>
              </w:tabs>
              <w:autoSpaceDE w:val="0"/>
              <w:autoSpaceDN w:val="0"/>
              <w:adjustRightInd w:val="0"/>
              <w:ind w:left="142" w:hanging="108"/>
              <w:jc w:val="both"/>
              <w:rPr>
                <w:sz w:val="16"/>
                <w:szCs w:val="16"/>
                <w:lang w:val="kk-KZ"/>
              </w:rPr>
            </w:pPr>
            <w:r w:rsidRPr="00CF1CBA">
              <w:rPr>
                <w:sz w:val="16"/>
                <w:szCs w:val="16"/>
                <w:lang w:val="kk-KZ"/>
              </w:rPr>
              <w:t>5.1. Картаның шотынан ақша алу, оның ішінде төлем талаптары мен инкассалық өкімдер бойынша ақша алу, картаның шоты бойынша операцияларды тоқтата тұру және/немесе картаның шотындағы ақшаға тыйым салу Қазақстан Республикасының заңнамасында көзделген тәртіппен жүзеге асырылады.</w:t>
            </w:r>
          </w:p>
          <w:p w:rsidR="00CF1CBA" w:rsidRPr="00CF1CBA" w:rsidRDefault="00CF1CBA" w:rsidP="00CF1CBA">
            <w:pPr>
              <w:widowControl w:val="0"/>
              <w:shd w:val="clear" w:color="auto" w:fill="FFFFFF"/>
              <w:tabs>
                <w:tab w:val="left" w:pos="173"/>
                <w:tab w:val="left" w:pos="1276"/>
              </w:tabs>
              <w:autoSpaceDE w:val="0"/>
              <w:autoSpaceDN w:val="0"/>
              <w:adjustRightInd w:val="0"/>
              <w:jc w:val="both"/>
              <w:rPr>
                <w:sz w:val="16"/>
                <w:szCs w:val="16"/>
                <w:lang w:val="kk-KZ"/>
              </w:rPr>
            </w:pPr>
            <w:r w:rsidRPr="00CF1CBA">
              <w:rPr>
                <w:sz w:val="16"/>
                <w:szCs w:val="16"/>
                <w:lang w:val="kk-KZ"/>
              </w:rPr>
              <w:t xml:space="preserve"> </w:t>
            </w:r>
          </w:p>
          <w:p w:rsidR="00CF1CBA" w:rsidRPr="00CF1CBA" w:rsidRDefault="00CF1CBA" w:rsidP="00CF1CBA">
            <w:pPr>
              <w:numPr>
                <w:ilvl w:val="0"/>
                <w:numId w:val="34"/>
              </w:numPr>
              <w:tabs>
                <w:tab w:val="left" w:pos="173"/>
              </w:tabs>
              <w:autoSpaceDE w:val="0"/>
              <w:autoSpaceDN w:val="0"/>
              <w:adjustRightInd w:val="0"/>
              <w:rPr>
                <w:b/>
                <w:sz w:val="16"/>
                <w:szCs w:val="16"/>
                <w:lang w:val="kk-KZ"/>
              </w:rPr>
            </w:pPr>
            <w:r w:rsidRPr="00CF1CBA">
              <w:rPr>
                <w:b/>
                <w:bCs/>
                <w:sz w:val="16"/>
                <w:szCs w:val="16"/>
                <w:lang w:val="kk-KZ"/>
              </w:rPr>
              <w:t xml:space="preserve">КЛИЕНТТІҢ БАНКПЕН ТАРИФТЕРІ ЖӘНЕ ӨЗАРА ЕСЕП АЙЫРЫСУЛАРЫ </w:t>
            </w:r>
          </w:p>
          <w:p w:rsidR="00CF1CBA" w:rsidRPr="00CF1CBA" w:rsidRDefault="00CF1CBA" w:rsidP="00CF1CBA">
            <w:pPr>
              <w:widowControl w:val="0"/>
              <w:numPr>
                <w:ilvl w:val="1"/>
                <w:numId w:val="34"/>
              </w:numPr>
              <w:shd w:val="clear" w:color="auto" w:fill="FFFFFF"/>
              <w:tabs>
                <w:tab w:val="left" w:pos="173"/>
              </w:tabs>
              <w:autoSpaceDE w:val="0"/>
              <w:autoSpaceDN w:val="0"/>
              <w:adjustRightInd w:val="0"/>
              <w:ind w:left="175" w:hanging="141"/>
              <w:jc w:val="both"/>
              <w:rPr>
                <w:sz w:val="16"/>
                <w:szCs w:val="16"/>
                <w:lang w:val="kk-KZ"/>
              </w:rPr>
            </w:pPr>
            <w:r w:rsidRPr="00CF1CBA">
              <w:rPr>
                <w:sz w:val="16"/>
                <w:szCs w:val="16"/>
                <w:lang w:val="kk-KZ"/>
              </w:rPr>
              <w:t xml:space="preserve"> Шарттарға сәйкес Банк ұсынатын қызметтер үшін Клиент Банкке тарифтермен белгіленген мөлшерде комиссия төлеуге міндеттенеді. Тарифтер банктің сайтында келесі мекенжай бойынша орналастырылады </w:t>
            </w:r>
            <w:hyperlink r:id="rId10" w:history="1">
              <w:r w:rsidRPr="00CF1CBA">
                <w:rPr>
                  <w:color w:val="0000FF"/>
                  <w:sz w:val="16"/>
                  <w:szCs w:val="16"/>
                  <w:u w:val="single"/>
                  <w:lang w:val="kk-KZ"/>
                </w:rPr>
                <w:t xml:space="preserve">www.sberbank.kz </w:t>
              </w:r>
            </w:hyperlink>
          </w:p>
          <w:p w:rsidR="00CF1CBA" w:rsidRPr="00CF1CBA" w:rsidRDefault="00CF1CBA" w:rsidP="00CF1CBA">
            <w:pPr>
              <w:widowControl w:val="0"/>
              <w:numPr>
                <w:ilvl w:val="1"/>
                <w:numId w:val="34"/>
              </w:numPr>
              <w:shd w:val="clear" w:color="auto" w:fill="FFFFFF"/>
              <w:tabs>
                <w:tab w:val="left" w:pos="173"/>
              </w:tabs>
              <w:autoSpaceDE w:val="0"/>
              <w:autoSpaceDN w:val="0"/>
              <w:adjustRightInd w:val="0"/>
              <w:ind w:left="175" w:hanging="141"/>
              <w:jc w:val="both"/>
              <w:rPr>
                <w:sz w:val="16"/>
                <w:szCs w:val="16"/>
                <w:lang w:val="kk-KZ"/>
              </w:rPr>
            </w:pPr>
            <w:r w:rsidRPr="00CF1CBA">
              <w:rPr>
                <w:sz w:val="16"/>
                <w:szCs w:val="16"/>
                <w:lang w:val="kk-KZ"/>
              </w:rPr>
              <w:t xml:space="preserve"> Комиссияға ақы төлеу осы Шарттардың 13.4-тармағында белгіленген тәртіппен жүргізіледі. </w:t>
            </w:r>
          </w:p>
          <w:p w:rsidR="00CF1CBA" w:rsidRPr="00CF1CBA" w:rsidRDefault="00CF1CBA" w:rsidP="00CF1CBA">
            <w:pPr>
              <w:widowControl w:val="0"/>
              <w:numPr>
                <w:ilvl w:val="1"/>
                <w:numId w:val="34"/>
              </w:numPr>
              <w:shd w:val="clear" w:color="auto" w:fill="FFFFFF"/>
              <w:tabs>
                <w:tab w:val="left" w:pos="173"/>
              </w:tabs>
              <w:autoSpaceDE w:val="0"/>
              <w:autoSpaceDN w:val="0"/>
              <w:adjustRightInd w:val="0"/>
              <w:ind w:left="175" w:hanging="141"/>
              <w:jc w:val="both"/>
              <w:rPr>
                <w:sz w:val="16"/>
                <w:szCs w:val="16"/>
                <w:lang w:val="kk-KZ"/>
              </w:rPr>
            </w:pPr>
            <w:r w:rsidRPr="00CF1CBA">
              <w:rPr>
                <w:sz w:val="16"/>
                <w:szCs w:val="16"/>
                <w:lang w:val="kk-KZ"/>
              </w:rPr>
              <w:t xml:space="preserve">  Клиент қолданылатын тарифтермен танысқанын және олардың мөлшерімен, өзгерту және қолдану тәртібімен келісетінін растайды. </w:t>
            </w:r>
          </w:p>
          <w:p w:rsidR="00CF1CBA" w:rsidRPr="00CF1CBA" w:rsidRDefault="00CF1CBA" w:rsidP="00CF1CBA">
            <w:pPr>
              <w:widowControl w:val="0"/>
              <w:numPr>
                <w:ilvl w:val="1"/>
                <w:numId w:val="34"/>
              </w:numPr>
              <w:shd w:val="clear" w:color="auto" w:fill="FFFFFF"/>
              <w:tabs>
                <w:tab w:val="left" w:pos="173"/>
              </w:tabs>
              <w:autoSpaceDE w:val="0"/>
              <w:autoSpaceDN w:val="0"/>
              <w:adjustRightInd w:val="0"/>
              <w:ind w:left="175" w:hanging="141"/>
              <w:jc w:val="both"/>
              <w:rPr>
                <w:sz w:val="16"/>
                <w:szCs w:val="16"/>
                <w:lang w:val="kk-KZ"/>
              </w:rPr>
            </w:pPr>
            <w:r w:rsidRPr="00CF1CBA">
              <w:rPr>
                <w:sz w:val="16"/>
                <w:szCs w:val="16"/>
                <w:lang w:val="kk-KZ"/>
              </w:rPr>
              <w:t xml:space="preserve"> Банк тарифтерге біржақты тәртіппен өзгерістер енгізуге құқылы. Банк Енгізілген өзгерістер туралы Клиентті жаңа комиссиялар күшіне енген күнге дейін күнтізбелік 15 (он бес) күн бұрын Интернет желісінде банктің сайтында </w:t>
            </w:r>
            <w:hyperlink r:id="rId11" w:history="1">
              <w:r w:rsidRPr="00CF1CBA">
                <w:rPr>
                  <w:color w:val="0000FF"/>
                  <w:sz w:val="16"/>
                  <w:szCs w:val="16"/>
                  <w:u w:val="single"/>
                  <w:lang w:val="kk-KZ"/>
                </w:rPr>
                <w:t xml:space="preserve">www.sberbank.kz </w:t>
              </w:r>
            </w:hyperlink>
            <w:r w:rsidRPr="00CF1CBA">
              <w:rPr>
                <w:sz w:val="16"/>
                <w:szCs w:val="16"/>
                <w:lang w:val="kk-KZ"/>
              </w:rPr>
              <w:t>мекенжайы бойынша ақпаратты орналастыру арқылы хабардар етеді, ұялы байланыс құрылғысына қысқа мәтіндік хабарламалар жіберу арқылы, сондай-ақ банктің кеңселерінде көру және танысу үшін жалпыға қолжетімді орындарға орналастырады.</w:t>
            </w:r>
          </w:p>
          <w:p w:rsidR="00CF1CBA" w:rsidRPr="00CF1CBA" w:rsidRDefault="00CF1CBA" w:rsidP="00CF1CBA">
            <w:pPr>
              <w:widowControl w:val="0"/>
              <w:numPr>
                <w:ilvl w:val="1"/>
                <w:numId w:val="34"/>
              </w:numPr>
              <w:shd w:val="clear" w:color="auto" w:fill="FFFFFF"/>
              <w:tabs>
                <w:tab w:val="left" w:pos="173"/>
              </w:tabs>
              <w:autoSpaceDE w:val="0"/>
              <w:autoSpaceDN w:val="0"/>
              <w:adjustRightInd w:val="0"/>
              <w:ind w:left="175" w:firstLine="0"/>
              <w:jc w:val="both"/>
              <w:rPr>
                <w:sz w:val="16"/>
                <w:szCs w:val="16"/>
                <w:lang w:val="kk-KZ"/>
              </w:rPr>
            </w:pPr>
            <w:r w:rsidRPr="00CF1CBA">
              <w:rPr>
                <w:sz w:val="16"/>
                <w:szCs w:val="16"/>
                <w:lang w:val="kk-KZ"/>
              </w:rPr>
              <w:t xml:space="preserve"> Клиент мынандай сомаға картаның шотын және/немесе Клиенттің Банкте ашылған кез келген банктік шотын тікелей дебеттеу жолымен Банктің ақшаны есептен шығару құқығына келісім береді:</w:t>
            </w:r>
          </w:p>
          <w:p w:rsidR="00CF1CBA" w:rsidRPr="00CF1CBA" w:rsidRDefault="00CF1CBA" w:rsidP="00CF1CBA">
            <w:pPr>
              <w:tabs>
                <w:tab w:val="left" w:pos="173"/>
              </w:tabs>
              <w:autoSpaceDE w:val="0"/>
              <w:autoSpaceDN w:val="0"/>
              <w:adjustRightInd w:val="0"/>
              <w:ind w:left="175"/>
              <w:jc w:val="both"/>
              <w:rPr>
                <w:color w:val="000000"/>
                <w:sz w:val="16"/>
                <w:szCs w:val="16"/>
                <w:lang w:val="kk-KZ"/>
              </w:rPr>
            </w:pPr>
            <w:r w:rsidRPr="00CF1CBA">
              <w:rPr>
                <w:color w:val="000000"/>
                <w:sz w:val="16"/>
                <w:szCs w:val="16"/>
                <w:lang w:val="kk-KZ"/>
              </w:rPr>
              <w:t>- белгіленген тарифтерге сәйкес Банк комиссиялары;</w:t>
            </w:r>
          </w:p>
          <w:p w:rsidR="00CF1CBA" w:rsidRPr="00CF1CBA" w:rsidRDefault="00CF1CBA" w:rsidP="00CF1CBA">
            <w:pPr>
              <w:tabs>
                <w:tab w:val="left" w:pos="175"/>
              </w:tabs>
              <w:autoSpaceDE w:val="0"/>
              <w:autoSpaceDN w:val="0"/>
              <w:adjustRightInd w:val="0"/>
              <w:ind w:left="175"/>
              <w:jc w:val="both"/>
              <w:rPr>
                <w:color w:val="000000"/>
                <w:sz w:val="16"/>
                <w:szCs w:val="16"/>
                <w:lang w:val="kk-KZ"/>
              </w:rPr>
            </w:pPr>
            <w:r w:rsidRPr="00CF1CBA">
              <w:rPr>
                <w:color w:val="000000"/>
                <w:sz w:val="16"/>
                <w:szCs w:val="16"/>
                <w:lang w:val="kk-KZ"/>
              </w:rPr>
              <w:t>- Корпоративтік Төлем картасын пайдалану нәтижесінде банктің өзіне келтірілген кез келген залалдары мен шығыстары, оның ішінде осы Шарттардың талаптары бұзылған жағдайда;</w:t>
            </w:r>
          </w:p>
          <w:p w:rsidR="00CF1CBA" w:rsidRPr="00CF1CBA" w:rsidRDefault="00CF1CBA" w:rsidP="00CF1CBA">
            <w:pPr>
              <w:tabs>
                <w:tab w:val="left" w:pos="175"/>
              </w:tabs>
              <w:autoSpaceDE w:val="0"/>
              <w:autoSpaceDN w:val="0"/>
              <w:adjustRightInd w:val="0"/>
              <w:ind w:left="175"/>
              <w:jc w:val="both"/>
              <w:rPr>
                <w:color w:val="000000"/>
                <w:sz w:val="16"/>
                <w:szCs w:val="16"/>
                <w:lang w:val="kk-KZ"/>
              </w:rPr>
            </w:pPr>
            <w:r w:rsidRPr="00CF1CBA">
              <w:rPr>
                <w:color w:val="000000"/>
                <w:sz w:val="16"/>
                <w:szCs w:val="16"/>
                <w:lang w:val="kk-KZ"/>
              </w:rPr>
              <w:t>- қате есептелген ақша;</w:t>
            </w:r>
          </w:p>
          <w:p w:rsidR="00CF1CBA" w:rsidRPr="00CF1CBA" w:rsidRDefault="00CF1CBA" w:rsidP="00CF1CBA">
            <w:pPr>
              <w:tabs>
                <w:tab w:val="left" w:pos="175"/>
              </w:tabs>
              <w:autoSpaceDE w:val="0"/>
              <w:autoSpaceDN w:val="0"/>
              <w:adjustRightInd w:val="0"/>
              <w:ind w:left="175"/>
              <w:jc w:val="both"/>
              <w:rPr>
                <w:color w:val="000000"/>
                <w:sz w:val="16"/>
                <w:szCs w:val="16"/>
                <w:lang w:val="kk-KZ"/>
              </w:rPr>
            </w:pPr>
            <w:r w:rsidRPr="00CF1CBA">
              <w:rPr>
                <w:color w:val="000000"/>
                <w:sz w:val="16"/>
                <w:szCs w:val="16"/>
                <w:lang w:val="kk-KZ"/>
              </w:rPr>
              <w:t>- осы Шарттардың талаптарына сәйкес овердрафт үшін тұрақсыздық айыбы және өсімпұл;</w:t>
            </w:r>
          </w:p>
          <w:p w:rsidR="00CF1CBA" w:rsidRPr="00CF1CBA" w:rsidRDefault="00CF1CBA" w:rsidP="00CF1CBA">
            <w:pPr>
              <w:tabs>
                <w:tab w:val="left" w:pos="175"/>
              </w:tabs>
              <w:autoSpaceDE w:val="0"/>
              <w:autoSpaceDN w:val="0"/>
              <w:adjustRightInd w:val="0"/>
              <w:ind w:left="175"/>
              <w:jc w:val="both"/>
              <w:rPr>
                <w:color w:val="000000"/>
                <w:sz w:val="16"/>
                <w:szCs w:val="16"/>
                <w:lang w:val="kk-KZ"/>
              </w:rPr>
            </w:pPr>
            <w:r w:rsidRPr="00CF1CBA">
              <w:rPr>
                <w:color w:val="000000"/>
                <w:sz w:val="16"/>
                <w:szCs w:val="16"/>
                <w:lang w:val="kk-KZ"/>
              </w:rPr>
              <w:t>-Қазақстан Республикасының заңнамасында көзделген өзге де жағдайлары.</w:t>
            </w:r>
          </w:p>
          <w:p w:rsidR="00CF1CBA" w:rsidRDefault="00CF1CBA" w:rsidP="00CF1CBA">
            <w:pPr>
              <w:ind w:left="175" w:hanging="141"/>
              <w:jc w:val="both"/>
              <w:rPr>
                <w:sz w:val="16"/>
                <w:szCs w:val="16"/>
                <w:lang w:val="kk-KZ"/>
              </w:rPr>
            </w:pPr>
            <w:r w:rsidRPr="00CF1CBA">
              <w:rPr>
                <w:sz w:val="16"/>
                <w:szCs w:val="16"/>
                <w:lang w:val="kk-KZ"/>
              </w:rPr>
              <w:t xml:space="preserve">    Егер Клиенттің берешегі қалыптасқан валюта Клиенттің картасының немесе өзге де банктік шоттарының шотындағы ақша валютасымен сәйкес келмеген жағдайда, банк берешекті өтеген кезде Банктің тарифтеріне сәйкес айырбастау үшін комиссиялардың барлық сомаларын ұстай отырып, тиісті айырбастау жүргізілген күні банкте белгіленген бағам бойынша берешек валютасына айырбастауды жүргізуге құқылы.</w:t>
            </w:r>
          </w:p>
          <w:p w:rsidR="0042442A" w:rsidRPr="00CF1CBA" w:rsidRDefault="0042442A" w:rsidP="00CF1CBA">
            <w:pPr>
              <w:ind w:left="175" w:hanging="141"/>
              <w:jc w:val="both"/>
              <w:rPr>
                <w:sz w:val="16"/>
                <w:szCs w:val="16"/>
                <w:lang w:val="kk-KZ"/>
              </w:rPr>
            </w:pPr>
          </w:p>
          <w:p w:rsidR="00CF1CBA" w:rsidRPr="00CF1CBA" w:rsidRDefault="00CF1CBA" w:rsidP="00CF1CBA">
            <w:pPr>
              <w:widowControl w:val="0"/>
              <w:numPr>
                <w:ilvl w:val="1"/>
                <w:numId w:val="34"/>
              </w:numPr>
              <w:shd w:val="clear" w:color="auto" w:fill="FFFFFF"/>
              <w:autoSpaceDE w:val="0"/>
              <w:autoSpaceDN w:val="0"/>
              <w:adjustRightInd w:val="0"/>
              <w:ind w:left="175" w:hanging="141"/>
              <w:jc w:val="both"/>
              <w:rPr>
                <w:sz w:val="16"/>
                <w:szCs w:val="16"/>
                <w:lang w:val="kk-KZ"/>
              </w:rPr>
            </w:pPr>
            <w:r w:rsidRPr="00CF1CBA">
              <w:rPr>
                <w:sz w:val="16"/>
                <w:szCs w:val="16"/>
                <w:lang w:val="kk-KZ"/>
              </w:rPr>
              <w:t>Банк келіп түскен ақша сомаларын карта шотының валютасынан өзгеше валютада карта шотының валютасына айырбастауды жүзеге асыруға құқылы. Айырбастау банктің шетел валютасын айырбастау жүргізілген күнге белгіленген айырбастау бағамы бойынша жүзеге асырылады.</w:t>
            </w:r>
          </w:p>
          <w:p w:rsidR="00CF1CBA" w:rsidRPr="00CF1CBA" w:rsidRDefault="00CF1CBA" w:rsidP="00CF1CBA">
            <w:pPr>
              <w:widowControl w:val="0"/>
              <w:numPr>
                <w:ilvl w:val="1"/>
                <w:numId w:val="34"/>
              </w:numPr>
              <w:shd w:val="clear" w:color="auto" w:fill="FFFFFF"/>
              <w:autoSpaceDE w:val="0"/>
              <w:autoSpaceDN w:val="0"/>
              <w:adjustRightInd w:val="0"/>
              <w:ind w:left="175" w:hanging="141"/>
              <w:jc w:val="both"/>
              <w:rPr>
                <w:sz w:val="16"/>
                <w:szCs w:val="16"/>
                <w:lang w:val="kk-KZ"/>
              </w:rPr>
            </w:pPr>
            <w:r w:rsidRPr="00CF1CBA">
              <w:rPr>
                <w:sz w:val="16"/>
                <w:szCs w:val="16"/>
                <w:lang w:val="kk-KZ"/>
              </w:rPr>
              <w:t>Банк айырбастау операцияларын жүзеге асыратын валюталардың тізімін банк дербес белгілейді.</w:t>
            </w:r>
          </w:p>
          <w:p w:rsidR="00CF1CBA" w:rsidRPr="00CF1CBA" w:rsidRDefault="00CF1CBA" w:rsidP="00CF1CBA">
            <w:pPr>
              <w:widowControl w:val="0"/>
              <w:numPr>
                <w:ilvl w:val="1"/>
                <w:numId w:val="34"/>
              </w:numPr>
              <w:shd w:val="clear" w:color="auto" w:fill="FFFFFF"/>
              <w:autoSpaceDE w:val="0"/>
              <w:autoSpaceDN w:val="0"/>
              <w:adjustRightInd w:val="0"/>
              <w:ind w:left="175" w:hanging="141"/>
              <w:jc w:val="both"/>
              <w:rPr>
                <w:sz w:val="16"/>
                <w:szCs w:val="16"/>
                <w:lang w:val="kk-KZ"/>
              </w:rPr>
            </w:pPr>
            <w:r w:rsidRPr="00CF1CBA">
              <w:rPr>
                <w:sz w:val="16"/>
                <w:szCs w:val="16"/>
                <w:lang w:val="kk-KZ"/>
              </w:rPr>
              <w:t xml:space="preserve">Корпоративтік Төлем картасын пайдалана отырып, төлемдерді және (немесе) ақша аударымдарын карта шотының валютасынан өзгеше валютада жүзеге асыру кезінде Банк Корпоративтік Төлем картасын пайдалана отырып, төлемді және (немесе) ақша аударымын жүзеге асыру кезінде жасалған төлем құжатының банкке келіп түскен күні және уақытында қолданыста болған банктің шетел валютасын айырбастау бағамын қолдана отырып, шот бойынша картаны көрсетуді жүзеге </w:t>
            </w:r>
            <w:r w:rsidRPr="00CF1CBA">
              <w:rPr>
                <w:sz w:val="16"/>
                <w:szCs w:val="16"/>
                <w:lang w:val="kk-KZ"/>
              </w:rPr>
              <w:lastRenderedPageBreak/>
              <w:t>асырады. Валютасы картаның шотын жүргізу валютасынан ерекшеленетін Корпоративтік Төлем картасы бойынша шығыс операциясын жүргізу кезінде картаның шоты бойынша жүргізілген операция сомасында жүйеден төлем құжатын алғаннан кейін (Visa Халықаралық Төлем Жүйесі бойынша мәміле жасалған күннен бастап күнтізбелік 60 күнге дейін, МС халықаралық төлем жүйесі бойынша мәміле жасалған күннен бастап күнтізбелік 30 күннен кешіктірмей) жүргізіледі және Корпоративтік Төлем картасын пайдалана отырып, төлемді және (немесе) ақша аударымын жүзеге асыру кезінде жасалған төлем құжатының банкке келіп түскен күні мен уақытында қолданыста болған банктің бағамы бойынша жүзеге асырылады.</w:t>
            </w:r>
          </w:p>
          <w:p w:rsidR="00CF1CBA" w:rsidRPr="00CF1CBA" w:rsidRDefault="00CF1CBA" w:rsidP="00CF1CBA">
            <w:pPr>
              <w:widowControl w:val="0"/>
              <w:numPr>
                <w:ilvl w:val="1"/>
                <w:numId w:val="34"/>
              </w:numPr>
              <w:shd w:val="clear" w:color="auto" w:fill="FFFFFF"/>
              <w:autoSpaceDE w:val="0"/>
              <w:autoSpaceDN w:val="0"/>
              <w:adjustRightInd w:val="0"/>
              <w:ind w:left="175" w:hanging="141"/>
              <w:jc w:val="both"/>
              <w:rPr>
                <w:sz w:val="16"/>
                <w:szCs w:val="16"/>
                <w:lang w:val="kk-KZ"/>
              </w:rPr>
            </w:pPr>
            <w:r w:rsidRPr="00CF1CBA">
              <w:rPr>
                <w:sz w:val="16"/>
                <w:szCs w:val="16"/>
                <w:lang w:val="kk-KZ"/>
              </w:rPr>
              <w:t xml:space="preserve"> Қолма-қол ақша беру Қазақстан Республикасының заңнамасында және Банктің ішкі құжаттарында көзделген шығыс құжаттарының негізінде банк комиссиясын ескере отырып, картаның шотындағы ақша қалдығы шегінде жүргізіледі.</w:t>
            </w:r>
          </w:p>
          <w:p w:rsidR="00CF1CBA" w:rsidRPr="00CF1CBA" w:rsidRDefault="00CF1CBA" w:rsidP="00CF1CBA">
            <w:pPr>
              <w:widowControl w:val="0"/>
              <w:numPr>
                <w:ilvl w:val="1"/>
                <w:numId w:val="34"/>
              </w:numPr>
              <w:shd w:val="clear" w:color="auto" w:fill="FFFFFF"/>
              <w:autoSpaceDE w:val="0"/>
              <w:autoSpaceDN w:val="0"/>
              <w:adjustRightInd w:val="0"/>
              <w:ind w:left="175" w:hanging="141"/>
              <w:jc w:val="both"/>
              <w:rPr>
                <w:sz w:val="16"/>
                <w:szCs w:val="16"/>
                <w:lang w:val="kk-KZ"/>
              </w:rPr>
            </w:pPr>
            <w:r w:rsidRPr="00CF1CBA">
              <w:rPr>
                <w:sz w:val="16"/>
                <w:szCs w:val="16"/>
                <w:lang w:val="kk-KZ"/>
              </w:rPr>
              <w:t xml:space="preserve">  Банк Клиентке/Карта ұстаушыға Қазақстан Республикасы заңнамасының талаптарында көзделген негіздер бойынша карта шотынан қолма-қол ақша беруден, оның ішінде, бірақ соның негізінде қолма-қол ақша беру жүзеге асырылатын құжатта көрсетілген кезде шектелмей, қолма-қол ақша алу мақсатын ашпайтын төлем тағайындаудан бас тартуға құқылы.  </w:t>
            </w:r>
          </w:p>
          <w:p w:rsidR="00CF1CBA" w:rsidRPr="00CF1CBA" w:rsidRDefault="00CF1CBA" w:rsidP="00CF1CBA">
            <w:pPr>
              <w:widowControl w:val="0"/>
              <w:numPr>
                <w:ilvl w:val="1"/>
                <w:numId w:val="34"/>
              </w:numPr>
              <w:shd w:val="clear" w:color="auto" w:fill="FFFFFF"/>
              <w:autoSpaceDE w:val="0"/>
              <w:autoSpaceDN w:val="0"/>
              <w:adjustRightInd w:val="0"/>
              <w:ind w:left="175" w:hanging="141"/>
              <w:jc w:val="both"/>
              <w:rPr>
                <w:sz w:val="16"/>
                <w:szCs w:val="16"/>
                <w:lang w:val="kk-KZ"/>
              </w:rPr>
            </w:pPr>
            <w:r w:rsidRPr="00CF1CBA">
              <w:rPr>
                <w:sz w:val="16"/>
                <w:szCs w:val="16"/>
                <w:lang w:val="kk-KZ"/>
              </w:rPr>
              <w:t xml:space="preserve"> Клиент картаның шотына қате есептелген не картаны Ұстаушы сұратқан және банкоматтың бақылау чегінде көрсетілген сомадан тыс банкоматты пайдалана отырып қате алынған ақшаны (осындай қате есепке алудың/алудың себебіне қарамастан) картаның шоты бойынша үзінді-көшірме алынған кезден бастап не Банк тиісті жазбаша талап жіберген кезден бастап 2 (екі) жұмыс күнінен кешіктірмей Банкке қайтаруға міндеттенеді. </w:t>
            </w:r>
          </w:p>
          <w:p w:rsidR="00CF1CBA" w:rsidRPr="00CF1CBA" w:rsidRDefault="00CF1CBA" w:rsidP="00CF1CBA">
            <w:pPr>
              <w:shd w:val="clear" w:color="auto" w:fill="FFFFFF"/>
              <w:tabs>
                <w:tab w:val="left" w:pos="173"/>
                <w:tab w:val="left" w:pos="426"/>
              </w:tabs>
              <w:contextualSpacing/>
              <w:rPr>
                <w:bCs/>
                <w:spacing w:val="4"/>
                <w:sz w:val="16"/>
                <w:szCs w:val="16"/>
                <w:lang w:val="kk-KZ"/>
              </w:rPr>
            </w:pPr>
          </w:p>
          <w:p w:rsidR="00D86951" w:rsidRPr="0042442A" w:rsidRDefault="00CF1CBA" w:rsidP="0042442A">
            <w:pPr>
              <w:numPr>
                <w:ilvl w:val="0"/>
                <w:numId w:val="34"/>
              </w:numPr>
              <w:tabs>
                <w:tab w:val="left" w:pos="173"/>
              </w:tabs>
              <w:autoSpaceDE w:val="0"/>
              <w:autoSpaceDN w:val="0"/>
              <w:adjustRightInd w:val="0"/>
              <w:rPr>
                <w:b/>
                <w:sz w:val="16"/>
                <w:szCs w:val="16"/>
                <w:lang w:val="kk-KZ"/>
              </w:rPr>
            </w:pPr>
            <w:r w:rsidRPr="00CF1CBA">
              <w:rPr>
                <w:b/>
                <w:bCs/>
                <w:sz w:val="16"/>
                <w:szCs w:val="16"/>
                <w:lang w:val="kk-KZ"/>
              </w:rPr>
              <w:t>КОРПОРАТИВТІК ТӨЛЕМ КАРТАСЫН БҰҒАТТАУ</w:t>
            </w:r>
          </w:p>
          <w:p w:rsidR="00CF1CBA" w:rsidRPr="00CF1CBA" w:rsidRDefault="00CF1CBA" w:rsidP="00CF1CBA">
            <w:pPr>
              <w:numPr>
                <w:ilvl w:val="1"/>
                <w:numId w:val="34"/>
              </w:numPr>
              <w:autoSpaceDE w:val="0"/>
              <w:autoSpaceDN w:val="0"/>
              <w:adjustRightInd w:val="0"/>
              <w:ind w:left="175" w:hanging="141"/>
              <w:jc w:val="both"/>
              <w:rPr>
                <w:sz w:val="16"/>
                <w:szCs w:val="16"/>
                <w:lang w:val="kk-KZ"/>
              </w:rPr>
            </w:pPr>
            <w:r w:rsidRPr="00CF1CBA">
              <w:rPr>
                <w:sz w:val="16"/>
                <w:szCs w:val="16"/>
                <w:lang w:val="kk-KZ"/>
              </w:rPr>
              <w:t xml:space="preserve"> Корпоративтік Төлем картасын бұғаттау Карта ұстаушысының/Клиенттің талабы негізінде келесі жағдайларда жүзеге асырылады:</w:t>
            </w:r>
          </w:p>
          <w:p w:rsidR="00CF1CBA" w:rsidRPr="00CF1CBA" w:rsidRDefault="00CF1CBA" w:rsidP="00CF1CBA">
            <w:pPr>
              <w:tabs>
                <w:tab w:val="left" w:pos="567"/>
              </w:tabs>
              <w:autoSpaceDE w:val="0"/>
              <w:autoSpaceDN w:val="0"/>
              <w:adjustRightInd w:val="0"/>
              <w:ind w:left="175"/>
              <w:jc w:val="both"/>
              <w:rPr>
                <w:sz w:val="16"/>
                <w:szCs w:val="16"/>
                <w:lang w:val="kk-KZ"/>
              </w:rPr>
            </w:pPr>
            <w:r w:rsidRPr="00CF1CBA">
              <w:rPr>
                <w:sz w:val="16"/>
                <w:szCs w:val="16"/>
                <w:lang w:val="kk-KZ"/>
              </w:rPr>
              <w:t xml:space="preserve">- төлем картасын ұрлау; </w:t>
            </w:r>
          </w:p>
          <w:p w:rsidR="00CF1CBA" w:rsidRPr="00CF1CBA" w:rsidRDefault="00CF1CBA" w:rsidP="00CF1CBA">
            <w:pPr>
              <w:tabs>
                <w:tab w:val="left" w:pos="567"/>
              </w:tabs>
              <w:autoSpaceDE w:val="0"/>
              <w:autoSpaceDN w:val="0"/>
              <w:adjustRightInd w:val="0"/>
              <w:ind w:left="175"/>
              <w:jc w:val="both"/>
              <w:rPr>
                <w:sz w:val="16"/>
                <w:szCs w:val="16"/>
                <w:lang w:val="kk-KZ"/>
              </w:rPr>
            </w:pPr>
            <w:r w:rsidRPr="00CF1CBA">
              <w:rPr>
                <w:sz w:val="16"/>
                <w:szCs w:val="16"/>
                <w:lang w:val="kk-KZ"/>
              </w:rPr>
              <w:t>- төлем картасын жоғалту;</w:t>
            </w:r>
          </w:p>
          <w:p w:rsidR="00CF1CBA" w:rsidRPr="00CF1CBA" w:rsidRDefault="00CF1CBA" w:rsidP="00CF1CBA">
            <w:pPr>
              <w:tabs>
                <w:tab w:val="left" w:pos="567"/>
              </w:tabs>
              <w:autoSpaceDE w:val="0"/>
              <w:autoSpaceDN w:val="0"/>
              <w:adjustRightInd w:val="0"/>
              <w:ind w:left="175"/>
              <w:jc w:val="both"/>
              <w:rPr>
                <w:sz w:val="16"/>
                <w:szCs w:val="16"/>
                <w:lang w:val="kk-KZ"/>
              </w:rPr>
            </w:pPr>
            <w:r w:rsidRPr="00CF1CBA">
              <w:rPr>
                <w:sz w:val="16"/>
                <w:szCs w:val="16"/>
                <w:lang w:val="kk-KZ"/>
              </w:rPr>
              <w:t>- карта шотына рұқсатсыз кіру;</w:t>
            </w:r>
          </w:p>
          <w:p w:rsidR="00CF1CBA" w:rsidRPr="00CF1CBA" w:rsidRDefault="00CF1CBA" w:rsidP="00CF1CBA">
            <w:pPr>
              <w:tabs>
                <w:tab w:val="left" w:pos="206"/>
              </w:tabs>
              <w:autoSpaceDE w:val="0"/>
              <w:autoSpaceDN w:val="0"/>
              <w:adjustRightInd w:val="0"/>
              <w:ind w:left="175"/>
              <w:jc w:val="both"/>
              <w:rPr>
                <w:sz w:val="16"/>
                <w:szCs w:val="16"/>
                <w:lang w:val="kk-KZ"/>
              </w:rPr>
            </w:pPr>
            <w:r w:rsidRPr="00CF1CBA">
              <w:rPr>
                <w:sz w:val="16"/>
                <w:szCs w:val="16"/>
                <w:lang w:val="kk-KZ"/>
              </w:rPr>
              <w:t>- Клиенттің/Карта ұстаушының бұғаттау туралы талабында көрсетілген өзге де негіздер бойынша.</w:t>
            </w:r>
          </w:p>
          <w:p w:rsidR="00CF1CBA" w:rsidRPr="00CF1CBA" w:rsidRDefault="00CF1CBA" w:rsidP="00CF1CBA">
            <w:pPr>
              <w:numPr>
                <w:ilvl w:val="1"/>
                <w:numId w:val="34"/>
              </w:numPr>
              <w:tabs>
                <w:tab w:val="left" w:pos="173"/>
              </w:tabs>
              <w:autoSpaceDE w:val="0"/>
              <w:autoSpaceDN w:val="0"/>
              <w:adjustRightInd w:val="0"/>
              <w:ind w:left="175" w:hanging="141"/>
              <w:jc w:val="both"/>
              <w:rPr>
                <w:sz w:val="16"/>
                <w:szCs w:val="16"/>
                <w:lang w:val="kk-KZ"/>
              </w:rPr>
            </w:pPr>
            <w:r w:rsidRPr="00CF1CBA">
              <w:rPr>
                <w:sz w:val="16"/>
                <w:szCs w:val="16"/>
                <w:lang w:val="kk-KZ"/>
              </w:rPr>
              <w:t xml:space="preserve"> Банк Корпоративтік Төлем картасын және/немесе картаның шотын Клиенттің қосымша келісімінсіз немесе кейіннен мақұлдауынсыз өз бастамасы бойынша мынандай жағдайларда бұғаттауға құқылы: </w:t>
            </w:r>
          </w:p>
          <w:p w:rsidR="00CF1CBA" w:rsidRPr="00CF1CBA" w:rsidRDefault="00CF1CBA" w:rsidP="00CF1CBA">
            <w:pPr>
              <w:tabs>
                <w:tab w:val="left" w:pos="601"/>
              </w:tabs>
              <w:autoSpaceDE w:val="0"/>
              <w:autoSpaceDN w:val="0"/>
              <w:adjustRightInd w:val="0"/>
              <w:ind w:left="175" w:firstLine="1"/>
              <w:jc w:val="both"/>
              <w:rPr>
                <w:sz w:val="16"/>
                <w:szCs w:val="16"/>
                <w:lang w:val="kk-KZ"/>
              </w:rPr>
            </w:pPr>
            <w:r w:rsidRPr="00CF1CBA">
              <w:rPr>
                <w:sz w:val="16"/>
                <w:szCs w:val="16"/>
                <w:lang w:val="kk-KZ"/>
              </w:rPr>
              <w:t xml:space="preserve">- Клиенттің/Ұстаушының осы Шарттарды бұзуы/орындамауы; </w:t>
            </w:r>
          </w:p>
          <w:p w:rsidR="00CF1CBA" w:rsidRPr="0042442A" w:rsidRDefault="00CF1CBA" w:rsidP="0042442A">
            <w:pPr>
              <w:tabs>
                <w:tab w:val="left" w:pos="567"/>
                <w:tab w:val="left" w:pos="601"/>
              </w:tabs>
              <w:ind w:left="175"/>
              <w:jc w:val="both"/>
              <w:rPr>
                <w:lang w:val="kk-KZ" w:eastAsia="ko-KR"/>
              </w:rPr>
            </w:pPr>
            <w:r w:rsidRPr="00CF1CBA">
              <w:rPr>
                <w:sz w:val="16"/>
                <w:szCs w:val="16"/>
                <w:lang w:val="kk-KZ"/>
              </w:rPr>
              <w:t>- Клиенттің банк алдында берешегінің болуы;</w:t>
            </w:r>
          </w:p>
          <w:p w:rsidR="00CF1CBA" w:rsidRPr="00CF1CBA" w:rsidRDefault="00CF1CBA" w:rsidP="00CF1CBA">
            <w:pPr>
              <w:tabs>
                <w:tab w:val="left" w:pos="601"/>
              </w:tabs>
              <w:autoSpaceDE w:val="0"/>
              <w:autoSpaceDN w:val="0"/>
              <w:adjustRightInd w:val="0"/>
              <w:ind w:left="175"/>
              <w:jc w:val="both"/>
              <w:rPr>
                <w:sz w:val="16"/>
                <w:szCs w:val="16"/>
                <w:lang w:val="kk-KZ"/>
              </w:rPr>
            </w:pPr>
            <w:r w:rsidRPr="00CF1CBA">
              <w:rPr>
                <w:sz w:val="16"/>
                <w:szCs w:val="16"/>
                <w:lang w:val="kk-KZ"/>
              </w:rPr>
              <w:t>- шарттарда көзделген операцияларды шектейтін Қазақстан Республикасының заңнамасына өзгерістер енгізу;</w:t>
            </w:r>
          </w:p>
          <w:p w:rsidR="00D86951" w:rsidRPr="00CF1CBA" w:rsidRDefault="00CF1CBA" w:rsidP="0042442A">
            <w:pPr>
              <w:tabs>
                <w:tab w:val="left" w:pos="317"/>
              </w:tabs>
              <w:autoSpaceDE w:val="0"/>
              <w:autoSpaceDN w:val="0"/>
              <w:adjustRightInd w:val="0"/>
              <w:ind w:left="175"/>
              <w:jc w:val="both"/>
              <w:rPr>
                <w:sz w:val="16"/>
                <w:szCs w:val="16"/>
                <w:lang w:val="kk-KZ"/>
              </w:rPr>
            </w:pPr>
            <w:r w:rsidRPr="00CF1CBA">
              <w:rPr>
                <w:sz w:val="16"/>
                <w:szCs w:val="16"/>
                <w:lang w:val="kk-KZ"/>
              </w:rPr>
              <w:t>- Қазақстан Республикасының заңнамасында және Банктің ішкі нормативтік құжаттарында көзделген өзге де жағдайларда.</w:t>
            </w:r>
          </w:p>
          <w:p w:rsidR="00CF1CBA" w:rsidRPr="00CF1CBA" w:rsidRDefault="00CF1CBA" w:rsidP="00CF1CBA">
            <w:pPr>
              <w:numPr>
                <w:ilvl w:val="1"/>
                <w:numId w:val="34"/>
              </w:numPr>
              <w:tabs>
                <w:tab w:val="left" w:pos="173"/>
              </w:tabs>
              <w:autoSpaceDE w:val="0"/>
              <w:autoSpaceDN w:val="0"/>
              <w:adjustRightInd w:val="0"/>
              <w:ind w:left="175" w:hanging="141"/>
              <w:jc w:val="both"/>
              <w:rPr>
                <w:sz w:val="16"/>
                <w:szCs w:val="16"/>
                <w:lang w:val="kk-KZ"/>
              </w:rPr>
            </w:pPr>
            <w:r w:rsidRPr="00CF1CBA">
              <w:rPr>
                <w:sz w:val="16"/>
                <w:szCs w:val="16"/>
                <w:lang w:val="kk-KZ"/>
              </w:rPr>
              <w:t xml:space="preserve"> Шарттарда көрсетілген негіздер бойынша Карта ұстаушының/Клиенттің бастамасы бойынша төлем картасын бұғаттау үшін Карта ұстаушыға/Клиентке Банктің Байланыс орталығына телефон арқылы төлем картасын бұғаттау туралы жазбаша (Банк белгілеген нысан бойынша) немесе ауызша талаппен дереу банкке жүгіну қажет.</w:t>
            </w:r>
            <w:r w:rsidRPr="00CF1CBA">
              <w:rPr>
                <w:sz w:val="16"/>
                <w:szCs w:val="16"/>
                <w:lang w:val="kk-KZ"/>
              </w:rPr>
              <w:softHyphen/>
              <w:t xml:space="preserve"> </w:t>
            </w:r>
          </w:p>
          <w:p w:rsidR="00CF1CBA" w:rsidRPr="00CF1CBA" w:rsidRDefault="00CF1CBA" w:rsidP="00CF1CBA">
            <w:pPr>
              <w:numPr>
                <w:ilvl w:val="1"/>
                <w:numId w:val="34"/>
              </w:numPr>
              <w:tabs>
                <w:tab w:val="left" w:pos="173"/>
              </w:tabs>
              <w:autoSpaceDE w:val="0"/>
              <w:autoSpaceDN w:val="0"/>
              <w:adjustRightInd w:val="0"/>
              <w:ind w:left="175" w:hanging="141"/>
              <w:jc w:val="both"/>
              <w:rPr>
                <w:sz w:val="16"/>
                <w:szCs w:val="16"/>
                <w:lang w:val="kk-KZ"/>
              </w:rPr>
            </w:pPr>
            <w:r w:rsidRPr="00CF1CBA">
              <w:rPr>
                <w:sz w:val="16"/>
                <w:szCs w:val="16"/>
                <w:lang w:val="kk-KZ"/>
              </w:rPr>
              <w:t xml:space="preserve"> Карта ұстаушының Корпоративтік Төлем картасын бұғаттау туралы өтінішінде Карта ұстаушының Тегі, Аты, Әкесінің аты, Корпоративтік Төлем картасын бұғаттау себебі, сондай – ақ қосымша ақпарат: туған күні, код сөзі, төлем картасының нөмірі мен қолданылу мерзімі, Карта ұстаушының байланыс деректері-Мекенжайы, Телефон нөмірі, электрондық пошта мекенжайы көрсетіледі.</w:t>
            </w:r>
          </w:p>
          <w:p w:rsidR="00CF1CBA" w:rsidRPr="00CF1CBA" w:rsidRDefault="00CF1CBA" w:rsidP="00CF1CBA">
            <w:pPr>
              <w:numPr>
                <w:ilvl w:val="1"/>
                <w:numId w:val="34"/>
              </w:numPr>
              <w:tabs>
                <w:tab w:val="left" w:pos="173"/>
              </w:tabs>
              <w:autoSpaceDE w:val="0"/>
              <w:autoSpaceDN w:val="0"/>
              <w:adjustRightInd w:val="0"/>
              <w:ind w:left="175" w:hanging="141"/>
              <w:jc w:val="both"/>
              <w:rPr>
                <w:sz w:val="16"/>
                <w:szCs w:val="16"/>
                <w:lang w:val="kk-KZ"/>
              </w:rPr>
            </w:pPr>
            <w:r w:rsidRPr="00CF1CBA">
              <w:rPr>
                <w:sz w:val="16"/>
                <w:szCs w:val="16"/>
                <w:lang w:val="kk-KZ"/>
              </w:rPr>
              <w:t xml:space="preserve"> Егер төлем картасын бұғаттау төлем картасының ұрлануына немесе жоғалуына байланысты жүргізілген болса, Клиенттің/Карта ұстаушының өтініші бойынша Корпоративтік Төлем картасының құлпын ашу мүмкін емес. Бұл жағдайда Клиент/Карта ұстаушы Корпоративтік Төлем картасын қайта шығару үшін Банкке баруы қажет. </w:t>
            </w:r>
            <w:r w:rsidRPr="00CF1CBA">
              <w:rPr>
                <w:color w:val="000000"/>
                <w:sz w:val="16"/>
                <w:szCs w:val="16"/>
                <w:lang w:val="kk-KZ"/>
              </w:rPr>
              <w:t>Жаңа Корпоративтік Төлем картасы жаңа нөмірмен және e-PIN-кодпен қайта шығарылады, сондай-ақ Клиент Банк Тарифтеріне сәйкес комиссияны ескере отырып, ПИН-конвертке ПИН-код мөрімен төлем картасын қайта шығаруға тапсырыс бере алады.</w:t>
            </w:r>
            <w:r w:rsidRPr="00CF1CBA">
              <w:rPr>
                <w:sz w:val="16"/>
                <w:szCs w:val="16"/>
                <w:lang w:val="kk-KZ"/>
              </w:rPr>
              <w:t xml:space="preserve"> </w:t>
            </w:r>
          </w:p>
          <w:p w:rsidR="00CF1CBA" w:rsidRDefault="00CF1CBA" w:rsidP="00CF1CBA">
            <w:pPr>
              <w:numPr>
                <w:ilvl w:val="1"/>
                <w:numId w:val="34"/>
              </w:numPr>
              <w:tabs>
                <w:tab w:val="left" w:pos="173"/>
              </w:tabs>
              <w:autoSpaceDE w:val="0"/>
              <w:autoSpaceDN w:val="0"/>
              <w:adjustRightInd w:val="0"/>
              <w:ind w:left="175" w:hanging="141"/>
              <w:jc w:val="both"/>
              <w:rPr>
                <w:color w:val="000000"/>
                <w:sz w:val="16"/>
                <w:szCs w:val="16"/>
                <w:lang w:val="kk-KZ"/>
              </w:rPr>
            </w:pPr>
            <w:r w:rsidRPr="00CF1CBA">
              <w:rPr>
                <w:color w:val="000000"/>
                <w:sz w:val="16"/>
                <w:szCs w:val="16"/>
                <w:lang w:val="kk-KZ"/>
              </w:rPr>
              <w:t xml:space="preserve"> Осымен Клиент және Карта ұстаушы Корпоративтік Төлем картасы төлем картасын бұғаттау туралы тиісті түрде тіркелген өтініш болмаған кезде Карта ұстаушының иелігінде және пайдалануында деп есептелетініне, ал банк бұғаттау туралы көрсетілген өтінішті тіркегенге дейін төлем картасын пайдалана отырып, картаның шоты бойынша жасалған операциялар Карта ұстаушының тиісінше санкциялаған болып саналатынына сөзсіз келіседі.</w:t>
            </w:r>
            <w:r w:rsidRPr="00CF1CBA">
              <w:rPr>
                <w:color w:val="000000"/>
                <w:sz w:val="16"/>
                <w:szCs w:val="16"/>
                <w:lang w:val="kk-KZ"/>
              </w:rPr>
              <w:softHyphen/>
            </w:r>
            <w:r w:rsidRPr="00CF1CBA">
              <w:rPr>
                <w:color w:val="000000"/>
                <w:sz w:val="16"/>
                <w:szCs w:val="16"/>
                <w:lang w:val="kk-KZ"/>
              </w:rPr>
              <w:softHyphen/>
              <w:t xml:space="preserve"> </w:t>
            </w:r>
          </w:p>
          <w:p w:rsidR="0042442A" w:rsidRPr="00CF1CBA" w:rsidRDefault="0042442A" w:rsidP="0042442A">
            <w:pPr>
              <w:tabs>
                <w:tab w:val="left" w:pos="173"/>
              </w:tabs>
              <w:autoSpaceDE w:val="0"/>
              <w:autoSpaceDN w:val="0"/>
              <w:adjustRightInd w:val="0"/>
              <w:ind w:left="175"/>
              <w:jc w:val="both"/>
              <w:rPr>
                <w:color w:val="000000"/>
                <w:sz w:val="16"/>
                <w:szCs w:val="16"/>
                <w:lang w:val="kk-KZ"/>
              </w:rPr>
            </w:pPr>
          </w:p>
          <w:p w:rsidR="00D86951" w:rsidRPr="0042442A" w:rsidRDefault="00CF1CBA" w:rsidP="0042442A">
            <w:pPr>
              <w:widowControl w:val="0"/>
              <w:numPr>
                <w:ilvl w:val="1"/>
                <w:numId w:val="34"/>
              </w:numPr>
              <w:shd w:val="clear" w:color="auto" w:fill="FFFFFF"/>
              <w:tabs>
                <w:tab w:val="left" w:pos="173"/>
              </w:tabs>
              <w:autoSpaceDE w:val="0"/>
              <w:autoSpaceDN w:val="0"/>
              <w:adjustRightInd w:val="0"/>
              <w:ind w:left="175" w:hanging="141"/>
              <w:jc w:val="both"/>
              <w:rPr>
                <w:sz w:val="16"/>
                <w:szCs w:val="16"/>
                <w:lang w:val="kk-KZ"/>
              </w:rPr>
            </w:pPr>
            <w:r w:rsidRPr="00CF1CBA">
              <w:rPr>
                <w:sz w:val="16"/>
                <w:szCs w:val="16"/>
                <w:lang w:val="kk-KZ"/>
              </w:rPr>
              <w:t xml:space="preserve"> Жоғалған ретінде бұрын мәлімделген Корпоративтік Төлем картасы табылған жағдайда, Карта ұстаушы/Клиент бұл туралы дереу Банкке </w:t>
            </w:r>
            <w:r w:rsidRPr="00CF1CBA">
              <w:rPr>
                <w:sz w:val="16"/>
                <w:szCs w:val="16"/>
                <w:lang w:val="kk-KZ"/>
              </w:rPr>
              <w:lastRenderedPageBreak/>
              <w:t>хабарлауға және Корпоративтік Төлем картасын Банкке қайтаруға міндетті. Табылған төлем картасы қайтарылмаған жағдайда, Карта ұстаушы/Клиент Корпоративтік Төлем картасының банкке осындай қайтарылмауына әкеп соғатын барлық тәуекелдерді өзіне қабылдайды, сондай-ақ Корпоративтік Төлем картасының қайтарылмауына байланысты Банк туындауы мүмкін кез келген қосымша шығыстарды Банкке өтеуге міндеттенеді.</w:t>
            </w:r>
          </w:p>
          <w:p w:rsidR="00CF1CBA" w:rsidRPr="00CF1CBA" w:rsidRDefault="00CF1CBA" w:rsidP="00CF1CBA">
            <w:pPr>
              <w:widowControl w:val="0"/>
              <w:numPr>
                <w:ilvl w:val="1"/>
                <w:numId w:val="34"/>
              </w:numPr>
              <w:shd w:val="clear" w:color="auto" w:fill="FFFFFF"/>
              <w:tabs>
                <w:tab w:val="left" w:pos="173"/>
              </w:tabs>
              <w:autoSpaceDE w:val="0"/>
              <w:autoSpaceDN w:val="0"/>
              <w:adjustRightInd w:val="0"/>
              <w:ind w:left="175" w:hanging="141"/>
              <w:jc w:val="both"/>
              <w:rPr>
                <w:sz w:val="16"/>
                <w:szCs w:val="16"/>
                <w:lang w:val="kk-KZ"/>
              </w:rPr>
            </w:pPr>
            <w:r w:rsidRPr="00CF1CBA">
              <w:rPr>
                <w:sz w:val="16"/>
                <w:szCs w:val="16"/>
                <w:lang w:val="kk-KZ"/>
              </w:rPr>
              <w:t xml:space="preserve"> Заңды тұлға болып табылатын Клиент Клиенттің бірінші басшысының ауысуына байланысты негізгі Корпоративтік Төлем картасын бұғаттау туралы өтініш жасаған жағдайда, тиісті құжаттарды ұсыну арқылы жаңа Корпоративтік Төлем картасын шығару жүзеге асырылады.</w:t>
            </w:r>
          </w:p>
          <w:p w:rsidR="00CF1CBA" w:rsidRDefault="00CF1CBA" w:rsidP="00CF1CBA">
            <w:pPr>
              <w:widowControl w:val="0"/>
              <w:shd w:val="clear" w:color="auto" w:fill="FFFFFF"/>
              <w:tabs>
                <w:tab w:val="left" w:pos="173"/>
              </w:tabs>
              <w:autoSpaceDE w:val="0"/>
              <w:autoSpaceDN w:val="0"/>
              <w:adjustRightInd w:val="0"/>
              <w:ind w:left="459"/>
              <w:jc w:val="both"/>
              <w:rPr>
                <w:sz w:val="16"/>
                <w:szCs w:val="16"/>
                <w:lang w:val="kk-KZ"/>
              </w:rPr>
            </w:pPr>
          </w:p>
          <w:p w:rsidR="0042442A" w:rsidRPr="00CF1CBA" w:rsidRDefault="0042442A" w:rsidP="00CF1CBA">
            <w:pPr>
              <w:widowControl w:val="0"/>
              <w:shd w:val="clear" w:color="auto" w:fill="FFFFFF"/>
              <w:tabs>
                <w:tab w:val="left" w:pos="173"/>
              </w:tabs>
              <w:autoSpaceDE w:val="0"/>
              <w:autoSpaceDN w:val="0"/>
              <w:adjustRightInd w:val="0"/>
              <w:ind w:left="459"/>
              <w:jc w:val="both"/>
              <w:rPr>
                <w:sz w:val="16"/>
                <w:szCs w:val="16"/>
                <w:lang w:val="kk-KZ"/>
              </w:rPr>
            </w:pPr>
          </w:p>
          <w:p w:rsidR="00CF1CBA" w:rsidRPr="00CF1CBA" w:rsidRDefault="00CF1CBA" w:rsidP="00CF1CBA">
            <w:pPr>
              <w:numPr>
                <w:ilvl w:val="0"/>
                <w:numId w:val="34"/>
              </w:numPr>
              <w:tabs>
                <w:tab w:val="left" w:pos="173"/>
              </w:tabs>
              <w:autoSpaceDE w:val="0"/>
              <w:autoSpaceDN w:val="0"/>
              <w:adjustRightInd w:val="0"/>
              <w:jc w:val="both"/>
              <w:rPr>
                <w:b/>
                <w:sz w:val="16"/>
                <w:szCs w:val="16"/>
                <w:lang w:val="kk-KZ"/>
              </w:rPr>
            </w:pPr>
            <w:r w:rsidRPr="00CF1CBA">
              <w:rPr>
                <w:b/>
                <w:bCs/>
                <w:sz w:val="16"/>
                <w:szCs w:val="16"/>
                <w:lang w:val="kk-KZ"/>
              </w:rPr>
              <w:t xml:space="preserve">КОРПОРАТИВТІК ТӨЛЕМ КАРТАСЫ </w:t>
            </w:r>
            <w:r w:rsidRPr="00CF1CBA">
              <w:rPr>
                <w:b/>
                <w:bCs/>
                <w:color w:val="000000"/>
                <w:sz w:val="16"/>
                <w:szCs w:val="16"/>
                <w:lang w:val="kk-KZ"/>
              </w:rPr>
              <w:t>БОЙЫНША ЛИМИТТЕР МЕН ШЕКТЕУЛЕР</w:t>
            </w:r>
          </w:p>
          <w:p w:rsidR="00CF1CBA" w:rsidRPr="00CF1CBA" w:rsidRDefault="00CF1CBA" w:rsidP="00CF1CBA">
            <w:pPr>
              <w:numPr>
                <w:ilvl w:val="1"/>
                <w:numId w:val="34"/>
              </w:numPr>
              <w:tabs>
                <w:tab w:val="left" w:pos="173"/>
              </w:tabs>
              <w:autoSpaceDE w:val="0"/>
              <w:autoSpaceDN w:val="0"/>
              <w:adjustRightInd w:val="0"/>
              <w:ind w:left="175" w:hanging="141"/>
              <w:jc w:val="both"/>
              <w:rPr>
                <w:sz w:val="16"/>
                <w:szCs w:val="16"/>
                <w:lang w:val="kk-KZ"/>
              </w:rPr>
            </w:pPr>
            <w:r w:rsidRPr="00CF1CBA">
              <w:rPr>
                <w:sz w:val="16"/>
                <w:szCs w:val="16"/>
                <w:lang w:val="kk-KZ"/>
              </w:rPr>
              <w:t>Клиент белгілі бір уақыт кезеңі ішінде карталық операциялардың түріне және Корпоративтік Төлем картасы бойынша қолжетімді ең жоғары сомаға шектеу белгілеуге құқылы.</w:t>
            </w:r>
          </w:p>
          <w:p w:rsidR="00CF1CBA" w:rsidRPr="00CF1CBA" w:rsidRDefault="00CF1CBA" w:rsidP="00CF1CBA">
            <w:pPr>
              <w:numPr>
                <w:ilvl w:val="1"/>
                <w:numId w:val="34"/>
              </w:numPr>
              <w:tabs>
                <w:tab w:val="left" w:pos="173"/>
              </w:tabs>
              <w:autoSpaceDE w:val="0"/>
              <w:autoSpaceDN w:val="0"/>
              <w:adjustRightInd w:val="0"/>
              <w:ind w:left="175" w:hanging="141"/>
              <w:jc w:val="both"/>
              <w:rPr>
                <w:sz w:val="16"/>
                <w:szCs w:val="16"/>
                <w:lang w:val="kk-KZ"/>
              </w:rPr>
            </w:pPr>
            <w:r w:rsidRPr="00CF1CBA">
              <w:rPr>
                <w:sz w:val="16"/>
                <w:szCs w:val="16"/>
                <w:lang w:val="kk-KZ"/>
              </w:rPr>
              <w:t>Карта шотынан қосымша корпоративтік төлем карталарынан ақша жұмсау лимиттерін Клиент белгілейді.</w:t>
            </w:r>
          </w:p>
          <w:p w:rsidR="00CF1CBA" w:rsidRPr="00CF1CBA" w:rsidRDefault="00CF1CBA" w:rsidP="00CF1CBA">
            <w:pPr>
              <w:numPr>
                <w:ilvl w:val="1"/>
                <w:numId w:val="34"/>
              </w:numPr>
              <w:tabs>
                <w:tab w:val="left" w:pos="173"/>
              </w:tabs>
              <w:autoSpaceDE w:val="0"/>
              <w:autoSpaceDN w:val="0"/>
              <w:adjustRightInd w:val="0"/>
              <w:ind w:left="175" w:hanging="141"/>
              <w:jc w:val="both"/>
              <w:rPr>
                <w:sz w:val="16"/>
                <w:szCs w:val="16"/>
                <w:lang w:val="kk-KZ"/>
              </w:rPr>
            </w:pPr>
            <w:r w:rsidRPr="00CF1CBA">
              <w:rPr>
                <w:sz w:val="16"/>
                <w:szCs w:val="16"/>
                <w:lang w:val="kk-KZ"/>
              </w:rPr>
              <w:t>Банк қашықтан қызмет көрсету арналары, POS-терминалдар арқылы Корпоративтік Төлем картасын пайдалана отырып жүргізуге болатын карталық операциялардың тәуліктік лимитін белгілеуге құқылы.</w:t>
            </w:r>
          </w:p>
          <w:p w:rsidR="00CF1CBA" w:rsidRPr="00CF1CBA" w:rsidRDefault="00CF1CBA" w:rsidP="00CF1CBA">
            <w:pPr>
              <w:widowControl w:val="0"/>
              <w:shd w:val="clear" w:color="auto" w:fill="FFFFFF"/>
              <w:tabs>
                <w:tab w:val="left" w:pos="173"/>
                <w:tab w:val="left" w:pos="1276"/>
              </w:tabs>
              <w:autoSpaceDE w:val="0"/>
              <w:autoSpaceDN w:val="0"/>
              <w:adjustRightInd w:val="0"/>
              <w:jc w:val="both"/>
              <w:rPr>
                <w:sz w:val="16"/>
                <w:szCs w:val="16"/>
                <w:lang w:val="kk-KZ"/>
              </w:rPr>
            </w:pPr>
          </w:p>
          <w:p w:rsidR="00D86951" w:rsidRPr="003F52E4" w:rsidRDefault="00CF1CBA" w:rsidP="003F52E4">
            <w:pPr>
              <w:numPr>
                <w:ilvl w:val="0"/>
                <w:numId w:val="34"/>
              </w:numPr>
              <w:tabs>
                <w:tab w:val="left" w:pos="173"/>
                <w:tab w:val="left" w:pos="720"/>
              </w:tabs>
              <w:jc w:val="both"/>
              <w:outlineLvl w:val="0"/>
              <w:rPr>
                <w:b/>
                <w:bCs/>
                <w:caps/>
                <w:sz w:val="16"/>
                <w:szCs w:val="16"/>
                <w:lang w:val="kk-KZ"/>
              </w:rPr>
            </w:pPr>
            <w:r w:rsidRPr="00CF1CBA">
              <w:rPr>
                <w:b/>
                <w:bCs/>
                <w:caps/>
                <w:sz w:val="16"/>
                <w:szCs w:val="16"/>
                <w:lang w:val="kk-KZ"/>
              </w:rPr>
              <w:t>КОРПОРАТИВТІК ТӨЛЕМ КАРТАСЫНЫҢ ШОТЫН ЖАБУ</w:t>
            </w:r>
          </w:p>
          <w:p w:rsidR="00CF1CBA" w:rsidRPr="00CF1CBA" w:rsidRDefault="00CF1CBA" w:rsidP="00CF1CBA">
            <w:pPr>
              <w:numPr>
                <w:ilvl w:val="1"/>
                <w:numId w:val="34"/>
              </w:numPr>
              <w:ind w:left="175" w:hanging="141"/>
              <w:jc w:val="both"/>
              <w:rPr>
                <w:sz w:val="16"/>
                <w:szCs w:val="16"/>
                <w:lang w:val="kk-KZ"/>
              </w:rPr>
            </w:pPr>
            <w:r w:rsidRPr="00CF1CBA">
              <w:rPr>
                <w:sz w:val="16"/>
                <w:szCs w:val="16"/>
                <w:lang w:val="kk-KZ"/>
              </w:rPr>
              <w:t xml:space="preserve"> Клиент осы Шарттарды ескере отырып, жазбаша өтініш негізінде Карта ұстаушының қатысуынсыз Корпоративтік Төлем картасын жабуға құқылы.</w:t>
            </w:r>
          </w:p>
          <w:p w:rsidR="00CF1CBA" w:rsidRPr="00CF1CBA" w:rsidRDefault="00CF1CBA" w:rsidP="00CF1CBA">
            <w:pPr>
              <w:numPr>
                <w:ilvl w:val="1"/>
                <w:numId w:val="34"/>
              </w:numPr>
              <w:ind w:left="175" w:hanging="141"/>
              <w:jc w:val="both"/>
              <w:rPr>
                <w:sz w:val="16"/>
                <w:szCs w:val="16"/>
                <w:lang w:val="kk-KZ"/>
              </w:rPr>
            </w:pPr>
            <w:r w:rsidRPr="00CF1CBA">
              <w:rPr>
                <w:sz w:val="16"/>
                <w:szCs w:val="16"/>
                <w:lang w:val="kk-KZ"/>
              </w:rPr>
              <w:t xml:space="preserve"> Банк карта шотын жабуды және карта шотынан ақша қалдығын қайтаруды Клиенттен техникалық овердрафт бойынша берешек өтелген, банк алдында өзге берешек болмаған және:</w:t>
            </w:r>
          </w:p>
          <w:p w:rsidR="00CF1CBA" w:rsidRPr="00CF1CBA" w:rsidRDefault="00CF1CBA" w:rsidP="00CF1CBA">
            <w:pPr>
              <w:tabs>
                <w:tab w:val="left" w:pos="180"/>
                <w:tab w:val="left" w:pos="567"/>
                <w:tab w:val="left" w:pos="720"/>
              </w:tabs>
              <w:ind w:left="175"/>
              <w:jc w:val="both"/>
              <w:rPr>
                <w:sz w:val="16"/>
                <w:szCs w:val="16"/>
                <w:lang w:val="kk-KZ"/>
              </w:rPr>
            </w:pPr>
            <w:r w:rsidRPr="00CF1CBA">
              <w:rPr>
                <w:sz w:val="16"/>
                <w:szCs w:val="16"/>
                <w:lang w:val="kk-KZ"/>
              </w:rPr>
              <w:t>- картаның шотына ашылған барлық корпоративтік төлем карталарын тапсырған күннен бастап;</w:t>
            </w:r>
          </w:p>
          <w:p w:rsidR="00D86951" w:rsidRPr="00CF1CBA" w:rsidRDefault="00CF1CBA" w:rsidP="003F52E4">
            <w:pPr>
              <w:tabs>
                <w:tab w:val="left" w:pos="180"/>
                <w:tab w:val="left" w:pos="567"/>
                <w:tab w:val="left" w:pos="720"/>
              </w:tabs>
              <w:ind w:left="175"/>
              <w:jc w:val="both"/>
              <w:rPr>
                <w:sz w:val="16"/>
                <w:szCs w:val="16"/>
                <w:lang w:val="kk-KZ"/>
              </w:rPr>
            </w:pPr>
            <w:r w:rsidRPr="00CF1CBA">
              <w:rPr>
                <w:sz w:val="16"/>
                <w:szCs w:val="16"/>
                <w:lang w:val="kk-KZ"/>
              </w:rPr>
              <w:t>- карта шотын жабу туралы өтініш берген күннен бастап 45 (қырық бес) күнтізбелік күн өткен соң даулы транзакцияларды реттеу жөніндегі іс-шаралар аяқталған жағдайда мөрмен (бар болса) расталған ресми хат негізінде жүргізеді.</w:t>
            </w:r>
          </w:p>
          <w:p w:rsidR="00CF1CBA" w:rsidRPr="00D86951" w:rsidRDefault="00CF1CBA" w:rsidP="00D86951">
            <w:pPr>
              <w:pStyle w:val="ac"/>
              <w:numPr>
                <w:ilvl w:val="1"/>
                <w:numId w:val="34"/>
              </w:numPr>
              <w:tabs>
                <w:tab w:val="left" w:pos="173"/>
                <w:tab w:val="left" w:pos="720"/>
              </w:tabs>
              <w:jc w:val="both"/>
              <w:rPr>
                <w:sz w:val="16"/>
                <w:szCs w:val="16"/>
                <w:lang w:val="kk-KZ"/>
              </w:rPr>
            </w:pPr>
            <w:r w:rsidRPr="00D86951">
              <w:rPr>
                <w:sz w:val="16"/>
                <w:szCs w:val="16"/>
                <w:lang w:val="kk-KZ"/>
              </w:rPr>
              <w:t>Банк картаның шотында бір жылдан астам ақша/ақша қозғалысы болмаған кезде картаның шотын жабуға құқылы.</w:t>
            </w:r>
          </w:p>
          <w:p w:rsidR="00D86951" w:rsidRPr="00D86951" w:rsidRDefault="00D86951" w:rsidP="00D86951">
            <w:pPr>
              <w:pStyle w:val="ac"/>
              <w:tabs>
                <w:tab w:val="left" w:pos="173"/>
                <w:tab w:val="left" w:pos="720"/>
              </w:tabs>
              <w:ind w:left="610"/>
              <w:jc w:val="both"/>
              <w:rPr>
                <w:sz w:val="16"/>
                <w:szCs w:val="16"/>
                <w:lang w:val="kk-KZ"/>
              </w:rPr>
            </w:pPr>
          </w:p>
          <w:p w:rsidR="00CF1CBA" w:rsidRPr="00CF1CBA" w:rsidRDefault="00CF1CBA" w:rsidP="00CF1CBA">
            <w:pPr>
              <w:numPr>
                <w:ilvl w:val="0"/>
                <w:numId w:val="34"/>
              </w:numPr>
              <w:tabs>
                <w:tab w:val="left" w:pos="173"/>
              </w:tabs>
              <w:autoSpaceDE w:val="0"/>
              <w:autoSpaceDN w:val="0"/>
              <w:contextualSpacing/>
              <w:jc w:val="both"/>
              <w:outlineLvl w:val="1"/>
              <w:rPr>
                <w:sz w:val="16"/>
                <w:szCs w:val="16"/>
                <w:lang w:val="kk-KZ"/>
              </w:rPr>
            </w:pPr>
            <w:r w:rsidRPr="00CF1CBA">
              <w:rPr>
                <w:b/>
                <w:bCs/>
                <w:caps/>
                <w:sz w:val="16"/>
                <w:szCs w:val="16"/>
                <w:lang w:val="kk-KZ"/>
              </w:rPr>
              <w:t xml:space="preserve">Техникалық овердрафт және Корпоративтік Төлем картасының шоты бойынша берешекті өтеу. </w:t>
            </w:r>
          </w:p>
          <w:p w:rsidR="00CF1CBA" w:rsidRPr="00CF1CBA" w:rsidRDefault="00CF1CBA" w:rsidP="00CF1CBA">
            <w:pPr>
              <w:numPr>
                <w:ilvl w:val="1"/>
                <w:numId w:val="34"/>
              </w:numPr>
              <w:tabs>
                <w:tab w:val="left" w:pos="173"/>
              </w:tabs>
              <w:autoSpaceDE w:val="0"/>
              <w:autoSpaceDN w:val="0"/>
              <w:ind w:left="175" w:hanging="141"/>
              <w:contextualSpacing/>
              <w:jc w:val="both"/>
              <w:outlineLvl w:val="1"/>
              <w:rPr>
                <w:sz w:val="16"/>
                <w:szCs w:val="16"/>
                <w:lang w:val="kk-KZ"/>
              </w:rPr>
            </w:pPr>
            <w:r w:rsidRPr="00CF1CBA">
              <w:rPr>
                <w:sz w:val="16"/>
                <w:szCs w:val="16"/>
                <w:lang w:val="kk-KZ"/>
              </w:rPr>
              <w:t xml:space="preserve">  Техникалық овердрафт келесі жағдайларда пайда болуы мүмкін:</w:t>
            </w:r>
          </w:p>
          <w:p w:rsidR="00CF1CBA" w:rsidRPr="00CF1CBA" w:rsidRDefault="00CF1CBA" w:rsidP="00CF1CBA">
            <w:pPr>
              <w:tabs>
                <w:tab w:val="left" w:pos="175"/>
              </w:tabs>
              <w:autoSpaceDE w:val="0"/>
              <w:autoSpaceDN w:val="0"/>
              <w:ind w:left="175" w:hanging="141"/>
              <w:contextualSpacing/>
              <w:jc w:val="both"/>
              <w:outlineLvl w:val="1"/>
              <w:rPr>
                <w:sz w:val="16"/>
                <w:szCs w:val="16"/>
                <w:lang w:val="kk-KZ"/>
              </w:rPr>
            </w:pPr>
            <w:r w:rsidRPr="00CF1CBA">
              <w:rPr>
                <w:sz w:val="16"/>
                <w:szCs w:val="16"/>
                <w:lang w:val="kk-KZ"/>
              </w:rPr>
              <w:t xml:space="preserve">- валюта бағамдарының ауытқуы;  </w:t>
            </w:r>
          </w:p>
          <w:p w:rsidR="00CF1CBA" w:rsidRPr="00CF1CBA" w:rsidRDefault="00CF1CBA" w:rsidP="00CF1CBA">
            <w:pPr>
              <w:tabs>
                <w:tab w:val="left" w:pos="175"/>
              </w:tabs>
              <w:autoSpaceDE w:val="0"/>
              <w:autoSpaceDN w:val="0"/>
              <w:ind w:left="175" w:hanging="141"/>
              <w:contextualSpacing/>
              <w:jc w:val="both"/>
              <w:outlineLvl w:val="1"/>
              <w:rPr>
                <w:sz w:val="16"/>
                <w:szCs w:val="16"/>
                <w:lang w:val="kk-KZ"/>
              </w:rPr>
            </w:pPr>
            <w:r w:rsidRPr="00CF1CBA">
              <w:rPr>
                <w:sz w:val="16"/>
                <w:szCs w:val="16"/>
                <w:lang w:val="kk-KZ"/>
              </w:rPr>
              <w:t>- операциялар Оff-line режимінде өтеді және банк растамайды, бірақ Карта ұстаушы сатып алынатын тауарды немесе қызметті алады;</w:t>
            </w:r>
          </w:p>
          <w:p w:rsidR="00D86951" w:rsidRPr="00CF1CBA" w:rsidRDefault="00CF1CBA" w:rsidP="003F52E4">
            <w:pPr>
              <w:tabs>
                <w:tab w:val="left" w:pos="175"/>
              </w:tabs>
              <w:autoSpaceDE w:val="0"/>
              <w:autoSpaceDN w:val="0"/>
              <w:ind w:left="175" w:hanging="141"/>
              <w:contextualSpacing/>
              <w:jc w:val="both"/>
              <w:outlineLvl w:val="1"/>
              <w:rPr>
                <w:sz w:val="16"/>
                <w:szCs w:val="16"/>
                <w:lang w:val="kk-KZ"/>
              </w:rPr>
            </w:pPr>
            <w:r w:rsidRPr="00CF1CBA">
              <w:rPr>
                <w:sz w:val="16"/>
                <w:szCs w:val="16"/>
                <w:lang w:val="kk-KZ"/>
              </w:rPr>
              <w:t>- Клиент/Ұстаушы осы Шарттарды бұзған кезде немесе банкке зиян келтіруі мүмкін жағдай туындаған кезде.</w:t>
            </w:r>
          </w:p>
          <w:p w:rsidR="00CF1CBA" w:rsidRPr="00CF1CBA" w:rsidRDefault="00CF1CBA" w:rsidP="00CF1CBA">
            <w:pPr>
              <w:numPr>
                <w:ilvl w:val="1"/>
                <w:numId w:val="34"/>
              </w:numPr>
              <w:tabs>
                <w:tab w:val="left" w:pos="173"/>
              </w:tabs>
              <w:autoSpaceDE w:val="0"/>
              <w:autoSpaceDN w:val="0"/>
              <w:ind w:left="175" w:hanging="141"/>
              <w:contextualSpacing/>
              <w:jc w:val="both"/>
              <w:outlineLvl w:val="1"/>
              <w:rPr>
                <w:sz w:val="16"/>
                <w:szCs w:val="16"/>
                <w:lang w:val="kk-KZ"/>
              </w:rPr>
            </w:pPr>
            <w:r w:rsidRPr="00CF1CBA">
              <w:rPr>
                <w:sz w:val="16"/>
                <w:szCs w:val="16"/>
                <w:lang w:val="kk-KZ"/>
              </w:rPr>
              <w:t xml:space="preserve">  Клиент/Карта ұстаушы карта шотынан ақшаның жұмсалуын бақылауға және техникалық овердрафтқа жол бермеуге міндетті. Банк кез келген сәтте Клиент көрсеткен мекенжайға, электрондық пошта мекенжайына немесе ұялы байланыс құрылғысына техникалық овердрафт бойынша берешектің толық сомасын өтеу туралы талапты жіберуге құқылы. Клиент техникалық овердрафт бойынша берешекті Банк талабын алған сәттен бастап 10 (он) жұмыс күні ішінде өтеуге міндетті. Егер Клиент берешекті көрсетілген мерзімде өтемеген жағдайда, Банк </w:t>
            </w:r>
            <w:r w:rsidRPr="00CF1CBA">
              <w:rPr>
                <w:bCs/>
                <w:color w:val="000000"/>
                <w:sz w:val="16"/>
                <w:szCs w:val="16"/>
                <w:lang w:val="kk-KZ"/>
              </w:rPr>
              <w:t xml:space="preserve">Қазақстан Республикасының </w:t>
            </w:r>
            <w:r w:rsidRPr="00CF1CBA">
              <w:rPr>
                <w:sz w:val="16"/>
                <w:szCs w:val="16"/>
                <w:lang w:val="kk-KZ"/>
              </w:rPr>
              <w:t>заңнамасына сәйкес берешекті өндіріп алу жөніндегі барлық қажетті іс-шараларды жүргізуге құқылы.</w:t>
            </w:r>
          </w:p>
          <w:p w:rsidR="00CF1CBA" w:rsidRPr="00CF1CBA" w:rsidRDefault="00CF1CBA" w:rsidP="00CF1CBA">
            <w:pPr>
              <w:numPr>
                <w:ilvl w:val="1"/>
                <w:numId w:val="34"/>
              </w:numPr>
              <w:tabs>
                <w:tab w:val="left" w:pos="173"/>
              </w:tabs>
              <w:autoSpaceDE w:val="0"/>
              <w:autoSpaceDN w:val="0"/>
              <w:ind w:left="175" w:hanging="175"/>
              <w:contextualSpacing/>
              <w:jc w:val="both"/>
              <w:outlineLvl w:val="1"/>
              <w:rPr>
                <w:sz w:val="16"/>
                <w:szCs w:val="16"/>
                <w:lang w:val="kk-KZ"/>
              </w:rPr>
            </w:pPr>
            <w:r w:rsidRPr="00CF1CBA">
              <w:rPr>
                <w:sz w:val="16"/>
                <w:szCs w:val="16"/>
                <w:lang w:val="kk-KZ"/>
              </w:rPr>
              <w:t xml:space="preserve"> Техникалық овердрафт құрылған сәттен бастап, сондай-ақ Клиенттің банк пен Клиент арасында жасалған шарттар бойынша берешегі пайда болған өзге жағдайларда, картаның шотына түсетін ақшаны Клиенттің берешегін мынадай кезектілікпен өтеу үшін банк есептен шығарады (Банк шотты тікелей дебеттеу арқылы төлем картасының корпорациялық дебетімен дебеттейді) :</w:t>
            </w:r>
          </w:p>
          <w:p w:rsidR="00CF1CBA" w:rsidRPr="00CF1CBA" w:rsidRDefault="00CF1CBA" w:rsidP="00CF1CBA">
            <w:pPr>
              <w:tabs>
                <w:tab w:val="left" w:pos="173"/>
              </w:tabs>
              <w:autoSpaceDE w:val="0"/>
              <w:autoSpaceDN w:val="0"/>
              <w:ind w:left="175"/>
              <w:contextualSpacing/>
              <w:jc w:val="both"/>
              <w:outlineLvl w:val="1"/>
              <w:rPr>
                <w:sz w:val="16"/>
                <w:szCs w:val="16"/>
                <w:lang w:val="kk-KZ"/>
              </w:rPr>
            </w:pPr>
            <w:r w:rsidRPr="00CF1CBA">
              <w:rPr>
                <w:sz w:val="16"/>
                <w:szCs w:val="16"/>
                <w:lang w:val="kk-KZ"/>
              </w:rPr>
              <w:t>- банк шығындарының сомасы;</w:t>
            </w:r>
          </w:p>
          <w:p w:rsidR="00CF1CBA" w:rsidRPr="00CF1CBA" w:rsidRDefault="00CF1CBA" w:rsidP="00CF1CBA">
            <w:pPr>
              <w:tabs>
                <w:tab w:val="left" w:pos="173"/>
              </w:tabs>
              <w:autoSpaceDE w:val="0"/>
              <w:autoSpaceDN w:val="0"/>
              <w:ind w:left="175"/>
              <w:contextualSpacing/>
              <w:jc w:val="both"/>
              <w:outlineLvl w:val="1"/>
              <w:rPr>
                <w:sz w:val="16"/>
                <w:szCs w:val="16"/>
                <w:lang w:val="kk-KZ"/>
              </w:rPr>
            </w:pPr>
            <w:r w:rsidRPr="00CF1CBA">
              <w:rPr>
                <w:sz w:val="16"/>
                <w:szCs w:val="16"/>
                <w:lang w:val="kk-KZ"/>
              </w:rPr>
              <w:t xml:space="preserve">- комиссия сомасы; </w:t>
            </w:r>
          </w:p>
          <w:p w:rsidR="00CF1CBA" w:rsidRPr="00CF1CBA" w:rsidRDefault="00CF1CBA" w:rsidP="00CF1CBA">
            <w:pPr>
              <w:tabs>
                <w:tab w:val="left" w:pos="173"/>
              </w:tabs>
              <w:autoSpaceDE w:val="0"/>
              <w:autoSpaceDN w:val="0"/>
              <w:ind w:left="175"/>
              <w:contextualSpacing/>
              <w:jc w:val="both"/>
              <w:outlineLvl w:val="1"/>
              <w:rPr>
                <w:sz w:val="16"/>
                <w:szCs w:val="16"/>
                <w:lang w:val="kk-KZ"/>
              </w:rPr>
            </w:pPr>
            <w:r w:rsidRPr="00CF1CBA">
              <w:rPr>
                <w:sz w:val="16"/>
                <w:szCs w:val="16"/>
                <w:lang w:val="kk-KZ"/>
              </w:rPr>
              <w:t>- техникалық овердрафт сомасы;</w:t>
            </w:r>
          </w:p>
          <w:p w:rsidR="00CF1CBA" w:rsidRPr="00CF1CBA" w:rsidRDefault="00CF1CBA" w:rsidP="00CF1CBA">
            <w:pPr>
              <w:tabs>
                <w:tab w:val="left" w:pos="173"/>
              </w:tabs>
              <w:autoSpaceDE w:val="0"/>
              <w:autoSpaceDN w:val="0"/>
              <w:ind w:left="175"/>
              <w:contextualSpacing/>
              <w:jc w:val="both"/>
              <w:outlineLvl w:val="1"/>
              <w:rPr>
                <w:sz w:val="16"/>
                <w:szCs w:val="16"/>
                <w:lang w:val="kk-KZ"/>
              </w:rPr>
            </w:pPr>
            <w:r w:rsidRPr="00CF1CBA">
              <w:rPr>
                <w:sz w:val="16"/>
                <w:szCs w:val="16"/>
                <w:lang w:val="kk-KZ"/>
              </w:rPr>
              <w:t xml:space="preserve">- тұрақсыздық айыбының сомасы. </w:t>
            </w:r>
          </w:p>
          <w:p w:rsidR="00CF1CBA" w:rsidRPr="00CF1CBA" w:rsidRDefault="00CF1CBA" w:rsidP="00CF1CBA">
            <w:pPr>
              <w:tabs>
                <w:tab w:val="left" w:pos="173"/>
              </w:tabs>
              <w:autoSpaceDE w:val="0"/>
              <w:autoSpaceDN w:val="0"/>
              <w:ind w:left="175"/>
              <w:contextualSpacing/>
              <w:jc w:val="both"/>
              <w:outlineLvl w:val="1"/>
              <w:rPr>
                <w:sz w:val="16"/>
                <w:szCs w:val="16"/>
                <w:lang w:val="kk-KZ"/>
              </w:rPr>
            </w:pPr>
            <w:r w:rsidRPr="00CF1CBA">
              <w:rPr>
                <w:sz w:val="16"/>
                <w:szCs w:val="16"/>
                <w:lang w:val="kk-KZ"/>
              </w:rPr>
              <w:t>Бұл ретте Банк өзге кезектілікті айқындауға құқылы.</w:t>
            </w:r>
          </w:p>
          <w:p w:rsidR="00CF1CBA" w:rsidRPr="00CF1CBA" w:rsidRDefault="00CF1CBA" w:rsidP="00CF1CBA">
            <w:pPr>
              <w:tabs>
                <w:tab w:val="left" w:pos="173"/>
              </w:tabs>
              <w:ind w:left="175" w:hanging="175"/>
              <w:jc w:val="both"/>
              <w:outlineLvl w:val="1"/>
              <w:rPr>
                <w:sz w:val="16"/>
                <w:szCs w:val="16"/>
                <w:lang w:val="kk-KZ"/>
              </w:rPr>
            </w:pPr>
          </w:p>
          <w:p w:rsidR="00CF1CBA" w:rsidRPr="00CF1CBA" w:rsidRDefault="00CF1CBA" w:rsidP="00CF1CBA">
            <w:pPr>
              <w:numPr>
                <w:ilvl w:val="0"/>
                <w:numId w:val="34"/>
              </w:numPr>
              <w:tabs>
                <w:tab w:val="left" w:pos="173"/>
              </w:tabs>
              <w:autoSpaceDE w:val="0"/>
              <w:autoSpaceDN w:val="0"/>
              <w:jc w:val="both"/>
              <w:outlineLvl w:val="0"/>
              <w:rPr>
                <w:b/>
                <w:bCs/>
                <w:caps/>
                <w:sz w:val="16"/>
                <w:szCs w:val="16"/>
                <w:lang w:val="kk-KZ"/>
              </w:rPr>
            </w:pPr>
            <w:r w:rsidRPr="00CF1CBA">
              <w:rPr>
                <w:b/>
                <w:bCs/>
                <w:caps/>
                <w:sz w:val="16"/>
                <w:szCs w:val="16"/>
                <w:lang w:val="kk-KZ"/>
              </w:rPr>
              <w:t xml:space="preserve">КОРПОРАТИВТІК ТӨЛЕМ КАРТАСЫНЫҢ ШОТЫ БОЙЫНША </w:t>
            </w:r>
            <w:r w:rsidRPr="00CF1CBA">
              <w:rPr>
                <w:b/>
                <w:bCs/>
                <w:sz w:val="16"/>
                <w:szCs w:val="16"/>
                <w:lang w:val="kk-KZ"/>
              </w:rPr>
              <w:t>ҮЗІНДІ КӨШІРМЕ</w:t>
            </w:r>
            <w:r w:rsidRPr="00CF1CBA">
              <w:rPr>
                <w:b/>
                <w:bCs/>
                <w:caps/>
                <w:sz w:val="16"/>
                <w:szCs w:val="16"/>
                <w:lang w:val="kk-KZ"/>
              </w:rPr>
              <w:t xml:space="preserve"> </w:t>
            </w:r>
          </w:p>
          <w:p w:rsidR="00CF1CBA" w:rsidRPr="00CF1CBA" w:rsidRDefault="00CF1CBA" w:rsidP="00CF1CBA">
            <w:pPr>
              <w:tabs>
                <w:tab w:val="left" w:pos="175"/>
              </w:tabs>
              <w:autoSpaceDE w:val="0"/>
              <w:autoSpaceDN w:val="0"/>
              <w:ind w:left="175" w:hanging="175"/>
              <w:contextualSpacing/>
              <w:jc w:val="both"/>
              <w:outlineLvl w:val="1"/>
              <w:rPr>
                <w:sz w:val="16"/>
                <w:szCs w:val="16"/>
                <w:lang w:val="kk-KZ"/>
              </w:rPr>
            </w:pPr>
            <w:r w:rsidRPr="00CF1CBA">
              <w:rPr>
                <w:sz w:val="16"/>
                <w:szCs w:val="16"/>
                <w:lang w:val="kk-KZ"/>
              </w:rPr>
              <w:t xml:space="preserve">11.1. Клиент жүгінген кезде Банк Клиенттің қалауы бойынша шот бойынша үзінді көшірме беру арқылы картаның шоты бойынша үзінді көшірмені қалыптастырады: қолма-қол картаның шотын жүргізу орны бойынша </w:t>
            </w:r>
            <w:r w:rsidRPr="00CF1CBA">
              <w:rPr>
                <w:sz w:val="16"/>
                <w:szCs w:val="16"/>
                <w:lang w:val="kk-KZ"/>
              </w:rPr>
              <w:lastRenderedPageBreak/>
              <w:t>қағаз тасығышта, Сбербанк Бизнес Онлайн/SberBusiness сервисі арқылы электрондық нысанда, мөрмен (бар болса) расталған өзекті Электрондық поштаның мекенжайын көрсете отырып, Клиенттен ресми хат негізінде электрондық пошта мекенжайына электрондық нысанда. Бұл ретте Клиент электрондық пошта ақпаратты берудің қауіпсіз арнасы болып табылмайтынын түсінеді және осындай арнаны пайдалану салдарынан туындайтын құпия ақпаратты жария етуге байланысты барлық тәуекелдерді көтеруге келіседі. Клиент Корпоративтік Төлем картасының әрекет ету мерзімі ішінде картаның шоты бойынша үзінді-көшірме беру тәсілін өзгерту үшін картаның шотын жүргізу орны бойынша Банкке жүгіне алады.</w:t>
            </w:r>
          </w:p>
          <w:p w:rsidR="00CF1CBA" w:rsidRPr="00CF1CBA" w:rsidRDefault="00CF1CBA" w:rsidP="00CF1CBA">
            <w:pPr>
              <w:tabs>
                <w:tab w:val="left" w:pos="175"/>
              </w:tabs>
              <w:autoSpaceDE w:val="0"/>
              <w:autoSpaceDN w:val="0"/>
              <w:ind w:left="175" w:hanging="175"/>
              <w:contextualSpacing/>
              <w:jc w:val="both"/>
              <w:outlineLvl w:val="1"/>
              <w:rPr>
                <w:sz w:val="16"/>
                <w:szCs w:val="16"/>
                <w:lang w:val="kk-KZ"/>
              </w:rPr>
            </w:pPr>
            <w:r w:rsidRPr="00CF1CBA">
              <w:rPr>
                <w:color w:val="000000"/>
                <w:sz w:val="16"/>
                <w:szCs w:val="16"/>
                <w:lang w:val="kk-KZ"/>
              </w:rPr>
              <w:t>11.2. Банк картаның шоты бойынша ай сайынғы үзінді көшірмені Клиентке айына 1 (бір) рет қағаз тасығышта тегін, Банктің тарифтеріне сәйкес қосымша және мұрағаттық үзінді ұсынады.</w:t>
            </w:r>
          </w:p>
          <w:p w:rsidR="00CF1CBA" w:rsidRPr="00CF1CBA" w:rsidRDefault="00CF1CBA" w:rsidP="00CF1CBA">
            <w:pPr>
              <w:tabs>
                <w:tab w:val="left" w:pos="175"/>
              </w:tabs>
              <w:autoSpaceDE w:val="0"/>
              <w:autoSpaceDN w:val="0"/>
              <w:ind w:left="250" w:hanging="250"/>
              <w:jc w:val="both"/>
              <w:outlineLvl w:val="1"/>
              <w:rPr>
                <w:sz w:val="16"/>
                <w:szCs w:val="16"/>
                <w:lang w:val="kk-KZ"/>
              </w:rPr>
            </w:pPr>
            <w:r w:rsidRPr="00CF1CBA">
              <w:rPr>
                <w:sz w:val="16"/>
                <w:szCs w:val="16"/>
                <w:lang w:val="kk-KZ"/>
              </w:rPr>
              <w:t>11.3. Клиент Карта ұстаушы карта шоты бойынша операцияларды көре алатынына, Сбербанк Онлайн сервисі арқылы карта шоты бойынша үзінді көшірме алуға сөзсіз келіседі</w:t>
            </w:r>
          </w:p>
          <w:p w:rsidR="00CF1CBA" w:rsidRPr="00CF1CBA" w:rsidRDefault="00CF1CBA" w:rsidP="00CF1CBA">
            <w:pPr>
              <w:tabs>
                <w:tab w:val="left" w:pos="175"/>
              </w:tabs>
              <w:autoSpaceDE w:val="0"/>
              <w:autoSpaceDN w:val="0"/>
              <w:ind w:left="250" w:hanging="216"/>
              <w:jc w:val="both"/>
              <w:outlineLvl w:val="1"/>
              <w:rPr>
                <w:sz w:val="16"/>
                <w:szCs w:val="16"/>
                <w:lang w:val="kk-KZ"/>
              </w:rPr>
            </w:pPr>
            <w:r w:rsidRPr="00CF1CBA">
              <w:rPr>
                <w:sz w:val="16"/>
                <w:szCs w:val="16"/>
                <w:lang w:val="kk-KZ"/>
              </w:rPr>
              <w:t>11.4. Банк Сбербанк Бизнес Онлайн/SberBusiness, Сбербанк Онлайн сервистері арқылы электрондық нысанда, электрондық пошта арқылы беру кезінде карта шоты бойынша үзінді көшірмеге санкцияланбаған қолжетімділік үшін, сондай-ақ Клиенттің Клиент үшін залал келтіретін карта шоты бойынша үзінді көшірмені уақтылы алмағаны үшін жауапты болмайды. Карта шоты бойынша үзінді көшірмені Сбербанк Бизнес Онлайн/SberBusiness сервисі арқылы электрондық нысанда, электрондық пошта арқылы алмаған жағдайда, Клиент Банкке жүгінуі тиіс.</w:t>
            </w:r>
          </w:p>
          <w:p w:rsidR="00CF1CBA" w:rsidRPr="00CF1CBA" w:rsidRDefault="00CF1CBA" w:rsidP="00CF1CBA">
            <w:pPr>
              <w:tabs>
                <w:tab w:val="left" w:pos="175"/>
              </w:tabs>
              <w:autoSpaceDE w:val="0"/>
              <w:autoSpaceDN w:val="0"/>
              <w:ind w:left="250" w:hanging="250"/>
              <w:jc w:val="both"/>
              <w:outlineLvl w:val="1"/>
              <w:rPr>
                <w:sz w:val="16"/>
                <w:szCs w:val="16"/>
                <w:lang w:val="kk-KZ"/>
              </w:rPr>
            </w:pPr>
            <w:r w:rsidRPr="00CF1CBA">
              <w:rPr>
                <w:sz w:val="16"/>
                <w:szCs w:val="16"/>
                <w:lang w:val="kk-KZ"/>
              </w:rPr>
              <w:t>11.5 Клиент кез келген уақыт кезеңі үшін картаның шоты бойынша үзінді көшірме алу үшін банкке жүгінуге құқылы.</w:t>
            </w:r>
          </w:p>
          <w:p w:rsidR="00CF1CBA" w:rsidRPr="00CF1CBA" w:rsidRDefault="00CF1CBA" w:rsidP="00CF1CBA">
            <w:pPr>
              <w:tabs>
                <w:tab w:val="left" w:pos="175"/>
              </w:tabs>
              <w:autoSpaceDE w:val="0"/>
              <w:autoSpaceDN w:val="0"/>
              <w:ind w:left="175" w:hanging="141"/>
              <w:jc w:val="both"/>
              <w:outlineLvl w:val="1"/>
              <w:rPr>
                <w:sz w:val="16"/>
                <w:szCs w:val="16"/>
                <w:lang w:val="kk-KZ"/>
              </w:rPr>
            </w:pPr>
            <w:r w:rsidRPr="00CF1CBA">
              <w:rPr>
                <w:sz w:val="16"/>
                <w:szCs w:val="16"/>
                <w:lang w:val="kk-KZ"/>
              </w:rPr>
              <w:t xml:space="preserve">11.6. Клиент картаның шотындағы үзінді көшірмедегі ақпаратты тексеруге және негізсіз операциялар туралы Банкке дереу хабарлауға міндеттенеді. </w:t>
            </w:r>
          </w:p>
          <w:p w:rsidR="00CF1CBA" w:rsidRDefault="00CF1CBA" w:rsidP="00CF1CBA">
            <w:pPr>
              <w:widowControl w:val="0"/>
              <w:shd w:val="clear" w:color="auto" w:fill="FFFFFF"/>
              <w:tabs>
                <w:tab w:val="left" w:pos="173"/>
                <w:tab w:val="left" w:pos="1276"/>
              </w:tabs>
              <w:autoSpaceDE w:val="0"/>
              <w:autoSpaceDN w:val="0"/>
              <w:adjustRightInd w:val="0"/>
              <w:jc w:val="both"/>
              <w:rPr>
                <w:sz w:val="16"/>
                <w:szCs w:val="16"/>
                <w:lang w:val="kk-KZ"/>
              </w:rPr>
            </w:pPr>
          </w:p>
          <w:p w:rsidR="003F52E4" w:rsidRPr="00CF1CBA" w:rsidRDefault="003F52E4" w:rsidP="00CF1CBA">
            <w:pPr>
              <w:widowControl w:val="0"/>
              <w:shd w:val="clear" w:color="auto" w:fill="FFFFFF"/>
              <w:tabs>
                <w:tab w:val="left" w:pos="173"/>
                <w:tab w:val="left" w:pos="1276"/>
              </w:tabs>
              <w:autoSpaceDE w:val="0"/>
              <w:autoSpaceDN w:val="0"/>
              <w:adjustRightInd w:val="0"/>
              <w:jc w:val="both"/>
              <w:rPr>
                <w:sz w:val="16"/>
                <w:szCs w:val="16"/>
                <w:lang w:val="kk-KZ"/>
              </w:rPr>
            </w:pPr>
          </w:p>
          <w:p w:rsidR="00CF1CBA" w:rsidRPr="00CF1CBA" w:rsidRDefault="00CF1CBA" w:rsidP="00CF1CBA">
            <w:pPr>
              <w:numPr>
                <w:ilvl w:val="0"/>
                <w:numId w:val="34"/>
              </w:numPr>
              <w:tabs>
                <w:tab w:val="left" w:pos="173"/>
              </w:tabs>
              <w:autoSpaceDE w:val="0"/>
              <w:autoSpaceDN w:val="0"/>
              <w:jc w:val="both"/>
              <w:outlineLvl w:val="0"/>
              <w:rPr>
                <w:b/>
                <w:bCs/>
                <w:sz w:val="16"/>
                <w:szCs w:val="16"/>
                <w:lang w:val="kk-KZ"/>
              </w:rPr>
            </w:pPr>
            <w:r w:rsidRPr="00CF1CBA">
              <w:rPr>
                <w:b/>
                <w:bCs/>
                <w:sz w:val="16"/>
                <w:szCs w:val="16"/>
                <w:lang w:val="kk-KZ"/>
              </w:rPr>
              <w:t xml:space="preserve"> ТАРАПТАРДЫҢ ҚҰҚЫҚТАРЫ МЕН МІНДЕТТЕРІ:</w:t>
            </w:r>
          </w:p>
          <w:p w:rsidR="00CF1CBA" w:rsidRPr="00CF1CBA" w:rsidRDefault="00CF1CBA" w:rsidP="00CF1CBA">
            <w:pPr>
              <w:numPr>
                <w:ilvl w:val="1"/>
                <w:numId w:val="34"/>
              </w:numPr>
              <w:tabs>
                <w:tab w:val="left" w:pos="173"/>
              </w:tabs>
              <w:jc w:val="both"/>
              <w:rPr>
                <w:b/>
                <w:bCs/>
                <w:color w:val="000000"/>
                <w:sz w:val="16"/>
                <w:szCs w:val="16"/>
                <w:lang w:val="kk-KZ"/>
              </w:rPr>
            </w:pPr>
            <w:r w:rsidRPr="00CF1CBA">
              <w:rPr>
                <w:b/>
                <w:bCs/>
                <w:color w:val="000000"/>
                <w:sz w:val="16"/>
                <w:szCs w:val="16"/>
                <w:u w:val="single"/>
                <w:lang w:val="kk-KZ"/>
              </w:rPr>
              <w:t>Клиенттің мынандай құқығы бар</w:t>
            </w:r>
            <w:r w:rsidRPr="00CF1CBA">
              <w:rPr>
                <w:b/>
                <w:bCs/>
                <w:color w:val="000000"/>
                <w:sz w:val="16"/>
                <w:szCs w:val="16"/>
                <w:lang w:val="kk-KZ"/>
              </w:rPr>
              <w:t>:</w:t>
            </w:r>
          </w:p>
          <w:p w:rsidR="00CF1CBA" w:rsidRPr="00CF1CBA" w:rsidRDefault="00CF1CBA" w:rsidP="00CF1CBA">
            <w:pPr>
              <w:numPr>
                <w:ilvl w:val="2"/>
                <w:numId w:val="34"/>
              </w:numPr>
              <w:tabs>
                <w:tab w:val="left" w:pos="173"/>
              </w:tabs>
              <w:ind w:left="175" w:hanging="175"/>
              <w:jc w:val="both"/>
              <w:rPr>
                <w:sz w:val="16"/>
                <w:szCs w:val="16"/>
                <w:lang w:val="kk-KZ"/>
              </w:rPr>
            </w:pPr>
            <w:r w:rsidRPr="00CF1CBA">
              <w:rPr>
                <w:color w:val="000000"/>
                <w:sz w:val="16"/>
                <w:szCs w:val="16"/>
                <w:lang w:val="kk-KZ"/>
              </w:rPr>
              <w:t xml:space="preserve"> </w:t>
            </w:r>
            <w:r w:rsidRPr="00CF1CBA">
              <w:rPr>
                <w:sz w:val="16"/>
                <w:szCs w:val="16"/>
                <w:lang w:val="kk-KZ"/>
              </w:rPr>
              <w:t>карта шоты бойынша</w:t>
            </w:r>
            <w:r w:rsidRPr="00CF1CBA">
              <w:rPr>
                <w:color w:val="000000"/>
                <w:sz w:val="16"/>
                <w:szCs w:val="16"/>
                <w:lang w:val="kk-KZ"/>
              </w:rPr>
              <w:t xml:space="preserve"> үзінді көшірме алу;</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банктен картаның шотынан ақшаны алудың дұрыстығын растайтын құжаттардың көшірмелерін талап ету;</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w:t>
            </w:r>
            <w:r w:rsidRPr="00CF1CBA">
              <w:rPr>
                <w:sz w:val="16"/>
                <w:szCs w:val="16"/>
                <w:lang w:val="kk-KZ"/>
              </w:rPr>
              <w:t>осы Шарттарда</w:t>
            </w:r>
            <w:r w:rsidRPr="00CF1CBA">
              <w:rPr>
                <w:color w:val="000000"/>
                <w:sz w:val="16"/>
                <w:szCs w:val="16"/>
                <w:lang w:val="kk-KZ"/>
              </w:rPr>
              <w:t xml:space="preserve"> көзделген тәртіппен банкке Корпоративтік Төлем картасын бұғаттауды немесе оның құлпын ашуды ауызша немесе жазбаша талаппен жүгіну;</w:t>
            </w:r>
          </w:p>
          <w:p w:rsidR="00D86951" w:rsidRPr="003F52E4" w:rsidRDefault="00CF1CBA" w:rsidP="003F52E4">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картаны Ұстаушы (лар) үшін белгілі бір кезеңге Корпоративтік Төлем картасы бойынша операциялар жүргізуге лимиттер белгілеу;</w:t>
            </w:r>
          </w:p>
          <w:p w:rsidR="00CF1CBA" w:rsidRPr="00CF1CBA" w:rsidRDefault="00CF1CBA" w:rsidP="00CF1CBA">
            <w:pPr>
              <w:tabs>
                <w:tab w:val="left" w:pos="173"/>
              </w:tabs>
              <w:ind w:left="175" w:hanging="175"/>
              <w:jc w:val="both"/>
              <w:rPr>
                <w:color w:val="000000"/>
                <w:sz w:val="16"/>
                <w:szCs w:val="16"/>
                <w:lang w:val="kk-KZ"/>
              </w:rPr>
            </w:pPr>
            <w:r w:rsidRPr="00CF1CBA">
              <w:rPr>
                <w:sz w:val="16"/>
                <w:szCs w:val="16"/>
                <w:lang w:val="kk-KZ"/>
              </w:rPr>
              <w:t>12.1.5.</w:t>
            </w:r>
            <w:r w:rsidRPr="00CF1CBA">
              <w:rPr>
                <w:color w:val="000000"/>
                <w:sz w:val="16"/>
                <w:szCs w:val="16"/>
                <w:lang w:val="kk-KZ"/>
              </w:rPr>
              <w:t xml:space="preserve"> картаның шоты бойынша үзінді көшірме ұсынылған сәттен бастап 30 (отыз) күнтізбелік күн ішінде не операция жасалған сәттен бастап 60 (алпыс) күнтізбелік күн ішінде банкке даулы операция бойынша шағым жасау. Банктің Клиенттен көрсетілген мерзімде талап-шағымды алмауы Клиенттің операциялармен келісетінін білдіреді. </w:t>
            </w:r>
          </w:p>
          <w:p w:rsidR="00CF1CBA" w:rsidRPr="00CF1CBA" w:rsidRDefault="00CF1CBA" w:rsidP="00CF1CBA">
            <w:pPr>
              <w:numPr>
                <w:ilvl w:val="1"/>
                <w:numId w:val="34"/>
              </w:numPr>
              <w:tabs>
                <w:tab w:val="left" w:pos="173"/>
              </w:tabs>
              <w:rPr>
                <w:b/>
                <w:bCs/>
                <w:iCs/>
                <w:color w:val="000000"/>
                <w:sz w:val="16"/>
                <w:szCs w:val="16"/>
                <w:u w:val="single"/>
                <w:lang w:val="kk-KZ"/>
              </w:rPr>
            </w:pPr>
            <w:r w:rsidRPr="00CF1CBA">
              <w:rPr>
                <w:b/>
                <w:bCs/>
                <w:iCs/>
                <w:color w:val="000000"/>
                <w:sz w:val="16"/>
                <w:szCs w:val="16"/>
                <w:u w:val="single"/>
                <w:lang w:val="kk-KZ"/>
              </w:rPr>
              <w:t>Банктің мынандай құқығы бар:</w:t>
            </w:r>
          </w:p>
          <w:p w:rsidR="00CF1CBA" w:rsidRPr="00CF1CBA" w:rsidRDefault="00CF1CBA" w:rsidP="00CF1CBA">
            <w:pPr>
              <w:numPr>
                <w:ilvl w:val="2"/>
                <w:numId w:val="34"/>
              </w:numPr>
              <w:ind w:left="175" w:hanging="141"/>
              <w:jc w:val="both"/>
              <w:rPr>
                <w:color w:val="000000"/>
                <w:sz w:val="16"/>
                <w:szCs w:val="16"/>
                <w:lang w:val="kk-KZ"/>
              </w:rPr>
            </w:pPr>
            <w:r w:rsidRPr="00CF1CBA">
              <w:rPr>
                <w:color w:val="000000"/>
                <w:sz w:val="16"/>
                <w:szCs w:val="16"/>
                <w:lang w:val="kk-KZ"/>
              </w:rPr>
              <w:t>картаның шотындағы ақшаны авторизациялау сомасына және банк комиссиясының сомасына бұғаттау күнінен бастап 30 (отыз) күнтізбелік күннен аспайтын мерзімге белгіленген тарифтерге сәйкес бұғаттау;</w:t>
            </w:r>
          </w:p>
          <w:p w:rsidR="00CF1CBA" w:rsidRPr="00CF1CBA" w:rsidRDefault="00CF1CBA" w:rsidP="00CF1CBA">
            <w:pPr>
              <w:numPr>
                <w:ilvl w:val="2"/>
                <w:numId w:val="34"/>
              </w:numPr>
              <w:ind w:left="175" w:hanging="141"/>
              <w:jc w:val="both"/>
              <w:rPr>
                <w:color w:val="000000"/>
                <w:sz w:val="16"/>
                <w:szCs w:val="16"/>
                <w:lang w:val="kk-KZ"/>
              </w:rPr>
            </w:pPr>
            <w:r w:rsidRPr="00CF1CBA">
              <w:rPr>
                <w:color w:val="000000"/>
                <w:sz w:val="16"/>
                <w:szCs w:val="16"/>
                <w:lang w:val="kk-KZ"/>
              </w:rPr>
              <w:t xml:space="preserve">Корпоративтік Төлем картасын кейіннен алып қою және Қазақстан Республикасының заңнамасында белгіленген жағдайларда осы Шарттарды орындаудан бас тарту құқығымен бір жақты тәртіппен бұғаттау; </w:t>
            </w:r>
          </w:p>
          <w:p w:rsidR="00CF1CBA" w:rsidRPr="00CF1CBA" w:rsidRDefault="00CF1CBA" w:rsidP="00CF1CBA">
            <w:pPr>
              <w:numPr>
                <w:ilvl w:val="2"/>
                <w:numId w:val="34"/>
              </w:numPr>
              <w:tabs>
                <w:tab w:val="left" w:pos="851"/>
                <w:tab w:val="left" w:pos="993"/>
              </w:tabs>
              <w:ind w:left="175" w:hanging="141"/>
              <w:contextualSpacing/>
              <w:jc w:val="both"/>
              <w:rPr>
                <w:color w:val="000000"/>
                <w:sz w:val="16"/>
                <w:szCs w:val="16"/>
                <w:lang w:val="kk-KZ"/>
              </w:rPr>
            </w:pPr>
            <w:r w:rsidRPr="00CF1CBA">
              <w:rPr>
                <w:color w:val="000000"/>
                <w:sz w:val="16"/>
                <w:szCs w:val="16"/>
                <w:lang w:val="kk-KZ"/>
              </w:rPr>
              <w:t xml:space="preserve"> санкцияланбаған карталық операцияны жүзеге асыру тәуекелін төмендету мақсатында карталық операцияларды жүзеге асыруға шектеулер мен лимиттер белгілеу. Шектеулер мен лимиттердің шамасы, сондай-ақ оларды белгілеу шарттары мен тәртібі Банктің ішкі құжаттарына және Қазақстан Республикасының заңнамасына сәйкес айқындалады;</w:t>
            </w:r>
          </w:p>
          <w:p w:rsidR="00CF1CBA" w:rsidRDefault="00CF1CBA" w:rsidP="00CF1CBA">
            <w:pPr>
              <w:numPr>
                <w:ilvl w:val="2"/>
                <w:numId w:val="34"/>
              </w:numPr>
              <w:tabs>
                <w:tab w:val="left" w:pos="851"/>
                <w:tab w:val="left" w:pos="993"/>
              </w:tabs>
              <w:ind w:left="175" w:hanging="141"/>
              <w:contextualSpacing/>
              <w:jc w:val="both"/>
              <w:rPr>
                <w:color w:val="000000"/>
                <w:sz w:val="16"/>
                <w:szCs w:val="16"/>
                <w:lang w:val="kk-KZ"/>
              </w:rPr>
            </w:pPr>
            <w:r w:rsidRPr="00CF1CBA">
              <w:rPr>
                <w:color w:val="000000"/>
                <w:sz w:val="16"/>
                <w:szCs w:val="16"/>
                <w:lang w:val="kk-KZ"/>
              </w:rPr>
              <w:t xml:space="preserve"> Қазақстан Республикасының заңнамасына және/немесе Банктің ішкі құжаттарына сәйкес төлем картасын беру немесе қайта шығару мүмкін еместігін куәландыратын басқа да деректер болған немесе дұрыс емес ақпарат ұсынылған жағдайда Корпоративтік Төлем картасын беруден немесе қайта шығарудан себептерін түсіндірмей бас тарту;</w:t>
            </w:r>
          </w:p>
          <w:p w:rsidR="003F52E4" w:rsidRPr="00CF1CBA" w:rsidRDefault="003F52E4" w:rsidP="003F52E4">
            <w:pPr>
              <w:tabs>
                <w:tab w:val="left" w:pos="851"/>
                <w:tab w:val="left" w:pos="993"/>
              </w:tabs>
              <w:ind w:left="175"/>
              <w:contextualSpacing/>
              <w:jc w:val="both"/>
              <w:rPr>
                <w:color w:val="000000"/>
                <w:sz w:val="16"/>
                <w:szCs w:val="16"/>
                <w:lang w:val="kk-KZ"/>
              </w:rPr>
            </w:pPr>
          </w:p>
          <w:p w:rsidR="00CF1CBA" w:rsidRDefault="00CF1CBA" w:rsidP="00CF1CBA">
            <w:pPr>
              <w:numPr>
                <w:ilvl w:val="2"/>
                <w:numId w:val="34"/>
              </w:numPr>
              <w:tabs>
                <w:tab w:val="left" w:pos="851"/>
                <w:tab w:val="left" w:pos="993"/>
              </w:tabs>
              <w:ind w:left="175" w:hanging="141"/>
              <w:contextualSpacing/>
              <w:jc w:val="both"/>
              <w:rPr>
                <w:color w:val="000000"/>
                <w:sz w:val="16"/>
                <w:szCs w:val="16"/>
                <w:lang w:val="kk-KZ"/>
              </w:rPr>
            </w:pPr>
            <w:r w:rsidRPr="00CF1CBA">
              <w:rPr>
                <w:color w:val="000000"/>
                <w:sz w:val="16"/>
                <w:szCs w:val="16"/>
                <w:lang w:val="kk-KZ"/>
              </w:rPr>
              <w:t xml:space="preserve"> сенімхат негізінде Карта ұстаушыға карта шотының нөмірін, сондай-ақ карта шотындағы қозғалыстар мен карта шотындағы қалдықтар туралы ақпарат беру. Заңды тұлғаның атынан сенімхат оның басшысының немесе оған оның құрылтай құжаттарымен уәкілеттік берілген өзге де тұлғаның қол қоюымен беріледі. Жеке кәсіпкерден берілетін </w:t>
            </w:r>
            <w:r w:rsidRPr="00CF1CBA">
              <w:rPr>
                <w:sz w:val="16"/>
                <w:szCs w:val="16"/>
                <w:lang w:val="kk-KZ"/>
              </w:rPr>
              <w:t>нотариустың, адвокаттың, жеке сот орындаушысының және кәсіби медиатордың</w:t>
            </w:r>
            <w:r w:rsidRPr="00CF1CBA">
              <w:rPr>
                <w:color w:val="000000"/>
                <w:sz w:val="16"/>
                <w:szCs w:val="16"/>
                <w:lang w:val="kk-KZ"/>
              </w:rPr>
              <w:t xml:space="preserve"> сенімхаты (сенімхатта көрсетілген өкілеттіктерге қарамастан) нотариаттық куәландыруға тиіс. Егер сенімхатта бірнеше ұйымдарда/Екінші деңгейдегі банктерде мүдделерді ұсынуға өкілеттіктер (Бас сенімхат) көрсетілген жағдайда, жоғарыда көрсетілген тұлғаларға </w:t>
            </w:r>
            <w:r w:rsidRPr="00CF1CBA">
              <w:rPr>
                <w:color w:val="000000"/>
                <w:sz w:val="16"/>
                <w:szCs w:val="16"/>
                <w:lang w:val="kk-KZ"/>
              </w:rPr>
              <w:lastRenderedPageBreak/>
              <w:t>Клиенттен сенімхаттың нотариат куәландырған көшірмесін ұсынуға болады;</w:t>
            </w:r>
          </w:p>
          <w:p w:rsidR="00D86951" w:rsidRPr="00CF1CBA" w:rsidRDefault="00D86951" w:rsidP="003F52E4">
            <w:pPr>
              <w:tabs>
                <w:tab w:val="left" w:pos="851"/>
                <w:tab w:val="left" w:pos="993"/>
              </w:tabs>
              <w:contextualSpacing/>
              <w:jc w:val="both"/>
              <w:rPr>
                <w:color w:val="000000"/>
                <w:sz w:val="16"/>
                <w:szCs w:val="16"/>
                <w:lang w:val="kk-KZ"/>
              </w:rPr>
            </w:pPr>
          </w:p>
          <w:p w:rsidR="00CF1CBA" w:rsidRPr="00CF1CBA" w:rsidRDefault="00CF1CBA" w:rsidP="00CF1CBA">
            <w:pPr>
              <w:tabs>
                <w:tab w:val="left" w:pos="851"/>
                <w:tab w:val="left" w:pos="993"/>
              </w:tabs>
              <w:ind w:left="175" w:hanging="141"/>
              <w:contextualSpacing/>
              <w:jc w:val="both"/>
              <w:rPr>
                <w:bCs/>
                <w:iCs/>
                <w:color w:val="000000"/>
                <w:sz w:val="16"/>
                <w:szCs w:val="16"/>
                <w:lang w:val="kk-KZ"/>
              </w:rPr>
            </w:pPr>
            <w:r w:rsidRPr="00CF1CBA">
              <w:rPr>
                <w:color w:val="000000"/>
                <w:sz w:val="16"/>
                <w:szCs w:val="16"/>
                <w:lang w:val="kk-KZ"/>
              </w:rPr>
              <w:t>12.2.6. карталарды Ұстаушылар болып табылмайтын үшінші тұлғалардың Корпоративтік Төлем картасын пайдаланғаны үшін төлем картасын алып қою.</w:t>
            </w:r>
          </w:p>
          <w:p w:rsidR="00CF1CBA" w:rsidRPr="00CF1CBA" w:rsidRDefault="00CF1CBA" w:rsidP="00CF1CBA">
            <w:pPr>
              <w:tabs>
                <w:tab w:val="left" w:pos="173"/>
              </w:tabs>
              <w:rPr>
                <w:b/>
                <w:bCs/>
                <w:iCs/>
                <w:color w:val="000000"/>
                <w:sz w:val="16"/>
                <w:szCs w:val="16"/>
                <w:u w:val="single"/>
                <w:lang w:val="kk-KZ"/>
              </w:rPr>
            </w:pPr>
          </w:p>
          <w:p w:rsidR="00CF1CBA" w:rsidRPr="00CF1CBA" w:rsidRDefault="00CF1CBA" w:rsidP="00CF1CBA">
            <w:pPr>
              <w:numPr>
                <w:ilvl w:val="1"/>
                <w:numId w:val="34"/>
              </w:numPr>
              <w:tabs>
                <w:tab w:val="left" w:pos="173"/>
                <w:tab w:val="left" w:pos="426"/>
              </w:tabs>
              <w:rPr>
                <w:b/>
                <w:bCs/>
                <w:iCs/>
                <w:color w:val="000000"/>
                <w:sz w:val="16"/>
                <w:szCs w:val="16"/>
                <w:u w:val="single"/>
                <w:lang w:val="kk-KZ"/>
              </w:rPr>
            </w:pPr>
            <w:r w:rsidRPr="00CF1CBA">
              <w:rPr>
                <w:b/>
                <w:bCs/>
                <w:iCs/>
                <w:color w:val="000000"/>
                <w:sz w:val="16"/>
                <w:szCs w:val="16"/>
                <w:u w:val="single"/>
                <w:lang w:val="kk-KZ"/>
              </w:rPr>
              <w:t>Клиент келесілерге міндетті:</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Банктің қолданыстағы тарифтеріне </w:t>
            </w:r>
            <w:r w:rsidRPr="00CF1CBA">
              <w:rPr>
                <w:sz w:val="16"/>
                <w:lang w:val="kk-KZ"/>
              </w:rPr>
              <w:t>сәйкес</w:t>
            </w:r>
            <w:r w:rsidRPr="00CF1CBA">
              <w:rPr>
                <w:color w:val="000000"/>
                <w:sz w:val="16"/>
                <w:szCs w:val="16"/>
                <w:lang w:val="kk-KZ"/>
              </w:rPr>
              <w:t xml:space="preserve"> Банктің төлем картасын шығаруға арналған өтінішті акцептеген күнінен бастап 1 (бір) жұмыс күні ішінде Корпоративтік Төлем картасының шотына Жылдық қызмет көрсету үшін комиссияны төлеу;</w:t>
            </w:r>
          </w:p>
          <w:p w:rsidR="00D86951" w:rsidRPr="003F52E4" w:rsidRDefault="00CF1CBA" w:rsidP="00D86951">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w:t>
            </w:r>
            <w:r w:rsidRPr="00CF1CBA">
              <w:rPr>
                <w:sz w:val="16"/>
                <w:szCs w:val="16"/>
                <w:lang w:val="kk-KZ"/>
              </w:rPr>
              <w:t>Карта ұстаушыларға</w:t>
            </w:r>
            <w:r w:rsidRPr="00CF1CBA">
              <w:rPr>
                <w:color w:val="000000"/>
                <w:sz w:val="16"/>
                <w:szCs w:val="16"/>
                <w:lang w:val="kk-KZ"/>
              </w:rPr>
              <w:t xml:space="preserve"> берілген барлық корпоративтік төлем карталарын пайдалануға толық жауапты болу;</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карталық операция сомасымен бір мезгілде ұсталатын тарифтермен белгіленген банктің барлық комиссияларын төлеу;</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растайтын құжаттарды, заңды адресті және нақты орналасқан жерін, телефон нөмірін, электрондық пошта мекенжайын, факс нөмірін және Клиенттің және Карта ұстаушылардың басқа да мәліметтерін ұсына отырып, деректемелердің өзгергені туралы Банкке дереу жазбаша хабарлау, көрсетілген тармақтың талаптары орындалмаған жағдайда, Клиентке осы талапты орындамаудың барлық салдары жүктеледі. </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Карта ұстаушы еңбек қатынастарын тоқтату үшін жұмыстан босату/өзге де негіздер туындағаны туралы өтініш берген сәттен бастап 3 (үш) жұмыс күні ішінде не Карта ұстаушы қайтыс болған сәттен бастап бұл туралы банкке жазбаша хабарлауға, Банкке Корпоративтік Төлем картасын қайтаруға, төлем картасын беру және оған қызмет көрсету туралы шарт бойынша берешекті өтеу. Көрсетілген тармақтың талаптары орындалмаған жағдайда, Клиентке осы талапты орындамаудың барлық салдары жүктеледі.</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Карталық операциялар бойынша техникалық овердрафтқа жол бермеу;</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егер осы іс-әрекеттерді Банк Клиенттің кінәсінен қабылдаған болса, корпоративтік картаны (ларды) алып қоюға, бұғаттауға байланысты барлық шығыстарды төлеуге шот ұсынылған сәттен бастап 3 (үш) жұмыс күні ішінде банкке сөзсіз тәртіппен өтеу;</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салық органдарымен дербес есеп айырысуды жүргізу;</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sz w:val="16"/>
                <w:szCs w:val="16"/>
                <w:lang w:val="kk-KZ"/>
              </w:rPr>
              <w:t xml:space="preserve">Корпоративтік Төлем картасының (тардың) </w:t>
            </w:r>
            <w:r w:rsidRPr="00CF1CBA">
              <w:rPr>
                <w:color w:val="000000"/>
                <w:sz w:val="16"/>
                <w:szCs w:val="16"/>
                <w:lang w:val="kk-KZ"/>
              </w:rPr>
              <w:t>сақталуын және кез келген бөгде адамдарға ПИН-кодтарды жария етпеуін қамтамасыз ету;</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Банктің тәулік бойғы байланыс орталығының телефондары арқылы корпоративтік картаның (лардың) жоғалғаны, ұрланғаны немесе рұқсатсыз пайдаланылғаны туралы Банкке дереу хабарлау;</w:t>
            </w:r>
          </w:p>
          <w:p w:rsidR="00D86951" w:rsidRPr="003F52E4" w:rsidRDefault="00CF1CBA" w:rsidP="003F52E4">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Қате төлем түскеннен кейінгі келесі күні қате есептелген ақша сомасын банктің картасының шотына қайтару;</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картаның шотында және өзге шоттарда ақша болмаған жағдайда, Банктің талабы бойынша 3 (үш) жұмыс күні ішінде осы Шарттарға сәйкес Банкке тиесілі барлық соманы төлеу;</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егер Клиент қолданылу мерзімінің аяқталуына байланысты Корпоративтік Төлем картасын қайта шығаруды жүзеге асырмау туралы шешім қабылдаған жағдайда, Клиент Корпоративтік Төлем картасының қолданылу мерзімі аяқталғанға дейін күнтізбелік 30 (отыз) күн бұрын банкке мұндай шешім туралы жазбаша түрде хабарлауға міндетті;</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карталық операцияларды жүргізу кезінде Қазақстан Республикасы валюталық заңнамасының талаптарын сақтау;</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Банктің талап етуі бойынша тиісті талапты алған күннен бастап 3 (үш) жұмыс күні ішінде Корпоративтік Төлем картасын пайдалана отырып жүзеге асырылған валюталық төлемдер бойынша растайтын құжаттарды ұсыну;</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картаның шотын жапқан кезде, тарифтерге сәйкес Банкке тиесілі барлық комиссияларды төлеу;</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алаяқтық тәуекелі жоғары елде Корпоративтік Төлем картасын пайдалануды тоқтатқан күннен бастап 3 (үш) жұмыс күні ішінде Корпоративтік Төлем картасын бұғаттау және оны жаңа нөмірі мен жаңа ПИН-коды бар жаңа Корпоративтік Төлем картасына қайта шығару үшін банкке жүгіну;</w:t>
            </w:r>
          </w:p>
          <w:p w:rsidR="00CF1CBA" w:rsidRPr="00CF1CBA" w:rsidRDefault="00CF1CBA" w:rsidP="00CF1CBA">
            <w:pPr>
              <w:tabs>
                <w:tab w:val="left" w:pos="173"/>
              </w:tabs>
              <w:ind w:left="175" w:hanging="175"/>
              <w:jc w:val="both"/>
              <w:rPr>
                <w:color w:val="000000"/>
                <w:sz w:val="16"/>
                <w:szCs w:val="16"/>
                <w:lang w:val="kk-KZ"/>
              </w:rPr>
            </w:pPr>
            <w:r w:rsidRPr="00CF1CBA">
              <w:rPr>
                <w:color w:val="000000"/>
                <w:sz w:val="16"/>
                <w:szCs w:val="16"/>
                <w:lang w:val="kk-KZ"/>
              </w:rPr>
              <w:t xml:space="preserve">Осы Шарттардың тармағының талаптары сақталмаған жағдайда Клиент алаяқтық тәуекелі жоғары елде Корпоративтік Төлем картасын пайдалануды тоқтатқан күннен бастап 3 (үш) жұмыс күні өткеннен кейін жүзеге асырылған барлық санкцияланбаған Карталық операциялар үшін толық жауапты болады.  </w:t>
            </w:r>
          </w:p>
          <w:p w:rsidR="00D86951" w:rsidRPr="003F52E4" w:rsidRDefault="00CF1CBA" w:rsidP="003F52E4">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картаның әрбір Ұстаушысын осы Шарттармен таныстыру және картаны Ұстаушының онда бар талаптарды сақтағаны үшін толық жауапкершілік алу.</w:t>
            </w:r>
          </w:p>
          <w:p w:rsidR="00CF1CBA" w:rsidRPr="00CF1CBA" w:rsidRDefault="00CF1CBA" w:rsidP="00CF1CBA">
            <w:pPr>
              <w:numPr>
                <w:ilvl w:val="2"/>
                <w:numId w:val="34"/>
              </w:numPr>
              <w:tabs>
                <w:tab w:val="left" w:pos="173"/>
              </w:tabs>
              <w:ind w:left="175" w:hanging="175"/>
              <w:jc w:val="both"/>
              <w:rPr>
                <w:color w:val="000000"/>
                <w:sz w:val="16"/>
                <w:szCs w:val="16"/>
                <w:lang w:val="kk-KZ"/>
              </w:rPr>
            </w:pPr>
            <w:r w:rsidRPr="00CF1CBA">
              <w:rPr>
                <w:color w:val="000000"/>
                <w:sz w:val="16"/>
                <w:szCs w:val="16"/>
                <w:lang w:val="kk-KZ"/>
              </w:rPr>
              <w:t xml:space="preserve"> карталарды Ұстаушылардың тізімін жүргізуге және банктің бірінші талабы бойынша карталарды Ұстаушылардың тізімін беруге міндеттенеді. </w:t>
            </w:r>
          </w:p>
          <w:p w:rsidR="00CF1CBA" w:rsidRPr="00CF1CBA" w:rsidRDefault="00CF1CBA" w:rsidP="00CF1CBA">
            <w:pPr>
              <w:tabs>
                <w:tab w:val="left" w:pos="173"/>
              </w:tabs>
              <w:ind w:left="175" w:hanging="175"/>
              <w:jc w:val="both"/>
              <w:rPr>
                <w:color w:val="000000"/>
                <w:sz w:val="16"/>
                <w:szCs w:val="16"/>
                <w:lang w:val="kk-KZ"/>
              </w:rPr>
            </w:pPr>
          </w:p>
          <w:p w:rsidR="00CF1CBA" w:rsidRPr="00CF1CBA" w:rsidRDefault="00CF1CBA" w:rsidP="00CF1CBA">
            <w:pPr>
              <w:numPr>
                <w:ilvl w:val="1"/>
                <w:numId w:val="34"/>
              </w:numPr>
              <w:tabs>
                <w:tab w:val="left" w:pos="173"/>
                <w:tab w:val="left" w:pos="426"/>
              </w:tabs>
              <w:jc w:val="both"/>
              <w:rPr>
                <w:color w:val="000000"/>
                <w:sz w:val="16"/>
                <w:szCs w:val="16"/>
                <w:lang w:val="kk-KZ"/>
              </w:rPr>
            </w:pPr>
            <w:r w:rsidRPr="00CF1CBA">
              <w:rPr>
                <w:b/>
                <w:bCs/>
                <w:iCs/>
                <w:color w:val="000000"/>
                <w:sz w:val="16"/>
                <w:szCs w:val="16"/>
                <w:u w:val="single"/>
                <w:lang w:val="kk-KZ"/>
              </w:rPr>
              <w:lastRenderedPageBreak/>
              <w:t>Банк келесілерге міндетті:</w:t>
            </w:r>
          </w:p>
          <w:p w:rsidR="00CF1CBA" w:rsidRPr="00CF1CBA" w:rsidRDefault="00CF1CBA" w:rsidP="00CF1CBA">
            <w:pPr>
              <w:numPr>
                <w:ilvl w:val="2"/>
                <w:numId w:val="34"/>
              </w:numPr>
              <w:tabs>
                <w:tab w:val="left" w:pos="173"/>
              </w:tabs>
              <w:ind w:left="175" w:hanging="141"/>
              <w:jc w:val="both"/>
              <w:rPr>
                <w:color w:val="000000"/>
                <w:sz w:val="16"/>
                <w:szCs w:val="16"/>
                <w:lang w:val="kk-KZ"/>
              </w:rPr>
            </w:pPr>
            <w:r w:rsidRPr="00CF1CBA">
              <w:rPr>
                <w:bCs/>
                <w:color w:val="000000"/>
                <w:sz w:val="16"/>
                <w:szCs w:val="16"/>
                <w:lang w:val="kk-KZ"/>
              </w:rPr>
              <w:t xml:space="preserve">  Қазақстан Республикасының заңнамасына және осы Шарттарға сәйкес шот ашу, Корпоративтік Төлем картасын беру және қызмет көрсету бойынша міндеттемелерді орындау. </w:t>
            </w:r>
          </w:p>
          <w:p w:rsidR="00CF1CBA" w:rsidRPr="00CF1CBA" w:rsidRDefault="00CF1CBA" w:rsidP="00CF1CBA">
            <w:pPr>
              <w:numPr>
                <w:ilvl w:val="2"/>
                <w:numId w:val="34"/>
              </w:numPr>
              <w:tabs>
                <w:tab w:val="left" w:pos="173"/>
              </w:tabs>
              <w:ind w:left="175" w:hanging="141"/>
              <w:jc w:val="both"/>
              <w:rPr>
                <w:color w:val="000000"/>
                <w:sz w:val="16"/>
                <w:szCs w:val="16"/>
                <w:lang w:val="kk-KZ"/>
              </w:rPr>
            </w:pPr>
            <w:r w:rsidRPr="00CF1CBA">
              <w:rPr>
                <w:color w:val="000000"/>
                <w:sz w:val="16"/>
                <w:szCs w:val="16"/>
                <w:lang w:val="kk-KZ"/>
              </w:rPr>
              <w:t>Клиентке (оның талабы бойынша) карта шоты бойынша үзінді көшірме беру;</w:t>
            </w:r>
          </w:p>
          <w:p w:rsidR="00CF1CBA" w:rsidRDefault="00CF1CBA" w:rsidP="00CF1CBA">
            <w:pPr>
              <w:numPr>
                <w:ilvl w:val="2"/>
                <w:numId w:val="34"/>
              </w:numPr>
              <w:tabs>
                <w:tab w:val="left" w:pos="173"/>
              </w:tabs>
              <w:ind w:left="175" w:hanging="141"/>
              <w:jc w:val="both"/>
              <w:rPr>
                <w:color w:val="000000"/>
                <w:sz w:val="16"/>
                <w:szCs w:val="16"/>
                <w:lang w:val="kk-KZ"/>
              </w:rPr>
            </w:pPr>
            <w:r w:rsidRPr="00CF1CBA">
              <w:rPr>
                <w:color w:val="000000"/>
                <w:sz w:val="16"/>
                <w:szCs w:val="16"/>
                <w:lang w:val="kk-KZ"/>
              </w:rPr>
              <w:t>Корпоративтік Төлем картасының (тардың) тәулік бойы Авторлануын және банктің тікелей бақылауы бар электрондық құрылғылар жүйесінің үздіксіз жұмыс істеуін қамтамасыз ету;</w:t>
            </w:r>
          </w:p>
          <w:p w:rsidR="00D86951" w:rsidRPr="00CF1CBA" w:rsidRDefault="00D86951" w:rsidP="00D86951">
            <w:pPr>
              <w:tabs>
                <w:tab w:val="left" w:pos="173"/>
              </w:tabs>
              <w:ind w:left="175"/>
              <w:jc w:val="both"/>
              <w:rPr>
                <w:color w:val="000000"/>
                <w:sz w:val="16"/>
                <w:szCs w:val="16"/>
                <w:lang w:val="kk-KZ"/>
              </w:rPr>
            </w:pPr>
          </w:p>
          <w:p w:rsidR="00CF1CBA" w:rsidRPr="00CF1CBA" w:rsidRDefault="00CF1CBA" w:rsidP="00CF1CBA">
            <w:pPr>
              <w:numPr>
                <w:ilvl w:val="2"/>
                <w:numId w:val="34"/>
              </w:numPr>
              <w:tabs>
                <w:tab w:val="left" w:pos="173"/>
              </w:tabs>
              <w:ind w:left="175" w:hanging="141"/>
              <w:jc w:val="both"/>
              <w:rPr>
                <w:color w:val="000000"/>
                <w:sz w:val="16"/>
                <w:szCs w:val="16"/>
                <w:lang w:val="kk-KZ"/>
              </w:rPr>
            </w:pPr>
            <w:r w:rsidRPr="00CF1CBA">
              <w:rPr>
                <w:color w:val="000000"/>
                <w:sz w:val="16"/>
                <w:szCs w:val="16"/>
                <w:lang w:val="kk-KZ"/>
              </w:rPr>
              <w:t>ақпаратты, құжаттарды немесе олардың көшірмелерін 5 (бес) жыл бойы сақтау және оларды Клиенттің талабы бойынша ұсыну;</w:t>
            </w:r>
          </w:p>
          <w:p w:rsidR="00CF1CBA" w:rsidRPr="00CF1CBA" w:rsidRDefault="00CF1CBA" w:rsidP="00CF1CBA">
            <w:pPr>
              <w:numPr>
                <w:ilvl w:val="2"/>
                <w:numId w:val="34"/>
              </w:numPr>
              <w:tabs>
                <w:tab w:val="left" w:pos="173"/>
              </w:tabs>
              <w:ind w:left="175" w:hanging="141"/>
              <w:jc w:val="both"/>
              <w:rPr>
                <w:color w:val="000000"/>
                <w:sz w:val="16"/>
                <w:szCs w:val="16"/>
                <w:lang w:val="kk-KZ"/>
              </w:rPr>
            </w:pPr>
            <w:r w:rsidRPr="00CF1CBA">
              <w:rPr>
                <w:sz w:val="16"/>
                <w:szCs w:val="16"/>
                <w:lang w:val="kk-KZ"/>
              </w:rPr>
              <w:t>халықаралық төлем жүйесінің</w:t>
            </w:r>
            <w:r w:rsidRPr="00CF1CBA">
              <w:rPr>
                <w:color w:val="000000"/>
                <w:sz w:val="16"/>
                <w:szCs w:val="16"/>
                <w:lang w:val="kk-KZ"/>
              </w:rPr>
              <w:t xml:space="preserve"> ережелеріне сәйкес және Қазақстан Республикасының заңнамасына сәйкес Карта ұстаушыға қызмет көрсетуді қамтамасыз ету;</w:t>
            </w:r>
          </w:p>
          <w:p w:rsidR="00CF1CBA" w:rsidRPr="00CF1CBA" w:rsidRDefault="00CF1CBA" w:rsidP="00CF1CBA">
            <w:pPr>
              <w:numPr>
                <w:ilvl w:val="2"/>
                <w:numId w:val="34"/>
              </w:numPr>
              <w:tabs>
                <w:tab w:val="left" w:pos="173"/>
              </w:tabs>
              <w:ind w:left="175" w:hanging="141"/>
              <w:jc w:val="both"/>
              <w:rPr>
                <w:color w:val="000000"/>
                <w:sz w:val="16"/>
                <w:szCs w:val="16"/>
                <w:lang w:val="kk-KZ"/>
              </w:rPr>
            </w:pPr>
            <w:r w:rsidRPr="00CF1CBA">
              <w:rPr>
                <w:color w:val="000000"/>
                <w:sz w:val="16"/>
                <w:szCs w:val="16"/>
                <w:lang w:val="kk-KZ"/>
              </w:rPr>
              <w:t xml:space="preserve"> Клиентті оның Корпоративтік Төлем картасының қолданылу мерзімі аяқталғаны туралы ол аяқталатын күнге дейін кемінде күнтізбелік 10 (он) күн бұрын хабардар ету;</w:t>
            </w:r>
          </w:p>
          <w:p w:rsidR="00CF1CBA" w:rsidRPr="00CF1CBA" w:rsidRDefault="00CF1CBA" w:rsidP="00CF1CBA">
            <w:pPr>
              <w:numPr>
                <w:ilvl w:val="2"/>
                <w:numId w:val="34"/>
              </w:numPr>
              <w:tabs>
                <w:tab w:val="left" w:pos="173"/>
              </w:tabs>
              <w:ind w:left="175" w:hanging="141"/>
              <w:jc w:val="both"/>
              <w:rPr>
                <w:color w:val="000000"/>
                <w:sz w:val="16"/>
                <w:szCs w:val="16"/>
                <w:lang w:val="kk-KZ"/>
              </w:rPr>
            </w:pPr>
            <w:r w:rsidRPr="00CF1CBA">
              <w:rPr>
                <w:color w:val="000000"/>
                <w:sz w:val="16"/>
                <w:szCs w:val="16"/>
                <w:lang w:val="kk-KZ"/>
              </w:rPr>
              <w:t>Клиент Корпоративтік Төлем картасын пайдалана отырып операцияларды жүзеге асырмаған және осы факті туралы банкке хабарлаған картаның шотына ақшаны қате алуды немесе қате есепке жатқызуды жүзеге асырған кезде қате алып қоюды немесе қате есепке жатқызуды анықтағаннан кейін 24 (жиырма төрт) сағат ішінде ақшаны қате алып қойған немесе есепке жатқызған кезге дейінгі жағдай бойынша картаның шотындағы ақша қалдығын қалпына келтіру;</w:t>
            </w:r>
          </w:p>
          <w:p w:rsidR="00CF1CBA" w:rsidRPr="00D86951" w:rsidRDefault="00CF1CBA" w:rsidP="00D86951">
            <w:pPr>
              <w:pStyle w:val="ac"/>
              <w:numPr>
                <w:ilvl w:val="1"/>
                <w:numId w:val="34"/>
              </w:numPr>
              <w:tabs>
                <w:tab w:val="left" w:pos="173"/>
              </w:tabs>
              <w:jc w:val="both"/>
              <w:rPr>
                <w:color w:val="000000"/>
                <w:sz w:val="16"/>
                <w:szCs w:val="16"/>
                <w:lang w:val="kk-KZ"/>
              </w:rPr>
            </w:pPr>
            <w:r w:rsidRPr="00D86951">
              <w:rPr>
                <w:color w:val="000000"/>
                <w:sz w:val="16"/>
                <w:szCs w:val="16"/>
                <w:lang w:val="kk-KZ"/>
              </w:rPr>
              <w:t>Тараптар осы Шарттарға және Қазақстан Республикасының заңнамасына сәйкес құқықтар мен міндеттерге ие болады.</w:t>
            </w:r>
          </w:p>
          <w:p w:rsidR="00D86951" w:rsidRPr="00D86951" w:rsidRDefault="00D86951" w:rsidP="00D86951">
            <w:pPr>
              <w:pStyle w:val="ac"/>
              <w:tabs>
                <w:tab w:val="left" w:pos="173"/>
              </w:tabs>
              <w:ind w:left="610"/>
              <w:jc w:val="both"/>
              <w:rPr>
                <w:color w:val="000000"/>
                <w:sz w:val="16"/>
                <w:szCs w:val="16"/>
                <w:lang w:val="kk-KZ"/>
              </w:rPr>
            </w:pPr>
          </w:p>
          <w:p w:rsidR="00CF1CBA" w:rsidRPr="00CF1CBA" w:rsidRDefault="00CF1CBA" w:rsidP="00CF1CBA">
            <w:pPr>
              <w:numPr>
                <w:ilvl w:val="0"/>
                <w:numId w:val="34"/>
              </w:numPr>
              <w:tabs>
                <w:tab w:val="left" w:pos="173"/>
                <w:tab w:val="left" w:pos="426"/>
              </w:tabs>
              <w:rPr>
                <w:b/>
                <w:bCs/>
                <w:color w:val="000000"/>
                <w:sz w:val="16"/>
                <w:szCs w:val="16"/>
                <w:lang w:val="kk-KZ"/>
              </w:rPr>
            </w:pPr>
            <w:r w:rsidRPr="00CF1CBA">
              <w:rPr>
                <w:b/>
                <w:bCs/>
                <w:color w:val="000000"/>
                <w:sz w:val="16"/>
                <w:szCs w:val="16"/>
                <w:lang w:val="kk-KZ"/>
              </w:rPr>
              <w:t>ЕСЕП АЙЫРЫСУ ШАРТТАРЫ</w:t>
            </w:r>
          </w:p>
          <w:p w:rsidR="00CF1CBA" w:rsidRPr="00CF1CBA" w:rsidRDefault="00CF1CBA" w:rsidP="00CF1CBA">
            <w:pPr>
              <w:numPr>
                <w:ilvl w:val="1"/>
                <w:numId w:val="34"/>
              </w:numPr>
              <w:tabs>
                <w:tab w:val="left" w:pos="173"/>
              </w:tabs>
              <w:ind w:left="175" w:hanging="141"/>
              <w:jc w:val="both"/>
              <w:rPr>
                <w:bCs/>
                <w:iCs/>
                <w:color w:val="000000"/>
                <w:sz w:val="16"/>
                <w:szCs w:val="16"/>
                <w:lang w:val="kk-KZ"/>
              </w:rPr>
            </w:pPr>
            <w:r w:rsidRPr="00CF1CBA">
              <w:rPr>
                <w:bCs/>
                <w:iCs/>
                <w:color w:val="000000"/>
                <w:sz w:val="16"/>
                <w:szCs w:val="16"/>
                <w:lang w:val="kk-KZ"/>
              </w:rPr>
              <w:t>Картаны есепке алу және есептен шығару Қазақстан Республикасының заңнамасына сәйкес тарифтерге сәйкес жүзеге асырылады.</w:t>
            </w:r>
          </w:p>
          <w:p w:rsidR="00CF1CBA" w:rsidRPr="00CF1CBA" w:rsidRDefault="00CF1CBA" w:rsidP="00CF1CBA">
            <w:pPr>
              <w:numPr>
                <w:ilvl w:val="1"/>
                <w:numId w:val="34"/>
              </w:numPr>
              <w:tabs>
                <w:tab w:val="left" w:pos="173"/>
              </w:tabs>
              <w:ind w:left="175" w:hanging="141"/>
              <w:jc w:val="both"/>
              <w:rPr>
                <w:bCs/>
                <w:iCs/>
                <w:color w:val="000000"/>
                <w:sz w:val="16"/>
                <w:szCs w:val="16"/>
                <w:lang w:val="kk-KZ"/>
              </w:rPr>
            </w:pPr>
            <w:r w:rsidRPr="00CF1CBA">
              <w:rPr>
                <w:bCs/>
                <w:iCs/>
                <w:color w:val="000000"/>
                <w:sz w:val="16"/>
                <w:szCs w:val="16"/>
                <w:lang w:val="kk-KZ"/>
              </w:rPr>
              <w:t>Картаның шотын толтыру Қазақстан Республикасының заңнамасына сәйкес қолма-қол немесе қолма-қол емес жолмен жүзеге асырылады.</w:t>
            </w:r>
          </w:p>
          <w:p w:rsidR="00CF1CBA" w:rsidRPr="00CF1CBA" w:rsidRDefault="00CF1CBA" w:rsidP="00CF1CBA">
            <w:pPr>
              <w:numPr>
                <w:ilvl w:val="1"/>
                <w:numId w:val="34"/>
              </w:numPr>
              <w:tabs>
                <w:tab w:val="left" w:pos="173"/>
              </w:tabs>
              <w:ind w:left="175" w:hanging="141"/>
              <w:jc w:val="both"/>
              <w:rPr>
                <w:bCs/>
                <w:iCs/>
                <w:color w:val="000000"/>
                <w:sz w:val="16"/>
                <w:szCs w:val="16"/>
                <w:lang w:val="kk-KZ"/>
              </w:rPr>
            </w:pPr>
            <w:r w:rsidRPr="00CF1CBA">
              <w:rPr>
                <w:bCs/>
                <w:iCs/>
                <w:color w:val="000000"/>
                <w:sz w:val="16"/>
                <w:szCs w:val="16"/>
                <w:lang w:val="kk-KZ"/>
              </w:rPr>
              <w:t>Корпоративтік Төлем картасы бойынша жүргізілетін карталық операцияға байланысты Банк мынадай айырбастау бағамдарын қолданады:</w:t>
            </w:r>
          </w:p>
          <w:p w:rsidR="00CF1CBA" w:rsidRPr="00CF1CBA" w:rsidRDefault="00CF1CBA" w:rsidP="00CF1CBA">
            <w:pPr>
              <w:tabs>
                <w:tab w:val="left" w:pos="173"/>
              </w:tabs>
              <w:ind w:left="175" w:hanging="141"/>
              <w:jc w:val="both"/>
              <w:rPr>
                <w:color w:val="000000"/>
                <w:sz w:val="16"/>
                <w:szCs w:val="16"/>
                <w:lang w:val="kk-KZ"/>
              </w:rPr>
            </w:pPr>
            <w:r w:rsidRPr="00CF1CBA">
              <w:rPr>
                <w:color w:val="000000"/>
                <w:sz w:val="16"/>
                <w:szCs w:val="16"/>
                <w:lang w:val="kk-KZ"/>
              </w:rPr>
              <w:t xml:space="preserve">- карта шотын қолма-қол ақшамен толтырған және қолма-қол ақшаны алған кезде, банкке қызмет көрсету желісінде тауарлар және/немесе қызметтер үшін төлеген кезде (банкоматтар, өзге де электрондық терминалдар) – Банктің бағамы; </w:t>
            </w:r>
          </w:p>
          <w:p w:rsidR="00CF1CBA" w:rsidRPr="00CF1CBA" w:rsidRDefault="00CF1CBA" w:rsidP="00CF1CBA">
            <w:pPr>
              <w:tabs>
                <w:tab w:val="left" w:pos="173"/>
              </w:tabs>
              <w:ind w:left="175" w:hanging="141"/>
              <w:jc w:val="both"/>
              <w:rPr>
                <w:sz w:val="16"/>
                <w:szCs w:val="16"/>
                <w:lang w:val="kk-KZ"/>
              </w:rPr>
            </w:pPr>
            <w:r w:rsidRPr="00CF1CBA">
              <w:rPr>
                <w:color w:val="000000"/>
                <w:sz w:val="16"/>
                <w:szCs w:val="16"/>
                <w:lang w:val="kk-KZ"/>
              </w:rPr>
              <w:t>– қолма-қол ақшаны алу, басқа банктерге қызмет көрсету желісінде тауарлар және/немесе қызметтер үшін ақы төлеу кезінде-</w:t>
            </w:r>
            <w:r w:rsidRPr="00CF1CBA">
              <w:rPr>
                <w:sz w:val="16"/>
                <w:szCs w:val="16"/>
                <w:lang w:val="kk-KZ"/>
              </w:rPr>
              <w:t>есептен шығаруға арналған қаржылық құжатты алған күнгі</w:t>
            </w:r>
            <w:r w:rsidRPr="00CF1CBA">
              <w:rPr>
                <w:color w:val="000000"/>
                <w:sz w:val="16"/>
                <w:szCs w:val="16"/>
                <w:lang w:val="kk-KZ"/>
              </w:rPr>
              <w:t xml:space="preserve"> тиісті төлем жүйесінің және/немесе банктің бағамы.</w:t>
            </w:r>
          </w:p>
          <w:p w:rsidR="00CF1CBA" w:rsidRPr="00CF1CBA" w:rsidRDefault="00CF1CBA" w:rsidP="00CF1CBA">
            <w:pPr>
              <w:numPr>
                <w:ilvl w:val="1"/>
                <w:numId w:val="34"/>
              </w:numPr>
              <w:tabs>
                <w:tab w:val="left" w:pos="173"/>
              </w:tabs>
              <w:ind w:left="175" w:hanging="141"/>
              <w:jc w:val="both"/>
              <w:rPr>
                <w:bCs/>
                <w:iCs/>
                <w:color w:val="000000"/>
                <w:sz w:val="16"/>
                <w:szCs w:val="16"/>
                <w:lang w:val="kk-KZ"/>
              </w:rPr>
            </w:pPr>
            <w:r w:rsidRPr="00CF1CBA">
              <w:rPr>
                <w:bCs/>
                <w:iCs/>
                <w:color w:val="000000"/>
                <w:sz w:val="16"/>
                <w:szCs w:val="16"/>
                <w:lang w:val="kk-KZ"/>
              </w:rPr>
              <w:t xml:space="preserve"> Корпоративтік Төлем картасына Жылдық қызмет көрсету үшін комиссияны келесі жылдың шотына банк карта шотын ашу күніне сәйкес жыл сайын алады. Осымен Тараптар Клиенттің бастамасы бойынша төлем картасын беру және қызмет көрсету туралы шарт бұзылған жағдайда, картаның шотынан есептен шығарылған комиссия сомасын банк қайтармайтынына келіседі. Корпоративтік Төлем картасына Жылдық қызмет көрсету үшін комиссияны келесі жылдың шотына есептен шығару картаның шотында қаражат болған кезде жүзеге асырылады. Картаның шотында қаражат болмаған жағдайда, Жылдық қызмет көрсету үшін комиссия сомасы бұғатталады және картаның шотына кейінгі есептеулерден есептен шығарылады.</w:t>
            </w:r>
          </w:p>
          <w:p w:rsidR="003F52E4" w:rsidRDefault="00CF1CBA" w:rsidP="003F52E4">
            <w:pPr>
              <w:pStyle w:val="ac"/>
              <w:numPr>
                <w:ilvl w:val="1"/>
                <w:numId w:val="34"/>
              </w:numPr>
              <w:tabs>
                <w:tab w:val="left" w:pos="173"/>
              </w:tabs>
              <w:ind w:left="170" w:hanging="142"/>
              <w:jc w:val="both"/>
              <w:rPr>
                <w:bCs/>
                <w:iCs/>
                <w:color w:val="000000"/>
                <w:sz w:val="16"/>
                <w:szCs w:val="16"/>
                <w:lang w:val="kk-KZ"/>
              </w:rPr>
            </w:pPr>
            <w:r w:rsidRPr="003F52E4">
              <w:rPr>
                <w:bCs/>
                <w:iCs/>
                <w:color w:val="000000"/>
                <w:sz w:val="16"/>
                <w:szCs w:val="16"/>
                <w:lang w:val="kk-KZ"/>
              </w:rPr>
              <w:t xml:space="preserve">Клиент валюталық бақылауды немесе валюталық шектеулерді, сондай-ақ салықтарды немесе картаның шотындағы ақшаға қолданылуы мүмкін өзге де міндетті төлемдерді </w:t>
            </w:r>
            <w:r w:rsidRPr="003F52E4">
              <w:rPr>
                <w:bCs/>
                <w:iCs/>
                <w:sz w:val="16"/>
                <w:szCs w:val="16"/>
                <w:lang w:val="kk-KZ"/>
              </w:rPr>
              <w:t xml:space="preserve">енгізуді </w:t>
            </w:r>
            <w:r w:rsidRPr="003F52E4">
              <w:rPr>
                <w:bCs/>
                <w:iCs/>
                <w:color w:val="000000"/>
                <w:sz w:val="16"/>
                <w:szCs w:val="16"/>
                <w:lang w:val="kk-KZ"/>
              </w:rPr>
              <w:t>қоса алғанда, бірақ онымен шектелмей, мемлекеттік органдар шетел валютасына қатысты белгілеген шектеулерге байланысты туындауы мүмкін карта шотын ашуға және жүргізуге/шетел валютасындағы Корпоративтік Төлем картасын шығаруға байланысты тәуекелді өзіне қабылдайды.</w:t>
            </w:r>
          </w:p>
          <w:p w:rsidR="003F52E4" w:rsidRPr="003F52E4" w:rsidRDefault="003F52E4" w:rsidP="003F52E4">
            <w:pPr>
              <w:pStyle w:val="ac"/>
              <w:tabs>
                <w:tab w:val="left" w:pos="173"/>
              </w:tabs>
              <w:ind w:left="170"/>
              <w:jc w:val="both"/>
              <w:rPr>
                <w:bCs/>
                <w:iCs/>
                <w:color w:val="000000"/>
                <w:sz w:val="16"/>
                <w:szCs w:val="16"/>
                <w:lang w:val="kk-KZ"/>
              </w:rPr>
            </w:pPr>
          </w:p>
          <w:p w:rsidR="00CF1CBA" w:rsidRPr="00CF1CBA" w:rsidRDefault="00CF1CBA" w:rsidP="00CF1CBA">
            <w:pPr>
              <w:numPr>
                <w:ilvl w:val="0"/>
                <w:numId w:val="34"/>
              </w:numPr>
              <w:tabs>
                <w:tab w:val="left" w:pos="180"/>
              </w:tabs>
              <w:jc w:val="both"/>
              <w:rPr>
                <w:b/>
                <w:color w:val="000000"/>
                <w:sz w:val="16"/>
                <w:szCs w:val="16"/>
                <w:lang w:val="kk-KZ"/>
              </w:rPr>
            </w:pPr>
            <w:r w:rsidRPr="00CF1CBA">
              <w:rPr>
                <w:b/>
                <w:color w:val="000000"/>
                <w:sz w:val="16"/>
                <w:szCs w:val="16"/>
                <w:lang w:val="kk-KZ"/>
              </w:rPr>
              <w:t>КАРТА ҰСТАУШЫҒА СБЕРБАНК ОНЛАЙН СЕРВИСІ АРҚЫЛЫ БАНК ОПЕРАЦИЯЛАРЫН ЖҮРГІЗУ БОЙЫНША ҚЫЗМЕТ КӨРСЕТУ.</w:t>
            </w:r>
          </w:p>
          <w:p w:rsidR="00CF1CBA" w:rsidRPr="00CF1CBA" w:rsidRDefault="00CF1CBA" w:rsidP="00CF1CBA">
            <w:pPr>
              <w:tabs>
                <w:tab w:val="left" w:pos="709"/>
              </w:tabs>
              <w:autoSpaceDE w:val="0"/>
              <w:autoSpaceDN w:val="0"/>
              <w:ind w:left="175" w:hanging="141"/>
              <w:jc w:val="both"/>
              <w:rPr>
                <w:sz w:val="16"/>
                <w:szCs w:val="16"/>
                <w:lang w:val="kk-KZ"/>
              </w:rPr>
            </w:pPr>
            <w:r w:rsidRPr="00CF1CBA">
              <w:rPr>
                <w:sz w:val="16"/>
                <w:szCs w:val="16"/>
                <w:lang w:val="kk-KZ"/>
              </w:rPr>
              <w:t>14.1.Банк Карта ұстаушыға техникалық мүмкіндік болған жағдайда Сбербанк Онлайн сервисін пайдалана отырып, карта шотына қашықтықтан қол жеткізу және электрондық банктік қызметтер қызметтерін ұсынады.</w:t>
            </w:r>
          </w:p>
          <w:p w:rsidR="00CF1CBA" w:rsidRDefault="00CF1CBA" w:rsidP="00CF1CBA">
            <w:pPr>
              <w:tabs>
                <w:tab w:val="left" w:pos="709"/>
              </w:tabs>
              <w:autoSpaceDE w:val="0"/>
              <w:autoSpaceDN w:val="0"/>
              <w:ind w:left="175" w:hanging="141"/>
              <w:jc w:val="both"/>
              <w:rPr>
                <w:sz w:val="16"/>
                <w:szCs w:val="16"/>
                <w:lang w:val="kk-KZ"/>
              </w:rPr>
            </w:pPr>
            <w:r w:rsidRPr="00CF1CBA">
              <w:rPr>
                <w:sz w:val="16"/>
                <w:szCs w:val="16"/>
                <w:lang w:val="kk-KZ"/>
              </w:rPr>
              <w:t>14.2. Электрондық банктік қызметтер картаны Ұстаушыға талаптары осы Шарттарда айқындалған электрондық банктік қызметтерді көрсету туралы Шарттың негізінде ұсынылады. Карта ұстаушының электрондық банк қызметін көрсету туралы шартқа қосылуы осы Шарттар шеңберінде өтінішке қол қою арқылы жүзеге асырылады. Карта ұстаушының электрондық банк қызметтерін алуы Карта ұстаушының Сбербанк Онлайнда сәтті тіркелген жағдайында қолжетімді болады.</w:t>
            </w:r>
          </w:p>
          <w:p w:rsidR="003F52E4" w:rsidRPr="00CF1CBA" w:rsidRDefault="003F52E4" w:rsidP="00CF1CBA">
            <w:pPr>
              <w:tabs>
                <w:tab w:val="left" w:pos="709"/>
              </w:tabs>
              <w:autoSpaceDE w:val="0"/>
              <w:autoSpaceDN w:val="0"/>
              <w:ind w:left="175" w:hanging="141"/>
              <w:jc w:val="both"/>
              <w:rPr>
                <w:sz w:val="16"/>
                <w:szCs w:val="16"/>
                <w:lang w:val="kk-KZ"/>
              </w:rPr>
            </w:pPr>
          </w:p>
          <w:p w:rsidR="00CF1CBA" w:rsidRDefault="00CF1CBA" w:rsidP="00CF1CBA">
            <w:pPr>
              <w:tabs>
                <w:tab w:val="left" w:pos="709"/>
              </w:tabs>
              <w:autoSpaceDE w:val="0"/>
              <w:autoSpaceDN w:val="0"/>
              <w:ind w:left="175" w:hanging="141"/>
              <w:jc w:val="both"/>
              <w:rPr>
                <w:sz w:val="16"/>
                <w:szCs w:val="16"/>
                <w:lang w:val="kk-KZ"/>
              </w:rPr>
            </w:pPr>
            <w:r w:rsidRPr="00CF1CBA">
              <w:rPr>
                <w:sz w:val="16"/>
                <w:szCs w:val="16"/>
                <w:lang w:val="kk-KZ"/>
              </w:rPr>
              <w:t>14.3. Карта ұстаушының Сбербанк Онлайн қызметтеріне қосылуы пайдаланушының сәйкестендіргішін алу (төлем картасын пайдалана отырып, банктің өзіне-өзі қызмет көрсету құрылғысы арқылы және ПИН-кодты енгізу арқылы) және Сбербанк Онлайн-ға оң сәйкестендіру мен аутентификация арқылы, сондай-ақ online.sberbank.kz сайтында тіркелу арқылы жүзеге асырылады. Тіркелгеннен кейін Карта ұстаушы Сбербанк Онлайнға кіру үшін құпия сөзді өзгертуі керек.</w:t>
            </w:r>
          </w:p>
          <w:p w:rsidR="003F52E4" w:rsidRPr="00CF1CBA" w:rsidRDefault="003F52E4" w:rsidP="00CF1CBA">
            <w:pPr>
              <w:tabs>
                <w:tab w:val="left" w:pos="709"/>
              </w:tabs>
              <w:autoSpaceDE w:val="0"/>
              <w:autoSpaceDN w:val="0"/>
              <w:ind w:left="175" w:hanging="141"/>
              <w:jc w:val="both"/>
              <w:rPr>
                <w:sz w:val="16"/>
                <w:szCs w:val="16"/>
                <w:lang w:val="kk-KZ"/>
              </w:rPr>
            </w:pPr>
          </w:p>
          <w:p w:rsidR="00CF1CBA" w:rsidRPr="00CF1CBA" w:rsidRDefault="00CF1CBA" w:rsidP="00CF1CBA">
            <w:pPr>
              <w:tabs>
                <w:tab w:val="left" w:pos="709"/>
              </w:tabs>
              <w:autoSpaceDE w:val="0"/>
              <w:autoSpaceDN w:val="0"/>
              <w:ind w:left="175" w:hanging="141"/>
              <w:jc w:val="both"/>
              <w:rPr>
                <w:sz w:val="16"/>
                <w:szCs w:val="16"/>
                <w:lang w:val="kk-KZ"/>
              </w:rPr>
            </w:pPr>
            <w:r w:rsidRPr="00CF1CBA">
              <w:rPr>
                <w:sz w:val="16"/>
                <w:szCs w:val="16"/>
                <w:lang w:val="kk-KZ"/>
              </w:rPr>
              <w:t>14.4.Банктің Сбербанк Онлайн арқылы Карта ұстаушыға қызмет көрсетуі Карта ұстаушысын оң сәйкестендіру және аутентификациялау кезінде ғана жүзеге асырылады. Карта ұстаушыны сәйкестендіру және аутентификациялау қорғау іс-қимылдарының мынадай элементтерін қолдана отырып жүзеге асырылады:</w:t>
            </w:r>
          </w:p>
          <w:p w:rsidR="00CF1CBA" w:rsidRPr="00CF1CBA" w:rsidRDefault="00CF1CBA" w:rsidP="00CF1CBA">
            <w:pPr>
              <w:ind w:left="175" w:hanging="141"/>
              <w:jc w:val="both"/>
              <w:rPr>
                <w:sz w:val="16"/>
                <w:szCs w:val="16"/>
                <w:lang w:val="kk-KZ"/>
              </w:rPr>
            </w:pPr>
            <w:r w:rsidRPr="00CF1CBA">
              <w:rPr>
                <w:sz w:val="16"/>
                <w:szCs w:val="16"/>
                <w:lang w:val="kk-KZ"/>
              </w:rPr>
              <w:t>- Сбербанк Онлайн кірген кезде-Интернет желісінде online.sberbank.kz Банктің сайтында орналасқан оқу материалына сәйкес Карта ұстаушы қалыптастырған және алған пайдаланушының бірегей сәйкестендіргіші және құпия сөз арқылы;</w:t>
            </w:r>
          </w:p>
          <w:p w:rsidR="00CF1CBA" w:rsidRPr="00CF1CBA" w:rsidRDefault="00CF1CBA" w:rsidP="00CF1CBA">
            <w:pPr>
              <w:ind w:left="175" w:hanging="141"/>
              <w:jc w:val="both"/>
              <w:rPr>
                <w:sz w:val="16"/>
                <w:szCs w:val="16"/>
                <w:lang w:val="kk-KZ"/>
              </w:rPr>
            </w:pPr>
            <w:r w:rsidRPr="00CF1CBA">
              <w:rPr>
                <w:sz w:val="16"/>
                <w:szCs w:val="16"/>
                <w:lang w:val="kk-KZ"/>
              </w:rPr>
              <w:t xml:space="preserve">- қызметті алу үшін-Клиентті динамикалық сәйкестендіру арқылы (бір реттік кодты пайдалану арқылы). </w:t>
            </w:r>
          </w:p>
          <w:p w:rsidR="00CF1CBA" w:rsidRPr="00CF1CBA" w:rsidRDefault="00CF1CBA" w:rsidP="00CF1CBA">
            <w:pPr>
              <w:tabs>
                <w:tab w:val="left" w:pos="709"/>
              </w:tabs>
              <w:autoSpaceDE w:val="0"/>
              <w:autoSpaceDN w:val="0"/>
              <w:ind w:left="175" w:hanging="141"/>
              <w:jc w:val="both"/>
              <w:rPr>
                <w:sz w:val="16"/>
                <w:szCs w:val="16"/>
                <w:lang w:val="kk-KZ"/>
              </w:rPr>
            </w:pPr>
            <w:r w:rsidRPr="00CF1CBA">
              <w:rPr>
                <w:sz w:val="16"/>
                <w:szCs w:val="16"/>
                <w:lang w:val="kk-KZ"/>
              </w:rPr>
              <w:t>14.5. Карта ұстаушы online.sberbank.kz сайтында орналастырылған ақпараттық қауіпсіздік шараларымен танысуға, Сбербанк Онлайн сервисімен қауіпсіз жұмыс істеу ережелерін қатаң сақтауға міндетті, сонымен қатар:</w:t>
            </w:r>
          </w:p>
          <w:p w:rsidR="00CF1CBA" w:rsidRPr="00CF1CBA" w:rsidRDefault="00CF1CBA" w:rsidP="00CF1CBA">
            <w:pPr>
              <w:tabs>
                <w:tab w:val="left" w:pos="709"/>
              </w:tabs>
              <w:autoSpaceDE w:val="0"/>
              <w:autoSpaceDN w:val="0"/>
              <w:ind w:left="175" w:hanging="141"/>
              <w:jc w:val="both"/>
              <w:rPr>
                <w:sz w:val="16"/>
                <w:szCs w:val="16"/>
                <w:lang w:val="kk-KZ"/>
              </w:rPr>
            </w:pPr>
            <w:r w:rsidRPr="00CF1CBA">
              <w:rPr>
                <w:sz w:val="16"/>
                <w:szCs w:val="16"/>
                <w:lang w:val="kk-KZ"/>
              </w:rPr>
              <w:t>- сәйкестендіргішті/логинді және құпия сөзді үшінші тұлғаларға, соның ішінде банк қызметкерлеріне жариялауға жол бермеу;</w:t>
            </w:r>
          </w:p>
          <w:p w:rsidR="00CF1CBA" w:rsidRPr="00CF1CBA" w:rsidRDefault="00CF1CBA" w:rsidP="00CF1CBA">
            <w:pPr>
              <w:tabs>
                <w:tab w:val="left" w:pos="709"/>
              </w:tabs>
              <w:autoSpaceDE w:val="0"/>
              <w:autoSpaceDN w:val="0"/>
              <w:ind w:left="175" w:hanging="141"/>
              <w:jc w:val="both"/>
              <w:rPr>
                <w:sz w:val="16"/>
                <w:szCs w:val="16"/>
                <w:lang w:val="kk-KZ"/>
              </w:rPr>
            </w:pPr>
            <w:r w:rsidRPr="00CF1CBA">
              <w:rPr>
                <w:sz w:val="16"/>
                <w:szCs w:val="16"/>
                <w:lang w:val="kk-KZ"/>
              </w:rPr>
              <w:t xml:space="preserve">- Сбербанк Онлайнға кіру үшін тек идентификаторды/логин мен құпия сөзді енгізу; </w:t>
            </w:r>
          </w:p>
          <w:p w:rsidR="00CF1CBA" w:rsidRPr="00CF1CBA" w:rsidRDefault="00CF1CBA" w:rsidP="00CF1CBA">
            <w:pPr>
              <w:tabs>
                <w:tab w:val="left" w:pos="709"/>
              </w:tabs>
              <w:autoSpaceDE w:val="0"/>
              <w:autoSpaceDN w:val="0"/>
              <w:ind w:left="175" w:hanging="141"/>
              <w:jc w:val="both"/>
              <w:rPr>
                <w:sz w:val="16"/>
                <w:szCs w:val="16"/>
                <w:lang w:val="kk-KZ"/>
              </w:rPr>
            </w:pPr>
            <w:r w:rsidRPr="00CF1CBA">
              <w:rPr>
                <w:sz w:val="16"/>
                <w:szCs w:val="16"/>
                <w:lang w:val="kk-KZ"/>
              </w:rPr>
              <w:t>- Сбербанк Онлайнда операциялардың күшін жою немесе күшін жою бойынша функциялар жоқ;</w:t>
            </w:r>
          </w:p>
          <w:p w:rsidR="00CF1CBA" w:rsidRPr="00CF1CBA" w:rsidRDefault="00CF1CBA" w:rsidP="00CF1CBA">
            <w:pPr>
              <w:tabs>
                <w:tab w:val="left" w:pos="709"/>
              </w:tabs>
              <w:autoSpaceDE w:val="0"/>
              <w:autoSpaceDN w:val="0"/>
              <w:ind w:left="175" w:hanging="141"/>
              <w:jc w:val="both"/>
              <w:rPr>
                <w:sz w:val="16"/>
                <w:szCs w:val="16"/>
                <w:lang w:val="kk-KZ"/>
              </w:rPr>
            </w:pPr>
            <w:r w:rsidRPr="00CF1CBA">
              <w:rPr>
                <w:sz w:val="16"/>
                <w:szCs w:val="16"/>
                <w:lang w:val="kk-KZ"/>
              </w:rPr>
              <w:t>- Электронды банктік қызметтерді пайдалануға рұқсатсыз кіруді болдырмау үшін Сбербанк Онлайн белсенді сессиясын қараусыз қалдырмау;</w:t>
            </w:r>
          </w:p>
          <w:p w:rsidR="00CF1CBA" w:rsidRPr="00CF1CBA" w:rsidRDefault="00CF1CBA" w:rsidP="00CF1CBA">
            <w:pPr>
              <w:tabs>
                <w:tab w:val="left" w:pos="709"/>
              </w:tabs>
              <w:autoSpaceDE w:val="0"/>
              <w:autoSpaceDN w:val="0"/>
              <w:ind w:left="175" w:hanging="141"/>
              <w:jc w:val="both"/>
              <w:rPr>
                <w:sz w:val="16"/>
                <w:szCs w:val="16"/>
                <w:lang w:val="kk-KZ"/>
              </w:rPr>
            </w:pPr>
            <w:r w:rsidRPr="00CF1CBA">
              <w:rPr>
                <w:sz w:val="16"/>
                <w:szCs w:val="16"/>
                <w:lang w:val="kk-KZ"/>
              </w:rPr>
              <w:t>- Сбербанк Онлайнға қосылу алдында әр жолы браузер жолында https://online.sberbank.kz мекенжайдың дұрыстығын тексеру (қауіпсіз қосылыстың жасыл белгішесі көрсетілуі керек), сәйкес келмеген жағдайда-қызметті пайдаланудан бас тарту және қате туралы банкке хабарлау;</w:t>
            </w:r>
          </w:p>
          <w:p w:rsidR="00CF1CBA" w:rsidRPr="00CF1CBA" w:rsidRDefault="00CF1CBA" w:rsidP="00CF1CBA">
            <w:pPr>
              <w:tabs>
                <w:tab w:val="left" w:pos="709"/>
              </w:tabs>
              <w:autoSpaceDE w:val="0"/>
              <w:autoSpaceDN w:val="0"/>
              <w:ind w:left="175" w:hanging="141"/>
              <w:jc w:val="both"/>
              <w:rPr>
                <w:sz w:val="16"/>
                <w:szCs w:val="16"/>
                <w:lang w:val="kk-KZ"/>
              </w:rPr>
            </w:pPr>
            <w:r w:rsidRPr="00CF1CBA">
              <w:rPr>
                <w:sz w:val="16"/>
                <w:szCs w:val="16"/>
                <w:lang w:val="kk-KZ"/>
              </w:rPr>
              <w:t>- Сбербанк Онлайн режимінде мобильді құрылғыларда (телефон, планшет) пайдаланған кезде құпия сөзді қорғауды орнату. Мобильді құрылғыда орнатылған қолданбаларға қажет қауіпті рұқсаттарға (SMS жіберу және жіберу, Интернетке кіру) әрдайым назар аудару қажет;</w:t>
            </w:r>
          </w:p>
          <w:p w:rsidR="00CF1CBA" w:rsidRPr="00CF1CBA" w:rsidRDefault="00CF1CBA" w:rsidP="00CF1CBA">
            <w:pPr>
              <w:tabs>
                <w:tab w:val="left" w:pos="709"/>
              </w:tabs>
              <w:autoSpaceDE w:val="0"/>
              <w:autoSpaceDN w:val="0"/>
              <w:ind w:left="175" w:hanging="141"/>
              <w:jc w:val="both"/>
              <w:rPr>
                <w:sz w:val="16"/>
                <w:szCs w:val="16"/>
                <w:lang w:val="kk-KZ"/>
              </w:rPr>
            </w:pPr>
            <w:r w:rsidRPr="00CF1CBA">
              <w:rPr>
                <w:sz w:val="16"/>
                <w:szCs w:val="16"/>
                <w:lang w:val="kk-KZ"/>
              </w:rPr>
              <w:t>- Сбербанк Онлайннан дұрыс шығу үшін «Шығу» батырмасын пайдалану керек;</w:t>
            </w:r>
          </w:p>
          <w:p w:rsidR="00CF1CBA" w:rsidRPr="00CF1CBA" w:rsidRDefault="00CF1CBA" w:rsidP="00CF1CBA">
            <w:pPr>
              <w:tabs>
                <w:tab w:val="left" w:pos="709"/>
              </w:tabs>
              <w:autoSpaceDE w:val="0"/>
              <w:autoSpaceDN w:val="0"/>
              <w:ind w:left="175" w:hanging="141"/>
              <w:jc w:val="both"/>
              <w:rPr>
                <w:sz w:val="16"/>
                <w:szCs w:val="16"/>
                <w:lang w:val="kk-KZ"/>
              </w:rPr>
            </w:pPr>
            <w:r w:rsidRPr="00CF1CBA">
              <w:rPr>
                <w:sz w:val="16"/>
                <w:szCs w:val="16"/>
                <w:lang w:val="kk-KZ"/>
              </w:rPr>
              <w:t xml:space="preserve">- 969 нөмірінен Банктің SMS-хабарламаларын мұқият оқып шығу және операцияның деректемелерін тексеру. Егер сіз жасамаған операциямен хабарлама келсе, ешқандай жағдайда бір реттік құпия сөзді енгізбеңіз; </w:t>
            </w:r>
          </w:p>
          <w:p w:rsidR="00CF1CBA" w:rsidRPr="00CF1CBA" w:rsidRDefault="00CF1CBA" w:rsidP="00CF1CBA">
            <w:pPr>
              <w:tabs>
                <w:tab w:val="left" w:pos="709"/>
              </w:tabs>
              <w:autoSpaceDE w:val="0"/>
              <w:autoSpaceDN w:val="0"/>
              <w:ind w:left="175" w:hanging="141"/>
              <w:jc w:val="both"/>
              <w:rPr>
                <w:sz w:val="16"/>
                <w:szCs w:val="16"/>
                <w:lang w:val="kk-KZ"/>
              </w:rPr>
            </w:pPr>
            <w:r w:rsidRPr="00CF1CBA">
              <w:rPr>
                <w:sz w:val="16"/>
                <w:szCs w:val="16"/>
                <w:lang w:val="kk-KZ"/>
              </w:rPr>
              <w:t>- вирусқа қарсы қорғанысты пайдалану және оларды қолданар алдында барлық алмалы-салмалы деректер тасымалдағыштарын тексеру;</w:t>
            </w:r>
          </w:p>
          <w:p w:rsidR="00CF1CBA" w:rsidRPr="00CF1CBA" w:rsidRDefault="00CF1CBA" w:rsidP="00CF1CBA">
            <w:pPr>
              <w:tabs>
                <w:tab w:val="left" w:pos="709"/>
              </w:tabs>
              <w:autoSpaceDE w:val="0"/>
              <w:autoSpaceDN w:val="0"/>
              <w:ind w:left="175" w:hanging="141"/>
              <w:jc w:val="both"/>
              <w:rPr>
                <w:sz w:val="16"/>
                <w:szCs w:val="16"/>
                <w:lang w:val="kk-KZ"/>
              </w:rPr>
            </w:pPr>
            <w:r w:rsidRPr="00CF1CBA">
              <w:rPr>
                <w:sz w:val="16"/>
                <w:szCs w:val="16"/>
                <w:lang w:val="kk-KZ"/>
              </w:rPr>
              <w:t>- операциялар жүргізу кезінде үшінші тұлғалардың кеңестері мен көмегін қабылдамаңыз. Қажет болған жағдайда Банк қызметкерлеріне жүгініңіз немесе төлем картасының кері жағында көрсетілген телефондар бойынша қоңырау шалыңыз;</w:t>
            </w:r>
          </w:p>
          <w:p w:rsidR="006A2BCB" w:rsidRDefault="006A2BCB" w:rsidP="006A2BCB">
            <w:pPr>
              <w:tabs>
                <w:tab w:val="left" w:pos="709"/>
              </w:tabs>
              <w:autoSpaceDE w:val="0"/>
              <w:autoSpaceDN w:val="0"/>
              <w:ind w:left="175" w:hanging="141"/>
              <w:jc w:val="both"/>
              <w:rPr>
                <w:sz w:val="16"/>
                <w:szCs w:val="16"/>
                <w:lang w:val="kk-KZ"/>
              </w:rPr>
            </w:pPr>
          </w:p>
          <w:p w:rsidR="006A2BCB" w:rsidRDefault="006A2BCB" w:rsidP="006A2BCB">
            <w:pPr>
              <w:tabs>
                <w:tab w:val="left" w:pos="709"/>
              </w:tabs>
              <w:autoSpaceDE w:val="0"/>
              <w:autoSpaceDN w:val="0"/>
              <w:ind w:left="175" w:hanging="141"/>
              <w:jc w:val="both"/>
              <w:rPr>
                <w:sz w:val="16"/>
                <w:szCs w:val="16"/>
                <w:lang w:val="kk-KZ"/>
              </w:rPr>
            </w:pPr>
          </w:p>
          <w:p w:rsidR="006A2BCB" w:rsidRDefault="006A2BCB" w:rsidP="006A2BCB">
            <w:pPr>
              <w:tabs>
                <w:tab w:val="left" w:pos="709"/>
              </w:tabs>
              <w:autoSpaceDE w:val="0"/>
              <w:autoSpaceDN w:val="0"/>
              <w:ind w:left="175" w:hanging="141"/>
              <w:jc w:val="both"/>
              <w:rPr>
                <w:sz w:val="16"/>
                <w:szCs w:val="16"/>
                <w:lang w:val="kk-KZ"/>
              </w:rPr>
            </w:pPr>
          </w:p>
          <w:p w:rsidR="00CF1CBA" w:rsidRPr="00CF1CBA" w:rsidRDefault="00CF1CBA" w:rsidP="006A2BCB">
            <w:pPr>
              <w:tabs>
                <w:tab w:val="left" w:pos="709"/>
              </w:tabs>
              <w:autoSpaceDE w:val="0"/>
              <w:autoSpaceDN w:val="0"/>
              <w:ind w:left="175" w:hanging="141"/>
              <w:jc w:val="both"/>
              <w:rPr>
                <w:sz w:val="16"/>
                <w:szCs w:val="16"/>
                <w:lang w:val="kk-KZ"/>
              </w:rPr>
            </w:pPr>
            <w:r w:rsidRPr="00CF1CBA">
              <w:rPr>
                <w:sz w:val="16"/>
                <w:szCs w:val="16"/>
                <w:lang w:val="kk-KZ"/>
              </w:rPr>
              <w:t xml:space="preserve">14.6.Егер банкте тиісті мүмкіндік болса және өтініште белгіленген шектеулер болмаса, Сбербанк Онлайн арқылы Корпоративтік Төлем картасы бойынша келесі қызметтер ұсынылады: </w:t>
            </w:r>
          </w:p>
          <w:p w:rsidR="00CF1CBA" w:rsidRPr="00CF1CBA" w:rsidRDefault="00CF1CBA" w:rsidP="00CF1CBA">
            <w:pPr>
              <w:tabs>
                <w:tab w:val="left" w:pos="567"/>
              </w:tabs>
              <w:ind w:left="175" w:hanging="141"/>
              <w:jc w:val="both"/>
              <w:rPr>
                <w:sz w:val="16"/>
                <w:szCs w:val="16"/>
                <w:lang w:val="kk-KZ"/>
              </w:rPr>
            </w:pPr>
            <w:r w:rsidRPr="00CF1CBA">
              <w:rPr>
                <w:sz w:val="16"/>
                <w:szCs w:val="16"/>
                <w:lang w:val="kk-KZ"/>
              </w:rPr>
              <w:t>- картаның шотындағы ақша қалдығы, картаның шоты бойынша қысқаша тарих (10 операция), оның ішінде картаның шоты бойынша үзінді көшірмелер нысанында, кезең ішіндегі картаның шоты бойынша операциялар туралы ақпарат; ең төменгі төлем сомасы, төлем күні туралы ақпарат беру;</w:t>
            </w:r>
          </w:p>
          <w:p w:rsidR="00CF1CBA" w:rsidRPr="00CF1CBA" w:rsidRDefault="00CF1CBA" w:rsidP="00CF1CBA">
            <w:pPr>
              <w:tabs>
                <w:tab w:val="left" w:pos="567"/>
              </w:tabs>
              <w:ind w:left="175" w:hanging="141"/>
              <w:jc w:val="both"/>
              <w:rPr>
                <w:sz w:val="16"/>
                <w:szCs w:val="16"/>
                <w:lang w:val="kk-KZ"/>
              </w:rPr>
            </w:pPr>
            <w:r w:rsidRPr="00CF1CBA">
              <w:rPr>
                <w:sz w:val="16"/>
                <w:szCs w:val="16"/>
                <w:lang w:val="kk-KZ"/>
              </w:rPr>
              <w:t xml:space="preserve">- ҚР және шет елдердегі банктерде ашылған банк шоттарына үшінші тұлғалардың пайдасына карта шотынан төлемдер/аударымдарды жүзеге асыру; </w:t>
            </w:r>
          </w:p>
          <w:p w:rsidR="00CF1CBA" w:rsidRPr="00CF1CBA" w:rsidRDefault="00CF1CBA" w:rsidP="00CF1CBA">
            <w:pPr>
              <w:tabs>
                <w:tab w:val="left" w:pos="567"/>
              </w:tabs>
              <w:ind w:left="175" w:hanging="141"/>
              <w:jc w:val="both"/>
              <w:rPr>
                <w:sz w:val="16"/>
                <w:szCs w:val="16"/>
                <w:lang w:val="kk-KZ"/>
              </w:rPr>
            </w:pPr>
            <w:r w:rsidRPr="00CF1CBA">
              <w:rPr>
                <w:sz w:val="16"/>
                <w:szCs w:val="16"/>
                <w:lang w:val="kk-KZ"/>
              </w:rPr>
              <w:t xml:space="preserve">- Корпоративтік Төлем картасын бұғаттау; </w:t>
            </w:r>
          </w:p>
          <w:p w:rsidR="00CF1CBA" w:rsidRPr="00CF1CBA" w:rsidRDefault="00CF1CBA" w:rsidP="00CF1CBA">
            <w:pPr>
              <w:tabs>
                <w:tab w:val="left" w:pos="567"/>
              </w:tabs>
              <w:ind w:left="175" w:hanging="141"/>
              <w:jc w:val="both"/>
              <w:rPr>
                <w:sz w:val="16"/>
                <w:szCs w:val="16"/>
                <w:lang w:val="kk-KZ"/>
              </w:rPr>
            </w:pPr>
            <w:r w:rsidRPr="00CF1CBA">
              <w:rPr>
                <w:sz w:val="16"/>
                <w:szCs w:val="16"/>
                <w:lang w:val="kk-KZ"/>
              </w:rPr>
              <w:t>- төлемдер мен аударымдардың үлгілерін анықтау;</w:t>
            </w:r>
          </w:p>
          <w:p w:rsidR="00CF1CBA" w:rsidRPr="00CF1CBA" w:rsidRDefault="00CF1CBA" w:rsidP="00CF1CBA">
            <w:pPr>
              <w:tabs>
                <w:tab w:val="left" w:pos="567"/>
              </w:tabs>
              <w:ind w:left="175" w:hanging="141"/>
              <w:jc w:val="both"/>
              <w:rPr>
                <w:sz w:val="16"/>
                <w:szCs w:val="16"/>
                <w:lang w:val="kk-KZ"/>
              </w:rPr>
            </w:pPr>
            <w:r w:rsidRPr="00CF1CBA">
              <w:rPr>
                <w:sz w:val="16"/>
                <w:szCs w:val="16"/>
                <w:lang w:val="kk-KZ"/>
              </w:rPr>
              <w:t>- картаның шотынан мерзімді төлемдер мен ақша аударымдарына нұсқауды ресімдеу мүмкіндігі;</w:t>
            </w:r>
          </w:p>
          <w:p w:rsidR="00CF1CBA" w:rsidRPr="00CF1CBA" w:rsidRDefault="00CF1CBA" w:rsidP="00CF1CBA">
            <w:pPr>
              <w:tabs>
                <w:tab w:val="left" w:pos="709"/>
              </w:tabs>
              <w:autoSpaceDE w:val="0"/>
              <w:autoSpaceDN w:val="0"/>
              <w:ind w:left="175" w:hanging="141"/>
              <w:jc w:val="both"/>
              <w:rPr>
                <w:lang w:val="kk-KZ"/>
              </w:rPr>
            </w:pPr>
            <w:r w:rsidRPr="00CF1CBA">
              <w:rPr>
                <w:sz w:val="16"/>
                <w:szCs w:val="16"/>
                <w:lang w:val="kk-KZ"/>
              </w:rPr>
              <w:t>14.7. Сбербанк Онлайн операцияларды жүргізу кезінде банктің аппараттық құралдарының жүйелік сағаттарының уақыты (Нұр-Сұлтан қаласының уақыты) пайдаланылады.</w:t>
            </w:r>
          </w:p>
          <w:p w:rsidR="00CF1CBA" w:rsidRPr="00CF1CBA" w:rsidRDefault="00CF1CBA" w:rsidP="00CF1CBA">
            <w:pPr>
              <w:tabs>
                <w:tab w:val="left" w:pos="709"/>
              </w:tabs>
              <w:autoSpaceDE w:val="0"/>
              <w:autoSpaceDN w:val="0"/>
              <w:ind w:left="175" w:hanging="141"/>
              <w:jc w:val="both"/>
              <w:rPr>
                <w:sz w:val="16"/>
                <w:szCs w:val="16"/>
                <w:lang w:val="kk-KZ"/>
              </w:rPr>
            </w:pPr>
            <w:r w:rsidRPr="00CF1CBA">
              <w:rPr>
                <w:sz w:val="16"/>
                <w:szCs w:val="16"/>
                <w:lang w:val="kk-KZ"/>
              </w:rPr>
              <w:t xml:space="preserve">14.8. Карта ұстаушыдан Сбербанк Онлайн арқылы операция жүргізуге тапсырма алған кезде Банк Карта ұстаушының тапсырмасын бір операциялық күннен кешіктірмей орындайды, егер нұсқау операциялық күн аяқталғаннан кейін алынса, онда мұндай нұсқауды ақша </w:t>
            </w:r>
            <w:r w:rsidRPr="00CF1CBA">
              <w:rPr>
                <w:sz w:val="16"/>
                <w:szCs w:val="16"/>
                <w:lang w:val="kk-KZ"/>
              </w:rPr>
              <w:lastRenderedPageBreak/>
              <w:t xml:space="preserve">жөнелтушінің банкі келесі операциялық күннің басында алған болып саналады. </w:t>
            </w:r>
            <w:r w:rsidRPr="00CF1CBA">
              <w:rPr>
                <w:color w:val="000000"/>
                <w:sz w:val="16"/>
                <w:szCs w:val="16"/>
                <w:lang w:val="kk-KZ"/>
              </w:rPr>
              <w:t>Банкте ашылған банктік шоттар арасында ақша аударуды Банк бір операциялық күн ішінде жүзеге асырады. Халықаралық төлемдер және (немесе) ақша аударымдары Қазақстан Республикасының валюталық заңнамасында белгіленген талаптар сақтала отырып, нұсқауды алған күннен кейінгі үш операциялық күннен кешіктірілмей орындалады.</w:t>
            </w:r>
            <w:r w:rsidRPr="00CF1CBA">
              <w:rPr>
                <w:sz w:val="16"/>
                <w:szCs w:val="16"/>
                <w:lang w:val="kk-KZ"/>
              </w:rPr>
              <w:t xml:space="preserve"> Банк қателерді немесе қажетті деректемелердің (құжаттардың) жоқтығын, операцияның Қазақстан Республикасының заңнамасына, банк ережелеріне не шарттарына сәйкес келмейтінін анықтаған жағдайда, Банк бас тарту себебін көрсете отырып, нұсқауды/тапсырманы алған күннен кейінгі бір операциялық күннен кешіктірілмейтін мерзімде нұсқауды орындаудан бас тартады.</w:t>
            </w:r>
          </w:p>
          <w:p w:rsidR="00CF1CBA" w:rsidRDefault="00CF1CBA" w:rsidP="00CF1CBA">
            <w:pPr>
              <w:ind w:left="175" w:hanging="141"/>
              <w:jc w:val="both"/>
              <w:rPr>
                <w:sz w:val="16"/>
                <w:szCs w:val="16"/>
                <w:lang w:val="kk-KZ"/>
              </w:rPr>
            </w:pPr>
            <w:r w:rsidRPr="00CF1CBA">
              <w:rPr>
                <w:sz w:val="16"/>
                <w:szCs w:val="16"/>
                <w:lang w:val="kk-KZ"/>
              </w:rPr>
              <w:t>14.9.Карта ұстаушының Сбербанк Онлайн арқылы банкке жіберетін электрондық нысандағы құжаттары Карта ұстаушысын сәйкестендіру мен сәйкестендірудің оң нәтижелерінен кейін Клиент атынан жіберілген болып саналады. Осы құжаттар электрондық нысанда жазбаша дәлелдемелерге тең сотта дәлелдемелер ретінде ұсынылуы мүмкін.</w:t>
            </w:r>
          </w:p>
          <w:p w:rsidR="006A2BCB" w:rsidRPr="00CF1CBA" w:rsidRDefault="006A2BCB" w:rsidP="00CF1CBA">
            <w:pPr>
              <w:ind w:left="175" w:hanging="141"/>
              <w:jc w:val="both"/>
              <w:rPr>
                <w:sz w:val="16"/>
                <w:szCs w:val="16"/>
                <w:lang w:val="kk-KZ"/>
              </w:rPr>
            </w:pPr>
          </w:p>
          <w:p w:rsidR="00CF1CBA" w:rsidRPr="00CF1CBA" w:rsidRDefault="00CF1CBA" w:rsidP="00CF1CBA">
            <w:pPr>
              <w:tabs>
                <w:tab w:val="left" w:pos="567"/>
              </w:tabs>
              <w:autoSpaceDE w:val="0"/>
              <w:autoSpaceDN w:val="0"/>
              <w:ind w:left="175" w:hanging="141"/>
              <w:jc w:val="both"/>
              <w:rPr>
                <w:sz w:val="16"/>
                <w:szCs w:val="16"/>
                <w:lang w:val="kk-KZ"/>
              </w:rPr>
            </w:pPr>
            <w:r w:rsidRPr="00CF1CBA">
              <w:rPr>
                <w:sz w:val="16"/>
                <w:szCs w:val="16"/>
                <w:lang w:val="kk-KZ"/>
              </w:rPr>
              <w:t>14.10.Клиент Карта ұстаушының дұрыс сәйкестендірілуін және аутентификациясын және жүйеде операция жасалғанын растайтын Банктің тиісті автоматтандырылған жүйесінде операциялар жүргізу хаттамасы операцияны жасау фактісінің құжаттамалық растауы болып табылатынына келіседі.</w:t>
            </w:r>
          </w:p>
          <w:p w:rsidR="00CF1CBA" w:rsidRPr="00CF1CBA" w:rsidRDefault="00CF1CBA" w:rsidP="00CF1CBA">
            <w:pPr>
              <w:tabs>
                <w:tab w:val="left" w:pos="34"/>
                <w:tab w:val="left" w:pos="567"/>
              </w:tabs>
              <w:autoSpaceDE w:val="0"/>
              <w:autoSpaceDN w:val="0"/>
              <w:ind w:left="175" w:hanging="141"/>
              <w:jc w:val="both"/>
              <w:rPr>
                <w:sz w:val="16"/>
                <w:szCs w:val="16"/>
                <w:lang w:val="kk-KZ"/>
              </w:rPr>
            </w:pPr>
            <w:r w:rsidRPr="00CF1CBA">
              <w:rPr>
                <w:sz w:val="16"/>
                <w:szCs w:val="16"/>
                <w:lang w:val="kk-KZ"/>
              </w:rPr>
              <w:t>14.11. Тұрақты құпия сөзді бірнеше рет (қатарынан үш рет) қате енгізген жағдайда, сондай-ақ ақпараттық қауіпсіздікті бұзу фактілері мен белгілері анықталған кезде Банк Сбербанк Онлайн қол жеткізуді бұғаттауға құқылы. Карта ұстаушы Жаңа құпия сөзді төлем картасы мен ПИН кодты пайдалана отырып, банктің өзіне-өзі қызмет көрсету құрылғысы арқылы, SMS-хабарлама арқылы және online.sberbank.kz сайттағы құпия сөзді қалпына келтіру арқылы ала алады.</w:t>
            </w:r>
          </w:p>
          <w:p w:rsidR="00CF1CBA" w:rsidRDefault="00CF1CBA" w:rsidP="00CF1CBA">
            <w:pPr>
              <w:tabs>
                <w:tab w:val="left" w:pos="567"/>
              </w:tabs>
              <w:autoSpaceDE w:val="0"/>
              <w:autoSpaceDN w:val="0"/>
              <w:ind w:left="284" w:hanging="250"/>
              <w:jc w:val="both"/>
              <w:rPr>
                <w:sz w:val="16"/>
                <w:szCs w:val="16"/>
                <w:lang w:val="kk-KZ"/>
              </w:rPr>
            </w:pPr>
            <w:r w:rsidRPr="00CF1CBA">
              <w:rPr>
                <w:sz w:val="16"/>
                <w:szCs w:val="16"/>
                <w:lang w:val="kk-KZ"/>
              </w:rPr>
              <w:t>14.12. Клиент интернет желісі қауіпсіз байланыс арнасы болып табылмайтынын ұғына отырып, өкімдерді, тапсырмаларды және/немесе ақпаратты интернет желісі арқылы беруге келіседі және осындай байланыс арнасын пайдалану салдарынан туындайтын құпиялылықты ықтимал бұзумен байланысты барлық тәуекелдерді көтеруге келіседі.</w:t>
            </w:r>
          </w:p>
          <w:p w:rsidR="006A2BCB" w:rsidRPr="00CF1CBA" w:rsidRDefault="006A2BCB" w:rsidP="00CF1CBA">
            <w:pPr>
              <w:tabs>
                <w:tab w:val="left" w:pos="567"/>
              </w:tabs>
              <w:autoSpaceDE w:val="0"/>
              <w:autoSpaceDN w:val="0"/>
              <w:ind w:left="284" w:hanging="250"/>
              <w:jc w:val="both"/>
              <w:rPr>
                <w:sz w:val="16"/>
                <w:szCs w:val="16"/>
                <w:lang w:val="kk-KZ"/>
              </w:rPr>
            </w:pPr>
          </w:p>
          <w:p w:rsidR="00CF1CBA" w:rsidRPr="00CF1CBA" w:rsidRDefault="00CF1CBA" w:rsidP="00CF1CBA">
            <w:pPr>
              <w:tabs>
                <w:tab w:val="left" w:pos="567"/>
              </w:tabs>
              <w:autoSpaceDE w:val="0"/>
              <w:autoSpaceDN w:val="0"/>
              <w:ind w:left="284" w:hanging="250"/>
              <w:jc w:val="both"/>
              <w:rPr>
                <w:sz w:val="16"/>
                <w:szCs w:val="16"/>
                <w:lang w:val="kk-KZ"/>
              </w:rPr>
            </w:pPr>
            <w:r w:rsidRPr="00CF1CBA">
              <w:rPr>
                <w:sz w:val="16"/>
                <w:szCs w:val="16"/>
                <w:lang w:val="kk-KZ"/>
              </w:rPr>
              <w:t>14.13. Клиент/Карта ұстаушы өз бетінше және өз есебінен өзінің есептеу құралдарын Интернет желісіне қосуды, Интернет желісіне қол жеткізуді қамтамасыз етеді, сондай-ақ өзінің есептеу құралдарын рұқсат етілмеген қол жеткізуден және зиянды бағдарламалық қамтамасыз етуден қорғауды қамтамасыз етеді. Сбербанк Онлайн қызметті Клиентке/Карта ұстаушыға тиесілі емес құрылғыларда алған жағдайда, Клиент ақпараттың құпиялылығы мен тұтастығын бұзу мүмкіндігімен, сондай-ақ басқа тұлғалардың мүмкін болатын заңсыз әрекеттерімен байланысты барлық тәуекелдерді көтеруге келіседі.</w:t>
            </w:r>
          </w:p>
          <w:p w:rsidR="00CF1CBA" w:rsidRDefault="00CF1CBA" w:rsidP="00CF1CBA">
            <w:pPr>
              <w:tabs>
                <w:tab w:val="left" w:pos="173"/>
              </w:tabs>
              <w:jc w:val="both"/>
              <w:rPr>
                <w:color w:val="000000"/>
                <w:sz w:val="16"/>
                <w:szCs w:val="16"/>
                <w:lang w:val="kk-KZ"/>
              </w:rPr>
            </w:pPr>
          </w:p>
          <w:p w:rsidR="006A2BCB" w:rsidRPr="00CF1CBA" w:rsidRDefault="006A2BCB" w:rsidP="00CF1CBA">
            <w:pPr>
              <w:tabs>
                <w:tab w:val="left" w:pos="173"/>
              </w:tabs>
              <w:jc w:val="both"/>
              <w:rPr>
                <w:color w:val="000000"/>
                <w:sz w:val="16"/>
                <w:szCs w:val="16"/>
                <w:lang w:val="kk-KZ"/>
              </w:rPr>
            </w:pPr>
          </w:p>
          <w:p w:rsidR="00CF1CBA" w:rsidRPr="00CF1CBA" w:rsidRDefault="00CF1CBA" w:rsidP="00CF1CBA">
            <w:pPr>
              <w:tabs>
                <w:tab w:val="left" w:pos="173"/>
                <w:tab w:val="left" w:pos="426"/>
              </w:tabs>
              <w:rPr>
                <w:b/>
                <w:bCs/>
                <w:color w:val="000000"/>
                <w:sz w:val="16"/>
                <w:szCs w:val="16"/>
                <w:lang w:val="kk-KZ"/>
              </w:rPr>
            </w:pPr>
            <w:r w:rsidRPr="00CF1CBA">
              <w:rPr>
                <w:b/>
                <w:bCs/>
                <w:color w:val="000000"/>
                <w:sz w:val="16"/>
                <w:szCs w:val="16"/>
                <w:lang w:val="kk-KZ"/>
              </w:rPr>
              <w:t xml:space="preserve">     15.ТАРАПТАРДЫҢ ЖАУАПКЕРШІЛІГІ</w:t>
            </w:r>
          </w:p>
          <w:p w:rsidR="00CF1CBA" w:rsidRPr="00CF1CBA" w:rsidRDefault="00CF1CBA" w:rsidP="00CF1CBA">
            <w:pPr>
              <w:tabs>
                <w:tab w:val="left" w:pos="33"/>
                <w:tab w:val="left" w:pos="173"/>
              </w:tabs>
              <w:ind w:left="250"/>
              <w:jc w:val="both"/>
              <w:rPr>
                <w:b/>
                <w:bCs/>
                <w:iCs/>
                <w:color w:val="000000"/>
                <w:sz w:val="16"/>
                <w:szCs w:val="16"/>
                <w:lang w:val="kk-KZ"/>
              </w:rPr>
            </w:pPr>
            <w:r w:rsidRPr="00CF1CBA">
              <w:rPr>
                <w:b/>
                <w:bCs/>
                <w:iCs/>
                <w:color w:val="000000"/>
                <w:sz w:val="16"/>
                <w:szCs w:val="16"/>
                <w:lang w:val="kk-KZ"/>
              </w:rPr>
              <w:t>15.1.Банк келесілерге жауапты:</w:t>
            </w:r>
          </w:p>
          <w:p w:rsidR="00CF1CBA" w:rsidRPr="00CF1CBA" w:rsidRDefault="00CF1CBA" w:rsidP="00CF1CBA">
            <w:pPr>
              <w:tabs>
                <w:tab w:val="left" w:pos="33"/>
                <w:tab w:val="left" w:pos="173"/>
              </w:tabs>
              <w:ind w:left="284" w:hanging="250"/>
              <w:jc w:val="both"/>
              <w:rPr>
                <w:color w:val="000000"/>
                <w:sz w:val="16"/>
                <w:szCs w:val="16"/>
                <w:lang w:val="kk-KZ"/>
              </w:rPr>
            </w:pPr>
            <w:r w:rsidRPr="00CF1CBA">
              <w:rPr>
                <w:color w:val="000000"/>
                <w:sz w:val="16"/>
                <w:szCs w:val="16"/>
                <w:lang w:val="kk-KZ"/>
              </w:rPr>
              <w:t>15.1.1. осы Шарттар бойынша өз міндеттемелерін тиісінше орындамағаны үшін. Банк Клиентке қандай да бір жоғалған пайданы өтеуге міндетті емес;</w:t>
            </w:r>
          </w:p>
          <w:p w:rsidR="00CF1CBA" w:rsidRDefault="00CF1CBA" w:rsidP="00CF1CBA">
            <w:pPr>
              <w:numPr>
                <w:ilvl w:val="2"/>
                <w:numId w:val="44"/>
              </w:numPr>
              <w:tabs>
                <w:tab w:val="left" w:pos="33"/>
                <w:tab w:val="left" w:pos="173"/>
              </w:tabs>
              <w:ind w:left="317" w:hanging="283"/>
              <w:jc w:val="both"/>
              <w:rPr>
                <w:color w:val="000000"/>
                <w:sz w:val="16"/>
                <w:szCs w:val="16"/>
                <w:lang w:val="kk-KZ"/>
              </w:rPr>
            </w:pPr>
            <w:r w:rsidRPr="00CF1CBA">
              <w:rPr>
                <w:color w:val="000000"/>
                <w:sz w:val="16"/>
                <w:szCs w:val="16"/>
                <w:lang w:val="kk-KZ"/>
              </w:rPr>
              <w:t>карта шоты бойынша қате жүргізілген операция үшін. Жауапкершілік Банктің қате жүргізілген операцияны жоюымен шектеледі. Бұл ретте, егер бенефициар банк аударуға келісім берген жағдайда ғана операцияның күшін жою жүзеге асырылуы мүмкін.</w:t>
            </w:r>
          </w:p>
          <w:p w:rsidR="006A2BCB" w:rsidRPr="00CF1CBA" w:rsidRDefault="006A2BCB" w:rsidP="006A2BCB">
            <w:pPr>
              <w:tabs>
                <w:tab w:val="left" w:pos="33"/>
                <w:tab w:val="left" w:pos="173"/>
              </w:tabs>
              <w:ind w:left="317"/>
              <w:jc w:val="both"/>
              <w:rPr>
                <w:color w:val="000000"/>
                <w:sz w:val="16"/>
                <w:szCs w:val="16"/>
                <w:lang w:val="kk-KZ"/>
              </w:rPr>
            </w:pPr>
          </w:p>
          <w:p w:rsidR="00CF1CBA" w:rsidRPr="00CF1CBA" w:rsidRDefault="00CF1CBA" w:rsidP="00CF1CBA">
            <w:pPr>
              <w:numPr>
                <w:ilvl w:val="1"/>
                <w:numId w:val="44"/>
              </w:numPr>
              <w:tabs>
                <w:tab w:val="left" w:pos="33"/>
                <w:tab w:val="left" w:pos="173"/>
                <w:tab w:val="left" w:pos="251"/>
              </w:tabs>
              <w:jc w:val="both"/>
              <w:rPr>
                <w:b/>
                <w:bCs/>
                <w:iCs/>
                <w:color w:val="000000"/>
                <w:sz w:val="16"/>
                <w:szCs w:val="16"/>
                <w:lang w:val="kk-KZ"/>
              </w:rPr>
            </w:pPr>
            <w:r w:rsidRPr="00CF1CBA">
              <w:rPr>
                <w:b/>
                <w:bCs/>
                <w:iCs/>
                <w:color w:val="000000"/>
                <w:sz w:val="16"/>
                <w:szCs w:val="16"/>
                <w:lang w:val="kk-KZ"/>
              </w:rPr>
              <w:t>Банк келесілерге жауапты емес:</w:t>
            </w:r>
          </w:p>
          <w:p w:rsidR="00CF1CBA" w:rsidRPr="00CF1CBA" w:rsidRDefault="00CF1CBA" w:rsidP="00CF1CBA">
            <w:pPr>
              <w:tabs>
                <w:tab w:val="left" w:pos="33"/>
                <w:tab w:val="left" w:pos="173"/>
              </w:tabs>
              <w:ind w:left="284" w:hanging="250"/>
              <w:jc w:val="both"/>
              <w:rPr>
                <w:color w:val="000000"/>
                <w:sz w:val="16"/>
                <w:szCs w:val="16"/>
                <w:lang w:val="kk-KZ"/>
              </w:rPr>
            </w:pPr>
            <w:r w:rsidRPr="00CF1CBA">
              <w:rPr>
                <w:color w:val="000000"/>
                <w:sz w:val="16"/>
                <w:szCs w:val="16"/>
                <w:lang w:val="kk-KZ"/>
              </w:rPr>
              <w:t>15.2.1. үшінші тұлға Корпоративтік Төлем картасын пайдаланған жағдайда оған қызмет көрсетуден бас тарту;</w:t>
            </w:r>
          </w:p>
          <w:p w:rsidR="00CF1CBA" w:rsidRPr="00CF1CBA" w:rsidRDefault="00CF1CBA" w:rsidP="00CF1CBA">
            <w:pPr>
              <w:tabs>
                <w:tab w:val="left" w:pos="175"/>
              </w:tabs>
              <w:ind w:left="284" w:hanging="250"/>
              <w:jc w:val="both"/>
              <w:rPr>
                <w:color w:val="000000"/>
                <w:sz w:val="16"/>
                <w:szCs w:val="16"/>
                <w:lang w:val="kk-KZ"/>
              </w:rPr>
            </w:pPr>
            <w:r w:rsidRPr="00CF1CBA">
              <w:rPr>
                <w:color w:val="000000"/>
                <w:sz w:val="16"/>
                <w:szCs w:val="16"/>
                <w:lang w:val="kk-KZ"/>
              </w:rPr>
              <w:t>15.2.2. Корпоративтік Төлем картасының көмегімен сатып алынатын тауарлар мен қызметтердің сапасы үшін;</w:t>
            </w:r>
          </w:p>
          <w:p w:rsidR="00CF1CBA" w:rsidRPr="00CF1CBA" w:rsidRDefault="00CF1CBA" w:rsidP="00CF1CBA">
            <w:pPr>
              <w:tabs>
                <w:tab w:val="left" w:pos="33"/>
                <w:tab w:val="left" w:pos="173"/>
              </w:tabs>
              <w:ind w:left="284" w:hanging="250"/>
              <w:jc w:val="both"/>
              <w:rPr>
                <w:color w:val="000000"/>
                <w:sz w:val="16"/>
                <w:szCs w:val="16"/>
                <w:lang w:val="kk-KZ"/>
              </w:rPr>
            </w:pPr>
            <w:r w:rsidRPr="00CF1CBA">
              <w:rPr>
                <w:color w:val="000000"/>
                <w:sz w:val="16"/>
                <w:szCs w:val="16"/>
                <w:lang w:val="kk-KZ"/>
              </w:rPr>
              <w:t>15.2.3. Клиенттің мүдделерін қандай да бір дәрежеде қозғауы мүмкін үшінші тарап белгілеген шектеулер, лимиттер үшін;</w:t>
            </w:r>
          </w:p>
          <w:p w:rsidR="00CF1CBA" w:rsidRPr="00CF1CBA" w:rsidRDefault="00CF1CBA" w:rsidP="00CF1CBA">
            <w:pPr>
              <w:tabs>
                <w:tab w:val="left" w:pos="33"/>
                <w:tab w:val="left" w:pos="173"/>
              </w:tabs>
              <w:ind w:left="284" w:hanging="250"/>
              <w:jc w:val="both"/>
              <w:rPr>
                <w:color w:val="000000"/>
                <w:sz w:val="16"/>
                <w:szCs w:val="16"/>
                <w:lang w:val="kk-KZ"/>
              </w:rPr>
            </w:pPr>
            <w:r w:rsidRPr="00CF1CBA">
              <w:rPr>
                <w:color w:val="000000"/>
                <w:sz w:val="16"/>
                <w:szCs w:val="16"/>
                <w:lang w:val="kk-KZ"/>
              </w:rPr>
              <w:t>15.2.4. Клиенттің Жоғалған Корпоративтік Төлем картасын бұғаттау туралы талаппен банкке уақтылы жүгінбеуінің салдары үшін, оның ішінде алаяқтық тәуекелі жоғары елде Корпоративтік Төлем картасын пайдалануды тоқтатқан күннен бастап 3 (үш) жұмыс күні өткен жағдайларда;</w:t>
            </w:r>
          </w:p>
          <w:p w:rsidR="00CF1CBA" w:rsidRPr="00CF1CBA" w:rsidRDefault="00CF1CBA" w:rsidP="00CF1CBA">
            <w:pPr>
              <w:tabs>
                <w:tab w:val="left" w:pos="33"/>
                <w:tab w:val="left" w:pos="173"/>
              </w:tabs>
              <w:ind w:left="284" w:hanging="250"/>
              <w:jc w:val="both"/>
              <w:rPr>
                <w:color w:val="000000"/>
                <w:sz w:val="16"/>
                <w:szCs w:val="16"/>
                <w:lang w:val="kk-KZ"/>
              </w:rPr>
            </w:pPr>
            <w:r w:rsidRPr="00CF1CBA">
              <w:rPr>
                <w:color w:val="000000"/>
                <w:sz w:val="16"/>
                <w:szCs w:val="16"/>
                <w:lang w:val="kk-KZ"/>
              </w:rPr>
              <w:t>15.2.5. Корпоративтік Төлем картасының қолданылу мерзімінің аяқталуына байланысты туындаған салдарлар үшін;</w:t>
            </w:r>
          </w:p>
          <w:p w:rsidR="00CF1CBA" w:rsidRPr="00CF1CBA" w:rsidRDefault="00CF1CBA" w:rsidP="00CF1CBA">
            <w:pPr>
              <w:tabs>
                <w:tab w:val="left" w:pos="33"/>
                <w:tab w:val="left" w:pos="173"/>
              </w:tabs>
              <w:ind w:left="284" w:hanging="250"/>
              <w:jc w:val="both"/>
              <w:rPr>
                <w:color w:val="000000"/>
                <w:sz w:val="16"/>
                <w:szCs w:val="16"/>
                <w:lang w:val="kk-KZ"/>
              </w:rPr>
            </w:pPr>
            <w:r w:rsidRPr="00CF1CBA">
              <w:rPr>
                <w:color w:val="000000"/>
                <w:sz w:val="16"/>
                <w:szCs w:val="16"/>
                <w:lang w:val="kk-KZ"/>
              </w:rPr>
              <w:t>15.2.6. Клиент Клиенттің талабы бойынша Банк дайындаған картаның шоты бойынша үзінді көшірмені алмағаны үшін;</w:t>
            </w:r>
          </w:p>
          <w:p w:rsidR="00CF1CBA" w:rsidRPr="00CF1CBA" w:rsidRDefault="00CF1CBA" w:rsidP="00CF1CBA">
            <w:pPr>
              <w:tabs>
                <w:tab w:val="left" w:pos="33"/>
                <w:tab w:val="left" w:pos="173"/>
              </w:tabs>
              <w:ind w:left="284" w:hanging="250"/>
              <w:jc w:val="both"/>
              <w:rPr>
                <w:sz w:val="16"/>
                <w:szCs w:val="16"/>
                <w:lang w:val="kk-KZ"/>
              </w:rPr>
            </w:pPr>
            <w:r w:rsidRPr="00CF1CBA">
              <w:rPr>
                <w:color w:val="000000"/>
                <w:sz w:val="16"/>
                <w:szCs w:val="16"/>
                <w:lang w:val="kk-KZ"/>
              </w:rPr>
              <w:t>15.2.7.</w:t>
            </w:r>
            <w:r w:rsidRPr="00CF1CBA">
              <w:rPr>
                <w:sz w:val="16"/>
                <w:szCs w:val="16"/>
                <w:lang w:val="kk-KZ"/>
              </w:rPr>
              <w:t xml:space="preserve"> шифрланбаған байланыс арналары бойынша Клиенттің электрондық мекен-жайына карта шоты бойынша үзінді-көшірмені беру кезінде Клиенттік деректердің ымыраға келу мүмкіндігі үшін;</w:t>
            </w:r>
          </w:p>
          <w:p w:rsidR="00B40E03" w:rsidRPr="00CF1CBA" w:rsidRDefault="00CF1CBA" w:rsidP="006A2BCB">
            <w:pPr>
              <w:tabs>
                <w:tab w:val="left" w:pos="33"/>
                <w:tab w:val="left" w:pos="173"/>
              </w:tabs>
              <w:ind w:left="284" w:hanging="250"/>
              <w:jc w:val="both"/>
              <w:rPr>
                <w:sz w:val="16"/>
                <w:szCs w:val="16"/>
                <w:lang w:val="kk-KZ"/>
              </w:rPr>
            </w:pPr>
            <w:r w:rsidRPr="00CF1CBA">
              <w:rPr>
                <w:color w:val="000000"/>
                <w:sz w:val="16"/>
                <w:szCs w:val="16"/>
                <w:lang w:val="kk-KZ"/>
              </w:rPr>
              <w:lastRenderedPageBreak/>
              <w:t>15.2.8.Клиенттің Корпоративтік Төлем картасын пайдалана отырып, Қазақстан Республикасының заңнамасына сәйкес қаржы мониторингіне жататын ақшамен операциялар жүргізгені үшін</w:t>
            </w:r>
            <w:r w:rsidRPr="00CF1CBA">
              <w:rPr>
                <w:sz w:val="16"/>
                <w:szCs w:val="16"/>
                <w:lang w:val="kk-KZ"/>
              </w:rPr>
              <w:t>;</w:t>
            </w:r>
          </w:p>
          <w:p w:rsidR="00CF1CBA" w:rsidRPr="00CF1CBA" w:rsidRDefault="00CF1CBA" w:rsidP="00CF1CBA">
            <w:pPr>
              <w:tabs>
                <w:tab w:val="left" w:pos="33"/>
                <w:tab w:val="left" w:pos="173"/>
              </w:tabs>
              <w:ind w:left="284" w:hanging="250"/>
              <w:jc w:val="both"/>
              <w:rPr>
                <w:sz w:val="16"/>
                <w:szCs w:val="16"/>
                <w:lang w:val="kk-KZ"/>
              </w:rPr>
            </w:pPr>
            <w:r w:rsidRPr="00CF1CBA">
              <w:rPr>
                <w:sz w:val="16"/>
                <w:szCs w:val="16"/>
                <w:lang w:val="kk-KZ"/>
              </w:rPr>
              <w:t>15.2.9. егер Корпоративтік Төлем картасын үшінші тарап төлеуге қабылдамаса;</w:t>
            </w:r>
          </w:p>
          <w:p w:rsidR="00CF1CBA" w:rsidRPr="00CF1CBA" w:rsidRDefault="00CF1CBA" w:rsidP="00CF1CBA">
            <w:pPr>
              <w:tabs>
                <w:tab w:val="left" w:pos="33"/>
                <w:tab w:val="left" w:pos="173"/>
              </w:tabs>
              <w:ind w:left="284" w:hanging="250"/>
              <w:jc w:val="both"/>
              <w:rPr>
                <w:sz w:val="16"/>
                <w:szCs w:val="16"/>
                <w:lang w:val="kk-KZ"/>
              </w:rPr>
            </w:pPr>
            <w:r w:rsidRPr="00CF1CBA">
              <w:rPr>
                <w:sz w:val="16"/>
                <w:szCs w:val="16"/>
                <w:lang w:val="kk-KZ"/>
              </w:rPr>
              <w:t>15.2.10. егер Пин-код немесе код сөзі Клиенттің/картаның Ұстаушысының кінәсінен үшінші тұлғаларға белгілі болса;</w:t>
            </w:r>
          </w:p>
          <w:p w:rsidR="00CF1CBA" w:rsidRPr="00CF1CBA" w:rsidRDefault="00CF1CBA" w:rsidP="00CF1CBA">
            <w:pPr>
              <w:tabs>
                <w:tab w:val="left" w:pos="33"/>
                <w:tab w:val="left" w:pos="173"/>
              </w:tabs>
              <w:ind w:left="284" w:hanging="250"/>
              <w:jc w:val="both"/>
              <w:rPr>
                <w:sz w:val="16"/>
                <w:szCs w:val="16"/>
                <w:lang w:val="kk-KZ"/>
              </w:rPr>
            </w:pPr>
            <w:r w:rsidRPr="00CF1CBA">
              <w:rPr>
                <w:sz w:val="16"/>
                <w:szCs w:val="16"/>
                <w:lang w:val="kk-KZ"/>
              </w:rPr>
              <w:t>15.2.11. Клиент/карта шоты бойынша құпия ақпаратты Банктің Клиенттің белгіленген мерзімде өтелмеген техникалық овердрафтты өтеуі бойынша жұмыстарды ұйымдастыруы және жүргізуі барысында үшінші тұлғаларға ашқаны үшін;</w:t>
            </w:r>
          </w:p>
          <w:p w:rsidR="00CF1CBA" w:rsidRPr="00CF1CBA" w:rsidRDefault="00CF1CBA" w:rsidP="00CF1CBA">
            <w:pPr>
              <w:tabs>
                <w:tab w:val="left" w:pos="33"/>
                <w:tab w:val="left" w:pos="173"/>
              </w:tabs>
              <w:ind w:left="284" w:hanging="250"/>
              <w:jc w:val="both"/>
              <w:rPr>
                <w:sz w:val="16"/>
                <w:szCs w:val="16"/>
                <w:lang w:val="kk-KZ"/>
              </w:rPr>
            </w:pPr>
            <w:r w:rsidRPr="00CF1CBA">
              <w:rPr>
                <w:sz w:val="16"/>
                <w:szCs w:val="16"/>
                <w:lang w:val="kk-KZ"/>
              </w:rPr>
              <w:t>15.2.12. Карта ұстаушының Корпоративтік Төлем картасын уақтылы бұғаттамауының, жоғалуының/ұрлануының, сондай-ақ үшінші тұлғалардың картаның шотына санкцияланбаған қол жеткізуінің салдары үшін;</w:t>
            </w:r>
          </w:p>
          <w:p w:rsidR="00CF1CBA" w:rsidRPr="00CF1CBA" w:rsidRDefault="00CF1CBA" w:rsidP="00CF1CBA">
            <w:pPr>
              <w:ind w:left="284" w:hanging="250"/>
              <w:jc w:val="both"/>
              <w:rPr>
                <w:sz w:val="16"/>
                <w:szCs w:val="16"/>
                <w:lang w:val="kk-KZ"/>
              </w:rPr>
            </w:pPr>
            <w:r w:rsidRPr="00CF1CBA">
              <w:rPr>
                <w:sz w:val="16"/>
                <w:szCs w:val="16"/>
                <w:lang w:val="kk-KZ"/>
              </w:rPr>
              <w:t>15.2.13. уәкілетті органдардың шешімдері/іс-әрекеттері негізінде Қазақстан Республикасының заңнамасына сәйкес жүзеге асырылған, шоттар бойынша операцияларды тоқтата тұру және/немесе Клиент картасының шотындағы ақшаға тыйым салу нәтижесінде Клиентке/Карта ұстаушыға келтірілген залалдар үшін, сондай-ақ Клиенттің келісімін талап етпейтін инкассолық өкімдер және/немесе төлем талаптары негізінде үшінші тұлғалардың Клиент картасының шотынан ақшаны есептен шығаруы нәтижесінде Клиентке келтірілген залалдар үшін.</w:t>
            </w:r>
          </w:p>
          <w:p w:rsidR="00CF1CBA" w:rsidRPr="00CF1CBA" w:rsidRDefault="00CF1CBA" w:rsidP="00CF1CBA">
            <w:pPr>
              <w:ind w:left="284" w:hanging="250"/>
              <w:jc w:val="both"/>
              <w:rPr>
                <w:sz w:val="16"/>
                <w:szCs w:val="16"/>
                <w:lang w:val="kk-KZ"/>
              </w:rPr>
            </w:pPr>
            <w:r w:rsidRPr="00CF1CBA">
              <w:rPr>
                <w:sz w:val="16"/>
                <w:szCs w:val="16"/>
                <w:lang w:val="kk-KZ"/>
              </w:rPr>
              <w:t>15.2.14. төлем картасын беру және оған қызмет көрсету туралы шарт бойынша міндеттемелерді бұзу нәтижесінде дүлей зілзалалар, соғыс, терроризм, ереуілдер, өрттер, жарылыстар, Электрмен жабдықтаудың, байланыстың үзілуі немесе тоқтатылуы, сондай-ақ Қазақстан Республикасы мемлекеттік органдарының және басқа да мемлекеттердің кез келген әрекеттері мен шешімдері, төлем картасын беру және оған қызмет көрсету туралы шарт бойынша міндеттемелерді тиісінше орындауға тікелей кедергі келтіретін қаржы нарығындағы төтенше жағдайлар сияқты еңсерілмейтін күш мән-жайлары салдарынан келтірілген залалдар үшін</w:t>
            </w:r>
            <w:r w:rsidR="00B40E03">
              <w:rPr>
                <w:sz w:val="16"/>
                <w:szCs w:val="16"/>
                <w:lang w:val="kk-KZ"/>
              </w:rPr>
              <w:t>.</w:t>
            </w:r>
          </w:p>
          <w:p w:rsidR="00B40E03" w:rsidRPr="00CF1CBA" w:rsidRDefault="00CF1CBA" w:rsidP="006A2BCB">
            <w:pPr>
              <w:tabs>
                <w:tab w:val="left" w:pos="33"/>
                <w:tab w:val="left" w:pos="173"/>
              </w:tabs>
              <w:ind w:left="284" w:hanging="250"/>
              <w:jc w:val="both"/>
              <w:rPr>
                <w:sz w:val="16"/>
                <w:szCs w:val="16"/>
                <w:lang w:val="kk-KZ"/>
              </w:rPr>
            </w:pPr>
            <w:r w:rsidRPr="00CF1CBA">
              <w:rPr>
                <w:sz w:val="16"/>
                <w:szCs w:val="16"/>
                <w:lang w:val="kk-KZ"/>
              </w:rPr>
              <w:t>15.2.15. Корпоративтік Төлем картасын уақтылы бұғаттамаудың салдары үшін, сондай-ақ осы Шарттардың 12.3.5-тармағына сәйкес үшінші тұлғалар картаның шотына рұқсатсыз кірген кезде.</w:t>
            </w:r>
          </w:p>
          <w:p w:rsidR="00CF1CBA" w:rsidRPr="00CF1CBA" w:rsidRDefault="00CF1CBA" w:rsidP="00CF1CBA">
            <w:pPr>
              <w:tabs>
                <w:tab w:val="left" w:pos="33"/>
                <w:tab w:val="left" w:pos="173"/>
              </w:tabs>
              <w:ind w:left="284" w:hanging="250"/>
              <w:jc w:val="both"/>
              <w:rPr>
                <w:sz w:val="16"/>
                <w:szCs w:val="16"/>
                <w:lang w:val="kk-KZ"/>
              </w:rPr>
            </w:pPr>
            <w:r w:rsidRPr="00CF1CBA">
              <w:rPr>
                <w:sz w:val="16"/>
                <w:szCs w:val="16"/>
                <w:lang w:val="kk-KZ"/>
              </w:rPr>
              <w:t>15.2.16. жабдыққа, электр энергиясын беруге және/немесе байланыс желісіне немесе үшінші тұлғалар қамтамасыз ететін, пайдаланатын және/немесе қызмет көрсететін желілерге байланысты қандай да бір авариялар, қызмет көрсету жүйесіндегі іркілістер үшін.</w:t>
            </w:r>
          </w:p>
          <w:p w:rsidR="00CF1CBA" w:rsidRPr="00CF1CBA" w:rsidRDefault="00CF1CBA" w:rsidP="00CF1CBA">
            <w:pPr>
              <w:tabs>
                <w:tab w:val="left" w:pos="33"/>
                <w:tab w:val="left" w:pos="173"/>
              </w:tabs>
              <w:ind w:left="284" w:hanging="250"/>
              <w:jc w:val="both"/>
              <w:rPr>
                <w:sz w:val="16"/>
                <w:szCs w:val="16"/>
                <w:lang w:val="kk-KZ"/>
              </w:rPr>
            </w:pPr>
          </w:p>
          <w:p w:rsidR="00CF1CBA" w:rsidRPr="00CF1CBA" w:rsidRDefault="00CF1CBA" w:rsidP="00CF1CBA">
            <w:pPr>
              <w:numPr>
                <w:ilvl w:val="1"/>
                <w:numId w:val="44"/>
              </w:numPr>
              <w:tabs>
                <w:tab w:val="left" w:pos="33"/>
                <w:tab w:val="left" w:pos="173"/>
              </w:tabs>
              <w:jc w:val="both"/>
              <w:rPr>
                <w:b/>
                <w:bCs/>
                <w:iCs/>
                <w:color w:val="000000"/>
                <w:sz w:val="16"/>
                <w:szCs w:val="16"/>
                <w:lang w:val="kk-KZ"/>
              </w:rPr>
            </w:pPr>
            <w:r w:rsidRPr="00CF1CBA">
              <w:rPr>
                <w:b/>
                <w:bCs/>
                <w:iCs/>
                <w:color w:val="000000"/>
                <w:sz w:val="16"/>
                <w:szCs w:val="16"/>
                <w:lang w:val="kk-KZ"/>
              </w:rPr>
              <w:t>Клиент келесілерге жауапты:</w:t>
            </w:r>
          </w:p>
          <w:p w:rsidR="00CF1CBA" w:rsidRPr="00CF1CBA" w:rsidRDefault="00CF1CBA" w:rsidP="00CF1CBA">
            <w:pPr>
              <w:tabs>
                <w:tab w:val="left" w:pos="601"/>
              </w:tabs>
              <w:ind w:left="284" w:hanging="250"/>
              <w:jc w:val="both"/>
              <w:rPr>
                <w:sz w:val="16"/>
                <w:szCs w:val="16"/>
                <w:lang w:val="kk-KZ"/>
              </w:rPr>
            </w:pPr>
            <w:r w:rsidRPr="00CF1CBA">
              <w:rPr>
                <w:sz w:val="16"/>
                <w:szCs w:val="16"/>
                <w:lang w:val="kk-KZ"/>
              </w:rPr>
              <w:t>15.3.1.картаның шоты бойынша рұқсат етілмеген операциялар үшін, егер бұған дейін Клиенттің келісімімен картаның шоты бойынша операцияларға шектеулер өзгертілсе немесе жойылса;</w:t>
            </w:r>
          </w:p>
          <w:p w:rsidR="00CF1CBA" w:rsidRDefault="00CF1CBA" w:rsidP="00CF1CBA">
            <w:pPr>
              <w:tabs>
                <w:tab w:val="left" w:pos="601"/>
              </w:tabs>
              <w:ind w:left="284" w:hanging="250"/>
              <w:jc w:val="both"/>
              <w:rPr>
                <w:color w:val="000000"/>
                <w:sz w:val="16"/>
                <w:szCs w:val="16"/>
                <w:lang w:val="kk-KZ"/>
              </w:rPr>
            </w:pPr>
            <w:r w:rsidRPr="00CF1CBA">
              <w:rPr>
                <w:color w:val="000000"/>
                <w:sz w:val="16"/>
                <w:szCs w:val="16"/>
                <w:lang w:val="kk-KZ"/>
              </w:rPr>
              <w:t>15.3.2.осы Шарттарда көзделген өз міндеттерін орындамағаны үшін;</w:t>
            </w:r>
          </w:p>
          <w:p w:rsidR="00B40E03" w:rsidRPr="00CF1CBA" w:rsidRDefault="00B40E03" w:rsidP="00CF1CBA">
            <w:pPr>
              <w:tabs>
                <w:tab w:val="left" w:pos="601"/>
              </w:tabs>
              <w:ind w:left="284" w:hanging="250"/>
              <w:jc w:val="both"/>
              <w:rPr>
                <w:color w:val="000000"/>
                <w:sz w:val="16"/>
                <w:szCs w:val="16"/>
                <w:lang w:val="kk-KZ"/>
              </w:rPr>
            </w:pPr>
          </w:p>
          <w:p w:rsidR="00CF1CBA" w:rsidRPr="00CF1CBA" w:rsidRDefault="00CF1CBA" w:rsidP="00CF1CBA">
            <w:pPr>
              <w:tabs>
                <w:tab w:val="left" w:pos="601"/>
              </w:tabs>
              <w:ind w:left="284" w:hanging="250"/>
              <w:jc w:val="both"/>
              <w:rPr>
                <w:color w:val="000000"/>
                <w:sz w:val="16"/>
                <w:szCs w:val="16"/>
                <w:lang w:val="kk-KZ"/>
              </w:rPr>
            </w:pPr>
            <w:r w:rsidRPr="00CF1CBA">
              <w:rPr>
                <w:color w:val="000000"/>
                <w:sz w:val="16"/>
                <w:szCs w:val="16"/>
                <w:lang w:val="kk-KZ"/>
              </w:rPr>
              <w:t>15.3.3.Клиент пен Карта ұстаушы арасындағы қаржылық өзара қарым-қатынастарды реттеу үшін;</w:t>
            </w:r>
          </w:p>
          <w:p w:rsidR="00CF1CBA" w:rsidRPr="00CF1CBA" w:rsidRDefault="00CF1CBA" w:rsidP="00CF1CBA">
            <w:pPr>
              <w:tabs>
                <w:tab w:val="left" w:pos="601"/>
              </w:tabs>
              <w:ind w:left="284" w:hanging="250"/>
              <w:jc w:val="both"/>
              <w:rPr>
                <w:color w:val="000000"/>
                <w:sz w:val="16"/>
                <w:szCs w:val="16"/>
                <w:lang w:val="kk-KZ"/>
              </w:rPr>
            </w:pPr>
            <w:r w:rsidRPr="00CF1CBA">
              <w:rPr>
                <w:color w:val="000000"/>
                <w:sz w:val="16"/>
                <w:szCs w:val="16"/>
                <w:lang w:val="kk-KZ"/>
              </w:rPr>
              <w:t>15.3.4.Банктің тарифтеріне сәйкес жіберілген техникалық овердрафт сомасынан тұрақсыздық айыбының сомасына техникалық овердрафтқа жол бергені үшін;</w:t>
            </w:r>
          </w:p>
          <w:p w:rsidR="00CF1CBA" w:rsidRPr="00CF1CBA" w:rsidRDefault="00CF1CBA" w:rsidP="00CF1CBA">
            <w:pPr>
              <w:tabs>
                <w:tab w:val="left" w:pos="601"/>
              </w:tabs>
              <w:ind w:left="284" w:hanging="250"/>
              <w:jc w:val="both"/>
              <w:rPr>
                <w:color w:val="000000"/>
                <w:sz w:val="16"/>
                <w:szCs w:val="16"/>
                <w:lang w:val="kk-KZ"/>
              </w:rPr>
            </w:pPr>
            <w:r w:rsidRPr="00CF1CBA">
              <w:rPr>
                <w:color w:val="000000"/>
                <w:sz w:val="16"/>
                <w:szCs w:val="16"/>
                <w:lang w:val="kk-KZ"/>
              </w:rPr>
              <w:t>15.3.5.</w:t>
            </w:r>
            <w:r w:rsidRPr="00CF1CBA">
              <w:rPr>
                <w:sz w:val="16"/>
                <w:szCs w:val="16"/>
                <w:lang w:val="kk-KZ"/>
              </w:rPr>
              <w:t>жоғалған/ұрланған Корпоративтік Төлем картасын, банкке толық көлемде</w:t>
            </w:r>
            <w:r w:rsidRPr="00CF1CBA">
              <w:rPr>
                <w:color w:val="000000"/>
                <w:sz w:val="16"/>
                <w:szCs w:val="16"/>
                <w:lang w:val="kk-KZ"/>
              </w:rPr>
              <w:t xml:space="preserve"> келтірілген залалды бұғаттау туралы банкке уақтылы жүгінбеудің салдары үшін;</w:t>
            </w:r>
          </w:p>
          <w:p w:rsidR="00CF1CBA" w:rsidRPr="00CF1CBA" w:rsidRDefault="00CF1CBA" w:rsidP="00CF1CBA">
            <w:pPr>
              <w:tabs>
                <w:tab w:val="left" w:pos="601"/>
              </w:tabs>
              <w:ind w:left="284" w:hanging="250"/>
              <w:jc w:val="both"/>
              <w:rPr>
                <w:color w:val="000000"/>
                <w:sz w:val="16"/>
                <w:szCs w:val="16"/>
                <w:lang w:val="kk-KZ"/>
              </w:rPr>
            </w:pPr>
            <w:r w:rsidRPr="00CF1CBA">
              <w:rPr>
                <w:color w:val="000000"/>
                <w:sz w:val="16"/>
                <w:szCs w:val="16"/>
                <w:lang w:val="kk-KZ"/>
              </w:rPr>
              <w:t>15.3.6.осы Шарттарға сәйкес Банкке тиесілі ақшаны уақтылы өтемегені үшін Клиент Банктің талап етуі бойынша мерзімі өткен әрбір күн үшін өтелмеген (төленбеген) соманың 0,1% мөлшерінде банкке өсімпұл төлейді;</w:t>
            </w:r>
          </w:p>
          <w:p w:rsidR="00CF1CBA" w:rsidRPr="00CF1CBA" w:rsidRDefault="00CF1CBA" w:rsidP="00CF1CBA">
            <w:pPr>
              <w:tabs>
                <w:tab w:val="left" w:pos="601"/>
              </w:tabs>
              <w:ind w:left="284" w:hanging="250"/>
              <w:jc w:val="both"/>
              <w:rPr>
                <w:color w:val="000000"/>
                <w:sz w:val="16"/>
                <w:szCs w:val="16"/>
                <w:lang w:val="kk-KZ"/>
              </w:rPr>
            </w:pPr>
            <w:r w:rsidRPr="00CF1CBA">
              <w:rPr>
                <w:color w:val="000000"/>
                <w:sz w:val="16"/>
                <w:szCs w:val="16"/>
                <w:lang w:val="kk-KZ"/>
              </w:rPr>
              <w:t>15.3.7.карталық операцияларды жүргізу кезінде Қазақстан Республикасының валюталық заңнамасын сақтамағаны үшін;</w:t>
            </w:r>
          </w:p>
          <w:p w:rsidR="00CF1CBA" w:rsidRPr="00CF1CBA" w:rsidRDefault="00CF1CBA" w:rsidP="00CF1CBA">
            <w:pPr>
              <w:tabs>
                <w:tab w:val="left" w:pos="601"/>
              </w:tabs>
              <w:ind w:left="284" w:hanging="250"/>
              <w:jc w:val="both"/>
              <w:rPr>
                <w:color w:val="000000"/>
                <w:sz w:val="16"/>
                <w:szCs w:val="16"/>
                <w:lang w:val="kk-KZ"/>
              </w:rPr>
            </w:pPr>
            <w:r w:rsidRPr="00CF1CBA">
              <w:rPr>
                <w:color w:val="000000"/>
                <w:sz w:val="16"/>
                <w:szCs w:val="16"/>
                <w:lang w:val="kk-KZ"/>
              </w:rPr>
              <w:t>15.3.8.банк сұратқан дәйексіз деректерді ұсынғаны үшін.</w:t>
            </w:r>
          </w:p>
          <w:p w:rsidR="00B40E03" w:rsidRPr="00CF1CBA" w:rsidRDefault="00CF1CBA" w:rsidP="006A2BCB">
            <w:pPr>
              <w:tabs>
                <w:tab w:val="left" w:pos="601"/>
              </w:tabs>
              <w:ind w:left="284" w:hanging="250"/>
              <w:jc w:val="both"/>
              <w:rPr>
                <w:color w:val="000000"/>
                <w:sz w:val="16"/>
                <w:szCs w:val="16"/>
                <w:lang w:val="kk-KZ"/>
              </w:rPr>
            </w:pPr>
            <w:r w:rsidRPr="00CF1CBA">
              <w:rPr>
                <w:color w:val="000000"/>
                <w:sz w:val="16"/>
                <w:szCs w:val="16"/>
                <w:lang w:val="kk-KZ"/>
              </w:rPr>
              <w:t>15.3.9.төлем картасын беру және қызмет көрсету туралы шарт бойынша өз міндеттемелерін бұзғаны үшін және тек нақты залал мөлшерінде.</w:t>
            </w:r>
          </w:p>
          <w:p w:rsidR="00CF1CBA" w:rsidRPr="00CF1CBA" w:rsidRDefault="00CF1CBA" w:rsidP="00CF1CBA">
            <w:pPr>
              <w:tabs>
                <w:tab w:val="left" w:pos="601"/>
              </w:tabs>
              <w:ind w:left="284" w:hanging="250"/>
              <w:jc w:val="both"/>
              <w:rPr>
                <w:color w:val="000000"/>
                <w:sz w:val="16"/>
                <w:szCs w:val="16"/>
                <w:lang w:val="kk-KZ"/>
              </w:rPr>
            </w:pPr>
            <w:r w:rsidRPr="00CF1CBA">
              <w:rPr>
                <w:color w:val="000000"/>
                <w:sz w:val="16"/>
                <w:szCs w:val="16"/>
                <w:lang w:val="kk-KZ"/>
              </w:rPr>
              <w:t>15.3.10.олар/Карта ұстаушы жасаған мәмілелердің заңдылығы, төлемнің заңдылығы және Банкке нұсқауларды тиісінше ресімдемегені үшін</w:t>
            </w:r>
          </w:p>
          <w:p w:rsidR="00CF1CBA" w:rsidRDefault="00CF1CBA" w:rsidP="00CF1CBA">
            <w:pPr>
              <w:tabs>
                <w:tab w:val="left" w:pos="601"/>
              </w:tabs>
              <w:ind w:left="284" w:hanging="250"/>
              <w:jc w:val="both"/>
              <w:rPr>
                <w:color w:val="000000"/>
                <w:sz w:val="16"/>
                <w:szCs w:val="16"/>
                <w:lang w:val="kk-KZ"/>
              </w:rPr>
            </w:pPr>
            <w:r w:rsidRPr="00CF1CBA">
              <w:rPr>
                <w:color w:val="000000"/>
                <w:sz w:val="16"/>
                <w:szCs w:val="16"/>
                <w:lang w:val="kk-KZ"/>
              </w:rPr>
              <w:t>15.3.11.кәсіпкерде жүргізілген карталық операцияларды қоспағанда, 3D Secure/</w:t>
            </w:r>
            <w:r w:rsidRPr="00CF1CBA">
              <w:rPr>
                <w:sz w:val="16"/>
                <w:szCs w:val="16"/>
                <w:lang w:val="kk-KZ"/>
              </w:rPr>
              <w:t xml:space="preserve">SecureCode </w:t>
            </w:r>
            <w:r w:rsidRPr="00CF1CBA">
              <w:rPr>
                <w:color w:val="000000"/>
                <w:sz w:val="16"/>
                <w:szCs w:val="16"/>
                <w:lang w:val="kk-KZ"/>
              </w:rPr>
              <w:t>құпия сөз жиынтығымен расталмайтын, Интернет желісінде карталық операцияларды жасағаны үшін.</w:t>
            </w:r>
          </w:p>
          <w:p w:rsidR="00B40E03" w:rsidRPr="00CF1CBA" w:rsidRDefault="00B40E03" w:rsidP="00CF1CBA">
            <w:pPr>
              <w:tabs>
                <w:tab w:val="left" w:pos="601"/>
              </w:tabs>
              <w:ind w:left="284" w:hanging="250"/>
              <w:jc w:val="both"/>
              <w:rPr>
                <w:color w:val="000000"/>
                <w:sz w:val="16"/>
                <w:szCs w:val="16"/>
                <w:lang w:val="kk-KZ"/>
              </w:rPr>
            </w:pPr>
          </w:p>
          <w:p w:rsidR="00CF1CBA" w:rsidRPr="00CF1CBA" w:rsidRDefault="00CF1CBA" w:rsidP="00CF1CBA">
            <w:pPr>
              <w:tabs>
                <w:tab w:val="left" w:pos="601"/>
              </w:tabs>
              <w:ind w:left="284" w:hanging="250"/>
              <w:jc w:val="both"/>
              <w:rPr>
                <w:color w:val="000000"/>
                <w:sz w:val="16"/>
                <w:szCs w:val="16"/>
                <w:lang w:val="kk-KZ"/>
              </w:rPr>
            </w:pPr>
            <w:r w:rsidRPr="00CF1CBA">
              <w:rPr>
                <w:color w:val="000000"/>
                <w:sz w:val="16"/>
                <w:szCs w:val="16"/>
                <w:lang w:val="kk-KZ"/>
              </w:rPr>
              <w:t>15.3.12.Клиент/Карта ұстаушының Корпоративтік Төлем картасын, ДСН-код нөмірін/</w:t>
            </w:r>
            <w:r w:rsidRPr="00CF1CBA">
              <w:rPr>
                <w:bCs/>
                <w:sz w:val="16"/>
                <w:szCs w:val="16"/>
                <w:lang w:val="kk-KZ"/>
              </w:rPr>
              <w:t>e-PIN</w:t>
            </w:r>
            <w:r w:rsidRPr="00CF1CBA">
              <w:rPr>
                <w:color w:val="000000"/>
                <w:sz w:val="16"/>
                <w:szCs w:val="16"/>
                <w:lang w:val="kk-KZ"/>
              </w:rPr>
              <w:t>-кодты, «Сбербанк Онлайн» жүйесіндегі Карта ұстаушының сәйкестендіру параметрлерін (логин, құпия сөз), 3D Secure/</w:t>
            </w:r>
            <w:r w:rsidRPr="00CF1CBA">
              <w:rPr>
                <w:sz w:val="16"/>
                <w:szCs w:val="16"/>
                <w:lang w:val="kk-KZ"/>
              </w:rPr>
              <w:t>SecureCode</w:t>
            </w:r>
            <w:r w:rsidRPr="00CF1CBA">
              <w:rPr>
                <w:color w:val="000000"/>
                <w:sz w:val="16"/>
                <w:szCs w:val="16"/>
                <w:lang w:val="kk-KZ"/>
              </w:rPr>
              <w:t xml:space="preserve"> құпия сөзін, CVV2 – кодты немесе CVC2-кодты үшінші тұлғаларға беруіне байланысты банкке келтірілген залал үшін-банкке келтірілген залалдың толық көлемінде.</w:t>
            </w:r>
          </w:p>
          <w:p w:rsidR="00CF1CBA" w:rsidRPr="00CF1CBA" w:rsidRDefault="00CF1CBA" w:rsidP="00CF1CBA">
            <w:pPr>
              <w:tabs>
                <w:tab w:val="left" w:pos="317"/>
                <w:tab w:val="left" w:pos="601"/>
                <w:tab w:val="left" w:pos="709"/>
              </w:tabs>
              <w:autoSpaceDE w:val="0"/>
              <w:autoSpaceDN w:val="0"/>
              <w:ind w:left="284" w:hanging="250"/>
              <w:jc w:val="both"/>
              <w:rPr>
                <w:color w:val="000000"/>
                <w:sz w:val="16"/>
                <w:szCs w:val="16"/>
                <w:lang w:val="kk-KZ"/>
              </w:rPr>
            </w:pPr>
            <w:r w:rsidRPr="00CF1CBA">
              <w:rPr>
                <w:sz w:val="16"/>
                <w:szCs w:val="16"/>
                <w:lang w:val="kk-KZ"/>
              </w:rPr>
              <w:lastRenderedPageBreak/>
              <w:t>15.3.13.алынған бір реттік құпия сөздерді пайдалана отырып, Интернет желісінде жасалған Клиент/Карта ұстаушының операциялары үшін, сондай-ақ Сбербанк Бизнес Онлайн/SberBusiness, Сбербанк Онлайн арқылы жасалған операциялар бойынша.</w:t>
            </w:r>
          </w:p>
          <w:p w:rsidR="00CF1CBA" w:rsidRPr="00CF1CBA" w:rsidRDefault="00CF1CBA" w:rsidP="00CF1CBA">
            <w:pPr>
              <w:tabs>
                <w:tab w:val="left" w:pos="317"/>
              </w:tabs>
              <w:ind w:left="317" w:hanging="283"/>
              <w:jc w:val="both"/>
              <w:rPr>
                <w:color w:val="000000"/>
                <w:sz w:val="16"/>
                <w:szCs w:val="16"/>
                <w:lang w:val="kk-KZ"/>
              </w:rPr>
            </w:pPr>
            <w:r w:rsidRPr="00CF1CBA">
              <w:rPr>
                <w:rFonts w:eastAsia="SimSun"/>
                <w:sz w:val="16"/>
                <w:szCs w:val="16"/>
                <w:lang w:val="kk-KZ"/>
              </w:rPr>
              <w:t>15.3.14. банктен SMS-хабарлама алу үшін көрсетілген ұялы байланыс телефон нөмірінің жарамдылығы үшін</w:t>
            </w:r>
          </w:p>
          <w:p w:rsidR="00CF1CBA" w:rsidRPr="00CF1CBA" w:rsidRDefault="00CF1CBA" w:rsidP="00CF1CBA">
            <w:pPr>
              <w:tabs>
                <w:tab w:val="left" w:pos="33"/>
                <w:tab w:val="left" w:pos="173"/>
              </w:tabs>
              <w:jc w:val="both"/>
              <w:rPr>
                <w:color w:val="000000"/>
                <w:sz w:val="16"/>
                <w:szCs w:val="16"/>
                <w:lang w:val="kk-KZ"/>
              </w:rPr>
            </w:pPr>
          </w:p>
          <w:p w:rsidR="00CF1CBA" w:rsidRPr="00CF1CBA" w:rsidRDefault="00CF1CBA" w:rsidP="00CF1CBA">
            <w:pPr>
              <w:tabs>
                <w:tab w:val="left" w:pos="33"/>
                <w:tab w:val="left" w:pos="173"/>
              </w:tabs>
              <w:jc w:val="both"/>
              <w:rPr>
                <w:color w:val="000000"/>
                <w:sz w:val="16"/>
                <w:szCs w:val="16"/>
                <w:lang w:val="kk-KZ"/>
              </w:rPr>
            </w:pPr>
            <w:r w:rsidRPr="00CF1CBA">
              <w:rPr>
                <w:color w:val="000000"/>
                <w:sz w:val="16"/>
                <w:szCs w:val="16"/>
                <w:lang w:val="kk-KZ"/>
              </w:rPr>
              <w:t xml:space="preserve">15.4. </w:t>
            </w:r>
            <w:r w:rsidRPr="00CF1CBA">
              <w:rPr>
                <w:b/>
                <w:color w:val="000000"/>
                <w:sz w:val="16"/>
                <w:szCs w:val="16"/>
                <w:lang w:val="kk-KZ"/>
              </w:rPr>
              <w:t>Клиент келесілерге жауапты емес:</w:t>
            </w:r>
          </w:p>
          <w:p w:rsidR="00CF1CBA" w:rsidRPr="00CF1CBA" w:rsidRDefault="00CF1CBA" w:rsidP="00CF1CBA">
            <w:pPr>
              <w:tabs>
                <w:tab w:val="left" w:pos="0"/>
              </w:tabs>
              <w:ind w:left="175" w:hanging="175"/>
              <w:jc w:val="both"/>
              <w:rPr>
                <w:bCs/>
                <w:iCs/>
                <w:color w:val="000000"/>
                <w:sz w:val="16"/>
                <w:szCs w:val="16"/>
                <w:lang w:val="kk-KZ"/>
              </w:rPr>
            </w:pPr>
            <w:r w:rsidRPr="00CF1CBA">
              <w:rPr>
                <w:color w:val="000000"/>
                <w:sz w:val="16"/>
                <w:szCs w:val="16"/>
                <w:lang w:val="kk-KZ"/>
              </w:rPr>
              <w:t>15.4.1. төлем картасын беру және оған қызмет көрсету туралы шарт бойынша міндеттемелерді бұзу нәтижесінде дүлей зілзалалар, соғыс, терроризм, ереуілдер, өрттер, жарылыстар, Электрмен жабдықтаудың, байланыстың үзілуі немесе тоқтатылуы, сондай-ақ Қазақстан Республикасы мемлекеттік органдарының және басқа да мемлекеттердің кез келген әрекеттері мен шешімдері, төлем картасын беру және оған қызмет көрсету туралы шарт бойынша міндеттемелерді тиісінше орындауға тікелей кедергі келтіретін қаржы нарығындағы төтенше жағдайлар сияқты еңсерілмейтін күш мән-жайлары салдарынан келтірілген залалдар үшін</w:t>
            </w:r>
          </w:p>
          <w:p w:rsidR="00CF1CBA" w:rsidRPr="00CF1CBA" w:rsidRDefault="00CF1CBA" w:rsidP="00CF1CBA">
            <w:pPr>
              <w:tabs>
                <w:tab w:val="left" w:pos="173"/>
                <w:tab w:val="left" w:pos="567"/>
              </w:tabs>
              <w:jc w:val="both"/>
              <w:rPr>
                <w:b/>
                <w:bCs/>
                <w:iCs/>
                <w:color w:val="000000"/>
                <w:sz w:val="16"/>
                <w:szCs w:val="16"/>
                <w:lang w:val="kk-KZ"/>
              </w:rPr>
            </w:pPr>
          </w:p>
          <w:p w:rsidR="00CF1CBA" w:rsidRPr="00CF1CBA" w:rsidRDefault="00CF1CBA" w:rsidP="00CF1CBA">
            <w:pPr>
              <w:numPr>
                <w:ilvl w:val="0"/>
                <w:numId w:val="44"/>
              </w:numPr>
              <w:tabs>
                <w:tab w:val="left" w:pos="33"/>
                <w:tab w:val="left" w:pos="173"/>
                <w:tab w:val="left" w:pos="213"/>
                <w:tab w:val="left" w:pos="380"/>
              </w:tabs>
              <w:rPr>
                <w:b/>
                <w:bCs/>
                <w:color w:val="000000"/>
                <w:sz w:val="16"/>
                <w:szCs w:val="16"/>
                <w:lang w:val="kk-KZ"/>
              </w:rPr>
            </w:pPr>
            <w:r w:rsidRPr="00CF1CBA">
              <w:rPr>
                <w:b/>
                <w:bCs/>
                <w:color w:val="000000"/>
                <w:sz w:val="16"/>
                <w:szCs w:val="16"/>
                <w:lang w:val="kk-KZ"/>
              </w:rPr>
              <w:t>ШАРТТЫҢ ҚОЛДАНЫЛУ МЕРЗІМДЕРІ ЖӘНЕ ОНЫ БҰЗУ ТАЛАПТАРЫ, ЕРЕКШЕ ТАЛАПТАР</w:t>
            </w:r>
          </w:p>
          <w:p w:rsidR="00CF1CBA" w:rsidRPr="00CF1CBA" w:rsidRDefault="00CF1CBA" w:rsidP="00CF1CBA">
            <w:pPr>
              <w:numPr>
                <w:ilvl w:val="1"/>
                <w:numId w:val="44"/>
              </w:numPr>
              <w:tabs>
                <w:tab w:val="left" w:pos="175"/>
              </w:tabs>
              <w:ind w:left="175" w:hanging="141"/>
              <w:jc w:val="both"/>
              <w:rPr>
                <w:bCs/>
                <w:iCs/>
                <w:color w:val="000000"/>
                <w:sz w:val="16"/>
                <w:szCs w:val="16"/>
                <w:lang w:val="kk-KZ"/>
              </w:rPr>
            </w:pPr>
            <w:r w:rsidRPr="00CF1CBA">
              <w:rPr>
                <w:bCs/>
                <w:iCs/>
                <w:color w:val="000000"/>
                <w:sz w:val="16"/>
                <w:szCs w:val="16"/>
                <w:lang w:val="kk-KZ"/>
              </w:rPr>
              <w:t xml:space="preserve"> Төлем картасын беру және қызмет көрсету туралы шарт Клиент/Карта ұстаушы және банк корпоративтік картаны шығаруға өтінішке қол қойған күннен бастап күшіне енеді және шартты бұзған күнге дейін қолданылады. Бұл ретте Клиент банк алдындағы міндеттемелерін толық орындағанға дейін Шарт тоқтатылмайды.</w:t>
            </w:r>
          </w:p>
          <w:p w:rsidR="00CF1CBA" w:rsidRPr="00CF1CBA" w:rsidRDefault="00CF1CBA" w:rsidP="00CF1CBA">
            <w:pPr>
              <w:numPr>
                <w:ilvl w:val="1"/>
                <w:numId w:val="44"/>
              </w:numPr>
              <w:tabs>
                <w:tab w:val="left" w:pos="175"/>
              </w:tabs>
              <w:ind w:left="175" w:hanging="141"/>
              <w:jc w:val="both"/>
              <w:rPr>
                <w:bCs/>
                <w:iCs/>
                <w:color w:val="000000"/>
                <w:sz w:val="16"/>
                <w:szCs w:val="16"/>
                <w:lang w:val="kk-KZ"/>
              </w:rPr>
            </w:pPr>
            <w:r w:rsidRPr="00CF1CBA">
              <w:rPr>
                <w:bCs/>
                <w:iCs/>
                <w:color w:val="000000"/>
                <w:sz w:val="16"/>
                <w:szCs w:val="16"/>
                <w:lang w:val="kk-KZ"/>
              </w:rPr>
              <w:t xml:space="preserve"> Банк төлем картасын беру және оған қызмет көрсету туралы шарттың қолданылуын біржақты тәртіппен тоқтатуға немесе тоқтата тұруға құқылы. Банк төлем картасын беру және оған қызмет көрсету туралы шартты орындаудан бас тартқан жағдайда, Банк Клиентке төлем картасын беру және оған қызмет көрсету туралы шартты орындаудан бас тартқан күнге дейін кемінде күнтізбелік 10 (он) күн бұрын тиісті жазбаша хабарлама жібереді. Осы тармаққа сәйкес банктен жазбаша хабарлама алған кезде Клиент төлем картасын шығару және оған қызмет көрсету туралы шарт шеңберінде шығарылған барлық корпоративтік төлем карталарын банктен жазбаша хабарлама алған күннен бастап 22 (жиырма екі) жұмыс күнінен кешіктірілмейтін мерзімде банкке қайтаруға міндетті.</w:t>
            </w:r>
          </w:p>
          <w:p w:rsidR="00CF1CBA" w:rsidRPr="00CF1CBA" w:rsidRDefault="00CF1CBA" w:rsidP="00CF1CBA">
            <w:pPr>
              <w:numPr>
                <w:ilvl w:val="1"/>
                <w:numId w:val="44"/>
              </w:numPr>
              <w:tabs>
                <w:tab w:val="left" w:pos="175"/>
              </w:tabs>
              <w:ind w:left="175" w:hanging="141"/>
              <w:jc w:val="both"/>
              <w:rPr>
                <w:bCs/>
                <w:iCs/>
                <w:color w:val="000000"/>
                <w:sz w:val="16"/>
                <w:szCs w:val="16"/>
                <w:lang w:val="kk-KZ"/>
              </w:rPr>
            </w:pPr>
            <w:r w:rsidRPr="00CF1CBA">
              <w:rPr>
                <w:bCs/>
                <w:iCs/>
                <w:color w:val="000000"/>
                <w:sz w:val="16"/>
                <w:szCs w:val="16"/>
                <w:lang w:val="kk-KZ"/>
              </w:rPr>
              <w:t xml:space="preserve"> Банк төлем картасын шығару және қызмет көрсету туралы шартты орындаудан бас тартқан жағдайда, картаның шотына орындалмаған талаптар қойылмаған кезде Банк картаның шотынан ақша қалдығын Клиент көрсеткен Клиенттің басқа банктік шоттарына аужекеды және/немесе егер мұндай беру Қазақстан Республикасы заңнамасының талаптарына қайшы келмесе, Клиентке қолма-қол ақша береді және картаның шотын жабады.</w:t>
            </w:r>
          </w:p>
          <w:p w:rsidR="00CF1CBA" w:rsidRDefault="00CF1CBA" w:rsidP="00CF1CBA">
            <w:pPr>
              <w:numPr>
                <w:ilvl w:val="1"/>
                <w:numId w:val="44"/>
              </w:numPr>
              <w:tabs>
                <w:tab w:val="left" w:pos="175"/>
              </w:tabs>
              <w:ind w:left="175" w:hanging="141"/>
              <w:jc w:val="both"/>
              <w:rPr>
                <w:bCs/>
                <w:iCs/>
                <w:color w:val="000000"/>
                <w:sz w:val="16"/>
                <w:szCs w:val="16"/>
                <w:lang w:val="kk-KZ"/>
              </w:rPr>
            </w:pPr>
            <w:r w:rsidRPr="00CF1CBA">
              <w:rPr>
                <w:bCs/>
                <w:iCs/>
                <w:color w:val="000000"/>
                <w:sz w:val="16"/>
                <w:szCs w:val="16"/>
                <w:lang w:val="kk-KZ"/>
              </w:rPr>
              <w:t xml:space="preserve"> Клиент төлем картасын(-ларын) беру және қызмет көрсету туралы шартты бұзу күніне дейін 45 (қырық бес) күнтізбелік күн бұрын жазбаша хабарлама арқылы бұзуға құқылы, бұл ретте Корпоративтік Төлем картасы хабарламамен бірге Банкке тапсырылады.</w:t>
            </w:r>
          </w:p>
          <w:p w:rsidR="00B40E03" w:rsidRPr="00CF1CBA" w:rsidRDefault="00B40E03" w:rsidP="00B40E03">
            <w:pPr>
              <w:tabs>
                <w:tab w:val="left" w:pos="175"/>
              </w:tabs>
              <w:ind w:left="175"/>
              <w:jc w:val="both"/>
              <w:rPr>
                <w:bCs/>
                <w:iCs/>
                <w:color w:val="000000"/>
                <w:sz w:val="16"/>
                <w:szCs w:val="16"/>
                <w:lang w:val="kk-KZ"/>
              </w:rPr>
            </w:pPr>
          </w:p>
          <w:p w:rsidR="00CF1CBA" w:rsidRPr="00CF1CBA" w:rsidRDefault="00CF1CBA" w:rsidP="00CF1CBA">
            <w:pPr>
              <w:numPr>
                <w:ilvl w:val="1"/>
                <w:numId w:val="44"/>
              </w:numPr>
              <w:tabs>
                <w:tab w:val="left" w:pos="175"/>
              </w:tabs>
              <w:ind w:left="175" w:hanging="141"/>
              <w:jc w:val="both"/>
              <w:rPr>
                <w:bCs/>
                <w:iCs/>
                <w:color w:val="000000"/>
                <w:sz w:val="16"/>
                <w:szCs w:val="16"/>
                <w:lang w:val="kk-KZ"/>
              </w:rPr>
            </w:pPr>
            <w:r w:rsidRPr="00CF1CBA">
              <w:rPr>
                <w:bCs/>
                <w:iCs/>
                <w:color w:val="000000"/>
                <w:sz w:val="16"/>
                <w:szCs w:val="16"/>
                <w:lang w:val="kk-KZ"/>
              </w:rPr>
              <w:t xml:space="preserve"> Төлем картасын беру және оған қызмет көрсету туралы шарт қолданыстағы Корпоративтік Төлем картасын (ларды) банкке қайтарған және корпоративтік төлем карталары бойынша жасалған соңғы операцияның сомасы картаның шотынан есептен шығарылған, сондай-ақ банктің Клиентке картаның шотындағы қаражаттың қалдығын төлеген және Тараптардың бір-бірінің алдындағы барлық ақшалай міндеттемелерді орындаған кезден бастап күнтізбелік 45 (қырық бес) күн өткен соң қолданысын тоқтатады.</w:t>
            </w:r>
          </w:p>
          <w:p w:rsidR="00CF1CBA" w:rsidRPr="00CF1CBA" w:rsidRDefault="00CF1CBA" w:rsidP="00CF1CBA">
            <w:pPr>
              <w:tabs>
                <w:tab w:val="left" w:pos="175"/>
              </w:tabs>
              <w:ind w:left="175" w:hanging="141"/>
              <w:jc w:val="both"/>
              <w:rPr>
                <w:bCs/>
                <w:iCs/>
                <w:color w:val="000000"/>
                <w:sz w:val="16"/>
                <w:szCs w:val="16"/>
                <w:lang w:val="kk-KZ"/>
              </w:rPr>
            </w:pPr>
            <w:r w:rsidRPr="00CF1CBA">
              <w:rPr>
                <w:sz w:val="16"/>
                <w:szCs w:val="16"/>
                <w:lang w:val="kk-KZ"/>
              </w:rPr>
              <w:t xml:space="preserve">16.6. Корпоративтік Төлем картасының қолданылу мерзімі аяқталғаннан кейін, сондай-ақ оның қолданылу мерзімінің кез келген сәтінде Карта ұстаушы Корпоративтік Төлем картасын пайдаланудан бас тартуға құқылы. Бұл жағдайда Карта ұстаушы Банкке тиісті жазбаша өтінішпен жүгінуге және Корпоративтік Төлем картасын тапсыруға міндетті. Банк Клиентке Корпоративтік Төлем картасына қызмет көрсеткені үшін сыйақыны қайтармайды. </w:t>
            </w:r>
          </w:p>
          <w:p w:rsidR="00B40E03" w:rsidRDefault="00CF1CBA" w:rsidP="00CF1CBA">
            <w:pPr>
              <w:tabs>
                <w:tab w:val="left" w:pos="567"/>
              </w:tabs>
              <w:jc w:val="both"/>
              <w:rPr>
                <w:b/>
                <w:sz w:val="16"/>
                <w:szCs w:val="16"/>
                <w:lang w:val="kk-KZ"/>
              </w:rPr>
            </w:pPr>
            <w:r w:rsidRPr="00CF1CBA">
              <w:rPr>
                <w:b/>
                <w:sz w:val="16"/>
                <w:szCs w:val="16"/>
                <w:lang w:val="kk-KZ"/>
              </w:rPr>
              <w:t xml:space="preserve"> </w:t>
            </w:r>
          </w:p>
          <w:p w:rsidR="00B40E03" w:rsidRPr="00B40E03" w:rsidRDefault="00CF1CBA" w:rsidP="00B40E03">
            <w:pPr>
              <w:pStyle w:val="ac"/>
              <w:numPr>
                <w:ilvl w:val="0"/>
                <w:numId w:val="44"/>
              </w:numPr>
              <w:tabs>
                <w:tab w:val="left" w:pos="567"/>
              </w:tabs>
              <w:jc w:val="both"/>
              <w:rPr>
                <w:b/>
                <w:sz w:val="16"/>
                <w:szCs w:val="16"/>
                <w:lang w:val="kk-KZ"/>
              </w:rPr>
            </w:pPr>
            <w:r w:rsidRPr="00B40E03">
              <w:rPr>
                <w:b/>
                <w:sz w:val="16"/>
                <w:szCs w:val="16"/>
                <w:lang w:val="kk-KZ"/>
              </w:rPr>
              <w:t>ҚҰПИЯЛЫЛЫҚ</w:t>
            </w:r>
          </w:p>
          <w:tbl>
            <w:tblPr>
              <w:tblW w:w="5000" w:type="pct"/>
              <w:tblLayout w:type="fixed"/>
              <w:tblLook w:val="04A0" w:firstRow="1" w:lastRow="0" w:firstColumn="1" w:lastColumn="0" w:noHBand="0" w:noVBand="1"/>
            </w:tblPr>
            <w:tblGrid>
              <w:gridCol w:w="5198"/>
            </w:tblGrid>
            <w:tr w:rsidR="00CF1CBA" w:rsidRPr="00DF4D24" w:rsidTr="00CF1CBA">
              <w:trPr>
                <w:trHeight w:val="196"/>
              </w:trPr>
              <w:tc>
                <w:tcPr>
                  <w:tcW w:w="5000" w:type="pct"/>
                </w:tcPr>
                <w:p w:rsidR="00CF1CBA" w:rsidRPr="00CF1CBA" w:rsidRDefault="00CF1CBA" w:rsidP="00CF1CBA">
                  <w:pPr>
                    <w:ind w:left="67" w:hanging="141"/>
                    <w:jc w:val="both"/>
                    <w:rPr>
                      <w:sz w:val="16"/>
                      <w:szCs w:val="16"/>
                      <w:lang w:val="kk-KZ"/>
                    </w:rPr>
                  </w:pPr>
                  <w:r w:rsidRPr="00CF1CBA">
                    <w:rPr>
                      <w:sz w:val="16"/>
                      <w:szCs w:val="16"/>
                      <w:lang w:val="kk-KZ"/>
                    </w:rPr>
                    <w:t xml:space="preserve">17.1. Клиент Банкке құпия ақпаратты кез келген нысанда және түрде береді, ал Банк осындай құпия ақпаратқа қатысты осы Шарттарда және Қазақстан Республикасының қолданыстағы заңнамасында көзделген шарттардың сақталуын қабылдайды және қамтамасыз етеді. </w:t>
                  </w:r>
                </w:p>
                <w:p w:rsidR="00CF1CBA" w:rsidRPr="00CF1CBA" w:rsidRDefault="00CF1CBA" w:rsidP="00CF1CBA">
                  <w:pPr>
                    <w:tabs>
                      <w:tab w:val="left" w:pos="-358"/>
                      <w:tab w:val="left" w:pos="377"/>
                      <w:tab w:val="left" w:pos="652"/>
                      <w:tab w:val="left" w:pos="940"/>
                    </w:tabs>
                    <w:ind w:left="67" w:hanging="141"/>
                    <w:jc w:val="both"/>
                    <w:rPr>
                      <w:sz w:val="16"/>
                      <w:szCs w:val="16"/>
                      <w:lang w:val="kk-KZ"/>
                    </w:rPr>
                  </w:pPr>
                  <w:r w:rsidRPr="00CF1CBA">
                    <w:rPr>
                      <w:sz w:val="16"/>
                      <w:szCs w:val="16"/>
                      <w:lang w:val="kk-KZ"/>
                    </w:rPr>
                    <w:t xml:space="preserve">17.1.1. Тараптар екінші Тараптың дербес деректерінің, сондай-ақ екінші Тараптың жұмыскерлерінің, акционерлерінің, қатысушыларының, бенефициарлық меншік иелерінің және дербес деректерін Тараптар бір-біріне беретін өзге де тұлғалардың құпиялылығы мен қауіпсіздігін және оларды Қазақстан Республикасы заңнамасының талаптарына сәйкес мақсаттар үшін және осы Шарттарды орындауға байланысты өңдеу кезіндегі қауіпсіздікті қамтамасыз етуге міндеттенеді. Тараптың екінші </w:t>
                  </w:r>
                  <w:r w:rsidRPr="00CF1CBA">
                    <w:rPr>
                      <w:sz w:val="16"/>
                      <w:szCs w:val="16"/>
                      <w:lang w:val="kk-KZ"/>
                    </w:rPr>
                    <w:lastRenderedPageBreak/>
                    <w:t>Тараптың және екінші Тараптың жоғарыда аталған тұлғаларының дербес деректерін осы Шарттар бойынша өз міндеттемелерін немесе Тараптар арасында жасалған өзге де шарттарды орындауға байланысты емес мақсаттарда немесе Клиенттің келісімімен көзделмеген өзге мақсаттарда пайдалануға құқығы жоқ және осы дербес деректерді Қазақстан Республикасының қолданыстағы заңнамасының талаптарына сәйкес сақтауға міндеттенеді.</w:t>
                  </w:r>
                </w:p>
              </w:tc>
            </w:tr>
            <w:tr w:rsidR="00CF1CBA" w:rsidRPr="00DF4D24" w:rsidTr="00CF1CBA">
              <w:trPr>
                <w:trHeight w:val="196"/>
              </w:trPr>
              <w:tc>
                <w:tcPr>
                  <w:tcW w:w="5000" w:type="pct"/>
                </w:tcPr>
                <w:p w:rsidR="00CF1CBA" w:rsidRPr="00CF1CBA" w:rsidRDefault="00CF1CBA" w:rsidP="00CF1CBA">
                  <w:pPr>
                    <w:tabs>
                      <w:tab w:val="left" w:pos="-216"/>
                    </w:tabs>
                    <w:ind w:left="209" w:hanging="142"/>
                    <w:jc w:val="both"/>
                    <w:rPr>
                      <w:sz w:val="16"/>
                      <w:szCs w:val="16"/>
                      <w:lang w:val="kk-KZ"/>
                    </w:rPr>
                  </w:pPr>
                  <w:r w:rsidRPr="00CF1CBA">
                    <w:rPr>
                      <w:sz w:val="16"/>
                      <w:szCs w:val="16"/>
                      <w:lang w:val="kk-KZ"/>
                    </w:rPr>
                    <w:lastRenderedPageBreak/>
                    <w:t>17.2. Банктің және Клиенттің құпия ақпаратқа қатысты құқықтары мен міндеттері</w:t>
                  </w:r>
                </w:p>
              </w:tc>
            </w:tr>
            <w:tr w:rsidR="00CF1CBA" w:rsidRPr="00DF4D24" w:rsidTr="00CF1CBA">
              <w:trPr>
                <w:trHeight w:val="196"/>
              </w:trPr>
              <w:tc>
                <w:tcPr>
                  <w:tcW w:w="5000" w:type="pct"/>
                </w:tcPr>
                <w:p w:rsidR="00CF1CBA" w:rsidRPr="00CF1CBA" w:rsidRDefault="00CF1CBA" w:rsidP="00CF1CBA">
                  <w:pPr>
                    <w:tabs>
                      <w:tab w:val="left" w:pos="-288"/>
                    </w:tabs>
                    <w:ind w:left="209" w:hanging="142"/>
                    <w:jc w:val="both"/>
                    <w:rPr>
                      <w:sz w:val="16"/>
                      <w:szCs w:val="16"/>
                      <w:lang w:val="kk-KZ"/>
                    </w:rPr>
                  </w:pPr>
                  <w:r w:rsidRPr="00CF1CBA">
                    <w:rPr>
                      <w:sz w:val="16"/>
                      <w:szCs w:val="16"/>
                      <w:lang w:val="kk-KZ"/>
                    </w:rPr>
                    <w:t>17.2.1. Банк келесілерге міндеттенеді:</w:t>
                  </w:r>
                </w:p>
                <w:p w:rsidR="00CF1CBA" w:rsidRPr="00CF1CBA" w:rsidRDefault="00CF1CBA" w:rsidP="00CF1CBA">
                  <w:pPr>
                    <w:tabs>
                      <w:tab w:val="left" w:pos="-288"/>
                    </w:tabs>
                    <w:ind w:left="209" w:hanging="142"/>
                    <w:jc w:val="both"/>
                    <w:rPr>
                      <w:sz w:val="16"/>
                      <w:szCs w:val="16"/>
                      <w:lang w:val="kk-KZ"/>
                    </w:rPr>
                  </w:pPr>
                  <w:r w:rsidRPr="00CF1CBA">
                    <w:rPr>
                      <w:sz w:val="16"/>
                      <w:szCs w:val="16"/>
                      <w:lang w:val="kk-KZ"/>
                    </w:rPr>
                    <w:t>17.2.1.1. Құпия ақпаратты құпия ұстау, ынтымақтастық барысында банкке сеніп тапсырылуы немесе белгілі болуы мүмкін Клиенттің құпия ақпаратын құрайтын мәліметтерді жария етпеу.</w:t>
                  </w:r>
                </w:p>
                <w:p w:rsidR="00CF1CBA" w:rsidRPr="00CF1CBA" w:rsidRDefault="00CF1CBA" w:rsidP="00CF1CBA">
                  <w:pPr>
                    <w:tabs>
                      <w:tab w:val="left" w:pos="-288"/>
                    </w:tabs>
                    <w:ind w:left="209" w:hanging="142"/>
                    <w:jc w:val="both"/>
                    <w:rPr>
                      <w:sz w:val="16"/>
                      <w:szCs w:val="16"/>
                      <w:lang w:val="kk-KZ"/>
                    </w:rPr>
                  </w:pPr>
                  <w:r w:rsidRPr="00CF1CBA">
                    <w:rPr>
                      <w:sz w:val="16"/>
                      <w:szCs w:val="16"/>
                      <w:lang w:val="kk-KZ"/>
                    </w:rPr>
                    <w:t>17.2.1.2. Құпия ақпаратты үшінші тұлғаларға өтеулі және өтеусіз негізде жария етпеу, мына жағдайларды қоспағанда:</w:t>
                  </w:r>
                </w:p>
                <w:p w:rsidR="00CF1CBA" w:rsidRPr="00CF1CBA" w:rsidRDefault="00CF1CBA" w:rsidP="00CF1CBA">
                  <w:pPr>
                    <w:numPr>
                      <w:ilvl w:val="0"/>
                      <w:numId w:val="29"/>
                    </w:numPr>
                    <w:tabs>
                      <w:tab w:val="left" w:pos="-288"/>
                      <w:tab w:val="left" w:pos="199"/>
                    </w:tabs>
                    <w:snapToGrid w:val="0"/>
                    <w:ind w:left="209" w:hanging="142"/>
                    <w:jc w:val="both"/>
                    <w:rPr>
                      <w:sz w:val="16"/>
                      <w:szCs w:val="16"/>
                      <w:lang w:val="kk-KZ"/>
                    </w:rPr>
                  </w:pPr>
                  <w:r w:rsidRPr="00CF1CBA">
                    <w:rPr>
                      <w:sz w:val="16"/>
                      <w:szCs w:val="16"/>
                      <w:lang w:val="kk-KZ"/>
                    </w:rPr>
                    <w:t xml:space="preserve">Клиент құпия ақпаратты ашуға жазбаша келісім берді; </w:t>
                  </w:r>
                </w:p>
                <w:p w:rsidR="00CF1CBA" w:rsidRPr="00CF1CBA" w:rsidRDefault="00CF1CBA" w:rsidP="00CF1CBA">
                  <w:pPr>
                    <w:numPr>
                      <w:ilvl w:val="0"/>
                      <w:numId w:val="29"/>
                    </w:numPr>
                    <w:tabs>
                      <w:tab w:val="left" w:pos="-288"/>
                      <w:tab w:val="left" w:pos="199"/>
                    </w:tabs>
                    <w:snapToGrid w:val="0"/>
                    <w:ind w:left="209" w:hanging="142"/>
                    <w:jc w:val="both"/>
                    <w:rPr>
                      <w:sz w:val="16"/>
                      <w:szCs w:val="16"/>
                      <w:lang w:val="kk-KZ"/>
                    </w:rPr>
                  </w:pPr>
                  <w:r w:rsidRPr="00CF1CBA">
                    <w:rPr>
                      <w:sz w:val="16"/>
                      <w:szCs w:val="16"/>
                      <w:lang w:val="kk-KZ"/>
                    </w:rPr>
                    <w:t>ақпаратты ашу Қазақстан Республикасының заңнамасына сәйкес уәкілетті мемлекеттік органдардың талаптарын орындау үшін қажет;</w:t>
                  </w:r>
                </w:p>
                <w:p w:rsidR="00CF1CBA" w:rsidRPr="00CF1CBA" w:rsidRDefault="00CF1CBA" w:rsidP="00CF1CBA">
                  <w:pPr>
                    <w:numPr>
                      <w:ilvl w:val="0"/>
                      <w:numId w:val="29"/>
                    </w:numPr>
                    <w:tabs>
                      <w:tab w:val="left" w:pos="-288"/>
                      <w:tab w:val="left" w:pos="199"/>
                    </w:tabs>
                    <w:snapToGrid w:val="0"/>
                    <w:ind w:left="209" w:hanging="142"/>
                    <w:jc w:val="both"/>
                    <w:rPr>
                      <w:sz w:val="16"/>
                      <w:szCs w:val="16"/>
                      <w:lang w:val="kk-KZ"/>
                    </w:rPr>
                  </w:pPr>
                  <w:r w:rsidRPr="00CF1CBA">
                    <w:rPr>
                      <w:sz w:val="16"/>
                      <w:szCs w:val="16"/>
                      <w:lang w:val="kk-KZ"/>
                    </w:rPr>
                    <w:t>ашу төлем картасын шығару және оған қызмет көрсету туралы шарт жасасқан күні не болашақта тараптар арасында жасалған мәміле бойынша/міндеттемелерді орындау/өз құқықтарын іске асыру мақсатында/мәміле талаптарында көзделген;</w:t>
                  </w:r>
                </w:p>
                <w:p w:rsidR="00CF1CBA" w:rsidRPr="00CF1CBA" w:rsidRDefault="00CF1CBA" w:rsidP="00CF1CBA">
                  <w:pPr>
                    <w:numPr>
                      <w:ilvl w:val="0"/>
                      <w:numId w:val="29"/>
                    </w:numPr>
                    <w:tabs>
                      <w:tab w:val="left" w:pos="-288"/>
                      <w:tab w:val="left" w:pos="199"/>
                    </w:tabs>
                    <w:snapToGrid w:val="0"/>
                    <w:ind w:left="209" w:hanging="142"/>
                    <w:jc w:val="both"/>
                    <w:rPr>
                      <w:sz w:val="16"/>
                      <w:szCs w:val="16"/>
                      <w:lang w:val="kk-KZ"/>
                    </w:rPr>
                  </w:pPr>
                  <w:r w:rsidRPr="00CF1CBA">
                    <w:rPr>
                      <w:sz w:val="16"/>
                      <w:szCs w:val="16"/>
                      <w:lang w:val="kk-KZ"/>
                    </w:rPr>
                    <w:t xml:space="preserve"> Қазақстан Республикасының заңнамасында, Тараптар арасындағы тиісті шартта көзделген өзге де жағдайларда.</w:t>
                  </w:r>
                </w:p>
                <w:p w:rsidR="00CF1CBA" w:rsidRPr="00CF1CBA" w:rsidRDefault="00CF1CBA" w:rsidP="00CF1CBA">
                  <w:pPr>
                    <w:tabs>
                      <w:tab w:val="left" w:pos="-288"/>
                    </w:tabs>
                    <w:ind w:left="209" w:hanging="142"/>
                    <w:jc w:val="both"/>
                    <w:rPr>
                      <w:sz w:val="16"/>
                      <w:szCs w:val="16"/>
                      <w:lang w:val="kk-KZ"/>
                    </w:rPr>
                  </w:pPr>
                  <w:r w:rsidRPr="00CF1CBA">
                    <w:rPr>
                      <w:sz w:val="16"/>
                      <w:szCs w:val="16"/>
                      <w:lang w:val="kk-KZ"/>
                    </w:rPr>
                    <w:t>17.2.1.3. Өзінің функционалдық және лауазымдық міндеттері негізінде осындай қолжетімділігі бар адамдарды не үшінші тұлғаларды қоспағанда, банктің лауазымды адамдары мен қызметкерлерінің оған шектеулі қол жеткізуі және құпия ақпаратты қағаз және электрондық жеткізгіштерде тиісінше сақтауы арқылы құпия ақпарат құпиясын қамтамасыз етуге міндетті.</w:t>
                  </w:r>
                </w:p>
                <w:p w:rsidR="00CF1CBA" w:rsidRPr="00CF1CBA" w:rsidRDefault="00CF1CBA" w:rsidP="00CF1CBA">
                  <w:pPr>
                    <w:tabs>
                      <w:tab w:val="left" w:pos="-288"/>
                    </w:tabs>
                    <w:ind w:left="209" w:hanging="142"/>
                    <w:jc w:val="both"/>
                    <w:rPr>
                      <w:sz w:val="16"/>
                      <w:szCs w:val="16"/>
                      <w:lang w:val="kk-KZ"/>
                    </w:rPr>
                  </w:pPr>
                  <w:r w:rsidRPr="00CF1CBA">
                    <w:rPr>
                      <w:sz w:val="16"/>
                      <w:szCs w:val="16"/>
                      <w:lang w:val="kk-KZ"/>
                    </w:rPr>
                    <w:t>17.2.1.4. Құпия ақпараттың жария етілуіне немесе пайдаланылуына жол бермеу үшін банк өзінің осындай маңызды дәрежедегі құпия ақпаратына қатысты ақылға қонымды дәрежеде сақтайтын құпияның жоғары дәрежесін сақтауға міндетті.</w:t>
                  </w:r>
                </w:p>
                <w:p w:rsidR="00CF1CBA" w:rsidRPr="00CF1CBA" w:rsidRDefault="00CF1CBA" w:rsidP="00CF1CBA">
                  <w:pPr>
                    <w:ind w:left="209" w:hanging="142"/>
                    <w:jc w:val="both"/>
                    <w:rPr>
                      <w:sz w:val="16"/>
                      <w:szCs w:val="16"/>
                      <w:lang w:val="kk-KZ"/>
                    </w:rPr>
                  </w:pPr>
                  <w:r w:rsidRPr="00CF1CBA">
                    <w:rPr>
                      <w:sz w:val="16"/>
                      <w:szCs w:val="16"/>
                      <w:lang w:val="kk-KZ"/>
                    </w:rPr>
                    <w:t>17.2.1.5. Үшінші тұлғалар банктен Клиенттің құпия ақпаратын құрайтын мәліметтерді алуға санкцияланбаған әрекет жасаған жағдайда, бұл туралы оған дереу хабарлауға, сондай-ақ банктің ішкі нормативтік құжаттарына сәйкес барлық қажетті шараларды қабылдауға міндетті.</w:t>
                  </w:r>
                </w:p>
                <w:p w:rsidR="00CF1CBA" w:rsidRPr="00CF1CBA" w:rsidRDefault="00CF1CBA" w:rsidP="00CF1CBA">
                  <w:pPr>
                    <w:ind w:left="209" w:hanging="142"/>
                    <w:jc w:val="both"/>
                    <w:rPr>
                      <w:sz w:val="16"/>
                      <w:szCs w:val="16"/>
                      <w:lang w:val="kk-KZ"/>
                    </w:rPr>
                  </w:pPr>
                  <w:r w:rsidRPr="00CF1CBA">
                    <w:rPr>
                      <w:sz w:val="16"/>
                      <w:szCs w:val="16"/>
                      <w:lang w:val="kk-KZ"/>
                    </w:rPr>
                    <w:t>17.2.1.6. Клиентке зиян келтіруі мүмкін кез келген қызметпен айналысу үшін Клиенттің құпия ақпаратын білуді пайдаланбау.</w:t>
                  </w:r>
                </w:p>
                <w:p w:rsidR="00CF1CBA" w:rsidRPr="00CF1CBA" w:rsidRDefault="00CF1CBA" w:rsidP="00CF1CBA">
                  <w:pPr>
                    <w:ind w:left="209" w:hanging="142"/>
                    <w:jc w:val="both"/>
                    <w:rPr>
                      <w:sz w:val="16"/>
                      <w:szCs w:val="16"/>
                      <w:lang w:val="kk-KZ"/>
                    </w:rPr>
                  </w:pPr>
                  <w:r w:rsidRPr="00CF1CBA">
                    <w:rPr>
                      <w:sz w:val="16"/>
                      <w:szCs w:val="16"/>
                      <w:lang w:val="kk-KZ"/>
                    </w:rPr>
                    <w:t>17.2.1.7. Тараптардың ынтымақтастығы тоқтатылған жағдайда, егер Қазақстан Республикасының заңнамасында өзгеше тікелей көзделмесе, берілген құпия ақпаратты банк ішкі және сыртқы аудит, уәкілетті мемлекеттік органдарды тексеру мақсаттары (шектеусіз қоса алғанда) үшін құпиялылықты қамтамасыз ететін шарттарды сақтай отырып сақтауға тиіс.</w:t>
                  </w:r>
                </w:p>
                <w:p w:rsidR="00CF1CBA" w:rsidRPr="00CF1CBA" w:rsidRDefault="00CF1CBA" w:rsidP="00CF1CBA">
                  <w:pPr>
                    <w:ind w:left="209" w:hanging="142"/>
                    <w:jc w:val="both"/>
                    <w:rPr>
                      <w:sz w:val="16"/>
                      <w:szCs w:val="16"/>
                      <w:lang w:val="kk-KZ"/>
                    </w:rPr>
                  </w:pPr>
                  <w:r w:rsidRPr="00CF1CBA">
                    <w:rPr>
                      <w:sz w:val="16"/>
                      <w:szCs w:val="16"/>
                      <w:lang w:val="kk-KZ"/>
                    </w:rPr>
                    <w:t>17.2.1.8. Қазақстан Республикасының заңнамасында көзделген өзге де талаптарды сақтауға міндетті.</w:t>
                  </w:r>
                </w:p>
                <w:p w:rsidR="00CF1CBA" w:rsidRPr="00CF1CBA" w:rsidRDefault="00CF1CBA" w:rsidP="00CF1CBA">
                  <w:pPr>
                    <w:ind w:left="209" w:hanging="142"/>
                    <w:jc w:val="both"/>
                    <w:rPr>
                      <w:sz w:val="16"/>
                      <w:szCs w:val="16"/>
                      <w:lang w:val="kk-KZ"/>
                    </w:rPr>
                  </w:pPr>
                  <w:r w:rsidRPr="00CF1CBA">
                    <w:rPr>
                      <w:sz w:val="16"/>
                      <w:szCs w:val="16"/>
                      <w:lang w:val="kk-KZ"/>
                    </w:rPr>
                    <w:t>17.2.2. Банк келесілерге құқылы:</w:t>
                  </w:r>
                </w:p>
                <w:p w:rsidR="00CF1CBA" w:rsidRPr="00CF1CBA" w:rsidRDefault="00CF1CBA" w:rsidP="00CF1CBA">
                  <w:pPr>
                    <w:tabs>
                      <w:tab w:val="left" w:pos="-288"/>
                    </w:tabs>
                    <w:snapToGrid w:val="0"/>
                    <w:ind w:left="209" w:hanging="142"/>
                    <w:jc w:val="both"/>
                    <w:rPr>
                      <w:sz w:val="16"/>
                      <w:szCs w:val="16"/>
                      <w:lang w:val="kk-KZ" w:eastAsia="en-US"/>
                    </w:rPr>
                  </w:pPr>
                  <w:r w:rsidRPr="00CF1CBA">
                    <w:rPr>
                      <w:sz w:val="16"/>
                      <w:szCs w:val="16"/>
                      <w:lang w:val="kk-KZ" w:eastAsia="ko-KR"/>
                    </w:rPr>
                    <w:t xml:space="preserve">    Осы Шарттарда көзделгендей, құпия ақпаратты Клиенттің банк қызметкерлеріне, сондай-ақ үшінші тұлғаларға алдын ала жазбаша келісімінсіз құпия негізде ашу. </w:t>
                  </w:r>
                </w:p>
                <w:p w:rsidR="00CF1CBA" w:rsidRPr="00CF1CBA" w:rsidRDefault="00CF1CBA" w:rsidP="00CF1CBA">
                  <w:pPr>
                    <w:ind w:left="209" w:hanging="142"/>
                    <w:jc w:val="both"/>
                    <w:rPr>
                      <w:sz w:val="16"/>
                      <w:szCs w:val="16"/>
                      <w:lang w:val="kk-KZ"/>
                    </w:rPr>
                  </w:pPr>
                  <w:r w:rsidRPr="00CF1CBA">
                    <w:rPr>
                      <w:sz w:val="16"/>
                      <w:szCs w:val="16"/>
                      <w:lang w:val="kk-KZ"/>
                    </w:rPr>
                    <w:t>17.2.3. Клиент келесілерге міндеттенеді:</w:t>
                  </w:r>
                </w:p>
                <w:p w:rsidR="00CF1CBA" w:rsidRPr="00CF1CBA" w:rsidRDefault="00CF1CBA" w:rsidP="00CF1CBA">
                  <w:pPr>
                    <w:ind w:left="209" w:hanging="142"/>
                    <w:jc w:val="both"/>
                    <w:rPr>
                      <w:sz w:val="16"/>
                      <w:szCs w:val="16"/>
                      <w:lang w:val="kk-KZ"/>
                    </w:rPr>
                  </w:pPr>
                  <w:r w:rsidRPr="00CF1CBA">
                    <w:rPr>
                      <w:sz w:val="16"/>
                      <w:szCs w:val="16"/>
                      <w:lang w:val="kk-KZ"/>
                    </w:rPr>
                    <w:t xml:space="preserve">    Тараптар арасында жасалған/жасалуы жоспарланған мәмілелер шеңберінде құқықтар мен міндеттерді іске асыру үшін қажетті көлемде және мазмұнда құпия ақпаратқа жататын ақпаратты шынайы, дәл, өзекті түрде және толық көлемде беру.   </w:t>
                  </w:r>
                </w:p>
                <w:p w:rsidR="00CF1CBA" w:rsidRPr="00CF1CBA" w:rsidRDefault="00CF1CBA" w:rsidP="00CF1CBA">
                  <w:pPr>
                    <w:ind w:left="209" w:hanging="142"/>
                    <w:jc w:val="both"/>
                    <w:rPr>
                      <w:sz w:val="16"/>
                      <w:szCs w:val="16"/>
                      <w:lang w:val="kk-KZ"/>
                    </w:rPr>
                  </w:pPr>
                  <w:r w:rsidRPr="00CF1CBA">
                    <w:rPr>
                      <w:sz w:val="16"/>
                      <w:szCs w:val="16"/>
                      <w:lang w:val="kk-KZ"/>
                    </w:rPr>
                    <w:t>17.2.4. Клиент келесілерге құқылы:</w:t>
                  </w:r>
                </w:p>
                <w:p w:rsidR="00CF1CBA" w:rsidRPr="00CF1CBA" w:rsidRDefault="00CF1CBA" w:rsidP="00CF1CBA">
                  <w:pPr>
                    <w:ind w:left="209" w:hanging="142"/>
                    <w:jc w:val="both"/>
                    <w:rPr>
                      <w:sz w:val="16"/>
                      <w:szCs w:val="16"/>
                      <w:lang w:val="kk-KZ"/>
                    </w:rPr>
                  </w:pPr>
                  <w:r w:rsidRPr="00CF1CBA">
                    <w:rPr>
                      <w:sz w:val="16"/>
                      <w:szCs w:val="16"/>
                      <w:lang w:val="kk-KZ"/>
                    </w:rPr>
                    <w:t>17.2.4.1. Банктен құпиялылық режимінің сақталуын және құпия ақпаратты құрайтын мәліметтердің қорғалуын қамтамасыз етуді талап ету.</w:t>
                  </w:r>
                </w:p>
                <w:p w:rsidR="00CF1CBA" w:rsidRPr="00CF1CBA" w:rsidRDefault="00CF1CBA" w:rsidP="00CF1CBA">
                  <w:pPr>
                    <w:ind w:left="209" w:hanging="142"/>
                    <w:jc w:val="both"/>
                    <w:rPr>
                      <w:sz w:val="16"/>
                      <w:szCs w:val="16"/>
                      <w:lang w:val="kk-KZ"/>
                    </w:rPr>
                  </w:pPr>
                  <w:r w:rsidRPr="00CF1CBA">
                    <w:rPr>
                      <w:sz w:val="16"/>
                      <w:szCs w:val="16"/>
                      <w:lang w:val="kk-KZ"/>
                    </w:rPr>
                    <w:t>17.2.4.2.  Қазақстан Республикасының заңнамасына сәйкес басқа да әрекеттерді жүзеге асыру.</w:t>
                  </w:r>
                </w:p>
                <w:p w:rsidR="00CF1CBA" w:rsidRPr="00CF1CBA" w:rsidRDefault="00CF1CBA" w:rsidP="00CF1CBA">
                  <w:pPr>
                    <w:ind w:left="209" w:hanging="142"/>
                    <w:jc w:val="both"/>
                    <w:rPr>
                      <w:sz w:val="16"/>
                      <w:szCs w:val="16"/>
                      <w:lang w:val="kk-KZ"/>
                    </w:rPr>
                  </w:pPr>
                  <w:r w:rsidRPr="00CF1CBA">
                    <w:rPr>
                      <w:sz w:val="16"/>
                      <w:szCs w:val="16"/>
                      <w:lang w:val="kk-KZ"/>
                    </w:rPr>
                    <w:t>17.3. Егер Клиент олардың негізінде айқындалған немесе айқындалатын Дербес деректер субъектісіне жататын, электрондық, қағаз және/немесе өзге де материалдық жеткізгіште тіркелген мәліметтерді банкке берген жағдайда (бұдан әрі – тиісінше «Дербес деректер субъектілері» және «дербес деректер»), Клиент осымен Қазақстан Республикасы заңнамасының талаптарына сәйкес дербес деректер субъектілерінен олардың дербес деректерін құпия негізде Банкке, оның ішінде банктің үлестес тұлғаларына, үшінші тұлғаларға осындай үшінші тұлғалар банктің Клиентке қызмет көрсетуіне немесе осындай тұлғалардың Клиентке қызмет көрсетуіне қатысатын шамада беруге келісім алғанын растайды.</w:t>
                  </w:r>
                </w:p>
                <w:p w:rsidR="00CF1CBA" w:rsidRPr="00CF1CBA" w:rsidRDefault="00CF1CBA" w:rsidP="00CF1CBA">
                  <w:pPr>
                    <w:tabs>
                      <w:tab w:val="left" w:pos="709"/>
                    </w:tabs>
                    <w:ind w:left="209" w:hanging="142"/>
                    <w:jc w:val="both"/>
                    <w:rPr>
                      <w:sz w:val="16"/>
                      <w:szCs w:val="16"/>
                      <w:lang w:val="kk-KZ"/>
                    </w:rPr>
                  </w:pPr>
                  <w:r w:rsidRPr="00CF1CBA">
                    <w:rPr>
                      <w:sz w:val="16"/>
                      <w:szCs w:val="16"/>
                      <w:lang w:val="kk-KZ"/>
                    </w:rPr>
                    <w:tab/>
                    <w:t xml:space="preserve">Төлем картасын шығару және оған қызмет көрсету туралы шарт шеңберінде Банк алған Дербес деректер Қазақстан Республикасында </w:t>
                  </w:r>
                  <w:r w:rsidRPr="00CF1CBA">
                    <w:rPr>
                      <w:sz w:val="16"/>
                      <w:szCs w:val="16"/>
                      <w:lang w:val="kk-KZ"/>
                    </w:rPr>
                    <w:lastRenderedPageBreak/>
                    <w:t>да, одан тыс жерлерде де осы тармақта көрсетілген тұлғаларға одан әрі мынандай мақсаттармен өңделуге, сақталуға және берілуге тиіс: 1) Банктің «өз Клиентіңді біл» рәсімдерінің талаптарын сақтауы; 2) Қылмыстық жолмен алынған кірістерді заңдастыруға (жылыстатуға) және терроризмді қаржыландыруға қарсы іс-қимыл туралы талаптарды орындауы; 3) қаржылық немесе валюталық бақылауды жүзеге асыруы; 4) Қазақстан Республикасы заңнамасының талаптарын сақтауы. Бұл ретте Банк Қазақстан Республикасының заңнамасына және Банктің ішкі құжаттарына сәйкес алынған дербес деректерді қорғаудың қажетті деңгейін және құпиялылығын қамтамасыз етуге міндеттенеді.</w:t>
                  </w:r>
                </w:p>
                <w:p w:rsidR="00CF1CBA" w:rsidRPr="00CF1CBA" w:rsidRDefault="00CF1CBA" w:rsidP="00CF1CBA">
                  <w:pPr>
                    <w:tabs>
                      <w:tab w:val="left" w:pos="709"/>
                    </w:tabs>
                    <w:ind w:left="209" w:hanging="142"/>
                    <w:jc w:val="both"/>
                    <w:rPr>
                      <w:sz w:val="16"/>
                      <w:szCs w:val="16"/>
                      <w:lang w:val="kk-KZ"/>
                    </w:rPr>
                  </w:pPr>
                  <w:r w:rsidRPr="00CF1CBA">
                    <w:rPr>
                      <w:sz w:val="16"/>
                      <w:szCs w:val="16"/>
                      <w:lang w:val="kk-KZ"/>
                    </w:rPr>
                    <w:tab/>
                    <w:t>Клиент жоғарыда баяндалған талаптармен сөзсіз келіседі және Банктің дербес деректерге қатысты жоғарыда көрсетілген іс-әрекеттерді жүзеге асыруы Дербес деректер субъектілерімен келісілгеніне кепілдік береді. Клиент талап ету бойынша Банкке Дербес деректер субъектісінің оның дербес деректерін жинауға және өңдеуге, сондай-ақ оларды беруге келісім алуының дәлелдемесін ұсынуға міндетті. Клиент Банкке Дербес деректер бойынша берілген кез келген келісімді кері қайтарып алуды болдырмау; біреудің олардың шынайылығына дау айтуы, Банкке Дербес деректер бойынша берілген кез келген келісімді жарамсыз деп тануы; Клиенттің дербес деректер бойынша Банкке келісім (дер) беруге/қамтамасыз етуге байланысты төлем картасын шығару және қызмет көрсету туралы шарт бойынша міндеттемелерді орындамауы және/немесе тиісінше орындамауы салдарынан Дербес деректер туралы заңнаманы бұзғаны үшін банкке шаралар қолдануы бойынша шаралар қабылдауы тиіс.</w:t>
                  </w:r>
                </w:p>
                <w:p w:rsidR="00CF1CBA" w:rsidRPr="00CF1CBA" w:rsidRDefault="00CF1CBA" w:rsidP="00CF1CBA">
                  <w:pPr>
                    <w:tabs>
                      <w:tab w:val="left" w:pos="709"/>
                    </w:tabs>
                    <w:ind w:left="209" w:hanging="142"/>
                    <w:jc w:val="both"/>
                    <w:rPr>
                      <w:sz w:val="16"/>
                      <w:szCs w:val="16"/>
                      <w:lang w:val="kk-KZ"/>
                    </w:rPr>
                  </w:pPr>
                  <w:r w:rsidRPr="00CF1CBA">
                    <w:rPr>
                      <w:sz w:val="16"/>
                      <w:szCs w:val="16"/>
                      <w:lang w:val="kk-KZ"/>
                    </w:rPr>
                    <w:t>17.4. Дербес деректерді жинауға және өңдеуге, дербес деректерді үшінші тұлғаға, оның ішінде Банкке беруге, Банктің дербес деректерді өңдеуіне келісімдердің болмағаны үшін жауапкершілік Клиентке жүктеледі. Қазақстан Республикасының Дербес деректер және оларды қорғау туралы заңнамасын бұзғаны үшін Банкке қандай да бір шаралар қолданылған жағдайда, Клиент Банктің талап етуі бойынша банкке келтірілген кез келген шығыстар мен залалдарды өтеуге міндеттенеді.</w:t>
                  </w:r>
                </w:p>
                <w:p w:rsidR="00CF1CBA" w:rsidRPr="00CF1CBA" w:rsidRDefault="00CF1CBA" w:rsidP="00CF1CBA">
                  <w:pPr>
                    <w:ind w:left="209" w:hanging="142"/>
                    <w:jc w:val="both"/>
                    <w:rPr>
                      <w:sz w:val="16"/>
                      <w:szCs w:val="16"/>
                      <w:lang w:val="kk-KZ"/>
                    </w:rPr>
                  </w:pPr>
                </w:p>
              </w:tc>
            </w:tr>
          </w:tbl>
          <w:p w:rsidR="00CF1CBA" w:rsidRPr="00CF1CBA" w:rsidRDefault="00CF1CBA" w:rsidP="00CF1CBA">
            <w:pPr>
              <w:tabs>
                <w:tab w:val="left" w:pos="173"/>
                <w:tab w:val="left" w:pos="567"/>
              </w:tabs>
              <w:jc w:val="both"/>
              <w:rPr>
                <w:bCs/>
                <w:iCs/>
                <w:color w:val="000000"/>
                <w:sz w:val="16"/>
                <w:szCs w:val="16"/>
                <w:lang w:val="kk-KZ"/>
              </w:rPr>
            </w:pPr>
          </w:p>
          <w:p w:rsidR="00B40E03" w:rsidRDefault="00B40E03" w:rsidP="00CF1CBA">
            <w:pPr>
              <w:tabs>
                <w:tab w:val="left" w:pos="173"/>
              </w:tabs>
              <w:rPr>
                <w:b/>
                <w:bCs/>
                <w:color w:val="000000"/>
                <w:sz w:val="16"/>
                <w:szCs w:val="16"/>
                <w:lang w:val="kk-KZ"/>
              </w:rPr>
            </w:pPr>
          </w:p>
          <w:p w:rsidR="00B40E03" w:rsidRDefault="00B40E03" w:rsidP="00CF1CBA">
            <w:pPr>
              <w:tabs>
                <w:tab w:val="left" w:pos="173"/>
              </w:tabs>
              <w:rPr>
                <w:b/>
                <w:bCs/>
                <w:color w:val="000000"/>
                <w:sz w:val="16"/>
                <w:szCs w:val="16"/>
                <w:lang w:val="kk-KZ"/>
              </w:rPr>
            </w:pPr>
          </w:p>
          <w:p w:rsidR="00B40E03" w:rsidRDefault="00B40E03" w:rsidP="00CF1CBA">
            <w:pPr>
              <w:tabs>
                <w:tab w:val="left" w:pos="173"/>
              </w:tabs>
              <w:rPr>
                <w:b/>
                <w:bCs/>
                <w:color w:val="000000"/>
                <w:sz w:val="16"/>
                <w:szCs w:val="16"/>
                <w:lang w:val="kk-KZ"/>
              </w:rPr>
            </w:pPr>
          </w:p>
          <w:p w:rsidR="006A2BCB" w:rsidRDefault="006A2BCB" w:rsidP="00CF1CBA">
            <w:pPr>
              <w:tabs>
                <w:tab w:val="left" w:pos="173"/>
              </w:tabs>
              <w:rPr>
                <w:b/>
                <w:bCs/>
                <w:color w:val="000000"/>
                <w:sz w:val="16"/>
                <w:szCs w:val="16"/>
                <w:lang w:val="kk-KZ"/>
              </w:rPr>
            </w:pPr>
          </w:p>
          <w:p w:rsidR="006A2BCB" w:rsidRDefault="006A2BCB" w:rsidP="00CF1CBA">
            <w:pPr>
              <w:tabs>
                <w:tab w:val="left" w:pos="173"/>
              </w:tabs>
              <w:rPr>
                <w:b/>
                <w:bCs/>
                <w:color w:val="000000"/>
                <w:sz w:val="16"/>
                <w:szCs w:val="16"/>
                <w:lang w:val="kk-KZ"/>
              </w:rPr>
            </w:pPr>
          </w:p>
          <w:p w:rsidR="006A2BCB" w:rsidRDefault="006A2BCB" w:rsidP="00CF1CBA">
            <w:pPr>
              <w:tabs>
                <w:tab w:val="left" w:pos="173"/>
              </w:tabs>
              <w:rPr>
                <w:b/>
                <w:bCs/>
                <w:color w:val="000000"/>
                <w:sz w:val="16"/>
                <w:szCs w:val="16"/>
                <w:lang w:val="kk-KZ"/>
              </w:rPr>
            </w:pPr>
          </w:p>
          <w:p w:rsidR="006A2BCB" w:rsidRDefault="006A2BCB" w:rsidP="00CF1CBA">
            <w:pPr>
              <w:tabs>
                <w:tab w:val="left" w:pos="173"/>
              </w:tabs>
              <w:rPr>
                <w:b/>
                <w:bCs/>
                <w:color w:val="000000"/>
                <w:sz w:val="16"/>
                <w:szCs w:val="16"/>
                <w:lang w:val="kk-KZ"/>
              </w:rPr>
            </w:pPr>
          </w:p>
          <w:p w:rsidR="006A2BCB" w:rsidRDefault="006A2BCB" w:rsidP="00CF1CBA">
            <w:pPr>
              <w:tabs>
                <w:tab w:val="left" w:pos="173"/>
              </w:tabs>
              <w:rPr>
                <w:b/>
                <w:bCs/>
                <w:color w:val="000000"/>
                <w:sz w:val="16"/>
                <w:szCs w:val="16"/>
                <w:lang w:val="kk-KZ"/>
              </w:rPr>
            </w:pPr>
          </w:p>
          <w:p w:rsidR="00B40E03" w:rsidRDefault="00B40E03" w:rsidP="00CF1CBA">
            <w:pPr>
              <w:tabs>
                <w:tab w:val="left" w:pos="173"/>
              </w:tabs>
              <w:rPr>
                <w:b/>
                <w:bCs/>
                <w:color w:val="000000"/>
                <w:sz w:val="16"/>
                <w:szCs w:val="16"/>
                <w:lang w:val="kk-KZ"/>
              </w:rPr>
            </w:pPr>
          </w:p>
          <w:p w:rsidR="00B40E03" w:rsidRDefault="00B40E03" w:rsidP="00CF1CBA">
            <w:pPr>
              <w:tabs>
                <w:tab w:val="left" w:pos="173"/>
              </w:tabs>
              <w:rPr>
                <w:b/>
                <w:bCs/>
                <w:color w:val="000000"/>
                <w:sz w:val="16"/>
                <w:szCs w:val="16"/>
                <w:lang w:val="kk-KZ"/>
              </w:rPr>
            </w:pPr>
          </w:p>
          <w:p w:rsidR="00CF1CBA" w:rsidRPr="00CF1CBA" w:rsidRDefault="00CF1CBA" w:rsidP="00CF1CBA">
            <w:pPr>
              <w:tabs>
                <w:tab w:val="left" w:pos="173"/>
              </w:tabs>
              <w:rPr>
                <w:b/>
                <w:bCs/>
                <w:color w:val="000000"/>
                <w:sz w:val="16"/>
                <w:szCs w:val="16"/>
                <w:lang w:val="kk-KZ"/>
              </w:rPr>
            </w:pPr>
            <w:r w:rsidRPr="00CF1CBA">
              <w:rPr>
                <w:b/>
                <w:bCs/>
                <w:color w:val="000000"/>
                <w:sz w:val="16"/>
                <w:szCs w:val="16"/>
                <w:lang w:val="kk-KZ"/>
              </w:rPr>
              <w:t>18. ДАУЛАРДЫ ШЕШУ ТӘРТІБІ</w:t>
            </w:r>
          </w:p>
          <w:p w:rsidR="00CF1CBA" w:rsidRDefault="00CF1CBA" w:rsidP="00CF1CBA">
            <w:pPr>
              <w:tabs>
                <w:tab w:val="left" w:pos="173"/>
              </w:tabs>
              <w:ind w:left="284"/>
              <w:jc w:val="both"/>
              <w:rPr>
                <w:bCs/>
                <w:iCs/>
                <w:color w:val="000000"/>
                <w:sz w:val="16"/>
                <w:szCs w:val="16"/>
                <w:lang w:val="kk-KZ"/>
              </w:rPr>
            </w:pPr>
            <w:r w:rsidRPr="00CF1CBA">
              <w:rPr>
                <w:bCs/>
                <w:iCs/>
                <w:color w:val="000000"/>
                <w:sz w:val="16"/>
                <w:szCs w:val="16"/>
                <w:lang w:val="kk-KZ"/>
              </w:rPr>
              <w:t>18.1.Банк Клиенттің/Карта ұстаушының өтініштерін, оның ішінде Корпоративтік Төлем картасын пайдалануға байланысты даулы жағдайлар туындаған кезде Қазақстан Республикасының заңнамасында және шартта белгіленген мерзімдерде қарайды.</w:t>
            </w:r>
          </w:p>
          <w:p w:rsidR="00B40E03" w:rsidRPr="00CF1CBA" w:rsidRDefault="00B40E03" w:rsidP="00CF1CBA">
            <w:pPr>
              <w:tabs>
                <w:tab w:val="left" w:pos="173"/>
              </w:tabs>
              <w:ind w:left="284"/>
              <w:jc w:val="both"/>
              <w:rPr>
                <w:bCs/>
                <w:iCs/>
                <w:color w:val="000000"/>
                <w:sz w:val="16"/>
                <w:szCs w:val="16"/>
                <w:lang w:val="kk-KZ"/>
              </w:rPr>
            </w:pPr>
          </w:p>
          <w:p w:rsidR="00CF1CBA" w:rsidRPr="00CF1CBA" w:rsidRDefault="00CF1CBA" w:rsidP="00CF1CBA">
            <w:pPr>
              <w:tabs>
                <w:tab w:val="left" w:pos="173"/>
              </w:tabs>
              <w:ind w:left="284"/>
              <w:jc w:val="both"/>
              <w:rPr>
                <w:bCs/>
                <w:iCs/>
                <w:color w:val="000000"/>
                <w:sz w:val="16"/>
                <w:szCs w:val="16"/>
                <w:lang w:val="kk-KZ"/>
              </w:rPr>
            </w:pPr>
            <w:r w:rsidRPr="00CF1CBA">
              <w:rPr>
                <w:bCs/>
                <w:iCs/>
                <w:color w:val="000000"/>
                <w:sz w:val="16"/>
                <w:szCs w:val="16"/>
                <w:lang w:val="kk-KZ"/>
              </w:rPr>
              <w:t>18.2.Шартты іске асыру барысында Банк пен Клиент арасында туындауы мүмкін барлық даулар мен келіспеушіліктер ізгі ниет және өзара келісім қағидаттарында шешіледі.</w:t>
            </w:r>
          </w:p>
          <w:p w:rsidR="00CF1CBA" w:rsidRPr="00CF1CBA" w:rsidRDefault="00CF1CBA" w:rsidP="00CF1CBA">
            <w:pPr>
              <w:tabs>
                <w:tab w:val="left" w:pos="173"/>
              </w:tabs>
              <w:ind w:left="284"/>
              <w:jc w:val="both"/>
              <w:rPr>
                <w:bCs/>
                <w:iCs/>
                <w:color w:val="000000"/>
                <w:sz w:val="16"/>
                <w:szCs w:val="16"/>
                <w:lang w:val="kk-KZ"/>
              </w:rPr>
            </w:pPr>
            <w:r w:rsidRPr="00CF1CBA">
              <w:rPr>
                <w:bCs/>
                <w:iCs/>
                <w:color w:val="000000"/>
                <w:sz w:val="16"/>
                <w:szCs w:val="16"/>
                <w:lang w:val="kk-KZ"/>
              </w:rPr>
              <w:t xml:space="preserve">18.3.Барлық даулар бойынша Клиент/Карта ұстаушы банкке жазбаша сұрау салумен жүгінеді, ол шағым қабылданған жағдайда Клиенттің/Карта ұстаушының атынан тиісті халықаралық төлем жүйесінің алдында сөйлейді. Әртүрлі халықаралық төлем жүйелерінің қағидаларында даулы операцияны қарау бойынша ескіру мерзімі белгіленген – ол жасалған күннен бастап 45 (қырық бес) күнтізбелік күн. Негізделген шағым жасалған жағдайда, Банк Корпоративтік Төлем картасының шотындағы карталық операция сомасын қалпына келтіреді. Клиенттің/Карта ұстаушының шағымы негізсіз деп танылған жағдайда, Клиент тиісті халықаралық төлем жүйесіне даулы карталық операция сомасынан асатын айыппұл төлейді. Банк Клиенттің келісімінсіз Клиенттің </w:t>
            </w:r>
            <w:r w:rsidRPr="00CF1CBA">
              <w:rPr>
                <w:bCs/>
                <w:iCs/>
                <w:sz w:val="16"/>
                <w:szCs w:val="16"/>
                <w:lang w:val="kk-KZ"/>
              </w:rPr>
              <w:t xml:space="preserve">картасы(лары) шотынан </w:t>
            </w:r>
            <w:r w:rsidRPr="00CF1CBA">
              <w:rPr>
                <w:bCs/>
                <w:iCs/>
                <w:color w:val="000000"/>
                <w:sz w:val="16"/>
                <w:szCs w:val="16"/>
                <w:lang w:val="kk-KZ"/>
              </w:rPr>
              <w:t>айыппұлдарды және негізсіз талап қою сомасын алуға құқылы.</w:t>
            </w:r>
          </w:p>
          <w:p w:rsidR="00CF1CBA" w:rsidRPr="00CF1CBA" w:rsidRDefault="00CF1CBA" w:rsidP="00CF1CBA">
            <w:pPr>
              <w:tabs>
                <w:tab w:val="left" w:pos="173"/>
              </w:tabs>
              <w:ind w:left="284"/>
              <w:jc w:val="both"/>
              <w:rPr>
                <w:bCs/>
                <w:iCs/>
                <w:color w:val="000000"/>
                <w:sz w:val="16"/>
                <w:szCs w:val="16"/>
                <w:lang w:val="kk-KZ"/>
              </w:rPr>
            </w:pPr>
            <w:r w:rsidRPr="00CF1CBA">
              <w:rPr>
                <w:bCs/>
                <w:iCs/>
                <w:color w:val="000000"/>
                <w:sz w:val="16"/>
                <w:szCs w:val="16"/>
                <w:lang w:val="kk-KZ"/>
              </w:rPr>
              <w:t>18.4.Клиент/Карта ұстаушы мен бенефициар арасындағы, сондай-ақ Клиент пен Карта ұстаушы арасындағы барлық даулар банкті тартпай шешіледі.</w:t>
            </w:r>
          </w:p>
          <w:p w:rsidR="00CF1CBA" w:rsidRPr="00CF1CBA" w:rsidRDefault="00CF1CBA" w:rsidP="00CF1CBA">
            <w:pPr>
              <w:tabs>
                <w:tab w:val="left" w:pos="173"/>
              </w:tabs>
              <w:ind w:left="284"/>
              <w:jc w:val="both"/>
              <w:rPr>
                <w:bCs/>
                <w:iCs/>
                <w:color w:val="000000"/>
                <w:sz w:val="16"/>
                <w:szCs w:val="16"/>
                <w:lang w:val="kk-KZ"/>
              </w:rPr>
            </w:pPr>
            <w:r w:rsidRPr="00CF1CBA">
              <w:rPr>
                <w:bCs/>
                <w:iCs/>
                <w:color w:val="000000"/>
                <w:sz w:val="16"/>
                <w:szCs w:val="16"/>
                <w:lang w:val="kk-KZ"/>
              </w:rPr>
              <w:t>18.5.Келісімге қол жеткізілмеген барлық даулар Қазақстан Республикасының заңнамасында көзделген тәртіппен, шарт жасасқан банктің немесе оның филиалының орналасқан жері бойынша Қазақстан Республикасының соттарында шешілуге тиіс.</w:t>
            </w:r>
          </w:p>
          <w:p w:rsidR="00B40E03" w:rsidRDefault="00B40E03" w:rsidP="00CF1CBA">
            <w:pPr>
              <w:tabs>
                <w:tab w:val="left" w:pos="173"/>
              </w:tabs>
              <w:jc w:val="both"/>
              <w:rPr>
                <w:b/>
                <w:bCs/>
                <w:iCs/>
                <w:color w:val="000000"/>
                <w:sz w:val="16"/>
                <w:szCs w:val="16"/>
                <w:lang w:val="kk-KZ"/>
              </w:rPr>
            </w:pPr>
          </w:p>
          <w:p w:rsidR="00B40E03" w:rsidRDefault="00B40E03" w:rsidP="00CF1CBA">
            <w:pPr>
              <w:tabs>
                <w:tab w:val="left" w:pos="173"/>
              </w:tabs>
              <w:jc w:val="both"/>
              <w:rPr>
                <w:b/>
                <w:bCs/>
                <w:iCs/>
                <w:color w:val="000000"/>
                <w:sz w:val="16"/>
                <w:szCs w:val="16"/>
                <w:lang w:val="kk-KZ"/>
              </w:rPr>
            </w:pPr>
          </w:p>
          <w:p w:rsidR="00CF1CBA" w:rsidRPr="00CF1CBA" w:rsidRDefault="00CF1CBA" w:rsidP="00CF1CBA">
            <w:pPr>
              <w:tabs>
                <w:tab w:val="left" w:pos="173"/>
              </w:tabs>
              <w:jc w:val="both"/>
              <w:rPr>
                <w:b/>
                <w:bCs/>
                <w:iCs/>
                <w:color w:val="000000"/>
                <w:sz w:val="16"/>
                <w:szCs w:val="16"/>
                <w:lang w:val="kk-KZ"/>
              </w:rPr>
            </w:pPr>
            <w:r w:rsidRPr="00CF1CBA">
              <w:rPr>
                <w:b/>
                <w:bCs/>
                <w:iCs/>
                <w:color w:val="000000"/>
                <w:sz w:val="16"/>
                <w:szCs w:val="16"/>
                <w:lang w:val="kk-KZ"/>
              </w:rPr>
              <w:t>19.БАСҚА ШАРТТАР</w:t>
            </w:r>
          </w:p>
          <w:p w:rsidR="00CF1CBA" w:rsidRPr="00CF1CBA" w:rsidRDefault="00CF1CBA" w:rsidP="00CF1CBA">
            <w:pPr>
              <w:widowControl w:val="0"/>
              <w:shd w:val="clear" w:color="auto" w:fill="FFFFFF"/>
              <w:tabs>
                <w:tab w:val="left" w:pos="173"/>
              </w:tabs>
              <w:autoSpaceDE w:val="0"/>
              <w:autoSpaceDN w:val="0"/>
              <w:adjustRightInd w:val="0"/>
              <w:ind w:left="284" w:hanging="250"/>
              <w:jc w:val="both"/>
              <w:rPr>
                <w:sz w:val="16"/>
                <w:szCs w:val="16"/>
                <w:lang w:val="kk-KZ"/>
              </w:rPr>
            </w:pPr>
            <w:r w:rsidRPr="00CF1CBA">
              <w:rPr>
                <w:bCs/>
                <w:iCs/>
                <w:color w:val="000000"/>
                <w:sz w:val="16"/>
                <w:szCs w:val="16"/>
                <w:lang w:val="kk-KZ"/>
              </w:rPr>
              <w:t xml:space="preserve">19.1.Шарттар мен тарифтер </w:t>
            </w:r>
            <w:hyperlink r:id="rId12" w:history="1">
              <w:r w:rsidRPr="00CF1CBA">
                <w:rPr>
                  <w:color w:val="0000FF"/>
                  <w:sz w:val="16"/>
                  <w:szCs w:val="16"/>
                  <w:u w:val="single"/>
                  <w:lang w:val="kk-KZ"/>
                </w:rPr>
                <w:t xml:space="preserve">www.sberbank.kz </w:t>
              </w:r>
            </w:hyperlink>
            <w:r w:rsidRPr="00CF1CBA">
              <w:rPr>
                <w:bCs/>
                <w:iCs/>
                <w:color w:val="000000"/>
                <w:sz w:val="16"/>
                <w:szCs w:val="16"/>
                <w:lang w:val="kk-KZ"/>
              </w:rPr>
              <w:t xml:space="preserve">Банктің интернет-сайтында орналастырылады  Банк Клиентті </w:t>
            </w:r>
            <w:hyperlink r:id="rId13" w:history="1">
              <w:r w:rsidRPr="00CF1CBA">
                <w:rPr>
                  <w:color w:val="0000FF"/>
                  <w:sz w:val="16"/>
                  <w:szCs w:val="16"/>
                  <w:u w:val="single"/>
                  <w:lang w:val="kk-KZ"/>
                </w:rPr>
                <w:t xml:space="preserve">www.sberbank.kz </w:t>
              </w:r>
            </w:hyperlink>
            <w:r w:rsidRPr="00CF1CBA">
              <w:rPr>
                <w:sz w:val="16"/>
                <w:szCs w:val="16"/>
                <w:lang w:val="kk-KZ"/>
              </w:rPr>
              <w:t xml:space="preserve">Банктің интернет-сайтында ақпаратты орналастыру арқылы, сондай-ақ Клиенттің ұялы байланыс құрылғысына осындай өзгерістер күшіне енгенге дейін күнтізбелік 15 (он бес) күннен кешіктірмей </w:t>
            </w:r>
            <w:r w:rsidRPr="00CF1CBA">
              <w:rPr>
                <w:sz w:val="16"/>
                <w:szCs w:val="16"/>
                <w:u w:val="single"/>
                <w:lang w:val="kk-KZ"/>
              </w:rPr>
              <w:t>қысқа мәтіндік хабарламалар арқылы жіберу жолымен</w:t>
            </w:r>
            <w:r w:rsidRPr="00CF1CBA">
              <w:rPr>
                <w:sz w:val="16"/>
                <w:szCs w:val="16"/>
                <w:lang w:val="kk-KZ"/>
              </w:rPr>
              <w:t xml:space="preserve"> техникалық овердрафтқа жол беру жағдайлары үшін белгіленген талаптарға, тарифтерге, тұрақсыздық айыбының мөлшеріне өзгерістер, толықтырулар туралы хабардар етеді. Клиент төлем картасын шығару және оған қызмет көрсету туралы шартты жоғарыда көрсетілген толықтырулар мен өзгерістер күшіне енген күнге дейін оны бұзғаны үшін қосымша комиссия төлемей бұзуға құқылы.  </w:t>
            </w:r>
          </w:p>
          <w:p w:rsidR="00CF1CBA" w:rsidRPr="00CF1CBA" w:rsidRDefault="00CF1CBA" w:rsidP="00CF1CBA">
            <w:pPr>
              <w:tabs>
                <w:tab w:val="left" w:pos="173"/>
              </w:tabs>
              <w:ind w:left="284" w:hanging="250"/>
              <w:jc w:val="both"/>
              <w:rPr>
                <w:bCs/>
                <w:iCs/>
                <w:color w:val="000000"/>
                <w:sz w:val="16"/>
                <w:szCs w:val="16"/>
                <w:lang w:val="kk-KZ"/>
              </w:rPr>
            </w:pPr>
            <w:r w:rsidRPr="00CF1CBA">
              <w:rPr>
                <w:bCs/>
                <w:iCs/>
                <w:color w:val="000000"/>
                <w:sz w:val="16"/>
                <w:szCs w:val="16"/>
                <w:lang w:val="kk-KZ"/>
              </w:rPr>
              <w:t>19.2.Даулы жағдайлар, келіспеушіліктер, оның ішінде санкцияланбаған төлемдер бойынша барлық шағымдар мен өтініштерді Тараптар төлем картасын шығаруға арналған өтініште көрсетілген мекенжайлар бойынша жазбаша түрде ұсынады. Мұндай наразылықтар мен өтініштерге жауап жеке және заңды тұлғалардың өтініштерін қарау тәртібі туралы Қазақстан Республикасының заңнамасында белгіленген мерзімдерде ұсынылуға тиіс. Тараптар 30 күн ішінде келіссөздер жолымен шартты орындауға байланысты келіспеушіліктер мен даулардың туындауын шешуге барлық күш-жігерін жұмсайды.</w:t>
            </w:r>
          </w:p>
          <w:p w:rsidR="00CF1CBA" w:rsidRPr="00CF1CBA" w:rsidRDefault="00CF1CBA" w:rsidP="00CF1CBA">
            <w:pPr>
              <w:tabs>
                <w:tab w:val="left" w:pos="173"/>
              </w:tabs>
              <w:ind w:left="284" w:hanging="250"/>
              <w:jc w:val="both"/>
              <w:rPr>
                <w:bCs/>
                <w:iCs/>
                <w:color w:val="000000"/>
                <w:sz w:val="16"/>
                <w:szCs w:val="16"/>
                <w:lang w:val="kk-KZ"/>
              </w:rPr>
            </w:pPr>
            <w:r w:rsidRPr="00CF1CBA">
              <w:rPr>
                <w:bCs/>
                <w:iCs/>
                <w:color w:val="000000"/>
                <w:sz w:val="16"/>
                <w:szCs w:val="16"/>
                <w:lang w:val="kk-KZ"/>
              </w:rPr>
              <w:t>19.3.Банк пен Клиент арасындағы Корпоративтік Төлем картасын беру және оған қызмет көрсету туралы шартта реттелмеген қатынастар Қазақстан Республикасының заңнамасымен реттеледі.</w:t>
            </w:r>
          </w:p>
          <w:p w:rsidR="00CF1CBA" w:rsidRPr="00CF1CBA" w:rsidRDefault="00CF1CBA" w:rsidP="00CF1CBA">
            <w:pPr>
              <w:tabs>
                <w:tab w:val="left" w:pos="173"/>
              </w:tabs>
              <w:ind w:left="284" w:hanging="250"/>
              <w:jc w:val="both"/>
              <w:rPr>
                <w:bCs/>
                <w:iCs/>
                <w:color w:val="000000"/>
                <w:sz w:val="16"/>
                <w:szCs w:val="16"/>
                <w:lang w:val="kk-KZ"/>
              </w:rPr>
            </w:pPr>
            <w:r w:rsidRPr="00CF1CBA">
              <w:rPr>
                <w:bCs/>
                <w:iCs/>
                <w:color w:val="000000"/>
                <w:sz w:val="16"/>
                <w:szCs w:val="16"/>
                <w:lang w:val="kk-KZ"/>
              </w:rPr>
              <w:t xml:space="preserve">19.4.Шартты жасасу, орындау, өзгерту және бұзу кезінде тараптар қолданыстағы заңнамада «сыбайлас жемқорлық» деп жіктелетін әрекеттерді, сондай-ақ қолданыстағы заңнаманың, сыбайлас жемқорлыққа қарсы іс-қимыл саласындағы халықаралық құқықтың қолданылатын нормаларының талаптарын бұзатын өзге де әрекеттерді (әрекетсіздіктерді) жүзеге асырмау міндеттемесін өзіне қабылдайды. </w:t>
            </w:r>
          </w:p>
          <w:p w:rsidR="00CF1CBA" w:rsidRDefault="00CF1CBA" w:rsidP="00CF1CBA">
            <w:pPr>
              <w:tabs>
                <w:tab w:val="left" w:pos="173"/>
              </w:tabs>
              <w:ind w:left="284" w:hanging="250"/>
              <w:jc w:val="both"/>
              <w:rPr>
                <w:bCs/>
                <w:iCs/>
                <w:color w:val="000000"/>
                <w:sz w:val="16"/>
                <w:szCs w:val="16"/>
                <w:lang w:val="kk-KZ"/>
              </w:rPr>
            </w:pPr>
            <w:r w:rsidRPr="00CF1CBA">
              <w:rPr>
                <w:bCs/>
                <w:iCs/>
                <w:color w:val="000000"/>
                <w:sz w:val="16"/>
                <w:szCs w:val="16"/>
                <w:lang w:val="kk-KZ"/>
              </w:rPr>
              <w:t>19.5.Тарапта қандай да бір ережелердің бұзылуы орын алды немесе орын алуы мүмкін деген күдік туындаған жағдайда 19.4. тиісті Тарап бұл туралы екінші Тарапты жазбаша нысанда хабардар етуге міндеттенеді. Қандай да бір ережелердің бұзылғаны туралы хабарлама алған Тарап осы Шарттардың 19.4-т. жазбаша хабарламаны алған күннен бастап 15 (он бес) күнтізбелік күн ішінде хабарламаны қарауға және оны қарау туралы екінші Тарапқа хабарлауға міндетті.</w:t>
            </w:r>
          </w:p>
          <w:p w:rsidR="00B40E03" w:rsidRDefault="00B40E03" w:rsidP="00CF1CBA">
            <w:pPr>
              <w:tabs>
                <w:tab w:val="left" w:pos="173"/>
              </w:tabs>
              <w:ind w:left="284" w:hanging="250"/>
              <w:jc w:val="both"/>
              <w:rPr>
                <w:bCs/>
                <w:iCs/>
                <w:color w:val="000000"/>
                <w:sz w:val="16"/>
                <w:szCs w:val="16"/>
                <w:lang w:val="kk-KZ"/>
              </w:rPr>
            </w:pPr>
          </w:p>
          <w:p w:rsidR="006A2BCB" w:rsidRDefault="006A2BCB" w:rsidP="00CF1CBA">
            <w:pPr>
              <w:tabs>
                <w:tab w:val="left" w:pos="173"/>
              </w:tabs>
              <w:ind w:left="284" w:hanging="250"/>
              <w:jc w:val="both"/>
              <w:rPr>
                <w:bCs/>
                <w:iCs/>
                <w:color w:val="000000"/>
                <w:sz w:val="16"/>
                <w:szCs w:val="16"/>
                <w:lang w:val="kk-KZ"/>
              </w:rPr>
            </w:pPr>
          </w:p>
          <w:p w:rsidR="006A2BCB" w:rsidRPr="00CF1CBA" w:rsidRDefault="006A2BCB" w:rsidP="00CF1CBA">
            <w:pPr>
              <w:tabs>
                <w:tab w:val="left" w:pos="173"/>
              </w:tabs>
              <w:ind w:left="284" w:hanging="250"/>
              <w:jc w:val="both"/>
              <w:rPr>
                <w:bCs/>
                <w:iCs/>
                <w:color w:val="000000"/>
                <w:sz w:val="16"/>
                <w:szCs w:val="16"/>
                <w:lang w:val="kk-KZ"/>
              </w:rPr>
            </w:pPr>
          </w:p>
          <w:p w:rsidR="00CF1CBA" w:rsidRPr="00CF1CBA" w:rsidRDefault="00CF1CBA" w:rsidP="00CF1CBA">
            <w:pPr>
              <w:tabs>
                <w:tab w:val="left" w:pos="173"/>
              </w:tabs>
              <w:jc w:val="both"/>
              <w:rPr>
                <w:b/>
                <w:sz w:val="16"/>
                <w:szCs w:val="16"/>
                <w:lang w:val="kk-KZ"/>
              </w:rPr>
            </w:pPr>
            <w:r w:rsidRPr="00CF1CBA">
              <w:rPr>
                <w:b/>
                <w:sz w:val="16"/>
                <w:szCs w:val="16"/>
                <w:lang w:val="kk-KZ"/>
              </w:rPr>
              <w:t>20. БАНКТІҢ ЗАҢДЫ МЕКЕНЖАЙЫ ЖӘНЕ ДЕРЕКТЕМЕЛЕРІ</w:t>
            </w:r>
          </w:p>
          <w:p w:rsidR="00CF1CBA" w:rsidRPr="00CF1CBA" w:rsidRDefault="00CF1CBA" w:rsidP="00CF1CBA">
            <w:pPr>
              <w:jc w:val="both"/>
              <w:rPr>
                <w:bCs/>
                <w:color w:val="000000"/>
                <w:sz w:val="16"/>
                <w:szCs w:val="16"/>
                <w:lang w:val="kk-KZ"/>
              </w:rPr>
            </w:pPr>
          </w:p>
          <w:p w:rsidR="00CF1CBA" w:rsidRPr="00CF1CBA" w:rsidRDefault="00CF1CBA" w:rsidP="00CF1CBA">
            <w:pPr>
              <w:jc w:val="both"/>
              <w:rPr>
                <w:b/>
                <w:sz w:val="16"/>
                <w:szCs w:val="16"/>
                <w:lang w:val="kk-KZ"/>
              </w:rPr>
            </w:pPr>
            <w:r w:rsidRPr="00CF1CBA">
              <w:rPr>
                <w:b/>
                <w:sz w:val="16"/>
                <w:szCs w:val="16"/>
                <w:lang w:val="kk-KZ"/>
              </w:rPr>
              <w:t xml:space="preserve">Банк: </w:t>
            </w:r>
          </w:p>
          <w:p w:rsidR="00CF1CBA" w:rsidRPr="00CF1CBA" w:rsidRDefault="00CF1CBA" w:rsidP="00CF1CBA">
            <w:pPr>
              <w:tabs>
                <w:tab w:val="left" w:pos="34"/>
              </w:tabs>
              <w:autoSpaceDE w:val="0"/>
              <w:autoSpaceDN w:val="0"/>
              <w:adjustRightInd w:val="0"/>
              <w:ind w:left="175" w:hanging="175"/>
              <w:jc w:val="both"/>
              <w:rPr>
                <w:sz w:val="16"/>
                <w:szCs w:val="16"/>
                <w:lang w:val="kk-KZ"/>
              </w:rPr>
            </w:pPr>
            <w:r w:rsidRPr="00CF1CBA">
              <w:rPr>
                <w:color w:val="000000"/>
                <w:spacing w:val="-6"/>
                <w:sz w:val="16"/>
                <w:szCs w:val="16"/>
                <w:lang w:val="kk-KZ"/>
              </w:rPr>
              <w:t>Қазақстан Республикасы, Алматы қ., Әл-Фараби даңғылы, 13/1 үй. Кор.шот KZ82125KZT1001300306 код 125 Қазақстан Республикасы Ұлттық банкінің Монетарлық операцияларды есепке алу Басқармасында (ООКСП). БСК, БСН 930740000137.</w:t>
            </w:r>
          </w:p>
          <w:p w:rsidR="00475613" w:rsidRPr="001D0BFA" w:rsidRDefault="00475613" w:rsidP="00CF1CBA">
            <w:pPr>
              <w:jc w:val="both"/>
              <w:rPr>
                <w:b/>
                <w:bCs/>
                <w:color w:val="000000"/>
                <w:sz w:val="16"/>
                <w:szCs w:val="16"/>
                <w:lang w:val="kk-KZ"/>
              </w:rPr>
            </w:pPr>
          </w:p>
        </w:tc>
        <w:tc>
          <w:tcPr>
            <w:tcW w:w="2535" w:type="pct"/>
            <w:gridSpan w:val="2"/>
            <w:tcBorders>
              <w:top w:val="nil"/>
              <w:left w:val="single" w:sz="4" w:space="0" w:color="auto"/>
              <w:bottom w:val="nil"/>
              <w:right w:val="single" w:sz="4" w:space="0" w:color="auto"/>
            </w:tcBorders>
          </w:tcPr>
          <w:p w:rsidR="00784265" w:rsidRPr="001D0BFA" w:rsidRDefault="00784265" w:rsidP="00C1138F">
            <w:pPr>
              <w:tabs>
                <w:tab w:val="left" w:pos="426"/>
              </w:tabs>
              <w:jc w:val="both"/>
              <w:rPr>
                <w:color w:val="000000"/>
                <w:sz w:val="16"/>
                <w:szCs w:val="16"/>
                <w:lang w:val="kk-KZ"/>
              </w:rPr>
            </w:pPr>
          </w:p>
          <w:p w:rsidR="00B859F8" w:rsidRPr="006D5ECD" w:rsidRDefault="00C549CE" w:rsidP="006D5ECD">
            <w:pPr>
              <w:jc w:val="both"/>
              <w:rPr>
                <w:b/>
                <w:bCs/>
                <w:color w:val="000000"/>
                <w:sz w:val="16"/>
                <w:szCs w:val="16"/>
              </w:rPr>
            </w:pPr>
            <w:r w:rsidRPr="006D5ECD">
              <w:rPr>
                <w:b/>
                <w:color w:val="000000"/>
                <w:sz w:val="16"/>
                <w:szCs w:val="16"/>
              </w:rPr>
              <w:t>1</w:t>
            </w:r>
            <w:r>
              <w:rPr>
                <w:color w:val="000000"/>
                <w:sz w:val="16"/>
                <w:szCs w:val="16"/>
              </w:rPr>
              <w:t xml:space="preserve">. </w:t>
            </w:r>
            <w:r w:rsidR="00D0431E" w:rsidRPr="006D5ECD">
              <w:rPr>
                <w:b/>
                <w:bCs/>
                <w:color w:val="000000"/>
                <w:sz w:val="16"/>
                <w:szCs w:val="16"/>
              </w:rPr>
              <w:t>ОБЩИЕ ПОЛОЖЕНИЯ</w:t>
            </w:r>
          </w:p>
          <w:p w:rsidR="00E55510" w:rsidRPr="00E55510" w:rsidRDefault="00E55510" w:rsidP="00E55510">
            <w:pPr>
              <w:pStyle w:val="ac"/>
              <w:ind w:left="720"/>
              <w:rPr>
                <w:b/>
                <w:bCs/>
                <w:color w:val="000000"/>
                <w:sz w:val="16"/>
                <w:szCs w:val="16"/>
              </w:rPr>
            </w:pPr>
          </w:p>
          <w:p w:rsidR="004F3F6E" w:rsidRPr="00C1138F" w:rsidRDefault="00E51004" w:rsidP="00E51004">
            <w:pPr>
              <w:jc w:val="both"/>
              <w:rPr>
                <w:bCs/>
                <w:color w:val="000000"/>
                <w:sz w:val="16"/>
                <w:szCs w:val="16"/>
              </w:rPr>
            </w:pPr>
            <w:r>
              <w:rPr>
                <w:bCs/>
                <w:color w:val="000000"/>
                <w:sz w:val="16"/>
                <w:szCs w:val="16"/>
              </w:rPr>
              <w:t>1.1.</w:t>
            </w:r>
            <w:r w:rsidR="00CF7CDD">
              <w:rPr>
                <w:bCs/>
                <w:color w:val="000000"/>
                <w:sz w:val="16"/>
                <w:szCs w:val="16"/>
              </w:rPr>
              <w:t xml:space="preserve"> </w:t>
            </w:r>
            <w:r w:rsidR="00202FF1" w:rsidRPr="00C1138F">
              <w:rPr>
                <w:bCs/>
                <w:color w:val="000000"/>
                <w:sz w:val="16"/>
                <w:szCs w:val="16"/>
              </w:rPr>
              <w:t>Н</w:t>
            </w:r>
            <w:r w:rsidR="004F3F6E" w:rsidRPr="00C1138F">
              <w:rPr>
                <w:bCs/>
                <w:color w:val="000000"/>
                <w:sz w:val="16"/>
                <w:szCs w:val="16"/>
              </w:rPr>
              <w:t>астоящи</w:t>
            </w:r>
            <w:r w:rsidR="00D74EEB" w:rsidRPr="00C1138F">
              <w:rPr>
                <w:bCs/>
                <w:color w:val="000000"/>
                <w:sz w:val="16"/>
                <w:szCs w:val="16"/>
              </w:rPr>
              <w:t>е</w:t>
            </w:r>
            <w:r w:rsidR="004F3F6E" w:rsidRPr="00C1138F">
              <w:rPr>
                <w:bCs/>
                <w:color w:val="000000"/>
                <w:sz w:val="16"/>
                <w:szCs w:val="16"/>
              </w:rPr>
              <w:t xml:space="preserve"> </w:t>
            </w:r>
            <w:r w:rsidR="00D74EEB" w:rsidRPr="00C1138F">
              <w:rPr>
                <w:bCs/>
                <w:color w:val="000000"/>
                <w:sz w:val="16"/>
                <w:szCs w:val="16"/>
              </w:rPr>
              <w:t xml:space="preserve">Условия </w:t>
            </w:r>
            <w:r w:rsidR="00EC6DFE" w:rsidRPr="00C1138F">
              <w:rPr>
                <w:bCs/>
                <w:color w:val="000000"/>
                <w:sz w:val="16"/>
                <w:szCs w:val="16"/>
              </w:rPr>
              <w:t>выпуска и</w:t>
            </w:r>
            <w:r w:rsidR="004F3F6E" w:rsidRPr="00C1138F">
              <w:rPr>
                <w:bCs/>
                <w:color w:val="000000"/>
                <w:sz w:val="16"/>
                <w:szCs w:val="16"/>
              </w:rPr>
              <w:t xml:space="preserve"> обслуживани</w:t>
            </w:r>
            <w:r w:rsidR="00D74EEB" w:rsidRPr="00C1138F">
              <w:rPr>
                <w:bCs/>
                <w:color w:val="000000"/>
                <w:sz w:val="16"/>
                <w:szCs w:val="16"/>
              </w:rPr>
              <w:t>я</w:t>
            </w:r>
            <w:r w:rsidR="001571FC" w:rsidRPr="00C1138F">
              <w:rPr>
                <w:bCs/>
                <w:color w:val="000000"/>
                <w:sz w:val="16"/>
                <w:szCs w:val="16"/>
              </w:rPr>
              <w:t xml:space="preserve"> корпоративной </w:t>
            </w:r>
            <w:r w:rsidR="004F3F6E" w:rsidRPr="00C1138F">
              <w:rPr>
                <w:bCs/>
                <w:color w:val="000000"/>
                <w:sz w:val="16"/>
                <w:szCs w:val="16"/>
              </w:rPr>
              <w:t xml:space="preserve">  платежной </w:t>
            </w:r>
            <w:r w:rsidR="004F3F6E" w:rsidRPr="001F084D">
              <w:rPr>
                <w:bCs/>
                <w:sz w:val="16"/>
                <w:szCs w:val="16"/>
              </w:rPr>
              <w:t>карточки</w:t>
            </w:r>
            <w:r w:rsidR="006A6798" w:rsidRPr="001F084D">
              <w:rPr>
                <w:bCs/>
                <w:sz w:val="16"/>
                <w:szCs w:val="16"/>
              </w:rPr>
              <w:t xml:space="preserve"> </w:t>
            </w:r>
            <w:r w:rsidR="004F3F6E" w:rsidRPr="001F084D">
              <w:rPr>
                <w:bCs/>
                <w:sz w:val="16"/>
                <w:szCs w:val="16"/>
              </w:rPr>
              <w:t>(</w:t>
            </w:r>
            <w:r w:rsidR="004F3F6E" w:rsidRPr="00C1138F">
              <w:rPr>
                <w:bCs/>
                <w:color w:val="000000"/>
                <w:sz w:val="16"/>
                <w:szCs w:val="16"/>
              </w:rPr>
              <w:t xml:space="preserve">далее – </w:t>
            </w:r>
            <w:r w:rsidR="00D74EEB" w:rsidRPr="00C1138F">
              <w:rPr>
                <w:bCs/>
                <w:color w:val="000000"/>
                <w:sz w:val="16"/>
                <w:szCs w:val="16"/>
              </w:rPr>
              <w:t>Условия</w:t>
            </w:r>
            <w:r w:rsidR="004F3F6E" w:rsidRPr="00C1138F">
              <w:rPr>
                <w:bCs/>
                <w:color w:val="000000"/>
                <w:sz w:val="16"/>
                <w:szCs w:val="16"/>
              </w:rPr>
              <w:t>), определя</w:t>
            </w:r>
            <w:r w:rsidR="00D74EEB" w:rsidRPr="00C1138F">
              <w:rPr>
                <w:bCs/>
                <w:color w:val="000000"/>
                <w:sz w:val="16"/>
                <w:szCs w:val="16"/>
              </w:rPr>
              <w:t>ю</w:t>
            </w:r>
            <w:r w:rsidR="004F3F6E" w:rsidRPr="00C1138F">
              <w:rPr>
                <w:bCs/>
                <w:color w:val="000000"/>
                <w:sz w:val="16"/>
                <w:szCs w:val="16"/>
              </w:rPr>
              <w:t xml:space="preserve">т условия и порядок </w:t>
            </w:r>
            <w:r w:rsidR="006A0F0C" w:rsidRPr="00C1138F">
              <w:rPr>
                <w:bCs/>
                <w:color w:val="000000"/>
                <w:sz w:val="16"/>
                <w:szCs w:val="16"/>
              </w:rPr>
              <w:t xml:space="preserve"> в рамках которого Клиенту предоставляются </w:t>
            </w:r>
            <w:r w:rsidR="004F3F6E" w:rsidRPr="00C1138F">
              <w:rPr>
                <w:bCs/>
                <w:color w:val="000000"/>
                <w:sz w:val="16"/>
                <w:szCs w:val="16"/>
              </w:rPr>
              <w:t>услуг</w:t>
            </w:r>
            <w:r w:rsidR="006A0F0C" w:rsidRPr="00C1138F">
              <w:rPr>
                <w:bCs/>
                <w:color w:val="000000"/>
                <w:sz w:val="16"/>
                <w:szCs w:val="16"/>
              </w:rPr>
              <w:t>и</w:t>
            </w:r>
            <w:r w:rsidR="004F3F6E" w:rsidRPr="00C1138F">
              <w:rPr>
                <w:bCs/>
                <w:color w:val="000000"/>
                <w:sz w:val="16"/>
                <w:szCs w:val="16"/>
              </w:rPr>
              <w:t xml:space="preserve"> по выдаче и обслуживанию</w:t>
            </w:r>
            <w:r w:rsidR="001571FC" w:rsidRPr="00C1138F">
              <w:rPr>
                <w:bCs/>
                <w:color w:val="000000"/>
                <w:sz w:val="16"/>
                <w:szCs w:val="16"/>
              </w:rPr>
              <w:t xml:space="preserve"> </w:t>
            </w:r>
            <w:r w:rsidR="00C1138F">
              <w:rPr>
                <w:bCs/>
                <w:color w:val="000000"/>
                <w:sz w:val="16"/>
                <w:szCs w:val="16"/>
              </w:rPr>
              <w:t>К</w:t>
            </w:r>
            <w:r w:rsidR="00C1138F" w:rsidRPr="00C1138F">
              <w:rPr>
                <w:bCs/>
                <w:color w:val="000000"/>
                <w:sz w:val="16"/>
                <w:szCs w:val="16"/>
              </w:rPr>
              <w:t xml:space="preserve">орпоративной </w:t>
            </w:r>
            <w:r w:rsidR="00C1138F">
              <w:rPr>
                <w:bCs/>
                <w:color w:val="000000"/>
                <w:sz w:val="16"/>
                <w:szCs w:val="16"/>
              </w:rPr>
              <w:t>П</w:t>
            </w:r>
            <w:r w:rsidR="00C1138F" w:rsidRPr="00C1138F">
              <w:rPr>
                <w:bCs/>
                <w:color w:val="000000"/>
                <w:sz w:val="16"/>
                <w:szCs w:val="16"/>
              </w:rPr>
              <w:t xml:space="preserve">латежной </w:t>
            </w:r>
            <w:r w:rsidR="004F3F6E" w:rsidRPr="00C1138F">
              <w:rPr>
                <w:bCs/>
                <w:color w:val="000000"/>
                <w:sz w:val="16"/>
                <w:szCs w:val="16"/>
              </w:rPr>
              <w:t>карточки</w:t>
            </w:r>
            <w:r w:rsidR="004B1AFD">
              <w:rPr>
                <w:bCs/>
                <w:color w:val="000000"/>
                <w:sz w:val="16"/>
                <w:szCs w:val="16"/>
              </w:rPr>
              <w:t xml:space="preserve">, и открытии текущего счета к которому </w:t>
            </w:r>
            <w:r w:rsidR="00C1138F">
              <w:rPr>
                <w:bCs/>
                <w:color w:val="000000"/>
                <w:sz w:val="16"/>
                <w:szCs w:val="16"/>
              </w:rPr>
              <w:t xml:space="preserve"> </w:t>
            </w:r>
            <w:r w:rsidR="00F25C70">
              <w:rPr>
                <w:bCs/>
                <w:color w:val="000000"/>
                <w:sz w:val="16"/>
                <w:szCs w:val="16"/>
              </w:rPr>
              <w:t>выпускается</w:t>
            </w:r>
            <w:r w:rsidR="004B1AFD">
              <w:rPr>
                <w:bCs/>
                <w:color w:val="000000"/>
                <w:sz w:val="16"/>
                <w:szCs w:val="16"/>
              </w:rPr>
              <w:t xml:space="preserve">  </w:t>
            </w:r>
            <w:r w:rsidR="00C1138F">
              <w:rPr>
                <w:bCs/>
                <w:color w:val="000000"/>
                <w:sz w:val="16"/>
                <w:szCs w:val="16"/>
              </w:rPr>
              <w:t xml:space="preserve">Корпоративная </w:t>
            </w:r>
            <w:r w:rsidR="00F25C70">
              <w:rPr>
                <w:bCs/>
                <w:color w:val="000000"/>
                <w:sz w:val="16"/>
                <w:szCs w:val="16"/>
              </w:rPr>
              <w:t>П</w:t>
            </w:r>
            <w:r w:rsidR="004B1AFD">
              <w:rPr>
                <w:bCs/>
                <w:color w:val="000000"/>
                <w:sz w:val="16"/>
                <w:szCs w:val="16"/>
              </w:rPr>
              <w:t>латежная карточка</w:t>
            </w:r>
            <w:r w:rsidR="004F3F6E" w:rsidRPr="00C1138F">
              <w:rPr>
                <w:bCs/>
                <w:color w:val="000000"/>
                <w:sz w:val="16"/>
                <w:szCs w:val="16"/>
              </w:rPr>
              <w:t xml:space="preserve">. </w:t>
            </w:r>
          </w:p>
          <w:p w:rsidR="00C1623D" w:rsidRPr="00394680" w:rsidRDefault="00C1623D" w:rsidP="00FD17AB">
            <w:pPr>
              <w:jc w:val="both"/>
              <w:rPr>
                <w:bCs/>
                <w:color w:val="000000"/>
                <w:sz w:val="16"/>
                <w:szCs w:val="16"/>
              </w:rPr>
            </w:pPr>
            <w:r w:rsidRPr="005B2CF1">
              <w:rPr>
                <w:sz w:val="16"/>
              </w:rPr>
              <w:t>1.</w:t>
            </w:r>
            <w:r w:rsidR="00202FF1" w:rsidRPr="005B2CF1">
              <w:rPr>
                <w:sz w:val="16"/>
              </w:rPr>
              <w:t>2</w:t>
            </w:r>
            <w:r w:rsidR="008C15A2" w:rsidRPr="005B2CF1">
              <w:rPr>
                <w:sz w:val="16"/>
              </w:rPr>
              <w:t>.</w:t>
            </w:r>
            <w:r w:rsidRPr="00A52F1C">
              <w:rPr>
                <w:sz w:val="16"/>
              </w:rPr>
              <w:t xml:space="preserve"> </w:t>
            </w:r>
            <w:r w:rsidR="001571FC" w:rsidRPr="001571FC">
              <w:rPr>
                <w:bCs/>
                <w:sz w:val="16"/>
                <w:szCs w:val="16"/>
              </w:rPr>
              <w:t xml:space="preserve">Информация об услугах, оказываемых Клиенту в рамках </w:t>
            </w:r>
            <w:r w:rsidR="00D74EEB">
              <w:rPr>
                <w:sz w:val="16"/>
                <w:szCs w:val="16"/>
              </w:rPr>
              <w:t>Условий</w:t>
            </w:r>
            <w:r w:rsidR="001571FC" w:rsidRPr="001571FC">
              <w:rPr>
                <w:bCs/>
                <w:sz w:val="16"/>
                <w:szCs w:val="16"/>
              </w:rPr>
              <w:t>, содержится в Правилах об общих условиях проведения операций и предоставляется Клиенту по первому требованию, а также, по желанию Клиен</w:t>
            </w:r>
            <w:r w:rsidR="0091315B">
              <w:rPr>
                <w:bCs/>
                <w:sz w:val="16"/>
                <w:szCs w:val="16"/>
                <w:lang w:val="kk-KZ"/>
              </w:rPr>
              <w:t>та</w:t>
            </w:r>
            <w:r w:rsidR="0091315B">
              <w:rPr>
                <w:bCs/>
                <w:sz w:val="16"/>
                <w:szCs w:val="16"/>
              </w:rPr>
              <w:t>.</w:t>
            </w:r>
          </w:p>
          <w:p w:rsidR="00C1623D" w:rsidRPr="00FD17AB" w:rsidRDefault="00C1623D" w:rsidP="00FD17AB">
            <w:pPr>
              <w:pStyle w:val="ac"/>
              <w:tabs>
                <w:tab w:val="left" w:pos="247"/>
              </w:tabs>
              <w:ind w:left="0"/>
              <w:jc w:val="both"/>
              <w:rPr>
                <w:sz w:val="16"/>
                <w:szCs w:val="16"/>
                <w:lang w:val="kk-KZ"/>
              </w:rPr>
            </w:pPr>
            <w:r w:rsidRPr="005B2CF1">
              <w:rPr>
                <w:bCs/>
                <w:color w:val="000000"/>
                <w:sz w:val="16"/>
                <w:szCs w:val="16"/>
              </w:rPr>
              <w:t>1.</w:t>
            </w:r>
            <w:r w:rsidR="00202FF1" w:rsidRPr="005B2CF1">
              <w:rPr>
                <w:bCs/>
                <w:color w:val="000000"/>
                <w:sz w:val="16"/>
                <w:szCs w:val="16"/>
              </w:rPr>
              <w:t>3</w:t>
            </w:r>
            <w:r w:rsidR="008C15A2" w:rsidRPr="005B2CF1">
              <w:rPr>
                <w:bCs/>
                <w:color w:val="000000"/>
                <w:sz w:val="16"/>
                <w:szCs w:val="16"/>
              </w:rPr>
              <w:t>.</w:t>
            </w:r>
            <w:r w:rsidRPr="00C1623D">
              <w:rPr>
                <w:bCs/>
                <w:color w:val="000000"/>
                <w:sz w:val="16"/>
                <w:szCs w:val="16"/>
              </w:rPr>
              <w:t xml:space="preserve"> </w:t>
            </w:r>
            <w:r w:rsidR="001571FC" w:rsidRPr="006A5237">
              <w:rPr>
                <w:sz w:val="16"/>
                <w:szCs w:val="16"/>
              </w:rPr>
              <w:t xml:space="preserve">Клиентами по настоящим </w:t>
            </w:r>
            <w:r w:rsidR="00D74EEB">
              <w:rPr>
                <w:sz w:val="16"/>
                <w:szCs w:val="16"/>
              </w:rPr>
              <w:t>Условиям</w:t>
            </w:r>
            <w:r w:rsidR="001571FC">
              <w:rPr>
                <w:sz w:val="16"/>
                <w:szCs w:val="16"/>
              </w:rPr>
              <w:t xml:space="preserve"> </w:t>
            </w:r>
            <w:r w:rsidR="001571FC" w:rsidRPr="006A5237">
              <w:rPr>
                <w:sz w:val="16"/>
                <w:szCs w:val="16"/>
              </w:rPr>
              <w:t xml:space="preserve">могут быть </w:t>
            </w:r>
            <w:r w:rsidR="004E48E7" w:rsidRPr="006A5237">
              <w:rPr>
                <w:sz w:val="16"/>
                <w:szCs w:val="16"/>
              </w:rPr>
              <w:t xml:space="preserve">индивидуальные предприниматели, </w:t>
            </w:r>
            <w:r w:rsidR="001571FC" w:rsidRPr="006A5237">
              <w:rPr>
                <w:sz w:val="16"/>
                <w:szCs w:val="16"/>
              </w:rPr>
              <w:t>юридические лица, являющиеся резидентами или нерезидентам Республики Казахстан, частные нотариусы, адвокаты, частные судебные исполнители и профессиональные медиаторы, зарегистрированные в уполномоченных органах Республики Казахстан в порядке, предусмотренном законодательством Республики Казахстан.</w:t>
            </w:r>
          </w:p>
          <w:p w:rsidR="004E70D3" w:rsidRPr="004E70D3" w:rsidRDefault="00953981" w:rsidP="00397D0C">
            <w:pPr>
              <w:pStyle w:val="a4"/>
              <w:spacing w:after="0"/>
              <w:jc w:val="both"/>
              <w:rPr>
                <w:sz w:val="16"/>
                <w:szCs w:val="16"/>
              </w:rPr>
            </w:pPr>
            <w:r w:rsidRPr="005B2CF1">
              <w:rPr>
                <w:bCs/>
                <w:color w:val="000000"/>
                <w:sz w:val="16"/>
                <w:szCs w:val="16"/>
              </w:rPr>
              <w:t>1.</w:t>
            </w:r>
            <w:r w:rsidR="00737CE8" w:rsidRPr="005B2CF1">
              <w:rPr>
                <w:bCs/>
                <w:color w:val="000000"/>
                <w:sz w:val="16"/>
                <w:szCs w:val="16"/>
              </w:rPr>
              <w:t>4</w:t>
            </w:r>
            <w:r w:rsidR="008C15A2" w:rsidRPr="005B2CF1">
              <w:rPr>
                <w:bCs/>
                <w:color w:val="000000"/>
                <w:sz w:val="16"/>
                <w:szCs w:val="16"/>
              </w:rPr>
              <w:t>.</w:t>
            </w:r>
            <w:r w:rsidR="004E70D3" w:rsidRPr="005B2CF1">
              <w:rPr>
                <w:sz w:val="22"/>
                <w:szCs w:val="22"/>
              </w:rPr>
              <w:t xml:space="preserve"> </w:t>
            </w:r>
            <w:r w:rsidR="004E70D3" w:rsidRPr="005B2CF1">
              <w:rPr>
                <w:sz w:val="16"/>
                <w:szCs w:val="16"/>
              </w:rPr>
              <w:t>Настоящи</w:t>
            </w:r>
            <w:r w:rsidR="00D74EEB" w:rsidRPr="005B2CF1">
              <w:rPr>
                <w:sz w:val="16"/>
                <w:szCs w:val="16"/>
              </w:rPr>
              <w:t>е</w:t>
            </w:r>
            <w:r w:rsidR="004E70D3" w:rsidRPr="004E70D3">
              <w:rPr>
                <w:sz w:val="16"/>
                <w:szCs w:val="16"/>
              </w:rPr>
              <w:t xml:space="preserve"> </w:t>
            </w:r>
            <w:r w:rsidR="00D74EEB">
              <w:rPr>
                <w:sz w:val="16"/>
                <w:szCs w:val="16"/>
              </w:rPr>
              <w:t>Условия</w:t>
            </w:r>
            <w:r w:rsidR="004E70D3" w:rsidRPr="004E70D3">
              <w:rPr>
                <w:sz w:val="16"/>
                <w:szCs w:val="16"/>
              </w:rPr>
              <w:t xml:space="preserve"> явля</w:t>
            </w:r>
            <w:r w:rsidR="00D74EEB">
              <w:rPr>
                <w:sz w:val="16"/>
                <w:szCs w:val="16"/>
              </w:rPr>
              <w:t>ю</w:t>
            </w:r>
            <w:r w:rsidR="004E70D3" w:rsidRPr="004E70D3">
              <w:rPr>
                <w:sz w:val="16"/>
                <w:szCs w:val="16"/>
              </w:rPr>
              <w:t xml:space="preserve">тся договором присоединения и определяют стандартные условия. </w:t>
            </w:r>
            <w:r w:rsidR="004E70D3">
              <w:rPr>
                <w:sz w:val="16"/>
                <w:szCs w:val="16"/>
              </w:rPr>
              <w:t xml:space="preserve">Условия </w:t>
            </w:r>
            <w:r w:rsidR="004E70D3" w:rsidRPr="004E70D3">
              <w:rPr>
                <w:sz w:val="16"/>
                <w:szCs w:val="16"/>
              </w:rPr>
              <w:t>счита</w:t>
            </w:r>
            <w:r w:rsidR="004E70D3">
              <w:rPr>
                <w:sz w:val="16"/>
                <w:szCs w:val="16"/>
              </w:rPr>
              <w:t>ю</w:t>
            </w:r>
            <w:r w:rsidR="004E70D3" w:rsidRPr="004E70D3">
              <w:rPr>
                <w:sz w:val="16"/>
                <w:szCs w:val="16"/>
              </w:rPr>
              <w:t xml:space="preserve">тся </w:t>
            </w:r>
            <w:r w:rsidR="00CF7CDD" w:rsidRPr="004E70D3">
              <w:rPr>
                <w:sz w:val="16"/>
                <w:szCs w:val="16"/>
              </w:rPr>
              <w:t>принятым</w:t>
            </w:r>
            <w:r w:rsidR="00CF7CDD">
              <w:rPr>
                <w:sz w:val="16"/>
                <w:szCs w:val="16"/>
              </w:rPr>
              <w:t xml:space="preserve">и </w:t>
            </w:r>
            <w:r w:rsidR="00CF7CDD" w:rsidRPr="004E70D3">
              <w:rPr>
                <w:sz w:val="16"/>
                <w:szCs w:val="16"/>
              </w:rPr>
              <w:t>Клиентом</w:t>
            </w:r>
            <w:r w:rsidR="004E70D3" w:rsidRPr="004E70D3">
              <w:rPr>
                <w:sz w:val="16"/>
                <w:szCs w:val="16"/>
              </w:rPr>
              <w:t>, а Договор</w:t>
            </w:r>
            <w:r w:rsidR="00D74EEB">
              <w:rPr>
                <w:sz w:val="16"/>
                <w:szCs w:val="16"/>
              </w:rPr>
              <w:t xml:space="preserve"> о выпуске и </w:t>
            </w:r>
            <w:r w:rsidR="00EC6DFE">
              <w:rPr>
                <w:sz w:val="16"/>
                <w:szCs w:val="16"/>
              </w:rPr>
              <w:t>обслуживании корпоративной</w:t>
            </w:r>
            <w:r w:rsidR="00D74EEB">
              <w:rPr>
                <w:sz w:val="16"/>
                <w:szCs w:val="16"/>
              </w:rPr>
              <w:t xml:space="preserve"> платежной </w:t>
            </w:r>
            <w:r w:rsidR="0042442A">
              <w:rPr>
                <w:sz w:val="16"/>
                <w:szCs w:val="16"/>
              </w:rPr>
              <w:t xml:space="preserve">карточки </w:t>
            </w:r>
            <w:r w:rsidR="0042442A" w:rsidRPr="004E70D3">
              <w:rPr>
                <w:sz w:val="16"/>
                <w:szCs w:val="16"/>
              </w:rPr>
              <w:t>заключенным</w:t>
            </w:r>
            <w:r w:rsidR="004E70D3" w:rsidRPr="004E70D3">
              <w:rPr>
                <w:sz w:val="16"/>
                <w:szCs w:val="16"/>
              </w:rPr>
              <w:t xml:space="preserve"> между Банком</w:t>
            </w:r>
            <w:r w:rsidR="00CF0D38">
              <w:rPr>
                <w:sz w:val="16"/>
                <w:szCs w:val="16"/>
              </w:rPr>
              <w:t>,</w:t>
            </w:r>
            <w:r w:rsidR="004E70D3" w:rsidRPr="004E70D3">
              <w:rPr>
                <w:sz w:val="16"/>
                <w:szCs w:val="16"/>
              </w:rPr>
              <w:t xml:space="preserve"> Клиентом</w:t>
            </w:r>
            <w:r w:rsidR="00CF0D38">
              <w:rPr>
                <w:sz w:val="16"/>
                <w:szCs w:val="16"/>
              </w:rPr>
              <w:t xml:space="preserve"> и Держателем</w:t>
            </w:r>
            <w:r w:rsidR="004E70D3" w:rsidRPr="004E70D3">
              <w:rPr>
                <w:sz w:val="16"/>
                <w:szCs w:val="16"/>
              </w:rPr>
              <w:t xml:space="preserve"> (далее – Стороны) в момент присоединения Клиента к </w:t>
            </w:r>
            <w:r w:rsidR="0042442A">
              <w:rPr>
                <w:sz w:val="16"/>
                <w:szCs w:val="16"/>
              </w:rPr>
              <w:t>Условиям в</w:t>
            </w:r>
            <w:r w:rsidR="004E70D3" w:rsidRPr="004E70D3">
              <w:rPr>
                <w:sz w:val="16"/>
                <w:szCs w:val="16"/>
              </w:rPr>
              <w:t xml:space="preserve"> </w:t>
            </w:r>
            <w:r w:rsidR="0042442A" w:rsidRPr="004E70D3">
              <w:rPr>
                <w:sz w:val="16"/>
                <w:szCs w:val="16"/>
              </w:rPr>
              <w:t>целом, путем</w:t>
            </w:r>
            <w:r w:rsidR="004E70D3" w:rsidRPr="004E70D3">
              <w:rPr>
                <w:sz w:val="16"/>
                <w:szCs w:val="16"/>
              </w:rPr>
              <w:t xml:space="preserve"> подачи Клиентом</w:t>
            </w:r>
            <w:r w:rsidR="004E70D3">
              <w:rPr>
                <w:sz w:val="16"/>
                <w:szCs w:val="16"/>
              </w:rPr>
              <w:t xml:space="preserve"> и Держателем</w:t>
            </w:r>
            <w:r w:rsidR="00F52ED7">
              <w:rPr>
                <w:sz w:val="16"/>
                <w:szCs w:val="16"/>
              </w:rPr>
              <w:t xml:space="preserve"> карточки</w:t>
            </w:r>
            <w:r w:rsidR="004E70D3">
              <w:rPr>
                <w:sz w:val="16"/>
                <w:szCs w:val="16"/>
              </w:rPr>
              <w:t xml:space="preserve"> </w:t>
            </w:r>
            <w:r w:rsidR="004E70D3" w:rsidRPr="004E70D3">
              <w:rPr>
                <w:sz w:val="16"/>
                <w:szCs w:val="16"/>
              </w:rPr>
              <w:t xml:space="preserve"> </w:t>
            </w:r>
            <w:r w:rsidR="004E70D3">
              <w:rPr>
                <w:bCs/>
                <w:color w:val="000000"/>
                <w:sz w:val="16"/>
                <w:szCs w:val="16"/>
              </w:rPr>
              <w:t>Заявления</w:t>
            </w:r>
            <w:r w:rsidR="004E70D3" w:rsidRPr="002675B6">
              <w:rPr>
                <w:bCs/>
                <w:color w:val="000000"/>
                <w:sz w:val="16"/>
                <w:szCs w:val="16"/>
              </w:rPr>
              <w:t xml:space="preserve"> на выпуск корпоративной </w:t>
            </w:r>
            <w:r w:rsidR="002A6B12">
              <w:rPr>
                <w:bCs/>
                <w:color w:val="000000"/>
                <w:sz w:val="16"/>
                <w:szCs w:val="16"/>
              </w:rPr>
              <w:t xml:space="preserve">платежной </w:t>
            </w:r>
            <w:r w:rsidR="004E70D3" w:rsidRPr="002675B6">
              <w:rPr>
                <w:bCs/>
                <w:color w:val="000000"/>
                <w:sz w:val="16"/>
                <w:szCs w:val="16"/>
              </w:rPr>
              <w:t>карточки</w:t>
            </w:r>
            <w:r w:rsidR="004E70D3">
              <w:rPr>
                <w:bCs/>
                <w:color w:val="000000"/>
                <w:sz w:val="16"/>
                <w:szCs w:val="16"/>
              </w:rPr>
              <w:t xml:space="preserve"> (</w:t>
            </w:r>
            <w:r w:rsidR="004E70D3" w:rsidRPr="00397D0C">
              <w:rPr>
                <w:bCs/>
                <w:color w:val="000000"/>
                <w:sz w:val="16"/>
                <w:szCs w:val="16"/>
              </w:rPr>
              <w:t>Приложение 1 к насто</w:t>
            </w:r>
            <w:r w:rsidR="00D74EEB" w:rsidRPr="00397D0C">
              <w:rPr>
                <w:bCs/>
                <w:color w:val="000000"/>
                <w:sz w:val="16"/>
                <w:szCs w:val="16"/>
              </w:rPr>
              <w:t>я</w:t>
            </w:r>
            <w:r w:rsidR="004E70D3" w:rsidRPr="00397D0C">
              <w:rPr>
                <w:bCs/>
                <w:color w:val="000000"/>
                <w:sz w:val="16"/>
                <w:szCs w:val="16"/>
              </w:rPr>
              <w:t>щ</w:t>
            </w:r>
            <w:r w:rsidR="00D74EEB" w:rsidRPr="00397D0C">
              <w:rPr>
                <w:bCs/>
                <w:color w:val="000000"/>
                <w:sz w:val="16"/>
                <w:szCs w:val="16"/>
              </w:rPr>
              <w:t>и</w:t>
            </w:r>
            <w:r w:rsidR="004E70D3" w:rsidRPr="00397D0C">
              <w:rPr>
                <w:bCs/>
                <w:color w:val="000000"/>
                <w:sz w:val="16"/>
                <w:szCs w:val="16"/>
              </w:rPr>
              <w:t xml:space="preserve">м </w:t>
            </w:r>
            <w:r w:rsidR="00D74EEB" w:rsidRPr="00397D0C">
              <w:rPr>
                <w:bCs/>
                <w:color w:val="000000"/>
                <w:sz w:val="16"/>
                <w:szCs w:val="16"/>
              </w:rPr>
              <w:t>Условиям</w:t>
            </w:r>
            <w:r w:rsidR="004E70D3" w:rsidRPr="00397D0C">
              <w:rPr>
                <w:bCs/>
                <w:color w:val="000000"/>
                <w:sz w:val="16"/>
                <w:szCs w:val="16"/>
              </w:rPr>
              <w:t>)</w:t>
            </w:r>
            <w:r w:rsidR="005B2CF1" w:rsidRPr="00397D0C">
              <w:rPr>
                <w:bCs/>
                <w:color w:val="000000"/>
                <w:sz w:val="16"/>
                <w:szCs w:val="16"/>
              </w:rPr>
              <w:t xml:space="preserve"> (далее-Заявление)</w:t>
            </w:r>
            <w:r w:rsidR="004E70D3" w:rsidRPr="00397D0C">
              <w:rPr>
                <w:bCs/>
                <w:color w:val="000000"/>
                <w:sz w:val="16"/>
                <w:szCs w:val="16"/>
              </w:rPr>
              <w:t xml:space="preserve"> </w:t>
            </w:r>
            <w:r w:rsidR="004E70D3" w:rsidRPr="00397D0C">
              <w:rPr>
                <w:sz w:val="16"/>
                <w:szCs w:val="16"/>
              </w:rPr>
              <w:t xml:space="preserve"> по ф</w:t>
            </w:r>
            <w:r w:rsidR="004E70D3" w:rsidRPr="004E70D3">
              <w:rPr>
                <w:sz w:val="16"/>
                <w:szCs w:val="16"/>
              </w:rPr>
              <w:t xml:space="preserve">орме Банка, содержащего прямое указание о присоединении к </w:t>
            </w:r>
            <w:r w:rsidR="002A6B12">
              <w:rPr>
                <w:sz w:val="16"/>
                <w:szCs w:val="16"/>
              </w:rPr>
              <w:t>Условиям</w:t>
            </w:r>
            <w:r w:rsidR="004E70D3" w:rsidRPr="004E70D3">
              <w:rPr>
                <w:sz w:val="16"/>
                <w:szCs w:val="16"/>
              </w:rPr>
              <w:t xml:space="preserve"> и акцептованием Банком такого </w:t>
            </w:r>
            <w:r w:rsidR="004E70D3">
              <w:rPr>
                <w:sz w:val="16"/>
                <w:szCs w:val="16"/>
              </w:rPr>
              <w:t>Заявления</w:t>
            </w:r>
            <w:r w:rsidR="006A5237">
              <w:rPr>
                <w:sz w:val="16"/>
                <w:szCs w:val="16"/>
              </w:rPr>
              <w:t>. Условия</w:t>
            </w:r>
            <w:r w:rsidR="004E70D3" w:rsidRPr="004E70D3">
              <w:rPr>
                <w:sz w:val="16"/>
                <w:szCs w:val="16"/>
              </w:rPr>
              <w:t xml:space="preserve"> и </w:t>
            </w:r>
            <w:r w:rsidR="0042442A" w:rsidRPr="004E70D3">
              <w:rPr>
                <w:sz w:val="16"/>
                <w:szCs w:val="16"/>
              </w:rPr>
              <w:t>акцептованн</w:t>
            </w:r>
            <w:r w:rsidR="0042442A">
              <w:rPr>
                <w:sz w:val="16"/>
                <w:szCs w:val="16"/>
              </w:rPr>
              <w:t xml:space="preserve">ое </w:t>
            </w:r>
            <w:r w:rsidR="0042442A" w:rsidRPr="004E70D3">
              <w:rPr>
                <w:sz w:val="16"/>
                <w:szCs w:val="16"/>
              </w:rPr>
              <w:t>Банком</w:t>
            </w:r>
            <w:r w:rsidR="004E70D3" w:rsidRPr="004E70D3">
              <w:rPr>
                <w:sz w:val="16"/>
                <w:szCs w:val="16"/>
              </w:rPr>
              <w:t xml:space="preserve"> </w:t>
            </w:r>
            <w:r w:rsidR="004E70D3">
              <w:rPr>
                <w:sz w:val="16"/>
                <w:szCs w:val="16"/>
              </w:rPr>
              <w:t>Заявление</w:t>
            </w:r>
            <w:r w:rsidR="004E70D3" w:rsidRPr="004E70D3">
              <w:rPr>
                <w:sz w:val="16"/>
                <w:szCs w:val="16"/>
              </w:rPr>
              <w:t xml:space="preserve"> совместно признаются Договором</w:t>
            </w:r>
            <w:r w:rsidR="00D74EEB">
              <w:rPr>
                <w:sz w:val="16"/>
                <w:szCs w:val="16"/>
              </w:rPr>
              <w:t xml:space="preserve"> о выпуске и обслуживании  корпоративной платежной карточки</w:t>
            </w:r>
            <w:r w:rsidR="004E70D3" w:rsidRPr="004E70D3">
              <w:rPr>
                <w:sz w:val="16"/>
                <w:szCs w:val="16"/>
              </w:rPr>
              <w:t xml:space="preserve">.  </w:t>
            </w:r>
            <w:r w:rsidR="00B35AF6">
              <w:rPr>
                <w:sz w:val="16"/>
                <w:szCs w:val="16"/>
              </w:rPr>
              <w:t xml:space="preserve">  </w:t>
            </w:r>
            <w:r w:rsidR="002A6B12">
              <w:rPr>
                <w:sz w:val="16"/>
                <w:szCs w:val="16"/>
              </w:rPr>
              <w:t xml:space="preserve">Заявление </w:t>
            </w:r>
            <w:r w:rsidR="004E70D3" w:rsidRPr="004E70D3">
              <w:rPr>
                <w:sz w:val="16"/>
                <w:szCs w:val="16"/>
              </w:rPr>
              <w:t xml:space="preserve"> на бумажном носителе подписывается и подается Клиентом в 2 (двух) экземплярах: один для Банка, второй для Клиента. </w:t>
            </w:r>
          </w:p>
          <w:p w:rsidR="00737CE8" w:rsidRPr="00737CE8" w:rsidRDefault="00953981" w:rsidP="00397D0C">
            <w:pPr>
              <w:rPr>
                <w:bCs/>
                <w:color w:val="000000"/>
                <w:sz w:val="16"/>
                <w:szCs w:val="16"/>
              </w:rPr>
            </w:pPr>
            <w:r>
              <w:rPr>
                <w:bCs/>
                <w:color w:val="000000"/>
                <w:sz w:val="16"/>
                <w:szCs w:val="16"/>
              </w:rPr>
              <w:t xml:space="preserve"> </w:t>
            </w:r>
            <w:r w:rsidR="00711DAD">
              <w:rPr>
                <w:bCs/>
                <w:color w:val="000000"/>
                <w:sz w:val="16"/>
                <w:szCs w:val="16"/>
                <w:lang w:val="kk-KZ"/>
              </w:rPr>
              <w:t>1.5.</w:t>
            </w:r>
            <w:r w:rsidR="00737CE8" w:rsidRPr="00737CE8">
              <w:rPr>
                <w:bCs/>
                <w:color w:val="000000"/>
                <w:sz w:val="16"/>
                <w:szCs w:val="16"/>
              </w:rPr>
              <w:t>Присоединение Клиента</w:t>
            </w:r>
            <w:r w:rsidR="00662287">
              <w:rPr>
                <w:bCs/>
                <w:color w:val="000000"/>
                <w:sz w:val="16"/>
                <w:szCs w:val="16"/>
              </w:rPr>
              <w:t xml:space="preserve">/Держателя </w:t>
            </w:r>
            <w:r w:rsidR="00737CE8" w:rsidRPr="00737CE8">
              <w:rPr>
                <w:bCs/>
                <w:color w:val="000000"/>
                <w:sz w:val="16"/>
                <w:szCs w:val="16"/>
              </w:rPr>
              <w:t xml:space="preserve"> к </w:t>
            </w:r>
            <w:r w:rsidR="00711DAD">
              <w:rPr>
                <w:bCs/>
                <w:color w:val="000000"/>
                <w:sz w:val="16"/>
                <w:szCs w:val="16"/>
              </w:rPr>
              <w:t xml:space="preserve">Условиям </w:t>
            </w:r>
            <w:r w:rsidR="00737CE8" w:rsidRPr="00737CE8">
              <w:rPr>
                <w:bCs/>
                <w:color w:val="000000"/>
                <w:sz w:val="16"/>
                <w:szCs w:val="16"/>
              </w:rPr>
              <w:t>свидетельствует о том, что Клиент</w:t>
            </w:r>
            <w:r w:rsidR="00662287">
              <w:rPr>
                <w:bCs/>
                <w:color w:val="000000"/>
                <w:sz w:val="16"/>
                <w:szCs w:val="16"/>
              </w:rPr>
              <w:t>/Держатель</w:t>
            </w:r>
            <w:r w:rsidR="00737CE8" w:rsidRPr="00737CE8">
              <w:rPr>
                <w:bCs/>
                <w:color w:val="000000"/>
                <w:sz w:val="16"/>
                <w:szCs w:val="16"/>
              </w:rPr>
              <w:t>:</w:t>
            </w:r>
          </w:p>
          <w:p w:rsidR="00737CE8" w:rsidRPr="00737CE8" w:rsidRDefault="00737CE8" w:rsidP="00397D0C">
            <w:pPr>
              <w:jc w:val="both"/>
              <w:rPr>
                <w:bCs/>
                <w:color w:val="000000"/>
                <w:sz w:val="16"/>
                <w:szCs w:val="16"/>
              </w:rPr>
            </w:pPr>
            <w:r w:rsidRPr="00737CE8">
              <w:rPr>
                <w:bCs/>
                <w:color w:val="000000"/>
                <w:sz w:val="16"/>
                <w:szCs w:val="16"/>
              </w:rPr>
              <w:t xml:space="preserve">-получил, прочитал, понял и принял </w:t>
            </w:r>
            <w:r w:rsidR="00CF7CDD">
              <w:rPr>
                <w:bCs/>
                <w:color w:val="000000"/>
                <w:sz w:val="16"/>
                <w:szCs w:val="16"/>
              </w:rPr>
              <w:t xml:space="preserve">Условия </w:t>
            </w:r>
            <w:r w:rsidR="00CF7CDD" w:rsidRPr="00737CE8">
              <w:rPr>
                <w:bCs/>
                <w:color w:val="000000"/>
                <w:sz w:val="16"/>
                <w:szCs w:val="16"/>
              </w:rPr>
              <w:t>в</w:t>
            </w:r>
            <w:r w:rsidRPr="00737CE8">
              <w:rPr>
                <w:bCs/>
                <w:color w:val="000000"/>
                <w:sz w:val="16"/>
                <w:szCs w:val="16"/>
              </w:rPr>
              <w:t xml:space="preserve"> полном объеме без каких-либо замечаний и возражений, согласен с условиями предоставления Банком услуги по </w:t>
            </w:r>
            <w:r>
              <w:rPr>
                <w:bCs/>
                <w:color w:val="000000"/>
                <w:sz w:val="16"/>
                <w:szCs w:val="16"/>
              </w:rPr>
              <w:t>выдаче и обслуживанию</w:t>
            </w:r>
            <w:r w:rsidRPr="00737CE8">
              <w:rPr>
                <w:bCs/>
                <w:color w:val="000000"/>
                <w:sz w:val="16"/>
                <w:szCs w:val="16"/>
              </w:rPr>
              <w:t xml:space="preserve"> платежной карточки, а также принимает обязательство в полном объеме выполнять все положения </w:t>
            </w:r>
            <w:r w:rsidR="00711DAD">
              <w:rPr>
                <w:bCs/>
                <w:color w:val="000000"/>
                <w:sz w:val="16"/>
                <w:szCs w:val="16"/>
              </w:rPr>
              <w:t>Условий</w:t>
            </w:r>
            <w:r w:rsidRPr="00737CE8">
              <w:rPr>
                <w:bCs/>
                <w:color w:val="000000"/>
                <w:sz w:val="16"/>
                <w:szCs w:val="16"/>
              </w:rPr>
              <w:t>;</w:t>
            </w:r>
          </w:p>
          <w:p w:rsidR="00737CE8" w:rsidRPr="00737CE8" w:rsidRDefault="00737CE8" w:rsidP="00737CE8">
            <w:pPr>
              <w:jc w:val="both"/>
              <w:rPr>
                <w:bCs/>
                <w:color w:val="000000"/>
                <w:sz w:val="16"/>
                <w:szCs w:val="16"/>
              </w:rPr>
            </w:pPr>
            <w:r w:rsidRPr="00737CE8">
              <w:rPr>
                <w:bCs/>
                <w:color w:val="000000"/>
                <w:sz w:val="16"/>
                <w:szCs w:val="16"/>
              </w:rPr>
              <w:t xml:space="preserve">- принимает на себя и согласен с возможными неблагоприятными последствиями неисполнения и/или ненадлежащего исполнения </w:t>
            </w:r>
            <w:r w:rsidR="00711DAD">
              <w:rPr>
                <w:bCs/>
                <w:color w:val="000000"/>
                <w:sz w:val="16"/>
                <w:szCs w:val="16"/>
              </w:rPr>
              <w:t>Условий</w:t>
            </w:r>
            <w:r w:rsidRPr="00737CE8">
              <w:rPr>
                <w:bCs/>
                <w:color w:val="000000"/>
                <w:sz w:val="16"/>
                <w:szCs w:val="16"/>
              </w:rPr>
              <w:t>.</w:t>
            </w:r>
          </w:p>
          <w:p w:rsidR="00983848" w:rsidRPr="00FD17AB" w:rsidRDefault="00737CE8" w:rsidP="00FD17AB">
            <w:pPr>
              <w:jc w:val="both"/>
              <w:rPr>
                <w:bCs/>
                <w:color w:val="000000"/>
                <w:sz w:val="16"/>
                <w:szCs w:val="16"/>
              </w:rPr>
            </w:pPr>
            <w:r>
              <w:rPr>
                <w:bCs/>
                <w:color w:val="000000"/>
                <w:sz w:val="16"/>
                <w:szCs w:val="16"/>
              </w:rPr>
              <w:t xml:space="preserve">-  </w:t>
            </w:r>
            <w:r w:rsidRPr="00737CE8">
              <w:rPr>
                <w:bCs/>
                <w:color w:val="000000"/>
                <w:sz w:val="16"/>
                <w:szCs w:val="16"/>
              </w:rPr>
              <w:t>Клиент</w:t>
            </w:r>
            <w:r w:rsidR="00662287">
              <w:rPr>
                <w:bCs/>
                <w:color w:val="000000"/>
                <w:sz w:val="16"/>
                <w:szCs w:val="16"/>
              </w:rPr>
              <w:t>/Держатель</w:t>
            </w:r>
            <w:r w:rsidRPr="00737CE8">
              <w:rPr>
                <w:bCs/>
                <w:color w:val="000000"/>
                <w:sz w:val="16"/>
                <w:szCs w:val="16"/>
              </w:rPr>
              <w:t xml:space="preserve"> не вправе ссылаться на отсутствие его подписи на </w:t>
            </w:r>
            <w:r w:rsidR="00CF7CDD">
              <w:rPr>
                <w:bCs/>
                <w:color w:val="000000"/>
                <w:sz w:val="16"/>
                <w:szCs w:val="16"/>
              </w:rPr>
              <w:t xml:space="preserve">Условиях </w:t>
            </w:r>
            <w:r w:rsidR="00CF7CDD" w:rsidRPr="00737CE8">
              <w:rPr>
                <w:bCs/>
                <w:color w:val="000000"/>
                <w:sz w:val="16"/>
                <w:szCs w:val="16"/>
              </w:rPr>
              <w:t>как</w:t>
            </w:r>
            <w:r w:rsidRPr="00737CE8">
              <w:rPr>
                <w:bCs/>
                <w:color w:val="000000"/>
                <w:sz w:val="16"/>
                <w:szCs w:val="16"/>
              </w:rPr>
              <w:t xml:space="preserve"> на доказательство того, что </w:t>
            </w:r>
            <w:r w:rsidR="00711DAD">
              <w:rPr>
                <w:bCs/>
                <w:color w:val="000000"/>
                <w:sz w:val="16"/>
                <w:szCs w:val="16"/>
              </w:rPr>
              <w:t xml:space="preserve">Условия </w:t>
            </w:r>
            <w:r w:rsidRPr="00737CE8">
              <w:rPr>
                <w:bCs/>
                <w:color w:val="000000"/>
                <w:sz w:val="16"/>
                <w:szCs w:val="16"/>
              </w:rPr>
              <w:t xml:space="preserve">  не были им получены/прочитаны/поняты/приняты. </w:t>
            </w:r>
          </w:p>
          <w:p w:rsidR="00CF1CBA" w:rsidRDefault="00CF1CBA" w:rsidP="00397D0C">
            <w:pPr>
              <w:pStyle w:val="a4"/>
              <w:spacing w:after="0"/>
              <w:jc w:val="both"/>
              <w:rPr>
                <w:bCs/>
                <w:color w:val="000000"/>
                <w:sz w:val="16"/>
                <w:szCs w:val="16"/>
              </w:rPr>
            </w:pPr>
          </w:p>
          <w:p w:rsidR="00397D0C" w:rsidRDefault="00711DAD" w:rsidP="00397D0C">
            <w:pPr>
              <w:pStyle w:val="a4"/>
              <w:spacing w:after="0"/>
              <w:jc w:val="both"/>
              <w:rPr>
                <w:sz w:val="16"/>
                <w:szCs w:val="16"/>
              </w:rPr>
            </w:pPr>
            <w:r w:rsidRPr="005B2CF1">
              <w:rPr>
                <w:bCs/>
                <w:color w:val="000000"/>
                <w:sz w:val="16"/>
                <w:szCs w:val="16"/>
              </w:rPr>
              <w:t>1.6.</w:t>
            </w:r>
            <w:r w:rsidRPr="006E79EC">
              <w:rPr>
                <w:sz w:val="22"/>
                <w:szCs w:val="22"/>
              </w:rPr>
              <w:t xml:space="preserve"> </w:t>
            </w:r>
            <w:r>
              <w:rPr>
                <w:sz w:val="16"/>
                <w:szCs w:val="16"/>
              </w:rPr>
              <w:t xml:space="preserve">Заявление </w:t>
            </w:r>
            <w:r w:rsidRPr="00716F59">
              <w:rPr>
                <w:sz w:val="16"/>
                <w:szCs w:val="16"/>
              </w:rPr>
              <w:t xml:space="preserve">принимается Банком для последующего акцептования или отказа по основаниям, предусмотренным законодательством Республики Казахстан и внутренними нормативными документами Банка. Принятие Банком от Клиента </w:t>
            </w:r>
            <w:r>
              <w:rPr>
                <w:sz w:val="16"/>
                <w:szCs w:val="16"/>
              </w:rPr>
              <w:t xml:space="preserve">Заявления </w:t>
            </w:r>
            <w:r w:rsidRPr="00716F59">
              <w:rPr>
                <w:sz w:val="16"/>
                <w:szCs w:val="16"/>
              </w:rPr>
              <w:t xml:space="preserve"> не является акцептом  Банка. </w:t>
            </w:r>
          </w:p>
          <w:p w:rsidR="00711DAD" w:rsidRPr="00FD17AB" w:rsidRDefault="00711DAD" w:rsidP="00397D0C">
            <w:pPr>
              <w:pStyle w:val="a4"/>
              <w:spacing w:after="0"/>
              <w:jc w:val="both"/>
              <w:rPr>
                <w:sz w:val="16"/>
                <w:szCs w:val="16"/>
              </w:rPr>
            </w:pPr>
            <w:r>
              <w:rPr>
                <w:sz w:val="16"/>
                <w:szCs w:val="16"/>
              </w:rPr>
              <w:t xml:space="preserve">1.7. </w:t>
            </w:r>
            <w:r w:rsidR="00554E17">
              <w:rPr>
                <w:sz w:val="16"/>
                <w:szCs w:val="16"/>
              </w:rPr>
              <w:t>Банк вправе</w:t>
            </w:r>
            <w:r w:rsidR="00A35C08">
              <w:rPr>
                <w:sz w:val="16"/>
                <w:szCs w:val="16"/>
              </w:rPr>
              <w:t xml:space="preserve"> </w:t>
            </w:r>
            <w:r w:rsidR="00A35C08" w:rsidRPr="005B2CF1">
              <w:rPr>
                <w:sz w:val="16"/>
                <w:szCs w:val="16"/>
              </w:rPr>
              <w:t>проставить</w:t>
            </w:r>
            <w:r w:rsidR="005B2CF1">
              <w:rPr>
                <w:sz w:val="16"/>
                <w:szCs w:val="16"/>
              </w:rPr>
              <w:t xml:space="preserve"> </w:t>
            </w:r>
            <w:r w:rsidR="00554E17">
              <w:rPr>
                <w:sz w:val="16"/>
                <w:szCs w:val="16"/>
              </w:rPr>
              <w:t xml:space="preserve"> </w:t>
            </w:r>
            <w:r w:rsidR="007C0CE1">
              <w:rPr>
                <w:sz w:val="16"/>
                <w:szCs w:val="16"/>
              </w:rPr>
              <w:t>а</w:t>
            </w:r>
            <w:r w:rsidRPr="00716F59">
              <w:rPr>
                <w:sz w:val="16"/>
                <w:szCs w:val="16"/>
              </w:rPr>
              <w:t xml:space="preserve">кцепт на </w:t>
            </w:r>
            <w:r>
              <w:rPr>
                <w:sz w:val="16"/>
                <w:szCs w:val="16"/>
              </w:rPr>
              <w:t xml:space="preserve">Заявлении </w:t>
            </w:r>
            <w:r w:rsidRPr="00716F59">
              <w:rPr>
                <w:sz w:val="16"/>
                <w:szCs w:val="16"/>
              </w:rPr>
              <w:t>при условии получения Банком соответствующих документов, предусмотренных законодательством Республики Казахстан и внутренними нормативными документами Банка</w:t>
            </w:r>
            <w:r w:rsidR="00790F62">
              <w:rPr>
                <w:sz w:val="16"/>
                <w:szCs w:val="16"/>
              </w:rPr>
              <w:t>,</w:t>
            </w:r>
            <w:r w:rsidRPr="00716F59">
              <w:rPr>
                <w:sz w:val="16"/>
                <w:szCs w:val="16"/>
              </w:rPr>
              <w:t xml:space="preserve"> </w:t>
            </w:r>
            <w:r w:rsidR="00790F62" w:rsidRPr="00716F59">
              <w:rPr>
                <w:sz w:val="16"/>
                <w:szCs w:val="16"/>
              </w:rPr>
              <w:t xml:space="preserve">оплаты Клиентом соответствующей комиссии </w:t>
            </w:r>
            <w:r w:rsidR="00790F62">
              <w:rPr>
                <w:sz w:val="16"/>
                <w:szCs w:val="16"/>
              </w:rPr>
              <w:t xml:space="preserve"> согласно Тарифам </w:t>
            </w:r>
            <w:r w:rsidRPr="00716F59">
              <w:rPr>
                <w:sz w:val="16"/>
                <w:szCs w:val="16"/>
              </w:rPr>
              <w:t xml:space="preserve">и </w:t>
            </w:r>
            <w:r w:rsidRPr="00A35C08">
              <w:rPr>
                <w:sz w:val="16"/>
                <w:szCs w:val="16"/>
              </w:rPr>
              <w:t>при отсутствии у Банка оснований</w:t>
            </w:r>
            <w:r w:rsidRPr="00716F59">
              <w:rPr>
                <w:sz w:val="16"/>
                <w:szCs w:val="16"/>
              </w:rPr>
              <w:t xml:space="preserve"> для отказа </w:t>
            </w:r>
            <w:r w:rsidRPr="00FD17AB">
              <w:rPr>
                <w:sz w:val="16"/>
                <w:szCs w:val="16"/>
              </w:rPr>
              <w:t>Клиенту в открытии текущего счета в соответствии с требованиями Банка и законодательства Республики Казахстан</w:t>
            </w:r>
            <w:r w:rsidR="00790F62" w:rsidRPr="00FD17AB">
              <w:rPr>
                <w:sz w:val="16"/>
                <w:szCs w:val="16"/>
              </w:rPr>
              <w:t xml:space="preserve"> </w:t>
            </w:r>
            <w:r w:rsidR="001812ED" w:rsidRPr="00FD17AB">
              <w:rPr>
                <w:sz w:val="16"/>
                <w:szCs w:val="16"/>
              </w:rPr>
              <w:t xml:space="preserve">не позднее Операционного дня, следующего за Операционным днем приема от Клиента Заявления </w:t>
            </w:r>
          </w:p>
          <w:p w:rsidR="00B859F8" w:rsidRPr="00FD17AB" w:rsidRDefault="006705AE" w:rsidP="00397D0C">
            <w:pPr>
              <w:jc w:val="both"/>
              <w:rPr>
                <w:sz w:val="16"/>
                <w:szCs w:val="16"/>
              </w:rPr>
            </w:pPr>
            <w:r w:rsidRPr="00FD17AB">
              <w:rPr>
                <w:bCs/>
                <w:color w:val="000000"/>
                <w:sz w:val="16"/>
                <w:szCs w:val="16"/>
              </w:rPr>
              <w:t xml:space="preserve">1.8. </w:t>
            </w:r>
            <w:r w:rsidRPr="00FD17AB">
              <w:rPr>
                <w:sz w:val="16"/>
                <w:szCs w:val="16"/>
                <w:lang w:eastAsia="en-US"/>
              </w:rPr>
              <w:t>Акцепт</w:t>
            </w:r>
            <w:r w:rsidR="001812ED" w:rsidRPr="00FD17AB">
              <w:rPr>
                <w:sz w:val="16"/>
                <w:szCs w:val="16"/>
                <w:lang w:eastAsia="en-US"/>
              </w:rPr>
              <w:t xml:space="preserve"> на Заявлении</w:t>
            </w:r>
            <w:r w:rsidRPr="00FD17AB">
              <w:rPr>
                <w:sz w:val="16"/>
                <w:szCs w:val="16"/>
                <w:lang w:eastAsia="en-US"/>
              </w:rPr>
              <w:t xml:space="preserve"> осуществляется путем подписания</w:t>
            </w:r>
            <w:r w:rsidR="00E950E6" w:rsidRPr="00FD17AB">
              <w:rPr>
                <w:sz w:val="16"/>
                <w:szCs w:val="16"/>
                <w:lang w:eastAsia="en-US"/>
              </w:rPr>
              <w:t xml:space="preserve"> и проставления печати</w:t>
            </w:r>
            <w:r w:rsidRPr="00FD17AB">
              <w:rPr>
                <w:sz w:val="16"/>
                <w:szCs w:val="16"/>
                <w:lang w:eastAsia="en-US"/>
              </w:rPr>
              <w:t xml:space="preserve"> </w:t>
            </w:r>
            <w:r w:rsidR="001812ED" w:rsidRPr="00FD17AB">
              <w:rPr>
                <w:sz w:val="16"/>
                <w:szCs w:val="16"/>
                <w:lang w:eastAsia="en-US"/>
              </w:rPr>
              <w:t xml:space="preserve">уполномоченным лицом </w:t>
            </w:r>
            <w:r w:rsidRPr="00FD17AB">
              <w:rPr>
                <w:sz w:val="16"/>
                <w:szCs w:val="16"/>
                <w:lang w:eastAsia="en-US"/>
              </w:rPr>
              <w:t>Банка</w:t>
            </w:r>
            <w:r w:rsidRPr="00FD17AB">
              <w:rPr>
                <w:sz w:val="16"/>
                <w:szCs w:val="16"/>
              </w:rPr>
              <w:t>.</w:t>
            </w:r>
          </w:p>
          <w:p w:rsidR="006705AE" w:rsidRPr="00716F59" w:rsidRDefault="006705AE" w:rsidP="00397D0C">
            <w:pPr>
              <w:jc w:val="both"/>
              <w:rPr>
                <w:bCs/>
                <w:sz w:val="16"/>
                <w:szCs w:val="16"/>
              </w:rPr>
            </w:pPr>
            <w:r w:rsidRPr="00FD17AB">
              <w:rPr>
                <w:sz w:val="16"/>
                <w:szCs w:val="16"/>
              </w:rPr>
              <w:t>1.9. В случае отказа Банком в акцепте Заявления  по основаниям, предусмотренным законодательством Республики Казахстан и</w:t>
            </w:r>
            <w:r w:rsidR="00EA79BD" w:rsidRPr="00FD17AB">
              <w:rPr>
                <w:sz w:val="16"/>
                <w:szCs w:val="16"/>
              </w:rPr>
              <w:t>/или</w:t>
            </w:r>
            <w:r w:rsidRPr="00FD17AB">
              <w:rPr>
                <w:sz w:val="16"/>
                <w:szCs w:val="16"/>
              </w:rPr>
              <w:t xml:space="preserve"> внутренними нормативными</w:t>
            </w:r>
            <w:r w:rsidRPr="00716F59">
              <w:rPr>
                <w:sz w:val="16"/>
                <w:szCs w:val="16"/>
              </w:rPr>
              <w:t xml:space="preserve"> документами Банка, </w:t>
            </w:r>
            <w:r w:rsidRPr="00E37663">
              <w:rPr>
                <w:sz w:val="16"/>
                <w:szCs w:val="16"/>
              </w:rPr>
              <w:t xml:space="preserve">Банк </w:t>
            </w:r>
            <w:r w:rsidR="00A165C3" w:rsidRPr="00E37663">
              <w:rPr>
                <w:sz w:val="16"/>
                <w:szCs w:val="16"/>
              </w:rPr>
              <w:t>устно либо в письменном виде предоставляет отказ</w:t>
            </w:r>
            <w:r w:rsidRPr="00E37663">
              <w:rPr>
                <w:sz w:val="16"/>
                <w:szCs w:val="16"/>
              </w:rPr>
              <w:t xml:space="preserve"> </w:t>
            </w:r>
            <w:r w:rsidR="00A165C3" w:rsidRPr="00E37663">
              <w:rPr>
                <w:sz w:val="16"/>
                <w:szCs w:val="16"/>
              </w:rPr>
              <w:t xml:space="preserve">Клиенту. </w:t>
            </w:r>
          </w:p>
          <w:p w:rsidR="006705AE" w:rsidRPr="006705AE" w:rsidRDefault="006705AE" w:rsidP="00716F59">
            <w:pPr>
              <w:jc w:val="both"/>
              <w:rPr>
                <w:b/>
                <w:bCs/>
                <w:color w:val="000000"/>
                <w:sz w:val="16"/>
                <w:szCs w:val="16"/>
              </w:rPr>
            </w:pPr>
          </w:p>
          <w:p w:rsidR="00880A0D" w:rsidRPr="00397D0C" w:rsidRDefault="00683B6F" w:rsidP="00397D0C">
            <w:pPr>
              <w:rPr>
                <w:b/>
                <w:bCs/>
                <w:color w:val="000000"/>
                <w:sz w:val="16"/>
                <w:szCs w:val="16"/>
              </w:rPr>
            </w:pPr>
            <w:r>
              <w:rPr>
                <w:b/>
                <w:bCs/>
                <w:color w:val="000000"/>
                <w:sz w:val="16"/>
                <w:szCs w:val="16"/>
              </w:rPr>
              <w:t>2</w:t>
            </w:r>
            <w:r w:rsidR="00880A0D" w:rsidRPr="001D0BFA">
              <w:rPr>
                <w:b/>
                <w:bCs/>
                <w:color w:val="000000"/>
                <w:sz w:val="16"/>
                <w:szCs w:val="16"/>
              </w:rPr>
              <w:t xml:space="preserve">. </w:t>
            </w:r>
            <w:r w:rsidR="00C73E83" w:rsidRPr="001D0BFA">
              <w:rPr>
                <w:b/>
                <w:bCs/>
                <w:color w:val="000000"/>
                <w:sz w:val="16"/>
                <w:szCs w:val="16"/>
              </w:rPr>
              <w:t>ТЕРМИНЫ</w:t>
            </w:r>
            <w:r w:rsidR="00716F59">
              <w:rPr>
                <w:b/>
                <w:bCs/>
                <w:color w:val="000000"/>
                <w:sz w:val="16"/>
                <w:szCs w:val="16"/>
              </w:rPr>
              <w:t xml:space="preserve"> И ОПРЕДЕЛЕНИЯ</w:t>
            </w:r>
            <w:r w:rsidR="00C73E83" w:rsidRPr="001D0BFA">
              <w:rPr>
                <w:b/>
                <w:bCs/>
                <w:color w:val="000000"/>
                <w:sz w:val="16"/>
                <w:szCs w:val="16"/>
              </w:rPr>
              <w:t xml:space="preserve"> </w:t>
            </w:r>
          </w:p>
          <w:p w:rsidR="00880A0D" w:rsidRPr="001D0BFA" w:rsidRDefault="00683B6F" w:rsidP="0069306D">
            <w:pPr>
              <w:jc w:val="both"/>
              <w:rPr>
                <w:sz w:val="16"/>
                <w:szCs w:val="16"/>
              </w:rPr>
            </w:pPr>
            <w:r w:rsidRPr="00397D0C">
              <w:rPr>
                <w:sz w:val="16"/>
                <w:szCs w:val="16"/>
              </w:rPr>
              <w:t>2</w:t>
            </w:r>
            <w:r w:rsidR="00D907C5" w:rsidRPr="001D0BFA">
              <w:rPr>
                <w:sz w:val="16"/>
                <w:szCs w:val="16"/>
              </w:rPr>
              <w:t>.1.</w:t>
            </w:r>
            <w:r w:rsidR="00880A0D" w:rsidRPr="001D0BFA">
              <w:rPr>
                <w:sz w:val="16"/>
                <w:szCs w:val="16"/>
              </w:rPr>
              <w:t xml:space="preserve"> </w:t>
            </w:r>
            <w:r w:rsidR="00176B6D" w:rsidRPr="001D0BFA">
              <w:rPr>
                <w:sz w:val="16"/>
                <w:szCs w:val="16"/>
              </w:rPr>
              <w:t xml:space="preserve">Применяемые в </w:t>
            </w:r>
            <w:r w:rsidR="00716F59" w:rsidRPr="001D0BFA">
              <w:rPr>
                <w:sz w:val="16"/>
                <w:szCs w:val="16"/>
              </w:rPr>
              <w:t>настоящ</w:t>
            </w:r>
            <w:r w:rsidR="00716F59">
              <w:rPr>
                <w:sz w:val="16"/>
                <w:szCs w:val="16"/>
              </w:rPr>
              <w:t>их</w:t>
            </w:r>
            <w:r w:rsidR="00716F59" w:rsidRPr="001D0BFA">
              <w:rPr>
                <w:sz w:val="16"/>
                <w:szCs w:val="16"/>
              </w:rPr>
              <w:t xml:space="preserve"> </w:t>
            </w:r>
            <w:r w:rsidR="00716F59">
              <w:rPr>
                <w:sz w:val="16"/>
                <w:szCs w:val="16"/>
                <w:lang w:val="kk-KZ"/>
              </w:rPr>
              <w:t>Условиях</w:t>
            </w:r>
            <w:r w:rsidR="00716F59" w:rsidRPr="001D0BFA">
              <w:rPr>
                <w:sz w:val="16"/>
                <w:szCs w:val="16"/>
              </w:rPr>
              <w:t xml:space="preserve"> </w:t>
            </w:r>
            <w:r w:rsidR="00880A0D" w:rsidRPr="001D0BFA">
              <w:rPr>
                <w:sz w:val="16"/>
                <w:szCs w:val="16"/>
              </w:rPr>
              <w:t xml:space="preserve">термины и определения </w:t>
            </w:r>
            <w:r w:rsidR="00176B6D" w:rsidRPr="001D0BFA">
              <w:rPr>
                <w:sz w:val="16"/>
                <w:szCs w:val="16"/>
              </w:rPr>
              <w:t>имеют следующее значение</w:t>
            </w:r>
            <w:r w:rsidR="00880A0D" w:rsidRPr="001D0BFA">
              <w:rPr>
                <w:sz w:val="16"/>
                <w:szCs w:val="16"/>
              </w:rPr>
              <w:t>:</w:t>
            </w:r>
          </w:p>
          <w:p w:rsidR="00880A0D" w:rsidRPr="00DB762A" w:rsidRDefault="00880A0D" w:rsidP="0069306D">
            <w:pPr>
              <w:tabs>
                <w:tab w:val="left" w:pos="426"/>
              </w:tabs>
              <w:jc w:val="both"/>
              <w:rPr>
                <w:sz w:val="16"/>
                <w:szCs w:val="16"/>
              </w:rPr>
            </w:pPr>
            <w:r w:rsidRPr="001D0BFA">
              <w:rPr>
                <w:b/>
                <w:bCs/>
                <w:color w:val="000000"/>
                <w:sz w:val="16"/>
                <w:szCs w:val="16"/>
              </w:rPr>
              <w:lastRenderedPageBreak/>
              <w:t xml:space="preserve">Авторизация </w:t>
            </w:r>
            <w:r w:rsidRPr="001D0BFA">
              <w:rPr>
                <w:color w:val="000000"/>
                <w:sz w:val="16"/>
                <w:szCs w:val="16"/>
              </w:rPr>
              <w:t xml:space="preserve">– </w:t>
            </w:r>
            <w:r w:rsidR="000904EE" w:rsidRPr="00692461">
              <w:rPr>
                <w:sz w:val="16"/>
                <w:szCs w:val="16"/>
              </w:rPr>
              <w:t xml:space="preserve">разрешение Банка на осуществление платежа с использованием </w:t>
            </w:r>
            <w:r w:rsidR="00E37663">
              <w:rPr>
                <w:sz w:val="16"/>
                <w:szCs w:val="16"/>
              </w:rPr>
              <w:t>П</w:t>
            </w:r>
            <w:r w:rsidR="00E37663" w:rsidRPr="00692461">
              <w:rPr>
                <w:sz w:val="16"/>
                <w:szCs w:val="16"/>
              </w:rPr>
              <w:t xml:space="preserve">латежной </w:t>
            </w:r>
            <w:r w:rsidR="00AA6419" w:rsidRPr="00692461">
              <w:rPr>
                <w:sz w:val="16"/>
                <w:szCs w:val="16"/>
              </w:rPr>
              <w:t>карточки</w:t>
            </w:r>
            <w:r w:rsidR="000904EE" w:rsidRPr="00692461">
              <w:rPr>
                <w:sz w:val="16"/>
                <w:szCs w:val="16"/>
              </w:rPr>
              <w:t>.</w:t>
            </w:r>
          </w:p>
          <w:p w:rsidR="00D00382" w:rsidRPr="00D00382" w:rsidRDefault="00D00382" w:rsidP="00D00382">
            <w:pPr>
              <w:tabs>
                <w:tab w:val="left" w:pos="567"/>
              </w:tabs>
              <w:jc w:val="both"/>
              <w:rPr>
                <w:sz w:val="16"/>
                <w:szCs w:val="16"/>
              </w:rPr>
            </w:pPr>
            <w:r w:rsidRPr="00D00382">
              <w:rPr>
                <w:b/>
                <w:sz w:val="16"/>
                <w:szCs w:val="16"/>
              </w:rPr>
              <w:t xml:space="preserve">Аутентификация – </w:t>
            </w:r>
            <w:r w:rsidRPr="00D00382">
              <w:rPr>
                <w:sz w:val="16"/>
                <w:szCs w:val="16"/>
              </w:rPr>
              <w:t>удосто</w:t>
            </w:r>
            <w:r>
              <w:rPr>
                <w:sz w:val="16"/>
                <w:szCs w:val="16"/>
              </w:rPr>
              <w:t xml:space="preserve">верение правомочности обращения  </w:t>
            </w:r>
            <w:r>
              <w:rPr>
                <w:sz w:val="16"/>
                <w:szCs w:val="16"/>
                <w:lang w:val="kk-KZ"/>
              </w:rPr>
              <w:t>держателя карточки</w:t>
            </w:r>
            <w:r w:rsidRPr="00D00382">
              <w:rPr>
                <w:sz w:val="16"/>
                <w:szCs w:val="16"/>
              </w:rPr>
              <w:t xml:space="preserve">  в Банк для совершения банковских операций либо получения информации по </w:t>
            </w:r>
            <w:r>
              <w:rPr>
                <w:sz w:val="16"/>
                <w:szCs w:val="16"/>
                <w:lang w:val="kk-KZ"/>
              </w:rPr>
              <w:t>Счету карточки</w:t>
            </w:r>
            <w:r w:rsidRPr="00D00382">
              <w:rPr>
                <w:sz w:val="16"/>
                <w:szCs w:val="16"/>
              </w:rPr>
              <w:t xml:space="preserve"> в порядке, предусмотренном </w:t>
            </w:r>
            <w:r>
              <w:rPr>
                <w:sz w:val="16"/>
                <w:szCs w:val="16"/>
                <w:lang w:val="kk-KZ"/>
              </w:rPr>
              <w:t>Условиями</w:t>
            </w:r>
            <w:r w:rsidRPr="00D00382">
              <w:rPr>
                <w:sz w:val="16"/>
                <w:szCs w:val="16"/>
              </w:rPr>
              <w:t>.</w:t>
            </w:r>
          </w:p>
          <w:p w:rsidR="00880A0D" w:rsidRPr="001D0BFA" w:rsidRDefault="00880A0D" w:rsidP="0069306D">
            <w:pPr>
              <w:tabs>
                <w:tab w:val="left" w:pos="426"/>
              </w:tabs>
              <w:jc w:val="both"/>
              <w:rPr>
                <w:b/>
                <w:bCs/>
                <w:color w:val="000000"/>
                <w:sz w:val="16"/>
                <w:szCs w:val="16"/>
              </w:rPr>
            </w:pPr>
            <w:r w:rsidRPr="001D0BFA">
              <w:rPr>
                <w:b/>
                <w:bCs/>
                <w:color w:val="000000"/>
                <w:sz w:val="16"/>
                <w:szCs w:val="16"/>
              </w:rPr>
              <w:t>Банкомат</w:t>
            </w:r>
            <w:r w:rsidRPr="001D0BFA">
              <w:rPr>
                <w:color w:val="000000"/>
                <w:sz w:val="16"/>
                <w:szCs w:val="16"/>
              </w:rPr>
              <w:t xml:space="preserve"> – электронно-механическое устройство, </w:t>
            </w:r>
            <w:r w:rsidR="00BC114F">
              <w:rPr>
                <w:color w:val="000000"/>
                <w:sz w:val="16"/>
                <w:szCs w:val="16"/>
              </w:rPr>
              <w:t xml:space="preserve">позволяющее </w:t>
            </w:r>
            <w:r w:rsidRPr="001D0BFA">
              <w:rPr>
                <w:color w:val="000000"/>
                <w:sz w:val="16"/>
                <w:szCs w:val="16"/>
              </w:rPr>
              <w:t>Держател</w:t>
            </w:r>
            <w:r w:rsidR="00BC114F">
              <w:rPr>
                <w:color w:val="000000"/>
                <w:sz w:val="16"/>
                <w:szCs w:val="16"/>
              </w:rPr>
              <w:t>ю</w:t>
            </w:r>
            <w:r w:rsidR="00E37663">
              <w:rPr>
                <w:color w:val="000000"/>
                <w:sz w:val="16"/>
                <w:szCs w:val="16"/>
              </w:rPr>
              <w:t xml:space="preserve"> карточки</w:t>
            </w:r>
            <w:r w:rsidRPr="001D0BFA">
              <w:rPr>
                <w:color w:val="000000"/>
                <w:sz w:val="16"/>
                <w:szCs w:val="16"/>
              </w:rPr>
              <w:t xml:space="preserve"> </w:t>
            </w:r>
            <w:r w:rsidR="00BC114F">
              <w:rPr>
                <w:color w:val="000000"/>
                <w:sz w:val="16"/>
                <w:szCs w:val="16"/>
              </w:rPr>
              <w:t>получать наличные деньги и пользоваься другими</w:t>
            </w:r>
            <w:r w:rsidRPr="001D0BFA">
              <w:rPr>
                <w:color w:val="000000"/>
                <w:sz w:val="16"/>
                <w:szCs w:val="16"/>
              </w:rPr>
              <w:t xml:space="preserve"> услуг</w:t>
            </w:r>
            <w:r w:rsidR="00BC114F">
              <w:rPr>
                <w:color w:val="000000"/>
                <w:sz w:val="16"/>
                <w:szCs w:val="16"/>
              </w:rPr>
              <w:t>ами</w:t>
            </w:r>
            <w:r w:rsidRPr="001D0BFA">
              <w:rPr>
                <w:color w:val="000000"/>
                <w:sz w:val="16"/>
                <w:szCs w:val="16"/>
              </w:rPr>
              <w:t xml:space="preserve"> Банка </w:t>
            </w:r>
            <w:r w:rsidR="00BC114F">
              <w:rPr>
                <w:color w:val="000000"/>
                <w:sz w:val="16"/>
                <w:szCs w:val="16"/>
              </w:rPr>
              <w:t>с использованием</w:t>
            </w:r>
            <w:r w:rsidR="003135DA" w:rsidRPr="003135DA">
              <w:rPr>
                <w:color w:val="000000"/>
                <w:sz w:val="16"/>
                <w:szCs w:val="16"/>
              </w:rPr>
              <w:t xml:space="preserve"> </w:t>
            </w:r>
            <w:r w:rsidR="00E37663">
              <w:rPr>
                <w:color w:val="000000"/>
                <w:sz w:val="16"/>
                <w:szCs w:val="16"/>
              </w:rPr>
              <w:t xml:space="preserve">Корпоративной </w:t>
            </w:r>
            <w:r w:rsidR="00E37663" w:rsidRPr="003135DA">
              <w:rPr>
                <w:color w:val="000000"/>
                <w:sz w:val="16"/>
                <w:szCs w:val="16"/>
              </w:rPr>
              <w:t xml:space="preserve"> </w:t>
            </w:r>
            <w:r w:rsidR="00E37663" w:rsidRPr="001D0BFA">
              <w:rPr>
                <w:color w:val="000000"/>
                <w:sz w:val="16"/>
                <w:szCs w:val="16"/>
              </w:rPr>
              <w:t xml:space="preserve"> </w:t>
            </w:r>
            <w:r w:rsidR="00E37663">
              <w:rPr>
                <w:color w:val="000000"/>
                <w:sz w:val="16"/>
                <w:szCs w:val="16"/>
              </w:rPr>
              <w:t>П</w:t>
            </w:r>
            <w:r w:rsidR="00E37663" w:rsidRPr="001D0BFA">
              <w:rPr>
                <w:color w:val="000000"/>
                <w:sz w:val="16"/>
                <w:szCs w:val="16"/>
              </w:rPr>
              <w:t xml:space="preserve">латежной </w:t>
            </w:r>
            <w:r w:rsidRPr="001D0BFA">
              <w:rPr>
                <w:color w:val="000000"/>
                <w:sz w:val="16"/>
                <w:szCs w:val="16"/>
              </w:rPr>
              <w:t>карточки.</w:t>
            </w:r>
          </w:p>
          <w:p w:rsidR="00165109" w:rsidRDefault="00880A0D" w:rsidP="0069306D">
            <w:pPr>
              <w:tabs>
                <w:tab w:val="left" w:pos="426"/>
              </w:tabs>
              <w:jc w:val="both"/>
              <w:rPr>
                <w:color w:val="000000"/>
                <w:sz w:val="16"/>
                <w:szCs w:val="16"/>
              </w:rPr>
            </w:pPr>
            <w:r w:rsidRPr="001D0BFA">
              <w:rPr>
                <w:b/>
                <w:bCs/>
                <w:color w:val="000000"/>
                <w:sz w:val="16"/>
                <w:szCs w:val="16"/>
              </w:rPr>
              <w:t>Блокирование карточки</w:t>
            </w:r>
            <w:r w:rsidRPr="001D0BFA">
              <w:rPr>
                <w:bCs/>
                <w:color w:val="000000"/>
                <w:sz w:val="16"/>
                <w:szCs w:val="16"/>
              </w:rPr>
              <w:t xml:space="preserve"> </w:t>
            </w:r>
            <w:r w:rsidRPr="001D0BFA">
              <w:rPr>
                <w:color w:val="000000"/>
                <w:sz w:val="16"/>
                <w:szCs w:val="16"/>
              </w:rPr>
              <w:t>–</w:t>
            </w:r>
            <w:r w:rsidR="00BC114F">
              <w:rPr>
                <w:color w:val="000000"/>
                <w:sz w:val="16"/>
                <w:szCs w:val="16"/>
              </w:rPr>
              <w:t xml:space="preserve"> полный или </w:t>
            </w:r>
            <w:r w:rsidR="00827EDE">
              <w:rPr>
                <w:color w:val="000000"/>
                <w:sz w:val="16"/>
                <w:szCs w:val="16"/>
              </w:rPr>
              <w:t>временный</w:t>
            </w:r>
            <w:r w:rsidR="00BC114F">
              <w:rPr>
                <w:color w:val="000000"/>
                <w:sz w:val="16"/>
                <w:szCs w:val="16"/>
              </w:rPr>
              <w:t xml:space="preserve"> запрет на осуществление платежей и (или) переводов денег с использованием </w:t>
            </w:r>
            <w:r w:rsidR="00E37663">
              <w:rPr>
                <w:color w:val="000000"/>
                <w:sz w:val="16"/>
                <w:szCs w:val="16"/>
              </w:rPr>
              <w:t xml:space="preserve">Корпоративной Платежной </w:t>
            </w:r>
            <w:r w:rsidR="00BC114F">
              <w:rPr>
                <w:color w:val="000000"/>
                <w:sz w:val="16"/>
                <w:szCs w:val="16"/>
              </w:rPr>
              <w:t>карточки</w:t>
            </w:r>
            <w:r w:rsidR="00827EDE">
              <w:rPr>
                <w:color w:val="000000"/>
                <w:sz w:val="16"/>
                <w:szCs w:val="16"/>
              </w:rPr>
              <w:t>.</w:t>
            </w:r>
          </w:p>
          <w:p w:rsidR="00880A0D" w:rsidRPr="0080092F" w:rsidRDefault="00880A0D" w:rsidP="0069306D">
            <w:pPr>
              <w:tabs>
                <w:tab w:val="left" w:pos="426"/>
              </w:tabs>
              <w:jc w:val="both"/>
              <w:rPr>
                <w:color w:val="000000"/>
                <w:sz w:val="16"/>
                <w:szCs w:val="16"/>
              </w:rPr>
            </w:pPr>
            <w:r w:rsidRPr="001D0BFA">
              <w:rPr>
                <w:b/>
                <w:bCs/>
                <w:color w:val="000000"/>
                <w:sz w:val="16"/>
                <w:szCs w:val="16"/>
              </w:rPr>
              <w:t>Держатель</w:t>
            </w:r>
            <w:r w:rsidR="00F52ED7">
              <w:rPr>
                <w:b/>
                <w:bCs/>
                <w:color w:val="000000"/>
                <w:sz w:val="16"/>
                <w:szCs w:val="16"/>
              </w:rPr>
              <w:t xml:space="preserve"> карточки</w:t>
            </w:r>
            <w:r w:rsidR="009D5BE5">
              <w:rPr>
                <w:b/>
                <w:bCs/>
                <w:color w:val="000000"/>
                <w:sz w:val="16"/>
                <w:szCs w:val="16"/>
              </w:rPr>
              <w:t xml:space="preserve"> </w:t>
            </w:r>
            <w:r w:rsidRPr="001D0BFA">
              <w:rPr>
                <w:color w:val="000000"/>
                <w:sz w:val="16"/>
                <w:szCs w:val="16"/>
              </w:rPr>
              <w:t>–</w:t>
            </w:r>
            <w:r w:rsidR="003135DA">
              <w:rPr>
                <w:color w:val="000000"/>
                <w:sz w:val="16"/>
                <w:szCs w:val="16"/>
              </w:rPr>
              <w:t xml:space="preserve"> Клиент </w:t>
            </w:r>
            <w:r w:rsidR="00EA79BD">
              <w:rPr>
                <w:color w:val="000000"/>
                <w:sz w:val="16"/>
                <w:szCs w:val="16"/>
              </w:rPr>
              <w:t xml:space="preserve">(в случае если </w:t>
            </w:r>
            <w:r w:rsidR="004B1AFD">
              <w:rPr>
                <w:color w:val="000000"/>
                <w:sz w:val="16"/>
                <w:szCs w:val="16"/>
              </w:rPr>
              <w:t xml:space="preserve">это </w:t>
            </w:r>
            <w:r w:rsidR="00F25C70">
              <w:rPr>
                <w:color w:val="000000"/>
                <w:sz w:val="16"/>
                <w:szCs w:val="16"/>
              </w:rPr>
              <w:t>индивидуальны</w:t>
            </w:r>
            <w:r w:rsidR="00E37663">
              <w:rPr>
                <w:color w:val="000000"/>
                <w:sz w:val="16"/>
                <w:szCs w:val="16"/>
              </w:rPr>
              <w:t>й</w:t>
            </w:r>
            <w:r w:rsidR="00F25C70">
              <w:rPr>
                <w:color w:val="000000"/>
                <w:sz w:val="16"/>
                <w:szCs w:val="16"/>
              </w:rPr>
              <w:t xml:space="preserve"> предпринимател</w:t>
            </w:r>
            <w:r w:rsidR="00E37663">
              <w:rPr>
                <w:color w:val="000000"/>
                <w:sz w:val="16"/>
                <w:szCs w:val="16"/>
              </w:rPr>
              <w:t>ь</w:t>
            </w:r>
            <w:r w:rsidR="004B1AFD">
              <w:rPr>
                <w:color w:val="000000"/>
                <w:sz w:val="16"/>
                <w:szCs w:val="16"/>
              </w:rPr>
              <w:t xml:space="preserve">, </w:t>
            </w:r>
            <w:r w:rsidR="00F25C70" w:rsidRPr="006A5237">
              <w:rPr>
                <w:sz w:val="16"/>
                <w:szCs w:val="16"/>
              </w:rPr>
              <w:t>нотариусы, адвокаты, частные судебные исполнители и профессиональные медиаторы</w:t>
            </w:r>
            <w:r w:rsidR="00EA79BD">
              <w:rPr>
                <w:color w:val="000000"/>
                <w:sz w:val="16"/>
                <w:szCs w:val="16"/>
              </w:rPr>
              <w:t xml:space="preserve"> ) </w:t>
            </w:r>
            <w:r w:rsidR="003135DA">
              <w:rPr>
                <w:color w:val="000000"/>
                <w:sz w:val="16"/>
                <w:szCs w:val="16"/>
              </w:rPr>
              <w:t>или</w:t>
            </w:r>
            <w:r w:rsidRPr="001D0BFA">
              <w:rPr>
                <w:color w:val="000000"/>
                <w:sz w:val="16"/>
                <w:szCs w:val="16"/>
              </w:rPr>
              <w:t xml:space="preserve">  уполномоченный представитель Клиента</w:t>
            </w:r>
            <w:r w:rsidR="00F25C70">
              <w:rPr>
                <w:color w:val="000000"/>
                <w:sz w:val="16"/>
                <w:szCs w:val="16"/>
              </w:rPr>
              <w:t xml:space="preserve"> (в случае если Клиент – юридическое лицо или  индивидуальный предприниматель, </w:t>
            </w:r>
            <w:r w:rsidR="00F25C70" w:rsidRPr="006A5237">
              <w:rPr>
                <w:sz w:val="16"/>
                <w:szCs w:val="16"/>
              </w:rPr>
              <w:t>нотариусы, адвокаты, частные судебные исполнители и профессиональные медиаторы</w:t>
            </w:r>
            <w:r w:rsidR="000C4F75">
              <w:rPr>
                <w:sz w:val="16"/>
                <w:szCs w:val="16"/>
              </w:rPr>
              <w:t>)</w:t>
            </w:r>
            <w:r w:rsidRPr="001D0BFA">
              <w:rPr>
                <w:color w:val="000000"/>
                <w:sz w:val="16"/>
                <w:szCs w:val="16"/>
              </w:rPr>
              <w:t xml:space="preserve">, имеющий право пользоваться </w:t>
            </w:r>
            <w:r w:rsidR="005C3827" w:rsidRPr="001D0BFA">
              <w:rPr>
                <w:sz w:val="16"/>
                <w:szCs w:val="16"/>
              </w:rPr>
              <w:t>К</w:t>
            </w:r>
            <w:r w:rsidR="005C3827" w:rsidRPr="001D0BFA">
              <w:rPr>
                <w:sz w:val="16"/>
                <w:szCs w:val="16"/>
                <w:lang w:val="kk-KZ"/>
              </w:rPr>
              <w:t>орпоративной</w:t>
            </w:r>
            <w:r w:rsidR="005C3827" w:rsidRPr="005C3827">
              <w:rPr>
                <w:sz w:val="16"/>
                <w:szCs w:val="16"/>
              </w:rPr>
              <w:t xml:space="preserve"> </w:t>
            </w:r>
            <w:r w:rsidR="005C3827">
              <w:rPr>
                <w:sz w:val="16"/>
                <w:szCs w:val="16"/>
                <w:lang w:val="kk-KZ"/>
              </w:rPr>
              <w:t>Платежной</w:t>
            </w:r>
            <w:r w:rsidRPr="001D0BFA">
              <w:rPr>
                <w:color w:val="000000"/>
                <w:sz w:val="16"/>
                <w:szCs w:val="16"/>
              </w:rPr>
              <w:t xml:space="preserve"> карточкой в соответствии с Договором</w:t>
            </w:r>
            <w:r w:rsidR="00E01C6E">
              <w:rPr>
                <w:color w:val="000000"/>
                <w:sz w:val="16"/>
                <w:szCs w:val="16"/>
              </w:rPr>
              <w:t xml:space="preserve"> </w:t>
            </w:r>
            <w:r w:rsidR="00E01C6E">
              <w:rPr>
                <w:sz w:val="16"/>
                <w:szCs w:val="16"/>
              </w:rPr>
              <w:t>о выпуске и обслуживании  корпоративной платежной карточки</w:t>
            </w:r>
            <w:r w:rsidRPr="001D0BFA">
              <w:rPr>
                <w:color w:val="000000"/>
                <w:sz w:val="16"/>
                <w:szCs w:val="16"/>
              </w:rPr>
              <w:t>.</w:t>
            </w:r>
          </w:p>
          <w:p w:rsidR="00880A0D" w:rsidRPr="001D0BFA" w:rsidRDefault="00880A0D" w:rsidP="0069306D">
            <w:pPr>
              <w:tabs>
                <w:tab w:val="left" w:pos="426"/>
              </w:tabs>
              <w:jc w:val="both"/>
              <w:rPr>
                <w:color w:val="000000"/>
                <w:sz w:val="16"/>
                <w:szCs w:val="16"/>
              </w:rPr>
            </w:pPr>
            <w:r w:rsidRPr="001D0BFA">
              <w:rPr>
                <w:b/>
                <w:sz w:val="16"/>
                <w:szCs w:val="16"/>
              </w:rPr>
              <w:t>Д</w:t>
            </w:r>
            <w:r w:rsidR="005C3827">
              <w:rPr>
                <w:b/>
                <w:sz w:val="16"/>
                <w:szCs w:val="16"/>
              </w:rPr>
              <w:t>ополнительная К</w:t>
            </w:r>
            <w:r w:rsidRPr="001D0BFA">
              <w:rPr>
                <w:b/>
                <w:sz w:val="16"/>
                <w:szCs w:val="16"/>
              </w:rPr>
              <w:t>орпоративная</w:t>
            </w:r>
            <w:r w:rsidR="005C3827">
              <w:rPr>
                <w:b/>
                <w:sz w:val="16"/>
                <w:szCs w:val="16"/>
              </w:rPr>
              <w:t xml:space="preserve"> Платежная</w:t>
            </w:r>
            <w:r w:rsidRPr="001D0BFA">
              <w:rPr>
                <w:b/>
                <w:sz w:val="16"/>
                <w:szCs w:val="16"/>
              </w:rPr>
              <w:t xml:space="preserve"> карточка</w:t>
            </w:r>
            <w:r w:rsidRPr="001D0BFA">
              <w:rPr>
                <w:b/>
                <w:color w:val="002060"/>
                <w:sz w:val="16"/>
                <w:szCs w:val="16"/>
              </w:rPr>
              <w:t xml:space="preserve"> – </w:t>
            </w:r>
            <w:r w:rsidRPr="001D0BFA">
              <w:rPr>
                <w:color w:val="000000"/>
                <w:sz w:val="16"/>
                <w:szCs w:val="16"/>
              </w:rPr>
              <w:t xml:space="preserve">карточка, выпускаемая Банком на </w:t>
            </w:r>
            <w:r w:rsidR="00B50D4F">
              <w:rPr>
                <w:color w:val="000000"/>
                <w:sz w:val="16"/>
                <w:szCs w:val="16"/>
              </w:rPr>
              <w:t xml:space="preserve">представителя Клиента на </w:t>
            </w:r>
            <w:r w:rsidRPr="001D0BFA">
              <w:rPr>
                <w:color w:val="000000"/>
                <w:sz w:val="16"/>
                <w:szCs w:val="16"/>
              </w:rPr>
              <w:t xml:space="preserve">основании заявления </w:t>
            </w:r>
            <w:r w:rsidR="0042510A">
              <w:rPr>
                <w:color w:val="000000"/>
                <w:sz w:val="16"/>
                <w:szCs w:val="16"/>
              </w:rPr>
              <w:t>Клиента</w:t>
            </w:r>
            <w:r w:rsidRPr="001D0BFA">
              <w:rPr>
                <w:color w:val="000000"/>
                <w:sz w:val="16"/>
                <w:szCs w:val="16"/>
              </w:rPr>
              <w:t xml:space="preserve">, предоставляющая третьим лицам право доступа к деньгам </w:t>
            </w:r>
            <w:r w:rsidR="00C70C7B" w:rsidRPr="001D0BFA">
              <w:rPr>
                <w:color w:val="000000"/>
                <w:sz w:val="16"/>
                <w:szCs w:val="16"/>
              </w:rPr>
              <w:t xml:space="preserve">Клиента </w:t>
            </w:r>
            <w:r w:rsidRPr="001D0BFA">
              <w:rPr>
                <w:color w:val="000000"/>
                <w:sz w:val="16"/>
                <w:szCs w:val="16"/>
              </w:rPr>
              <w:t xml:space="preserve">на Счете </w:t>
            </w:r>
            <w:r w:rsidR="005C3827" w:rsidRPr="001D0BFA">
              <w:rPr>
                <w:sz w:val="16"/>
                <w:szCs w:val="16"/>
              </w:rPr>
              <w:t>К</w:t>
            </w:r>
            <w:r w:rsidR="005C3827" w:rsidRPr="001D0BFA">
              <w:rPr>
                <w:sz w:val="16"/>
                <w:szCs w:val="16"/>
                <w:lang w:val="kk-KZ"/>
              </w:rPr>
              <w:t>орпоративной</w:t>
            </w:r>
            <w:r w:rsidR="005C3827" w:rsidRPr="005C3827">
              <w:rPr>
                <w:sz w:val="16"/>
                <w:szCs w:val="16"/>
              </w:rPr>
              <w:t xml:space="preserve"> </w:t>
            </w:r>
            <w:r w:rsidR="005C3827">
              <w:rPr>
                <w:sz w:val="16"/>
                <w:szCs w:val="16"/>
                <w:lang w:val="kk-KZ"/>
              </w:rPr>
              <w:t>Платежной</w:t>
            </w:r>
            <w:r w:rsidR="005B3983">
              <w:rPr>
                <w:sz w:val="16"/>
                <w:szCs w:val="16"/>
                <w:lang w:val="kk-KZ"/>
              </w:rPr>
              <w:t xml:space="preserve"> карточки</w:t>
            </w:r>
            <w:r w:rsidRPr="001D0BFA">
              <w:rPr>
                <w:color w:val="000000"/>
                <w:sz w:val="16"/>
                <w:szCs w:val="16"/>
              </w:rPr>
              <w:t xml:space="preserve"> в пределах лимита, установленного требованиями </w:t>
            </w:r>
            <w:r w:rsidR="00C70C7B" w:rsidRPr="001D0BFA">
              <w:rPr>
                <w:color w:val="000000"/>
                <w:sz w:val="16"/>
                <w:szCs w:val="16"/>
              </w:rPr>
              <w:t>Клиента</w:t>
            </w:r>
            <w:r w:rsidRPr="001D0BFA">
              <w:rPr>
                <w:color w:val="000000"/>
                <w:sz w:val="16"/>
                <w:szCs w:val="16"/>
              </w:rPr>
              <w:t xml:space="preserve">.  </w:t>
            </w:r>
          </w:p>
          <w:p w:rsidR="00D778C5" w:rsidRPr="00D778C5" w:rsidRDefault="00D778C5" w:rsidP="0069306D">
            <w:pPr>
              <w:tabs>
                <w:tab w:val="left" w:pos="426"/>
              </w:tabs>
              <w:jc w:val="both"/>
              <w:rPr>
                <w:bCs/>
                <w:sz w:val="16"/>
                <w:szCs w:val="16"/>
              </w:rPr>
            </w:pPr>
            <w:r>
              <w:rPr>
                <w:b/>
                <w:color w:val="000000"/>
                <w:sz w:val="16"/>
                <w:szCs w:val="16"/>
                <w:lang w:val="kk-KZ"/>
              </w:rPr>
              <w:t>В</w:t>
            </w:r>
            <w:r w:rsidR="00880A0D" w:rsidRPr="001D0BFA">
              <w:rPr>
                <w:b/>
                <w:color w:val="000000"/>
                <w:sz w:val="16"/>
                <w:szCs w:val="16"/>
              </w:rPr>
              <w:t>ыписка</w:t>
            </w:r>
            <w:r>
              <w:rPr>
                <w:b/>
                <w:color w:val="000000"/>
                <w:sz w:val="16"/>
                <w:szCs w:val="16"/>
                <w:lang w:val="kk-KZ"/>
              </w:rPr>
              <w:t xml:space="preserve"> по Счету карточки</w:t>
            </w:r>
            <w:r w:rsidR="00880A0D" w:rsidRPr="001D0BFA">
              <w:rPr>
                <w:color w:val="000000"/>
                <w:sz w:val="16"/>
                <w:szCs w:val="16"/>
              </w:rPr>
              <w:t xml:space="preserve"> – </w:t>
            </w:r>
            <w:r w:rsidRPr="00D778C5">
              <w:rPr>
                <w:sz w:val="16"/>
                <w:szCs w:val="16"/>
                <w:lang w:val="kk-KZ"/>
              </w:rPr>
              <w:t>в</w:t>
            </w:r>
            <w:r w:rsidRPr="00D778C5">
              <w:rPr>
                <w:rStyle w:val="af8"/>
                <w:bCs/>
                <w:i w:val="0"/>
                <w:iCs w:val="0"/>
                <w:sz w:val="16"/>
                <w:szCs w:val="16"/>
                <w:shd w:val="clear" w:color="auto" w:fill="FFFFFF"/>
              </w:rPr>
              <w:t>ыписк</w:t>
            </w:r>
            <w:r w:rsidRPr="00D778C5">
              <w:rPr>
                <w:rStyle w:val="af8"/>
                <w:bCs/>
                <w:i w:val="0"/>
                <w:iCs w:val="0"/>
                <w:sz w:val="16"/>
                <w:szCs w:val="16"/>
                <w:shd w:val="clear" w:color="auto" w:fill="FFFFFF"/>
                <w:lang w:val="kk-KZ"/>
              </w:rPr>
              <w:t xml:space="preserve">а </w:t>
            </w:r>
            <w:r w:rsidRPr="00D778C5">
              <w:rPr>
                <w:sz w:val="16"/>
                <w:szCs w:val="16"/>
                <w:shd w:val="clear" w:color="auto" w:fill="FFFFFF"/>
              </w:rPr>
              <w:t xml:space="preserve"> об остатке и движении денег по </w:t>
            </w:r>
            <w:r>
              <w:rPr>
                <w:sz w:val="16"/>
                <w:szCs w:val="16"/>
                <w:shd w:val="clear" w:color="auto" w:fill="FFFFFF"/>
              </w:rPr>
              <w:t xml:space="preserve"> </w:t>
            </w:r>
            <w:r>
              <w:rPr>
                <w:rStyle w:val="af8"/>
                <w:bCs/>
                <w:i w:val="0"/>
                <w:iCs w:val="0"/>
                <w:sz w:val="16"/>
                <w:szCs w:val="16"/>
                <w:shd w:val="clear" w:color="auto" w:fill="FFFFFF"/>
              </w:rPr>
              <w:t>С</w:t>
            </w:r>
            <w:r w:rsidRPr="00D778C5">
              <w:rPr>
                <w:rStyle w:val="af8"/>
                <w:bCs/>
                <w:i w:val="0"/>
                <w:iCs w:val="0"/>
                <w:sz w:val="16"/>
                <w:szCs w:val="16"/>
                <w:shd w:val="clear" w:color="auto" w:fill="FFFFFF"/>
              </w:rPr>
              <w:t>чету</w:t>
            </w:r>
            <w:r>
              <w:rPr>
                <w:rStyle w:val="af8"/>
                <w:bCs/>
                <w:i w:val="0"/>
                <w:iCs w:val="0"/>
                <w:sz w:val="16"/>
                <w:szCs w:val="16"/>
                <w:shd w:val="clear" w:color="auto" w:fill="FFFFFF"/>
              </w:rPr>
              <w:t xml:space="preserve"> Кор</w:t>
            </w:r>
            <w:r w:rsidR="000C4F75">
              <w:rPr>
                <w:rStyle w:val="af8"/>
                <w:bCs/>
                <w:i w:val="0"/>
                <w:iCs w:val="0"/>
                <w:sz w:val="16"/>
                <w:szCs w:val="16"/>
                <w:shd w:val="clear" w:color="auto" w:fill="FFFFFF"/>
              </w:rPr>
              <w:t>по</w:t>
            </w:r>
            <w:r>
              <w:rPr>
                <w:rStyle w:val="af8"/>
                <w:bCs/>
                <w:i w:val="0"/>
                <w:iCs w:val="0"/>
                <w:sz w:val="16"/>
                <w:szCs w:val="16"/>
                <w:shd w:val="clear" w:color="auto" w:fill="FFFFFF"/>
              </w:rPr>
              <w:t>ративной Платежной карточки</w:t>
            </w:r>
            <w:r w:rsidRPr="00D778C5">
              <w:rPr>
                <w:rStyle w:val="af8"/>
                <w:bCs/>
                <w:i w:val="0"/>
                <w:iCs w:val="0"/>
                <w:sz w:val="16"/>
                <w:szCs w:val="16"/>
                <w:shd w:val="clear" w:color="auto" w:fill="FFFFFF"/>
              </w:rPr>
              <w:t>.</w:t>
            </w:r>
          </w:p>
          <w:p w:rsidR="00CF1CBA" w:rsidRDefault="00CF1CBA" w:rsidP="0069306D">
            <w:pPr>
              <w:tabs>
                <w:tab w:val="left" w:pos="426"/>
              </w:tabs>
              <w:jc w:val="both"/>
              <w:rPr>
                <w:b/>
                <w:bCs/>
                <w:color w:val="000000"/>
                <w:sz w:val="16"/>
                <w:szCs w:val="16"/>
              </w:rPr>
            </w:pPr>
          </w:p>
          <w:p w:rsidR="00880A0D" w:rsidRPr="001D0BFA" w:rsidRDefault="00880A0D" w:rsidP="0069306D">
            <w:pPr>
              <w:tabs>
                <w:tab w:val="left" w:pos="426"/>
              </w:tabs>
              <w:jc w:val="both"/>
              <w:rPr>
                <w:color w:val="000000"/>
                <w:sz w:val="16"/>
                <w:szCs w:val="16"/>
              </w:rPr>
            </w:pPr>
            <w:r w:rsidRPr="00D778C5">
              <w:rPr>
                <w:b/>
                <w:bCs/>
                <w:color w:val="000000"/>
                <w:sz w:val="16"/>
                <w:szCs w:val="16"/>
              </w:rPr>
              <w:t>Карточная операция (транзакция)</w:t>
            </w:r>
            <w:r w:rsidRPr="00D778C5">
              <w:rPr>
                <w:bCs/>
                <w:color w:val="000000"/>
                <w:sz w:val="16"/>
                <w:szCs w:val="16"/>
              </w:rPr>
              <w:t xml:space="preserve"> </w:t>
            </w:r>
            <w:r w:rsidRPr="00D778C5">
              <w:rPr>
                <w:color w:val="000000"/>
                <w:sz w:val="16"/>
                <w:szCs w:val="16"/>
              </w:rPr>
              <w:t xml:space="preserve">– </w:t>
            </w:r>
            <w:r w:rsidR="00002175" w:rsidRPr="00D778C5">
              <w:rPr>
                <w:color w:val="000000"/>
                <w:sz w:val="16"/>
                <w:szCs w:val="16"/>
              </w:rPr>
              <w:t xml:space="preserve">платежи и переводы денег, </w:t>
            </w:r>
            <w:r w:rsidR="000904EE" w:rsidRPr="00D778C5">
              <w:rPr>
                <w:color w:val="000000"/>
                <w:sz w:val="16"/>
                <w:szCs w:val="16"/>
              </w:rPr>
              <w:t xml:space="preserve">получение наличных денег, получение выписок посредством </w:t>
            </w:r>
            <w:r w:rsidR="00E37663" w:rsidRPr="00D778C5">
              <w:rPr>
                <w:color w:val="000000"/>
                <w:sz w:val="16"/>
                <w:szCs w:val="16"/>
              </w:rPr>
              <w:t>Банкомата</w:t>
            </w:r>
            <w:r w:rsidR="000904EE" w:rsidRPr="00D778C5">
              <w:rPr>
                <w:color w:val="000000"/>
                <w:sz w:val="16"/>
                <w:szCs w:val="16"/>
              </w:rPr>
              <w:t>, зачисление денег на текущий счет и другие операции, определенные</w:t>
            </w:r>
            <w:r w:rsidR="000904EE" w:rsidRPr="000904EE">
              <w:rPr>
                <w:color w:val="000000"/>
                <w:sz w:val="16"/>
                <w:szCs w:val="16"/>
              </w:rPr>
              <w:t xml:space="preserve"> Банком и на его условиях, совершаемые с использованием </w:t>
            </w:r>
            <w:r w:rsidR="005C3827" w:rsidRPr="001D0BFA">
              <w:rPr>
                <w:sz w:val="16"/>
                <w:szCs w:val="16"/>
              </w:rPr>
              <w:t>К</w:t>
            </w:r>
            <w:r w:rsidR="005C3827" w:rsidRPr="001D0BFA">
              <w:rPr>
                <w:sz w:val="16"/>
                <w:szCs w:val="16"/>
                <w:lang w:val="kk-KZ"/>
              </w:rPr>
              <w:t>орпоративной</w:t>
            </w:r>
            <w:r w:rsidR="005C3827" w:rsidRPr="005C3827">
              <w:rPr>
                <w:sz w:val="16"/>
                <w:szCs w:val="16"/>
              </w:rPr>
              <w:t xml:space="preserve"> </w:t>
            </w:r>
            <w:r w:rsidR="005C3827">
              <w:rPr>
                <w:sz w:val="16"/>
                <w:szCs w:val="16"/>
                <w:lang w:val="kk-KZ"/>
              </w:rPr>
              <w:t>Платежной</w:t>
            </w:r>
            <w:r w:rsidR="00002175">
              <w:rPr>
                <w:color w:val="000000"/>
                <w:sz w:val="16"/>
                <w:szCs w:val="16"/>
              </w:rPr>
              <w:t xml:space="preserve"> </w:t>
            </w:r>
            <w:r w:rsidR="000904EE" w:rsidRPr="000904EE">
              <w:rPr>
                <w:color w:val="000000"/>
                <w:sz w:val="16"/>
                <w:szCs w:val="16"/>
              </w:rPr>
              <w:t>карточки.</w:t>
            </w:r>
          </w:p>
          <w:p w:rsidR="00880A0D" w:rsidRPr="001D0BFA" w:rsidRDefault="00880A0D" w:rsidP="0069306D">
            <w:pPr>
              <w:jc w:val="both"/>
              <w:rPr>
                <w:sz w:val="16"/>
                <w:szCs w:val="16"/>
              </w:rPr>
            </w:pPr>
            <w:r w:rsidRPr="001D0BFA">
              <w:rPr>
                <w:b/>
                <w:bCs/>
                <w:sz w:val="16"/>
                <w:szCs w:val="16"/>
              </w:rPr>
              <w:t>Корпоративная</w:t>
            </w:r>
            <w:r w:rsidR="005B3983">
              <w:rPr>
                <w:b/>
                <w:bCs/>
                <w:sz w:val="16"/>
                <w:szCs w:val="16"/>
              </w:rPr>
              <w:t xml:space="preserve"> Платежная</w:t>
            </w:r>
            <w:r w:rsidRPr="001D0BFA">
              <w:rPr>
                <w:b/>
                <w:bCs/>
                <w:sz w:val="16"/>
                <w:szCs w:val="16"/>
              </w:rPr>
              <w:t xml:space="preserve"> карточка</w:t>
            </w:r>
            <w:r w:rsidRPr="001D0BFA">
              <w:rPr>
                <w:rStyle w:val="s0"/>
                <w:color w:val="auto"/>
                <w:sz w:val="16"/>
                <w:szCs w:val="16"/>
              </w:rPr>
              <w:t xml:space="preserve"> - платежная карточка, выдаваемая </w:t>
            </w:r>
            <w:r w:rsidR="00AD0CCF" w:rsidRPr="001D0BFA">
              <w:rPr>
                <w:rStyle w:val="s0"/>
                <w:color w:val="auto"/>
                <w:sz w:val="16"/>
                <w:szCs w:val="16"/>
              </w:rPr>
              <w:t>Держателю</w:t>
            </w:r>
            <w:r w:rsidR="005B3983">
              <w:rPr>
                <w:rStyle w:val="s0"/>
                <w:color w:val="auto"/>
                <w:sz w:val="16"/>
                <w:szCs w:val="16"/>
              </w:rPr>
              <w:t xml:space="preserve"> </w:t>
            </w:r>
            <w:r w:rsidR="001C16F5">
              <w:rPr>
                <w:rStyle w:val="s0"/>
                <w:color w:val="auto"/>
                <w:sz w:val="16"/>
                <w:szCs w:val="16"/>
              </w:rPr>
              <w:t>карточки</w:t>
            </w:r>
            <w:r w:rsidR="00AD0CCF" w:rsidRPr="001D0BFA">
              <w:rPr>
                <w:rStyle w:val="s0"/>
                <w:color w:val="auto"/>
                <w:sz w:val="16"/>
                <w:szCs w:val="16"/>
              </w:rPr>
              <w:t xml:space="preserve"> </w:t>
            </w:r>
            <w:r w:rsidRPr="001D0BFA">
              <w:rPr>
                <w:rStyle w:val="s0"/>
                <w:color w:val="auto"/>
                <w:sz w:val="16"/>
                <w:szCs w:val="16"/>
              </w:rPr>
              <w:t xml:space="preserve">на основании Договора. Платежи с использованием </w:t>
            </w:r>
            <w:r w:rsidR="005C3827" w:rsidRPr="001D0BFA">
              <w:rPr>
                <w:sz w:val="16"/>
                <w:szCs w:val="16"/>
              </w:rPr>
              <w:t>К</w:t>
            </w:r>
            <w:r w:rsidR="005C3827" w:rsidRPr="001D0BFA">
              <w:rPr>
                <w:sz w:val="16"/>
                <w:szCs w:val="16"/>
                <w:lang w:val="kk-KZ"/>
              </w:rPr>
              <w:t>орпоративной</w:t>
            </w:r>
            <w:r w:rsidR="005C3827" w:rsidRPr="005C3827">
              <w:rPr>
                <w:sz w:val="16"/>
                <w:szCs w:val="16"/>
              </w:rPr>
              <w:t xml:space="preserve"> </w:t>
            </w:r>
            <w:r w:rsidR="005C3827">
              <w:rPr>
                <w:sz w:val="16"/>
                <w:szCs w:val="16"/>
                <w:lang w:val="kk-KZ"/>
              </w:rPr>
              <w:t>Платежной</w:t>
            </w:r>
            <w:r w:rsidRPr="001D0BFA">
              <w:rPr>
                <w:rStyle w:val="s0"/>
                <w:color w:val="auto"/>
                <w:sz w:val="16"/>
                <w:szCs w:val="16"/>
              </w:rPr>
              <w:t xml:space="preserve"> карточки осуществляются в пределах суммы денег на </w:t>
            </w:r>
            <w:r w:rsidR="00AD0CCF" w:rsidRPr="001D0BFA">
              <w:rPr>
                <w:rStyle w:val="s0"/>
                <w:color w:val="auto"/>
                <w:sz w:val="16"/>
                <w:szCs w:val="16"/>
              </w:rPr>
              <w:t xml:space="preserve">Счете </w:t>
            </w:r>
            <w:r w:rsidR="005C3827" w:rsidRPr="001D0BFA">
              <w:rPr>
                <w:sz w:val="16"/>
                <w:szCs w:val="16"/>
              </w:rPr>
              <w:t>К</w:t>
            </w:r>
            <w:r w:rsidR="005C3827" w:rsidRPr="001D0BFA">
              <w:rPr>
                <w:sz w:val="16"/>
                <w:szCs w:val="16"/>
                <w:lang w:val="kk-KZ"/>
              </w:rPr>
              <w:t>орпоративной</w:t>
            </w:r>
            <w:r w:rsidR="005C3827" w:rsidRPr="005C3827">
              <w:rPr>
                <w:sz w:val="16"/>
                <w:szCs w:val="16"/>
              </w:rPr>
              <w:t xml:space="preserve"> </w:t>
            </w:r>
            <w:r w:rsidR="00692461">
              <w:rPr>
                <w:sz w:val="16"/>
                <w:szCs w:val="16"/>
                <w:lang w:val="kk-KZ"/>
              </w:rPr>
              <w:t>Платежной</w:t>
            </w:r>
            <w:r w:rsidR="00692461" w:rsidRPr="001D0BFA">
              <w:rPr>
                <w:rStyle w:val="s0"/>
                <w:color w:val="auto"/>
                <w:sz w:val="16"/>
                <w:szCs w:val="16"/>
              </w:rPr>
              <w:t xml:space="preserve"> карточки</w:t>
            </w:r>
            <w:r w:rsidRPr="001D0BFA">
              <w:rPr>
                <w:rStyle w:val="s0"/>
                <w:color w:val="auto"/>
                <w:sz w:val="16"/>
                <w:szCs w:val="16"/>
              </w:rPr>
              <w:t xml:space="preserve"> </w:t>
            </w:r>
            <w:r w:rsidR="00AD0CCF" w:rsidRPr="001D0BFA">
              <w:rPr>
                <w:rStyle w:val="s0"/>
                <w:color w:val="auto"/>
                <w:sz w:val="16"/>
                <w:szCs w:val="16"/>
              </w:rPr>
              <w:t>Клиента</w:t>
            </w:r>
            <w:r w:rsidRPr="001D0BFA">
              <w:rPr>
                <w:rStyle w:val="s0"/>
                <w:color w:val="auto"/>
                <w:sz w:val="16"/>
                <w:szCs w:val="16"/>
              </w:rPr>
              <w:t xml:space="preserve"> и/или в пределах суммы </w:t>
            </w:r>
            <w:r w:rsidR="000C4F75">
              <w:rPr>
                <w:rStyle w:val="s0"/>
                <w:color w:val="auto"/>
                <w:sz w:val="16"/>
                <w:szCs w:val="16"/>
              </w:rPr>
              <w:t>установленной Клиентом.</w:t>
            </w:r>
          </w:p>
          <w:p w:rsidR="00880A0D" w:rsidRPr="001D0BFA" w:rsidRDefault="00880A0D" w:rsidP="0069306D">
            <w:pPr>
              <w:tabs>
                <w:tab w:val="left" w:pos="426"/>
              </w:tabs>
              <w:jc w:val="both"/>
              <w:rPr>
                <w:sz w:val="16"/>
                <w:szCs w:val="16"/>
              </w:rPr>
            </w:pPr>
            <w:r w:rsidRPr="001D0BFA">
              <w:rPr>
                <w:b/>
                <w:bCs/>
                <w:color w:val="000000"/>
                <w:sz w:val="16"/>
                <w:szCs w:val="16"/>
              </w:rPr>
              <w:t>Международная платежная система</w:t>
            </w:r>
            <w:r w:rsidRPr="001D0BFA">
              <w:rPr>
                <w:sz w:val="16"/>
                <w:szCs w:val="16"/>
              </w:rPr>
              <w:t xml:space="preserve">– международная платежная система </w:t>
            </w:r>
            <w:r w:rsidRPr="001D0BFA">
              <w:rPr>
                <w:sz w:val="16"/>
                <w:szCs w:val="16"/>
                <w:lang w:val="en-US"/>
              </w:rPr>
              <w:t>Visa</w:t>
            </w:r>
            <w:r w:rsidRPr="001D0BFA">
              <w:rPr>
                <w:sz w:val="16"/>
                <w:szCs w:val="16"/>
              </w:rPr>
              <w:t xml:space="preserve"> </w:t>
            </w:r>
            <w:r w:rsidRPr="001D0BFA">
              <w:rPr>
                <w:sz w:val="16"/>
                <w:szCs w:val="16"/>
                <w:lang w:val="en-US"/>
              </w:rPr>
              <w:t>International</w:t>
            </w:r>
            <w:r w:rsidRPr="001D0BFA">
              <w:rPr>
                <w:sz w:val="16"/>
                <w:szCs w:val="16"/>
              </w:rPr>
              <w:t>/</w:t>
            </w:r>
            <w:r w:rsidRPr="001D0BFA">
              <w:rPr>
                <w:sz w:val="16"/>
                <w:szCs w:val="16"/>
                <w:lang w:val="en-US"/>
              </w:rPr>
              <w:t>MC</w:t>
            </w:r>
            <w:r w:rsidRPr="001D0BFA">
              <w:rPr>
                <w:sz w:val="16"/>
                <w:szCs w:val="16"/>
              </w:rPr>
              <w:t xml:space="preserve"> </w:t>
            </w:r>
            <w:r w:rsidRPr="001D0BFA">
              <w:rPr>
                <w:sz w:val="16"/>
                <w:szCs w:val="16"/>
                <w:lang w:val="en-US"/>
              </w:rPr>
              <w:t>Worldwide</w:t>
            </w:r>
            <w:r w:rsidR="0002777A">
              <w:rPr>
                <w:sz w:val="16"/>
                <w:szCs w:val="16"/>
              </w:rPr>
              <w:t>/</w:t>
            </w:r>
            <w:r w:rsidR="0002777A" w:rsidRPr="0002777A">
              <w:rPr>
                <w:sz w:val="16"/>
                <w:szCs w:val="16"/>
              </w:rPr>
              <w:t>UnionPay International</w:t>
            </w:r>
            <w:r w:rsidRPr="001D0BFA">
              <w:rPr>
                <w:sz w:val="16"/>
                <w:szCs w:val="16"/>
              </w:rPr>
              <w:t>.</w:t>
            </w:r>
          </w:p>
          <w:p w:rsidR="005359CF" w:rsidRPr="001D0BFA" w:rsidRDefault="00880A0D" w:rsidP="0069306D">
            <w:pPr>
              <w:tabs>
                <w:tab w:val="left" w:pos="426"/>
              </w:tabs>
              <w:jc w:val="both"/>
              <w:rPr>
                <w:sz w:val="16"/>
                <w:szCs w:val="16"/>
              </w:rPr>
            </w:pPr>
            <w:r w:rsidRPr="001D0BFA">
              <w:rPr>
                <w:b/>
                <w:sz w:val="16"/>
                <w:szCs w:val="16"/>
                <w:lang w:val="kk-KZ"/>
              </w:rPr>
              <w:t xml:space="preserve">Основная </w:t>
            </w:r>
            <w:r w:rsidR="00AB320B">
              <w:rPr>
                <w:b/>
                <w:sz w:val="16"/>
                <w:szCs w:val="16"/>
                <w:lang w:val="kk-KZ"/>
              </w:rPr>
              <w:t>К</w:t>
            </w:r>
            <w:r w:rsidRPr="001D0BFA">
              <w:rPr>
                <w:b/>
                <w:sz w:val="16"/>
                <w:szCs w:val="16"/>
                <w:lang w:val="kk-KZ"/>
              </w:rPr>
              <w:t>орпоративная</w:t>
            </w:r>
            <w:r w:rsidR="00AB320B">
              <w:rPr>
                <w:b/>
                <w:sz w:val="16"/>
                <w:szCs w:val="16"/>
                <w:lang w:val="kk-KZ"/>
              </w:rPr>
              <w:t xml:space="preserve"> Платежная</w:t>
            </w:r>
            <w:r w:rsidRPr="001D0BFA">
              <w:rPr>
                <w:b/>
                <w:sz w:val="16"/>
                <w:szCs w:val="16"/>
                <w:lang w:val="kk-KZ"/>
              </w:rPr>
              <w:t xml:space="preserve"> карточка</w:t>
            </w:r>
            <w:r w:rsidRPr="001D0BFA">
              <w:rPr>
                <w:sz w:val="16"/>
                <w:szCs w:val="16"/>
                <w:lang w:val="kk-KZ"/>
              </w:rPr>
              <w:t xml:space="preserve"> </w:t>
            </w:r>
            <w:r w:rsidRPr="001D0BFA">
              <w:rPr>
                <w:sz w:val="16"/>
                <w:szCs w:val="16"/>
              </w:rPr>
              <w:t xml:space="preserve">– </w:t>
            </w:r>
            <w:r w:rsidR="008B7C47" w:rsidRPr="001D0BFA">
              <w:rPr>
                <w:sz w:val="16"/>
                <w:szCs w:val="16"/>
              </w:rPr>
              <w:t xml:space="preserve">платежная карточка </w:t>
            </w:r>
            <w:r w:rsidR="000F0170">
              <w:rPr>
                <w:sz w:val="16"/>
                <w:szCs w:val="16"/>
              </w:rPr>
              <w:t>Держателем которой является Клиент</w:t>
            </w:r>
            <w:r w:rsidR="00B53031">
              <w:rPr>
                <w:sz w:val="16"/>
                <w:szCs w:val="16"/>
              </w:rPr>
              <w:t xml:space="preserve"> </w:t>
            </w:r>
            <w:r w:rsidR="00B50D4F">
              <w:rPr>
                <w:sz w:val="16"/>
                <w:szCs w:val="16"/>
              </w:rPr>
              <w:t>(</w:t>
            </w:r>
            <w:r w:rsidR="00B50D4F">
              <w:rPr>
                <w:color w:val="000000"/>
                <w:sz w:val="16"/>
                <w:szCs w:val="16"/>
              </w:rPr>
              <w:t>в случае если это индивидуальны</w:t>
            </w:r>
            <w:r w:rsidR="00E37663">
              <w:rPr>
                <w:color w:val="000000"/>
                <w:sz w:val="16"/>
                <w:szCs w:val="16"/>
              </w:rPr>
              <w:t>й</w:t>
            </w:r>
            <w:r w:rsidR="00B50D4F">
              <w:rPr>
                <w:color w:val="000000"/>
                <w:sz w:val="16"/>
                <w:szCs w:val="16"/>
              </w:rPr>
              <w:t xml:space="preserve"> предпринимател</w:t>
            </w:r>
            <w:r w:rsidR="00E37663">
              <w:rPr>
                <w:color w:val="000000"/>
                <w:sz w:val="16"/>
                <w:szCs w:val="16"/>
              </w:rPr>
              <w:t>ь</w:t>
            </w:r>
            <w:r w:rsidR="00B50D4F">
              <w:rPr>
                <w:color w:val="000000"/>
                <w:sz w:val="16"/>
                <w:szCs w:val="16"/>
              </w:rPr>
              <w:t xml:space="preserve">, </w:t>
            </w:r>
            <w:r w:rsidR="00B50D4F" w:rsidRPr="006A5237">
              <w:rPr>
                <w:sz w:val="16"/>
                <w:szCs w:val="16"/>
              </w:rPr>
              <w:t>нотариусы, адвокаты, частные судебные исполнители и профессиональные медиаторы</w:t>
            </w:r>
            <w:r w:rsidR="00B50D4F">
              <w:rPr>
                <w:sz w:val="16"/>
                <w:szCs w:val="16"/>
              </w:rPr>
              <w:t xml:space="preserve">) или первый руководитель Клиента-юридического лица. </w:t>
            </w:r>
          </w:p>
          <w:p w:rsidR="00880A0D" w:rsidRDefault="00880A0D" w:rsidP="0069306D">
            <w:pPr>
              <w:tabs>
                <w:tab w:val="left" w:pos="426"/>
              </w:tabs>
              <w:jc w:val="both"/>
              <w:rPr>
                <w:sz w:val="16"/>
                <w:szCs w:val="16"/>
                <w:lang w:val="kk-KZ"/>
              </w:rPr>
            </w:pPr>
            <w:r w:rsidRPr="001D0BFA">
              <w:rPr>
                <w:b/>
                <w:bCs/>
                <w:color w:val="000000"/>
                <w:sz w:val="16"/>
                <w:szCs w:val="16"/>
              </w:rPr>
              <w:t>Овердрафт (Технический овердрафт)</w:t>
            </w:r>
            <w:r w:rsidRPr="001D0BFA">
              <w:rPr>
                <w:b/>
                <w:color w:val="000000"/>
                <w:sz w:val="16"/>
                <w:szCs w:val="16"/>
              </w:rPr>
              <w:t xml:space="preserve"> </w:t>
            </w:r>
            <w:r w:rsidRPr="001D0BFA">
              <w:rPr>
                <w:color w:val="000000"/>
                <w:sz w:val="16"/>
                <w:szCs w:val="16"/>
              </w:rPr>
              <w:t xml:space="preserve">– сумма денег, </w:t>
            </w:r>
            <w:r w:rsidRPr="001D0BFA">
              <w:rPr>
                <w:sz w:val="16"/>
                <w:szCs w:val="16"/>
                <w:lang w:val="kk-KZ"/>
              </w:rPr>
              <w:t xml:space="preserve">израсходованная сверх суммы денег </w:t>
            </w:r>
            <w:r w:rsidR="003A4687">
              <w:rPr>
                <w:sz w:val="16"/>
                <w:szCs w:val="16"/>
              </w:rPr>
              <w:t>Клиента</w:t>
            </w:r>
            <w:r w:rsidR="00BA0120">
              <w:rPr>
                <w:sz w:val="16"/>
                <w:szCs w:val="16"/>
              </w:rPr>
              <w:t xml:space="preserve"> </w:t>
            </w:r>
            <w:r w:rsidRPr="001D0BFA">
              <w:rPr>
                <w:sz w:val="16"/>
                <w:szCs w:val="16"/>
                <w:lang w:val="kk-KZ"/>
              </w:rPr>
              <w:t xml:space="preserve">на Счете </w:t>
            </w:r>
            <w:r w:rsidR="005C3827" w:rsidRPr="001D0BFA">
              <w:rPr>
                <w:sz w:val="16"/>
                <w:szCs w:val="16"/>
              </w:rPr>
              <w:t>К</w:t>
            </w:r>
            <w:r w:rsidR="005C3827" w:rsidRPr="001D0BFA">
              <w:rPr>
                <w:sz w:val="16"/>
                <w:szCs w:val="16"/>
                <w:lang w:val="kk-KZ"/>
              </w:rPr>
              <w:t>орпоративной</w:t>
            </w:r>
            <w:r w:rsidR="005C3827" w:rsidRPr="005C3827">
              <w:rPr>
                <w:sz w:val="16"/>
                <w:szCs w:val="16"/>
              </w:rPr>
              <w:t xml:space="preserve"> </w:t>
            </w:r>
            <w:r w:rsidR="005C3827">
              <w:rPr>
                <w:sz w:val="16"/>
                <w:szCs w:val="16"/>
                <w:lang w:val="kk-KZ"/>
              </w:rPr>
              <w:t>Платежной</w:t>
            </w:r>
            <w:r w:rsidRPr="001D0BFA">
              <w:rPr>
                <w:sz w:val="16"/>
                <w:szCs w:val="16"/>
                <w:lang w:val="kk-KZ"/>
              </w:rPr>
              <w:t xml:space="preserve"> карточки и непогашенная </w:t>
            </w:r>
            <w:r w:rsidR="003A4687">
              <w:rPr>
                <w:sz w:val="16"/>
                <w:szCs w:val="16"/>
                <w:lang w:val="kk-KZ"/>
              </w:rPr>
              <w:t>Клиентом</w:t>
            </w:r>
            <w:r w:rsidR="00295A41">
              <w:rPr>
                <w:sz w:val="16"/>
                <w:szCs w:val="16"/>
                <w:lang w:val="kk-KZ"/>
              </w:rPr>
              <w:t xml:space="preserve"> </w:t>
            </w:r>
            <w:r w:rsidRPr="001D0BFA">
              <w:rPr>
                <w:sz w:val="16"/>
                <w:szCs w:val="16"/>
                <w:lang w:val="kk-KZ"/>
              </w:rPr>
              <w:t>в сроки, установленные Банком.</w:t>
            </w:r>
          </w:p>
          <w:p w:rsidR="00247247" w:rsidRPr="00B50D4F" w:rsidRDefault="00247247" w:rsidP="00B50D4F">
            <w:pPr>
              <w:jc w:val="both"/>
              <w:rPr>
                <w:sz w:val="16"/>
                <w:szCs w:val="16"/>
              </w:rPr>
            </w:pPr>
            <w:r>
              <w:rPr>
                <w:b/>
                <w:bCs/>
                <w:sz w:val="16"/>
                <w:szCs w:val="16"/>
              </w:rPr>
              <w:t>Платежная</w:t>
            </w:r>
            <w:r w:rsidRPr="001D0BFA">
              <w:rPr>
                <w:b/>
                <w:bCs/>
                <w:sz w:val="16"/>
                <w:szCs w:val="16"/>
              </w:rPr>
              <w:t xml:space="preserve"> карточка</w:t>
            </w:r>
            <w:r w:rsidRPr="001D0BFA">
              <w:rPr>
                <w:rStyle w:val="s0"/>
                <w:color w:val="auto"/>
                <w:sz w:val="16"/>
                <w:szCs w:val="16"/>
              </w:rPr>
              <w:t xml:space="preserve"> - платежная карточка, выдаваемая Держателю</w:t>
            </w:r>
            <w:r w:rsidR="00D778C5">
              <w:rPr>
                <w:rStyle w:val="s0"/>
                <w:color w:val="auto"/>
                <w:sz w:val="16"/>
                <w:szCs w:val="16"/>
              </w:rPr>
              <w:t xml:space="preserve"> карточки </w:t>
            </w:r>
            <w:r>
              <w:rPr>
                <w:rStyle w:val="s0"/>
                <w:color w:val="auto"/>
                <w:sz w:val="16"/>
                <w:szCs w:val="16"/>
              </w:rPr>
              <w:t xml:space="preserve"> </w:t>
            </w:r>
            <w:r w:rsidRPr="001D0BFA">
              <w:rPr>
                <w:rStyle w:val="s0"/>
                <w:color w:val="auto"/>
                <w:sz w:val="16"/>
                <w:szCs w:val="16"/>
              </w:rPr>
              <w:t xml:space="preserve">на основании Договора. Платежи с использованием </w:t>
            </w:r>
            <w:r>
              <w:rPr>
                <w:sz w:val="16"/>
                <w:szCs w:val="16"/>
                <w:lang w:val="kk-KZ"/>
              </w:rPr>
              <w:t>Платежной</w:t>
            </w:r>
            <w:r w:rsidRPr="001D0BFA">
              <w:rPr>
                <w:rStyle w:val="s0"/>
                <w:color w:val="auto"/>
                <w:sz w:val="16"/>
                <w:szCs w:val="16"/>
              </w:rPr>
              <w:t xml:space="preserve"> карточки осуществляются в пределах суммы денег на Счете </w:t>
            </w:r>
            <w:r>
              <w:rPr>
                <w:sz w:val="16"/>
                <w:szCs w:val="16"/>
                <w:lang w:val="kk-KZ"/>
              </w:rPr>
              <w:t>Платежной</w:t>
            </w:r>
            <w:r w:rsidRPr="001D0BFA">
              <w:rPr>
                <w:rStyle w:val="s0"/>
                <w:color w:val="auto"/>
                <w:sz w:val="16"/>
                <w:szCs w:val="16"/>
              </w:rPr>
              <w:t xml:space="preserve"> карточки Клиента и/или в пределах суммы </w:t>
            </w:r>
            <w:r w:rsidR="00D778C5">
              <w:rPr>
                <w:rStyle w:val="s0"/>
                <w:color w:val="auto"/>
                <w:sz w:val="16"/>
                <w:szCs w:val="16"/>
              </w:rPr>
              <w:t>установленной Клиентом</w:t>
            </w:r>
            <w:r w:rsidRPr="001D0BFA">
              <w:rPr>
                <w:rStyle w:val="s0"/>
                <w:color w:val="auto"/>
                <w:sz w:val="16"/>
                <w:szCs w:val="16"/>
              </w:rPr>
              <w:t>.</w:t>
            </w:r>
          </w:p>
          <w:p w:rsidR="00880A0D" w:rsidRPr="001D0BFA" w:rsidRDefault="00880A0D" w:rsidP="0069306D">
            <w:pPr>
              <w:tabs>
                <w:tab w:val="left" w:pos="426"/>
              </w:tabs>
              <w:jc w:val="both"/>
              <w:rPr>
                <w:color w:val="000000"/>
                <w:sz w:val="16"/>
                <w:szCs w:val="16"/>
              </w:rPr>
            </w:pPr>
            <w:r w:rsidRPr="001D0BFA">
              <w:rPr>
                <w:b/>
                <w:bCs/>
                <w:color w:val="000000"/>
                <w:sz w:val="16"/>
                <w:szCs w:val="16"/>
              </w:rPr>
              <w:t>ПИН-код</w:t>
            </w:r>
            <w:r w:rsidRPr="001D0BFA">
              <w:rPr>
                <w:color w:val="000000"/>
                <w:sz w:val="16"/>
                <w:szCs w:val="16"/>
              </w:rPr>
              <w:t xml:space="preserve"> – персональный идентификационный номер, индивидуальный цифровой код, служащий для идентификации Держателя карточки при проведении Авторизации в автоматизированном режиме.</w:t>
            </w:r>
          </w:p>
          <w:p w:rsidR="00880A0D" w:rsidRPr="001D0BFA" w:rsidRDefault="00880A0D" w:rsidP="0069306D">
            <w:pPr>
              <w:tabs>
                <w:tab w:val="left" w:pos="426"/>
              </w:tabs>
              <w:jc w:val="both"/>
              <w:rPr>
                <w:b/>
                <w:bCs/>
                <w:color w:val="000000"/>
                <w:sz w:val="16"/>
                <w:szCs w:val="16"/>
              </w:rPr>
            </w:pPr>
            <w:r w:rsidRPr="001D0BFA">
              <w:rPr>
                <w:b/>
                <w:bCs/>
                <w:sz w:val="16"/>
                <w:szCs w:val="16"/>
              </w:rPr>
              <w:t>Предприниматель</w:t>
            </w:r>
            <w:r w:rsidRPr="001D0BFA">
              <w:rPr>
                <w:rStyle w:val="s0"/>
                <w:sz w:val="16"/>
                <w:szCs w:val="16"/>
              </w:rPr>
              <w:t xml:space="preserve"> - </w:t>
            </w:r>
            <w:r w:rsidRPr="001D0BFA">
              <w:rPr>
                <w:sz w:val="16"/>
                <w:szCs w:val="16"/>
              </w:rPr>
              <w:t xml:space="preserve">индивидуальный предприниматель или юридическое лицо, принимающее </w:t>
            </w:r>
            <w:r w:rsidR="000C4F75">
              <w:rPr>
                <w:sz w:val="16"/>
                <w:szCs w:val="16"/>
              </w:rPr>
              <w:t>П</w:t>
            </w:r>
            <w:r w:rsidRPr="001D0BFA">
              <w:rPr>
                <w:sz w:val="16"/>
                <w:szCs w:val="16"/>
              </w:rPr>
              <w:t>латежные карточки для осуществления безналичного платежа по оплате поставляемых им товаров и/или услуг.</w:t>
            </w:r>
          </w:p>
          <w:p w:rsidR="00880A0D" w:rsidRDefault="00E11DF5" w:rsidP="0069306D">
            <w:pPr>
              <w:tabs>
                <w:tab w:val="left" w:pos="426"/>
              </w:tabs>
              <w:jc w:val="both"/>
              <w:rPr>
                <w:rStyle w:val="s0"/>
                <w:sz w:val="16"/>
                <w:szCs w:val="16"/>
              </w:rPr>
            </w:pPr>
            <w:r w:rsidRPr="00B859F8">
              <w:rPr>
                <w:b/>
                <w:sz w:val="16"/>
                <w:szCs w:val="16"/>
              </w:rPr>
              <w:t xml:space="preserve">Операционный день </w:t>
            </w:r>
            <w:r w:rsidR="00880A0D" w:rsidRPr="001D0BFA">
              <w:rPr>
                <w:color w:val="000000"/>
                <w:sz w:val="16"/>
                <w:szCs w:val="16"/>
              </w:rPr>
              <w:t>–</w:t>
            </w:r>
            <w:r w:rsidR="00880A0D" w:rsidRPr="001D0BFA">
              <w:rPr>
                <w:rStyle w:val="s0"/>
                <w:sz w:val="16"/>
                <w:szCs w:val="16"/>
              </w:rPr>
              <w:t xml:space="preserve"> период времени, в пределах которого Банк осуществляет банковские операции ежедневно, кроме субботы и воскресения, а также официальных праздничных нерабочих дней</w:t>
            </w:r>
            <w:r w:rsidR="00880A0D" w:rsidRPr="001D0BFA">
              <w:rPr>
                <w:rStyle w:val="s0"/>
                <w:sz w:val="16"/>
                <w:szCs w:val="16"/>
                <w:lang w:val="kk-KZ"/>
              </w:rPr>
              <w:t>,</w:t>
            </w:r>
            <w:r w:rsidR="00880A0D" w:rsidRPr="001D0BFA">
              <w:rPr>
                <w:rStyle w:val="s0"/>
                <w:sz w:val="16"/>
                <w:szCs w:val="16"/>
              </w:rPr>
              <w:t xml:space="preserve"> в соответствии с законодательством Республики Казахстан.</w:t>
            </w:r>
          </w:p>
          <w:p w:rsidR="00D07DF3" w:rsidRDefault="00D07DF3" w:rsidP="0069306D">
            <w:pPr>
              <w:tabs>
                <w:tab w:val="left" w:pos="426"/>
              </w:tabs>
              <w:jc w:val="both"/>
              <w:rPr>
                <w:rStyle w:val="s0"/>
                <w:b/>
                <w:sz w:val="16"/>
                <w:szCs w:val="16"/>
              </w:rPr>
            </w:pPr>
            <w:r w:rsidRPr="00D07DF3">
              <w:rPr>
                <w:rStyle w:val="s0"/>
                <w:b/>
                <w:sz w:val="16"/>
                <w:szCs w:val="16"/>
              </w:rPr>
              <w:t>Сбербанк Бизнес Онл</w:t>
            </w:r>
            <w:r w:rsidRPr="00BC7D51">
              <w:rPr>
                <w:rStyle w:val="s0"/>
                <w:sz w:val="16"/>
                <w:szCs w:val="16"/>
              </w:rPr>
              <w:t>а</w:t>
            </w:r>
            <w:r w:rsidRPr="00D07DF3">
              <w:rPr>
                <w:rStyle w:val="s0"/>
                <w:b/>
                <w:sz w:val="16"/>
                <w:szCs w:val="16"/>
              </w:rPr>
              <w:t xml:space="preserve">йн/SberBusiness – </w:t>
            </w:r>
            <w:r w:rsidRPr="00D778C5">
              <w:rPr>
                <w:rStyle w:val="s0"/>
                <w:sz w:val="16"/>
                <w:szCs w:val="16"/>
              </w:rPr>
              <w:t xml:space="preserve">автоматизированный компьютерный дистанционный сервис управления банковскими счетами </w:t>
            </w:r>
            <w:r w:rsidR="00422355">
              <w:rPr>
                <w:rStyle w:val="s0"/>
                <w:sz w:val="16"/>
                <w:szCs w:val="16"/>
              </w:rPr>
              <w:t>К</w:t>
            </w:r>
            <w:r w:rsidRPr="00D778C5">
              <w:rPr>
                <w:rStyle w:val="s0"/>
                <w:sz w:val="16"/>
                <w:szCs w:val="16"/>
              </w:rPr>
              <w:t xml:space="preserve">лиента, открытыми в Банке, путем обмена через интернет-сайт Банка электронными документами между Банком и </w:t>
            </w:r>
            <w:r w:rsidR="00422355">
              <w:rPr>
                <w:rStyle w:val="s0"/>
                <w:sz w:val="16"/>
                <w:szCs w:val="16"/>
              </w:rPr>
              <w:t>К</w:t>
            </w:r>
            <w:r w:rsidRPr="00D778C5">
              <w:rPr>
                <w:rStyle w:val="s0"/>
                <w:sz w:val="16"/>
                <w:szCs w:val="16"/>
              </w:rPr>
              <w:t>лиентом в рамках получения банковских услуг на основании соответствующего договора об оказании дистанционных банковских услуг;</w:t>
            </w:r>
          </w:p>
          <w:p w:rsidR="00BC7D51" w:rsidRDefault="006C4F29" w:rsidP="0069306D">
            <w:pPr>
              <w:tabs>
                <w:tab w:val="left" w:pos="426"/>
              </w:tabs>
              <w:jc w:val="both"/>
              <w:rPr>
                <w:rStyle w:val="s0"/>
                <w:sz w:val="16"/>
                <w:szCs w:val="16"/>
              </w:rPr>
            </w:pPr>
            <w:r w:rsidRPr="00BC7D51">
              <w:rPr>
                <w:rStyle w:val="s0"/>
                <w:b/>
                <w:sz w:val="16"/>
                <w:szCs w:val="16"/>
              </w:rPr>
              <w:t>Cбербанк Онл</w:t>
            </w:r>
            <w:r w:rsidR="009E38B4" w:rsidRPr="00BC7D51">
              <w:rPr>
                <w:rStyle w:val="s0"/>
                <w:b/>
                <w:sz w:val="16"/>
                <w:szCs w:val="16"/>
              </w:rPr>
              <w:t>айн</w:t>
            </w:r>
            <w:r w:rsidRPr="00BC7D51">
              <w:rPr>
                <w:rStyle w:val="s0"/>
                <w:b/>
                <w:sz w:val="16"/>
                <w:szCs w:val="16"/>
              </w:rPr>
              <w:t xml:space="preserve"> </w:t>
            </w:r>
            <w:r w:rsidR="009E38B4" w:rsidRPr="00BC7D51">
              <w:rPr>
                <w:rStyle w:val="s0"/>
                <w:b/>
                <w:sz w:val="16"/>
                <w:szCs w:val="16"/>
              </w:rPr>
              <w:t xml:space="preserve">– </w:t>
            </w:r>
            <w:r w:rsidR="00422355" w:rsidRPr="00BC7D51">
              <w:rPr>
                <w:rStyle w:val="s0"/>
                <w:sz w:val="16"/>
                <w:szCs w:val="16"/>
              </w:rPr>
              <w:t>программно-аппаратный информационный комплекс Банка, обеспечивающий проведение Держателем карточки операций по своим банковским счетам и Счету карточки дистанцио</w:t>
            </w:r>
            <w:r w:rsidR="00A67347" w:rsidRPr="00BC7D51">
              <w:rPr>
                <w:rStyle w:val="s0"/>
                <w:sz w:val="16"/>
                <w:szCs w:val="16"/>
                <w:lang w:val="kk-KZ"/>
              </w:rPr>
              <w:t>н</w:t>
            </w:r>
            <w:r w:rsidR="00422355" w:rsidRPr="00BC7D51">
              <w:rPr>
                <w:rStyle w:val="s0"/>
                <w:sz w:val="16"/>
                <w:szCs w:val="16"/>
              </w:rPr>
              <w:t xml:space="preserve">но посредством </w:t>
            </w:r>
            <w:r w:rsidR="00E7112B" w:rsidRPr="00BC7D51">
              <w:rPr>
                <w:rStyle w:val="s0"/>
                <w:sz w:val="16"/>
                <w:szCs w:val="16"/>
              </w:rPr>
              <w:t>ком</w:t>
            </w:r>
            <w:r w:rsidR="00A67347" w:rsidRPr="00BC7D51">
              <w:rPr>
                <w:rStyle w:val="s0"/>
                <w:sz w:val="16"/>
                <w:szCs w:val="16"/>
                <w:lang w:val="kk-KZ"/>
              </w:rPr>
              <w:t>п</w:t>
            </w:r>
            <w:r w:rsidR="00E7112B" w:rsidRPr="00BC7D51">
              <w:rPr>
                <w:rStyle w:val="s0"/>
                <w:sz w:val="16"/>
                <w:szCs w:val="16"/>
              </w:rPr>
              <w:t>ьютера</w:t>
            </w:r>
            <w:r w:rsidR="005E4A22" w:rsidRPr="00BC7D51">
              <w:rPr>
                <w:rStyle w:val="s0"/>
                <w:sz w:val="16"/>
                <w:szCs w:val="16"/>
              </w:rPr>
              <w:t xml:space="preserve"> или</w:t>
            </w:r>
            <w:r w:rsidR="00E7112B" w:rsidRPr="00BC7D51">
              <w:rPr>
                <w:rStyle w:val="s0"/>
                <w:sz w:val="16"/>
                <w:szCs w:val="16"/>
              </w:rPr>
              <w:t xml:space="preserve"> </w:t>
            </w:r>
            <w:r w:rsidR="00422355" w:rsidRPr="00BC7D51">
              <w:rPr>
                <w:rStyle w:val="s0"/>
                <w:sz w:val="16"/>
                <w:szCs w:val="16"/>
              </w:rPr>
              <w:t>мобильного устройства, и содержащий информацию о Держателе карточки, достаточную для его идентификации и аутентификации</w:t>
            </w:r>
            <w:r w:rsidR="005E4A22" w:rsidRPr="00BC7D51">
              <w:rPr>
                <w:rStyle w:val="s0"/>
                <w:sz w:val="16"/>
                <w:szCs w:val="16"/>
              </w:rPr>
              <w:t>.</w:t>
            </w:r>
            <w:r w:rsidR="00422355" w:rsidRPr="005E4A22">
              <w:rPr>
                <w:rStyle w:val="s0"/>
                <w:sz w:val="16"/>
                <w:szCs w:val="16"/>
              </w:rPr>
              <w:t xml:space="preserve"> </w:t>
            </w:r>
          </w:p>
          <w:p w:rsidR="00880A0D" w:rsidRPr="001D0BFA" w:rsidRDefault="00880A0D" w:rsidP="0069306D">
            <w:pPr>
              <w:tabs>
                <w:tab w:val="left" w:pos="426"/>
              </w:tabs>
              <w:jc w:val="both"/>
              <w:rPr>
                <w:b/>
                <w:bCs/>
                <w:color w:val="000000"/>
                <w:sz w:val="16"/>
                <w:szCs w:val="16"/>
              </w:rPr>
            </w:pPr>
            <w:r w:rsidRPr="000B638B">
              <w:rPr>
                <w:b/>
                <w:bCs/>
                <w:color w:val="000000"/>
                <w:sz w:val="16"/>
                <w:szCs w:val="16"/>
              </w:rPr>
              <w:t xml:space="preserve">Счет </w:t>
            </w:r>
            <w:r w:rsidR="005C3827" w:rsidRPr="005C3827">
              <w:rPr>
                <w:b/>
                <w:bCs/>
                <w:color w:val="000000"/>
                <w:sz w:val="16"/>
                <w:szCs w:val="16"/>
              </w:rPr>
              <w:t>Корпоративной Платежной</w:t>
            </w:r>
            <w:r w:rsidRPr="000B638B">
              <w:rPr>
                <w:b/>
                <w:bCs/>
                <w:color w:val="000000"/>
                <w:sz w:val="16"/>
                <w:szCs w:val="16"/>
              </w:rPr>
              <w:t xml:space="preserve"> карточки</w:t>
            </w:r>
            <w:r w:rsidR="00C37DD9">
              <w:rPr>
                <w:b/>
                <w:bCs/>
                <w:color w:val="000000"/>
                <w:sz w:val="16"/>
                <w:szCs w:val="16"/>
              </w:rPr>
              <w:t xml:space="preserve"> (</w:t>
            </w:r>
            <w:r w:rsidR="00C37DD9" w:rsidRPr="008B2803">
              <w:rPr>
                <w:bCs/>
                <w:color w:val="000000"/>
                <w:sz w:val="16"/>
                <w:szCs w:val="16"/>
              </w:rPr>
              <w:t>Счет карточки</w:t>
            </w:r>
            <w:r w:rsidR="00C37DD9">
              <w:rPr>
                <w:b/>
                <w:bCs/>
                <w:color w:val="000000"/>
                <w:sz w:val="16"/>
                <w:szCs w:val="16"/>
              </w:rPr>
              <w:t>)</w:t>
            </w:r>
            <w:r w:rsidRPr="00746849">
              <w:rPr>
                <w:color w:val="000000"/>
                <w:sz w:val="16"/>
                <w:szCs w:val="16"/>
              </w:rPr>
              <w:t xml:space="preserve"> –</w:t>
            </w:r>
            <w:r w:rsidRPr="001D0BFA">
              <w:rPr>
                <w:color w:val="000000"/>
                <w:sz w:val="16"/>
                <w:szCs w:val="16"/>
              </w:rPr>
              <w:t xml:space="preserve"> текущий счет, открываемый в Банке для Клиента в целях учета </w:t>
            </w:r>
            <w:r w:rsidR="00495F18">
              <w:rPr>
                <w:color w:val="000000"/>
                <w:sz w:val="16"/>
                <w:szCs w:val="16"/>
              </w:rPr>
              <w:t xml:space="preserve">движения </w:t>
            </w:r>
            <w:r w:rsidRPr="001D0BFA">
              <w:rPr>
                <w:color w:val="000000"/>
                <w:sz w:val="16"/>
                <w:szCs w:val="16"/>
              </w:rPr>
              <w:t xml:space="preserve">денег, предназначенных </w:t>
            </w:r>
            <w:r w:rsidR="00692461" w:rsidRPr="001D0BFA">
              <w:rPr>
                <w:color w:val="000000"/>
                <w:sz w:val="16"/>
                <w:szCs w:val="16"/>
              </w:rPr>
              <w:t xml:space="preserve">для </w:t>
            </w:r>
            <w:r w:rsidR="00692461" w:rsidRPr="00BA0120">
              <w:rPr>
                <w:color w:val="000000"/>
                <w:sz w:val="16"/>
                <w:szCs w:val="16"/>
              </w:rPr>
              <w:t>операций</w:t>
            </w:r>
            <w:r w:rsidR="00C34062">
              <w:rPr>
                <w:color w:val="000000"/>
                <w:sz w:val="16"/>
                <w:szCs w:val="16"/>
              </w:rPr>
              <w:t xml:space="preserve"> </w:t>
            </w:r>
            <w:r w:rsidRPr="001D0BFA">
              <w:rPr>
                <w:color w:val="000000"/>
                <w:sz w:val="16"/>
                <w:szCs w:val="16"/>
              </w:rPr>
              <w:t xml:space="preserve">с использованием </w:t>
            </w:r>
            <w:r w:rsidR="005C3827" w:rsidRPr="001D0BFA">
              <w:rPr>
                <w:sz w:val="16"/>
                <w:szCs w:val="16"/>
              </w:rPr>
              <w:t>К</w:t>
            </w:r>
            <w:r w:rsidR="005C3827" w:rsidRPr="001D0BFA">
              <w:rPr>
                <w:sz w:val="16"/>
                <w:szCs w:val="16"/>
                <w:lang w:val="kk-KZ"/>
              </w:rPr>
              <w:t>орпоративной</w:t>
            </w:r>
            <w:r w:rsidR="00853597">
              <w:rPr>
                <w:sz w:val="16"/>
                <w:szCs w:val="16"/>
                <w:lang w:val="kk-KZ"/>
              </w:rPr>
              <w:t xml:space="preserve"> </w:t>
            </w:r>
            <w:r w:rsidR="00E37663">
              <w:rPr>
                <w:sz w:val="16"/>
                <w:szCs w:val="16"/>
              </w:rPr>
              <w:t xml:space="preserve"> </w:t>
            </w:r>
            <w:r w:rsidR="005C3827">
              <w:rPr>
                <w:sz w:val="16"/>
                <w:szCs w:val="16"/>
                <w:lang w:val="kk-KZ"/>
              </w:rPr>
              <w:t>Платежной</w:t>
            </w:r>
            <w:r w:rsidRPr="001D0BFA">
              <w:rPr>
                <w:color w:val="000000"/>
                <w:sz w:val="16"/>
                <w:szCs w:val="16"/>
              </w:rPr>
              <w:t xml:space="preserve"> карточки.</w:t>
            </w:r>
          </w:p>
          <w:p w:rsidR="00181E55" w:rsidRPr="001D0BFA" w:rsidRDefault="00880A0D" w:rsidP="0069306D">
            <w:pPr>
              <w:tabs>
                <w:tab w:val="left" w:pos="426"/>
              </w:tabs>
              <w:jc w:val="both"/>
              <w:rPr>
                <w:sz w:val="16"/>
                <w:szCs w:val="16"/>
              </w:rPr>
            </w:pPr>
            <w:r w:rsidRPr="001D0BFA">
              <w:rPr>
                <w:b/>
                <w:sz w:val="16"/>
                <w:szCs w:val="16"/>
              </w:rPr>
              <w:lastRenderedPageBreak/>
              <w:t>Страны с повышенным риском мошенничества</w:t>
            </w:r>
            <w:r w:rsidRPr="001D0BFA">
              <w:rPr>
                <w:sz w:val="16"/>
                <w:szCs w:val="16"/>
              </w:rPr>
              <w:t xml:space="preserve"> – </w:t>
            </w:r>
            <w:r w:rsidR="001D749B">
              <w:rPr>
                <w:sz w:val="16"/>
                <w:szCs w:val="16"/>
              </w:rPr>
              <w:t>список</w:t>
            </w:r>
            <w:r w:rsidR="001D749B" w:rsidRPr="001D0BFA">
              <w:rPr>
                <w:sz w:val="16"/>
                <w:szCs w:val="16"/>
              </w:rPr>
              <w:t xml:space="preserve"> стран с повышенным риском мошенничества, размещенны</w:t>
            </w:r>
            <w:r w:rsidR="001D749B">
              <w:rPr>
                <w:sz w:val="16"/>
                <w:szCs w:val="16"/>
              </w:rPr>
              <w:t>й</w:t>
            </w:r>
            <w:r w:rsidR="001D749B" w:rsidRPr="001D0BFA">
              <w:rPr>
                <w:sz w:val="16"/>
                <w:szCs w:val="16"/>
              </w:rPr>
              <w:t xml:space="preserve"> по электронному адресу: </w:t>
            </w:r>
            <w:hyperlink r:id="rId14" w:history="1">
              <w:r w:rsidR="001D749B" w:rsidRPr="001D0BFA">
                <w:rPr>
                  <w:sz w:val="16"/>
                  <w:szCs w:val="16"/>
                </w:rPr>
                <w:t>www.sberbank.kz</w:t>
              </w:r>
            </w:hyperlink>
            <w:r w:rsidR="001D749B">
              <w:rPr>
                <w:sz w:val="16"/>
                <w:szCs w:val="16"/>
              </w:rPr>
              <w:t xml:space="preserve">, с которым </w:t>
            </w:r>
            <w:r w:rsidR="001D749B" w:rsidRPr="001D0BFA">
              <w:rPr>
                <w:sz w:val="16"/>
                <w:szCs w:val="16"/>
                <w:lang w:val="kk-KZ"/>
              </w:rPr>
              <w:t xml:space="preserve">Держатель </w:t>
            </w:r>
            <w:r w:rsidR="001D749B">
              <w:rPr>
                <w:sz w:val="16"/>
                <w:szCs w:val="16"/>
                <w:lang w:val="kk-KZ"/>
              </w:rPr>
              <w:t xml:space="preserve"> </w:t>
            </w:r>
            <w:r w:rsidR="001D749B" w:rsidRPr="001D0BFA">
              <w:rPr>
                <w:sz w:val="16"/>
                <w:szCs w:val="16"/>
                <w:lang w:val="kk-KZ"/>
              </w:rPr>
              <w:t xml:space="preserve">карточки должен </w:t>
            </w:r>
            <w:r w:rsidR="001D749B" w:rsidRPr="001D0BFA">
              <w:rPr>
                <w:sz w:val="16"/>
                <w:szCs w:val="16"/>
              </w:rPr>
              <w:t xml:space="preserve">ознакомиться </w:t>
            </w:r>
            <w:r w:rsidRPr="001D0BFA">
              <w:rPr>
                <w:sz w:val="16"/>
                <w:szCs w:val="16"/>
              </w:rPr>
              <w:t>при выезде за пределы Республики Казахстан</w:t>
            </w:r>
            <w:r w:rsidR="001D749B">
              <w:rPr>
                <w:sz w:val="16"/>
                <w:szCs w:val="16"/>
              </w:rPr>
              <w:t>.</w:t>
            </w:r>
          </w:p>
          <w:p w:rsidR="00880A0D" w:rsidRPr="001D0BFA" w:rsidRDefault="00880A0D" w:rsidP="0069306D">
            <w:pPr>
              <w:tabs>
                <w:tab w:val="left" w:pos="426"/>
              </w:tabs>
              <w:jc w:val="both"/>
              <w:rPr>
                <w:color w:val="000000"/>
                <w:sz w:val="16"/>
                <w:szCs w:val="16"/>
              </w:rPr>
            </w:pPr>
            <w:r w:rsidRPr="001D0BFA">
              <w:rPr>
                <w:b/>
                <w:bCs/>
                <w:color w:val="000000"/>
                <w:sz w:val="16"/>
                <w:szCs w:val="16"/>
              </w:rPr>
              <w:t>Тарифы</w:t>
            </w:r>
            <w:r w:rsidRPr="001D0BFA">
              <w:rPr>
                <w:color w:val="000000"/>
                <w:sz w:val="16"/>
                <w:szCs w:val="16"/>
              </w:rPr>
              <w:t>– стоимость услуг, оказываемых Банком Клиенту и Держателю</w:t>
            </w:r>
            <w:r w:rsidR="00692461">
              <w:rPr>
                <w:color w:val="000000"/>
                <w:sz w:val="16"/>
                <w:szCs w:val="16"/>
                <w:lang w:val="kk-KZ"/>
              </w:rPr>
              <w:t>карточки</w:t>
            </w:r>
            <w:r w:rsidRPr="001D0BFA">
              <w:rPr>
                <w:color w:val="000000"/>
                <w:sz w:val="16"/>
                <w:szCs w:val="16"/>
              </w:rPr>
              <w:t>, уплачиваем</w:t>
            </w:r>
            <w:r w:rsidR="00495F18">
              <w:rPr>
                <w:color w:val="000000"/>
                <w:sz w:val="16"/>
                <w:szCs w:val="16"/>
              </w:rPr>
              <w:t>ая</w:t>
            </w:r>
            <w:r w:rsidRPr="001D0BFA">
              <w:rPr>
                <w:color w:val="000000"/>
                <w:sz w:val="16"/>
                <w:szCs w:val="16"/>
              </w:rPr>
              <w:t xml:space="preserve"> Клиентом Банку.</w:t>
            </w:r>
          </w:p>
          <w:p w:rsidR="00880A0D" w:rsidRPr="001D0BFA" w:rsidRDefault="00880A0D" w:rsidP="0069306D">
            <w:pPr>
              <w:jc w:val="both"/>
              <w:rPr>
                <w:color w:val="000000"/>
                <w:sz w:val="16"/>
                <w:szCs w:val="16"/>
              </w:rPr>
            </w:pPr>
            <w:r w:rsidRPr="001D0BFA">
              <w:rPr>
                <w:b/>
                <w:bCs/>
                <w:color w:val="000000"/>
                <w:sz w:val="16"/>
                <w:szCs w:val="16"/>
              </w:rPr>
              <w:t>Чек</w:t>
            </w:r>
            <w:r w:rsidRPr="001D0BFA">
              <w:rPr>
                <w:color w:val="000000"/>
                <w:sz w:val="16"/>
                <w:szCs w:val="16"/>
              </w:rPr>
              <w:t xml:space="preserve"> – документ, подтверждающий факт осуществления платежа с использованием </w:t>
            </w:r>
            <w:r w:rsidR="005C3827" w:rsidRPr="001D0BFA">
              <w:rPr>
                <w:sz w:val="16"/>
                <w:szCs w:val="16"/>
              </w:rPr>
              <w:t>К</w:t>
            </w:r>
            <w:r w:rsidR="005C3827" w:rsidRPr="001D0BFA">
              <w:rPr>
                <w:sz w:val="16"/>
                <w:szCs w:val="16"/>
                <w:lang w:val="kk-KZ"/>
              </w:rPr>
              <w:t>орпоративной</w:t>
            </w:r>
            <w:r w:rsidR="005C3827" w:rsidRPr="005C3827">
              <w:rPr>
                <w:sz w:val="16"/>
                <w:szCs w:val="16"/>
              </w:rPr>
              <w:t xml:space="preserve"> </w:t>
            </w:r>
            <w:r w:rsidR="005C3827">
              <w:rPr>
                <w:sz w:val="16"/>
                <w:szCs w:val="16"/>
                <w:lang w:val="kk-KZ"/>
              </w:rPr>
              <w:t>Платежной</w:t>
            </w:r>
            <w:r w:rsidRPr="001D0BFA">
              <w:rPr>
                <w:color w:val="000000"/>
                <w:sz w:val="16"/>
                <w:szCs w:val="16"/>
              </w:rPr>
              <w:t xml:space="preserve"> карточки.</w:t>
            </w:r>
          </w:p>
          <w:p w:rsidR="00DB762A" w:rsidRDefault="00181E55" w:rsidP="0069306D">
            <w:pPr>
              <w:pStyle w:val="ac"/>
              <w:tabs>
                <w:tab w:val="left" w:pos="567"/>
              </w:tabs>
              <w:ind w:left="0"/>
              <w:contextualSpacing/>
              <w:jc w:val="both"/>
              <w:rPr>
                <w:color w:val="000000" w:themeColor="text1"/>
                <w:sz w:val="16"/>
                <w:szCs w:val="16"/>
              </w:rPr>
            </w:pPr>
            <w:r w:rsidRPr="00D778C5">
              <w:rPr>
                <w:b/>
                <w:color w:val="000000" w:themeColor="text1"/>
                <w:sz w:val="16"/>
                <w:szCs w:val="16"/>
              </w:rPr>
              <w:t>Удаленные каналы обслуживания</w:t>
            </w:r>
            <w:r w:rsidRPr="00911ABB">
              <w:rPr>
                <w:color w:val="000000" w:themeColor="text1"/>
                <w:sz w:val="16"/>
                <w:szCs w:val="16"/>
              </w:rPr>
              <w:t xml:space="preserve"> – каналы/устройства Банка, через которые Клиентом</w:t>
            </w:r>
            <w:r w:rsidR="006C4F29">
              <w:rPr>
                <w:color w:val="000000" w:themeColor="text1"/>
                <w:sz w:val="16"/>
                <w:szCs w:val="16"/>
              </w:rPr>
              <w:t>/Держателем</w:t>
            </w:r>
            <w:r w:rsidR="005E4A22">
              <w:rPr>
                <w:color w:val="000000" w:themeColor="text1"/>
                <w:sz w:val="16"/>
                <w:szCs w:val="16"/>
              </w:rPr>
              <w:t xml:space="preserve"> карточки</w:t>
            </w:r>
            <w:r w:rsidRPr="00911ABB">
              <w:rPr>
                <w:color w:val="000000" w:themeColor="text1"/>
                <w:sz w:val="16"/>
                <w:szCs w:val="16"/>
              </w:rPr>
              <w:t xml:space="preserve"> могут проводиться банковские операции согласно </w:t>
            </w:r>
            <w:r w:rsidR="00A67347">
              <w:rPr>
                <w:color w:val="000000" w:themeColor="text1"/>
                <w:sz w:val="16"/>
                <w:szCs w:val="16"/>
                <w:lang w:val="kk-KZ"/>
              </w:rPr>
              <w:t>У</w:t>
            </w:r>
            <w:r w:rsidRPr="00911ABB">
              <w:rPr>
                <w:color w:val="000000" w:themeColor="text1"/>
                <w:sz w:val="16"/>
                <w:szCs w:val="16"/>
              </w:rPr>
              <w:t>словиям и</w:t>
            </w:r>
            <w:r w:rsidR="005E4A22" w:rsidRPr="0040251C">
              <w:rPr>
                <w:color w:val="000000" w:themeColor="text1"/>
                <w:sz w:val="16"/>
                <w:szCs w:val="16"/>
              </w:rPr>
              <w:t>/или</w:t>
            </w:r>
            <w:r w:rsidRPr="00911ABB">
              <w:rPr>
                <w:color w:val="000000" w:themeColor="text1"/>
                <w:sz w:val="16"/>
                <w:szCs w:val="16"/>
              </w:rPr>
              <w:t xml:space="preserve"> соответствующему договору: устройства самообслуживания Банка</w:t>
            </w:r>
            <w:r>
              <w:rPr>
                <w:color w:val="000000" w:themeColor="text1"/>
                <w:sz w:val="16"/>
                <w:szCs w:val="16"/>
              </w:rPr>
              <w:t xml:space="preserve"> (</w:t>
            </w:r>
            <w:r w:rsidR="00816A98" w:rsidRPr="00BC7D51">
              <w:rPr>
                <w:sz w:val="16"/>
                <w:szCs w:val="16"/>
              </w:rPr>
              <w:t>банкоматы, включая банкоматы с функцией приема наличных денег (cash in), информационно-платежные терминалы Банка</w:t>
            </w:r>
            <w:r>
              <w:rPr>
                <w:color w:val="000000" w:themeColor="text1"/>
                <w:sz w:val="16"/>
                <w:szCs w:val="16"/>
              </w:rPr>
              <w:t>)</w:t>
            </w:r>
            <w:r w:rsidRPr="00911ABB">
              <w:rPr>
                <w:color w:val="000000" w:themeColor="text1"/>
                <w:sz w:val="16"/>
                <w:szCs w:val="16"/>
              </w:rPr>
              <w:t>, система «Сбербанк Онлайн»</w:t>
            </w:r>
            <w:r>
              <w:rPr>
                <w:color w:val="000000" w:themeColor="text1"/>
                <w:sz w:val="16"/>
                <w:szCs w:val="16"/>
              </w:rPr>
              <w:t xml:space="preserve">, «Сбербанк </w:t>
            </w:r>
            <w:r w:rsidR="00911ABB">
              <w:rPr>
                <w:color w:val="000000" w:themeColor="text1"/>
                <w:sz w:val="16"/>
                <w:szCs w:val="16"/>
              </w:rPr>
              <w:t>Б</w:t>
            </w:r>
            <w:r>
              <w:rPr>
                <w:color w:val="000000" w:themeColor="text1"/>
                <w:sz w:val="16"/>
                <w:szCs w:val="16"/>
              </w:rPr>
              <w:t xml:space="preserve">изнес </w:t>
            </w:r>
            <w:r w:rsidR="00911ABB">
              <w:rPr>
                <w:color w:val="000000" w:themeColor="text1"/>
                <w:sz w:val="16"/>
                <w:szCs w:val="16"/>
              </w:rPr>
              <w:t>О</w:t>
            </w:r>
            <w:r>
              <w:rPr>
                <w:color w:val="000000" w:themeColor="text1"/>
                <w:sz w:val="16"/>
                <w:szCs w:val="16"/>
              </w:rPr>
              <w:t>нлайн»</w:t>
            </w:r>
            <w:r w:rsidRPr="00911ABB">
              <w:rPr>
                <w:color w:val="000000" w:themeColor="text1"/>
                <w:sz w:val="16"/>
                <w:szCs w:val="16"/>
              </w:rPr>
              <w:t>.</w:t>
            </w:r>
          </w:p>
          <w:p w:rsidR="009C3302" w:rsidRPr="001D0BFA" w:rsidRDefault="009C3302" w:rsidP="0069306D">
            <w:pPr>
              <w:pStyle w:val="ac"/>
              <w:tabs>
                <w:tab w:val="left" w:pos="567"/>
              </w:tabs>
              <w:ind w:left="0"/>
              <w:contextualSpacing/>
              <w:jc w:val="both"/>
              <w:rPr>
                <w:sz w:val="16"/>
                <w:szCs w:val="16"/>
              </w:rPr>
            </w:pPr>
            <w:r w:rsidRPr="001D0BFA">
              <w:rPr>
                <w:b/>
                <w:bCs/>
                <w:sz w:val="16"/>
                <w:szCs w:val="16"/>
              </w:rPr>
              <w:t>3D Secure</w:t>
            </w:r>
            <w:r w:rsidR="00397D0C">
              <w:rPr>
                <w:b/>
                <w:bCs/>
                <w:sz w:val="16"/>
                <w:szCs w:val="16"/>
              </w:rPr>
              <w:t>/</w:t>
            </w:r>
            <w:r w:rsidR="00397D0C" w:rsidRPr="00BC7D51">
              <w:rPr>
                <w:b/>
                <w:sz w:val="16"/>
                <w:szCs w:val="16"/>
              </w:rPr>
              <w:t>SecureCode</w:t>
            </w:r>
            <w:r w:rsidR="0008444D" w:rsidRPr="001D0BFA">
              <w:rPr>
                <w:b/>
                <w:bCs/>
                <w:sz w:val="16"/>
                <w:szCs w:val="16"/>
              </w:rPr>
              <w:t xml:space="preserve"> </w:t>
            </w:r>
            <w:r w:rsidRPr="001D0BFA">
              <w:rPr>
                <w:b/>
                <w:bCs/>
                <w:sz w:val="16"/>
                <w:szCs w:val="16"/>
              </w:rPr>
              <w:t>(технология Visa International)</w:t>
            </w:r>
            <w:r w:rsidRPr="001D0BFA">
              <w:rPr>
                <w:sz w:val="16"/>
                <w:szCs w:val="16"/>
              </w:rPr>
              <w:t xml:space="preserve"> – </w:t>
            </w:r>
            <w:r w:rsidRPr="001D0BFA">
              <w:rPr>
                <w:color w:val="000000"/>
                <w:sz w:val="16"/>
                <w:szCs w:val="16"/>
              </w:rPr>
              <w:t xml:space="preserve">разработанная международными платежными системами Visa International технология дополнительной идентификации </w:t>
            </w:r>
            <w:r w:rsidR="00863630" w:rsidRPr="001D0BFA">
              <w:rPr>
                <w:color w:val="000000"/>
                <w:sz w:val="16"/>
                <w:szCs w:val="16"/>
              </w:rPr>
              <w:t>Д</w:t>
            </w:r>
            <w:r w:rsidRPr="001D0BFA">
              <w:rPr>
                <w:color w:val="000000"/>
                <w:sz w:val="16"/>
                <w:szCs w:val="16"/>
              </w:rPr>
              <w:t xml:space="preserve">ержателя карточки путем ввода секретного пароля в процессе проведения карточной операции в режиме on-line через </w:t>
            </w:r>
            <w:r w:rsidR="00821EF9">
              <w:rPr>
                <w:color w:val="000000"/>
                <w:sz w:val="16"/>
                <w:szCs w:val="16"/>
              </w:rPr>
              <w:t>и</w:t>
            </w:r>
            <w:r w:rsidRPr="001D0BFA">
              <w:rPr>
                <w:color w:val="000000"/>
                <w:sz w:val="16"/>
                <w:szCs w:val="16"/>
              </w:rPr>
              <w:t xml:space="preserve">нтернет с целью снижения риска несанкционированных карточных операций и обеспечения защищенности карточных операций в </w:t>
            </w:r>
            <w:r w:rsidR="00821EF9">
              <w:rPr>
                <w:color w:val="000000"/>
                <w:sz w:val="16"/>
                <w:szCs w:val="16"/>
              </w:rPr>
              <w:t>и</w:t>
            </w:r>
            <w:r w:rsidRPr="001D0BFA">
              <w:rPr>
                <w:color w:val="000000"/>
                <w:sz w:val="16"/>
                <w:szCs w:val="16"/>
              </w:rPr>
              <w:t>нтернет. 3D Secure</w:t>
            </w:r>
            <w:r w:rsidR="00397D0C" w:rsidRPr="00397D0C">
              <w:rPr>
                <w:color w:val="000000"/>
                <w:sz w:val="16"/>
                <w:szCs w:val="16"/>
              </w:rPr>
              <w:t>/</w:t>
            </w:r>
            <w:r w:rsidR="00397D0C" w:rsidRPr="00397D0C">
              <w:rPr>
                <w:sz w:val="16"/>
                <w:szCs w:val="16"/>
              </w:rPr>
              <w:t>SecureCode</w:t>
            </w:r>
            <w:r w:rsidRPr="001D0BFA">
              <w:rPr>
                <w:color w:val="000000"/>
                <w:sz w:val="16"/>
                <w:szCs w:val="16"/>
              </w:rPr>
              <w:t xml:space="preserve"> может быть статическим (устанавливается </w:t>
            </w:r>
            <w:r w:rsidR="00863630" w:rsidRPr="001D0BFA">
              <w:rPr>
                <w:color w:val="000000"/>
                <w:sz w:val="16"/>
                <w:szCs w:val="16"/>
              </w:rPr>
              <w:t>Д</w:t>
            </w:r>
            <w:r w:rsidRPr="001D0BFA">
              <w:rPr>
                <w:color w:val="000000"/>
                <w:sz w:val="16"/>
                <w:szCs w:val="16"/>
              </w:rPr>
              <w:t>ержателем карточки самостоятельно на все время пользования карточкой) или динамическим (генерируется Банком и высылается</w:t>
            </w:r>
            <w:r w:rsidR="00863630" w:rsidRPr="001D0BFA">
              <w:rPr>
                <w:color w:val="000000"/>
                <w:sz w:val="16"/>
                <w:szCs w:val="16"/>
              </w:rPr>
              <w:t xml:space="preserve"> Держателю карточки</w:t>
            </w:r>
            <w:r w:rsidRPr="001D0BFA">
              <w:rPr>
                <w:color w:val="000000"/>
                <w:sz w:val="16"/>
                <w:szCs w:val="16"/>
              </w:rPr>
              <w:t xml:space="preserve"> в SMS-сообщении при проведении каждой операции в сети </w:t>
            </w:r>
            <w:r w:rsidR="00821EF9">
              <w:rPr>
                <w:color w:val="000000"/>
                <w:sz w:val="16"/>
                <w:szCs w:val="16"/>
              </w:rPr>
              <w:t>и</w:t>
            </w:r>
            <w:r w:rsidRPr="001D0BFA">
              <w:rPr>
                <w:color w:val="000000"/>
                <w:sz w:val="16"/>
                <w:szCs w:val="16"/>
              </w:rPr>
              <w:t>нтернет). Инструкция по подключению к технологии 3D Secure</w:t>
            </w:r>
            <w:r w:rsidR="00397D0C">
              <w:rPr>
                <w:color w:val="000000"/>
                <w:sz w:val="16"/>
                <w:szCs w:val="16"/>
              </w:rPr>
              <w:t>/</w:t>
            </w:r>
            <w:r w:rsidR="00397D0C" w:rsidRPr="00397D0C">
              <w:rPr>
                <w:color w:val="000000"/>
                <w:sz w:val="16"/>
                <w:szCs w:val="16"/>
              </w:rPr>
              <w:t>/</w:t>
            </w:r>
            <w:r w:rsidR="00397D0C" w:rsidRPr="00397D0C">
              <w:rPr>
                <w:sz w:val="16"/>
                <w:szCs w:val="16"/>
              </w:rPr>
              <w:t>SecureCode</w:t>
            </w:r>
            <w:r w:rsidRPr="001D0BFA">
              <w:rPr>
                <w:color w:val="000000"/>
                <w:sz w:val="16"/>
                <w:szCs w:val="16"/>
              </w:rPr>
              <w:t xml:space="preserve"> находится на сайте Банка. 3D Secure</w:t>
            </w:r>
            <w:r w:rsidR="00397D0C">
              <w:rPr>
                <w:color w:val="000000"/>
                <w:sz w:val="16"/>
                <w:szCs w:val="16"/>
              </w:rPr>
              <w:t>/</w:t>
            </w:r>
            <w:r w:rsidR="00397D0C" w:rsidRPr="00397D0C">
              <w:rPr>
                <w:color w:val="000000"/>
                <w:sz w:val="16"/>
                <w:szCs w:val="16"/>
              </w:rPr>
              <w:t>/</w:t>
            </w:r>
            <w:r w:rsidR="00397D0C" w:rsidRPr="00397D0C">
              <w:rPr>
                <w:sz w:val="16"/>
                <w:szCs w:val="16"/>
              </w:rPr>
              <w:t>SecureCode</w:t>
            </w:r>
            <w:r w:rsidRPr="001D0BFA">
              <w:rPr>
                <w:color w:val="000000"/>
                <w:sz w:val="16"/>
                <w:szCs w:val="16"/>
              </w:rPr>
              <w:t xml:space="preserve"> должен сохраняться </w:t>
            </w:r>
            <w:r w:rsidR="00863630" w:rsidRPr="001D0BFA">
              <w:rPr>
                <w:color w:val="000000"/>
                <w:sz w:val="16"/>
                <w:szCs w:val="16"/>
              </w:rPr>
              <w:t xml:space="preserve">Держателем карточки </w:t>
            </w:r>
            <w:r w:rsidRPr="001D0BFA">
              <w:rPr>
                <w:color w:val="000000"/>
                <w:sz w:val="16"/>
                <w:szCs w:val="16"/>
              </w:rPr>
              <w:t xml:space="preserve">в секрете все время пользования </w:t>
            </w:r>
            <w:r w:rsidR="00863630" w:rsidRPr="001D0BFA">
              <w:rPr>
                <w:color w:val="000000"/>
                <w:sz w:val="16"/>
                <w:szCs w:val="16"/>
              </w:rPr>
              <w:t>Корпоративной</w:t>
            </w:r>
            <w:r w:rsidR="00AC3895">
              <w:rPr>
                <w:color w:val="000000"/>
                <w:sz w:val="16"/>
                <w:szCs w:val="16"/>
              </w:rPr>
              <w:t xml:space="preserve"> </w:t>
            </w:r>
            <w:r w:rsidR="00F171B3">
              <w:rPr>
                <w:sz w:val="16"/>
                <w:szCs w:val="16"/>
                <w:lang w:val="kk-KZ"/>
              </w:rPr>
              <w:t>Платежной</w:t>
            </w:r>
            <w:r w:rsidR="00863630" w:rsidRPr="001D0BFA">
              <w:rPr>
                <w:color w:val="000000"/>
                <w:sz w:val="16"/>
                <w:szCs w:val="16"/>
              </w:rPr>
              <w:t xml:space="preserve"> </w:t>
            </w:r>
            <w:r w:rsidRPr="001D0BFA">
              <w:rPr>
                <w:color w:val="000000"/>
                <w:sz w:val="16"/>
                <w:szCs w:val="16"/>
              </w:rPr>
              <w:t>карточкой.</w:t>
            </w:r>
            <w:r w:rsidRPr="001D0BFA">
              <w:rPr>
                <w:sz w:val="16"/>
                <w:szCs w:val="16"/>
              </w:rPr>
              <w:t xml:space="preserve"> </w:t>
            </w:r>
          </w:p>
          <w:p w:rsidR="009C3302" w:rsidRPr="001D0BFA" w:rsidRDefault="009C3302" w:rsidP="0069306D">
            <w:pPr>
              <w:pStyle w:val="ac"/>
              <w:tabs>
                <w:tab w:val="left" w:pos="567"/>
              </w:tabs>
              <w:ind w:left="0"/>
              <w:contextualSpacing/>
              <w:jc w:val="both"/>
              <w:rPr>
                <w:sz w:val="16"/>
                <w:szCs w:val="16"/>
              </w:rPr>
            </w:pPr>
            <w:r w:rsidRPr="001D0BFA">
              <w:rPr>
                <w:b/>
                <w:bCs/>
                <w:sz w:val="16"/>
                <w:szCs w:val="16"/>
              </w:rPr>
              <w:t>e-PIN-</w:t>
            </w:r>
            <w:r w:rsidRPr="001D0BFA">
              <w:rPr>
                <w:sz w:val="16"/>
                <w:szCs w:val="16"/>
              </w:rPr>
              <w:t xml:space="preserve"> </w:t>
            </w:r>
            <w:r w:rsidRPr="001D0BFA">
              <w:rPr>
                <w:color w:val="000000"/>
                <w:sz w:val="16"/>
                <w:szCs w:val="16"/>
              </w:rPr>
              <w:t xml:space="preserve">разовый ПИН-код, передаваемый </w:t>
            </w:r>
            <w:r w:rsidR="00863630" w:rsidRPr="001D0BFA">
              <w:rPr>
                <w:color w:val="000000"/>
                <w:sz w:val="16"/>
                <w:szCs w:val="16"/>
              </w:rPr>
              <w:t>Д</w:t>
            </w:r>
            <w:r w:rsidRPr="001D0BFA">
              <w:rPr>
                <w:color w:val="000000"/>
                <w:sz w:val="16"/>
                <w:szCs w:val="16"/>
              </w:rPr>
              <w:t>ержателю карт</w:t>
            </w:r>
            <w:r w:rsidR="00863630" w:rsidRPr="001D0BFA">
              <w:rPr>
                <w:color w:val="000000"/>
                <w:sz w:val="16"/>
                <w:szCs w:val="16"/>
              </w:rPr>
              <w:t>очки</w:t>
            </w:r>
            <w:r w:rsidR="00B81E44" w:rsidRPr="001D0BFA">
              <w:rPr>
                <w:color w:val="000000"/>
                <w:sz w:val="16"/>
                <w:szCs w:val="16"/>
              </w:rPr>
              <w:t xml:space="preserve"> Банком</w:t>
            </w:r>
            <w:r w:rsidRPr="001D0BFA">
              <w:rPr>
                <w:color w:val="000000"/>
                <w:sz w:val="16"/>
                <w:szCs w:val="16"/>
              </w:rPr>
              <w:t xml:space="preserve"> посредством SMS - </w:t>
            </w:r>
            <w:r w:rsidR="00B81E44" w:rsidRPr="001D0BFA">
              <w:rPr>
                <w:color w:val="000000"/>
                <w:sz w:val="16"/>
                <w:szCs w:val="16"/>
              </w:rPr>
              <w:t xml:space="preserve">сообщения </w:t>
            </w:r>
            <w:r w:rsidRPr="001D0BFA">
              <w:rPr>
                <w:color w:val="000000"/>
                <w:sz w:val="16"/>
                <w:szCs w:val="16"/>
              </w:rPr>
              <w:t xml:space="preserve">и предназначенный для </w:t>
            </w:r>
            <w:r w:rsidR="000C4F75">
              <w:rPr>
                <w:color w:val="000000"/>
                <w:sz w:val="16"/>
                <w:szCs w:val="16"/>
                <w:lang w:val="kk-KZ"/>
              </w:rPr>
              <w:t>А</w:t>
            </w:r>
            <w:r w:rsidRPr="001D0BFA">
              <w:rPr>
                <w:color w:val="000000"/>
                <w:sz w:val="16"/>
                <w:szCs w:val="16"/>
              </w:rPr>
              <w:t xml:space="preserve">вторизации </w:t>
            </w:r>
            <w:r w:rsidR="00863630" w:rsidRPr="001D0BFA">
              <w:rPr>
                <w:color w:val="000000"/>
                <w:sz w:val="16"/>
                <w:szCs w:val="16"/>
              </w:rPr>
              <w:t>Д</w:t>
            </w:r>
            <w:r w:rsidRPr="001D0BFA">
              <w:rPr>
                <w:color w:val="000000"/>
                <w:sz w:val="16"/>
                <w:szCs w:val="16"/>
              </w:rPr>
              <w:t xml:space="preserve">ержателя </w:t>
            </w:r>
            <w:r w:rsidR="00863630" w:rsidRPr="001D0BFA">
              <w:rPr>
                <w:color w:val="000000"/>
                <w:sz w:val="16"/>
                <w:szCs w:val="16"/>
              </w:rPr>
              <w:t>карточки</w:t>
            </w:r>
            <w:r w:rsidRPr="001D0BFA">
              <w:rPr>
                <w:color w:val="000000"/>
                <w:sz w:val="16"/>
                <w:szCs w:val="16"/>
              </w:rPr>
              <w:t xml:space="preserve"> при использовании </w:t>
            </w:r>
            <w:r w:rsidR="00863630" w:rsidRPr="001D0BFA">
              <w:rPr>
                <w:color w:val="000000"/>
                <w:sz w:val="16"/>
                <w:szCs w:val="16"/>
              </w:rPr>
              <w:t xml:space="preserve">Корпоративной </w:t>
            </w:r>
            <w:r w:rsidR="006F56CD">
              <w:rPr>
                <w:sz w:val="16"/>
                <w:szCs w:val="16"/>
                <w:lang w:val="kk-KZ"/>
              </w:rPr>
              <w:t>Платежной</w:t>
            </w:r>
            <w:r w:rsidR="006F56CD" w:rsidRPr="001D0BFA">
              <w:rPr>
                <w:color w:val="000000"/>
                <w:sz w:val="16"/>
                <w:szCs w:val="16"/>
              </w:rPr>
              <w:t xml:space="preserve"> </w:t>
            </w:r>
            <w:r w:rsidRPr="001D0BFA">
              <w:rPr>
                <w:color w:val="000000"/>
                <w:sz w:val="16"/>
                <w:szCs w:val="16"/>
              </w:rPr>
              <w:t>карт</w:t>
            </w:r>
            <w:r w:rsidR="00863630" w:rsidRPr="001D0BFA">
              <w:rPr>
                <w:color w:val="000000"/>
                <w:sz w:val="16"/>
                <w:szCs w:val="16"/>
              </w:rPr>
              <w:t>очки</w:t>
            </w:r>
            <w:r w:rsidRPr="001D0BFA">
              <w:rPr>
                <w:color w:val="000000"/>
                <w:sz w:val="16"/>
                <w:szCs w:val="16"/>
              </w:rPr>
              <w:t xml:space="preserve"> в электронном </w:t>
            </w:r>
            <w:r w:rsidRPr="00BC7D51">
              <w:rPr>
                <w:color w:val="000000"/>
                <w:sz w:val="16"/>
                <w:szCs w:val="16"/>
              </w:rPr>
              <w:t>оборудовании</w:t>
            </w:r>
            <w:r w:rsidR="005E4A22" w:rsidRPr="00BC7D51">
              <w:rPr>
                <w:color w:val="000000"/>
                <w:sz w:val="16"/>
                <w:szCs w:val="16"/>
              </w:rPr>
              <w:t>/устройстве</w:t>
            </w:r>
            <w:r w:rsidRPr="00BC7D51">
              <w:rPr>
                <w:color w:val="000000"/>
                <w:sz w:val="16"/>
                <w:szCs w:val="16"/>
              </w:rPr>
              <w:t xml:space="preserve"> (в том</w:t>
            </w:r>
            <w:r w:rsidRPr="001D0BFA">
              <w:rPr>
                <w:color w:val="000000"/>
                <w:sz w:val="16"/>
                <w:szCs w:val="16"/>
              </w:rPr>
              <w:t xml:space="preserve">, числе в </w:t>
            </w:r>
            <w:r w:rsidR="00876485">
              <w:rPr>
                <w:color w:val="000000"/>
                <w:sz w:val="16"/>
                <w:szCs w:val="16"/>
              </w:rPr>
              <w:t>Б</w:t>
            </w:r>
            <w:r w:rsidR="00876485" w:rsidRPr="001D0BFA">
              <w:rPr>
                <w:color w:val="000000"/>
                <w:sz w:val="16"/>
                <w:szCs w:val="16"/>
              </w:rPr>
              <w:t>анкомате</w:t>
            </w:r>
            <w:r w:rsidRPr="001D0BFA">
              <w:rPr>
                <w:color w:val="000000"/>
                <w:sz w:val="16"/>
                <w:szCs w:val="16"/>
              </w:rPr>
              <w:t>).</w:t>
            </w:r>
          </w:p>
          <w:p w:rsidR="00A67347" w:rsidRPr="001D0BFA" w:rsidRDefault="00A67347" w:rsidP="00A67347">
            <w:pPr>
              <w:pStyle w:val="ac"/>
              <w:tabs>
                <w:tab w:val="left" w:pos="567"/>
              </w:tabs>
              <w:ind w:left="0"/>
              <w:contextualSpacing/>
              <w:jc w:val="both"/>
              <w:rPr>
                <w:sz w:val="16"/>
                <w:szCs w:val="16"/>
              </w:rPr>
            </w:pPr>
            <w:r w:rsidRPr="001B20B2">
              <w:rPr>
                <w:b/>
                <w:sz w:val="16"/>
                <w:szCs w:val="16"/>
                <w:lang w:val="kk-KZ"/>
              </w:rPr>
              <w:t xml:space="preserve">CVV2-код или CVC2-код </w:t>
            </w:r>
            <w:r w:rsidRPr="001B20B2">
              <w:rPr>
                <w:sz w:val="16"/>
                <w:szCs w:val="16"/>
                <w:lang w:val="kk-KZ"/>
              </w:rPr>
              <w:t>(«CVV2» – аббревиатура английского словосочетания «Card Verification Value 2», «CVC2» – «Card Validation Code 2») – идентификационный трехзначный код, присваиваемый ПК (CVV2-код – по ПК Visa, CVC2-код – по ПК MasterCard) и пре</w:t>
            </w:r>
            <w:r>
              <w:rPr>
                <w:sz w:val="16"/>
                <w:szCs w:val="16"/>
                <w:lang w:val="kk-KZ"/>
              </w:rPr>
              <w:t>дназначенный для идентификации Д</w:t>
            </w:r>
            <w:r w:rsidRPr="001B20B2">
              <w:rPr>
                <w:sz w:val="16"/>
                <w:szCs w:val="16"/>
                <w:lang w:val="kk-KZ"/>
              </w:rPr>
              <w:t xml:space="preserve">ержателя </w:t>
            </w:r>
            <w:r>
              <w:rPr>
                <w:sz w:val="16"/>
                <w:szCs w:val="16"/>
                <w:lang w:val="kk-KZ"/>
              </w:rPr>
              <w:t>карточки</w:t>
            </w:r>
            <w:r w:rsidRPr="001B20B2">
              <w:rPr>
                <w:sz w:val="16"/>
                <w:szCs w:val="16"/>
                <w:lang w:val="kk-KZ"/>
              </w:rPr>
              <w:t xml:space="preserve"> при оплате товаров и услуг в сети интернет. CVV2-код или CVC2-код наносится на поверхность </w:t>
            </w:r>
            <w:r>
              <w:rPr>
                <w:sz w:val="16"/>
                <w:szCs w:val="16"/>
                <w:lang w:val="kk-KZ"/>
              </w:rPr>
              <w:t>Платежной карточки.</w:t>
            </w:r>
          </w:p>
          <w:p w:rsidR="009C3302" w:rsidRPr="001D0BFA" w:rsidRDefault="009C3302" w:rsidP="0069306D">
            <w:pPr>
              <w:tabs>
                <w:tab w:val="left" w:pos="426"/>
              </w:tabs>
              <w:jc w:val="both"/>
              <w:rPr>
                <w:color w:val="000000"/>
                <w:sz w:val="16"/>
                <w:szCs w:val="16"/>
              </w:rPr>
            </w:pPr>
          </w:p>
          <w:p w:rsidR="00880A0D" w:rsidRPr="00397D0C" w:rsidRDefault="00D80F36" w:rsidP="00397D0C">
            <w:pPr>
              <w:tabs>
                <w:tab w:val="left" w:pos="317"/>
              </w:tabs>
              <w:rPr>
                <w:b/>
                <w:bCs/>
                <w:color w:val="000000"/>
                <w:sz w:val="16"/>
                <w:szCs w:val="16"/>
              </w:rPr>
            </w:pPr>
            <w:r>
              <w:rPr>
                <w:b/>
                <w:bCs/>
                <w:color w:val="000000"/>
                <w:sz w:val="16"/>
                <w:szCs w:val="16"/>
              </w:rPr>
              <w:t>3</w:t>
            </w:r>
            <w:r w:rsidR="00397D0C">
              <w:rPr>
                <w:b/>
                <w:bCs/>
                <w:color w:val="000000"/>
                <w:sz w:val="16"/>
                <w:szCs w:val="16"/>
              </w:rPr>
              <w:t>.</w:t>
            </w:r>
            <w:r w:rsidR="00E950E6" w:rsidRPr="00397D0C">
              <w:rPr>
                <w:b/>
                <w:bCs/>
                <w:color w:val="000000"/>
                <w:sz w:val="16"/>
                <w:szCs w:val="16"/>
              </w:rPr>
              <w:t xml:space="preserve">ОТКРЫТИЕ СЧЕТА И </w:t>
            </w:r>
            <w:r w:rsidR="00C73E83" w:rsidRPr="00397D0C">
              <w:rPr>
                <w:b/>
                <w:bCs/>
                <w:color w:val="000000"/>
                <w:sz w:val="16"/>
                <w:szCs w:val="16"/>
              </w:rPr>
              <w:t>ВЫПУСК КОРПОРАТИВНОЙ ПЛАТЕЖНОЙ КАРТОЧКИ</w:t>
            </w:r>
          </w:p>
          <w:p w:rsidR="00BA0A8D" w:rsidRPr="004F6AF8" w:rsidRDefault="00CF1CBA" w:rsidP="00D80F36">
            <w:pPr>
              <w:tabs>
                <w:tab w:val="left" w:pos="175"/>
                <w:tab w:val="left" w:pos="382"/>
              </w:tabs>
              <w:autoSpaceDE w:val="0"/>
              <w:autoSpaceDN w:val="0"/>
              <w:ind w:left="175" w:hanging="141"/>
              <w:jc w:val="both"/>
              <w:outlineLvl w:val="1"/>
              <w:rPr>
                <w:sz w:val="16"/>
                <w:szCs w:val="16"/>
              </w:rPr>
            </w:pPr>
            <w:r>
              <w:rPr>
                <w:sz w:val="16"/>
                <w:szCs w:val="16"/>
              </w:rPr>
              <w:t>3</w:t>
            </w:r>
            <w:r w:rsidR="00397D0C">
              <w:rPr>
                <w:sz w:val="16"/>
                <w:szCs w:val="16"/>
              </w:rPr>
              <w:t>.1.</w:t>
            </w:r>
            <w:r w:rsidR="00BA0A8D" w:rsidRPr="004F6AF8">
              <w:rPr>
                <w:sz w:val="16"/>
                <w:szCs w:val="16"/>
              </w:rPr>
              <w:t xml:space="preserve">Для учета денег при проведении карточных операций, в том числе с применением Корпоративной </w:t>
            </w:r>
            <w:r w:rsidR="001812ED" w:rsidRPr="0074497A">
              <w:rPr>
                <w:sz w:val="16"/>
                <w:szCs w:val="16"/>
              </w:rPr>
              <w:t>П</w:t>
            </w:r>
            <w:r w:rsidR="00BA0A8D" w:rsidRPr="0074497A">
              <w:rPr>
                <w:sz w:val="16"/>
                <w:szCs w:val="16"/>
              </w:rPr>
              <w:t xml:space="preserve">латежной карточки, Банк открывает </w:t>
            </w:r>
            <w:r w:rsidR="001812ED" w:rsidRPr="004F6AF8">
              <w:rPr>
                <w:sz w:val="16"/>
                <w:szCs w:val="16"/>
              </w:rPr>
              <w:t>т</w:t>
            </w:r>
            <w:r w:rsidR="00BA0A8D" w:rsidRPr="004F6AF8">
              <w:rPr>
                <w:sz w:val="16"/>
                <w:szCs w:val="16"/>
              </w:rPr>
              <w:t xml:space="preserve">екущий счет и присваивает индивидуальный идентификационный код, являющийся номером Счета </w:t>
            </w:r>
            <w:r w:rsidR="001812ED" w:rsidRPr="004F6AF8">
              <w:rPr>
                <w:sz w:val="16"/>
                <w:szCs w:val="16"/>
              </w:rPr>
              <w:t xml:space="preserve">Корпоративной  </w:t>
            </w:r>
            <w:r w:rsidR="00BA0A8D" w:rsidRPr="004F6AF8">
              <w:rPr>
                <w:sz w:val="16"/>
                <w:szCs w:val="16"/>
              </w:rPr>
              <w:t>Платежной карточки.</w:t>
            </w:r>
          </w:p>
          <w:p w:rsidR="00397D0C" w:rsidRDefault="00D80F36" w:rsidP="00D80F36">
            <w:pPr>
              <w:tabs>
                <w:tab w:val="left" w:pos="175"/>
                <w:tab w:val="left" w:pos="382"/>
              </w:tabs>
              <w:autoSpaceDE w:val="0"/>
              <w:autoSpaceDN w:val="0"/>
              <w:ind w:left="175" w:hanging="141"/>
              <w:jc w:val="both"/>
              <w:outlineLvl w:val="1"/>
              <w:rPr>
                <w:sz w:val="16"/>
                <w:szCs w:val="16"/>
              </w:rPr>
            </w:pPr>
            <w:r>
              <w:rPr>
                <w:sz w:val="16"/>
                <w:szCs w:val="16"/>
              </w:rPr>
              <w:t>3</w:t>
            </w:r>
            <w:r w:rsidR="00397D0C">
              <w:rPr>
                <w:sz w:val="16"/>
                <w:szCs w:val="16"/>
              </w:rPr>
              <w:t>.</w:t>
            </w:r>
            <w:r w:rsidR="00394680">
              <w:rPr>
                <w:sz w:val="16"/>
                <w:szCs w:val="16"/>
              </w:rPr>
              <w:t>2.</w:t>
            </w:r>
            <w:r w:rsidR="00394680" w:rsidRPr="004F6AF8">
              <w:rPr>
                <w:sz w:val="16"/>
                <w:szCs w:val="16"/>
              </w:rPr>
              <w:t xml:space="preserve"> При</w:t>
            </w:r>
            <w:r w:rsidR="00694743" w:rsidRPr="004F6AF8">
              <w:rPr>
                <w:sz w:val="16"/>
                <w:szCs w:val="16"/>
              </w:rPr>
              <w:t xml:space="preserve"> наличии положительного решения Банка о выпуске Ко</w:t>
            </w:r>
            <w:r w:rsidR="00B96200" w:rsidRPr="004F6AF8">
              <w:rPr>
                <w:sz w:val="16"/>
                <w:szCs w:val="16"/>
              </w:rPr>
              <w:t>рп</w:t>
            </w:r>
            <w:r w:rsidR="00694743" w:rsidRPr="004F6AF8">
              <w:rPr>
                <w:sz w:val="16"/>
                <w:szCs w:val="16"/>
              </w:rPr>
              <w:t>оративной Платежной карт</w:t>
            </w:r>
            <w:r w:rsidR="009F08BF" w:rsidRPr="004F6AF8">
              <w:rPr>
                <w:sz w:val="16"/>
                <w:szCs w:val="16"/>
              </w:rPr>
              <w:t>очки</w:t>
            </w:r>
            <w:r w:rsidR="00247D81" w:rsidRPr="004F6AF8">
              <w:rPr>
                <w:sz w:val="16"/>
                <w:szCs w:val="16"/>
              </w:rPr>
              <w:t>,</w:t>
            </w:r>
            <w:r w:rsidR="00694743" w:rsidRPr="004F6AF8">
              <w:rPr>
                <w:sz w:val="16"/>
                <w:szCs w:val="16"/>
              </w:rPr>
              <w:t xml:space="preserve"> предоставления Клиентом необходимых документов</w:t>
            </w:r>
            <w:r w:rsidR="00862C62" w:rsidRPr="004F6AF8">
              <w:rPr>
                <w:sz w:val="16"/>
                <w:szCs w:val="16"/>
              </w:rPr>
              <w:t>,</w:t>
            </w:r>
            <w:r w:rsidR="00247D81" w:rsidRPr="004F6AF8">
              <w:rPr>
                <w:sz w:val="16"/>
                <w:szCs w:val="16"/>
              </w:rPr>
              <w:t xml:space="preserve"> а также оплаты Клиентом соотве</w:t>
            </w:r>
            <w:r w:rsidR="00ED6B76" w:rsidRPr="004F6AF8">
              <w:rPr>
                <w:sz w:val="16"/>
                <w:szCs w:val="16"/>
              </w:rPr>
              <w:t>т</w:t>
            </w:r>
            <w:r w:rsidR="00247D81" w:rsidRPr="004F6AF8">
              <w:rPr>
                <w:sz w:val="16"/>
                <w:szCs w:val="16"/>
              </w:rPr>
              <w:t>ствующей комиссии в соотве</w:t>
            </w:r>
            <w:r w:rsidR="00A27828">
              <w:rPr>
                <w:sz w:val="16"/>
                <w:szCs w:val="16"/>
              </w:rPr>
              <w:t>т</w:t>
            </w:r>
            <w:r w:rsidR="00247D81" w:rsidRPr="004F6AF8">
              <w:rPr>
                <w:sz w:val="16"/>
                <w:szCs w:val="16"/>
              </w:rPr>
              <w:t xml:space="preserve">ствии с </w:t>
            </w:r>
            <w:r w:rsidR="00394680" w:rsidRPr="004F6AF8">
              <w:rPr>
                <w:sz w:val="16"/>
                <w:szCs w:val="16"/>
              </w:rPr>
              <w:t>Тарифами, Банк</w:t>
            </w:r>
            <w:r w:rsidR="00B96200" w:rsidRPr="004F6AF8">
              <w:rPr>
                <w:sz w:val="16"/>
                <w:szCs w:val="16"/>
              </w:rPr>
              <w:t xml:space="preserve"> </w:t>
            </w:r>
            <w:r w:rsidR="00ED6B76" w:rsidRPr="004F6AF8">
              <w:rPr>
                <w:sz w:val="16"/>
                <w:szCs w:val="16"/>
              </w:rPr>
              <w:t xml:space="preserve">открывает текущий  счет и </w:t>
            </w:r>
            <w:r w:rsidR="00694743" w:rsidRPr="004F6AF8">
              <w:rPr>
                <w:sz w:val="16"/>
                <w:szCs w:val="16"/>
              </w:rPr>
              <w:t xml:space="preserve">выпускает </w:t>
            </w:r>
            <w:r w:rsidR="00862C62" w:rsidRPr="004F6AF8">
              <w:rPr>
                <w:sz w:val="16"/>
                <w:szCs w:val="16"/>
              </w:rPr>
              <w:t xml:space="preserve">в течении </w:t>
            </w:r>
            <w:r w:rsidR="009F08BF" w:rsidRPr="004F6AF8">
              <w:rPr>
                <w:sz w:val="16"/>
                <w:szCs w:val="16"/>
              </w:rPr>
              <w:t xml:space="preserve">  3 (трех) </w:t>
            </w:r>
            <w:r w:rsidR="00862C62" w:rsidRPr="004F6AF8">
              <w:rPr>
                <w:sz w:val="16"/>
                <w:szCs w:val="16"/>
              </w:rPr>
              <w:t xml:space="preserve">рабочих  дней </w:t>
            </w:r>
            <w:r w:rsidR="00605EC0" w:rsidRPr="004F6AF8">
              <w:rPr>
                <w:sz w:val="16"/>
                <w:szCs w:val="16"/>
              </w:rPr>
              <w:t xml:space="preserve"> К</w:t>
            </w:r>
            <w:r w:rsidR="007C3BE2" w:rsidRPr="004F6AF8">
              <w:rPr>
                <w:sz w:val="16"/>
                <w:szCs w:val="16"/>
              </w:rPr>
              <w:t xml:space="preserve">орпоративную </w:t>
            </w:r>
            <w:r w:rsidR="00E37663" w:rsidRPr="004F6AF8">
              <w:rPr>
                <w:sz w:val="16"/>
                <w:szCs w:val="16"/>
              </w:rPr>
              <w:t>П</w:t>
            </w:r>
            <w:r w:rsidR="007C3BE2" w:rsidRPr="004F6AF8">
              <w:rPr>
                <w:sz w:val="16"/>
                <w:szCs w:val="16"/>
              </w:rPr>
              <w:t>латежную карточку</w:t>
            </w:r>
            <w:r w:rsidR="00605EC0" w:rsidRPr="004F6AF8">
              <w:rPr>
                <w:sz w:val="16"/>
                <w:szCs w:val="16"/>
              </w:rPr>
              <w:t xml:space="preserve"> по месту приема от Клиента документов и Заявления на выпуск </w:t>
            </w:r>
            <w:r w:rsidR="00E37663" w:rsidRPr="004F6AF8">
              <w:rPr>
                <w:sz w:val="16"/>
                <w:szCs w:val="16"/>
              </w:rPr>
              <w:t>К</w:t>
            </w:r>
            <w:r w:rsidR="00605EC0" w:rsidRPr="004F6AF8">
              <w:rPr>
                <w:sz w:val="16"/>
                <w:szCs w:val="16"/>
              </w:rPr>
              <w:t xml:space="preserve">орпоративной </w:t>
            </w:r>
            <w:r w:rsidR="00E37663" w:rsidRPr="004F6AF8">
              <w:rPr>
                <w:sz w:val="16"/>
                <w:szCs w:val="16"/>
              </w:rPr>
              <w:t>П</w:t>
            </w:r>
            <w:r w:rsidR="00605EC0" w:rsidRPr="004F6AF8">
              <w:rPr>
                <w:sz w:val="16"/>
                <w:szCs w:val="16"/>
              </w:rPr>
              <w:t>латежной карточки.</w:t>
            </w:r>
          </w:p>
          <w:p w:rsidR="00397D0C" w:rsidRDefault="00D80F36" w:rsidP="00D80F36">
            <w:pPr>
              <w:tabs>
                <w:tab w:val="left" w:pos="175"/>
                <w:tab w:val="left" w:pos="382"/>
              </w:tabs>
              <w:autoSpaceDE w:val="0"/>
              <w:autoSpaceDN w:val="0"/>
              <w:ind w:left="175" w:hanging="141"/>
              <w:jc w:val="both"/>
              <w:outlineLvl w:val="1"/>
              <w:rPr>
                <w:sz w:val="16"/>
                <w:szCs w:val="16"/>
              </w:rPr>
            </w:pPr>
            <w:r>
              <w:rPr>
                <w:sz w:val="16"/>
                <w:szCs w:val="16"/>
              </w:rPr>
              <w:t>3</w:t>
            </w:r>
            <w:r w:rsidR="00397D0C">
              <w:rPr>
                <w:sz w:val="16"/>
                <w:szCs w:val="16"/>
              </w:rPr>
              <w:t>.3.</w:t>
            </w:r>
            <w:r w:rsidR="00874791" w:rsidRPr="00397D0C">
              <w:rPr>
                <w:sz w:val="16"/>
                <w:szCs w:val="16"/>
              </w:rPr>
              <w:t xml:space="preserve">Банк осуществляет обслуживание Клиента/Держателя карточки в отношении выпуска и проведения операций по Корпоративной </w:t>
            </w:r>
            <w:r w:rsidR="000F0170" w:rsidRPr="00397D0C">
              <w:rPr>
                <w:sz w:val="16"/>
                <w:szCs w:val="16"/>
              </w:rPr>
              <w:t xml:space="preserve">Платежной  </w:t>
            </w:r>
            <w:r w:rsidR="00E25829" w:rsidRPr="00397D0C">
              <w:rPr>
                <w:sz w:val="16"/>
                <w:szCs w:val="16"/>
              </w:rPr>
              <w:t>карточ</w:t>
            </w:r>
            <w:r w:rsidR="00A24FCC" w:rsidRPr="00397D0C">
              <w:rPr>
                <w:sz w:val="16"/>
                <w:szCs w:val="16"/>
              </w:rPr>
              <w:t>ке</w:t>
            </w:r>
            <w:r w:rsidR="00E25829" w:rsidRPr="00397D0C">
              <w:rPr>
                <w:sz w:val="16"/>
                <w:szCs w:val="16"/>
              </w:rPr>
              <w:t xml:space="preserve"> </w:t>
            </w:r>
            <w:r w:rsidR="00874791" w:rsidRPr="00397D0C">
              <w:rPr>
                <w:sz w:val="16"/>
                <w:szCs w:val="16"/>
              </w:rPr>
              <w:t>в порядке и сроках, предусмотренными законодательством Республики Казахстан, внутренними нормативными документами Банка и настоящим</w:t>
            </w:r>
            <w:r w:rsidR="000F0170" w:rsidRPr="00397D0C">
              <w:rPr>
                <w:sz w:val="16"/>
                <w:szCs w:val="16"/>
              </w:rPr>
              <w:t xml:space="preserve">и </w:t>
            </w:r>
            <w:r w:rsidR="00874791" w:rsidRPr="00397D0C">
              <w:rPr>
                <w:sz w:val="16"/>
                <w:szCs w:val="16"/>
              </w:rPr>
              <w:t xml:space="preserve"> </w:t>
            </w:r>
            <w:r w:rsidR="000F0170" w:rsidRPr="00397D0C">
              <w:rPr>
                <w:sz w:val="16"/>
                <w:szCs w:val="16"/>
              </w:rPr>
              <w:t>Условиями</w:t>
            </w:r>
          </w:p>
          <w:p w:rsidR="00476932" w:rsidRPr="00397D0C" w:rsidRDefault="00D80F36" w:rsidP="00D80F36">
            <w:pPr>
              <w:tabs>
                <w:tab w:val="left" w:pos="175"/>
                <w:tab w:val="left" w:pos="382"/>
              </w:tabs>
              <w:autoSpaceDE w:val="0"/>
              <w:autoSpaceDN w:val="0"/>
              <w:ind w:left="175" w:hanging="141"/>
              <w:jc w:val="both"/>
              <w:outlineLvl w:val="1"/>
              <w:rPr>
                <w:sz w:val="16"/>
                <w:szCs w:val="16"/>
              </w:rPr>
            </w:pPr>
            <w:r>
              <w:rPr>
                <w:sz w:val="16"/>
                <w:szCs w:val="16"/>
              </w:rPr>
              <w:t>3</w:t>
            </w:r>
            <w:r w:rsidR="00397D0C">
              <w:rPr>
                <w:sz w:val="16"/>
                <w:szCs w:val="16"/>
              </w:rPr>
              <w:t>.4.</w:t>
            </w:r>
            <w:r w:rsidR="00476932" w:rsidRPr="00BC7D51">
              <w:rPr>
                <w:bCs/>
                <w:iCs/>
                <w:color w:val="000000"/>
                <w:sz w:val="16"/>
                <w:szCs w:val="16"/>
              </w:rPr>
              <w:t>Банк</w:t>
            </w:r>
            <w:r w:rsidR="006D6384" w:rsidRPr="00BC7D51">
              <w:rPr>
                <w:bCs/>
                <w:iCs/>
                <w:color w:val="000000"/>
                <w:sz w:val="16"/>
                <w:szCs w:val="16"/>
              </w:rPr>
              <w:t xml:space="preserve"> </w:t>
            </w:r>
            <w:r w:rsidR="00476932" w:rsidRPr="00BC7D51">
              <w:rPr>
                <w:bCs/>
                <w:iCs/>
                <w:color w:val="000000"/>
                <w:sz w:val="16"/>
                <w:szCs w:val="16"/>
              </w:rPr>
              <w:t xml:space="preserve"> предоставляет Клиенту электронные услуги и иные услуги посредством сервиса </w:t>
            </w:r>
            <w:r w:rsidR="00476932" w:rsidRPr="00BC7D51">
              <w:rPr>
                <w:sz w:val="16"/>
                <w:szCs w:val="16"/>
                <w:lang w:val="kk-KZ"/>
              </w:rPr>
              <w:t xml:space="preserve">Сбербанк Бизнес Онлайн/SberBusiness </w:t>
            </w:r>
            <w:r w:rsidR="00B10B65" w:rsidRPr="00BC7D51">
              <w:rPr>
                <w:sz w:val="16"/>
                <w:szCs w:val="16"/>
                <w:lang w:val="kk-KZ"/>
              </w:rPr>
              <w:t>при заключении</w:t>
            </w:r>
            <w:r w:rsidR="003B132D" w:rsidRPr="00BC7D51">
              <w:rPr>
                <w:sz w:val="16"/>
                <w:szCs w:val="16"/>
                <w:lang w:val="kk-KZ"/>
              </w:rPr>
              <w:t xml:space="preserve"> </w:t>
            </w:r>
            <w:r w:rsidR="00476932" w:rsidRPr="00BC7D51">
              <w:rPr>
                <w:sz w:val="16"/>
                <w:szCs w:val="16"/>
                <w:lang w:val="kk-KZ"/>
              </w:rPr>
              <w:t xml:space="preserve"> Клиент</w:t>
            </w:r>
            <w:r w:rsidR="00B10B65" w:rsidRPr="00BC7D51">
              <w:rPr>
                <w:sz w:val="16"/>
                <w:szCs w:val="16"/>
                <w:lang w:val="kk-KZ"/>
              </w:rPr>
              <w:t>ом</w:t>
            </w:r>
            <w:r w:rsidR="003B132D" w:rsidRPr="00BC7D51">
              <w:rPr>
                <w:sz w:val="16"/>
                <w:szCs w:val="16"/>
                <w:lang w:val="kk-KZ"/>
              </w:rPr>
              <w:t xml:space="preserve"> </w:t>
            </w:r>
            <w:r w:rsidR="00B10B65" w:rsidRPr="00BC7D51">
              <w:rPr>
                <w:sz w:val="16"/>
                <w:szCs w:val="16"/>
                <w:lang w:val="kk-KZ"/>
              </w:rPr>
              <w:t>Договора</w:t>
            </w:r>
            <w:r w:rsidR="00476932" w:rsidRPr="00BC7D51">
              <w:rPr>
                <w:sz w:val="16"/>
                <w:szCs w:val="16"/>
                <w:lang w:val="kk-KZ"/>
              </w:rPr>
              <w:t xml:space="preserve">  </w:t>
            </w:r>
            <w:r w:rsidR="00BC7D51" w:rsidRPr="00BC7D51">
              <w:rPr>
                <w:sz w:val="16"/>
                <w:szCs w:val="16"/>
                <w:lang w:val="kk-KZ"/>
              </w:rPr>
              <w:t>о</w:t>
            </w:r>
            <w:r w:rsidR="00476932" w:rsidRPr="00BC7D51">
              <w:rPr>
                <w:sz w:val="16"/>
                <w:szCs w:val="16"/>
                <w:lang w:val="kk-KZ"/>
              </w:rPr>
              <w:t xml:space="preserve"> дистанционном банковском обслуживании</w:t>
            </w:r>
            <w:r w:rsidR="008F5A9D">
              <w:rPr>
                <w:sz w:val="16"/>
                <w:szCs w:val="16"/>
                <w:lang w:val="kk-KZ"/>
              </w:rPr>
              <w:t xml:space="preserve"> или </w:t>
            </w:r>
            <w:r w:rsidR="008F5A9D" w:rsidRPr="008F5A9D">
              <w:rPr>
                <w:sz w:val="16"/>
                <w:szCs w:val="16"/>
              </w:rPr>
              <w:t xml:space="preserve">Договора </w:t>
            </w:r>
            <w:r w:rsidR="008F5A9D" w:rsidRPr="008F5A9D">
              <w:rPr>
                <w:sz w:val="16"/>
                <w:szCs w:val="16"/>
                <w:lang w:val="en-US"/>
              </w:rPr>
              <w:t>Digital</w:t>
            </w:r>
            <w:r w:rsidR="008F5A9D" w:rsidRPr="008F5A9D">
              <w:rPr>
                <w:sz w:val="16"/>
                <w:szCs w:val="16"/>
              </w:rPr>
              <w:t xml:space="preserve"> услуг</w:t>
            </w:r>
            <w:r w:rsidR="00476932" w:rsidRPr="00BC7D51">
              <w:rPr>
                <w:sz w:val="16"/>
                <w:szCs w:val="16"/>
                <w:lang w:val="kk-KZ"/>
              </w:rPr>
              <w:t xml:space="preserve">. </w:t>
            </w:r>
          </w:p>
          <w:p w:rsidR="00D02F78" w:rsidRPr="008B2803" w:rsidRDefault="00D80F36" w:rsidP="00D80F36">
            <w:pPr>
              <w:pStyle w:val="Default"/>
              <w:tabs>
                <w:tab w:val="left" w:pos="175"/>
              </w:tabs>
              <w:ind w:left="175" w:hanging="141"/>
              <w:jc w:val="both"/>
              <w:rPr>
                <w:sz w:val="16"/>
                <w:szCs w:val="16"/>
              </w:rPr>
            </w:pPr>
            <w:r>
              <w:rPr>
                <w:color w:val="auto"/>
                <w:sz w:val="16"/>
                <w:szCs w:val="16"/>
                <w:lang w:val="kk-KZ"/>
              </w:rPr>
              <w:t>3</w:t>
            </w:r>
            <w:r w:rsidR="00397D0C">
              <w:rPr>
                <w:color w:val="auto"/>
                <w:sz w:val="16"/>
                <w:szCs w:val="16"/>
                <w:lang w:val="kk-KZ"/>
              </w:rPr>
              <w:t>.5</w:t>
            </w:r>
            <w:r>
              <w:rPr>
                <w:color w:val="auto"/>
                <w:sz w:val="16"/>
                <w:szCs w:val="16"/>
                <w:lang w:val="kk-KZ"/>
              </w:rPr>
              <w:t xml:space="preserve"> </w:t>
            </w:r>
            <w:r w:rsidR="007C3BE2" w:rsidRPr="00476932">
              <w:rPr>
                <w:color w:val="auto"/>
                <w:sz w:val="16"/>
                <w:szCs w:val="16"/>
                <w:lang w:val="kk-KZ"/>
              </w:rPr>
              <w:t>Корпоративная</w:t>
            </w:r>
            <w:r w:rsidR="00E37663" w:rsidRPr="006D6384">
              <w:rPr>
                <w:color w:val="auto"/>
                <w:sz w:val="16"/>
                <w:szCs w:val="16"/>
                <w:lang w:val="kk-KZ"/>
              </w:rPr>
              <w:t xml:space="preserve"> Платежная</w:t>
            </w:r>
            <w:r w:rsidR="007C3BE2" w:rsidRPr="006D6384">
              <w:rPr>
                <w:color w:val="auto"/>
                <w:sz w:val="16"/>
                <w:szCs w:val="16"/>
                <w:lang w:val="kk-KZ"/>
              </w:rPr>
              <w:t xml:space="preserve"> </w:t>
            </w:r>
            <w:r w:rsidR="007C3BE2" w:rsidRPr="006D6384">
              <w:rPr>
                <w:color w:val="auto"/>
                <w:sz w:val="16"/>
                <w:szCs w:val="16"/>
              </w:rPr>
              <w:t>карточка является собственностью Банка и выдается</w:t>
            </w:r>
            <w:r w:rsidR="00A24FCC">
              <w:rPr>
                <w:color w:val="auto"/>
                <w:sz w:val="16"/>
                <w:szCs w:val="16"/>
              </w:rPr>
              <w:t xml:space="preserve"> </w:t>
            </w:r>
            <w:r w:rsidR="00E16128" w:rsidRPr="008B2803">
              <w:rPr>
                <w:color w:val="auto"/>
                <w:sz w:val="16"/>
                <w:szCs w:val="16"/>
              </w:rPr>
              <w:t>Д</w:t>
            </w:r>
            <w:r w:rsidR="00853597" w:rsidRPr="008B2803">
              <w:rPr>
                <w:color w:val="auto"/>
                <w:sz w:val="16"/>
                <w:szCs w:val="16"/>
              </w:rPr>
              <w:t>ержателю</w:t>
            </w:r>
            <w:r w:rsidR="00E54F37" w:rsidRPr="008B2803">
              <w:rPr>
                <w:color w:val="auto"/>
                <w:sz w:val="16"/>
                <w:szCs w:val="16"/>
              </w:rPr>
              <w:t xml:space="preserve"> карточки</w:t>
            </w:r>
            <w:r w:rsidR="00853597" w:rsidRPr="008B2803">
              <w:rPr>
                <w:color w:val="auto"/>
                <w:sz w:val="16"/>
                <w:szCs w:val="16"/>
              </w:rPr>
              <w:t xml:space="preserve"> </w:t>
            </w:r>
            <w:r w:rsidR="007C3BE2" w:rsidRPr="008B2803">
              <w:rPr>
                <w:color w:val="auto"/>
                <w:sz w:val="16"/>
                <w:szCs w:val="16"/>
              </w:rPr>
              <w:t>во временное пользование</w:t>
            </w:r>
            <w:r w:rsidR="00853597" w:rsidRPr="008B2803">
              <w:rPr>
                <w:color w:val="auto"/>
                <w:sz w:val="16"/>
                <w:szCs w:val="16"/>
              </w:rPr>
              <w:t xml:space="preserve"> </w:t>
            </w:r>
            <w:r w:rsidR="0064447A" w:rsidRPr="008B2803">
              <w:rPr>
                <w:color w:val="auto"/>
                <w:sz w:val="16"/>
                <w:szCs w:val="16"/>
              </w:rPr>
              <w:t xml:space="preserve">как  средство </w:t>
            </w:r>
            <w:r w:rsidR="00853597" w:rsidRPr="008B2803">
              <w:rPr>
                <w:color w:val="auto"/>
                <w:sz w:val="16"/>
                <w:szCs w:val="16"/>
              </w:rPr>
              <w:t>доступа к ден</w:t>
            </w:r>
            <w:r w:rsidR="00E37663" w:rsidRPr="008B2803">
              <w:rPr>
                <w:color w:val="auto"/>
                <w:sz w:val="16"/>
                <w:szCs w:val="16"/>
              </w:rPr>
              <w:t>ь</w:t>
            </w:r>
            <w:r w:rsidR="00853597" w:rsidRPr="008B2803">
              <w:rPr>
                <w:color w:val="auto"/>
                <w:sz w:val="16"/>
                <w:szCs w:val="16"/>
              </w:rPr>
              <w:t>гам на Счете</w:t>
            </w:r>
            <w:r w:rsidR="0029410B" w:rsidRPr="008B2803">
              <w:rPr>
                <w:color w:val="auto"/>
                <w:sz w:val="16"/>
                <w:szCs w:val="16"/>
              </w:rPr>
              <w:t xml:space="preserve"> карточки</w:t>
            </w:r>
            <w:r w:rsidR="007C3BE2" w:rsidRPr="008B2803">
              <w:rPr>
                <w:color w:val="auto"/>
                <w:sz w:val="16"/>
                <w:szCs w:val="16"/>
              </w:rPr>
              <w:t>.</w:t>
            </w:r>
            <w:r w:rsidR="00853597" w:rsidRPr="008B2803">
              <w:rPr>
                <w:color w:val="auto"/>
                <w:sz w:val="16"/>
                <w:szCs w:val="16"/>
              </w:rPr>
              <w:t xml:space="preserve"> При этом Клиент несет ответс</w:t>
            </w:r>
            <w:r w:rsidR="00E37663" w:rsidRPr="008B2803">
              <w:rPr>
                <w:color w:val="auto"/>
                <w:sz w:val="16"/>
                <w:szCs w:val="16"/>
              </w:rPr>
              <w:t>т</w:t>
            </w:r>
            <w:r w:rsidR="00853597" w:rsidRPr="008B2803">
              <w:rPr>
                <w:color w:val="auto"/>
                <w:sz w:val="16"/>
                <w:szCs w:val="16"/>
              </w:rPr>
              <w:t xml:space="preserve">венность за обеспечение сохранности Корпоративной </w:t>
            </w:r>
            <w:r w:rsidR="00E37663" w:rsidRPr="008B2803">
              <w:rPr>
                <w:color w:val="auto"/>
                <w:sz w:val="16"/>
                <w:szCs w:val="16"/>
              </w:rPr>
              <w:t>П</w:t>
            </w:r>
            <w:r w:rsidR="00853597" w:rsidRPr="008B2803">
              <w:rPr>
                <w:color w:val="auto"/>
                <w:sz w:val="16"/>
                <w:szCs w:val="16"/>
              </w:rPr>
              <w:t>латежной карточки.</w:t>
            </w:r>
          </w:p>
          <w:p w:rsidR="00A67CF9" w:rsidRDefault="00D80F36" w:rsidP="00D80F36">
            <w:pPr>
              <w:tabs>
                <w:tab w:val="left" w:pos="175"/>
                <w:tab w:val="left" w:pos="382"/>
              </w:tabs>
              <w:autoSpaceDE w:val="0"/>
              <w:autoSpaceDN w:val="0"/>
              <w:ind w:left="175" w:hanging="141"/>
              <w:jc w:val="both"/>
              <w:outlineLvl w:val="1"/>
              <w:rPr>
                <w:sz w:val="16"/>
                <w:szCs w:val="16"/>
              </w:rPr>
            </w:pPr>
            <w:r>
              <w:rPr>
                <w:sz w:val="16"/>
                <w:szCs w:val="16"/>
              </w:rPr>
              <w:t>3</w:t>
            </w:r>
            <w:r w:rsidR="00397D0C">
              <w:rPr>
                <w:sz w:val="16"/>
                <w:szCs w:val="16"/>
              </w:rPr>
              <w:t>.6.</w:t>
            </w:r>
            <w:r>
              <w:rPr>
                <w:sz w:val="16"/>
                <w:szCs w:val="16"/>
              </w:rPr>
              <w:t xml:space="preserve"> </w:t>
            </w:r>
            <w:r w:rsidR="00D02F78">
              <w:rPr>
                <w:sz w:val="16"/>
                <w:szCs w:val="16"/>
              </w:rPr>
              <w:t xml:space="preserve">Корпоративная </w:t>
            </w:r>
            <w:r w:rsidR="00A24FCC">
              <w:rPr>
                <w:sz w:val="16"/>
                <w:szCs w:val="16"/>
              </w:rPr>
              <w:t>П</w:t>
            </w:r>
            <w:r w:rsidR="00D02F78">
              <w:rPr>
                <w:sz w:val="16"/>
                <w:szCs w:val="16"/>
              </w:rPr>
              <w:t>латежная карточка может использоваться для операций, совершаемых по Платежным карт</w:t>
            </w:r>
            <w:r w:rsidR="00ED6B76">
              <w:rPr>
                <w:sz w:val="16"/>
                <w:szCs w:val="16"/>
              </w:rPr>
              <w:t>о</w:t>
            </w:r>
            <w:r w:rsidR="00D02F78">
              <w:rPr>
                <w:sz w:val="16"/>
                <w:szCs w:val="16"/>
              </w:rPr>
              <w:t>чкам только Держателем карточки.</w:t>
            </w:r>
            <w:r w:rsidR="00853597">
              <w:rPr>
                <w:sz w:val="16"/>
                <w:szCs w:val="16"/>
              </w:rPr>
              <w:t xml:space="preserve">   </w:t>
            </w:r>
          </w:p>
          <w:p w:rsidR="00255670" w:rsidRPr="00D80F36" w:rsidRDefault="00D80F36" w:rsidP="00D80F36">
            <w:pPr>
              <w:tabs>
                <w:tab w:val="left" w:pos="175"/>
                <w:tab w:val="left" w:pos="382"/>
              </w:tabs>
              <w:autoSpaceDE w:val="0"/>
              <w:autoSpaceDN w:val="0"/>
              <w:ind w:left="175" w:hanging="141"/>
              <w:jc w:val="both"/>
              <w:outlineLvl w:val="1"/>
              <w:rPr>
                <w:sz w:val="16"/>
                <w:szCs w:val="16"/>
              </w:rPr>
            </w:pPr>
            <w:r>
              <w:rPr>
                <w:sz w:val="16"/>
                <w:szCs w:val="16"/>
              </w:rPr>
              <w:t>3</w:t>
            </w:r>
            <w:r w:rsidR="00397D0C">
              <w:rPr>
                <w:sz w:val="16"/>
                <w:szCs w:val="16"/>
              </w:rPr>
              <w:t>.7.</w:t>
            </w:r>
            <w:r w:rsidR="0074497A" w:rsidRPr="0040251C">
              <w:rPr>
                <w:sz w:val="16"/>
                <w:szCs w:val="16"/>
              </w:rPr>
              <w:t>Если  Держатель карточки является пользователем сервиса Сбербанк Онлайн, у Держателя карточки имеется возможность  дистанционно  получать электронные и информационные  банковские услуги по Корпоративной платежной</w:t>
            </w:r>
            <w:r w:rsidR="00D906C0" w:rsidRPr="00397D0C">
              <w:rPr>
                <w:sz w:val="16"/>
                <w:szCs w:val="16"/>
              </w:rPr>
              <w:t xml:space="preserve"> карточке</w:t>
            </w:r>
            <w:r w:rsidR="0074497A" w:rsidRPr="00397D0C">
              <w:rPr>
                <w:sz w:val="16"/>
                <w:szCs w:val="16"/>
              </w:rPr>
              <w:t>.</w:t>
            </w:r>
            <w:r w:rsidR="00255670" w:rsidRPr="00397D0C">
              <w:rPr>
                <w:sz w:val="16"/>
                <w:szCs w:val="16"/>
              </w:rPr>
              <w:t xml:space="preserve"> Если  Держатель карточки не является пользователем сервиса Сбербанк Онлайн </w:t>
            </w:r>
            <w:r w:rsidR="00255670" w:rsidRPr="00397D0C">
              <w:rPr>
                <w:sz w:val="16"/>
                <w:szCs w:val="16"/>
                <w:lang w:val="kk-KZ"/>
              </w:rPr>
              <w:t xml:space="preserve">Держатель карточки </w:t>
            </w:r>
            <w:r w:rsidR="00255670" w:rsidRPr="00397D0C">
              <w:rPr>
                <w:sz w:val="16"/>
                <w:szCs w:val="16"/>
              </w:rPr>
              <w:t xml:space="preserve"> вправе подключиться к сервису</w:t>
            </w:r>
            <w:r w:rsidR="00583FF4" w:rsidRPr="00397D0C">
              <w:rPr>
                <w:sz w:val="16"/>
                <w:szCs w:val="16"/>
              </w:rPr>
              <w:t xml:space="preserve"> Сбербанк Онлайн</w:t>
            </w:r>
            <w:r w:rsidR="00255670" w:rsidRPr="00397D0C">
              <w:rPr>
                <w:sz w:val="16"/>
                <w:szCs w:val="16"/>
              </w:rPr>
              <w:t xml:space="preserve"> путем прохождения регистраци</w:t>
            </w:r>
            <w:r w:rsidR="00255670" w:rsidRPr="00397D0C">
              <w:rPr>
                <w:sz w:val="16"/>
                <w:szCs w:val="16"/>
                <w:lang w:val="kk-KZ"/>
              </w:rPr>
              <w:t>и</w:t>
            </w:r>
            <w:r w:rsidR="00255670" w:rsidRPr="00397D0C">
              <w:rPr>
                <w:sz w:val="16"/>
                <w:szCs w:val="16"/>
              </w:rPr>
              <w:t xml:space="preserve">,  </w:t>
            </w:r>
            <w:r w:rsidR="00255670" w:rsidRPr="00397D0C">
              <w:rPr>
                <w:sz w:val="16"/>
                <w:szCs w:val="16"/>
                <w:lang w:val="kk-KZ"/>
              </w:rPr>
              <w:t xml:space="preserve">а также </w:t>
            </w:r>
            <w:r w:rsidR="00D906C0" w:rsidRPr="00397D0C">
              <w:rPr>
                <w:sz w:val="16"/>
                <w:szCs w:val="16"/>
                <w:lang w:val="kk-KZ"/>
              </w:rPr>
              <w:t xml:space="preserve">с принятием </w:t>
            </w:r>
            <w:r w:rsidR="00255670" w:rsidRPr="00397D0C">
              <w:rPr>
                <w:sz w:val="16"/>
                <w:szCs w:val="16"/>
                <w:lang w:val="kk-KZ"/>
              </w:rPr>
              <w:t xml:space="preserve"> </w:t>
            </w:r>
            <w:r w:rsidR="00255670" w:rsidRPr="00397D0C">
              <w:rPr>
                <w:sz w:val="16"/>
                <w:szCs w:val="16"/>
              </w:rPr>
              <w:t xml:space="preserve"> </w:t>
            </w:r>
            <w:r w:rsidR="00255670" w:rsidRPr="00397D0C">
              <w:rPr>
                <w:sz w:val="16"/>
                <w:szCs w:val="16"/>
                <w:lang w:val="kk-KZ"/>
              </w:rPr>
              <w:t>услови</w:t>
            </w:r>
            <w:r w:rsidR="00D906C0" w:rsidRPr="00397D0C">
              <w:rPr>
                <w:sz w:val="16"/>
                <w:szCs w:val="16"/>
                <w:lang w:val="kk-KZ"/>
              </w:rPr>
              <w:t>й</w:t>
            </w:r>
            <w:r w:rsidR="00255670" w:rsidRPr="00397D0C">
              <w:rPr>
                <w:sz w:val="16"/>
                <w:szCs w:val="16"/>
                <w:lang w:val="kk-KZ"/>
              </w:rPr>
              <w:t xml:space="preserve"> </w:t>
            </w:r>
            <w:r w:rsidR="00255670" w:rsidRPr="00397D0C">
              <w:rPr>
                <w:sz w:val="16"/>
                <w:szCs w:val="16"/>
              </w:rPr>
              <w:t xml:space="preserve"> предусмотренных </w:t>
            </w:r>
            <w:r w:rsidR="00BC7D51">
              <w:rPr>
                <w:sz w:val="16"/>
                <w:szCs w:val="16"/>
              </w:rPr>
              <w:t xml:space="preserve"> настоящими </w:t>
            </w:r>
            <w:r w:rsidR="00255670" w:rsidRPr="00397D0C">
              <w:rPr>
                <w:sz w:val="16"/>
                <w:szCs w:val="16"/>
              </w:rPr>
              <w:t>Услови</w:t>
            </w:r>
            <w:r w:rsidR="00BC7D51">
              <w:rPr>
                <w:sz w:val="16"/>
                <w:szCs w:val="16"/>
              </w:rPr>
              <w:t>ями</w:t>
            </w:r>
            <w:r w:rsidR="00255670" w:rsidRPr="00397D0C">
              <w:rPr>
                <w:sz w:val="16"/>
                <w:szCs w:val="16"/>
              </w:rPr>
              <w:t>.</w:t>
            </w:r>
          </w:p>
          <w:p w:rsidR="00880A0D" w:rsidRPr="001B3431" w:rsidRDefault="00D80F36" w:rsidP="00397D0C">
            <w:pPr>
              <w:autoSpaceDE w:val="0"/>
              <w:autoSpaceDN w:val="0"/>
              <w:ind w:left="175" w:hanging="175"/>
              <w:jc w:val="both"/>
              <w:outlineLvl w:val="1"/>
              <w:rPr>
                <w:sz w:val="16"/>
                <w:szCs w:val="16"/>
              </w:rPr>
            </w:pPr>
            <w:r>
              <w:rPr>
                <w:sz w:val="16"/>
                <w:szCs w:val="16"/>
              </w:rPr>
              <w:lastRenderedPageBreak/>
              <w:t xml:space="preserve">3.8. </w:t>
            </w:r>
            <w:r w:rsidR="00880A0D" w:rsidRPr="001D0BFA">
              <w:rPr>
                <w:sz w:val="16"/>
                <w:szCs w:val="16"/>
              </w:rPr>
              <w:t xml:space="preserve">При получении </w:t>
            </w:r>
            <w:r w:rsidR="005C3827" w:rsidRPr="001D0BFA">
              <w:rPr>
                <w:sz w:val="16"/>
                <w:szCs w:val="16"/>
              </w:rPr>
              <w:t>К</w:t>
            </w:r>
            <w:r w:rsidR="005C3827" w:rsidRPr="001D0BFA">
              <w:rPr>
                <w:sz w:val="16"/>
                <w:szCs w:val="16"/>
                <w:lang w:val="kk-KZ"/>
              </w:rPr>
              <w:t>орпоративной</w:t>
            </w:r>
            <w:r w:rsidR="005C3827" w:rsidRPr="005C3827">
              <w:rPr>
                <w:sz w:val="16"/>
                <w:szCs w:val="16"/>
              </w:rPr>
              <w:t xml:space="preserve"> </w:t>
            </w:r>
            <w:r w:rsidR="005C3827">
              <w:rPr>
                <w:sz w:val="16"/>
                <w:szCs w:val="16"/>
                <w:lang w:val="kk-KZ"/>
              </w:rPr>
              <w:t>Платежной</w:t>
            </w:r>
            <w:r w:rsidR="00880A0D" w:rsidRPr="001D0BFA">
              <w:rPr>
                <w:sz w:val="16"/>
                <w:szCs w:val="16"/>
                <w:lang w:val="kk-KZ"/>
              </w:rPr>
              <w:t xml:space="preserve"> </w:t>
            </w:r>
            <w:r w:rsidR="00880A0D" w:rsidRPr="001D0BFA">
              <w:rPr>
                <w:sz w:val="16"/>
                <w:szCs w:val="16"/>
              </w:rPr>
              <w:t xml:space="preserve">карточки Держатель </w:t>
            </w:r>
            <w:r w:rsidR="00880A0D" w:rsidRPr="005C3827">
              <w:rPr>
                <w:sz w:val="16"/>
                <w:szCs w:val="16"/>
                <w:lang w:val="kk-KZ"/>
              </w:rPr>
              <w:t xml:space="preserve">карточки </w:t>
            </w:r>
            <w:r w:rsidR="00880A0D" w:rsidRPr="001D0BFA">
              <w:rPr>
                <w:sz w:val="16"/>
                <w:szCs w:val="16"/>
              </w:rPr>
              <w:t>обязан подписать</w:t>
            </w:r>
            <w:r w:rsidR="00F67E48">
              <w:rPr>
                <w:sz w:val="16"/>
                <w:szCs w:val="16"/>
              </w:rPr>
              <w:t xml:space="preserve"> </w:t>
            </w:r>
            <w:r w:rsidR="008B2803">
              <w:rPr>
                <w:sz w:val="16"/>
                <w:szCs w:val="16"/>
              </w:rPr>
              <w:t>и</w:t>
            </w:r>
            <w:r w:rsidR="00F67E48">
              <w:rPr>
                <w:sz w:val="16"/>
                <w:szCs w:val="16"/>
              </w:rPr>
              <w:t>звещение о получении платежной карточки и расписаться</w:t>
            </w:r>
            <w:r w:rsidR="00880A0D" w:rsidRPr="001D0BFA">
              <w:rPr>
                <w:sz w:val="16"/>
                <w:szCs w:val="16"/>
              </w:rPr>
              <w:t xml:space="preserve"> в специально отведенном на К</w:t>
            </w:r>
            <w:r w:rsidR="00880A0D" w:rsidRPr="001D0BFA">
              <w:rPr>
                <w:sz w:val="16"/>
                <w:szCs w:val="16"/>
                <w:lang w:val="kk-KZ"/>
              </w:rPr>
              <w:t>орпоративной</w:t>
            </w:r>
            <w:r w:rsidR="005C3827">
              <w:rPr>
                <w:sz w:val="16"/>
                <w:szCs w:val="16"/>
                <w:lang w:val="kk-KZ"/>
              </w:rPr>
              <w:t xml:space="preserve"> Платежной</w:t>
            </w:r>
            <w:r w:rsidR="00880A0D" w:rsidRPr="001D0BFA">
              <w:rPr>
                <w:sz w:val="16"/>
                <w:szCs w:val="16"/>
                <w:lang w:val="kk-KZ"/>
              </w:rPr>
              <w:t xml:space="preserve"> </w:t>
            </w:r>
            <w:r w:rsidR="00880A0D" w:rsidRPr="001D0BFA">
              <w:rPr>
                <w:sz w:val="16"/>
                <w:szCs w:val="16"/>
              </w:rPr>
              <w:t>карточке месте. Отсутствие или несоответствие подписи на К</w:t>
            </w:r>
            <w:r w:rsidR="00880A0D" w:rsidRPr="001D0BFA">
              <w:rPr>
                <w:sz w:val="16"/>
                <w:szCs w:val="16"/>
                <w:lang w:val="kk-KZ"/>
              </w:rPr>
              <w:t>орпоративной</w:t>
            </w:r>
            <w:r w:rsidR="005C3827" w:rsidRPr="005C3827">
              <w:rPr>
                <w:sz w:val="16"/>
                <w:szCs w:val="16"/>
              </w:rPr>
              <w:t xml:space="preserve"> </w:t>
            </w:r>
            <w:r w:rsidR="005C3827">
              <w:rPr>
                <w:sz w:val="16"/>
                <w:szCs w:val="16"/>
                <w:lang w:val="kk-KZ"/>
              </w:rPr>
              <w:t>Платежной</w:t>
            </w:r>
            <w:r w:rsidR="00880A0D" w:rsidRPr="001D0BFA">
              <w:rPr>
                <w:sz w:val="16"/>
                <w:szCs w:val="16"/>
                <w:lang w:val="kk-KZ"/>
              </w:rPr>
              <w:t xml:space="preserve"> </w:t>
            </w:r>
            <w:r w:rsidR="00880A0D" w:rsidRPr="001D0BFA">
              <w:rPr>
                <w:sz w:val="16"/>
                <w:szCs w:val="16"/>
              </w:rPr>
              <w:t>карточке и подписи, проставляемой Держателем</w:t>
            </w:r>
            <w:r w:rsidR="005C3827">
              <w:rPr>
                <w:sz w:val="16"/>
                <w:szCs w:val="16"/>
                <w:lang w:val="kk-KZ"/>
              </w:rPr>
              <w:t xml:space="preserve"> </w:t>
            </w:r>
            <w:r w:rsidR="00880A0D" w:rsidRPr="005C3827">
              <w:rPr>
                <w:sz w:val="16"/>
                <w:szCs w:val="16"/>
                <w:lang w:val="kk-KZ"/>
              </w:rPr>
              <w:t xml:space="preserve">карточки </w:t>
            </w:r>
            <w:r w:rsidR="00880A0D" w:rsidRPr="001D0BFA">
              <w:rPr>
                <w:sz w:val="16"/>
                <w:szCs w:val="16"/>
              </w:rPr>
              <w:t>на документе по операциям с использованием К</w:t>
            </w:r>
            <w:r w:rsidR="00880A0D" w:rsidRPr="001D0BFA">
              <w:rPr>
                <w:sz w:val="16"/>
                <w:szCs w:val="16"/>
                <w:lang w:val="kk-KZ"/>
              </w:rPr>
              <w:t>орпоративной</w:t>
            </w:r>
            <w:r w:rsidR="005C3827">
              <w:rPr>
                <w:sz w:val="16"/>
                <w:szCs w:val="16"/>
                <w:lang w:val="kk-KZ"/>
              </w:rPr>
              <w:t xml:space="preserve"> Платежной</w:t>
            </w:r>
            <w:r w:rsidR="00880A0D" w:rsidRPr="001D0BFA">
              <w:rPr>
                <w:sz w:val="16"/>
                <w:szCs w:val="16"/>
                <w:lang w:val="kk-KZ"/>
              </w:rPr>
              <w:t xml:space="preserve"> </w:t>
            </w:r>
            <w:r w:rsidR="00880A0D" w:rsidRPr="001D0BFA">
              <w:rPr>
                <w:sz w:val="16"/>
                <w:szCs w:val="16"/>
              </w:rPr>
              <w:t xml:space="preserve">карточки, может являться основанием к отказу в проведении операции с использованием </w:t>
            </w:r>
            <w:r w:rsidR="005C3827" w:rsidRPr="001D0BFA">
              <w:rPr>
                <w:sz w:val="16"/>
                <w:szCs w:val="16"/>
              </w:rPr>
              <w:t>К</w:t>
            </w:r>
            <w:r w:rsidR="005C3827" w:rsidRPr="001D0BFA">
              <w:rPr>
                <w:sz w:val="16"/>
                <w:szCs w:val="16"/>
                <w:lang w:val="kk-KZ"/>
              </w:rPr>
              <w:t>орпоративной</w:t>
            </w:r>
            <w:r w:rsidR="005C3827" w:rsidRPr="005C3827">
              <w:rPr>
                <w:sz w:val="16"/>
                <w:szCs w:val="16"/>
              </w:rPr>
              <w:t xml:space="preserve"> </w:t>
            </w:r>
            <w:r w:rsidR="005C3827" w:rsidRPr="001B3431">
              <w:rPr>
                <w:sz w:val="16"/>
                <w:szCs w:val="16"/>
                <w:lang w:val="kk-KZ"/>
              </w:rPr>
              <w:t>Платежной</w:t>
            </w:r>
            <w:r w:rsidR="00880A0D" w:rsidRPr="001B3431">
              <w:rPr>
                <w:sz w:val="16"/>
                <w:szCs w:val="16"/>
                <w:lang w:val="kk-KZ"/>
              </w:rPr>
              <w:t xml:space="preserve"> </w:t>
            </w:r>
            <w:r w:rsidR="00880A0D" w:rsidRPr="001B3431">
              <w:rPr>
                <w:sz w:val="16"/>
                <w:szCs w:val="16"/>
              </w:rPr>
              <w:t xml:space="preserve">карточки и изъятию такой </w:t>
            </w:r>
            <w:r w:rsidR="005C3827" w:rsidRPr="001B3431">
              <w:rPr>
                <w:sz w:val="16"/>
                <w:szCs w:val="16"/>
              </w:rPr>
              <w:t>К</w:t>
            </w:r>
            <w:r w:rsidR="005C3827" w:rsidRPr="001B3431">
              <w:rPr>
                <w:sz w:val="16"/>
                <w:szCs w:val="16"/>
                <w:lang w:val="kk-KZ"/>
              </w:rPr>
              <w:t>орпоративной</w:t>
            </w:r>
            <w:r w:rsidR="005C3827" w:rsidRPr="001B3431">
              <w:rPr>
                <w:sz w:val="16"/>
                <w:szCs w:val="16"/>
              </w:rPr>
              <w:t xml:space="preserve"> </w:t>
            </w:r>
            <w:r w:rsidR="005C3827" w:rsidRPr="001B3431">
              <w:rPr>
                <w:sz w:val="16"/>
                <w:szCs w:val="16"/>
                <w:lang w:val="kk-KZ"/>
              </w:rPr>
              <w:t>Платежной</w:t>
            </w:r>
            <w:r w:rsidR="00880A0D" w:rsidRPr="001B3431">
              <w:rPr>
                <w:sz w:val="16"/>
                <w:szCs w:val="16"/>
                <w:lang w:val="kk-KZ"/>
              </w:rPr>
              <w:t xml:space="preserve"> </w:t>
            </w:r>
            <w:r w:rsidR="00880A0D" w:rsidRPr="001B3431">
              <w:rPr>
                <w:sz w:val="16"/>
                <w:szCs w:val="16"/>
              </w:rPr>
              <w:t>карточки из обращения.</w:t>
            </w:r>
          </w:p>
          <w:p w:rsidR="00D80F36" w:rsidRDefault="00D80F36" w:rsidP="00D80F36">
            <w:pPr>
              <w:autoSpaceDE w:val="0"/>
              <w:autoSpaceDN w:val="0"/>
              <w:ind w:left="175" w:hanging="175"/>
              <w:jc w:val="both"/>
              <w:outlineLvl w:val="1"/>
              <w:rPr>
                <w:sz w:val="16"/>
                <w:szCs w:val="16"/>
              </w:rPr>
            </w:pPr>
            <w:r>
              <w:rPr>
                <w:sz w:val="16"/>
                <w:szCs w:val="16"/>
              </w:rPr>
              <w:t>3.9</w:t>
            </w:r>
            <w:r w:rsidR="0098493D" w:rsidRPr="001B3431">
              <w:rPr>
                <w:sz w:val="16"/>
                <w:szCs w:val="16"/>
              </w:rPr>
              <w:t>.</w:t>
            </w:r>
            <w:r>
              <w:rPr>
                <w:sz w:val="16"/>
                <w:szCs w:val="16"/>
              </w:rPr>
              <w:t xml:space="preserve"> </w:t>
            </w:r>
            <w:r w:rsidR="008B2803" w:rsidRPr="001B3431">
              <w:rPr>
                <w:sz w:val="16"/>
                <w:szCs w:val="16"/>
              </w:rPr>
              <w:t>П</w:t>
            </w:r>
            <w:r w:rsidR="00683CB5" w:rsidRPr="001B3431">
              <w:rPr>
                <w:sz w:val="16"/>
                <w:szCs w:val="16"/>
              </w:rPr>
              <w:t xml:space="preserve">о инициативе Клиента </w:t>
            </w:r>
            <w:r w:rsidR="00F040A8" w:rsidRPr="001B3431">
              <w:rPr>
                <w:sz w:val="16"/>
                <w:szCs w:val="16"/>
              </w:rPr>
              <w:t xml:space="preserve">Банком может быть выпущена Дополнительная </w:t>
            </w:r>
            <w:r w:rsidR="008B2803" w:rsidRPr="001B3431">
              <w:rPr>
                <w:sz w:val="16"/>
                <w:szCs w:val="16"/>
              </w:rPr>
              <w:t xml:space="preserve">Корпоративная </w:t>
            </w:r>
            <w:r w:rsidR="00F040A8" w:rsidRPr="001B3431">
              <w:rPr>
                <w:sz w:val="16"/>
                <w:szCs w:val="16"/>
              </w:rPr>
              <w:t xml:space="preserve">Платежная карточка, на имя </w:t>
            </w:r>
            <w:r w:rsidR="006A6798" w:rsidRPr="001B3431">
              <w:rPr>
                <w:sz w:val="16"/>
                <w:szCs w:val="16"/>
              </w:rPr>
              <w:t xml:space="preserve">третьего </w:t>
            </w:r>
            <w:r w:rsidR="00F040A8" w:rsidRPr="001B3431">
              <w:rPr>
                <w:sz w:val="16"/>
                <w:szCs w:val="16"/>
              </w:rPr>
              <w:t>лица</w:t>
            </w:r>
            <w:r w:rsidR="001B3431" w:rsidRPr="001B3431">
              <w:rPr>
                <w:sz w:val="16"/>
                <w:szCs w:val="16"/>
              </w:rPr>
              <w:t xml:space="preserve">. </w:t>
            </w:r>
            <w:r w:rsidR="00CF1CBA" w:rsidRPr="001B3431">
              <w:rPr>
                <w:sz w:val="16"/>
                <w:szCs w:val="16"/>
              </w:rPr>
              <w:t>Дополнительная Корпоративная</w:t>
            </w:r>
            <w:r w:rsidR="006A6798" w:rsidRPr="001B3431">
              <w:rPr>
                <w:sz w:val="16"/>
                <w:szCs w:val="16"/>
              </w:rPr>
              <w:t xml:space="preserve"> </w:t>
            </w:r>
            <w:r w:rsidR="00F040A8" w:rsidRPr="001B3431">
              <w:rPr>
                <w:sz w:val="16"/>
                <w:szCs w:val="16"/>
              </w:rPr>
              <w:t>Платежн</w:t>
            </w:r>
            <w:r w:rsidR="001B3431" w:rsidRPr="001B3431">
              <w:rPr>
                <w:sz w:val="16"/>
                <w:szCs w:val="16"/>
              </w:rPr>
              <w:t>ая</w:t>
            </w:r>
            <w:r w:rsidR="00F040A8" w:rsidRPr="001B3431">
              <w:rPr>
                <w:sz w:val="16"/>
                <w:szCs w:val="16"/>
              </w:rPr>
              <w:t xml:space="preserve"> </w:t>
            </w:r>
            <w:r w:rsidR="00CF1CBA" w:rsidRPr="001B3431">
              <w:rPr>
                <w:sz w:val="16"/>
                <w:szCs w:val="16"/>
              </w:rPr>
              <w:t>карточка выпускается</w:t>
            </w:r>
            <w:r w:rsidR="006A6798" w:rsidRPr="001B3431">
              <w:rPr>
                <w:sz w:val="16"/>
                <w:szCs w:val="16"/>
              </w:rPr>
              <w:t xml:space="preserve"> на основании З</w:t>
            </w:r>
            <w:r w:rsidR="00F040A8" w:rsidRPr="001B3431">
              <w:rPr>
                <w:sz w:val="16"/>
                <w:szCs w:val="16"/>
              </w:rPr>
              <w:t>аявления о выпуске дополнительной платежной карточки</w:t>
            </w:r>
            <w:r w:rsidR="006A6798" w:rsidRPr="001B3431">
              <w:rPr>
                <w:sz w:val="16"/>
                <w:szCs w:val="16"/>
              </w:rPr>
              <w:t xml:space="preserve"> (Приложение </w:t>
            </w:r>
            <w:r w:rsidR="001B3431" w:rsidRPr="001B3431">
              <w:rPr>
                <w:sz w:val="16"/>
                <w:szCs w:val="16"/>
              </w:rPr>
              <w:t>1-1</w:t>
            </w:r>
            <w:r w:rsidR="006A6798" w:rsidRPr="001B3431">
              <w:rPr>
                <w:sz w:val="16"/>
                <w:szCs w:val="16"/>
              </w:rPr>
              <w:t xml:space="preserve"> к настоящим Условиям)</w:t>
            </w:r>
            <w:r w:rsidR="00BC7D51">
              <w:rPr>
                <w:sz w:val="16"/>
                <w:szCs w:val="16"/>
              </w:rPr>
              <w:t xml:space="preserve"> (далее-Заявление)</w:t>
            </w:r>
            <w:r w:rsidR="00F040A8" w:rsidRPr="001B3431">
              <w:rPr>
                <w:sz w:val="16"/>
                <w:szCs w:val="16"/>
              </w:rPr>
              <w:t xml:space="preserve">, которое подписывается как Клиентом, так и </w:t>
            </w:r>
            <w:r w:rsidR="006A6798" w:rsidRPr="001B3431">
              <w:rPr>
                <w:sz w:val="16"/>
                <w:szCs w:val="16"/>
              </w:rPr>
              <w:t>третьим</w:t>
            </w:r>
            <w:r w:rsidR="00F040A8" w:rsidRPr="001B3431">
              <w:rPr>
                <w:sz w:val="16"/>
                <w:szCs w:val="16"/>
              </w:rPr>
              <w:t xml:space="preserve"> лицом, на имя которого будет выпущена Дополнительная</w:t>
            </w:r>
            <w:r w:rsidR="001B3431" w:rsidRPr="001B3431">
              <w:rPr>
                <w:sz w:val="16"/>
                <w:szCs w:val="16"/>
              </w:rPr>
              <w:t xml:space="preserve"> </w:t>
            </w:r>
            <w:r w:rsidR="00CF1CBA" w:rsidRPr="001B3431">
              <w:rPr>
                <w:sz w:val="16"/>
                <w:szCs w:val="16"/>
              </w:rPr>
              <w:t>Корпоративная Платежная</w:t>
            </w:r>
            <w:r w:rsidR="00F040A8" w:rsidRPr="001B3431">
              <w:rPr>
                <w:sz w:val="16"/>
                <w:szCs w:val="16"/>
              </w:rPr>
              <w:t xml:space="preserve"> карточка. </w:t>
            </w:r>
          </w:p>
          <w:p w:rsidR="00F040A8" w:rsidRPr="00FD17AB" w:rsidRDefault="00D80F36" w:rsidP="00D80F36">
            <w:pPr>
              <w:autoSpaceDE w:val="0"/>
              <w:autoSpaceDN w:val="0"/>
              <w:ind w:left="175" w:hanging="175"/>
              <w:jc w:val="both"/>
              <w:outlineLvl w:val="1"/>
              <w:rPr>
                <w:sz w:val="16"/>
                <w:szCs w:val="16"/>
              </w:rPr>
            </w:pPr>
            <w:r>
              <w:rPr>
                <w:sz w:val="16"/>
                <w:szCs w:val="16"/>
              </w:rPr>
              <w:t xml:space="preserve"> 3.10. </w:t>
            </w:r>
            <w:r w:rsidR="00F040A8" w:rsidRPr="00FD17AB">
              <w:rPr>
                <w:sz w:val="16"/>
                <w:szCs w:val="16"/>
              </w:rPr>
              <w:t xml:space="preserve">Требования </w:t>
            </w:r>
            <w:r w:rsidR="006A6798" w:rsidRPr="00FD17AB">
              <w:rPr>
                <w:sz w:val="16"/>
                <w:szCs w:val="16"/>
              </w:rPr>
              <w:t>Условий</w:t>
            </w:r>
            <w:r w:rsidR="00F040A8" w:rsidRPr="00FD17AB">
              <w:rPr>
                <w:sz w:val="16"/>
                <w:szCs w:val="16"/>
              </w:rPr>
              <w:t xml:space="preserve"> распространяются на Держателя </w:t>
            </w:r>
            <w:r w:rsidR="006A6798" w:rsidRPr="00FD17AB">
              <w:rPr>
                <w:sz w:val="16"/>
                <w:szCs w:val="16"/>
              </w:rPr>
              <w:t>Дополнительной Корпоративной Платежной карточки,</w:t>
            </w:r>
            <w:r w:rsidR="00F040A8" w:rsidRPr="00FD17AB">
              <w:rPr>
                <w:sz w:val="16"/>
                <w:szCs w:val="16"/>
              </w:rPr>
              <w:t xml:space="preserve"> и он несет солидарную ответственность перед Банком за выполнение требований, предусмотренных </w:t>
            </w:r>
            <w:r w:rsidR="006A6798" w:rsidRPr="00FD17AB">
              <w:rPr>
                <w:sz w:val="16"/>
                <w:szCs w:val="16"/>
              </w:rPr>
              <w:t>Условиями.</w:t>
            </w:r>
          </w:p>
          <w:p w:rsidR="00880A0D" w:rsidRPr="00FD17AB" w:rsidRDefault="00D80F36" w:rsidP="00D80F36">
            <w:pPr>
              <w:pStyle w:val="Default"/>
              <w:tabs>
                <w:tab w:val="left" w:pos="382"/>
              </w:tabs>
              <w:ind w:left="175" w:hanging="175"/>
              <w:jc w:val="both"/>
              <w:rPr>
                <w:color w:val="auto"/>
                <w:sz w:val="16"/>
                <w:szCs w:val="16"/>
              </w:rPr>
            </w:pPr>
            <w:r>
              <w:rPr>
                <w:color w:val="auto"/>
                <w:sz w:val="16"/>
                <w:szCs w:val="16"/>
              </w:rPr>
              <w:t>3.11.</w:t>
            </w:r>
            <w:r w:rsidR="001B3431" w:rsidRPr="00FD17AB">
              <w:rPr>
                <w:color w:val="auto"/>
                <w:sz w:val="16"/>
                <w:szCs w:val="16"/>
              </w:rPr>
              <w:t xml:space="preserve">  </w:t>
            </w:r>
            <w:r w:rsidR="00880A0D" w:rsidRPr="00FD17AB">
              <w:rPr>
                <w:color w:val="auto"/>
                <w:sz w:val="16"/>
                <w:szCs w:val="16"/>
              </w:rPr>
              <w:t xml:space="preserve">В случае неявки Держателя карточки в Банк для получения </w:t>
            </w:r>
            <w:r w:rsidR="005C3827" w:rsidRPr="00FD17AB">
              <w:rPr>
                <w:sz w:val="16"/>
                <w:szCs w:val="16"/>
              </w:rPr>
              <w:t>К</w:t>
            </w:r>
            <w:r w:rsidR="005C3827" w:rsidRPr="00FD17AB">
              <w:rPr>
                <w:sz w:val="16"/>
                <w:szCs w:val="16"/>
                <w:lang w:val="kk-KZ"/>
              </w:rPr>
              <w:t>орпоративной</w:t>
            </w:r>
            <w:r w:rsidR="005C3827" w:rsidRPr="00FD17AB">
              <w:rPr>
                <w:sz w:val="16"/>
                <w:szCs w:val="16"/>
              </w:rPr>
              <w:t xml:space="preserve"> </w:t>
            </w:r>
            <w:r w:rsidR="005C3827" w:rsidRPr="00FD17AB">
              <w:rPr>
                <w:sz w:val="16"/>
                <w:szCs w:val="16"/>
                <w:lang w:val="kk-KZ"/>
              </w:rPr>
              <w:t>Платежной</w:t>
            </w:r>
            <w:r w:rsidR="00880A0D" w:rsidRPr="00FD17AB">
              <w:rPr>
                <w:color w:val="auto"/>
                <w:sz w:val="16"/>
                <w:szCs w:val="16"/>
                <w:lang w:val="kk-KZ"/>
              </w:rPr>
              <w:t xml:space="preserve"> </w:t>
            </w:r>
            <w:r w:rsidR="00880A0D" w:rsidRPr="00FD17AB">
              <w:rPr>
                <w:color w:val="auto"/>
                <w:sz w:val="16"/>
                <w:szCs w:val="16"/>
              </w:rPr>
              <w:t>карточки в срок более 6 (шест</w:t>
            </w:r>
            <w:r w:rsidR="00880A0D" w:rsidRPr="00FD17AB">
              <w:rPr>
                <w:color w:val="auto"/>
                <w:sz w:val="16"/>
                <w:szCs w:val="16"/>
                <w:lang w:val="kk-KZ"/>
              </w:rPr>
              <w:t>ь</w:t>
            </w:r>
            <w:r w:rsidR="00880A0D" w:rsidRPr="00FD17AB">
              <w:rPr>
                <w:color w:val="auto"/>
                <w:sz w:val="16"/>
                <w:szCs w:val="16"/>
              </w:rPr>
              <w:t xml:space="preserve">) календарных месяцев с </w:t>
            </w:r>
            <w:r w:rsidR="00176B6D" w:rsidRPr="00FD17AB">
              <w:rPr>
                <w:color w:val="auto"/>
                <w:sz w:val="16"/>
                <w:szCs w:val="16"/>
              </w:rPr>
              <w:t>даты выпуска</w:t>
            </w:r>
            <w:r w:rsidR="00880A0D" w:rsidRPr="00FD17AB">
              <w:rPr>
                <w:color w:val="auto"/>
                <w:sz w:val="16"/>
                <w:szCs w:val="16"/>
              </w:rPr>
              <w:t xml:space="preserve"> </w:t>
            </w:r>
            <w:r w:rsidR="005C3827" w:rsidRPr="00FD17AB">
              <w:rPr>
                <w:sz w:val="16"/>
                <w:szCs w:val="16"/>
              </w:rPr>
              <w:t>К</w:t>
            </w:r>
            <w:r w:rsidR="005C3827" w:rsidRPr="00FD17AB">
              <w:rPr>
                <w:sz w:val="16"/>
                <w:szCs w:val="16"/>
                <w:lang w:val="kk-KZ"/>
              </w:rPr>
              <w:t>орпоративной</w:t>
            </w:r>
            <w:r w:rsidR="005C3827" w:rsidRPr="00FD17AB">
              <w:rPr>
                <w:sz w:val="16"/>
                <w:szCs w:val="16"/>
              </w:rPr>
              <w:t xml:space="preserve"> </w:t>
            </w:r>
            <w:r w:rsidR="005C3827" w:rsidRPr="00FD17AB">
              <w:rPr>
                <w:sz w:val="16"/>
                <w:szCs w:val="16"/>
                <w:lang w:val="kk-KZ"/>
              </w:rPr>
              <w:t>Платежной</w:t>
            </w:r>
            <w:r w:rsidR="00880A0D" w:rsidRPr="00FD17AB">
              <w:rPr>
                <w:color w:val="auto"/>
                <w:sz w:val="16"/>
                <w:szCs w:val="16"/>
                <w:lang w:val="kk-KZ"/>
              </w:rPr>
              <w:t xml:space="preserve"> </w:t>
            </w:r>
            <w:r w:rsidR="00880A0D" w:rsidRPr="00FD17AB">
              <w:rPr>
                <w:color w:val="auto"/>
                <w:sz w:val="16"/>
                <w:szCs w:val="16"/>
              </w:rPr>
              <w:t>карточки, Банк вправе</w:t>
            </w:r>
            <w:r w:rsidR="00880A0D" w:rsidRPr="00FD17AB">
              <w:rPr>
                <w:color w:val="auto"/>
                <w:sz w:val="16"/>
                <w:szCs w:val="16"/>
                <w:lang w:val="kk-KZ"/>
              </w:rPr>
              <w:t xml:space="preserve"> закрыть и уничтожить</w:t>
            </w:r>
            <w:r w:rsidR="00880A0D" w:rsidRPr="00FD17AB">
              <w:rPr>
                <w:color w:val="auto"/>
                <w:sz w:val="16"/>
                <w:szCs w:val="16"/>
              </w:rPr>
              <w:t xml:space="preserve"> К</w:t>
            </w:r>
            <w:r w:rsidR="00880A0D" w:rsidRPr="00FD17AB">
              <w:rPr>
                <w:color w:val="auto"/>
                <w:sz w:val="16"/>
                <w:szCs w:val="16"/>
                <w:lang w:val="kk-KZ"/>
              </w:rPr>
              <w:t xml:space="preserve">орпоративную </w:t>
            </w:r>
            <w:r w:rsidR="00876485" w:rsidRPr="00FD17AB">
              <w:rPr>
                <w:color w:val="auto"/>
                <w:sz w:val="16"/>
                <w:szCs w:val="16"/>
                <w:lang w:val="kk-KZ"/>
              </w:rPr>
              <w:t xml:space="preserve">Платежную </w:t>
            </w:r>
            <w:r w:rsidR="00880A0D" w:rsidRPr="00FD17AB">
              <w:rPr>
                <w:color w:val="auto"/>
                <w:sz w:val="16"/>
                <w:szCs w:val="16"/>
              </w:rPr>
              <w:t>карточку</w:t>
            </w:r>
            <w:r w:rsidR="00880A0D" w:rsidRPr="00FD17AB">
              <w:rPr>
                <w:color w:val="auto"/>
                <w:sz w:val="16"/>
                <w:szCs w:val="16"/>
                <w:lang w:val="kk-KZ"/>
              </w:rPr>
              <w:t xml:space="preserve"> без заявления </w:t>
            </w:r>
            <w:r w:rsidR="0025272C" w:rsidRPr="00FD17AB">
              <w:rPr>
                <w:color w:val="auto"/>
                <w:sz w:val="16"/>
                <w:szCs w:val="16"/>
                <w:lang w:val="kk-KZ"/>
              </w:rPr>
              <w:t>Клиента</w:t>
            </w:r>
            <w:r w:rsidR="00880A0D" w:rsidRPr="00FD17AB">
              <w:rPr>
                <w:color w:val="auto"/>
                <w:sz w:val="16"/>
                <w:szCs w:val="16"/>
              </w:rPr>
              <w:t xml:space="preserve">. При этом комиссия Банка за выпуск и обслуживание </w:t>
            </w:r>
            <w:r w:rsidR="005C3827" w:rsidRPr="00FD17AB">
              <w:rPr>
                <w:sz w:val="16"/>
                <w:szCs w:val="16"/>
              </w:rPr>
              <w:t>К</w:t>
            </w:r>
            <w:r w:rsidR="005C3827" w:rsidRPr="00FD17AB">
              <w:rPr>
                <w:sz w:val="16"/>
                <w:szCs w:val="16"/>
                <w:lang w:val="kk-KZ"/>
              </w:rPr>
              <w:t>орпоративной</w:t>
            </w:r>
            <w:r w:rsidR="005C3827" w:rsidRPr="00FD17AB">
              <w:rPr>
                <w:sz w:val="16"/>
                <w:szCs w:val="16"/>
              </w:rPr>
              <w:t xml:space="preserve"> </w:t>
            </w:r>
            <w:r w:rsidR="005C3827" w:rsidRPr="00FD17AB">
              <w:rPr>
                <w:sz w:val="16"/>
                <w:szCs w:val="16"/>
                <w:lang w:val="kk-KZ"/>
              </w:rPr>
              <w:t>Платежной</w:t>
            </w:r>
            <w:r w:rsidR="00880A0D" w:rsidRPr="00FD17AB">
              <w:rPr>
                <w:color w:val="auto"/>
                <w:sz w:val="16"/>
                <w:szCs w:val="16"/>
                <w:lang w:val="kk-KZ"/>
              </w:rPr>
              <w:t xml:space="preserve"> </w:t>
            </w:r>
            <w:r w:rsidR="00880A0D" w:rsidRPr="00FD17AB">
              <w:rPr>
                <w:color w:val="auto"/>
                <w:sz w:val="16"/>
                <w:szCs w:val="16"/>
              </w:rPr>
              <w:t xml:space="preserve">карточки не возвращается. </w:t>
            </w:r>
          </w:p>
          <w:p w:rsidR="00880A0D" w:rsidRPr="00FD17AB" w:rsidRDefault="00D80F36" w:rsidP="00D80F36">
            <w:pPr>
              <w:pStyle w:val="Default"/>
              <w:ind w:left="175" w:hanging="175"/>
              <w:jc w:val="both"/>
              <w:rPr>
                <w:color w:val="auto"/>
                <w:sz w:val="16"/>
                <w:szCs w:val="16"/>
              </w:rPr>
            </w:pPr>
            <w:r>
              <w:rPr>
                <w:color w:val="auto"/>
                <w:sz w:val="16"/>
                <w:szCs w:val="16"/>
                <w:lang w:val="kk-KZ"/>
              </w:rPr>
              <w:t>3.12.</w:t>
            </w:r>
            <w:r w:rsidR="00FD17AB">
              <w:rPr>
                <w:color w:val="auto"/>
                <w:sz w:val="16"/>
                <w:szCs w:val="16"/>
                <w:lang w:val="kk-KZ"/>
              </w:rPr>
              <w:t xml:space="preserve"> </w:t>
            </w:r>
            <w:r>
              <w:rPr>
                <w:color w:val="auto"/>
                <w:sz w:val="16"/>
                <w:szCs w:val="16"/>
                <w:lang w:val="kk-KZ"/>
              </w:rPr>
              <w:t xml:space="preserve"> </w:t>
            </w:r>
            <w:r w:rsidR="00880A0D" w:rsidRPr="00FD17AB">
              <w:rPr>
                <w:color w:val="auto"/>
                <w:sz w:val="16"/>
                <w:szCs w:val="16"/>
                <w:lang w:val="kk-KZ"/>
              </w:rPr>
              <w:t>Корпоративная</w:t>
            </w:r>
            <w:r w:rsidR="005C3827" w:rsidRPr="00FD17AB">
              <w:rPr>
                <w:color w:val="auto"/>
                <w:sz w:val="16"/>
                <w:szCs w:val="16"/>
                <w:lang w:val="kk-KZ"/>
              </w:rPr>
              <w:t xml:space="preserve"> Платежная</w:t>
            </w:r>
            <w:r w:rsidR="00880A0D" w:rsidRPr="00FD17AB">
              <w:rPr>
                <w:color w:val="auto"/>
                <w:sz w:val="16"/>
                <w:szCs w:val="16"/>
                <w:lang w:val="kk-KZ"/>
              </w:rPr>
              <w:t xml:space="preserve"> </w:t>
            </w:r>
            <w:r w:rsidR="00880A0D" w:rsidRPr="00FD17AB">
              <w:rPr>
                <w:color w:val="auto"/>
                <w:sz w:val="16"/>
                <w:szCs w:val="16"/>
              </w:rPr>
              <w:t xml:space="preserve">карточка </w:t>
            </w:r>
            <w:r w:rsidR="00CB61BB" w:rsidRPr="00FD17AB">
              <w:rPr>
                <w:color w:val="auto"/>
                <w:sz w:val="16"/>
                <w:szCs w:val="16"/>
              </w:rPr>
              <w:t xml:space="preserve">выдается Держателю карточки только как средство электронного платежа, которое содержит информацию, позволяющую ее Держателю посредством электронных терминалов или других каналов связи осуществлять платежи и (или) переводы денег либо получать наличные деньги, либо производить обмен валют и другие операции, определенные </w:t>
            </w:r>
            <w:r w:rsidR="00850D97" w:rsidRPr="00FD17AB">
              <w:rPr>
                <w:color w:val="auto"/>
                <w:sz w:val="16"/>
                <w:szCs w:val="16"/>
              </w:rPr>
              <w:t>Банком</w:t>
            </w:r>
            <w:r w:rsidR="00CB61BB" w:rsidRPr="00FD17AB">
              <w:rPr>
                <w:color w:val="auto"/>
                <w:sz w:val="16"/>
                <w:szCs w:val="16"/>
              </w:rPr>
              <w:t xml:space="preserve"> и на его условиях</w:t>
            </w:r>
            <w:r w:rsidR="00880A0D" w:rsidRPr="00FD17AB">
              <w:rPr>
                <w:color w:val="auto"/>
                <w:sz w:val="16"/>
                <w:szCs w:val="16"/>
              </w:rPr>
              <w:t>.</w:t>
            </w:r>
          </w:p>
          <w:p w:rsidR="005D3561" w:rsidRPr="00FD17AB" w:rsidRDefault="00D80F36" w:rsidP="00D80F36">
            <w:pPr>
              <w:pStyle w:val="Default"/>
              <w:ind w:left="175" w:hanging="175"/>
              <w:jc w:val="both"/>
              <w:rPr>
                <w:color w:val="auto"/>
                <w:sz w:val="16"/>
                <w:szCs w:val="16"/>
              </w:rPr>
            </w:pPr>
            <w:r>
              <w:rPr>
                <w:color w:val="auto"/>
                <w:sz w:val="16"/>
                <w:szCs w:val="16"/>
              </w:rPr>
              <w:t xml:space="preserve">3.13. </w:t>
            </w:r>
            <w:r w:rsidR="005D3561" w:rsidRPr="00FD17AB">
              <w:rPr>
                <w:color w:val="auto"/>
                <w:sz w:val="16"/>
                <w:szCs w:val="16"/>
              </w:rPr>
              <w:t>Держателю карточки запрещается использование Корпоративной Платежной карточки в противозаконных целях, включая покупку товаров  и услуг, запрещенных  действующим законодательством  Республики  Казахстан.</w:t>
            </w:r>
          </w:p>
          <w:p w:rsidR="009C3302" w:rsidRPr="00FD17AB" w:rsidRDefault="00D80F36" w:rsidP="00D80F36">
            <w:pPr>
              <w:pStyle w:val="Default"/>
              <w:ind w:left="175" w:hanging="175"/>
              <w:jc w:val="both"/>
              <w:rPr>
                <w:color w:val="auto"/>
                <w:sz w:val="16"/>
                <w:szCs w:val="16"/>
                <w:lang w:val="kk-KZ"/>
              </w:rPr>
            </w:pPr>
            <w:r>
              <w:rPr>
                <w:color w:val="auto"/>
                <w:sz w:val="16"/>
                <w:szCs w:val="16"/>
                <w:lang w:val="kk-KZ"/>
              </w:rPr>
              <w:t xml:space="preserve">3.14. </w:t>
            </w:r>
            <w:r w:rsidR="0045690D" w:rsidRPr="00FD17AB">
              <w:rPr>
                <w:color w:val="auto"/>
                <w:sz w:val="16"/>
                <w:szCs w:val="16"/>
                <w:lang w:val="kk-KZ"/>
              </w:rPr>
              <w:t>Корпоративная</w:t>
            </w:r>
            <w:r w:rsidR="005C3827" w:rsidRPr="00FD17AB">
              <w:rPr>
                <w:color w:val="auto"/>
                <w:sz w:val="16"/>
                <w:szCs w:val="16"/>
                <w:lang w:val="kk-KZ"/>
              </w:rPr>
              <w:t xml:space="preserve"> Платежная</w:t>
            </w:r>
            <w:r w:rsidR="0045690D" w:rsidRPr="00FD17AB">
              <w:rPr>
                <w:color w:val="auto"/>
                <w:sz w:val="16"/>
              </w:rPr>
              <w:t xml:space="preserve"> карточка может выпускаться без печати ПИН-конверта. В случае получения Держателем </w:t>
            </w:r>
            <w:r w:rsidR="00DD3E54" w:rsidRPr="00FD17AB">
              <w:rPr>
                <w:color w:val="auto"/>
                <w:sz w:val="16"/>
              </w:rPr>
              <w:t xml:space="preserve"> карточки </w:t>
            </w:r>
            <w:r w:rsidR="0045690D" w:rsidRPr="00FD17AB">
              <w:rPr>
                <w:color w:val="auto"/>
                <w:sz w:val="16"/>
              </w:rPr>
              <w:t xml:space="preserve">ПИН-кода посредством E-pin, работник Банка, разъясняет условия получения ПИН-кода. Держатель </w:t>
            </w:r>
            <w:r w:rsidR="00DD3E54" w:rsidRPr="00FD17AB">
              <w:rPr>
                <w:color w:val="auto"/>
                <w:sz w:val="16"/>
              </w:rPr>
              <w:t xml:space="preserve">карточки </w:t>
            </w:r>
            <w:r w:rsidR="0045690D" w:rsidRPr="00FD17AB">
              <w:rPr>
                <w:color w:val="auto"/>
                <w:sz w:val="16"/>
              </w:rPr>
              <w:t>направляет со своего мобильного телефона SMS–сообщение на короткий номер «969» с текстом «EPIN xxxx» (где, xxxx – последние 4 (четыре) цифры номера П</w:t>
            </w:r>
            <w:r w:rsidR="00552A08" w:rsidRPr="00FD17AB">
              <w:rPr>
                <w:color w:val="auto"/>
                <w:sz w:val="16"/>
              </w:rPr>
              <w:t>латежной Карточки</w:t>
            </w:r>
            <w:r w:rsidR="0045690D" w:rsidRPr="00FD17AB">
              <w:rPr>
                <w:color w:val="auto"/>
                <w:sz w:val="16"/>
              </w:rPr>
              <w:t xml:space="preserve">, слово «EPIN» указывается обязательно заглавными буквами и строго на латинице) на получение ПИН-кода и получает ответное SMS–сообщение с указанием разового ПИН-кода. </w:t>
            </w:r>
            <w:r w:rsidR="00DD3E54" w:rsidRPr="00FD17AB">
              <w:rPr>
                <w:color w:val="auto"/>
                <w:sz w:val="16"/>
              </w:rPr>
              <w:t>Держателю карточки </w:t>
            </w:r>
            <w:r w:rsidR="0045690D" w:rsidRPr="00FD17AB">
              <w:rPr>
                <w:color w:val="auto"/>
                <w:sz w:val="16"/>
              </w:rPr>
              <w:t>необходимо в течение 15 (пятнадцати) минут вставить карт</w:t>
            </w:r>
            <w:r w:rsidR="00CB61BB" w:rsidRPr="00FD17AB">
              <w:rPr>
                <w:color w:val="auto"/>
                <w:sz w:val="16"/>
              </w:rPr>
              <w:t>очку</w:t>
            </w:r>
            <w:r w:rsidR="0045690D" w:rsidRPr="00FD17AB">
              <w:rPr>
                <w:color w:val="auto"/>
                <w:sz w:val="16"/>
              </w:rPr>
              <w:t xml:space="preserve"> в </w:t>
            </w:r>
            <w:r w:rsidR="00876485" w:rsidRPr="00FD17AB">
              <w:rPr>
                <w:color w:val="auto"/>
                <w:sz w:val="16"/>
              </w:rPr>
              <w:t xml:space="preserve">Банкомат </w:t>
            </w:r>
            <w:r w:rsidR="0045690D" w:rsidRPr="00FD17AB">
              <w:rPr>
                <w:color w:val="auto"/>
                <w:sz w:val="16"/>
              </w:rPr>
              <w:t xml:space="preserve">и выбрать пункт меню «Сменить PIN код». При этом на экране </w:t>
            </w:r>
            <w:r w:rsidR="00876485" w:rsidRPr="00FD17AB">
              <w:rPr>
                <w:color w:val="auto"/>
                <w:sz w:val="16"/>
              </w:rPr>
              <w:t xml:space="preserve">Банкомата </w:t>
            </w:r>
            <w:r w:rsidR="0045690D" w:rsidRPr="00FD17AB">
              <w:rPr>
                <w:color w:val="auto"/>
                <w:sz w:val="16"/>
              </w:rPr>
              <w:t xml:space="preserve">будет последовательно отображено ввести e-PIN (разовый ПИН-код), лишь затем ввод ПИН-кода и подтверждение повторного ввода ПИН-кода. Если введен неверный e-PIN, </w:t>
            </w:r>
            <w:r w:rsidR="004005BE" w:rsidRPr="00FD17AB">
              <w:rPr>
                <w:color w:val="auto"/>
                <w:sz w:val="16"/>
              </w:rPr>
              <w:t>операц</w:t>
            </w:r>
            <w:r w:rsidR="0045690D" w:rsidRPr="00FD17AB">
              <w:rPr>
                <w:color w:val="auto"/>
                <w:sz w:val="16"/>
              </w:rPr>
              <w:t xml:space="preserve">ия отклоняется. Также если </w:t>
            </w:r>
            <w:r w:rsidR="00222C7B" w:rsidRPr="00FD17AB">
              <w:rPr>
                <w:bCs/>
                <w:sz w:val="16"/>
                <w:szCs w:val="16"/>
              </w:rPr>
              <w:t>Держатель  карточки</w:t>
            </w:r>
            <w:r w:rsidR="00552A08" w:rsidRPr="00FD17AB">
              <w:rPr>
                <w:color w:val="auto"/>
                <w:sz w:val="16"/>
              </w:rPr>
              <w:t xml:space="preserve"> </w:t>
            </w:r>
            <w:r w:rsidR="0045690D" w:rsidRPr="00FD17AB">
              <w:rPr>
                <w:color w:val="auto"/>
                <w:sz w:val="16"/>
              </w:rPr>
              <w:t xml:space="preserve">в течение 15 (пятнадцати) минут не успевает произвести смену ПИН-кода, то необходимо повторно направить SMS-сообщение для получения нового e-PIN. На основе введенных </w:t>
            </w:r>
            <w:r w:rsidR="00552A08" w:rsidRPr="00FD17AB">
              <w:rPr>
                <w:color w:val="auto"/>
                <w:sz w:val="16"/>
              </w:rPr>
              <w:t>Держателя д</w:t>
            </w:r>
            <w:r w:rsidR="0045690D" w:rsidRPr="00FD17AB">
              <w:rPr>
                <w:color w:val="auto"/>
                <w:sz w:val="16"/>
              </w:rPr>
              <w:t xml:space="preserve">анных карточной системой Way4 выполняется установка ПИН-кода для </w:t>
            </w:r>
            <w:r w:rsidR="005C3827" w:rsidRPr="00FD17AB">
              <w:rPr>
                <w:sz w:val="16"/>
                <w:szCs w:val="16"/>
              </w:rPr>
              <w:t>К</w:t>
            </w:r>
            <w:r w:rsidR="005C3827" w:rsidRPr="00FD17AB">
              <w:rPr>
                <w:sz w:val="16"/>
                <w:szCs w:val="16"/>
                <w:lang w:val="kk-KZ"/>
              </w:rPr>
              <w:t>орпоративной</w:t>
            </w:r>
            <w:r w:rsidR="005C3827" w:rsidRPr="00FD17AB">
              <w:rPr>
                <w:sz w:val="16"/>
                <w:szCs w:val="16"/>
              </w:rPr>
              <w:t xml:space="preserve"> </w:t>
            </w:r>
            <w:r w:rsidR="005C3827" w:rsidRPr="00FD17AB">
              <w:rPr>
                <w:sz w:val="16"/>
                <w:szCs w:val="16"/>
                <w:lang w:val="kk-KZ"/>
              </w:rPr>
              <w:t>Платежной</w:t>
            </w:r>
            <w:r w:rsidR="00CB61BB" w:rsidRPr="00FD17AB">
              <w:rPr>
                <w:color w:val="auto"/>
                <w:sz w:val="16"/>
              </w:rPr>
              <w:t xml:space="preserve"> </w:t>
            </w:r>
            <w:r w:rsidR="0045690D" w:rsidRPr="00FD17AB">
              <w:rPr>
                <w:color w:val="auto"/>
                <w:sz w:val="16"/>
              </w:rPr>
              <w:t>карт</w:t>
            </w:r>
            <w:r w:rsidR="00CB61BB" w:rsidRPr="00FD17AB">
              <w:rPr>
                <w:color w:val="auto"/>
                <w:sz w:val="16"/>
              </w:rPr>
              <w:t>очки</w:t>
            </w:r>
            <w:r w:rsidR="0045690D" w:rsidRPr="00FD17AB">
              <w:rPr>
                <w:color w:val="auto"/>
                <w:sz w:val="16"/>
              </w:rPr>
              <w:t xml:space="preserve">. За установку ПИН-кода комиссия не взимается, </w:t>
            </w:r>
            <w:r w:rsidR="00F82584" w:rsidRPr="00FD17AB">
              <w:rPr>
                <w:color w:val="auto"/>
                <w:sz w:val="16"/>
              </w:rPr>
              <w:t xml:space="preserve">при </w:t>
            </w:r>
            <w:r w:rsidR="0045690D" w:rsidRPr="00FD17AB">
              <w:rPr>
                <w:color w:val="auto"/>
                <w:sz w:val="16"/>
              </w:rPr>
              <w:t>последующ</w:t>
            </w:r>
            <w:r w:rsidR="00F82584" w:rsidRPr="00FD17AB">
              <w:rPr>
                <w:color w:val="auto"/>
                <w:sz w:val="16"/>
              </w:rPr>
              <w:t>ей</w:t>
            </w:r>
            <w:r w:rsidR="0045690D" w:rsidRPr="00FD17AB">
              <w:rPr>
                <w:color w:val="auto"/>
                <w:sz w:val="16"/>
              </w:rPr>
              <w:t xml:space="preserve"> смен</w:t>
            </w:r>
            <w:r w:rsidR="00F82584" w:rsidRPr="00FD17AB">
              <w:rPr>
                <w:color w:val="auto"/>
                <w:sz w:val="16"/>
              </w:rPr>
              <w:t>е (изменении)</w:t>
            </w:r>
            <w:r w:rsidR="0045690D" w:rsidRPr="00FD17AB">
              <w:rPr>
                <w:color w:val="auto"/>
                <w:sz w:val="16"/>
              </w:rPr>
              <w:t xml:space="preserve"> </w:t>
            </w:r>
            <w:r w:rsidR="00CB61BB" w:rsidRPr="00FD17AB">
              <w:rPr>
                <w:color w:val="auto"/>
                <w:sz w:val="16"/>
              </w:rPr>
              <w:t>ПИН-кода</w:t>
            </w:r>
            <w:r w:rsidR="00F82584" w:rsidRPr="00FD17AB">
              <w:rPr>
                <w:color w:val="auto"/>
                <w:sz w:val="16"/>
              </w:rPr>
              <w:t xml:space="preserve"> взимается комиссия </w:t>
            </w:r>
            <w:r w:rsidR="0045690D" w:rsidRPr="00FD17AB">
              <w:rPr>
                <w:color w:val="auto"/>
                <w:sz w:val="16"/>
              </w:rPr>
              <w:t>согласно Тарифам Банка.</w:t>
            </w:r>
          </w:p>
          <w:p w:rsidR="00F60BCF" w:rsidRPr="00FD17AB" w:rsidRDefault="00D80F36" w:rsidP="00D80F36">
            <w:pPr>
              <w:pStyle w:val="Default"/>
              <w:ind w:left="175" w:hanging="175"/>
              <w:jc w:val="both"/>
              <w:rPr>
                <w:color w:val="auto"/>
                <w:sz w:val="16"/>
                <w:szCs w:val="16"/>
                <w:lang w:val="kk-KZ"/>
              </w:rPr>
            </w:pPr>
            <w:r>
              <w:rPr>
                <w:color w:val="auto"/>
                <w:sz w:val="16"/>
              </w:rPr>
              <w:t xml:space="preserve">3.15. </w:t>
            </w:r>
            <w:r w:rsidR="00222C7B" w:rsidRPr="00FD17AB">
              <w:rPr>
                <w:color w:val="auto"/>
                <w:sz w:val="16"/>
              </w:rPr>
              <w:t xml:space="preserve">Держатель  карточки </w:t>
            </w:r>
            <w:r w:rsidR="00F60BCF" w:rsidRPr="00FD17AB">
              <w:rPr>
                <w:color w:val="auto"/>
                <w:sz w:val="16"/>
              </w:rPr>
              <w:t xml:space="preserve">может установить ПИН-код на сайте Банка </w:t>
            </w:r>
            <w:hyperlink r:id="rId15" w:history="1">
              <w:r w:rsidR="00F60BCF" w:rsidRPr="00FD17AB">
                <w:rPr>
                  <w:rStyle w:val="a8"/>
                  <w:color w:val="auto"/>
                  <w:sz w:val="16"/>
                </w:rPr>
                <w:t>https://www.sberbank.kz/ru/pincode</w:t>
              </w:r>
            </w:hyperlink>
            <w:r w:rsidR="00F60BCF" w:rsidRPr="00FD17AB">
              <w:rPr>
                <w:rStyle w:val="a8"/>
                <w:color w:val="auto"/>
                <w:sz w:val="16"/>
              </w:rPr>
              <w:t xml:space="preserve">, </w:t>
            </w:r>
            <w:r w:rsidR="00F60BCF" w:rsidRPr="00FD17AB">
              <w:rPr>
                <w:rStyle w:val="a8"/>
                <w:color w:val="auto"/>
                <w:sz w:val="16"/>
                <w:u w:val="none"/>
              </w:rPr>
              <w:t xml:space="preserve">при </w:t>
            </w:r>
            <w:r w:rsidR="00BE07BB">
              <w:rPr>
                <w:rStyle w:val="a8"/>
                <w:color w:val="auto"/>
                <w:sz w:val="16"/>
                <w:u w:val="none"/>
              </w:rPr>
              <w:t xml:space="preserve">наличии возможности Держателя карточки  получать оповещения в виде </w:t>
            </w:r>
            <w:r w:rsidR="00BE07BB" w:rsidRPr="00FD17AB">
              <w:rPr>
                <w:sz w:val="16"/>
                <w:lang w:val="en-US"/>
              </w:rPr>
              <w:t>SMS</w:t>
            </w:r>
            <w:r w:rsidR="00BE07BB" w:rsidRPr="00FD17AB">
              <w:rPr>
                <w:sz w:val="16"/>
              </w:rPr>
              <w:t>-сообщени</w:t>
            </w:r>
            <w:r w:rsidR="00BE07BB">
              <w:rPr>
                <w:sz w:val="16"/>
              </w:rPr>
              <w:t xml:space="preserve">й на номер </w:t>
            </w:r>
            <w:r w:rsidR="00BE07BB">
              <w:rPr>
                <w:sz w:val="16"/>
                <w:szCs w:val="16"/>
              </w:rPr>
              <w:t xml:space="preserve">устройства сотовой связи, указаный в Заявлении. </w:t>
            </w:r>
            <w:r w:rsidR="00BE07BB">
              <w:rPr>
                <w:sz w:val="16"/>
              </w:rPr>
              <w:t xml:space="preserve"> </w:t>
            </w:r>
            <w:r w:rsidR="00BE07BB">
              <w:rPr>
                <w:rStyle w:val="a8"/>
                <w:color w:val="auto"/>
                <w:sz w:val="16"/>
                <w:u w:val="none"/>
              </w:rPr>
              <w:t xml:space="preserve"> </w:t>
            </w:r>
          </w:p>
          <w:p w:rsidR="00F60BCF" w:rsidRPr="00FD17AB" w:rsidRDefault="00F60BCF" w:rsidP="00D80F36">
            <w:pPr>
              <w:tabs>
                <w:tab w:val="left" w:pos="851"/>
                <w:tab w:val="left" w:pos="1134"/>
              </w:tabs>
              <w:suppressAutoHyphens/>
              <w:ind w:left="175" w:firstLine="142"/>
              <w:jc w:val="both"/>
              <w:rPr>
                <w:sz w:val="16"/>
              </w:rPr>
            </w:pPr>
            <w:r w:rsidRPr="00FD17AB">
              <w:rPr>
                <w:sz w:val="16"/>
              </w:rPr>
              <w:t>Для установки ПИН-кода на сайте Банка Держателю карточки необходимо выбрать операцию «Сгенерировать ПИН-код» и ввести данные П</w:t>
            </w:r>
            <w:r w:rsidR="00552A08" w:rsidRPr="00FD17AB">
              <w:rPr>
                <w:sz w:val="16"/>
              </w:rPr>
              <w:t xml:space="preserve">латежной </w:t>
            </w:r>
            <w:r w:rsidRPr="00FD17AB">
              <w:rPr>
                <w:sz w:val="16"/>
              </w:rPr>
              <w:t>К</w:t>
            </w:r>
            <w:r w:rsidR="00552A08" w:rsidRPr="00FD17AB">
              <w:rPr>
                <w:sz w:val="16"/>
              </w:rPr>
              <w:t>арточки</w:t>
            </w:r>
            <w:r w:rsidRPr="00FD17AB">
              <w:rPr>
                <w:sz w:val="16"/>
              </w:rPr>
              <w:t xml:space="preserve"> - номер П</w:t>
            </w:r>
            <w:r w:rsidR="00552A08" w:rsidRPr="00FD17AB">
              <w:rPr>
                <w:sz w:val="16"/>
              </w:rPr>
              <w:t>латежной Карточки</w:t>
            </w:r>
            <w:r w:rsidRPr="00FD17AB">
              <w:rPr>
                <w:sz w:val="16"/>
              </w:rPr>
              <w:t xml:space="preserve"> срок действия П</w:t>
            </w:r>
            <w:r w:rsidR="00552A08" w:rsidRPr="00FD17AB">
              <w:rPr>
                <w:sz w:val="16"/>
              </w:rPr>
              <w:t xml:space="preserve">латежной </w:t>
            </w:r>
            <w:r w:rsidRPr="00FD17AB">
              <w:rPr>
                <w:sz w:val="16"/>
              </w:rPr>
              <w:t>К</w:t>
            </w:r>
            <w:r w:rsidR="00552A08" w:rsidRPr="00FD17AB">
              <w:rPr>
                <w:sz w:val="16"/>
              </w:rPr>
              <w:t>арточки</w:t>
            </w:r>
            <w:r w:rsidRPr="00FD17AB">
              <w:rPr>
                <w:sz w:val="16"/>
              </w:rPr>
              <w:t xml:space="preserve"> и код </w:t>
            </w:r>
            <w:r w:rsidRPr="00FD17AB">
              <w:rPr>
                <w:sz w:val="16"/>
                <w:lang w:val="en-US"/>
              </w:rPr>
              <w:t>CVC</w:t>
            </w:r>
            <w:r w:rsidRPr="00FD17AB">
              <w:rPr>
                <w:sz w:val="16"/>
              </w:rPr>
              <w:t>2/</w:t>
            </w:r>
            <w:r w:rsidRPr="00FD17AB">
              <w:rPr>
                <w:sz w:val="16"/>
                <w:lang w:val="en-US"/>
              </w:rPr>
              <w:t>CVV</w:t>
            </w:r>
            <w:r w:rsidRPr="00FD17AB">
              <w:rPr>
                <w:sz w:val="16"/>
              </w:rPr>
              <w:t xml:space="preserve">2. На мобильный телефон Держателя </w:t>
            </w:r>
            <w:r w:rsidR="00DD3E54" w:rsidRPr="00FD17AB">
              <w:rPr>
                <w:sz w:val="16"/>
              </w:rPr>
              <w:t>карточки</w:t>
            </w:r>
            <w:r w:rsidRPr="00FD17AB">
              <w:rPr>
                <w:sz w:val="16"/>
              </w:rPr>
              <w:t xml:space="preserve"> будет отправлено </w:t>
            </w:r>
            <w:r w:rsidRPr="00FD17AB">
              <w:rPr>
                <w:sz w:val="16"/>
                <w:lang w:val="en-US"/>
              </w:rPr>
              <w:t>SMS</w:t>
            </w:r>
            <w:r w:rsidRPr="00FD17AB">
              <w:rPr>
                <w:sz w:val="16"/>
              </w:rPr>
              <w:t xml:space="preserve">-сообщение с кодом из 4 (четыре) цифр «xxxx». </w:t>
            </w:r>
            <w:r w:rsidR="00222C7B" w:rsidRPr="00FD17AB">
              <w:rPr>
                <w:sz w:val="16"/>
              </w:rPr>
              <w:t xml:space="preserve">Держатель карточки </w:t>
            </w:r>
            <w:r w:rsidRPr="00FD17AB">
              <w:rPr>
                <w:sz w:val="16"/>
              </w:rPr>
              <w:t xml:space="preserve">должен ввести код из </w:t>
            </w:r>
            <w:r w:rsidRPr="00FD17AB">
              <w:rPr>
                <w:sz w:val="16"/>
                <w:lang w:val="en-US"/>
              </w:rPr>
              <w:t>SMS</w:t>
            </w:r>
            <w:r w:rsidRPr="00FD17AB">
              <w:rPr>
                <w:sz w:val="16"/>
              </w:rPr>
              <w:t xml:space="preserve">-сообщения и подтвердить операцию. После подтверждения Держателю карточки направляется </w:t>
            </w:r>
            <w:r w:rsidRPr="00FD17AB">
              <w:rPr>
                <w:sz w:val="16"/>
                <w:lang w:val="en-US"/>
              </w:rPr>
              <w:t>SMS</w:t>
            </w:r>
            <w:r w:rsidRPr="00FD17AB">
              <w:rPr>
                <w:sz w:val="16"/>
              </w:rPr>
              <w:t>-сообщение с ПИН-кодом.</w:t>
            </w:r>
          </w:p>
          <w:p w:rsidR="00F60BCF" w:rsidRDefault="00F60BCF" w:rsidP="00D80F36">
            <w:pPr>
              <w:tabs>
                <w:tab w:val="left" w:pos="-851"/>
                <w:tab w:val="left" w:pos="567"/>
                <w:tab w:val="left" w:pos="709"/>
              </w:tabs>
              <w:autoSpaceDE w:val="0"/>
              <w:autoSpaceDN w:val="0"/>
              <w:ind w:left="175" w:firstLine="142"/>
              <w:jc w:val="both"/>
              <w:rPr>
                <w:sz w:val="16"/>
              </w:rPr>
            </w:pPr>
            <w:r w:rsidRPr="00FD17AB">
              <w:rPr>
                <w:sz w:val="16"/>
              </w:rPr>
              <w:t xml:space="preserve">В случае если </w:t>
            </w:r>
            <w:r w:rsidR="00FD112A" w:rsidRPr="00FD17AB">
              <w:rPr>
                <w:sz w:val="16"/>
              </w:rPr>
              <w:t xml:space="preserve">Держатель карточки </w:t>
            </w:r>
            <w:r w:rsidRPr="00FD17AB">
              <w:rPr>
                <w:sz w:val="16"/>
              </w:rPr>
              <w:t>выбрал операцию «Хочу придумать ПИН-код сам», то Держателю карточки необходимо заполнить номер П</w:t>
            </w:r>
            <w:r w:rsidR="003D17FA" w:rsidRPr="00FD17AB">
              <w:rPr>
                <w:sz w:val="16"/>
              </w:rPr>
              <w:t xml:space="preserve">латежной </w:t>
            </w:r>
            <w:r w:rsidRPr="00FD17AB">
              <w:rPr>
                <w:sz w:val="16"/>
              </w:rPr>
              <w:t>К</w:t>
            </w:r>
            <w:r w:rsidR="003D17FA" w:rsidRPr="00FD17AB">
              <w:rPr>
                <w:sz w:val="16"/>
              </w:rPr>
              <w:t>арточки</w:t>
            </w:r>
            <w:r w:rsidRPr="00FD17AB">
              <w:rPr>
                <w:sz w:val="16"/>
              </w:rPr>
              <w:t xml:space="preserve">, срок действия и код </w:t>
            </w:r>
            <w:r w:rsidRPr="00FD17AB">
              <w:rPr>
                <w:sz w:val="16"/>
                <w:lang w:val="en-US"/>
              </w:rPr>
              <w:t>CVC</w:t>
            </w:r>
            <w:r w:rsidRPr="00FD17AB">
              <w:rPr>
                <w:sz w:val="16"/>
              </w:rPr>
              <w:t>2/</w:t>
            </w:r>
            <w:r w:rsidRPr="00FD17AB">
              <w:rPr>
                <w:sz w:val="16"/>
                <w:lang w:val="en-US"/>
              </w:rPr>
              <w:t>CVV</w:t>
            </w:r>
            <w:r w:rsidRPr="00FD17AB">
              <w:rPr>
                <w:sz w:val="16"/>
              </w:rPr>
              <w:t xml:space="preserve">2 и на мобильный телефон Держателя карточки будет направлено </w:t>
            </w:r>
            <w:r w:rsidRPr="00FD17AB">
              <w:rPr>
                <w:sz w:val="16"/>
                <w:lang w:val="en-US"/>
              </w:rPr>
              <w:t>SMS</w:t>
            </w:r>
            <w:r w:rsidRPr="00FD17AB">
              <w:rPr>
                <w:sz w:val="16"/>
              </w:rPr>
              <w:t>-сообщение с кодом из разной комбинации цифр (пример: «0*2*8*6* 31»), далее Держатель</w:t>
            </w:r>
            <w:r w:rsidR="00FD112A" w:rsidRPr="00FD17AB">
              <w:rPr>
                <w:sz w:val="16"/>
              </w:rPr>
              <w:t xml:space="preserve"> </w:t>
            </w:r>
            <w:r w:rsidRPr="00FD17AB">
              <w:rPr>
                <w:sz w:val="16"/>
              </w:rPr>
              <w:t>карточки вводит код, но вместо «*» придумывает свои цифры, что в дальнейшем будет ПИН-кодом и подтверждает операцию.</w:t>
            </w:r>
          </w:p>
          <w:p w:rsidR="0042442A" w:rsidRPr="00FD17AB" w:rsidRDefault="0042442A" w:rsidP="00D80F36">
            <w:pPr>
              <w:tabs>
                <w:tab w:val="left" w:pos="-851"/>
                <w:tab w:val="left" w:pos="567"/>
                <w:tab w:val="left" w:pos="709"/>
              </w:tabs>
              <w:autoSpaceDE w:val="0"/>
              <w:autoSpaceDN w:val="0"/>
              <w:ind w:left="175" w:firstLine="142"/>
              <w:jc w:val="both"/>
              <w:rPr>
                <w:sz w:val="16"/>
              </w:rPr>
            </w:pPr>
          </w:p>
          <w:p w:rsidR="00517022" w:rsidRPr="00FD17AB" w:rsidRDefault="00D80F36" w:rsidP="00D80F36">
            <w:pPr>
              <w:pStyle w:val="Default"/>
              <w:tabs>
                <w:tab w:val="left" w:pos="173"/>
              </w:tabs>
              <w:ind w:left="175" w:hanging="175"/>
              <w:jc w:val="both"/>
              <w:rPr>
                <w:color w:val="auto"/>
                <w:sz w:val="16"/>
                <w:szCs w:val="16"/>
                <w:lang w:val="kk-KZ"/>
              </w:rPr>
            </w:pPr>
            <w:r>
              <w:rPr>
                <w:color w:val="auto"/>
                <w:sz w:val="16"/>
              </w:rPr>
              <w:lastRenderedPageBreak/>
              <w:t xml:space="preserve">3.16. </w:t>
            </w:r>
            <w:r w:rsidR="00E5063B" w:rsidRPr="00FD17AB">
              <w:rPr>
                <w:color w:val="auto"/>
                <w:sz w:val="16"/>
              </w:rPr>
              <w:t xml:space="preserve">Оплата товаров и услуг в сети </w:t>
            </w:r>
            <w:r w:rsidR="006539C4" w:rsidRPr="00FD17AB">
              <w:rPr>
                <w:color w:val="auto"/>
                <w:sz w:val="16"/>
              </w:rPr>
              <w:t>и</w:t>
            </w:r>
            <w:r w:rsidR="00E5063B" w:rsidRPr="00FD17AB">
              <w:rPr>
                <w:color w:val="auto"/>
                <w:sz w:val="16"/>
              </w:rPr>
              <w:t xml:space="preserve">нтернет или по почтовым телефонным заказам с использованием </w:t>
            </w:r>
            <w:r w:rsidR="00B41D5C" w:rsidRPr="00FD17AB">
              <w:rPr>
                <w:color w:val="auto"/>
                <w:sz w:val="16"/>
                <w:lang w:val="kk-KZ"/>
              </w:rPr>
              <w:t xml:space="preserve">Корпоративной </w:t>
            </w:r>
            <w:r w:rsidR="00DD3E54" w:rsidRPr="00FD17AB">
              <w:rPr>
                <w:color w:val="auto"/>
                <w:sz w:val="16"/>
              </w:rPr>
              <w:t>Платежной к</w:t>
            </w:r>
            <w:r w:rsidR="00E5063B" w:rsidRPr="00FD17AB">
              <w:rPr>
                <w:color w:val="auto"/>
                <w:sz w:val="16"/>
              </w:rPr>
              <w:t xml:space="preserve">арточки производится в соответствии с порядком, действующим у Предпринимателя. Предприниматель может запросить следующую информацию: номер Карточки, </w:t>
            </w:r>
            <w:r w:rsidR="00B41D5C" w:rsidRPr="00FD17AB">
              <w:rPr>
                <w:color w:val="auto"/>
                <w:sz w:val="16"/>
              </w:rPr>
              <w:t>фамили</w:t>
            </w:r>
            <w:r w:rsidR="00B41D5C" w:rsidRPr="00FD17AB">
              <w:rPr>
                <w:color w:val="auto"/>
                <w:sz w:val="16"/>
                <w:lang w:val="kk-KZ"/>
              </w:rPr>
              <w:t>ю</w:t>
            </w:r>
            <w:r w:rsidR="00E5063B" w:rsidRPr="00FD17AB">
              <w:rPr>
                <w:color w:val="auto"/>
                <w:sz w:val="16"/>
              </w:rPr>
              <w:t>, имя её Держателя, CV</w:t>
            </w:r>
            <w:r w:rsidR="00337B6E">
              <w:rPr>
                <w:color w:val="auto"/>
                <w:sz w:val="16"/>
              </w:rPr>
              <w:t>V2-код или CVC2-код, 3D Secure/</w:t>
            </w:r>
            <w:r w:rsidR="00E5063B" w:rsidRPr="00FD17AB">
              <w:rPr>
                <w:color w:val="auto"/>
                <w:sz w:val="16"/>
              </w:rPr>
              <w:t>Secure Code (указывается дополнительно при его наличии).</w:t>
            </w:r>
          </w:p>
          <w:p w:rsidR="00175992" w:rsidRPr="00175992" w:rsidRDefault="00D80F36" w:rsidP="00D80F36">
            <w:pPr>
              <w:pStyle w:val="Default"/>
              <w:tabs>
                <w:tab w:val="left" w:pos="175"/>
              </w:tabs>
              <w:ind w:left="175" w:hanging="141"/>
              <w:jc w:val="both"/>
              <w:rPr>
                <w:color w:val="auto"/>
                <w:sz w:val="16"/>
                <w:szCs w:val="16"/>
                <w:lang w:val="kk-KZ"/>
              </w:rPr>
            </w:pPr>
            <w:r>
              <w:rPr>
                <w:color w:val="auto"/>
                <w:sz w:val="16"/>
                <w:szCs w:val="16"/>
                <w:lang w:val="kk-KZ"/>
              </w:rPr>
              <w:t xml:space="preserve">3.17. </w:t>
            </w:r>
            <w:r w:rsidR="0029410B" w:rsidRPr="00A24FCC">
              <w:rPr>
                <w:color w:val="auto"/>
                <w:sz w:val="16"/>
                <w:szCs w:val="16"/>
                <w:lang w:val="kk-KZ"/>
              </w:rPr>
              <w:t>При предоставлении Клиентом платежного документа на бумажном носителе для проведения операции по Счету</w:t>
            </w:r>
            <w:r w:rsidR="0029410B" w:rsidRPr="00FD17AB">
              <w:rPr>
                <w:color w:val="auto"/>
                <w:sz w:val="16"/>
                <w:szCs w:val="16"/>
                <w:lang w:val="kk-KZ"/>
              </w:rPr>
              <w:t xml:space="preserve"> карточки</w:t>
            </w:r>
            <w:r w:rsidR="005738CA" w:rsidRPr="00FD17AB">
              <w:rPr>
                <w:color w:val="auto"/>
                <w:sz w:val="16"/>
                <w:szCs w:val="16"/>
                <w:lang w:val="kk-KZ"/>
              </w:rPr>
              <w:t>, в</w:t>
            </w:r>
            <w:r w:rsidR="00175992" w:rsidRPr="00FD17AB">
              <w:rPr>
                <w:color w:val="auto"/>
                <w:sz w:val="16"/>
                <w:szCs w:val="16"/>
                <w:lang w:val="kk-KZ"/>
              </w:rPr>
              <w:t xml:space="preserve"> качестве защитных действий от несанкционированных платежей работник Банка осуществляет визуальный контроль за соответствием подписи(-ей) и печати </w:t>
            </w:r>
            <w:r w:rsidR="00B41D5C" w:rsidRPr="00FD17AB">
              <w:rPr>
                <w:color w:val="auto"/>
                <w:sz w:val="16"/>
                <w:szCs w:val="16"/>
                <w:lang w:val="kk-KZ"/>
              </w:rPr>
              <w:t xml:space="preserve">юридического лица </w:t>
            </w:r>
            <w:r w:rsidR="00175992" w:rsidRPr="00FD17AB">
              <w:rPr>
                <w:color w:val="auto"/>
                <w:sz w:val="16"/>
                <w:szCs w:val="16"/>
                <w:lang w:val="kk-KZ"/>
              </w:rPr>
              <w:t xml:space="preserve">(если имеется) </w:t>
            </w:r>
            <w:r w:rsidR="00562F07" w:rsidRPr="00FD17AB">
              <w:rPr>
                <w:color w:val="auto"/>
                <w:sz w:val="16"/>
                <w:szCs w:val="16"/>
                <w:lang w:val="kk-KZ"/>
              </w:rPr>
              <w:t xml:space="preserve">в Карточке с </w:t>
            </w:r>
            <w:r w:rsidR="00175992" w:rsidRPr="00FD17AB">
              <w:rPr>
                <w:color w:val="auto"/>
                <w:sz w:val="16"/>
                <w:szCs w:val="16"/>
                <w:lang w:val="kk-KZ"/>
              </w:rPr>
              <w:t>образцам</w:t>
            </w:r>
            <w:r w:rsidR="00562F07" w:rsidRPr="00FD17AB">
              <w:rPr>
                <w:color w:val="auto"/>
                <w:sz w:val="16"/>
                <w:szCs w:val="16"/>
                <w:lang w:val="kk-KZ"/>
              </w:rPr>
              <w:t>и</w:t>
            </w:r>
            <w:r w:rsidR="00175992" w:rsidRPr="00FD17AB">
              <w:rPr>
                <w:color w:val="auto"/>
                <w:sz w:val="16"/>
                <w:szCs w:val="16"/>
                <w:lang w:val="kk-KZ"/>
              </w:rPr>
              <w:t xml:space="preserve"> подписи (ей) Клиента</w:t>
            </w:r>
            <w:r w:rsidR="00562F07" w:rsidRPr="00FD17AB">
              <w:rPr>
                <w:color w:val="auto"/>
                <w:sz w:val="16"/>
                <w:szCs w:val="16"/>
                <w:lang w:val="kk-KZ"/>
              </w:rPr>
              <w:t>/Держателя</w:t>
            </w:r>
            <w:r w:rsidR="0039449B">
              <w:rPr>
                <w:color w:val="auto"/>
                <w:sz w:val="16"/>
                <w:szCs w:val="16"/>
                <w:lang w:val="kk-KZ"/>
              </w:rPr>
              <w:t xml:space="preserve"> карточки</w:t>
            </w:r>
            <w:r w:rsidR="00175992" w:rsidRPr="00FD17AB">
              <w:rPr>
                <w:color w:val="auto"/>
                <w:sz w:val="16"/>
                <w:szCs w:val="16"/>
                <w:lang w:val="kk-KZ"/>
              </w:rPr>
              <w:t xml:space="preserve">, имеющимся в Банке согласно предоставленных </w:t>
            </w:r>
            <w:r w:rsidR="00274AED" w:rsidRPr="00FD17AB">
              <w:rPr>
                <w:color w:val="auto"/>
                <w:sz w:val="16"/>
                <w:szCs w:val="16"/>
                <w:lang w:val="kk-KZ"/>
              </w:rPr>
              <w:t xml:space="preserve"> </w:t>
            </w:r>
            <w:r w:rsidR="00B41D5C" w:rsidRPr="00FD17AB">
              <w:rPr>
                <w:color w:val="auto"/>
                <w:sz w:val="16"/>
                <w:szCs w:val="16"/>
                <w:lang w:val="kk-KZ"/>
              </w:rPr>
              <w:t xml:space="preserve">документов </w:t>
            </w:r>
            <w:r w:rsidR="00175992" w:rsidRPr="00FD17AB">
              <w:rPr>
                <w:color w:val="auto"/>
                <w:sz w:val="16"/>
                <w:szCs w:val="16"/>
                <w:lang w:val="kk-KZ"/>
              </w:rPr>
              <w:t>по выпуску Корпорати</w:t>
            </w:r>
            <w:r w:rsidR="00B41D5C" w:rsidRPr="00FD17AB">
              <w:rPr>
                <w:color w:val="auto"/>
                <w:sz w:val="16"/>
                <w:szCs w:val="16"/>
                <w:lang w:val="kk-KZ"/>
              </w:rPr>
              <w:t>в</w:t>
            </w:r>
            <w:r w:rsidR="00175992" w:rsidRPr="00FD17AB">
              <w:rPr>
                <w:color w:val="auto"/>
                <w:sz w:val="16"/>
                <w:szCs w:val="16"/>
                <w:lang w:val="kk-KZ"/>
              </w:rPr>
              <w:t xml:space="preserve">ной </w:t>
            </w:r>
            <w:r w:rsidR="0039449B">
              <w:rPr>
                <w:color w:val="auto"/>
                <w:sz w:val="16"/>
                <w:szCs w:val="16"/>
                <w:lang w:val="kk-KZ"/>
              </w:rPr>
              <w:t>П</w:t>
            </w:r>
            <w:r w:rsidR="00175992" w:rsidRPr="00FD17AB">
              <w:rPr>
                <w:color w:val="auto"/>
                <w:sz w:val="16"/>
                <w:szCs w:val="16"/>
                <w:lang w:val="kk-KZ"/>
              </w:rPr>
              <w:t>латежной карточки. В случае их схожести ответственность</w:t>
            </w:r>
            <w:r w:rsidR="00175992" w:rsidRPr="00175992">
              <w:rPr>
                <w:color w:val="auto"/>
                <w:sz w:val="16"/>
                <w:szCs w:val="16"/>
                <w:lang w:val="kk-KZ"/>
              </w:rPr>
              <w:t xml:space="preserve"> за несанкционированный платеж Банк не несет. По соглашению между Банком и Клиентом могут быть предусмотрены дополнительные элементы защитных действий от несанкционированных платежей.</w:t>
            </w:r>
          </w:p>
          <w:p w:rsidR="00175992" w:rsidRPr="003D17FA" w:rsidRDefault="00D80F36" w:rsidP="00D80F36">
            <w:pPr>
              <w:pStyle w:val="Default"/>
              <w:tabs>
                <w:tab w:val="left" w:pos="173"/>
              </w:tabs>
              <w:ind w:left="175" w:hanging="141"/>
              <w:jc w:val="both"/>
              <w:rPr>
                <w:color w:val="auto"/>
                <w:sz w:val="16"/>
                <w:szCs w:val="16"/>
                <w:lang w:val="kk-KZ"/>
              </w:rPr>
            </w:pPr>
            <w:r>
              <w:rPr>
                <w:color w:val="auto"/>
                <w:sz w:val="16"/>
                <w:szCs w:val="16"/>
                <w:lang w:val="kk-KZ"/>
              </w:rPr>
              <w:t xml:space="preserve">3.18. </w:t>
            </w:r>
            <w:r w:rsidR="00175992" w:rsidRPr="00175992">
              <w:rPr>
                <w:color w:val="auto"/>
                <w:sz w:val="16"/>
                <w:szCs w:val="16"/>
                <w:lang w:val="kk-KZ"/>
              </w:rPr>
              <w:t>Предоставление указаний в электронной форме через сервис Сбербанк Бизнес Онлайн/SberBusiness</w:t>
            </w:r>
            <w:r w:rsidR="002767A6" w:rsidRPr="00175992">
              <w:rPr>
                <w:color w:val="auto"/>
                <w:sz w:val="16"/>
                <w:szCs w:val="16"/>
                <w:lang w:val="kk-KZ"/>
              </w:rPr>
              <w:t xml:space="preserve"> осуществляется при положительной идентификации и аутентификации </w:t>
            </w:r>
            <w:r w:rsidR="002767A6">
              <w:rPr>
                <w:color w:val="auto"/>
                <w:sz w:val="16"/>
                <w:szCs w:val="16"/>
                <w:lang w:val="kk-KZ"/>
              </w:rPr>
              <w:t>Клиента</w:t>
            </w:r>
            <w:r w:rsidR="00D36998">
              <w:rPr>
                <w:color w:val="auto"/>
                <w:sz w:val="16"/>
                <w:szCs w:val="16"/>
                <w:lang w:val="kk-KZ"/>
              </w:rPr>
              <w:t xml:space="preserve">, </w:t>
            </w:r>
            <w:r w:rsidR="002767A6">
              <w:rPr>
                <w:color w:val="auto"/>
                <w:sz w:val="16"/>
                <w:szCs w:val="16"/>
                <w:lang w:val="kk-KZ"/>
              </w:rPr>
              <w:t>при п</w:t>
            </w:r>
            <w:r w:rsidR="002767A6" w:rsidRPr="00175992">
              <w:rPr>
                <w:color w:val="auto"/>
                <w:sz w:val="16"/>
                <w:szCs w:val="16"/>
                <w:lang w:val="kk-KZ"/>
              </w:rPr>
              <w:t>редоставление указаний в электронной форме</w:t>
            </w:r>
            <w:r w:rsidR="002767A6">
              <w:rPr>
                <w:color w:val="auto"/>
                <w:sz w:val="16"/>
                <w:szCs w:val="16"/>
                <w:lang w:val="kk-KZ"/>
              </w:rPr>
              <w:t xml:space="preserve"> через </w:t>
            </w:r>
            <w:r w:rsidR="00D36998">
              <w:rPr>
                <w:color w:val="auto"/>
                <w:sz w:val="16"/>
                <w:szCs w:val="16"/>
                <w:lang w:val="kk-KZ"/>
              </w:rPr>
              <w:t>сервис Сбербанк Онлайн</w:t>
            </w:r>
            <w:r w:rsidR="002767A6">
              <w:rPr>
                <w:color w:val="auto"/>
                <w:sz w:val="16"/>
                <w:szCs w:val="16"/>
                <w:lang w:val="kk-KZ"/>
              </w:rPr>
              <w:t xml:space="preserve"> осуществляется при </w:t>
            </w:r>
            <w:r w:rsidR="002767A6" w:rsidRPr="00175992">
              <w:rPr>
                <w:color w:val="auto"/>
                <w:sz w:val="16"/>
                <w:szCs w:val="16"/>
                <w:lang w:val="kk-KZ"/>
              </w:rPr>
              <w:t>положительной идентификации и аутентификации</w:t>
            </w:r>
            <w:r w:rsidR="002767A6">
              <w:rPr>
                <w:color w:val="auto"/>
                <w:sz w:val="16"/>
                <w:szCs w:val="16"/>
                <w:lang w:val="kk-KZ"/>
              </w:rPr>
              <w:t xml:space="preserve"> Держателя карточки</w:t>
            </w:r>
            <w:r w:rsidR="00D36998">
              <w:rPr>
                <w:color w:val="auto"/>
                <w:sz w:val="16"/>
                <w:szCs w:val="16"/>
                <w:lang w:val="kk-KZ"/>
              </w:rPr>
              <w:t>.</w:t>
            </w:r>
            <w:r w:rsidR="00175992" w:rsidRPr="00175992">
              <w:rPr>
                <w:color w:val="auto"/>
                <w:sz w:val="16"/>
                <w:szCs w:val="16"/>
                <w:lang w:val="kk-KZ"/>
              </w:rPr>
              <w:t xml:space="preserve"> </w:t>
            </w:r>
          </w:p>
          <w:p w:rsidR="000C12E1" w:rsidRDefault="00D80F36" w:rsidP="00D80F36">
            <w:pPr>
              <w:pStyle w:val="Default"/>
              <w:tabs>
                <w:tab w:val="left" w:pos="34"/>
              </w:tabs>
              <w:ind w:left="175" w:hanging="175"/>
              <w:jc w:val="both"/>
              <w:rPr>
                <w:color w:val="auto"/>
                <w:sz w:val="16"/>
                <w:szCs w:val="16"/>
                <w:lang w:val="kk-KZ"/>
              </w:rPr>
            </w:pPr>
            <w:r>
              <w:rPr>
                <w:color w:val="auto"/>
                <w:sz w:val="16"/>
                <w:szCs w:val="16"/>
              </w:rPr>
              <w:t xml:space="preserve">3.19. </w:t>
            </w:r>
            <w:r w:rsidR="000C12E1" w:rsidRPr="003D17FA">
              <w:rPr>
                <w:color w:val="auto"/>
                <w:sz w:val="16"/>
                <w:szCs w:val="16"/>
              </w:rPr>
              <w:t xml:space="preserve">Порядок и условия пользования </w:t>
            </w:r>
            <w:r w:rsidR="005C3827" w:rsidRPr="001D0BFA">
              <w:rPr>
                <w:sz w:val="16"/>
                <w:szCs w:val="16"/>
              </w:rPr>
              <w:t>К</w:t>
            </w:r>
            <w:r w:rsidR="005C3827" w:rsidRPr="001D0BFA">
              <w:rPr>
                <w:sz w:val="16"/>
                <w:szCs w:val="16"/>
                <w:lang w:val="kk-KZ"/>
              </w:rPr>
              <w:t>орпоративной</w:t>
            </w:r>
            <w:r w:rsidR="005C3827" w:rsidRPr="005C3827">
              <w:rPr>
                <w:sz w:val="16"/>
                <w:szCs w:val="16"/>
              </w:rPr>
              <w:t xml:space="preserve"> </w:t>
            </w:r>
            <w:r w:rsidR="005C3827">
              <w:rPr>
                <w:sz w:val="16"/>
                <w:szCs w:val="16"/>
                <w:lang w:val="kk-KZ"/>
              </w:rPr>
              <w:t>Платежной</w:t>
            </w:r>
            <w:r w:rsidR="000C12E1" w:rsidRPr="003D17FA">
              <w:rPr>
                <w:color w:val="auto"/>
                <w:sz w:val="16"/>
                <w:szCs w:val="16"/>
              </w:rPr>
              <w:t xml:space="preserve"> карточкой регулируются законодательством </w:t>
            </w:r>
            <w:r w:rsidR="00D36998">
              <w:rPr>
                <w:color w:val="auto"/>
                <w:sz w:val="16"/>
                <w:szCs w:val="16"/>
              </w:rPr>
              <w:t>Республики Казахстан</w:t>
            </w:r>
            <w:r w:rsidR="000C12E1" w:rsidRPr="003D17FA">
              <w:rPr>
                <w:color w:val="auto"/>
                <w:sz w:val="16"/>
                <w:szCs w:val="16"/>
              </w:rPr>
              <w:t xml:space="preserve">, </w:t>
            </w:r>
            <w:r w:rsidR="00661DA5">
              <w:rPr>
                <w:color w:val="auto"/>
                <w:sz w:val="16"/>
                <w:szCs w:val="16"/>
              </w:rPr>
              <w:t>Условиями</w:t>
            </w:r>
            <w:r w:rsidR="000C12E1" w:rsidRPr="000C12E1">
              <w:rPr>
                <w:sz w:val="16"/>
                <w:szCs w:val="16"/>
              </w:rPr>
              <w:t>, правилами функционирования международных платежных</w:t>
            </w:r>
            <w:r w:rsidR="00562F07">
              <w:rPr>
                <w:sz w:val="16"/>
                <w:szCs w:val="16"/>
              </w:rPr>
              <w:t xml:space="preserve"> </w:t>
            </w:r>
            <w:r w:rsidR="000C12E1" w:rsidRPr="000C12E1">
              <w:rPr>
                <w:sz w:val="16"/>
                <w:szCs w:val="16"/>
              </w:rPr>
              <w:t xml:space="preserve"> систем Visa International, MasterCard Worldwide, UnionPay International и внутренними правилами Банка.</w:t>
            </w:r>
          </w:p>
          <w:p w:rsidR="00BF6BEE" w:rsidRPr="001D0BFA" w:rsidRDefault="00BF6BEE" w:rsidP="00BF6BEE">
            <w:pPr>
              <w:pStyle w:val="Default"/>
              <w:tabs>
                <w:tab w:val="left" w:pos="173"/>
              </w:tabs>
              <w:jc w:val="both"/>
              <w:rPr>
                <w:color w:val="auto"/>
                <w:sz w:val="16"/>
                <w:szCs w:val="16"/>
                <w:lang w:val="kk-KZ"/>
              </w:rPr>
            </w:pPr>
          </w:p>
          <w:p w:rsidR="00D80F36" w:rsidRPr="00D80F36" w:rsidRDefault="00D80F36" w:rsidP="00D80F36">
            <w:pPr>
              <w:tabs>
                <w:tab w:val="left" w:pos="173"/>
              </w:tabs>
              <w:rPr>
                <w:b/>
                <w:bCs/>
                <w:color w:val="000000"/>
                <w:sz w:val="16"/>
                <w:szCs w:val="16"/>
              </w:rPr>
            </w:pPr>
            <w:r>
              <w:rPr>
                <w:b/>
                <w:bCs/>
                <w:color w:val="000000"/>
                <w:sz w:val="16"/>
                <w:szCs w:val="16"/>
              </w:rPr>
              <w:t>4.</w:t>
            </w:r>
            <w:r w:rsidR="00880A0D" w:rsidRPr="00D80F36">
              <w:rPr>
                <w:b/>
                <w:bCs/>
                <w:color w:val="000000"/>
                <w:sz w:val="16"/>
                <w:szCs w:val="16"/>
              </w:rPr>
              <w:t xml:space="preserve">ПЕРЕВЫПУСК КОРПОРАТИВНОЙ </w:t>
            </w:r>
            <w:r w:rsidR="002E3702" w:rsidRPr="00D80F36">
              <w:rPr>
                <w:b/>
                <w:bCs/>
                <w:color w:val="000000"/>
                <w:sz w:val="16"/>
                <w:szCs w:val="16"/>
              </w:rPr>
              <w:t xml:space="preserve">ПЛАТЕЖНОЙ </w:t>
            </w:r>
            <w:r w:rsidR="00880A0D" w:rsidRPr="00D80F36">
              <w:rPr>
                <w:b/>
                <w:bCs/>
                <w:color w:val="000000"/>
                <w:sz w:val="16"/>
                <w:szCs w:val="16"/>
              </w:rPr>
              <w:t>КАРТОЧКИ</w:t>
            </w:r>
          </w:p>
          <w:p w:rsidR="00880A0D" w:rsidRPr="001B3431" w:rsidRDefault="00FD17AB" w:rsidP="00D80F36">
            <w:pPr>
              <w:tabs>
                <w:tab w:val="left" w:pos="173"/>
              </w:tabs>
              <w:autoSpaceDE w:val="0"/>
              <w:autoSpaceDN w:val="0"/>
              <w:ind w:left="175" w:hanging="141"/>
              <w:jc w:val="both"/>
              <w:outlineLvl w:val="1"/>
              <w:rPr>
                <w:sz w:val="16"/>
                <w:szCs w:val="16"/>
              </w:rPr>
            </w:pPr>
            <w:r>
              <w:rPr>
                <w:sz w:val="16"/>
                <w:szCs w:val="16"/>
                <w:lang w:val="kk-KZ"/>
              </w:rPr>
              <w:t>4.1.</w:t>
            </w:r>
            <w:r w:rsidR="005B57DD" w:rsidRPr="001D0BFA">
              <w:rPr>
                <w:sz w:val="16"/>
                <w:szCs w:val="16"/>
                <w:lang w:val="kk-KZ"/>
              </w:rPr>
              <w:t xml:space="preserve"> </w:t>
            </w:r>
            <w:r w:rsidR="00880A0D" w:rsidRPr="001D0BFA">
              <w:rPr>
                <w:sz w:val="16"/>
                <w:szCs w:val="16"/>
              </w:rPr>
              <w:t>Корпоративная</w:t>
            </w:r>
            <w:r w:rsidR="00A01CEB">
              <w:rPr>
                <w:sz w:val="16"/>
                <w:szCs w:val="16"/>
                <w:lang w:val="kk-KZ"/>
              </w:rPr>
              <w:t xml:space="preserve"> Платежная</w:t>
            </w:r>
            <w:r w:rsidR="00880A0D" w:rsidRPr="001D0BFA">
              <w:rPr>
                <w:sz w:val="16"/>
                <w:szCs w:val="16"/>
              </w:rPr>
              <w:t xml:space="preserve"> карточка действует до последнего дня месяца, указанного на лицевой стороне </w:t>
            </w:r>
            <w:r w:rsidR="005C3827" w:rsidRPr="001D0BFA">
              <w:rPr>
                <w:sz w:val="16"/>
                <w:szCs w:val="16"/>
              </w:rPr>
              <w:t>К</w:t>
            </w:r>
            <w:r w:rsidR="005C3827" w:rsidRPr="001D0BFA">
              <w:rPr>
                <w:sz w:val="16"/>
                <w:szCs w:val="16"/>
                <w:lang w:val="kk-KZ"/>
              </w:rPr>
              <w:t>орпоративной</w:t>
            </w:r>
            <w:r w:rsidR="005C3827" w:rsidRPr="005C3827">
              <w:rPr>
                <w:sz w:val="16"/>
                <w:szCs w:val="16"/>
              </w:rPr>
              <w:t xml:space="preserve"> </w:t>
            </w:r>
            <w:r w:rsidR="005C3827">
              <w:rPr>
                <w:sz w:val="16"/>
                <w:szCs w:val="16"/>
                <w:lang w:val="kk-KZ"/>
              </w:rPr>
              <w:t>Платежной</w:t>
            </w:r>
            <w:r w:rsidR="00880A0D" w:rsidRPr="001D0BFA">
              <w:rPr>
                <w:sz w:val="16"/>
                <w:szCs w:val="16"/>
              </w:rPr>
              <w:t xml:space="preserve"> карточки, включительно. Запрещается использование </w:t>
            </w:r>
            <w:r w:rsidR="005C3827" w:rsidRPr="001D0BFA">
              <w:rPr>
                <w:sz w:val="16"/>
                <w:szCs w:val="16"/>
              </w:rPr>
              <w:t>К</w:t>
            </w:r>
            <w:r w:rsidR="005C3827" w:rsidRPr="001D0BFA">
              <w:rPr>
                <w:sz w:val="16"/>
                <w:szCs w:val="16"/>
                <w:lang w:val="kk-KZ"/>
              </w:rPr>
              <w:t>орпоративной</w:t>
            </w:r>
            <w:r w:rsidR="005C3827" w:rsidRPr="005C3827">
              <w:rPr>
                <w:sz w:val="16"/>
                <w:szCs w:val="16"/>
              </w:rPr>
              <w:t xml:space="preserve"> </w:t>
            </w:r>
            <w:r w:rsidR="005C3827">
              <w:rPr>
                <w:sz w:val="16"/>
                <w:szCs w:val="16"/>
                <w:lang w:val="kk-KZ"/>
              </w:rPr>
              <w:t>Платежной</w:t>
            </w:r>
            <w:r w:rsidR="00880A0D" w:rsidRPr="001D0BFA">
              <w:rPr>
                <w:sz w:val="16"/>
                <w:szCs w:val="16"/>
              </w:rPr>
              <w:t xml:space="preserve"> карточки (ее реквизитов) с истекшим сроком действия. Банк не несет ответственности за несвоевременное получение Держателем</w:t>
            </w:r>
            <w:r w:rsidR="004C46A7">
              <w:rPr>
                <w:sz w:val="16"/>
                <w:szCs w:val="16"/>
              </w:rPr>
              <w:t xml:space="preserve"> карточки</w:t>
            </w:r>
            <w:r w:rsidR="00DD3E54">
              <w:rPr>
                <w:sz w:val="16"/>
                <w:szCs w:val="16"/>
              </w:rPr>
              <w:t xml:space="preserve"> </w:t>
            </w:r>
            <w:r w:rsidR="002A2B4A" w:rsidRPr="001B3431">
              <w:rPr>
                <w:sz w:val="16"/>
                <w:szCs w:val="16"/>
              </w:rPr>
              <w:t>К</w:t>
            </w:r>
            <w:r w:rsidR="002A2B4A" w:rsidRPr="001B3431">
              <w:rPr>
                <w:sz w:val="16"/>
                <w:szCs w:val="16"/>
                <w:lang w:val="kk-KZ"/>
              </w:rPr>
              <w:t>орпоративной</w:t>
            </w:r>
            <w:r w:rsidR="002A2B4A" w:rsidRPr="001B3431">
              <w:rPr>
                <w:sz w:val="16"/>
                <w:szCs w:val="16"/>
              </w:rPr>
              <w:t xml:space="preserve"> </w:t>
            </w:r>
            <w:r w:rsidR="00DD3E54" w:rsidRPr="001B3431">
              <w:rPr>
                <w:sz w:val="16"/>
                <w:szCs w:val="16"/>
              </w:rPr>
              <w:t>Платежной</w:t>
            </w:r>
            <w:r w:rsidR="00880A0D" w:rsidRPr="001B3431">
              <w:rPr>
                <w:sz w:val="16"/>
                <w:szCs w:val="16"/>
              </w:rPr>
              <w:t xml:space="preserve"> карточки, выпущенной на новый срок действия.</w:t>
            </w:r>
          </w:p>
          <w:p w:rsidR="007A4E0C" w:rsidRPr="001B3431" w:rsidRDefault="00FD17AB" w:rsidP="00D80F36">
            <w:pPr>
              <w:tabs>
                <w:tab w:val="left" w:pos="173"/>
              </w:tabs>
              <w:autoSpaceDE w:val="0"/>
              <w:autoSpaceDN w:val="0"/>
              <w:ind w:left="175" w:hanging="141"/>
              <w:jc w:val="both"/>
              <w:outlineLvl w:val="1"/>
              <w:rPr>
                <w:sz w:val="16"/>
                <w:szCs w:val="16"/>
                <w:lang w:val="x-none"/>
              </w:rPr>
            </w:pPr>
            <w:r>
              <w:rPr>
                <w:sz w:val="16"/>
                <w:szCs w:val="16"/>
              </w:rPr>
              <w:t>4.2.</w:t>
            </w:r>
            <w:r w:rsidR="00D80F36">
              <w:rPr>
                <w:sz w:val="16"/>
                <w:szCs w:val="16"/>
              </w:rPr>
              <w:t xml:space="preserve"> </w:t>
            </w:r>
            <w:r w:rsidR="007B0259" w:rsidRPr="001B3431">
              <w:rPr>
                <w:sz w:val="16"/>
                <w:szCs w:val="16"/>
              </w:rPr>
              <w:t xml:space="preserve">Перевыпуск Корпоративной </w:t>
            </w:r>
            <w:r w:rsidR="007A4E0C" w:rsidRPr="001B3431">
              <w:rPr>
                <w:sz w:val="16"/>
                <w:szCs w:val="16"/>
              </w:rPr>
              <w:t>П</w:t>
            </w:r>
            <w:r w:rsidR="007B0259" w:rsidRPr="001B3431">
              <w:rPr>
                <w:sz w:val="16"/>
                <w:szCs w:val="16"/>
              </w:rPr>
              <w:t xml:space="preserve">латежной карточки осуществляется автоматически  </w:t>
            </w:r>
            <w:r w:rsidR="007A4E0C" w:rsidRPr="001B3431">
              <w:rPr>
                <w:sz w:val="16"/>
                <w:szCs w:val="16"/>
              </w:rPr>
              <w:t xml:space="preserve">по </w:t>
            </w:r>
            <w:r w:rsidR="007B0259" w:rsidRPr="001B3431">
              <w:rPr>
                <w:sz w:val="16"/>
                <w:szCs w:val="16"/>
              </w:rPr>
              <w:t>истечении срока</w:t>
            </w:r>
            <w:r w:rsidR="007A4E0C" w:rsidRPr="001B3431">
              <w:rPr>
                <w:sz w:val="16"/>
                <w:szCs w:val="16"/>
              </w:rPr>
              <w:t xml:space="preserve"> ее </w:t>
            </w:r>
            <w:r w:rsidR="007B0259" w:rsidRPr="001B3431">
              <w:rPr>
                <w:sz w:val="16"/>
                <w:szCs w:val="16"/>
              </w:rPr>
              <w:t xml:space="preserve"> действия</w:t>
            </w:r>
            <w:r w:rsidR="007A4E0C" w:rsidRPr="001B3431">
              <w:rPr>
                <w:sz w:val="16"/>
                <w:szCs w:val="16"/>
              </w:rPr>
              <w:t xml:space="preserve"> в случаях:</w:t>
            </w:r>
          </w:p>
          <w:p w:rsidR="007A4E0C" w:rsidRPr="001B3431" w:rsidRDefault="007A4E0C" w:rsidP="00D80F36">
            <w:pPr>
              <w:tabs>
                <w:tab w:val="left" w:pos="173"/>
              </w:tabs>
              <w:autoSpaceDE w:val="0"/>
              <w:autoSpaceDN w:val="0"/>
              <w:ind w:left="175" w:hanging="141"/>
              <w:jc w:val="both"/>
              <w:outlineLvl w:val="1"/>
              <w:rPr>
                <w:sz w:val="16"/>
                <w:szCs w:val="16"/>
              </w:rPr>
            </w:pPr>
            <w:r w:rsidRPr="001B3431">
              <w:rPr>
                <w:sz w:val="16"/>
                <w:szCs w:val="16"/>
              </w:rPr>
              <w:t>- положительного решения Банка;</w:t>
            </w:r>
          </w:p>
          <w:p w:rsidR="0055249F" w:rsidRDefault="007A4E0C" w:rsidP="00D80F36">
            <w:pPr>
              <w:tabs>
                <w:tab w:val="left" w:pos="173"/>
              </w:tabs>
              <w:autoSpaceDE w:val="0"/>
              <w:autoSpaceDN w:val="0"/>
              <w:ind w:left="175" w:hanging="141"/>
              <w:jc w:val="both"/>
              <w:outlineLvl w:val="1"/>
              <w:rPr>
                <w:sz w:val="16"/>
                <w:szCs w:val="16"/>
              </w:rPr>
            </w:pPr>
            <w:r w:rsidRPr="001B3431">
              <w:rPr>
                <w:sz w:val="16"/>
                <w:szCs w:val="16"/>
              </w:rPr>
              <w:t xml:space="preserve">- отсуствия </w:t>
            </w:r>
            <w:r w:rsidR="0055249F" w:rsidRPr="001B3431">
              <w:rPr>
                <w:sz w:val="16"/>
                <w:szCs w:val="16"/>
              </w:rPr>
              <w:t xml:space="preserve">заявления </w:t>
            </w:r>
            <w:r w:rsidRPr="001B3431">
              <w:rPr>
                <w:sz w:val="16"/>
                <w:szCs w:val="16"/>
              </w:rPr>
              <w:t xml:space="preserve"> Клиента </w:t>
            </w:r>
            <w:r w:rsidR="0055249F" w:rsidRPr="001B3431">
              <w:rPr>
                <w:sz w:val="16"/>
                <w:szCs w:val="16"/>
              </w:rPr>
              <w:t>об отказе от</w:t>
            </w:r>
            <w:r w:rsidRPr="001B3431">
              <w:rPr>
                <w:sz w:val="16"/>
                <w:szCs w:val="16"/>
              </w:rPr>
              <w:t xml:space="preserve"> перевыпуск</w:t>
            </w:r>
            <w:r w:rsidR="0055249F" w:rsidRPr="001B3431">
              <w:rPr>
                <w:sz w:val="16"/>
                <w:szCs w:val="16"/>
              </w:rPr>
              <w:t>а</w:t>
            </w:r>
            <w:r w:rsidRPr="001B3431">
              <w:rPr>
                <w:sz w:val="16"/>
                <w:szCs w:val="16"/>
              </w:rPr>
              <w:t xml:space="preserve"> Корпоративной Платежной карточки</w:t>
            </w:r>
            <w:r w:rsidR="0055249F" w:rsidRPr="001B3431">
              <w:rPr>
                <w:sz w:val="16"/>
                <w:szCs w:val="16"/>
              </w:rPr>
              <w:t>.</w:t>
            </w:r>
          </w:p>
          <w:p w:rsidR="00CF1CBA" w:rsidRDefault="00CF1CBA" w:rsidP="00D80F36">
            <w:pPr>
              <w:tabs>
                <w:tab w:val="left" w:pos="173"/>
              </w:tabs>
              <w:ind w:left="175" w:hanging="141"/>
              <w:jc w:val="both"/>
              <w:rPr>
                <w:sz w:val="16"/>
                <w:szCs w:val="16"/>
              </w:rPr>
            </w:pPr>
          </w:p>
          <w:p w:rsidR="0055249F" w:rsidRPr="00D80F36" w:rsidRDefault="00D80F36" w:rsidP="00D80F36">
            <w:pPr>
              <w:tabs>
                <w:tab w:val="left" w:pos="173"/>
              </w:tabs>
              <w:ind w:left="175" w:hanging="141"/>
              <w:jc w:val="both"/>
              <w:rPr>
                <w:sz w:val="16"/>
                <w:szCs w:val="16"/>
              </w:rPr>
            </w:pPr>
            <w:r>
              <w:rPr>
                <w:sz w:val="16"/>
                <w:szCs w:val="16"/>
              </w:rPr>
              <w:t>4.3.</w:t>
            </w:r>
            <w:r w:rsidR="0055249F" w:rsidRPr="00D80F36">
              <w:rPr>
                <w:sz w:val="16"/>
                <w:szCs w:val="16"/>
              </w:rPr>
              <w:t xml:space="preserve">   Клиент вправе отказаться от перевыпуска Платежной карточки </w:t>
            </w:r>
            <w:r w:rsidR="00C1317D" w:rsidRPr="00D80F36">
              <w:rPr>
                <w:sz w:val="16"/>
                <w:szCs w:val="16"/>
              </w:rPr>
              <w:t xml:space="preserve">в связи </w:t>
            </w:r>
            <w:r w:rsidR="00F42967" w:rsidRPr="00D80F36">
              <w:rPr>
                <w:sz w:val="16"/>
                <w:szCs w:val="16"/>
              </w:rPr>
              <w:t>с истечением</w:t>
            </w:r>
            <w:r w:rsidR="0055249F" w:rsidRPr="00D80F36">
              <w:rPr>
                <w:sz w:val="16"/>
                <w:szCs w:val="16"/>
              </w:rPr>
              <w:t xml:space="preserve"> срока ее действия путем предоставления в Банк</w:t>
            </w:r>
            <w:r w:rsidR="00380899" w:rsidRPr="00D80F36">
              <w:rPr>
                <w:sz w:val="16"/>
                <w:szCs w:val="16"/>
              </w:rPr>
              <w:t xml:space="preserve"> (по месту ведения Счета карточки)</w:t>
            </w:r>
            <w:r w:rsidR="0055249F" w:rsidRPr="00D80F36">
              <w:rPr>
                <w:sz w:val="16"/>
                <w:szCs w:val="16"/>
              </w:rPr>
              <w:t xml:space="preserve"> письменного  заявление не менее чем за 30 (тридцать) календарных дней до истечения срока действия </w:t>
            </w:r>
            <w:r w:rsidR="007127CF" w:rsidRPr="00D80F36">
              <w:rPr>
                <w:sz w:val="16"/>
                <w:szCs w:val="16"/>
              </w:rPr>
              <w:t>П</w:t>
            </w:r>
            <w:r w:rsidR="0055249F" w:rsidRPr="00D80F36">
              <w:rPr>
                <w:sz w:val="16"/>
                <w:szCs w:val="16"/>
              </w:rPr>
              <w:t>латежной</w:t>
            </w:r>
            <w:r w:rsidR="00DC0CBB" w:rsidRPr="00D80F36">
              <w:rPr>
                <w:sz w:val="16"/>
                <w:szCs w:val="16"/>
              </w:rPr>
              <w:t xml:space="preserve"> карточки.</w:t>
            </w:r>
            <w:r w:rsidR="0002777A" w:rsidRPr="00D80F36">
              <w:rPr>
                <w:sz w:val="16"/>
                <w:szCs w:val="16"/>
              </w:rPr>
              <w:t xml:space="preserve"> </w:t>
            </w:r>
          </w:p>
          <w:p w:rsidR="007127CF" w:rsidRDefault="00D80F36" w:rsidP="00D80F36">
            <w:pPr>
              <w:pStyle w:val="ac"/>
              <w:tabs>
                <w:tab w:val="left" w:pos="173"/>
              </w:tabs>
              <w:ind w:left="175" w:hanging="141"/>
              <w:jc w:val="both"/>
              <w:rPr>
                <w:sz w:val="16"/>
                <w:szCs w:val="16"/>
              </w:rPr>
            </w:pPr>
            <w:r>
              <w:rPr>
                <w:sz w:val="16"/>
                <w:szCs w:val="16"/>
              </w:rPr>
              <w:t xml:space="preserve">    </w:t>
            </w:r>
            <w:r w:rsidR="00CD2658">
              <w:rPr>
                <w:sz w:val="16"/>
                <w:szCs w:val="16"/>
              </w:rPr>
              <w:t>При отказе Клиента,</w:t>
            </w:r>
            <w:r w:rsidR="007127CF">
              <w:rPr>
                <w:sz w:val="16"/>
                <w:szCs w:val="16"/>
              </w:rPr>
              <w:t xml:space="preserve"> являющегося  индивидуальным предпринимателем, </w:t>
            </w:r>
            <w:r w:rsidR="007127CF" w:rsidRPr="006A5237">
              <w:rPr>
                <w:sz w:val="16"/>
                <w:szCs w:val="16"/>
              </w:rPr>
              <w:t>нотариус</w:t>
            </w:r>
            <w:r w:rsidR="007127CF">
              <w:rPr>
                <w:sz w:val="16"/>
                <w:szCs w:val="16"/>
              </w:rPr>
              <w:t>ом</w:t>
            </w:r>
            <w:r w:rsidR="007127CF" w:rsidRPr="006A5237">
              <w:rPr>
                <w:sz w:val="16"/>
                <w:szCs w:val="16"/>
              </w:rPr>
              <w:t>, адвокат</w:t>
            </w:r>
            <w:r w:rsidR="007127CF">
              <w:rPr>
                <w:sz w:val="16"/>
                <w:szCs w:val="16"/>
              </w:rPr>
              <w:t>ом</w:t>
            </w:r>
            <w:r w:rsidR="007127CF" w:rsidRPr="006A5237">
              <w:rPr>
                <w:sz w:val="16"/>
                <w:szCs w:val="16"/>
              </w:rPr>
              <w:t>, частны</w:t>
            </w:r>
            <w:r w:rsidR="007127CF">
              <w:rPr>
                <w:sz w:val="16"/>
                <w:szCs w:val="16"/>
              </w:rPr>
              <w:t>м</w:t>
            </w:r>
            <w:r w:rsidR="007127CF" w:rsidRPr="006A5237">
              <w:rPr>
                <w:sz w:val="16"/>
                <w:szCs w:val="16"/>
              </w:rPr>
              <w:t xml:space="preserve"> судебны</w:t>
            </w:r>
            <w:r w:rsidR="007127CF">
              <w:rPr>
                <w:sz w:val="16"/>
                <w:szCs w:val="16"/>
              </w:rPr>
              <w:t>м</w:t>
            </w:r>
            <w:r w:rsidR="007127CF" w:rsidRPr="006A5237">
              <w:rPr>
                <w:sz w:val="16"/>
                <w:szCs w:val="16"/>
              </w:rPr>
              <w:t xml:space="preserve"> исполнител</w:t>
            </w:r>
            <w:r w:rsidR="007127CF">
              <w:rPr>
                <w:sz w:val="16"/>
                <w:szCs w:val="16"/>
              </w:rPr>
              <w:t>ем</w:t>
            </w:r>
            <w:r w:rsidR="007127CF" w:rsidRPr="006A5237">
              <w:rPr>
                <w:sz w:val="16"/>
                <w:szCs w:val="16"/>
              </w:rPr>
              <w:t xml:space="preserve"> и профессиональны</w:t>
            </w:r>
            <w:r w:rsidR="007127CF">
              <w:rPr>
                <w:sz w:val="16"/>
                <w:szCs w:val="16"/>
              </w:rPr>
              <w:t>м</w:t>
            </w:r>
            <w:r w:rsidR="007127CF" w:rsidRPr="006A5237">
              <w:rPr>
                <w:sz w:val="16"/>
                <w:szCs w:val="16"/>
              </w:rPr>
              <w:t xml:space="preserve"> медиатор</w:t>
            </w:r>
            <w:r w:rsidR="007127CF">
              <w:rPr>
                <w:sz w:val="16"/>
                <w:szCs w:val="16"/>
              </w:rPr>
              <w:t xml:space="preserve">ом,  от перевыпуска Основной Корпоративной Платежной карточки </w:t>
            </w:r>
            <w:r w:rsidR="0039449B">
              <w:rPr>
                <w:sz w:val="16"/>
                <w:szCs w:val="16"/>
              </w:rPr>
              <w:t>Д</w:t>
            </w:r>
            <w:r w:rsidR="007127CF">
              <w:rPr>
                <w:sz w:val="16"/>
                <w:szCs w:val="16"/>
              </w:rPr>
              <w:t>ополнительные Корпоративные Платежные карточки прекращают свое действие.</w:t>
            </w:r>
          </w:p>
          <w:p w:rsidR="007127CF" w:rsidRDefault="00D80F36" w:rsidP="00D80F36">
            <w:pPr>
              <w:pStyle w:val="ac"/>
              <w:tabs>
                <w:tab w:val="left" w:pos="173"/>
              </w:tabs>
              <w:ind w:left="175" w:hanging="141"/>
              <w:jc w:val="both"/>
              <w:rPr>
                <w:sz w:val="16"/>
                <w:szCs w:val="16"/>
              </w:rPr>
            </w:pPr>
            <w:r>
              <w:rPr>
                <w:sz w:val="16"/>
                <w:szCs w:val="16"/>
              </w:rPr>
              <w:t xml:space="preserve">    </w:t>
            </w:r>
            <w:r w:rsidR="007127CF">
              <w:rPr>
                <w:sz w:val="16"/>
                <w:szCs w:val="16"/>
              </w:rPr>
              <w:t xml:space="preserve">Отказ Клиента, являещегося юридическим лицом,  от перевыпуска Основной Корпоративной Платежной карточки не является основанием прекращения  действия Дополнительных </w:t>
            </w:r>
            <w:r w:rsidR="0025772F">
              <w:rPr>
                <w:sz w:val="16"/>
                <w:szCs w:val="16"/>
              </w:rPr>
              <w:t>Корпоративных Платежных карточек.</w:t>
            </w:r>
          </w:p>
          <w:p w:rsidR="0025772F" w:rsidRPr="00FD17AB" w:rsidRDefault="00D80F36" w:rsidP="00D80F36">
            <w:pPr>
              <w:pStyle w:val="ac"/>
              <w:tabs>
                <w:tab w:val="left" w:pos="173"/>
              </w:tabs>
              <w:ind w:left="175" w:hanging="141"/>
              <w:jc w:val="both"/>
              <w:rPr>
                <w:sz w:val="16"/>
                <w:szCs w:val="16"/>
              </w:rPr>
            </w:pPr>
            <w:r>
              <w:rPr>
                <w:sz w:val="16"/>
                <w:szCs w:val="16"/>
              </w:rPr>
              <w:t xml:space="preserve">    </w:t>
            </w:r>
            <w:r w:rsidR="0025772F">
              <w:rPr>
                <w:sz w:val="16"/>
                <w:szCs w:val="16"/>
              </w:rPr>
              <w:t xml:space="preserve">В случае отказа Клиента  от перевыпуска Дополнительной Корпоративной Платежной карточки такая Платежная карточка прекращает свое действие. </w:t>
            </w:r>
          </w:p>
          <w:p w:rsidR="00874D8D" w:rsidRDefault="00D80F36" w:rsidP="00D80F36">
            <w:pPr>
              <w:pStyle w:val="ac"/>
              <w:tabs>
                <w:tab w:val="left" w:pos="-851"/>
                <w:tab w:val="left" w:pos="0"/>
                <w:tab w:val="left" w:pos="173"/>
                <w:tab w:val="left" w:pos="851"/>
              </w:tabs>
              <w:autoSpaceDE w:val="0"/>
              <w:autoSpaceDN w:val="0"/>
              <w:ind w:left="175" w:hanging="141"/>
              <w:jc w:val="both"/>
              <w:rPr>
                <w:sz w:val="16"/>
                <w:szCs w:val="16"/>
              </w:rPr>
            </w:pPr>
            <w:r>
              <w:rPr>
                <w:sz w:val="16"/>
                <w:szCs w:val="16"/>
              </w:rPr>
              <w:t xml:space="preserve">4.4. </w:t>
            </w:r>
            <w:r w:rsidR="00380899" w:rsidRPr="002F0FBD">
              <w:rPr>
                <w:sz w:val="16"/>
                <w:szCs w:val="16"/>
              </w:rPr>
              <w:t xml:space="preserve">Если перевыпуск Платежной карточки невозможен или получен отказ </w:t>
            </w:r>
            <w:r w:rsidR="00380899">
              <w:rPr>
                <w:sz w:val="16"/>
                <w:szCs w:val="16"/>
              </w:rPr>
              <w:t xml:space="preserve">Клиента </w:t>
            </w:r>
            <w:r w:rsidR="00380899" w:rsidRPr="002F0FBD">
              <w:rPr>
                <w:sz w:val="16"/>
                <w:szCs w:val="16"/>
              </w:rPr>
              <w:t xml:space="preserve">от перевыпуска Платежной карточки, перевыпуск </w:t>
            </w:r>
            <w:r w:rsidR="00380899">
              <w:rPr>
                <w:sz w:val="16"/>
                <w:szCs w:val="16"/>
              </w:rPr>
              <w:t>п</w:t>
            </w:r>
            <w:r w:rsidR="00380899" w:rsidRPr="002F0FBD">
              <w:rPr>
                <w:sz w:val="16"/>
                <w:szCs w:val="16"/>
              </w:rPr>
              <w:t xml:space="preserve">латежной карточки не осуществляется и </w:t>
            </w:r>
            <w:r w:rsidR="00380899">
              <w:rPr>
                <w:sz w:val="16"/>
                <w:szCs w:val="16"/>
              </w:rPr>
              <w:t>Клиент</w:t>
            </w:r>
            <w:r w:rsidR="00380899" w:rsidRPr="002F0FBD">
              <w:rPr>
                <w:sz w:val="16"/>
                <w:szCs w:val="16"/>
              </w:rPr>
              <w:t xml:space="preserve"> обязуется погасить имеющуюся задолженность</w:t>
            </w:r>
            <w:r w:rsidR="00380899">
              <w:rPr>
                <w:sz w:val="16"/>
                <w:szCs w:val="16"/>
              </w:rPr>
              <w:t xml:space="preserve"> (при наличии),</w:t>
            </w:r>
            <w:r w:rsidR="00380899" w:rsidRPr="002F0FBD">
              <w:rPr>
                <w:sz w:val="16"/>
                <w:szCs w:val="16"/>
              </w:rPr>
              <w:t xml:space="preserve"> не позднее, чем за 5 (пять) рабочих дней до прекращения срока действия Платежной карточки. В случае неисполнения </w:t>
            </w:r>
            <w:r w:rsidR="00380899">
              <w:rPr>
                <w:sz w:val="16"/>
                <w:szCs w:val="16"/>
              </w:rPr>
              <w:t xml:space="preserve">Клиентом </w:t>
            </w:r>
            <w:r w:rsidR="00380899" w:rsidRPr="002F0FBD">
              <w:rPr>
                <w:sz w:val="16"/>
                <w:szCs w:val="16"/>
              </w:rPr>
              <w:t xml:space="preserve">предусмотренной настоящим пунктом </w:t>
            </w:r>
            <w:r w:rsidR="00380899">
              <w:rPr>
                <w:sz w:val="16"/>
                <w:szCs w:val="16"/>
              </w:rPr>
              <w:t xml:space="preserve">Условий </w:t>
            </w:r>
            <w:r w:rsidR="00380899" w:rsidRPr="002F0FBD">
              <w:rPr>
                <w:sz w:val="16"/>
                <w:szCs w:val="16"/>
              </w:rPr>
              <w:t xml:space="preserve"> обязанности, </w:t>
            </w:r>
            <w:r w:rsidR="00380899">
              <w:rPr>
                <w:sz w:val="16"/>
                <w:szCs w:val="16"/>
              </w:rPr>
              <w:t xml:space="preserve">Договор о выпуске и обслуживании  корпоративной платежной карточки </w:t>
            </w:r>
            <w:r w:rsidR="00380899" w:rsidRPr="002F0FBD">
              <w:rPr>
                <w:sz w:val="16"/>
                <w:szCs w:val="16"/>
              </w:rPr>
              <w:t xml:space="preserve">действует в соответствующей части до полного исполнения </w:t>
            </w:r>
            <w:r w:rsidR="00380899">
              <w:rPr>
                <w:sz w:val="16"/>
                <w:szCs w:val="16"/>
              </w:rPr>
              <w:t>Клиентом</w:t>
            </w:r>
            <w:r w:rsidR="00380899" w:rsidRPr="002F0FBD">
              <w:rPr>
                <w:sz w:val="16"/>
                <w:szCs w:val="16"/>
              </w:rPr>
              <w:t xml:space="preserve"> своих обязательств перед Банком.</w:t>
            </w:r>
          </w:p>
          <w:p w:rsidR="00874D8D" w:rsidRPr="00874D8D" w:rsidRDefault="00D80F36" w:rsidP="00D80F36">
            <w:pPr>
              <w:pStyle w:val="ac"/>
              <w:tabs>
                <w:tab w:val="left" w:pos="-851"/>
                <w:tab w:val="left" w:pos="0"/>
                <w:tab w:val="left" w:pos="173"/>
                <w:tab w:val="left" w:pos="851"/>
              </w:tabs>
              <w:autoSpaceDE w:val="0"/>
              <w:autoSpaceDN w:val="0"/>
              <w:ind w:left="175" w:hanging="141"/>
              <w:jc w:val="both"/>
              <w:rPr>
                <w:sz w:val="16"/>
                <w:szCs w:val="16"/>
              </w:rPr>
            </w:pPr>
            <w:r>
              <w:rPr>
                <w:sz w:val="16"/>
                <w:szCs w:val="16"/>
              </w:rPr>
              <w:t xml:space="preserve">4.5. </w:t>
            </w:r>
            <w:r w:rsidR="00874D8D" w:rsidRPr="00874D8D">
              <w:rPr>
                <w:sz w:val="16"/>
                <w:szCs w:val="16"/>
              </w:rPr>
              <w:t>Перевыпуск Корпоративной Платежной карточки до истечения срока ее действия осуществляется на основании официального письма Клиента и заявления  Держателя карты на перевыпуск платежной карты  по форме определенной Банком в случаях:</w:t>
            </w:r>
          </w:p>
          <w:p w:rsidR="00874D8D" w:rsidRPr="0080092F" w:rsidRDefault="00874D8D" w:rsidP="00D80F36">
            <w:pPr>
              <w:pStyle w:val="ac"/>
              <w:tabs>
                <w:tab w:val="left" w:pos="-851"/>
                <w:tab w:val="left" w:pos="173"/>
                <w:tab w:val="left" w:pos="567"/>
              </w:tabs>
              <w:autoSpaceDE w:val="0"/>
              <w:autoSpaceDN w:val="0"/>
              <w:ind w:left="175" w:hanging="141"/>
              <w:jc w:val="both"/>
              <w:rPr>
                <w:sz w:val="16"/>
                <w:szCs w:val="16"/>
              </w:rPr>
            </w:pPr>
            <w:r w:rsidRPr="0080092F">
              <w:rPr>
                <w:sz w:val="16"/>
                <w:szCs w:val="16"/>
              </w:rPr>
              <w:t>-  Платежная карточка утеряна/похищена</w:t>
            </w:r>
            <w:r w:rsidR="0039449B">
              <w:rPr>
                <w:sz w:val="16"/>
                <w:szCs w:val="16"/>
              </w:rPr>
              <w:t>;</w:t>
            </w:r>
          </w:p>
          <w:p w:rsidR="00874D8D" w:rsidRPr="0080092F" w:rsidRDefault="00874D8D" w:rsidP="00D80F36">
            <w:pPr>
              <w:pStyle w:val="ac"/>
              <w:tabs>
                <w:tab w:val="left" w:pos="-851"/>
                <w:tab w:val="left" w:pos="173"/>
                <w:tab w:val="left" w:pos="567"/>
              </w:tabs>
              <w:autoSpaceDE w:val="0"/>
              <w:autoSpaceDN w:val="0"/>
              <w:ind w:left="175" w:hanging="141"/>
              <w:jc w:val="both"/>
              <w:rPr>
                <w:sz w:val="16"/>
                <w:szCs w:val="16"/>
              </w:rPr>
            </w:pPr>
            <w:r w:rsidRPr="0080092F">
              <w:rPr>
                <w:sz w:val="16"/>
                <w:szCs w:val="16"/>
              </w:rPr>
              <w:t>-  рассекречен ПИН-код;</w:t>
            </w:r>
          </w:p>
          <w:p w:rsidR="00874D8D" w:rsidRPr="0080092F" w:rsidRDefault="00874D8D" w:rsidP="00D80F36">
            <w:pPr>
              <w:pStyle w:val="ac"/>
              <w:tabs>
                <w:tab w:val="left" w:pos="-851"/>
                <w:tab w:val="left" w:pos="173"/>
                <w:tab w:val="left" w:pos="567"/>
              </w:tabs>
              <w:autoSpaceDE w:val="0"/>
              <w:autoSpaceDN w:val="0"/>
              <w:ind w:left="175" w:hanging="141"/>
              <w:jc w:val="both"/>
              <w:rPr>
                <w:sz w:val="16"/>
                <w:szCs w:val="16"/>
              </w:rPr>
            </w:pPr>
            <w:r w:rsidRPr="0080092F">
              <w:rPr>
                <w:sz w:val="16"/>
                <w:szCs w:val="16"/>
              </w:rPr>
              <w:t>-  Держатель карточки забыл ПИН-код</w:t>
            </w:r>
            <w:r>
              <w:rPr>
                <w:sz w:val="16"/>
                <w:szCs w:val="16"/>
              </w:rPr>
              <w:t xml:space="preserve"> Платежной карты</w:t>
            </w:r>
            <w:r w:rsidR="0039449B">
              <w:rPr>
                <w:sz w:val="16"/>
                <w:szCs w:val="16"/>
              </w:rPr>
              <w:t>;</w:t>
            </w:r>
          </w:p>
          <w:p w:rsidR="00874D8D" w:rsidRPr="0080092F" w:rsidRDefault="00874D8D" w:rsidP="00D80F36">
            <w:pPr>
              <w:tabs>
                <w:tab w:val="left" w:pos="173"/>
                <w:tab w:val="num" w:pos="1276"/>
              </w:tabs>
              <w:ind w:left="175" w:hanging="141"/>
              <w:jc w:val="both"/>
              <w:rPr>
                <w:sz w:val="16"/>
                <w:szCs w:val="16"/>
              </w:rPr>
            </w:pPr>
            <w:r w:rsidRPr="0080092F">
              <w:rPr>
                <w:sz w:val="16"/>
                <w:szCs w:val="16"/>
              </w:rPr>
              <w:t>-  Платежная карточка повреждена и ее дальнейшая эксплуатация невозможна;</w:t>
            </w:r>
          </w:p>
          <w:p w:rsidR="00874D8D" w:rsidRDefault="00874D8D" w:rsidP="00D80F36">
            <w:pPr>
              <w:tabs>
                <w:tab w:val="left" w:pos="173"/>
                <w:tab w:val="num" w:pos="1276"/>
              </w:tabs>
              <w:ind w:left="175" w:hanging="141"/>
              <w:jc w:val="both"/>
              <w:rPr>
                <w:sz w:val="16"/>
                <w:szCs w:val="16"/>
              </w:rPr>
            </w:pPr>
            <w:r w:rsidRPr="0080092F">
              <w:rPr>
                <w:sz w:val="16"/>
                <w:szCs w:val="16"/>
              </w:rPr>
              <w:t>-  Держатель</w:t>
            </w:r>
            <w:r>
              <w:rPr>
                <w:sz w:val="16"/>
                <w:szCs w:val="16"/>
              </w:rPr>
              <w:t xml:space="preserve"> </w:t>
            </w:r>
            <w:r w:rsidRPr="0080092F">
              <w:rPr>
                <w:sz w:val="16"/>
                <w:szCs w:val="16"/>
              </w:rPr>
              <w:t>карточки изменил свою фамилию/имя;</w:t>
            </w:r>
          </w:p>
          <w:p w:rsidR="00874D8D" w:rsidRDefault="00874D8D" w:rsidP="00D80F36">
            <w:pPr>
              <w:tabs>
                <w:tab w:val="left" w:pos="173"/>
                <w:tab w:val="left" w:pos="284"/>
                <w:tab w:val="num" w:pos="1276"/>
              </w:tabs>
              <w:ind w:left="175" w:hanging="141"/>
              <w:jc w:val="both"/>
              <w:rPr>
                <w:sz w:val="16"/>
                <w:szCs w:val="16"/>
              </w:rPr>
            </w:pPr>
            <w:r>
              <w:rPr>
                <w:sz w:val="16"/>
                <w:szCs w:val="16"/>
              </w:rPr>
              <w:lastRenderedPageBreak/>
              <w:t xml:space="preserve">- </w:t>
            </w:r>
            <w:r w:rsidRPr="0080092F">
              <w:rPr>
                <w:sz w:val="16"/>
                <w:szCs w:val="16"/>
              </w:rPr>
              <w:t>размагничена или поцарапана магнитная полоса на Платежной карточке и Банкомат/POS-терминал не считывают информацию с магнитной полосы на Платежной карточке.</w:t>
            </w:r>
          </w:p>
          <w:p w:rsidR="00380899" w:rsidRPr="00D80F36" w:rsidRDefault="00D80F36" w:rsidP="00D80F36">
            <w:pPr>
              <w:tabs>
                <w:tab w:val="left" w:pos="-851"/>
                <w:tab w:val="left" w:pos="0"/>
                <w:tab w:val="left" w:pos="173"/>
                <w:tab w:val="left" w:pos="851"/>
              </w:tabs>
              <w:autoSpaceDE w:val="0"/>
              <w:autoSpaceDN w:val="0"/>
              <w:ind w:left="175" w:hanging="141"/>
              <w:jc w:val="both"/>
              <w:rPr>
                <w:sz w:val="16"/>
                <w:szCs w:val="16"/>
              </w:rPr>
            </w:pPr>
            <w:r>
              <w:rPr>
                <w:sz w:val="16"/>
                <w:szCs w:val="16"/>
              </w:rPr>
              <w:t xml:space="preserve">4.6. </w:t>
            </w:r>
            <w:r w:rsidR="00874D8D" w:rsidRPr="00D80F36">
              <w:rPr>
                <w:sz w:val="16"/>
                <w:szCs w:val="16"/>
              </w:rPr>
              <w:t xml:space="preserve">За перевыпуск Корпоративной Платежной карточки, в том числе, если отказ Клиента  от перевыпуска Платежной карточки получен Банком позднее срока, предусмотренного п. </w:t>
            </w:r>
            <w:r w:rsidR="0059589E" w:rsidRPr="00D80F36">
              <w:rPr>
                <w:sz w:val="16"/>
                <w:szCs w:val="16"/>
              </w:rPr>
              <w:t>4</w:t>
            </w:r>
            <w:r w:rsidR="00874D8D" w:rsidRPr="00D80F36">
              <w:rPr>
                <w:sz w:val="16"/>
                <w:szCs w:val="16"/>
              </w:rPr>
              <w:t xml:space="preserve">.3. </w:t>
            </w:r>
            <w:r w:rsidR="00874D8D">
              <w:rPr>
                <w:rStyle w:val="ae"/>
              </w:rPr>
              <w:t>настоящих</w:t>
            </w:r>
            <w:r w:rsidR="00874D8D" w:rsidRPr="00D80F36">
              <w:rPr>
                <w:sz w:val="16"/>
                <w:szCs w:val="16"/>
              </w:rPr>
              <w:t xml:space="preserve"> Условий, Банком взимается комиссия согласно Тарифам</w:t>
            </w:r>
            <w:r w:rsidR="0039449B" w:rsidRPr="00D80F36">
              <w:rPr>
                <w:sz w:val="16"/>
                <w:szCs w:val="16"/>
              </w:rPr>
              <w:t>.</w:t>
            </w:r>
          </w:p>
          <w:p w:rsidR="00D80F36" w:rsidRDefault="00D80F36" w:rsidP="00D80F36">
            <w:pPr>
              <w:pStyle w:val="a4"/>
              <w:tabs>
                <w:tab w:val="left" w:pos="173"/>
              </w:tabs>
              <w:spacing w:after="0"/>
              <w:ind w:left="175" w:hanging="141"/>
              <w:jc w:val="both"/>
              <w:rPr>
                <w:sz w:val="16"/>
                <w:szCs w:val="16"/>
              </w:rPr>
            </w:pPr>
            <w:r>
              <w:rPr>
                <w:sz w:val="16"/>
                <w:szCs w:val="16"/>
              </w:rPr>
              <w:t xml:space="preserve">4.7. </w:t>
            </w:r>
            <w:r w:rsidR="00874D8D" w:rsidRPr="0080092F">
              <w:rPr>
                <w:sz w:val="16"/>
                <w:szCs w:val="16"/>
              </w:rPr>
              <w:t>Пер</w:t>
            </w:r>
            <w:r w:rsidR="00874D8D">
              <w:rPr>
                <w:sz w:val="16"/>
                <w:szCs w:val="16"/>
              </w:rPr>
              <w:t>е</w:t>
            </w:r>
            <w:r w:rsidR="00874D8D" w:rsidRPr="0080092F">
              <w:rPr>
                <w:sz w:val="16"/>
                <w:szCs w:val="16"/>
              </w:rPr>
              <w:t>выпуск</w:t>
            </w:r>
            <w:r w:rsidR="00874D8D">
              <w:rPr>
                <w:sz w:val="16"/>
                <w:szCs w:val="16"/>
              </w:rPr>
              <w:t xml:space="preserve"> Корпоративной</w:t>
            </w:r>
            <w:r w:rsidR="00874D8D" w:rsidRPr="0080092F">
              <w:rPr>
                <w:sz w:val="16"/>
                <w:szCs w:val="16"/>
              </w:rPr>
              <w:t xml:space="preserve"> Платежной карточки</w:t>
            </w:r>
            <w:r w:rsidR="00874D8D">
              <w:rPr>
                <w:sz w:val="16"/>
                <w:szCs w:val="16"/>
              </w:rPr>
              <w:t xml:space="preserve">, срок которой не </w:t>
            </w:r>
            <w:r w:rsidR="00D97915">
              <w:rPr>
                <w:sz w:val="16"/>
                <w:szCs w:val="16"/>
              </w:rPr>
              <w:t xml:space="preserve">истек </w:t>
            </w:r>
            <w:r w:rsidR="00D97915" w:rsidRPr="0080092F">
              <w:rPr>
                <w:sz w:val="16"/>
                <w:szCs w:val="16"/>
              </w:rPr>
              <w:t>производится</w:t>
            </w:r>
            <w:r w:rsidR="00874D8D" w:rsidRPr="0080092F">
              <w:rPr>
                <w:sz w:val="16"/>
                <w:szCs w:val="16"/>
              </w:rPr>
              <w:t xml:space="preserve"> </w:t>
            </w:r>
            <w:r w:rsidR="00874D8D">
              <w:rPr>
                <w:sz w:val="16"/>
                <w:szCs w:val="16"/>
              </w:rPr>
              <w:t xml:space="preserve">без уплаты комиссии (бесплатно) на основании </w:t>
            </w:r>
            <w:r w:rsidR="00394680">
              <w:rPr>
                <w:sz w:val="16"/>
                <w:szCs w:val="16"/>
              </w:rPr>
              <w:t>официального письма</w:t>
            </w:r>
            <w:r w:rsidR="00874D8D">
              <w:rPr>
                <w:sz w:val="16"/>
                <w:szCs w:val="16"/>
              </w:rPr>
              <w:t xml:space="preserve"> Клиента  и Заявления Держателя </w:t>
            </w:r>
            <w:r w:rsidR="00874D8D" w:rsidRPr="0080092F">
              <w:rPr>
                <w:sz w:val="16"/>
                <w:szCs w:val="16"/>
              </w:rPr>
              <w:t xml:space="preserve"> в следующих случаях:</w:t>
            </w:r>
          </w:p>
          <w:p w:rsidR="00874D8D" w:rsidRPr="0080092F" w:rsidRDefault="00874D8D" w:rsidP="00D80F36">
            <w:pPr>
              <w:pStyle w:val="a4"/>
              <w:tabs>
                <w:tab w:val="left" w:pos="173"/>
              </w:tabs>
              <w:spacing w:after="0"/>
              <w:ind w:left="175" w:hanging="141"/>
              <w:jc w:val="both"/>
              <w:rPr>
                <w:sz w:val="16"/>
                <w:szCs w:val="16"/>
              </w:rPr>
            </w:pPr>
            <w:r>
              <w:rPr>
                <w:sz w:val="16"/>
                <w:szCs w:val="16"/>
              </w:rPr>
              <w:t>-</w:t>
            </w:r>
            <w:r w:rsidRPr="0080092F">
              <w:rPr>
                <w:sz w:val="16"/>
                <w:szCs w:val="16"/>
              </w:rPr>
              <w:t>ПИН-код напечатан неразборчиво;</w:t>
            </w:r>
          </w:p>
          <w:p w:rsidR="00874D8D" w:rsidRPr="0080092F" w:rsidRDefault="00874D8D" w:rsidP="00D80F36">
            <w:pPr>
              <w:tabs>
                <w:tab w:val="left" w:pos="173"/>
                <w:tab w:val="num" w:pos="1276"/>
              </w:tabs>
              <w:ind w:left="175" w:hanging="141"/>
              <w:jc w:val="both"/>
              <w:rPr>
                <w:sz w:val="16"/>
                <w:szCs w:val="16"/>
              </w:rPr>
            </w:pPr>
            <w:r>
              <w:rPr>
                <w:sz w:val="16"/>
                <w:szCs w:val="16"/>
              </w:rPr>
              <w:t>-</w:t>
            </w:r>
            <w:r w:rsidRPr="0080092F">
              <w:rPr>
                <w:sz w:val="16"/>
                <w:szCs w:val="16"/>
              </w:rPr>
              <w:t xml:space="preserve">имя и/или фамилия, указанные на </w:t>
            </w:r>
            <w:r>
              <w:rPr>
                <w:sz w:val="16"/>
                <w:szCs w:val="16"/>
              </w:rPr>
              <w:t xml:space="preserve">Корпоративной </w:t>
            </w:r>
            <w:r w:rsidRPr="0080092F">
              <w:rPr>
                <w:sz w:val="16"/>
                <w:szCs w:val="16"/>
              </w:rPr>
              <w:t>Платежной карточке, не соответствуют имени и/или фамилии</w:t>
            </w:r>
            <w:r>
              <w:rPr>
                <w:sz w:val="16"/>
                <w:szCs w:val="16"/>
              </w:rPr>
              <w:t xml:space="preserve"> </w:t>
            </w:r>
            <w:r w:rsidRPr="0080092F">
              <w:rPr>
                <w:sz w:val="16"/>
                <w:szCs w:val="16"/>
              </w:rPr>
              <w:t>Держател</w:t>
            </w:r>
            <w:r>
              <w:rPr>
                <w:sz w:val="16"/>
                <w:szCs w:val="16"/>
              </w:rPr>
              <w:t xml:space="preserve">я </w:t>
            </w:r>
            <w:r w:rsidRPr="0080092F">
              <w:rPr>
                <w:sz w:val="16"/>
                <w:szCs w:val="16"/>
              </w:rPr>
              <w:t xml:space="preserve">карточки </w:t>
            </w:r>
            <w:r>
              <w:rPr>
                <w:sz w:val="16"/>
                <w:szCs w:val="16"/>
              </w:rPr>
              <w:t xml:space="preserve">указанным в </w:t>
            </w:r>
            <w:r w:rsidRPr="0080092F">
              <w:rPr>
                <w:sz w:val="16"/>
                <w:szCs w:val="16"/>
              </w:rPr>
              <w:t>Заявлении;</w:t>
            </w:r>
          </w:p>
          <w:p w:rsidR="00874D8D" w:rsidRPr="0039449B" w:rsidRDefault="00874D8D" w:rsidP="00D80F36">
            <w:pPr>
              <w:tabs>
                <w:tab w:val="left" w:pos="173"/>
                <w:tab w:val="num" w:pos="1276"/>
              </w:tabs>
              <w:ind w:left="175" w:hanging="141"/>
              <w:jc w:val="both"/>
              <w:rPr>
                <w:sz w:val="16"/>
                <w:szCs w:val="16"/>
              </w:rPr>
            </w:pPr>
            <w:r>
              <w:rPr>
                <w:sz w:val="16"/>
                <w:szCs w:val="16"/>
              </w:rPr>
              <w:t>-</w:t>
            </w:r>
            <w:r w:rsidRPr="0080092F">
              <w:rPr>
                <w:sz w:val="16"/>
                <w:szCs w:val="16"/>
              </w:rPr>
              <w:t xml:space="preserve">при проведении первой карточной операции по </w:t>
            </w:r>
            <w:r>
              <w:rPr>
                <w:sz w:val="16"/>
                <w:szCs w:val="16"/>
              </w:rPr>
              <w:t xml:space="preserve">Корпоративной </w:t>
            </w:r>
            <w:r w:rsidRPr="0080092F">
              <w:rPr>
                <w:sz w:val="16"/>
                <w:szCs w:val="16"/>
              </w:rPr>
              <w:t>Платежной карточке Банкомат или POS-терминал не считывают информацию с магнитной полосы на</w:t>
            </w:r>
            <w:r>
              <w:rPr>
                <w:sz w:val="16"/>
                <w:szCs w:val="16"/>
              </w:rPr>
              <w:t xml:space="preserve"> Корпоративной</w:t>
            </w:r>
            <w:r w:rsidRPr="0080092F">
              <w:rPr>
                <w:sz w:val="16"/>
                <w:szCs w:val="16"/>
              </w:rPr>
              <w:t xml:space="preserve"> Платежной карточке</w:t>
            </w:r>
            <w:r w:rsidR="0039449B">
              <w:rPr>
                <w:sz w:val="16"/>
                <w:szCs w:val="16"/>
              </w:rPr>
              <w:t>.</w:t>
            </w:r>
          </w:p>
          <w:p w:rsidR="00880A0D" w:rsidRDefault="00880A0D" w:rsidP="00BF6BEE">
            <w:pPr>
              <w:tabs>
                <w:tab w:val="left" w:pos="173"/>
                <w:tab w:val="left" w:pos="458"/>
              </w:tabs>
              <w:autoSpaceDE w:val="0"/>
              <w:autoSpaceDN w:val="0"/>
              <w:jc w:val="both"/>
              <w:outlineLvl w:val="1"/>
              <w:rPr>
                <w:sz w:val="16"/>
                <w:szCs w:val="16"/>
              </w:rPr>
            </w:pPr>
          </w:p>
          <w:p w:rsidR="0042442A" w:rsidRPr="001D0BFA" w:rsidRDefault="0042442A" w:rsidP="00BF6BEE">
            <w:pPr>
              <w:tabs>
                <w:tab w:val="left" w:pos="173"/>
                <w:tab w:val="left" w:pos="458"/>
              </w:tabs>
              <w:autoSpaceDE w:val="0"/>
              <w:autoSpaceDN w:val="0"/>
              <w:jc w:val="both"/>
              <w:outlineLvl w:val="1"/>
              <w:rPr>
                <w:sz w:val="16"/>
                <w:szCs w:val="16"/>
              </w:rPr>
            </w:pPr>
          </w:p>
          <w:p w:rsidR="00880A0D" w:rsidRPr="00372803" w:rsidRDefault="00372803" w:rsidP="00CF1CBA">
            <w:pPr>
              <w:widowControl w:val="0"/>
              <w:shd w:val="clear" w:color="auto" w:fill="FFFFFF"/>
              <w:tabs>
                <w:tab w:val="left" w:pos="173"/>
              </w:tabs>
              <w:autoSpaceDE w:val="0"/>
              <w:autoSpaceDN w:val="0"/>
              <w:adjustRightInd w:val="0"/>
              <w:contextualSpacing/>
              <w:rPr>
                <w:b/>
                <w:bCs/>
                <w:color w:val="000000"/>
                <w:sz w:val="16"/>
                <w:szCs w:val="16"/>
              </w:rPr>
            </w:pPr>
            <w:r>
              <w:rPr>
                <w:b/>
                <w:bCs/>
                <w:color w:val="000000"/>
                <w:sz w:val="16"/>
                <w:szCs w:val="16"/>
              </w:rPr>
              <w:t>5.</w:t>
            </w:r>
            <w:r w:rsidR="00880A0D" w:rsidRPr="00372803">
              <w:rPr>
                <w:b/>
                <w:bCs/>
                <w:color w:val="000000"/>
                <w:sz w:val="16"/>
                <w:szCs w:val="16"/>
              </w:rPr>
              <w:t xml:space="preserve">ИЗЪЯТИЕ ДЕНЕГ СО СЧЕТА КОРПОРАТИВНОЙ </w:t>
            </w:r>
            <w:r w:rsidR="004652D8" w:rsidRPr="00372803">
              <w:rPr>
                <w:b/>
                <w:bCs/>
                <w:color w:val="000000"/>
                <w:sz w:val="16"/>
                <w:szCs w:val="16"/>
              </w:rPr>
              <w:t xml:space="preserve">ПЛАТЕЖНОЙ </w:t>
            </w:r>
            <w:r w:rsidR="00880A0D" w:rsidRPr="00372803">
              <w:rPr>
                <w:b/>
                <w:bCs/>
                <w:color w:val="000000"/>
                <w:sz w:val="16"/>
                <w:szCs w:val="16"/>
              </w:rPr>
              <w:t>КАРТОЧКИ</w:t>
            </w:r>
          </w:p>
          <w:p w:rsidR="00880A0D" w:rsidRPr="001D0BFA" w:rsidRDefault="00FD17AB" w:rsidP="00372803">
            <w:pPr>
              <w:widowControl w:val="0"/>
              <w:shd w:val="clear" w:color="auto" w:fill="FFFFFF"/>
              <w:tabs>
                <w:tab w:val="left" w:pos="173"/>
              </w:tabs>
              <w:autoSpaceDE w:val="0"/>
              <w:autoSpaceDN w:val="0"/>
              <w:adjustRightInd w:val="0"/>
              <w:ind w:left="142" w:hanging="108"/>
              <w:jc w:val="both"/>
              <w:rPr>
                <w:sz w:val="16"/>
                <w:szCs w:val="16"/>
              </w:rPr>
            </w:pPr>
            <w:r>
              <w:rPr>
                <w:sz w:val="16"/>
                <w:szCs w:val="16"/>
                <w:lang w:val="kk-KZ"/>
              </w:rPr>
              <w:t>5.1.</w:t>
            </w:r>
            <w:r w:rsidR="005B57DD" w:rsidRPr="001D0BFA">
              <w:rPr>
                <w:sz w:val="16"/>
                <w:szCs w:val="16"/>
                <w:lang w:val="kk-KZ"/>
              </w:rPr>
              <w:t xml:space="preserve"> </w:t>
            </w:r>
            <w:r w:rsidR="00880A0D" w:rsidRPr="001D0BFA">
              <w:rPr>
                <w:sz w:val="16"/>
                <w:szCs w:val="16"/>
              </w:rPr>
              <w:t xml:space="preserve">Изъятие </w:t>
            </w:r>
            <w:r w:rsidR="00CF0D38">
              <w:rPr>
                <w:sz w:val="16"/>
                <w:szCs w:val="16"/>
              </w:rPr>
              <w:t>д</w:t>
            </w:r>
            <w:r w:rsidR="00CF0D38" w:rsidRPr="001D0BFA">
              <w:rPr>
                <w:sz w:val="16"/>
                <w:szCs w:val="16"/>
              </w:rPr>
              <w:t xml:space="preserve">енег </w:t>
            </w:r>
            <w:r w:rsidR="00880A0D" w:rsidRPr="001D0BFA">
              <w:rPr>
                <w:sz w:val="16"/>
                <w:szCs w:val="16"/>
              </w:rPr>
              <w:t xml:space="preserve">со </w:t>
            </w:r>
            <w:r w:rsidR="00880A0D" w:rsidRPr="001D0BFA">
              <w:rPr>
                <w:sz w:val="16"/>
                <w:szCs w:val="16"/>
                <w:lang w:val="kk-KZ"/>
              </w:rPr>
              <w:t>С</w:t>
            </w:r>
            <w:r w:rsidR="00880A0D" w:rsidRPr="001D0BFA">
              <w:rPr>
                <w:sz w:val="16"/>
                <w:szCs w:val="16"/>
              </w:rPr>
              <w:t>чета карточки</w:t>
            </w:r>
            <w:r w:rsidR="00FB2572">
              <w:rPr>
                <w:sz w:val="16"/>
                <w:szCs w:val="16"/>
              </w:rPr>
              <w:t>, в том числе по платежным требованиям и инкассовым распоряжениям</w:t>
            </w:r>
            <w:r w:rsidR="00606C51">
              <w:rPr>
                <w:sz w:val="16"/>
                <w:szCs w:val="16"/>
              </w:rPr>
              <w:t>, п</w:t>
            </w:r>
            <w:r w:rsidR="00606C51" w:rsidRPr="00606C51">
              <w:rPr>
                <w:sz w:val="16"/>
                <w:szCs w:val="16"/>
              </w:rPr>
              <w:t xml:space="preserve">риостановление операций по </w:t>
            </w:r>
            <w:r w:rsidR="00606C51" w:rsidRPr="00606C51">
              <w:rPr>
                <w:sz w:val="16"/>
                <w:szCs w:val="16"/>
                <w:lang w:val="kk-KZ"/>
              </w:rPr>
              <w:t>С</w:t>
            </w:r>
            <w:r w:rsidR="00606C51" w:rsidRPr="00606C51">
              <w:rPr>
                <w:sz w:val="16"/>
                <w:szCs w:val="16"/>
              </w:rPr>
              <w:t xml:space="preserve">чету карточки и/или арест денег на </w:t>
            </w:r>
            <w:r w:rsidR="00606C51" w:rsidRPr="00606C51">
              <w:rPr>
                <w:sz w:val="16"/>
                <w:szCs w:val="16"/>
                <w:lang w:val="kk-KZ"/>
              </w:rPr>
              <w:t>Счете карточки</w:t>
            </w:r>
            <w:r w:rsidR="00880A0D" w:rsidRPr="001D0BFA">
              <w:rPr>
                <w:sz w:val="16"/>
                <w:szCs w:val="16"/>
              </w:rPr>
              <w:t xml:space="preserve"> </w:t>
            </w:r>
            <w:r w:rsidR="00606C51" w:rsidRPr="001D0BFA">
              <w:rPr>
                <w:sz w:val="16"/>
                <w:szCs w:val="16"/>
              </w:rPr>
              <w:t>осуществля</w:t>
            </w:r>
            <w:r w:rsidR="00606C51">
              <w:rPr>
                <w:sz w:val="16"/>
                <w:szCs w:val="16"/>
              </w:rPr>
              <w:t>ю</w:t>
            </w:r>
            <w:r w:rsidR="00606C51" w:rsidRPr="001D0BFA">
              <w:rPr>
                <w:sz w:val="16"/>
                <w:szCs w:val="16"/>
              </w:rPr>
              <w:t xml:space="preserve">тся </w:t>
            </w:r>
            <w:r w:rsidR="00FB2572">
              <w:rPr>
                <w:sz w:val="16"/>
                <w:szCs w:val="16"/>
              </w:rPr>
              <w:t>в порядке, предусмотренном законодательством Республики Казахстан</w:t>
            </w:r>
            <w:r w:rsidR="00880A0D" w:rsidRPr="001D0BFA">
              <w:rPr>
                <w:sz w:val="16"/>
                <w:szCs w:val="16"/>
              </w:rPr>
              <w:t>.</w:t>
            </w:r>
          </w:p>
          <w:p w:rsidR="00880A0D" w:rsidRDefault="005B57DD" w:rsidP="00BF6BEE">
            <w:pPr>
              <w:widowControl w:val="0"/>
              <w:shd w:val="clear" w:color="auto" w:fill="FFFFFF"/>
              <w:tabs>
                <w:tab w:val="left" w:pos="173"/>
                <w:tab w:val="left" w:pos="1276"/>
              </w:tabs>
              <w:autoSpaceDE w:val="0"/>
              <w:autoSpaceDN w:val="0"/>
              <w:adjustRightInd w:val="0"/>
              <w:jc w:val="both"/>
              <w:rPr>
                <w:sz w:val="16"/>
                <w:szCs w:val="16"/>
                <w:lang w:val="kk-KZ"/>
              </w:rPr>
            </w:pPr>
            <w:r w:rsidRPr="001D0BFA">
              <w:rPr>
                <w:sz w:val="16"/>
                <w:szCs w:val="16"/>
                <w:lang w:val="kk-KZ"/>
              </w:rPr>
              <w:t xml:space="preserve"> </w:t>
            </w:r>
          </w:p>
          <w:p w:rsidR="0042442A" w:rsidRPr="002F0FBD" w:rsidRDefault="0042442A" w:rsidP="00BF6BEE">
            <w:pPr>
              <w:widowControl w:val="0"/>
              <w:shd w:val="clear" w:color="auto" w:fill="FFFFFF"/>
              <w:tabs>
                <w:tab w:val="left" w:pos="173"/>
                <w:tab w:val="left" w:pos="1276"/>
              </w:tabs>
              <w:autoSpaceDE w:val="0"/>
              <w:autoSpaceDN w:val="0"/>
              <w:adjustRightInd w:val="0"/>
              <w:jc w:val="both"/>
              <w:rPr>
                <w:sz w:val="16"/>
                <w:szCs w:val="16"/>
                <w:lang w:val="kk-KZ"/>
              </w:rPr>
            </w:pPr>
          </w:p>
          <w:p w:rsidR="00CF1CBA" w:rsidRPr="00CF1CBA" w:rsidRDefault="00880A0D" w:rsidP="0042442A">
            <w:pPr>
              <w:pStyle w:val="Default"/>
              <w:numPr>
                <w:ilvl w:val="0"/>
                <w:numId w:val="46"/>
              </w:numPr>
              <w:tabs>
                <w:tab w:val="left" w:pos="296"/>
              </w:tabs>
              <w:ind w:left="296" w:hanging="142"/>
              <w:rPr>
                <w:b/>
                <w:color w:val="auto"/>
                <w:sz w:val="16"/>
                <w:szCs w:val="16"/>
              </w:rPr>
            </w:pPr>
            <w:r w:rsidRPr="001D0BFA">
              <w:rPr>
                <w:b/>
                <w:bCs/>
                <w:color w:val="auto"/>
                <w:sz w:val="16"/>
                <w:szCs w:val="16"/>
              </w:rPr>
              <w:t xml:space="preserve">ТАРИФЫ И ВЗАИМОРАСЧЕТЫ КЛИЕНТА С БАНКОМ </w:t>
            </w:r>
          </w:p>
          <w:p w:rsidR="00CF1CBA" w:rsidRPr="00CF1CBA" w:rsidRDefault="00CF1CBA" w:rsidP="00CF1CBA">
            <w:pPr>
              <w:pStyle w:val="Default"/>
              <w:tabs>
                <w:tab w:val="left" w:pos="173"/>
              </w:tabs>
              <w:ind w:left="720"/>
              <w:rPr>
                <w:b/>
                <w:color w:val="auto"/>
                <w:sz w:val="16"/>
                <w:szCs w:val="16"/>
              </w:rPr>
            </w:pPr>
          </w:p>
          <w:p w:rsidR="00880A0D" w:rsidRPr="0042442A" w:rsidRDefault="00372803" w:rsidP="0042442A">
            <w:pPr>
              <w:pStyle w:val="ac"/>
              <w:widowControl w:val="0"/>
              <w:numPr>
                <w:ilvl w:val="1"/>
                <w:numId w:val="47"/>
              </w:numPr>
              <w:shd w:val="clear" w:color="auto" w:fill="FFFFFF"/>
              <w:autoSpaceDE w:val="0"/>
              <w:autoSpaceDN w:val="0"/>
              <w:adjustRightInd w:val="0"/>
              <w:ind w:left="12" w:firstLine="0"/>
              <w:jc w:val="both"/>
              <w:rPr>
                <w:rStyle w:val="a8"/>
                <w:color w:val="auto"/>
                <w:sz w:val="16"/>
                <w:szCs w:val="16"/>
                <w:u w:val="none"/>
              </w:rPr>
            </w:pPr>
            <w:r w:rsidRPr="00CF1CBA">
              <w:rPr>
                <w:sz w:val="16"/>
                <w:szCs w:val="16"/>
              </w:rPr>
              <w:t xml:space="preserve"> </w:t>
            </w:r>
            <w:r w:rsidR="00880A0D" w:rsidRPr="00CF1CBA">
              <w:rPr>
                <w:sz w:val="16"/>
                <w:szCs w:val="16"/>
              </w:rPr>
              <w:t xml:space="preserve">За услуги, предоставляемые Банком </w:t>
            </w:r>
            <w:r w:rsidR="009B5141" w:rsidRPr="00CF1CBA">
              <w:rPr>
                <w:sz w:val="16"/>
                <w:szCs w:val="16"/>
              </w:rPr>
              <w:t xml:space="preserve">согласно </w:t>
            </w:r>
            <w:r w:rsidR="00E51004" w:rsidRPr="00CF1CBA">
              <w:rPr>
                <w:sz w:val="16"/>
                <w:szCs w:val="16"/>
              </w:rPr>
              <w:t>Условиям</w:t>
            </w:r>
            <w:r w:rsidR="00880A0D" w:rsidRPr="00CF1CBA">
              <w:rPr>
                <w:sz w:val="16"/>
                <w:szCs w:val="16"/>
              </w:rPr>
              <w:t>, Клиент обязуется оплачивать Банку комиссию</w:t>
            </w:r>
            <w:r w:rsidR="00880A0D" w:rsidRPr="00CF1CBA">
              <w:rPr>
                <w:sz w:val="16"/>
                <w:szCs w:val="16"/>
                <w:lang w:val="kk-KZ"/>
              </w:rPr>
              <w:t>,</w:t>
            </w:r>
            <w:r w:rsidR="00880A0D" w:rsidRPr="00CF1CBA">
              <w:rPr>
                <w:sz w:val="16"/>
                <w:szCs w:val="16"/>
              </w:rPr>
              <w:t xml:space="preserve"> </w:t>
            </w:r>
            <w:r w:rsidR="0042442A" w:rsidRPr="00CF1CBA">
              <w:rPr>
                <w:sz w:val="16"/>
                <w:szCs w:val="16"/>
              </w:rPr>
              <w:t>в размере,</w:t>
            </w:r>
            <w:r w:rsidR="009B5141" w:rsidRPr="00CF1CBA">
              <w:rPr>
                <w:sz w:val="16"/>
                <w:szCs w:val="16"/>
              </w:rPr>
              <w:t xml:space="preserve"> </w:t>
            </w:r>
            <w:r w:rsidR="00394680" w:rsidRPr="00CF1CBA">
              <w:rPr>
                <w:sz w:val="16"/>
                <w:szCs w:val="16"/>
              </w:rPr>
              <w:t>установленном Тарифами</w:t>
            </w:r>
            <w:r w:rsidR="00880A0D" w:rsidRPr="00CF1CBA">
              <w:rPr>
                <w:sz w:val="16"/>
                <w:szCs w:val="16"/>
              </w:rPr>
              <w:t xml:space="preserve">. </w:t>
            </w:r>
            <w:r w:rsidR="009B5141" w:rsidRPr="00CF1CBA">
              <w:rPr>
                <w:sz w:val="16"/>
                <w:szCs w:val="16"/>
              </w:rPr>
              <w:t xml:space="preserve">Тарифы размещаются  на сайте Банка по адресу </w:t>
            </w:r>
            <w:hyperlink r:id="rId16" w:history="1">
              <w:r w:rsidR="009B5141" w:rsidRPr="00CF1CBA">
                <w:rPr>
                  <w:rStyle w:val="a8"/>
                  <w:sz w:val="16"/>
                  <w:szCs w:val="16"/>
                </w:rPr>
                <w:t>www.sberbank.kz</w:t>
              </w:r>
            </w:hyperlink>
          </w:p>
          <w:p w:rsidR="0042442A" w:rsidRPr="00CF1CBA" w:rsidRDefault="0042442A" w:rsidP="0042442A">
            <w:pPr>
              <w:pStyle w:val="ac"/>
              <w:widowControl w:val="0"/>
              <w:shd w:val="clear" w:color="auto" w:fill="FFFFFF"/>
              <w:autoSpaceDE w:val="0"/>
              <w:autoSpaceDN w:val="0"/>
              <w:adjustRightInd w:val="0"/>
              <w:ind w:left="12"/>
              <w:jc w:val="both"/>
              <w:rPr>
                <w:sz w:val="16"/>
                <w:szCs w:val="16"/>
              </w:rPr>
            </w:pPr>
          </w:p>
          <w:p w:rsidR="0042442A" w:rsidRPr="0042442A" w:rsidRDefault="00372803" w:rsidP="0042442A">
            <w:pPr>
              <w:pStyle w:val="ac"/>
              <w:widowControl w:val="0"/>
              <w:numPr>
                <w:ilvl w:val="1"/>
                <w:numId w:val="47"/>
              </w:numPr>
              <w:shd w:val="clear" w:color="auto" w:fill="FFFFFF"/>
              <w:autoSpaceDE w:val="0"/>
              <w:autoSpaceDN w:val="0"/>
              <w:adjustRightInd w:val="0"/>
              <w:ind w:left="12" w:hanging="12"/>
              <w:jc w:val="both"/>
              <w:rPr>
                <w:sz w:val="16"/>
                <w:szCs w:val="16"/>
              </w:rPr>
            </w:pPr>
            <w:r w:rsidRPr="00CF1CBA">
              <w:rPr>
                <w:sz w:val="16"/>
                <w:szCs w:val="16"/>
              </w:rPr>
              <w:t xml:space="preserve"> </w:t>
            </w:r>
            <w:r w:rsidR="00880A0D" w:rsidRPr="00CF1CBA">
              <w:rPr>
                <w:sz w:val="16"/>
                <w:szCs w:val="16"/>
              </w:rPr>
              <w:t>Оплата комиссии производится в порядке, установленном п</w:t>
            </w:r>
            <w:r w:rsidR="00B75CB3" w:rsidRPr="00CF1CBA">
              <w:rPr>
                <w:sz w:val="16"/>
                <w:szCs w:val="16"/>
                <w:lang w:val="kk-KZ"/>
              </w:rPr>
              <w:t xml:space="preserve">унктом </w:t>
            </w:r>
            <w:r w:rsidR="001B7BDE" w:rsidRPr="00CF1CBA">
              <w:rPr>
                <w:sz w:val="16"/>
                <w:szCs w:val="16"/>
                <w:lang w:val="kk-KZ"/>
              </w:rPr>
              <w:t>13.4.</w:t>
            </w:r>
            <w:r w:rsidR="00717C55" w:rsidRPr="00CF1CBA">
              <w:rPr>
                <w:sz w:val="16"/>
                <w:szCs w:val="16"/>
              </w:rPr>
              <w:t>настоящих  Условий</w:t>
            </w:r>
            <w:r w:rsidR="00880A0D" w:rsidRPr="00CF1CBA">
              <w:rPr>
                <w:sz w:val="16"/>
                <w:szCs w:val="16"/>
              </w:rPr>
              <w:t xml:space="preserve">. </w:t>
            </w:r>
          </w:p>
          <w:p w:rsidR="00880A0D" w:rsidRPr="001D0BFA" w:rsidRDefault="00372803" w:rsidP="00CF1CBA">
            <w:pPr>
              <w:widowControl w:val="0"/>
              <w:numPr>
                <w:ilvl w:val="1"/>
                <w:numId w:val="47"/>
              </w:numPr>
              <w:shd w:val="clear" w:color="auto" w:fill="FFFFFF"/>
              <w:tabs>
                <w:tab w:val="left" w:pos="173"/>
              </w:tabs>
              <w:autoSpaceDE w:val="0"/>
              <w:autoSpaceDN w:val="0"/>
              <w:adjustRightInd w:val="0"/>
              <w:ind w:left="175" w:hanging="141"/>
              <w:jc w:val="both"/>
              <w:rPr>
                <w:sz w:val="16"/>
                <w:szCs w:val="16"/>
              </w:rPr>
            </w:pPr>
            <w:r>
              <w:rPr>
                <w:sz w:val="16"/>
                <w:szCs w:val="16"/>
              </w:rPr>
              <w:t xml:space="preserve">  </w:t>
            </w:r>
            <w:r w:rsidR="00880A0D" w:rsidRPr="001D0BFA">
              <w:rPr>
                <w:sz w:val="16"/>
                <w:szCs w:val="16"/>
              </w:rPr>
              <w:t>Клиент</w:t>
            </w:r>
            <w:r w:rsidR="00BA4B38">
              <w:rPr>
                <w:sz w:val="16"/>
                <w:szCs w:val="16"/>
              </w:rPr>
              <w:t xml:space="preserve">  </w:t>
            </w:r>
            <w:r w:rsidR="00880A0D" w:rsidRPr="001D0BFA">
              <w:rPr>
                <w:sz w:val="16"/>
                <w:szCs w:val="16"/>
              </w:rPr>
              <w:t xml:space="preserve">подтверждает, что ознакомлен с применимыми Тарифами и согласен с их размером, порядком изменения и применения. </w:t>
            </w:r>
          </w:p>
          <w:p w:rsidR="00D86951" w:rsidRPr="0042442A" w:rsidRDefault="00372803" w:rsidP="0042442A">
            <w:pPr>
              <w:widowControl w:val="0"/>
              <w:numPr>
                <w:ilvl w:val="1"/>
                <w:numId w:val="47"/>
              </w:numPr>
              <w:shd w:val="clear" w:color="auto" w:fill="FFFFFF"/>
              <w:tabs>
                <w:tab w:val="left" w:pos="173"/>
              </w:tabs>
              <w:autoSpaceDE w:val="0"/>
              <w:autoSpaceDN w:val="0"/>
              <w:adjustRightInd w:val="0"/>
              <w:ind w:left="175" w:hanging="141"/>
              <w:jc w:val="both"/>
              <w:rPr>
                <w:sz w:val="16"/>
                <w:szCs w:val="16"/>
              </w:rPr>
            </w:pPr>
            <w:r>
              <w:rPr>
                <w:sz w:val="16"/>
                <w:szCs w:val="16"/>
              </w:rPr>
              <w:t xml:space="preserve"> </w:t>
            </w:r>
            <w:r w:rsidR="00880A0D" w:rsidRPr="001D0BFA">
              <w:rPr>
                <w:sz w:val="16"/>
                <w:szCs w:val="16"/>
              </w:rPr>
              <w:t xml:space="preserve">Банк вправе в одностороннем порядке вносить </w:t>
            </w:r>
            <w:r w:rsidR="00D97915" w:rsidRPr="001D0BFA">
              <w:rPr>
                <w:sz w:val="16"/>
                <w:szCs w:val="16"/>
              </w:rPr>
              <w:t>изменения</w:t>
            </w:r>
            <w:r w:rsidR="00D97915">
              <w:rPr>
                <w:sz w:val="16"/>
                <w:szCs w:val="16"/>
              </w:rPr>
              <w:t xml:space="preserve"> </w:t>
            </w:r>
            <w:r w:rsidR="00880A0D" w:rsidRPr="001D0BFA">
              <w:rPr>
                <w:sz w:val="16"/>
                <w:szCs w:val="16"/>
              </w:rPr>
              <w:t xml:space="preserve">в </w:t>
            </w:r>
            <w:r w:rsidR="00394680" w:rsidRPr="001D0BFA">
              <w:rPr>
                <w:sz w:val="16"/>
                <w:szCs w:val="16"/>
              </w:rPr>
              <w:t>Тарифы</w:t>
            </w:r>
            <w:r w:rsidR="00394680">
              <w:rPr>
                <w:sz w:val="16"/>
                <w:szCs w:val="16"/>
              </w:rPr>
              <w:t>.</w:t>
            </w:r>
            <w:r w:rsidR="00880A0D" w:rsidRPr="001D0BFA">
              <w:rPr>
                <w:sz w:val="16"/>
                <w:szCs w:val="16"/>
              </w:rPr>
              <w:t xml:space="preserve"> </w:t>
            </w:r>
            <w:r w:rsidR="00BA4B38">
              <w:rPr>
                <w:sz w:val="16"/>
                <w:szCs w:val="16"/>
              </w:rPr>
              <w:t>О</w:t>
            </w:r>
            <w:r w:rsidR="00B87BB6" w:rsidRPr="00B87BB6">
              <w:rPr>
                <w:sz w:val="16"/>
                <w:szCs w:val="16"/>
              </w:rPr>
              <w:t xml:space="preserve"> внесенных изменениях Банк информирует Клиента за 15 (пятнадцать)</w:t>
            </w:r>
            <w:r w:rsidR="00BA4B38">
              <w:rPr>
                <w:sz w:val="16"/>
                <w:szCs w:val="16"/>
              </w:rPr>
              <w:t xml:space="preserve"> календарных </w:t>
            </w:r>
            <w:r w:rsidR="00B87BB6" w:rsidRPr="00B87BB6">
              <w:rPr>
                <w:sz w:val="16"/>
                <w:szCs w:val="16"/>
              </w:rPr>
              <w:t xml:space="preserve"> дней до даты вступления новых  комиссий в силу путем размещения информации на сайте Банка в сети интернет по адресу </w:t>
            </w:r>
            <w:hyperlink r:id="rId17" w:history="1">
              <w:r w:rsidR="00B87BB6" w:rsidRPr="00B87BB6">
                <w:rPr>
                  <w:rStyle w:val="a8"/>
                  <w:sz w:val="16"/>
                  <w:szCs w:val="16"/>
                </w:rPr>
                <w:t>www.sberbank.kz</w:t>
              </w:r>
            </w:hyperlink>
            <w:r w:rsidR="00FB4C61">
              <w:rPr>
                <w:sz w:val="16"/>
                <w:szCs w:val="16"/>
              </w:rPr>
              <w:t xml:space="preserve">, путем отправки коротких текстовых сообщений на устройство сотовой связи, а также </w:t>
            </w:r>
            <w:r w:rsidR="00B87BB6" w:rsidRPr="00B87BB6">
              <w:rPr>
                <w:sz w:val="16"/>
                <w:szCs w:val="16"/>
              </w:rPr>
              <w:t>размещает в общедоступных для обозрения и ознакомления местах в офисах Банка</w:t>
            </w:r>
            <w:r w:rsidR="001B3431">
              <w:rPr>
                <w:sz w:val="16"/>
                <w:szCs w:val="16"/>
              </w:rPr>
              <w:t>.</w:t>
            </w:r>
          </w:p>
          <w:p w:rsidR="00880A0D" w:rsidRPr="001D0BFA" w:rsidRDefault="00372803" w:rsidP="00CF1CBA">
            <w:pPr>
              <w:widowControl w:val="0"/>
              <w:numPr>
                <w:ilvl w:val="1"/>
                <w:numId w:val="47"/>
              </w:numPr>
              <w:shd w:val="clear" w:color="auto" w:fill="FFFFFF"/>
              <w:tabs>
                <w:tab w:val="left" w:pos="173"/>
              </w:tabs>
              <w:autoSpaceDE w:val="0"/>
              <w:autoSpaceDN w:val="0"/>
              <w:adjustRightInd w:val="0"/>
              <w:ind w:left="175" w:firstLine="0"/>
              <w:jc w:val="both"/>
              <w:rPr>
                <w:sz w:val="16"/>
                <w:szCs w:val="16"/>
              </w:rPr>
            </w:pPr>
            <w:r>
              <w:rPr>
                <w:sz w:val="16"/>
                <w:szCs w:val="16"/>
              </w:rPr>
              <w:t xml:space="preserve"> </w:t>
            </w:r>
            <w:r w:rsidR="007464B0">
              <w:rPr>
                <w:sz w:val="16"/>
                <w:szCs w:val="16"/>
              </w:rPr>
              <w:t xml:space="preserve">Клиент дает согласие на право </w:t>
            </w:r>
            <w:r w:rsidR="00880A0D" w:rsidRPr="001D0BFA">
              <w:rPr>
                <w:sz w:val="16"/>
                <w:szCs w:val="16"/>
              </w:rPr>
              <w:t>Банк</w:t>
            </w:r>
            <w:r w:rsidR="007464B0">
              <w:rPr>
                <w:sz w:val="16"/>
                <w:szCs w:val="16"/>
              </w:rPr>
              <w:t xml:space="preserve">а </w:t>
            </w:r>
            <w:r w:rsidR="00880A0D" w:rsidRPr="001D0BFA">
              <w:rPr>
                <w:sz w:val="16"/>
                <w:szCs w:val="16"/>
              </w:rPr>
              <w:t xml:space="preserve"> </w:t>
            </w:r>
            <w:r w:rsidR="007464B0">
              <w:rPr>
                <w:sz w:val="16"/>
                <w:szCs w:val="16"/>
              </w:rPr>
              <w:t xml:space="preserve">списывать деньги </w:t>
            </w:r>
            <w:r w:rsidR="007464B0" w:rsidRPr="001D0BFA">
              <w:rPr>
                <w:sz w:val="16"/>
                <w:szCs w:val="16"/>
              </w:rPr>
              <w:t xml:space="preserve"> </w:t>
            </w:r>
            <w:r w:rsidR="00FB2572">
              <w:rPr>
                <w:sz w:val="16"/>
                <w:szCs w:val="16"/>
              </w:rPr>
              <w:t xml:space="preserve">путем прямого </w:t>
            </w:r>
            <w:r w:rsidR="00880A0D" w:rsidRPr="001D0BFA">
              <w:rPr>
                <w:sz w:val="16"/>
                <w:szCs w:val="16"/>
              </w:rPr>
              <w:t>дебетова</w:t>
            </w:r>
            <w:r w:rsidR="00FB2572">
              <w:rPr>
                <w:sz w:val="16"/>
                <w:szCs w:val="16"/>
              </w:rPr>
              <w:t>ния</w:t>
            </w:r>
            <w:r w:rsidR="00880A0D" w:rsidRPr="001D0BFA">
              <w:rPr>
                <w:sz w:val="16"/>
                <w:szCs w:val="16"/>
              </w:rPr>
              <w:t xml:space="preserve"> </w:t>
            </w:r>
            <w:r w:rsidR="00880A0D" w:rsidRPr="001D0BFA">
              <w:rPr>
                <w:sz w:val="16"/>
                <w:szCs w:val="16"/>
                <w:lang w:val="kk-KZ"/>
              </w:rPr>
              <w:t>Счет</w:t>
            </w:r>
            <w:r w:rsidR="00FB2572">
              <w:rPr>
                <w:sz w:val="16"/>
                <w:szCs w:val="16"/>
                <w:lang w:val="kk-KZ"/>
              </w:rPr>
              <w:t>а</w:t>
            </w:r>
            <w:r w:rsidR="00880A0D" w:rsidRPr="001D0BFA">
              <w:rPr>
                <w:sz w:val="16"/>
                <w:szCs w:val="16"/>
                <w:lang w:val="kk-KZ"/>
              </w:rPr>
              <w:t xml:space="preserve"> карточки </w:t>
            </w:r>
            <w:r w:rsidR="00880A0D" w:rsidRPr="001D0BFA">
              <w:rPr>
                <w:sz w:val="16"/>
                <w:szCs w:val="16"/>
              </w:rPr>
              <w:t>и/или любы</w:t>
            </w:r>
            <w:r w:rsidR="00FB2572">
              <w:rPr>
                <w:sz w:val="16"/>
                <w:szCs w:val="16"/>
              </w:rPr>
              <w:t>х</w:t>
            </w:r>
            <w:r w:rsidR="00880A0D" w:rsidRPr="001D0BFA">
              <w:rPr>
                <w:sz w:val="16"/>
                <w:szCs w:val="16"/>
              </w:rPr>
              <w:t xml:space="preserve"> банковски</w:t>
            </w:r>
            <w:r w:rsidR="00FB2572">
              <w:rPr>
                <w:sz w:val="16"/>
                <w:szCs w:val="16"/>
              </w:rPr>
              <w:t>х</w:t>
            </w:r>
            <w:r w:rsidR="00880A0D" w:rsidRPr="001D0BFA">
              <w:rPr>
                <w:sz w:val="16"/>
                <w:szCs w:val="16"/>
              </w:rPr>
              <w:t xml:space="preserve"> счет</w:t>
            </w:r>
            <w:r w:rsidR="00FB2572">
              <w:rPr>
                <w:sz w:val="16"/>
                <w:szCs w:val="16"/>
              </w:rPr>
              <w:t>ов</w:t>
            </w:r>
            <w:r w:rsidR="00880A0D" w:rsidRPr="001D0BFA">
              <w:rPr>
                <w:sz w:val="16"/>
                <w:szCs w:val="16"/>
              </w:rPr>
              <w:t xml:space="preserve"> </w:t>
            </w:r>
            <w:r w:rsidR="00880A0D" w:rsidRPr="001D0BFA">
              <w:rPr>
                <w:sz w:val="16"/>
                <w:szCs w:val="16"/>
                <w:lang w:val="kk-KZ"/>
              </w:rPr>
              <w:t>Клиента</w:t>
            </w:r>
            <w:r w:rsidR="00FB2572">
              <w:rPr>
                <w:sz w:val="16"/>
                <w:szCs w:val="16"/>
                <w:lang w:val="kk-KZ"/>
              </w:rPr>
              <w:t>, открытых в Банке</w:t>
            </w:r>
            <w:r w:rsidR="00606C51">
              <w:rPr>
                <w:sz w:val="16"/>
                <w:szCs w:val="16"/>
                <w:lang w:val="kk-KZ"/>
              </w:rPr>
              <w:t>,</w:t>
            </w:r>
            <w:r w:rsidR="00FB2572">
              <w:rPr>
                <w:sz w:val="16"/>
                <w:szCs w:val="16"/>
                <w:lang w:val="kk-KZ"/>
              </w:rPr>
              <w:t xml:space="preserve"> </w:t>
            </w:r>
            <w:r w:rsidR="00880A0D" w:rsidRPr="001D0BFA">
              <w:rPr>
                <w:sz w:val="16"/>
                <w:szCs w:val="16"/>
              </w:rPr>
              <w:t>на сумму:</w:t>
            </w:r>
          </w:p>
          <w:p w:rsidR="00880A0D" w:rsidRPr="001D0BFA" w:rsidRDefault="008A5C73" w:rsidP="00372803">
            <w:pPr>
              <w:pStyle w:val="Default"/>
              <w:tabs>
                <w:tab w:val="left" w:pos="173"/>
              </w:tabs>
              <w:ind w:left="175"/>
              <w:jc w:val="both"/>
              <w:rPr>
                <w:sz w:val="16"/>
                <w:szCs w:val="16"/>
              </w:rPr>
            </w:pPr>
            <w:r>
              <w:rPr>
                <w:sz w:val="16"/>
                <w:szCs w:val="16"/>
              </w:rPr>
              <w:t>-</w:t>
            </w:r>
            <w:r w:rsidR="00880A0D" w:rsidRPr="001D0BFA">
              <w:rPr>
                <w:sz w:val="16"/>
                <w:szCs w:val="16"/>
              </w:rPr>
              <w:t>комисси</w:t>
            </w:r>
            <w:r w:rsidR="00FB2572">
              <w:rPr>
                <w:sz w:val="16"/>
                <w:szCs w:val="16"/>
              </w:rPr>
              <w:t>й</w:t>
            </w:r>
            <w:r w:rsidR="00880A0D" w:rsidRPr="001D0BFA">
              <w:rPr>
                <w:sz w:val="16"/>
                <w:szCs w:val="16"/>
              </w:rPr>
              <w:t xml:space="preserve"> Банка, согласно установленных Тарифов;</w:t>
            </w:r>
          </w:p>
          <w:p w:rsidR="00FB2572" w:rsidRPr="001B3431" w:rsidRDefault="008A5C73" w:rsidP="00372803">
            <w:pPr>
              <w:pStyle w:val="Default"/>
              <w:tabs>
                <w:tab w:val="left" w:pos="175"/>
              </w:tabs>
              <w:ind w:left="175"/>
              <w:jc w:val="both"/>
              <w:rPr>
                <w:sz w:val="16"/>
                <w:szCs w:val="16"/>
              </w:rPr>
            </w:pPr>
            <w:r>
              <w:rPr>
                <w:sz w:val="16"/>
                <w:szCs w:val="16"/>
              </w:rPr>
              <w:t>-</w:t>
            </w:r>
            <w:r w:rsidR="00880A0D" w:rsidRPr="001D0BFA">
              <w:rPr>
                <w:sz w:val="16"/>
                <w:szCs w:val="16"/>
              </w:rPr>
              <w:t xml:space="preserve">любых убытков и расходов Банка, </w:t>
            </w:r>
            <w:r w:rsidR="00880A0D" w:rsidRPr="001B3431">
              <w:rPr>
                <w:sz w:val="16"/>
                <w:szCs w:val="16"/>
              </w:rPr>
              <w:t xml:space="preserve">понесенных им в результате пользования Корпоративной </w:t>
            </w:r>
            <w:r w:rsidR="00BA4B38">
              <w:rPr>
                <w:sz w:val="16"/>
                <w:szCs w:val="16"/>
                <w:lang w:val="kk-KZ"/>
              </w:rPr>
              <w:t>П</w:t>
            </w:r>
            <w:r w:rsidR="00F171B3" w:rsidRPr="001B3431">
              <w:rPr>
                <w:sz w:val="16"/>
                <w:szCs w:val="16"/>
                <w:lang w:val="kk-KZ"/>
              </w:rPr>
              <w:t>латежной</w:t>
            </w:r>
            <w:r w:rsidR="00F171B3" w:rsidRPr="001B3431">
              <w:rPr>
                <w:sz w:val="16"/>
                <w:szCs w:val="16"/>
              </w:rPr>
              <w:t xml:space="preserve"> </w:t>
            </w:r>
            <w:r w:rsidR="00880A0D" w:rsidRPr="001B3431">
              <w:rPr>
                <w:sz w:val="16"/>
                <w:szCs w:val="16"/>
              </w:rPr>
              <w:t>карточкой</w:t>
            </w:r>
            <w:r w:rsidR="009B656E" w:rsidRPr="001B3431">
              <w:rPr>
                <w:sz w:val="16"/>
                <w:szCs w:val="16"/>
              </w:rPr>
              <w:t xml:space="preserve">, </w:t>
            </w:r>
            <w:r w:rsidR="008B7684" w:rsidRPr="001B3431">
              <w:rPr>
                <w:sz w:val="16"/>
                <w:szCs w:val="16"/>
              </w:rPr>
              <w:t xml:space="preserve">в том числе в случае </w:t>
            </w:r>
            <w:r w:rsidR="00880A0D" w:rsidRPr="001B3431">
              <w:rPr>
                <w:sz w:val="16"/>
                <w:szCs w:val="16"/>
              </w:rPr>
              <w:t xml:space="preserve"> нарушени</w:t>
            </w:r>
            <w:r w:rsidR="008B7684" w:rsidRPr="001B3431">
              <w:rPr>
                <w:sz w:val="16"/>
                <w:szCs w:val="16"/>
              </w:rPr>
              <w:t>я</w:t>
            </w:r>
            <w:r w:rsidR="00880A0D" w:rsidRPr="001B3431">
              <w:rPr>
                <w:sz w:val="16"/>
                <w:szCs w:val="16"/>
              </w:rPr>
              <w:t xml:space="preserve"> условий настоящ</w:t>
            </w:r>
            <w:r w:rsidR="00D97915" w:rsidRPr="001B3431">
              <w:rPr>
                <w:sz w:val="16"/>
                <w:szCs w:val="16"/>
              </w:rPr>
              <w:t>их Условий</w:t>
            </w:r>
            <w:r w:rsidR="00880A0D" w:rsidRPr="001B3431">
              <w:rPr>
                <w:sz w:val="16"/>
                <w:szCs w:val="16"/>
              </w:rPr>
              <w:t>;</w:t>
            </w:r>
          </w:p>
          <w:p w:rsidR="00880A0D" w:rsidRPr="001B3431" w:rsidRDefault="008A5C73" w:rsidP="00372803">
            <w:pPr>
              <w:pStyle w:val="Default"/>
              <w:tabs>
                <w:tab w:val="left" w:pos="175"/>
              </w:tabs>
              <w:ind w:left="175"/>
              <w:jc w:val="both"/>
              <w:rPr>
                <w:sz w:val="16"/>
                <w:szCs w:val="16"/>
              </w:rPr>
            </w:pPr>
            <w:r w:rsidRPr="001B3431">
              <w:rPr>
                <w:sz w:val="16"/>
                <w:szCs w:val="16"/>
              </w:rPr>
              <w:t>-</w:t>
            </w:r>
            <w:r w:rsidR="00880A0D" w:rsidRPr="001B3431">
              <w:rPr>
                <w:sz w:val="16"/>
                <w:szCs w:val="16"/>
              </w:rPr>
              <w:t xml:space="preserve">ошибочно зачисленных </w:t>
            </w:r>
            <w:r w:rsidR="00720091" w:rsidRPr="001B3431">
              <w:rPr>
                <w:sz w:val="16"/>
                <w:szCs w:val="16"/>
              </w:rPr>
              <w:t>денег</w:t>
            </w:r>
            <w:r w:rsidR="00880A0D" w:rsidRPr="001B3431">
              <w:rPr>
                <w:sz w:val="16"/>
                <w:szCs w:val="16"/>
              </w:rPr>
              <w:t>;</w:t>
            </w:r>
          </w:p>
          <w:p w:rsidR="00880A0D" w:rsidRPr="001D0BFA" w:rsidRDefault="008A5C73" w:rsidP="00372803">
            <w:pPr>
              <w:pStyle w:val="Default"/>
              <w:tabs>
                <w:tab w:val="left" w:pos="175"/>
              </w:tabs>
              <w:ind w:left="175"/>
              <w:jc w:val="both"/>
              <w:rPr>
                <w:sz w:val="16"/>
                <w:szCs w:val="16"/>
              </w:rPr>
            </w:pPr>
            <w:r w:rsidRPr="001B3431">
              <w:rPr>
                <w:sz w:val="16"/>
                <w:szCs w:val="16"/>
              </w:rPr>
              <w:t>-неустойк</w:t>
            </w:r>
            <w:r w:rsidR="007464B0" w:rsidRPr="001B3431">
              <w:rPr>
                <w:sz w:val="16"/>
                <w:szCs w:val="16"/>
              </w:rPr>
              <w:t>и</w:t>
            </w:r>
            <w:r w:rsidRPr="001B3431">
              <w:rPr>
                <w:sz w:val="16"/>
                <w:szCs w:val="16"/>
              </w:rPr>
              <w:t xml:space="preserve"> </w:t>
            </w:r>
            <w:r w:rsidR="00176B6D" w:rsidRPr="001B3431">
              <w:rPr>
                <w:sz w:val="16"/>
                <w:szCs w:val="16"/>
              </w:rPr>
              <w:t>за</w:t>
            </w:r>
            <w:r w:rsidR="00880A0D" w:rsidRPr="001B3431">
              <w:rPr>
                <w:sz w:val="16"/>
                <w:szCs w:val="16"/>
              </w:rPr>
              <w:t xml:space="preserve"> овердрафт и пени, в соответствии</w:t>
            </w:r>
            <w:r w:rsidR="00880A0D" w:rsidRPr="001D0BFA">
              <w:rPr>
                <w:sz w:val="16"/>
                <w:szCs w:val="16"/>
              </w:rPr>
              <w:t xml:space="preserve"> с условиями </w:t>
            </w:r>
            <w:r w:rsidR="007464B0">
              <w:rPr>
                <w:sz w:val="16"/>
                <w:szCs w:val="16"/>
              </w:rPr>
              <w:t xml:space="preserve">настоящих </w:t>
            </w:r>
            <w:r w:rsidR="007464B0" w:rsidRPr="001D0BFA">
              <w:rPr>
                <w:sz w:val="16"/>
                <w:szCs w:val="16"/>
              </w:rPr>
              <w:t xml:space="preserve"> </w:t>
            </w:r>
            <w:r w:rsidR="007464B0">
              <w:rPr>
                <w:sz w:val="16"/>
                <w:szCs w:val="16"/>
              </w:rPr>
              <w:t>Условий</w:t>
            </w:r>
            <w:r w:rsidR="00880A0D" w:rsidRPr="001D0BFA">
              <w:rPr>
                <w:sz w:val="16"/>
                <w:szCs w:val="16"/>
              </w:rPr>
              <w:t>;</w:t>
            </w:r>
          </w:p>
          <w:p w:rsidR="00880A0D" w:rsidRDefault="008A5C73" w:rsidP="00372803">
            <w:pPr>
              <w:pStyle w:val="Default"/>
              <w:tabs>
                <w:tab w:val="left" w:pos="175"/>
              </w:tabs>
              <w:ind w:left="175"/>
              <w:jc w:val="both"/>
              <w:rPr>
                <w:sz w:val="16"/>
                <w:szCs w:val="16"/>
              </w:rPr>
            </w:pPr>
            <w:r>
              <w:rPr>
                <w:sz w:val="16"/>
                <w:szCs w:val="16"/>
              </w:rPr>
              <w:t>-</w:t>
            </w:r>
            <w:r w:rsidR="00176B6D" w:rsidRPr="001D0BFA">
              <w:rPr>
                <w:sz w:val="16"/>
                <w:szCs w:val="16"/>
              </w:rPr>
              <w:t>в иных случаях,</w:t>
            </w:r>
            <w:r w:rsidR="00880A0D" w:rsidRPr="001D0BFA">
              <w:rPr>
                <w:sz w:val="16"/>
                <w:szCs w:val="16"/>
              </w:rPr>
              <w:t xml:space="preserve"> предусмотренных законодательством Р</w:t>
            </w:r>
            <w:r w:rsidR="00880A0D" w:rsidRPr="001D0BFA">
              <w:rPr>
                <w:sz w:val="16"/>
                <w:szCs w:val="16"/>
                <w:lang w:val="kk-KZ"/>
              </w:rPr>
              <w:t>еспублики Казахстан</w:t>
            </w:r>
            <w:r w:rsidR="00880A0D" w:rsidRPr="001D0BFA">
              <w:rPr>
                <w:sz w:val="16"/>
                <w:szCs w:val="16"/>
              </w:rPr>
              <w:t>.</w:t>
            </w:r>
          </w:p>
          <w:p w:rsidR="00D86951" w:rsidRPr="001D0BFA" w:rsidRDefault="00372803" w:rsidP="0042442A">
            <w:pPr>
              <w:ind w:left="175" w:hanging="141"/>
              <w:jc w:val="both"/>
              <w:rPr>
                <w:sz w:val="16"/>
                <w:szCs w:val="16"/>
              </w:rPr>
            </w:pPr>
            <w:r>
              <w:rPr>
                <w:sz w:val="16"/>
                <w:szCs w:val="16"/>
              </w:rPr>
              <w:t xml:space="preserve">    </w:t>
            </w:r>
            <w:r w:rsidR="002D54B9" w:rsidRPr="001B3431">
              <w:rPr>
                <w:sz w:val="16"/>
                <w:szCs w:val="16"/>
              </w:rPr>
              <w:t xml:space="preserve">В случае если валюта в которой образовалась задолженность </w:t>
            </w:r>
            <w:r w:rsidR="00394680" w:rsidRPr="001B3431">
              <w:rPr>
                <w:sz w:val="16"/>
                <w:szCs w:val="16"/>
              </w:rPr>
              <w:t>Клиента не</w:t>
            </w:r>
            <w:r w:rsidR="002D54B9" w:rsidRPr="001B3431">
              <w:rPr>
                <w:sz w:val="16"/>
                <w:szCs w:val="16"/>
              </w:rPr>
              <w:t xml:space="preserve"> совпадает с валютой денег, находящихся на Счете карточки или иных банковских счетов  Клиента, Банк вправе при погашении задолженности, производить конвертацию в валюту задолженности по курсу, установленному в Банке на дату проведения соответствующей конвертации, с удержанием всех сумм комиссий за конвертацию в соответствии с </w:t>
            </w:r>
            <w:r w:rsidR="00BA4B38">
              <w:rPr>
                <w:sz w:val="16"/>
                <w:szCs w:val="16"/>
              </w:rPr>
              <w:t>Т</w:t>
            </w:r>
            <w:r w:rsidR="002D54B9" w:rsidRPr="001B3431">
              <w:rPr>
                <w:sz w:val="16"/>
                <w:szCs w:val="16"/>
              </w:rPr>
              <w:t>арифами Банка.</w:t>
            </w:r>
          </w:p>
          <w:p w:rsidR="00D86951" w:rsidRPr="0042442A" w:rsidRDefault="00880A0D" w:rsidP="0042442A">
            <w:pPr>
              <w:widowControl w:val="0"/>
              <w:numPr>
                <w:ilvl w:val="1"/>
                <w:numId w:val="47"/>
              </w:numPr>
              <w:shd w:val="clear" w:color="auto" w:fill="FFFFFF"/>
              <w:autoSpaceDE w:val="0"/>
              <w:autoSpaceDN w:val="0"/>
              <w:adjustRightInd w:val="0"/>
              <w:ind w:left="175" w:hanging="141"/>
              <w:jc w:val="both"/>
              <w:rPr>
                <w:sz w:val="16"/>
                <w:szCs w:val="16"/>
              </w:rPr>
            </w:pPr>
            <w:r w:rsidRPr="001D0BFA">
              <w:rPr>
                <w:sz w:val="16"/>
                <w:szCs w:val="16"/>
              </w:rPr>
              <w:t xml:space="preserve">Банк вправе осуществлять конвертацию поступающих сумм денег в валюте, отличной от валюты </w:t>
            </w:r>
            <w:r w:rsidRPr="001D0BFA">
              <w:rPr>
                <w:sz w:val="16"/>
                <w:szCs w:val="16"/>
                <w:lang w:val="kk-KZ"/>
              </w:rPr>
              <w:t>С</w:t>
            </w:r>
            <w:r w:rsidRPr="001D0BFA">
              <w:rPr>
                <w:sz w:val="16"/>
                <w:szCs w:val="16"/>
              </w:rPr>
              <w:t xml:space="preserve">чета </w:t>
            </w:r>
            <w:r w:rsidRPr="001D0BFA">
              <w:rPr>
                <w:sz w:val="16"/>
                <w:szCs w:val="16"/>
                <w:lang w:val="kk-KZ"/>
              </w:rPr>
              <w:t xml:space="preserve">карточки </w:t>
            </w:r>
            <w:r w:rsidRPr="001D0BFA">
              <w:rPr>
                <w:sz w:val="16"/>
                <w:szCs w:val="16"/>
              </w:rPr>
              <w:t xml:space="preserve">в валюту </w:t>
            </w:r>
            <w:r w:rsidRPr="001D0BFA">
              <w:rPr>
                <w:sz w:val="16"/>
                <w:szCs w:val="16"/>
                <w:lang w:val="kk-KZ"/>
              </w:rPr>
              <w:t>С</w:t>
            </w:r>
            <w:r w:rsidRPr="001D0BFA">
              <w:rPr>
                <w:sz w:val="16"/>
                <w:szCs w:val="16"/>
              </w:rPr>
              <w:t xml:space="preserve">чета </w:t>
            </w:r>
            <w:r w:rsidRPr="001D0BFA">
              <w:rPr>
                <w:sz w:val="16"/>
                <w:szCs w:val="16"/>
                <w:lang w:val="kk-KZ"/>
              </w:rPr>
              <w:t>карточки</w:t>
            </w:r>
            <w:r w:rsidRPr="001D0BFA">
              <w:rPr>
                <w:sz w:val="16"/>
                <w:szCs w:val="16"/>
              </w:rPr>
              <w:t xml:space="preserve">. Конвертация осуществляется по курсу </w:t>
            </w:r>
            <w:r w:rsidR="00EF62CF">
              <w:rPr>
                <w:sz w:val="16"/>
                <w:szCs w:val="16"/>
              </w:rPr>
              <w:t xml:space="preserve">обмена иностранной </w:t>
            </w:r>
            <w:r w:rsidRPr="001D0BFA">
              <w:rPr>
                <w:sz w:val="16"/>
                <w:szCs w:val="16"/>
              </w:rPr>
              <w:t>валюты</w:t>
            </w:r>
            <w:r w:rsidR="00EF62CF">
              <w:rPr>
                <w:sz w:val="16"/>
                <w:szCs w:val="16"/>
              </w:rPr>
              <w:t xml:space="preserve"> Банка,</w:t>
            </w:r>
            <w:r w:rsidRPr="001D0BFA">
              <w:rPr>
                <w:sz w:val="16"/>
                <w:szCs w:val="16"/>
              </w:rPr>
              <w:t xml:space="preserve"> установленному на день проведения конвертации.</w:t>
            </w:r>
          </w:p>
          <w:p w:rsidR="00F6700E" w:rsidRPr="001D0BFA" w:rsidRDefault="00F6700E" w:rsidP="00CF1CBA">
            <w:pPr>
              <w:widowControl w:val="0"/>
              <w:numPr>
                <w:ilvl w:val="1"/>
                <w:numId w:val="47"/>
              </w:numPr>
              <w:shd w:val="clear" w:color="auto" w:fill="FFFFFF"/>
              <w:autoSpaceDE w:val="0"/>
              <w:autoSpaceDN w:val="0"/>
              <w:adjustRightInd w:val="0"/>
              <w:ind w:left="175" w:hanging="141"/>
              <w:jc w:val="both"/>
              <w:rPr>
                <w:sz w:val="16"/>
                <w:szCs w:val="16"/>
              </w:rPr>
            </w:pPr>
            <w:r w:rsidRPr="00F6700E">
              <w:rPr>
                <w:sz w:val="16"/>
                <w:szCs w:val="16"/>
              </w:rPr>
              <w:t>Список валют, по которым Банком осуществляются операции по конвертации, устанавливается Банком самостоятельно.</w:t>
            </w:r>
          </w:p>
          <w:p w:rsidR="00880A0D" w:rsidRDefault="00044532" w:rsidP="00CF1CBA">
            <w:pPr>
              <w:widowControl w:val="0"/>
              <w:numPr>
                <w:ilvl w:val="1"/>
                <w:numId w:val="47"/>
              </w:numPr>
              <w:shd w:val="clear" w:color="auto" w:fill="FFFFFF"/>
              <w:autoSpaceDE w:val="0"/>
              <w:autoSpaceDN w:val="0"/>
              <w:adjustRightInd w:val="0"/>
              <w:ind w:left="175" w:hanging="141"/>
              <w:jc w:val="both"/>
              <w:rPr>
                <w:sz w:val="16"/>
                <w:szCs w:val="16"/>
              </w:rPr>
            </w:pPr>
            <w:r>
              <w:rPr>
                <w:sz w:val="16"/>
                <w:szCs w:val="16"/>
              </w:rPr>
              <w:t xml:space="preserve">При осуществлении </w:t>
            </w:r>
            <w:r w:rsidRPr="003A70CA">
              <w:rPr>
                <w:sz w:val="16"/>
                <w:szCs w:val="16"/>
              </w:rPr>
              <w:t xml:space="preserve">платежей и (или) переводов денег с использованием Корпоративной </w:t>
            </w:r>
            <w:r w:rsidR="00BA4B38">
              <w:rPr>
                <w:sz w:val="16"/>
                <w:szCs w:val="16"/>
              </w:rPr>
              <w:t>П</w:t>
            </w:r>
            <w:r w:rsidR="004C5F10">
              <w:rPr>
                <w:sz w:val="16"/>
                <w:szCs w:val="16"/>
              </w:rPr>
              <w:t xml:space="preserve">латежной </w:t>
            </w:r>
            <w:r w:rsidRPr="003A70CA">
              <w:rPr>
                <w:sz w:val="16"/>
                <w:szCs w:val="16"/>
              </w:rPr>
              <w:t xml:space="preserve">карточки в валюте, отличной от валюты Счета карточки, Банк осуществляет отражение по Счету карточки с применением курса обмена иностранной валюты Банка, действовавшего на дату и время поступления Банку платежного документа, составленного при осуществлении платежа и (или) перевода денег с использованием Корпоративной </w:t>
            </w:r>
            <w:r w:rsidR="00BA4B38">
              <w:rPr>
                <w:sz w:val="16"/>
                <w:szCs w:val="16"/>
              </w:rPr>
              <w:t>П</w:t>
            </w:r>
            <w:r w:rsidR="004C5F10">
              <w:rPr>
                <w:sz w:val="16"/>
                <w:szCs w:val="16"/>
              </w:rPr>
              <w:t xml:space="preserve">латежной </w:t>
            </w:r>
            <w:r w:rsidRPr="003A70CA">
              <w:rPr>
                <w:sz w:val="16"/>
                <w:szCs w:val="16"/>
              </w:rPr>
              <w:t>карточки</w:t>
            </w:r>
            <w:r w:rsidR="003A70CA">
              <w:rPr>
                <w:sz w:val="16"/>
                <w:szCs w:val="16"/>
              </w:rPr>
              <w:t xml:space="preserve">. </w:t>
            </w:r>
            <w:r w:rsidR="00880A0D" w:rsidRPr="003A70CA">
              <w:rPr>
                <w:sz w:val="16"/>
                <w:szCs w:val="16"/>
              </w:rPr>
              <w:t xml:space="preserve">При проведении расходной операции по Корпоративной </w:t>
            </w:r>
            <w:r w:rsidR="00BA4B38">
              <w:rPr>
                <w:sz w:val="16"/>
                <w:szCs w:val="16"/>
              </w:rPr>
              <w:t>П</w:t>
            </w:r>
            <w:r w:rsidR="004C5F10">
              <w:rPr>
                <w:sz w:val="16"/>
                <w:szCs w:val="16"/>
              </w:rPr>
              <w:t xml:space="preserve">латежной </w:t>
            </w:r>
            <w:r w:rsidR="00880A0D" w:rsidRPr="001B3431">
              <w:rPr>
                <w:sz w:val="16"/>
                <w:szCs w:val="16"/>
              </w:rPr>
              <w:t>карточке</w:t>
            </w:r>
            <w:r w:rsidR="003A70CA" w:rsidRPr="001B3431">
              <w:rPr>
                <w:sz w:val="16"/>
                <w:szCs w:val="16"/>
              </w:rPr>
              <w:t xml:space="preserve">, валюта которой отличается от </w:t>
            </w:r>
            <w:r w:rsidR="003A70CA" w:rsidRPr="001B3431">
              <w:rPr>
                <w:sz w:val="16"/>
                <w:szCs w:val="16"/>
              </w:rPr>
              <w:lastRenderedPageBreak/>
              <w:t xml:space="preserve">валюты ведения Счета карточки, производится после получения платежного документа от Системы (по </w:t>
            </w:r>
            <w:r w:rsidR="006539C4" w:rsidRPr="001B3431">
              <w:rPr>
                <w:sz w:val="16"/>
                <w:szCs w:val="16"/>
              </w:rPr>
              <w:t xml:space="preserve">международной платежной системе </w:t>
            </w:r>
            <w:r w:rsidR="003A70CA" w:rsidRPr="001B3431">
              <w:rPr>
                <w:sz w:val="16"/>
                <w:szCs w:val="16"/>
              </w:rPr>
              <w:t xml:space="preserve">Visa до 60 календарных дней с даты транзакции, по </w:t>
            </w:r>
            <w:r w:rsidR="006539C4" w:rsidRPr="001B3431">
              <w:rPr>
                <w:sz w:val="16"/>
                <w:szCs w:val="16"/>
              </w:rPr>
              <w:t xml:space="preserve">международной платежной системе </w:t>
            </w:r>
            <w:r w:rsidR="003A70CA" w:rsidRPr="001B3431">
              <w:rPr>
                <w:sz w:val="16"/>
                <w:szCs w:val="16"/>
              </w:rPr>
              <w:t>МС не позднее 30 календарных дней с даты транзакции), в сумме проведенной операции по Счету карточки и осуществляется по курсу Банка, действовавшему на дату и время  поступления Банку платежного документа, составленного при осуществлении платежа и (или) перевода денег с использованием Корпоративной Платежной карточки.</w:t>
            </w:r>
          </w:p>
          <w:p w:rsidR="00D86951" w:rsidRDefault="00D86951" w:rsidP="00D86951">
            <w:pPr>
              <w:widowControl w:val="0"/>
              <w:shd w:val="clear" w:color="auto" w:fill="FFFFFF"/>
              <w:autoSpaceDE w:val="0"/>
              <w:autoSpaceDN w:val="0"/>
              <w:adjustRightInd w:val="0"/>
              <w:ind w:left="175"/>
              <w:jc w:val="both"/>
              <w:rPr>
                <w:sz w:val="16"/>
                <w:szCs w:val="16"/>
              </w:rPr>
            </w:pPr>
          </w:p>
          <w:p w:rsidR="0042442A" w:rsidRPr="001B3431" w:rsidRDefault="0042442A" w:rsidP="00D86951">
            <w:pPr>
              <w:widowControl w:val="0"/>
              <w:shd w:val="clear" w:color="auto" w:fill="FFFFFF"/>
              <w:autoSpaceDE w:val="0"/>
              <w:autoSpaceDN w:val="0"/>
              <w:adjustRightInd w:val="0"/>
              <w:ind w:left="175"/>
              <w:jc w:val="both"/>
              <w:rPr>
                <w:sz w:val="16"/>
                <w:szCs w:val="16"/>
              </w:rPr>
            </w:pPr>
          </w:p>
          <w:p w:rsidR="00D86951" w:rsidRPr="00D86951" w:rsidRDefault="00372803" w:rsidP="00D86951">
            <w:pPr>
              <w:widowControl w:val="0"/>
              <w:numPr>
                <w:ilvl w:val="1"/>
                <w:numId w:val="47"/>
              </w:numPr>
              <w:shd w:val="clear" w:color="auto" w:fill="FFFFFF"/>
              <w:autoSpaceDE w:val="0"/>
              <w:autoSpaceDN w:val="0"/>
              <w:adjustRightInd w:val="0"/>
              <w:ind w:left="175" w:hanging="141"/>
              <w:jc w:val="both"/>
              <w:rPr>
                <w:sz w:val="16"/>
                <w:szCs w:val="16"/>
              </w:rPr>
            </w:pPr>
            <w:r>
              <w:rPr>
                <w:sz w:val="16"/>
                <w:szCs w:val="16"/>
              </w:rPr>
              <w:t xml:space="preserve"> </w:t>
            </w:r>
            <w:r w:rsidR="0031129E" w:rsidRPr="001B3431">
              <w:rPr>
                <w:sz w:val="16"/>
                <w:szCs w:val="16"/>
              </w:rPr>
              <w:t>Выдача наличных денег производится</w:t>
            </w:r>
            <w:r w:rsidR="0031129E" w:rsidRPr="0031129E">
              <w:rPr>
                <w:sz w:val="16"/>
                <w:szCs w:val="16"/>
              </w:rPr>
              <w:t xml:space="preserve"> в п</w:t>
            </w:r>
            <w:r w:rsidR="0031129E">
              <w:rPr>
                <w:sz w:val="16"/>
                <w:szCs w:val="16"/>
              </w:rPr>
              <w:t xml:space="preserve">ределах остатка денег на </w:t>
            </w:r>
            <w:r w:rsidR="00E7156E">
              <w:rPr>
                <w:sz w:val="16"/>
                <w:szCs w:val="16"/>
              </w:rPr>
              <w:t>С</w:t>
            </w:r>
            <w:r w:rsidR="0031129E" w:rsidRPr="0031129E">
              <w:rPr>
                <w:sz w:val="16"/>
                <w:szCs w:val="16"/>
              </w:rPr>
              <w:t>чете</w:t>
            </w:r>
            <w:r w:rsidR="0031129E">
              <w:rPr>
                <w:sz w:val="16"/>
                <w:szCs w:val="16"/>
              </w:rPr>
              <w:t xml:space="preserve"> </w:t>
            </w:r>
            <w:r w:rsidR="00C37DD9">
              <w:rPr>
                <w:sz w:val="16"/>
                <w:szCs w:val="16"/>
              </w:rPr>
              <w:t xml:space="preserve"> </w:t>
            </w:r>
            <w:r w:rsidR="0031129E">
              <w:rPr>
                <w:sz w:val="16"/>
                <w:szCs w:val="16"/>
              </w:rPr>
              <w:t>карточки</w:t>
            </w:r>
            <w:r w:rsidR="0031129E" w:rsidRPr="0031129E">
              <w:rPr>
                <w:sz w:val="16"/>
                <w:szCs w:val="16"/>
              </w:rPr>
              <w:t xml:space="preserve"> с учетом комиссии Банка на основании расходных документов, предусмотренных законодательством Республики Казахстан и внутренними документами Банка.</w:t>
            </w:r>
          </w:p>
          <w:p w:rsidR="0031129E" w:rsidRPr="003A70CA" w:rsidRDefault="001B3431" w:rsidP="00CF1CBA">
            <w:pPr>
              <w:widowControl w:val="0"/>
              <w:numPr>
                <w:ilvl w:val="1"/>
                <w:numId w:val="47"/>
              </w:numPr>
              <w:shd w:val="clear" w:color="auto" w:fill="FFFFFF"/>
              <w:autoSpaceDE w:val="0"/>
              <w:autoSpaceDN w:val="0"/>
              <w:adjustRightInd w:val="0"/>
              <w:ind w:left="175" w:hanging="141"/>
              <w:jc w:val="both"/>
              <w:rPr>
                <w:sz w:val="16"/>
                <w:szCs w:val="16"/>
              </w:rPr>
            </w:pPr>
            <w:r>
              <w:rPr>
                <w:sz w:val="16"/>
                <w:szCs w:val="16"/>
              </w:rPr>
              <w:t xml:space="preserve"> </w:t>
            </w:r>
            <w:r w:rsidR="00372803">
              <w:rPr>
                <w:sz w:val="16"/>
                <w:szCs w:val="16"/>
              </w:rPr>
              <w:t xml:space="preserve"> </w:t>
            </w:r>
            <w:r w:rsidR="0031129E" w:rsidRPr="0031129E">
              <w:rPr>
                <w:sz w:val="16"/>
                <w:szCs w:val="16"/>
              </w:rPr>
              <w:t>Банк вправе отказать Клиенту</w:t>
            </w:r>
            <w:r w:rsidR="00686BD3">
              <w:rPr>
                <w:sz w:val="16"/>
                <w:szCs w:val="16"/>
              </w:rPr>
              <w:t>/Держателю</w:t>
            </w:r>
            <w:r w:rsidR="0031129E" w:rsidRPr="0031129E">
              <w:rPr>
                <w:sz w:val="16"/>
                <w:szCs w:val="16"/>
              </w:rPr>
              <w:t xml:space="preserve"> </w:t>
            </w:r>
            <w:r w:rsidR="00CB7C57">
              <w:rPr>
                <w:sz w:val="16"/>
                <w:szCs w:val="16"/>
              </w:rPr>
              <w:t xml:space="preserve">карточки </w:t>
            </w:r>
            <w:r w:rsidR="0031129E" w:rsidRPr="0031129E">
              <w:rPr>
                <w:sz w:val="16"/>
                <w:szCs w:val="16"/>
              </w:rPr>
              <w:t xml:space="preserve">в выдаче наличных денег </w:t>
            </w:r>
            <w:r w:rsidR="0031129E" w:rsidRPr="001B3431">
              <w:rPr>
                <w:sz w:val="16"/>
                <w:szCs w:val="16"/>
              </w:rPr>
              <w:t xml:space="preserve">со </w:t>
            </w:r>
            <w:r w:rsidR="00572289" w:rsidRPr="001B3431">
              <w:rPr>
                <w:sz w:val="16"/>
                <w:szCs w:val="16"/>
              </w:rPr>
              <w:t xml:space="preserve">Счета </w:t>
            </w:r>
            <w:r w:rsidR="0031129E" w:rsidRPr="001B3431">
              <w:rPr>
                <w:sz w:val="16"/>
                <w:szCs w:val="16"/>
              </w:rPr>
              <w:t>карточки по основаниям, предусмотренным требованиями законодательства Республики Казахстан, в том числе</w:t>
            </w:r>
            <w:r w:rsidR="008B7684" w:rsidRPr="001B3431">
              <w:rPr>
                <w:sz w:val="16"/>
                <w:szCs w:val="16"/>
              </w:rPr>
              <w:t>,</w:t>
            </w:r>
            <w:r w:rsidR="0031129E" w:rsidRPr="001B3431">
              <w:rPr>
                <w:sz w:val="16"/>
                <w:szCs w:val="16"/>
              </w:rPr>
              <w:t xml:space="preserve"> </w:t>
            </w:r>
            <w:r w:rsidR="008B7684" w:rsidRPr="001B3431">
              <w:rPr>
                <w:sz w:val="16"/>
                <w:szCs w:val="16"/>
              </w:rPr>
              <w:t xml:space="preserve">но не ограничиваясь </w:t>
            </w:r>
            <w:r w:rsidR="0031129E" w:rsidRPr="001B3431">
              <w:rPr>
                <w:sz w:val="16"/>
                <w:szCs w:val="16"/>
              </w:rPr>
              <w:t>при</w:t>
            </w:r>
            <w:r w:rsidR="0031129E" w:rsidRPr="0031129E">
              <w:rPr>
                <w:sz w:val="16"/>
                <w:szCs w:val="16"/>
              </w:rPr>
              <w:t xml:space="preserve"> указании в документе, на основании которого осуществляется выдача наличных </w:t>
            </w:r>
            <w:r w:rsidR="00C73E83" w:rsidRPr="0031129E">
              <w:rPr>
                <w:sz w:val="16"/>
                <w:szCs w:val="16"/>
              </w:rPr>
              <w:t>денег, назначения</w:t>
            </w:r>
            <w:r w:rsidR="0031129E" w:rsidRPr="0031129E">
              <w:rPr>
                <w:sz w:val="16"/>
                <w:szCs w:val="16"/>
              </w:rPr>
              <w:t xml:space="preserve"> платежа, не раскрывающего цель снятия наличных денег.  </w:t>
            </w:r>
          </w:p>
          <w:p w:rsidR="00880A0D" w:rsidRPr="001D0BFA" w:rsidRDefault="00372803" w:rsidP="00CF1CBA">
            <w:pPr>
              <w:widowControl w:val="0"/>
              <w:numPr>
                <w:ilvl w:val="1"/>
                <w:numId w:val="47"/>
              </w:numPr>
              <w:shd w:val="clear" w:color="auto" w:fill="FFFFFF"/>
              <w:autoSpaceDE w:val="0"/>
              <w:autoSpaceDN w:val="0"/>
              <w:adjustRightInd w:val="0"/>
              <w:ind w:left="175" w:hanging="141"/>
              <w:jc w:val="both"/>
              <w:rPr>
                <w:sz w:val="16"/>
                <w:szCs w:val="16"/>
              </w:rPr>
            </w:pPr>
            <w:r>
              <w:rPr>
                <w:sz w:val="16"/>
                <w:szCs w:val="16"/>
              </w:rPr>
              <w:t xml:space="preserve"> </w:t>
            </w:r>
            <w:r w:rsidR="00880A0D" w:rsidRPr="001D0BFA">
              <w:rPr>
                <w:sz w:val="16"/>
                <w:szCs w:val="16"/>
              </w:rPr>
              <w:t xml:space="preserve">Клиент обязуется возвратить Банку деньги, ошибочно зачисленные на </w:t>
            </w:r>
            <w:r w:rsidR="00880A0D" w:rsidRPr="001D0BFA">
              <w:rPr>
                <w:sz w:val="16"/>
                <w:szCs w:val="16"/>
                <w:lang w:val="kk-KZ"/>
              </w:rPr>
              <w:t>С</w:t>
            </w:r>
            <w:r w:rsidR="00880A0D" w:rsidRPr="001D0BFA">
              <w:rPr>
                <w:sz w:val="16"/>
                <w:szCs w:val="16"/>
              </w:rPr>
              <w:t xml:space="preserve">чет карточки, либо ошибочно полученные с использованием </w:t>
            </w:r>
            <w:r w:rsidR="00572289">
              <w:rPr>
                <w:sz w:val="16"/>
                <w:szCs w:val="16"/>
              </w:rPr>
              <w:t>Б</w:t>
            </w:r>
            <w:r w:rsidR="00572289" w:rsidRPr="001D0BFA">
              <w:rPr>
                <w:sz w:val="16"/>
                <w:szCs w:val="16"/>
              </w:rPr>
              <w:t xml:space="preserve">анкомата </w:t>
            </w:r>
            <w:r w:rsidR="00880A0D" w:rsidRPr="001D0BFA">
              <w:rPr>
                <w:sz w:val="16"/>
                <w:szCs w:val="16"/>
              </w:rPr>
              <w:t xml:space="preserve">сверх сумм, запрошенных Держателем карточки и указанных в контрольном чеке </w:t>
            </w:r>
            <w:r w:rsidR="00572289">
              <w:rPr>
                <w:sz w:val="16"/>
                <w:szCs w:val="16"/>
              </w:rPr>
              <w:t>Б</w:t>
            </w:r>
            <w:r w:rsidR="00572289" w:rsidRPr="001D0BFA">
              <w:rPr>
                <w:sz w:val="16"/>
                <w:szCs w:val="16"/>
              </w:rPr>
              <w:t xml:space="preserve">анкомата </w:t>
            </w:r>
            <w:r w:rsidR="00880A0D" w:rsidRPr="001D0BFA">
              <w:rPr>
                <w:sz w:val="16"/>
                <w:szCs w:val="16"/>
              </w:rPr>
              <w:t>(независимо от причины такого ошибочного зачисления/получения), не позднее 2</w:t>
            </w:r>
            <w:r w:rsidR="00880A0D" w:rsidRPr="001D0BFA">
              <w:rPr>
                <w:sz w:val="16"/>
                <w:szCs w:val="16"/>
                <w:lang w:val="kk-KZ"/>
              </w:rPr>
              <w:t xml:space="preserve"> (два)</w:t>
            </w:r>
            <w:r w:rsidR="00880A0D" w:rsidRPr="001D0BFA">
              <w:rPr>
                <w:sz w:val="16"/>
                <w:szCs w:val="16"/>
              </w:rPr>
              <w:t xml:space="preserve"> рабочих дней с момента получения </w:t>
            </w:r>
            <w:r w:rsidR="008D5CCD">
              <w:rPr>
                <w:sz w:val="16"/>
                <w:szCs w:val="16"/>
                <w:lang w:val="kk-KZ"/>
              </w:rPr>
              <w:t>В</w:t>
            </w:r>
            <w:r w:rsidR="00880A0D" w:rsidRPr="001D0BFA">
              <w:rPr>
                <w:sz w:val="16"/>
                <w:szCs w:val="16"/>
              </w:rPr>
              <w:t xml:space="preserve">ыписки по </w:t>
            </w:r>
            <w:r w:rsidR="00394680" w:rsidRPr="001D0BFA">
              <w:rPr>
                <w:sz w:val="16"/>
                <w:szCs w:val="16"/>
                <w:lang w:val="kk-KZ"/>
              </w:rPr>
              <w:t>С</w:t>
            </w:r>
            <w:r w:rsidR="00394680" w:rsidRPr="001D0BFA">
              <w:rPr>
                <w:sz w:val="16"/>
                <w:szCs w:val="16"/>
              </w:rPr>
              <w:t xml:space="preserve">чету </w:t>
            </w:r>
            <w:r w:rsidR="00394680">
              <w:rPr>
                <w:sz w:val="16"/>
                <w:szCs w:val="16"/>
              </w:rPr>
              <w:t>карточки</w:t>
            </w:r>
            <w:r w:rsidR="00880A0D" w:rsidRPr="001D0BFA">
              <w:rPr>
                <w:sz w:val="16"/>
                <w:szCs w:val="16"/>
              </w:rPr>
              <w:t xml:space="preserve"> либо с момента направления Банком соответствующего письменного требования. </w:t>
            </w:r>
          </w:p>
          <w:p w:rsidR="00880A0D" w:rsidRPr="001D0BFA" w:rsidRDefault="00880A0D" w:rsidP="00BF6BEE">
            <w:pPr>
              <w:pStyle w:val="a4"/>
              <w:shd w:val="clear" w:color="auto" w:fill="FFFFFF"/>
              <w:tabs>
                <w:tab w:val="left" w:pos="173"/>
                <w:tab w:val="left" w:pos="426"/>
              </w:tabs>
              <w:spacing w:after="0"/>
              <w:contextualSpacing/>
              <w:rPr>
                <w:bCs/>
                <w:spacing w:val="4"/>
                <w:sz w:val="16"/>
                <w:szCs w:val="16"/>
              </w:rPr>
            </w:pPr>
          </w:p>
          <w:p w:rsidR="00880A0D" w:rsidRPr="001D0BFA" w:rsidRDefault="00880A0D" w:rsidP="00CF1CBA">
            <w:pPr>
              <w:pStyle w:val="Default"/>
              <w:numPr>
                <w:ilvl w:val="0"/>
                <w:numId w:val="47"/>
              </w:numPr>
              <w:tabs>
                <w:tab w:val="left" w:pos="173"/>
              </w:tabs>
              <w:rPr>
                <w:b/>
                <w:color w:val="auto"/>
                <w:sz w:val="16"/>
                <w:szCs w:val="16"/>
              </w:rPr>
            </w:pPr>
            <w:r w:rsidRPr="001D0BFA">
              <w:rPr>
                <w:b/>
                <w:bCs/>
                <w:color w:val="auto"/>
                <w:sz w:val="16"/>
                <w:szCs w:val="16"/>
              </w:rPr>
              <w:t>БЛОКИРОВАНИЕ КОРПОРАТИВНОЙ</w:t>
            </w:r>
            <w:r w:rsidR="004C5F10">
              <w:rPr>
                <w:b/>
                <w:bCs/>
                <w:color w:val="auto"/>
                <w:sz w:val="16"/>
                <w:szCs w:val="16"/>
              </w:rPr>
              <w:t xml:space="preserve">ПЛАТЕЖНОЙ </w:t>
            </w:r>
            <w:r w:rsidRPr="001D0BFA">
              <w:rPr>
                <w:b/>
                <w:bCs/>
                <w:color w:val="auto"/>
                <w:sz w:val="16"/>
                <w:szCs w:val="16"/>
              </w:rPr>
              <w:t>КАРТОЧКИ</w:t>
            </w:r>
          </w:p>
          <w:p w:rsidR="005A3FF1" w:rsidRPr="008419EE" w:rsidRDefault="00372803" w:rsidP="00CF1CBA">
            <w:pPr>
              <w:pStyle w:val="Default"/>
              <w:numPr>
                <w:ilvl w:val="1"/>
                <w:numId w:val="47"/>
              </w:numPr>
              <w:ind w:left="175" w:hanging="141"/>
              <w:jc w:val="both"/>
              <w:rPr>
                <w:color w:val="auto"/>
                <w:sz w:val="16"/>
                <w:szCs w:val="16"/>
                <w:lang w:val="kk-KZ"/>
              </w:rPr>
            </w:pPr>
            <w:r>
              <w:rPr>
                <w:color w:val="auto"/>
                <w:sz w:val="16"/>
                <w:szCs w:val="16"/>
              </w:rPr>
              <w:t xml:space="preserve"> </w:t>
            </w:r>
            <w:r w:rsidR="00880A0D" w:rsidRPr="001D0BFA">
              <w:rPr>
                <w:color w:val="auto"/>
                <w:sz w:val="16"/>
                <w:szCs w:val="16"/>
              </w:rPr>
              <w:t xml:space="preserve">Блокирование Корпоративной </w:t>
            </w:r>
            <w:r w:rsidR="00BA4B38">
              <w:rPr>
                <w:sz w:val="16"/>
                <w:szCs w:val="16"/>
              </w:rPr>
              <w:t>П</w:t>
            </w:r>
            <w:r w:rsidR="004C5F10">
              <w:rPr>
                <w:sz w:val="16"/>
                <w:szCs w:val="16"/>
              </w:rPr>
              <w:t xml:space="preserve">латежной </w:t>
            </w:r>
            <w:r w:rsidR="00880A0D" w:rsidRPr="001D0BFA">
              <w:rPr>
                <w:color w:val="auto"/>
                <w:sz w:val="16"/>
                <w:szCs w:val="16"/>
              </w:rPr>
              <w:t>карточки осуществляется</w:t>
            </w:r>
            <w:r w:rsidR="008419EE">
              <w:rPr>
                <w:color w:val="auto"/>
                <w:sz w:val="16"/>
                <w:szCs w:val="16"/>
              </w:rPr>
              <w:t xml:space="preserve"> </w:t>
            </w:r>
            <w:r w:rsidR="005A3FF1" w:rsidRPr="008419EE">
              <w:rPr>
                <w:color w:val="auto"/>
                <w:sz w:val="16"/>
                <w:szCs w:val="16"/>
              </w:rPr>
              <w:t>на основании требования Держателякарточки</w:t>
            </w:r>
            <w:r w:rsidR="000A0FB3" w:rsidRPr="008419EE">
              <w:rPr>
                <w:color w:val="auto"/>
                <w:sz w:val="16"/>
                <w:szCs w:val="16"/>
              </w:rPr>
              <w:t>/Клиента</w:t>
            </w:r>
            <w:r w:rsidR="005A3FF1" w:rsidRPr="008419EE">
              <w:rPr>
                <w:color w:val="auto"/>
                <w:sz w:val="16"/>
                <w:szCs w:val="16"/>
              </w:rPr>
              <w:t xml:space="preserve"> в следующих случаях:</w:t>
            </w:r>
          </w:p>
          <w:p w:rsidR="005A3FF1" w:rsidRPr="005A3FF1" w:rsidRDefault="005A3FF1" w:rsidP="00372803">
            <w:pPr>
              <w:pStyle w:val="Default"/>
              <w:tabs>
                <w:tab w:val="left" w:pos="567"/>
              </w:tabs>
              <w:ind w:left="175"/>
              <w:jc w:val="both"/>
              <w:rPr>
                <w:color w:val="auto"/>
                <w:sz w:val="16"/>
                <w:szCs w:val="16"/>
              </w:rPr>
            </w:pPr>
            <w:r w:rsidRPr="005A3FF1">
              <w:rPr>
                <w:color w:val="auto"/>
                <w:sz w:val="16"/>
                <w:szCs w:val="16"/>
              </w:rPr>
              <w:t xml:space="preserve">-   кража </w:t>
            </w:r>
            <w:r w:rsidR="00BA4B38">
              <w:rPr>
                <w:color w:val="auto"/>
                <w:sz w:val="16"/>
                <w:szCs w:val="16"/>
              </w:rPr>
              <w:t>П</w:t>
            </w:r>
            <w:r w:rsidRPr="005A3FF1">
              <w:rPr>
                <w:color w:val="auto"/>
                <w:sz w:val="16"/>
                <w:szCs w:val="16"/>
              </w:rPr>
              <w:t xml:space="preserve">латежной карточки; </w:t>
            </w:r>
          </w:p>
          <w:p w:rsidR="005A3FF1" w:rsidRPr="005A3FF1" w:rsidRDefault="005A3FF1" w:rsidP="00372803">
            <w:pPr>
              <w:pStyle w:val="Default"/>
              <w:tabs>
                <w:tab w:val="left" w:pos="567"/>
              </w:tabs>
              <w:ind w:left="175"/>
              <w:jc w:val="both"/>
              <w:rPr>
                <w:color w:val="auto"/>
                <w:sz w:val="16"/>
                <w:szCs w:val="16"/>
              </w:rPr>
            </w:pPr>
            <w:r w:rsidRPr="005A3FF1">
              <w:rPr>
                <w:color w:val="auto"/>
                <w:sz w:val="16"/>
                <w:szCs w:val="16"/>
              </w:rPr>
              <w:t xml:space="preserve">-   утеря </w:t>
            </w:r>
            <w:r w:rsidR="00BA4B38">
              <w:rPr>
                <w:color w:val="auto"/>
                <w:sz w:val="16"/>
                <w:szCs w:val="16"/>
              </w:rPr>
              <w:t>П</w:t>
            </w:r>
            <w:r w:rsidRPr="005A3FF1">
              <w:rPr>
                <w:color w:val="auto"/>
                <w:sz w:val="16"/>
                <w:szCs w:val="16"/>
              </w:rPr>
              <w:t>латежной карточки;</w:t>
            </w:r>
          </w:p>
          <w:p w:rsidR="005A3FF1" w:rsidRPr="005A3FF1" w:rsidRDefault="005A3FF1" w:rsidP="00372803">
            <w:pPr>
              <w:pStyle w:val="Default"/>
              <w:tabs>
                <w:tab w:val="left" w:pos="567"/>
              </w:tabs>
              <w:ind w:left="175"/>
              <w:jc w:val="both"/>
              <w:rPr>
                <w:color w:val="auto"/>
                <w:sz w:val="16"/>
                <w:szCs w:val="16"/>
              </w:rPr>
            </w:pPr>
            <w:r w:rsidRPr="005A3FF1">
              <w:rPr>
                <w:color w:val="auto"/>
                <w:sz w:val="16"/>
                <w:szCs w:val="16"/>
              </w:rPr>
              <w:t>-   несанкционированный доступ к Счету карточки;</w:t>
            </w:r>
          </w:p>
          <w:p w:rsidR="00880A0D" w:rsidRDefault="005A3FF1" w:rsidP="00372803">
            <w:pPr>
              <w:pStyle w:val="Default"/>
              <w:tabs>
                <w:tab w:val="left" w:pos="206"/>
              </w:tabs>
              <w:ind w:left="175"/>
              <w:jc w:val="both"/>
              <w:rPr>
                <w:color w:val="auto"/>
                <w:sz w:val="16"/>
                <w:szCs w:val="16"/>
              </w:rPr>
            </w:pPr>
            <w:r w:rsidRPr="005A3FF1">
              <w:rPr>
                <w:color w:val="auto"/>
                <w:sz w:val="16"/>
                <w:szCs w:val="16"/>
              </w:rPr>
              <w:t xml:space="preserve">- по иным основаниям, указанным в требовании </w:t>
            </w:r>
            <w:r w:rsidR="00572289">
              <w:rPr>
                <w:color w:val="auto"/>
                <w:sz w:val="16"/>
                <w:szCs w:val="16"/>
              </w:rPr>
              <w:t>Клиента/</w:t>
            </w:r>
            <w:r w:rsidRPr="005A3FF1">
              <w:rPr>
                <w:color w:val="auto"/>
                <w:sz w:val="16"/>
                <w:szCs w:val="16"/>
              </w:rPr>
              <w:t xml:space="preserve">Держателя карточки о </w:t>
            </w:r>
            <w:r w:rsidR="00BA4B38">
              <w:rPr>
                <w:color w:val="auto"/>
                <w:sz w:val="16"/>
                <w:szCs w:val="16"/>
              </w:rPr>
              <w:t>Б</w:t>
            </w:r>
            <w:r w:rsidRPr="005A3FF1">
              <w:rPr>
                <w:color w:val="auto"/>
                <w:sz w:val="16"/>
                <w:szCs w:val="16"/>
              </w:rPr>
              <w:t>локировании.</w:t>
            </w:r>
          </w:p>
          <w:p w:rsidR="0042442A" w:rsidRPr="001D0BFA" w:rsidRDefault="0042442A" w:rsidP="00372803">
            <w:pPr>
              <w:pStyle w:val="Default"/>
              <w:tabs>
                <w:tab w:val="left" w:pos="206"/>
              </w:tabs>
              <w:ind w:left="175"/>
              <w:jc w:val="both"/>
              <w:rPr>
                <w:color w:val="auto"/>
                <w:sz w:val="16"/>
                <w:szCs w:val="16"/>
                <w:lang w:val="kk-KZ"/>
              </w:rPr>
            </w:pPr>
          </w:p>
          <w:p w:rsidR="00880A0D" w:rsidRPr="001D0BFA" w:rsidRDefault="00372803" w:rsidP="00CF1CBA">
            <w:pPr>
              <w:pStyle w:val="Default"/>
              <w:numPr>
                <w:ilvl w:val="1"/>
                <w:numId w:val="47"/>
              </w:numPr>
              <w:tabs>
                <w:tab w:val="left" w:pos="173"/>
              </w:tabs>
              <w:ind w:left="175" w:hanging="141"/>
              <w:jc w:val="both"/>
              <w:rPr>
                <w:color w:val="auto"/>
                <w:sz w:val="16"/>
                <w:szCs w:val="16"/>
              </w:rPr>
            </w:pPr>
            <w:r>
              <w:rPr>
                <w:color w:val="auto"/>
                <w:sz w:val="16"/>
                <w:szCs w:val="16"/>
              </w:rPr>
              <w:t xml:space="preserve"> </w:t>
            </w:r>
            <w:r w:rsidR="00880A0D" w:rsidRPr="001D0BFA">
              <w:rPr>
                <w:color w:val="auto"/>
                <w:sz w:val="16"/>
                <w:szCs w:val="16"/>
              </w:rPr>
              <w:t xml:space="preserve">Банк вправе по собственной инициативе </w:t>
            </w:r>
            <w:r w:rsidR="00BA4B38">
              <w:rPr>
                <w:color w:val="auto"/>
                <w:sz w:val="16"/>
                <w:szCs w:val="16"/>
              </w:rPr>
              <w:t>Б</w:t>
            </w:r>
            <w:r w:rsidR="00880A0D" w:rsidRPr="001D0BFA">
              <w:rPr>
                <w:color w:val="auto"/>
                <w:sz w:val="16"/>
                <w:szCs w:val="16"/>
              </w:rPr>
              <w:t>локировать Корпоративную</w:t>
            </w:r>
            <w:r w:rsidR="003A70CA">
              <w:rPr>
                <w:color w:val="auto"/>
                <w:sz w:val="16"/>
                <w:szCs w:val="16"/>
              </w:rPr>
              <w:t xml:space="preserve"> Платежную</w:t>
            </w:r>
            <w:r w:rsidR="00880A0D" w:rsidRPr="001D0BFA">
              <w:rPr>
                <w:color w:val="auto"/>
                <w:sz w:val="16"/>
                <w:szCs w:val="16"/>
              </w:rPr>
              <w:t xml:space="preserve"> карточку и/или </w:t>
            </w:r>
            <w:r w:rsidR="00880A0D" w:rsidRPr="001D0BFA">
              <w:rPr>
                <w:color w:val="auto"/>
                <w:sz w:val="16"/>
                <w:szCs w:val="16"/>
                <w:lang w:val="en-US"/>
              </w:rPr>
              <w:t>C</w:t>
            </w:r>
            <w:r w:rsidR="00880A0D" w:rsidRPr="001D0BFA">
              <w:rPr>
                <w:color w:val="auto"/>
                <w:sz w:val="16"/>
                <w:szCs w:val="16"/>
              </w:rPr>
              <w:t xml:space="preserve">чет карточки без дополнительного согласия или последующего одобрения Клиента в случаях: </w:t>
            </w:r>
          </w:p>
          <w:p w:rsidR="00880A0D" w:rsidRDefault="00880A0D" w:rsidP="00394680">
            <w:pPr>
              <w:pStyle w:val="Default"/>
              <w:tabs>
                <w:tab w:val="left" w:pos="601"/>
              </w:tabs>
              <w:ind w:left="175" w:firstLine="1"/>
              <w:jc w:val="both"/>
              <w:rPr>
                <w:color w:val="auto"/>
                <w:sz w:val="16"/>
                <w:szCs w:val="16"/>
              </w:rPr>
            </w:pPr>
            <w:r w:rsidRPr="001D0BFA">
              <w:rPr>
                <w:color w:val="auto"/>
                <w:sz w:val="16"/>
                <w:szCs w:val="16"/>
              </w:rPr>
              <w:t>- нарушения</w:t>
            </w:r>
            <w:r w:rsidR="005A3FF1">
              <w:rPr>
                <w:color w:val="auto"/>
                <w:sz w:val="16"/>
                <w:szCs w:val="16"/>
              </w:rPr>
              <w:t>/неисполнение</w:t>
            </w:r>
            <w:r w:rsidR="009B656E">
              <w:rPr>
                <w:color w:val="auto"/>
                <w:sz w:val="16"/>
                <w:szCs w:val="16"/>
              </w:rPr>
              <w:t xml:space="preserve"> </w:t>
            </w:r>
            <w:r w:rsidRPr="001D0BFA">
              <w:rPr>
                <w:color w:val="auto"/>
                <w:sz w:val="16"/>
                <w:szCs w:val="16"/>
              </w:rPr>
              <w:t>Клиентом/Держателем</w:t>
            </w:r>
            <w:r w:rsidR="00AC7205">
              <w:rPr>
                <w:color w:val="auto"/>
                <w:sz w:val="16"/>
                <w:szCs w:val="16"/>
              </w:rPr>
              <w:t xml:space="preserve"> </w:t>
            </w:r>
            <w:r w:rsidR="008419EE">
              <w:rPr>
                <w:color w:val="auto"/>
                <w:sz w:val="16"/>
                <w:szCs w:val="16"/>
              </w:rPr>
              <w:t xml:space="preserve">настоящих </w:t>
            </w:r>
            <w:r w:rsidR="008419EE" w:rsidRPr="001D0BFA">
              <w:rPr>
                <w:color w:val="auto"/>
                <w:sz w:val="16"/>
                <w:szCs w:val="16"/>
              </w:rPr>
              <w:t xml:space="preserve"> </w:t>
            </w:r>
            <w:r w:rsidR="008419EE">
              <w:rPr>
                <w:color w:val="auto"/>
                <w:sz w:val="16"/>
                <w:szCs w:val="16"/>
              </w:rPr>
              <w:t>Условий</w:t>
            </w:r>
            <w:r w:rsidRPr="001D0BFA">
              <w:rPr>
                <w:color w:val="auto"/>
                <w:sz w:val="16"/>
                <w:szCs w:val="16"/>
              </w:rPr>
              <w:t xml:space="preserve">; </w:t>
            </w:r>
          </w:p>
          <w:p w:rsidR="00CB7C57" w:rsidRPr="0042442A" w:rsidRDefault="00AC7205" w:rsidP="0042442A">
            <w:pPr>
              <w:tabs>
                <w:tab w:val="left" w:pos="567"/>
                <w:tab w:val="left" w:pos="601"/>
              </w:tabs>
              <w:ind w:left="175"/>
              <w:jc w:val="both"/>
              <w:rPr>
                <w:lang w:val="kk-KZ" w:eastAsia="ko-KR"/>
              </w:rPr>
            </w:pPr>
            <w:r w:rsidRPr="00AC7205">
              <w:rPr>
                <w:sz w:val="16"/>
                <w:szCs w:val="16"/>
              </w:rPr>
              <w:t xml:space="preserve">- </w:t>
            </w:r>
            <w:r w:rsidR="00CB7C57">
              <w:rPr>
                <w:sz w:val="16"/>
                <w:szCs w:val="16"/>
              </w:rPr>
              <w:t xml:space="preserve">    </w:t>
            </w:r>
            <w:r w:rsidR="003D17FA" w:rsidRPr="003D17FA">
              <w:rPr>
                <w:sz w:val="16"/>
                <w:szCs w:val="16"/>
              </w:rPr>
              <w:t xml:space="preserve">наличия задолженности </w:t>
            </w:r>
            <w:r w:rsidR="00FE16A4">
              <w:rPr>
                <w:sz w:val="16"/>
                <w:szCs w:val="16"/>
              </w:rPr>
              <w:t>Клиента</w:t>
            </w:r>
            <w:r w:rsidR="003D17FA" w:rsidRPr="003D17FA">
              <w:rPr>
                <w:sz w:val="16"/>
                <w:szCs w:val="16"/>
              </w:rPr>
              <w:t xml:space="preserve"> перед Банком;</w:t>
            </w:r>
          </w:p>
          <w:p w:rsidR="00880A0D" w:rsidRPr="00CB7C57" w:rsidRDefault="00CB7C57" w:rsidP="00372803">
            <w:pPr>
              <w:pStyle w:val="Default"/>
              <w:tabs>
                <w:tab w:val="left" w:pos="601"/>
              </w:tabs>
              <w:ind w:left="175"/>
              <w:jc w:val="both"/>
              <w:rPr>
                <w:color w:val="auto"/>
                <w:sz w:val="16"/>
                <w:szCs w:val="16"/>
                <w:lang w:val="kk-KZ"/>
              </w:rPr>
            </w:pPr>
            <w:r>
              <w:rPr>
                <w:color w:val="auto"/>
                <w:sz w:val="16"/>
                <w:szCs w:val="16"/>
                <w:lang w:val="kk-KZ"/>
              </w:rPr>
              <w:t xml:space="preserve">-  </w:t>
            </w:r>
            <w:r w:rsidR="00880A0D" w:rsidRPr="001D0BFA">
              <w:rPr>
                <w:color w:val="auto"/>
                <w:sz w:val="16"/>
                <w:szCs w:val="16"/>
              </w:rPr>
              <w:t xml:space="preserve"> внесения изменений в законодательство Р</w:t>
            </w:r>
            <w:r w:rsidR="00880A0D" w:rsidRPr="001D0BFA">
              <w:rPr>
                <w:color w:val="auto"/>
                <w:sz w:val="16"/>
                <w:szCs w:val="16"/>
                <w:lang w:val="kk-KZ"/>
              </w:rPr>
              <w:t>еспублики Казахстан</w:t>
            </w:r>
            <w:r w:rsidR="00880A0D" w:rsidRPr="001D0BFA">
              <w:rPr>
                <w:color w:val="auto"/>
                <w:sz w:val="16"/>
                <w:szCs w:val="16"/>
              </w:rPr>
              <w:t xml:space="preserve">, ограничивающих операции </w:t>
            </w:r>
            <w:r w:rsidR="00182FFA">
              <w:rPr>
                <w:color w:val="auto"/>
                <w:sz w:val="16"/>
                <w:szCs w:val="16"/>
              </w:rPr>
              <w:t xml:space="preserve">, </w:t>
            </w:r>
            <w:r w:rsidR="00182FFA" w:rsidRPr="00CB7C57">
              <w:rPr>
                <w:color w:val="auto"/>
                <w:sz w:val="16"/>
                <w:szCs w:val="16"/>
              </w:rPr>
              <w:t>предусмотренные</w:t>
            </w:r>
            <w:r w:rsidR="008419EE" w:rsidRPr="001D0BFA">
              <w:rPr>
                <w:color w:val="auto"/>
                <w:sz w:val="16"/>
                <w:szCs w:val="16"/>
              </w:rPr>
              <w:t xml:space="preserve"> </w:t>
            </w:r>
            <w:r w:rsidR="008419EE">
              <w:rPr>
                <w:color w:val="auto"/>
                <w:sz w:val="16"/>
                <w:szCs w:val="16"/>
              </w:rPr>
              <w:t>Условиям</w:t>
            </w:r>
            <w:r w:rsidR="00182FFA">
              <w:rPr>
                <w:color w:val="auto"/>
                <w:sz w:val="16"/>
                <w:szCs w:val="16"/>
              </w:rPr>
              <w:t>и</w:t>
            </w:r>
            <w:r w:rsidR="00880A0D" w:rsidRPr="001D0BFA">
              <w:rPr>
                <w:color w:val="auto"/>
                <w:sz w:val="16"/>
                <w:szCs w:val="16"/>
              </w:rPr>
              <w:t>;</w:t>
            </w:r>
          </w:p>
          <w:p w:rsidR="00880A0D" w:rsidRPr="001D0BFA" w:rsidRDefault="00880A0D" w:rsidP="00372803">
            <w:pPr>
              <w:pStyle w:val="Default"/>
              <w:tabs>
                <w:tab w:val="left" w:pos="317"/>
              </w:tabs>
              <w:ind w:left="175"/>
              <w:jc w:val="both"/>
              <w:rPr>
                <w:color w:val="auto"/>
                <w:sz w:val="16"/>
                <w:szCs w:val="16"/>
                <w:lang w:val="kk-KZ"/>
              </w:rPr>
            </w:pPr>
            <w:r w:rsidRPr="001D0BFA">
              <w:rPr>
                <w:color w:val="auto"/>
                <w:sz w:val="16"/>
                <w:szCs w:val="16"/>
              </w:rPr>
              <w:t>- в иных случаях, предусмотренных законодательством Республики Казахстан и внутренними нормативными документами Банка.</w:t>
            </w:r>
          </w:p>
          <w:p w:rsidR="00AC7205" w:rsidRDefault="00372803" w:rsidP="00CF1CBA">
            <w:pPr>
              <w:pStyle w:val="Default"/>
              <w:numPr>
                <w:ilvl w:val="1"/>
                <w:numId w:val="47"/>
              </w:numPr>
              <w:tabs>
                <w:tab w:val="left" w:pos="173"/>
              </w:tabs>
              <w:ind w:left="175" w:hanging="141"/>
              <w:jc w:val="both"/>
              <w:rPr>
                <w:color w:val="auto"/>
                <w:sz w:val="16"/>
                <w:szCs w:val="16"/>
              </w:rPr>
            </w:pPr>
            <w:r>
              <w:rPr>
                <w:color w:val="auto"/>
                <w:sz w:val="16"/>
                <w:szCs w:val="16"/>
              </w:rPr>
              <w:t xml:space="preserve"> </w:t>
            </w:r>
            <w:r w:rsidR="00AC7205" w:rsidRPr="00AC7205">
              <w:rPr>
                <w:color w:val="auto"/>
                <w:sz w:val="16"/>
                <w:szCs w:val="16"/>
              </w:rPr>
              <w:t xml:space="preserve">Для </w:t>
            </w:r>
            <w:r w:rsidR="00BA4B38">
              <w:rPr>
                <w:color w:val="auto"/>
                <w:sz w:val="16"/>
                <w:szCs w:val="16"/>
              </w:rPr>
              <w:t>Б</w:t>
            </w:r>
            <w:r w:rsidR="00AC7205" w:rsidRPr="00AC7205">
              <w:rPr>
                <w:color w:val="auto"/>
                <w:sz w:val="16"/>
                <w:szCs w:val="16"/>
              </w:rPr>
              <w:t xml:space="preserve">локирования </w:t>
            </w:r>
            <w:r w:rsidR="00BA4B38">
              <w:rPr>
                <w:color w:val="auto"/>
                <w:sz w:val="16"/>
                <w:szCs w:val="16"/>
              </w:rPr>
              <w:t>П</w:t>
            </w:r>
            <w:r w:rsidR="00AC7205" w:rsidRPr="00AC7205">
              <w:rPr>
                <w:color w:val="auto"/>
                <w:sz w:val="16"/>
                <w:szCs w:val="16"/>
              </w:rPr>
              <w:t>латежной карточки по инициативе Держателя</w:t>
            </w:r>
            <w:r w:rsidR="00BE6BF3" w:rsidRPr="00BC7D51">
              <w:rPr>
                <w:color w:val="auto"/>
                <w:sz w:val="16"/>
                <w:szCs w:val="16"/>
              </w:rPr>
              <w:t xml:space="preserve"> </w:t>
            </w:r>
            <w:r w:rsidR="00BE6BF3">
              <w:rPr>
                <w:color w:val="auto"/>
                <w:sz w:val="16"/>
                <w:szCs w:val="16"/>
              </w:rPr>
              <w:t xml:space="preserve"> </w:t>
            </w:r>
            <w:r w:rsidR="00CB7C57">
              <w:rPr>
                <w:color w:val="auto"/>
                <w:sz w:val="16"/>
                <w:szCs w:val="16"/>
              </w:rPr>
              <w:t>карточки</w:t>
            </w:r>
            <w:r w:rsidR="00241D56">
              <w:rPr>
                <w:color w:val="auto"/>
                <w:sz w:val="16"/>
                <w:szCs w:val="16"/>
              </w:rPr>
              <w:t>/Клиента</w:t>
            </w:r>
            <w:r w:rsidR="00AC7205" w:rsidRPr="00AC7205">
              <w:rPr>
                <w:color w:val="auto"/>
                <w:sz w:val="16"/>
                <w:szCs w:val="16"/>
              </w:rPr>
              <w:t xml:space="preserve"> по основаниям</w:t>
            </w:r>
            <w:r w:rsidR="00C625A7">
              <w:rPr>
                <w:color w:val="auto"/>
                <w:sz w:val="16"/>
                <w:szCs w:val="16"/>
              </w:rPr>
              <w:t>,</w:t>
            </w:r>
            <w:r w:rsidR="00AC7205" w:rsidRPr="00AC7205">
              <w:rPr>
                <w:color w:val="auto"/>
                <w:sz w:val="16"/>
                <w:szCs w:val="16"/>
              </w:rPr>
              <w:t xml:space="preserve"> указанным в </w:t>
            </w:r>
            <w:r w:rsidR="00241D56">
              <w:rPr>
                <w:color w:val="auto"/>
                <w:sz w:val="16"/>
                <w:szCs w:val="16"/>
              </w:rPr>
              <w:t>Условиях</w:t>
            </w:r>
            <w:r w:rsidR="00AC7205" w:rsidRPr="00AC7205">
              <w:rPr>
                <w:color w:val="auto"/>
                <w:sz w:val="16"/>
                <w:szCs w:val="16"/>
              </w:rPr>
              <w:t>, Держателю</w:t>
            </w:r>
            <w:r w:rsidR="00BA4B38">
              <w:rPr>
                <w:color w:val="auto"/>
                <w:sz w:val="16"/>
                <w:szCs w:val="16"/>
              </w:rPr>
              <w:t xml:space="preserve"> карточки</w:t>
            </w:r>
            <w:r w:rsidR="00241D56">
              <w:rPr>
                <w:color w:val="auto"/>
                <w:sz w:val="16"/>
                <w:szCs w:val="16"/>
              </w:rPr>
              <w:t>/Клие</w:t>
            </w:r>
            <w:r w:rsidR="00CB7C57">
              <w:rPr>
                <w:color w:val="auto"/>
                <w:sz w:val="16"/>
                <w:szCs w:val="16"/>
              </w:rPr>
              <w:t>н</w:t>
            </w:r>
            <w:r w:rsidR="00BA4B38">
              <w:rPr>
                <w:color w:val="auto"/>
                <w:sz w:val="16"/>
                <w:szCs w:val="16"/>
              </w:rPr>
              <w:t>ту</w:t>
            </w:r>
            <w:r w:rsidR="00AC7205" w:rsidRPr="00AC7205">
              <w:rPr>
                <w:color w:val="auto"/>
                <w:sz w:val="16"/>
                <w:szCs w:val="16"/>
              </w:rPr>
              <w:t>, необходимо незамедли</w:t>
            </w:r>
            <w:r w:rsidR="00AC7205" w:rsidRPr="00AC7205">
              <w:rPr>
                <w:color w:val="auto"/>
                <w:sz w:val="16"/>
                <w:szCs w:val="16"/>
              </w:rPr>
              <w:softHyphen/>
              <w:t>тельно обратиться в Банк с письменным (по форме</w:t>
            </w:r>
            <w:r w:rsidR="00C625A7">
              <w:rPr>
                <w:color w:val="auto"/>
                <w:sz w:val="16"/>
                <w:szCs w:val="16"/>
              </w:rPr>
              <w:t>,</w:t>
            </w:r>
            <w:r w:rsidR="00AC7205" w:rsidRPr="00AC7205">
              <w:rPr>
                <w:color w:val="auto"/>
                <w:sz w:val="16"/>
                <w:szCs w:val="16"/>
              </w:rPr>
              <w:t xml:space="preserve"> установленной Банком) или устным требованием по телефону в </w:t>
            </w:r>
            <w:r w:rsidR="0013283D">
              <w:rPr>
                <w:color w:val="auto"/>
                <w:sz w:val="16"/>
                <w:szCs w:val="16"/>
              </w:rPr>
              <w:t>к</w:t>
            </w:r>
            <w:r w:rsidR="00AC7205" w:rsidRPr="00AC7205">
              <w:rPr>
                <w:color w:val="auto"/>
                <w:sz w:val="16"/>
                <w:szCs w:val="16"/>
              </w:rPr>
              <w:t xml:space="preserve">онтакт Центр Банка о блокировке </w:t>
            </w:r>
            <w:r w:rsidR="00BA4B38">
              <w:rPr>
                <w:color w:val="auto"/>
                <w:sz w:val="16"/>
                <w:szCs w:val="16"/>
              </w:rPr>
              <w:t>П</w:t>
            </w:r>
            <w:r w:rsidR="00AC7205" w:rsidRPr="00AC7205">
              <w:rPr>
                <w:color w:val="auto"/>
                <w:sz w:val="16"/>
                <w:szCs w:val="16"/>
              </w:rPr>
              <w:t>латежной карточки</w:t>
            </w:r>
            <w:r w:rsidR="00431FE3">
              <w:rPr>
                <w:color w:val="auto"/>
                <w:sz w:val="16"/>
                <w:szCs w:val="16"/>
              </w:rPr>
              <w:t>.</w:t>
            </w:r>
            <w:r w:rsidR="00880A0D" w:rsidRPr="001D0BFA">
              <w:rPr>
                <w:color w:val="auto"/>
                <w:sz w:val="16"/>
                <w:szCs w:val="16"/>
              </w:rPr>
              <w:t xml:space="preserve"> </w:t>
            </w:r>
          </w:p>
          <w:p w:rsidR="00880A0D" w:rsidRPr="00D571DC" w:rsidRDefault="00372803" w:rsidP="00CF1CBA">
            <w:pPr>
              <w:pStyle w:val="Default"/>
              <w:numPr>
                <w:ilvl w:val="1"/>
                <w:numId w:val="47"/>
              </w:numPr>
              <w:tabs>
                <w:tab w:val="left" w:pos="173"/>
              </w:tabs>
              <w:ind w:left="175" w:hanging="141"/>
              <w:jc w:val="both"/>
              <w:rPr>
                <w:color w:val="auto"/>
                <w:sz w:val="16"/>
                <w:szCs w:val="16"/>
              </w:rPr>
            </w:pPr>
            <w:r>
              <w:rPr>
                <w:color w:val="auto"/>
                <w:sz w:val="16"/>
                <w:szCs w:val="16"/>
              </w:rPr>
              <w:t xml:space="preserve"> </w:t>
            </w:r>
            <w:r w:rsidR="00880A0D" w:rsidRPr="001D0BFA">
              <w:rPr>
                <w:color w:val="auto"/>
                <w:sz w:val="16"/>
                <w:szCs w:val="16"/>
              </w:rPr>
              <w:t xml:space="preserve">В </w:t>
            </w:r>
            <w:r w:rsidR="0089461F">
              <w:rPr>
                <w:color w:val="auto"/>
                <w:sz w:val="16"/>
                <w:szCs w:val="16"/>
              </w:rPr>
              <w:t>з</w:t>
            </w:r>
            <w:r w:rsidR="00DA454E">
              <w:rPr>
                <w:color w:val="auto"/>
                <w:sz w:val="16"/>
                <w:szCs w:val="16"/>
              </w:rPr>
              <w:t xml:space="preserve">аявлении </w:t>
            </w:r>
            <w:r w:rsidR="00DE79CC">
              <w:rPr>
                <w:color w:val="auto"/>
                <w:sz w:val="16"/>
                <w:szCs w:val="16"/>
              </w:rPr>
              <w:t xml:space="preserve">о блокировании Корпоративной </w:t>
            </w:r>
            <w:r w:rsidR="00BE6BF3">
              <w:rPr>
                <w:color w:val="auto"/>
                <w:sz w:val="16"/>
                <w:szCs w:val="16"/>
              </w:rPr>
              <w:t>П</w:t>
            </w:r>
            <w:r w:rsidR="000D4BB8" w:rsidRPr="000D4BB8">
              <w:rPr>
                <w:color w:val="auto"/>
                <w:sz w:val="16"/>
                <w:szCs w:val="16"/>
              </w:rPr>
              <w:t xml:space="preserve">латежной </w:t>
            </w:r>
            <w:r w:rsidR="00DE79CC">
              <w:rPr>
                <w:color w:val="auto"/>
                <w:sz w:val="16"/>
                <w:szCs w:val="16"/>
              </w:rPr>
              <w:t>карточки</w:t>
            </w:r>
            <w:r w:rsidR="0089461F">
              <w:rPr>
                <w:color w:val="auto"/>
                <w:sz w:val="16"/>
                <w:szCs w:val="16"/>
              </w:rPr>
              <w:t xml:space="preserve"> Держателя карточки</w:t>
            </w:r>
            <w:r w:rsidR="00880A0D" w:rsidRPr="001D0BFA">
              <w:rPr>
                <w:color w:val="auto"/>
                <w:sz w:val="16"/>
                <w:szCs w:val="16"/>
              </w:rPr>
              <w:t xml:space="preserve"> указывается фамилия, имя, отчество Держателя</w:t>
            </w:r>
            <w:r w:rsidR="00621B6B">
              <w:rPr>
                <w:color w:val="auto"/>
                <w:sz w:val="16"/>
                <w:szCs w:val="16"/>
              </w:rPr>
              <w:t xml:space="preserve"> </w:t>
            </w:r>
            <w:r w:rsidR="00880A0D" w:rsidRPr="001D0BFA">
              <w:rPr>
                <w:color w:val="auto"/>
                <w:sz w:val="16"/>
                <w:szCs w:val="16"/>
              </w:rPr>
              <w:t xml:space="preserve">карточки, причина блокировки Корпоративной </w:t>
            </w:r>
            <w:r w:rsidR="00BA4B38">
              <w:rPr>
                <w:color w:val="auto"/>
                <w:sz w:val="16"/>
                <w:szCs w:val="16"/>
              </w:rPr>
              <w:t>П</w:t>
            </w:r>
            <w:r w:rsidR="00DA454E" w:rsidRPr="000D4BB8">
              <w:rPr>
                <w:color w:val="auto"/>
                <w:sz w:val="16"/>
                <w:szCs w:val="16"/>
              </w:rPr>
              <w:t xml:space="preserve">латежной </w:t>
            </w:r>
            <w:r w:rsidR="00880A0D" w:rsidRPr="001D0BFA">
              <w:rPr>
                <w:color w:val="auto"/>
                <w:sz w:val="16"/>
                <w:szCs w:val="16"/>
              </w:rPr>
              <w:t xml:space="preserve">карточки, а также дополнительная информация: дата рождения, </w:t>
            </w:r>
            <w:r w:rsidR="00880A0D" w:rsidRPr="001D0BFA">
              <w:rPr>
                <w:color w:val="auto"/>
                <w:sz w:val="16"/>
                <w:szCs w:val="16"/>
                <w:lang w:val="kk-KZ"/>
              </w:rPr>
              <w:t>к</w:t>
            </w:r>
            <w:r w:rsidR="00880A0D" w:rsidRPr="001D0BFA">
              <w:rPr>
                <w:color w:val="auto"/>
                <w:sz w:val="16"/>
                <w:szCs w:val="16"/>
              </w:rPr>
              <w:t xml:space="preserve">одовое слово, номер и срок действия </w:t>
            </w:r>
            <w:r w:rsidR="0089461F">
              <w:rPr>
                <w:color w:val="auto"/>
                <w:sz w:val="16"/>
                <w:szCs w:val="16"/>
              </w:rPr>
              <w:t xml:space="preserve"> </w:t>
            </w:r>
            <w:r w:rsidR="00BA4B38">
              <w:rPr>
                <w:color w:val="auto"/>
                <w:sz w:val="16"/>
                <w:szCs w:val="16"/>
                <w:lang w:val="kk-KZ"/>
              </w:rPr>
              <w:t>П</w:t>
            </w:r>
            <w:r w:rsidR="00F171B3" w:rsidRPr="00F171B3">
              <w:rPr>
                <w:color w:val="auto"/>
                <w:sz w:val="16"/>
                <w:szCs w:val="16"/>
                <w:lang w:val="kk-KZ"/>
              </w:rPr>
              <w:t>латежной</w:t>
            </w:r>
            <w:r w:rsidR="00880A0D" w:rsidRPr="001D0BFA">
              <w:rPr>
                <w:color w:val="auto"/>
                <w:sz w:val="16"/>
                <w:szCs w:val="16"/>
              </w:rPr>
              <w:t xml:space="preserve"> карточки, контактные данные Держателя</w:t>
            </w:r>
            <w:r w:rsidR="00A93932">
              <w:rPr>
                <w:color w:val="auto"/>
                <w:sz w:val="16"/>
                <w:szCs w:val="16"/>
              </w:rPr>
              <w:t xml:space="preserve"> </w:t>
            </w:r>
            <w:r w:rsidR="00880A0D" w:rsidRPr="001D0BFA">
              <w:rPr>
                <w:color w:val="auto"/>
                <w:sz w:val="16"/>
                <w:szCs w:val="16"/>
              </w:rPr>
              <w:t xml:space="preserve">карточки </w:t>
            </w:r>
            <w:r w:rsidR="00880A0D" w:rsidRPr="00D571DC">
              <w:rPr>
                <w:color w:val="auto"/>
                <w:sz w:val="16"/>
                <w:szCs w:val="16"/>
              </w:rPr>
              <w:t>– адрес, номер телефона, адрес электронной почты.</w:t>
            </w:r>
          </w:p>
          <w:p w:rsidR="00431FE3" w:rsidRPr="00D313CD" w:rsidRDefault="00372803" w:rsidP="00CF1CBA">
            <w:pPr>
              <w:pStyle w:val="Default"/>
              <w:numPr>
                <w:ilvl w:val="1"/>
                <w:numId w:val="47"/>
              </w:numPr>
              <w:tabs>
                <w:tab w:val="left" w:pos="173"/>
              </w:tabs>
              <w:ind w:left="175" w:hanging="141"/>
              <w:jc w:val="both"/>
              <w:rPr>
                <w:color w:val="auto"/>
                <w:sz w:val="16"/>
                <w:szCs w:val="16"/>
              </w:rPr>
            </w:pPr>
            <w:r>
              <w:rPr>
                <w:color w:val="auto"/>
                <w:sz w:val="16"/>
                <w:szCs w:val="16"/>
              </w:rPr>
              <w:t xml:space="preserve"> </w:t>
            </w:r>
            <w:r w:rsidR="00D313CD" w:rsidRPr="00D571DC">
              <w:rPr>
                <w:color w:val="auto"/>
                <w:sz w:val="16"/>
                <w:szCs w:val="16"/>
              </w:rPr>
              <w:t xml:space="preserve">Разблокирование Корпоративной Платежной карточки по заявлению </w:t>
            </w:r>
            <w:r w:rsidR="00D313CD">
              <w:rPr>
                <w:color w:val="auto"/>
                <w:sz w:val="16"/>
                <w:szCs w:val="16"/>
              </w:rPr>
              <w:t>Клиента/</w:t>
            </w:r>
            <w:r w:rsidR="00D313CD" w:rsidRPr="00D571DC">
              <w:rPr>
                <w:color w:val="auto"/>
                <w:sz w:val="16"/>
                <w:szCs w:val="16"/>
              </w:rPr>
              <w:t>Держателя</w:t>
            </w:r>
            <w:r w:rsidR="00D313CD">
              <w:rPr>
                <w:color w:val="auto"/>
                <w:sz w:val="16"/>
                <w:szCs w:val="16"/>
              </w:rPr>
              <w:t xml:space="preserve"> </w:t>
            </w:r>
            <w:r w:rsidR="00D313CD" w:rsidRPr="00D571DC">
              <w:rPr>
                <w:color w:val="auto"/>
                <w:sz w:val="16"/>
                <w:szCs w:val="16"/>
              </w:rPr>
              <w:t xml:space="preserve">карточки невозможно, если блокирование Платежной карточки было произведено в связи с кражей или утерей Платежной карточки. В данном случае </w:t>
            </w:r>
            <w:r w:rsidR="00D313CD">
              <w:rPr>
                <w:color w:val="auto"/>
                <w:sz w:val="16"/>
                <w:szCs w:val="16"/>
              </w:rPr>
              <w:t>Клиенту/</w:t>
            </w:r>
            <w:r w:rsidR="00D313CD" w:rsidRPr="00D571DC">
              <w:rPr>
                <w:color w:val="auto"/>
                <w:sz w:val="16"/>
                <w:szCs w:val="16"/>
              </w:rPr>
              <w:t xml:space="preserve">Держателю карточки необходимо обратиться в Банк для перевыпуска Корпоративной </w:t>
            </w:r>
            <w:r w:rsidR="00D313CD" w:rsidRPr="000D4BB8">
              <w:rPr>
                <w:color w:val="auto"/>
                <w:sz w:val="16"/>
                <w:szCs w:val="16"/>
              </w:rPr>
              <w:t xml:space="preserve">платежной </w:t>
            </w:r>
            <w:r w:rsidR="00D313CD" w:rsidRPr="00D571DC">
              <w:rPr>
                <w:color w:val="auto"/>
                <w:sz w:val="16"/>
                <w:szCs w:val="16"/>
              </w:rPr>
              <w:t>карточки.</w:t>
            </w:r>
            <w:r w:rsidR="00D313CD">
              <w:rPr>
                <w:color w:val="auto"/>
                <w:sz w:val="16"/>
                <w:szCs w:val="16"/>
              </w:rPr>
              <w:t xml:space="preserve"> </w:t>
            </w:r>
            <w:r w:rsidR="00D313CD" w:rsidRPr="00E937E1">
              <w:rPr>
                <w:sz w:val="16"/>
                <w:szCs w:val="16"/>
              </w:rPr>
              <w:t xml:space="preserve">Новая </w:t>
            </w:r>
            <w:r w:rsidR="00D313CD">
              <w:rPr>
                <w:sz w:val="16"/>
                <w:szCs w:val="16"/>
              </w:rPr>
              <w:t xml:space="preserve">Корпоративная </w:t>
            </w:r>
            <w:r w:rsidR="00D313CD" w:rsidRPr="00E937E1">
              <w:rPr>
                <w:sz w:val="16"/>
                <w:szCs w:val="16"/>
              </w:rPr>
              <w:t xml:space="preserve">Платежная карточка, перевыпускается с новым номером и e-PIN, также </w:t>
            </w:r>
            <w:r w:rsidR="00D313CD">
              <w:rPr>
                <w:sz w:val="16"/>
                <w:szCs w:val="16"/>
              </w:rPr>
              <w:t>Клиент</w:t>
            </w:r>
            <w:r w:rsidR="00D313CD" w:rsidRPr="00E937E1">
              <w:rPr>
                <w:sz w:val="16"/>
                <w:szCs w:val="16"/>
              </w:rPr>
              <w:t xml:space="preserve"> может заказать перевыпуск Платежной карточки с печатью ПИН-кода на ПИН-конверте с учетом комиссии согласно Тарифам Банка.</w:t>
            </w:r>
            <w:r w:rsidR="00D313CD" w:rsidRPr="00D313CD" w:rsidDel="00D313CD">
              <w:rPr>
                <w:color w:val="auto"/>
                <w:sz w:val="16"/>
                <w:szCs w:val="16"/>
              </w:rPr>
              <w:t xml:space="preserve"> </w:t>
            </w:r>
          </w:p>
          <w:p w:rsidR="00880A0D" w:rsidRPr="00D313CD" w:rsidRDefault="00372803" w:rsidP="00CF1CBA">
            <w:pPr>
              <w:pStyle w:val="Default"/>
              <w:numPr>
                <w:ilvl w:val="1"/>
                <w:numId w:val="47"/>
              </w:numPr>
              <w:tabs>
                <w:tab w:val="left" w:pos="173"/>
              </w:tabs>
              <w:ind w:left="175" w:hanging="141"/>
              <w:jc w:val="both"/>
              <w:rPr>
                <w:sz w:val="16"/>
                <w:szCs w:val="16"/>
              </w:rPr>
            </w:pPr>
            <w:r>
              <w:rPr>
                <w:sz w:val="16"/>
                <w:szCs w:val="16"/>
              </w:rPr>
              <w:t xml:space="preserve"> </w:t>
            </w:r>
            <w:r w:rsidR="00431FE3" w:rsidRPr="00D313CD">
              <w:rPr>
                <w:sz w:val="16"/>
                <w:szCs w:val="16"/>
              </w:rPr>
              <w:t xml:space="preserve">Настоящим </w:t>
            </w:r>
            <w:r w:rsidR="00DA454E" w:rsidRPr="00D313CD">
              <w:rPr>
                <w:sz w:val="16"/>
                <w:szCs w:val="16"/>
              </w:rPr>
              <w:t xml:space="preserve">Клиент и </w:t>
            </w:r>
            <w:r w:rsidR="00431FE3" w:rsidRPr="00D313CD">
              <w:rPr>
                <w:sz w:val="16"/>
                <w:szCs w:val="16"/>
              </w:rPr>
              <w:t xml:space="preserve">Держатель </w:t>
            </w:r>
            <w:r w:rsidR="00BA4B38">
              <w:rPr>
                <w:sz w:val="16"/>
                <w:szCs w:val="16"/>
              </w:rPr>
              <w:t>карточки</w:t>
            </w:r>
            <w:r w:rsidR="00431FE3" w:rsidRPr="00D313CD">
              <w:rPr>
                <w:sz w:val="16"/>
                <w:szCs w:val="16"/>
              </w:rPr>
              <w:t xml:space="preserve"> безусловно соглаша</w:t>
            </w:r>
            <w:r w:rsidR="00A65A4F" w:rsidRPr="00D313CD">
              <w:rPr>
                <w:sz w:val="16"/>
                <w:szCs w:val="16"/>
              </w:rPr>
              <w:t>ю</w:t>
            </w:r>
            <w:r w:rsidR="00FD112A" w:rsidRPr="00D313CD">
              <w:rPr>
                <w:sz w:val="16"/>
                <w:szCs w:val="16"/>
              </w:rPr>
              <w:t xml:space="preserve">тся, </w:t>
            </w:r>
            <w:r w:rsidR="00431FE3" w:rsidRPr="00D313CD">
              <w:rPr>
                <w:sz w:val="16"/>
                <w:szCs w:val="16"/>
              </w:rPr>
              <w:t xml:space="preserve">что </w:t>
            </w:r>
            <w:r w:rsidR="00E44583" w:rsidRPr="00D313CD">
              <w:rPr>
                <w:sz w:val="16"/>
                <w:szCs w:val="16"/>
              </w:rPr>
              <w:t xml:space="preserve">Корпоративная </w:t>
            </w:r>
            <w:r w:rsidR="00BA4B38">
              <w:rPr>
                <w:sz w:val="16"/>
                <w:szCs w:val="16"/>
              </w:rPr>
              <w:t>П</w:t>
            </w:r>
            <w:r w:rsidR="00DA454E" w:rsidRPr="00D313CD">
              <w:rPr>
                <w:sz w:val="16"/>
                <w:szCs w:val="16"/>
              </w:rPr>
              <w:t xml:space="preserve">латежная </w:t>
            </w:r>
            <w:r w:rsidR="00431FE3" w:rsidRPr="00D313CD">
              <w:rPr>
                <w:sz w:val="16"/>
                <w:szCs w:val="16"/>
              </w:rPr>
              <w:t>карточка считает</w:t>
            </w:r>
            <w:r w:rsidR="00431FE3" w:rsidRPr="00D313CD">
              <w:rPr>
                <w:sz w:val="16"/>
                <w:szCs w:val="16"/>
              </w:rPr>
              <w:softHyphen/>
              <w:t xml:space="preserve">ся находящейся во владении и пользовании Держателя карточки при отсутствии должным образом зарегистрированного </w:t>
            </w:r>
            <w:r w:rsidR="0089461F" w:rsidRPr="00D313CD">
              <w:rPr>
                <w:sz w:val="16"/>
                <w:szCs w:val="16"/>
              </w:rPr>
              <w:t xml:space="preserve">заявления </w:t>
            </w:r>
            <w:r w:rsidR="00431FE3" w:rsidRPr="00D313CD">
              <w:rPr>
                <w:sz w:val="16"/>
                <w:szCs w:val="16"/>
              </w:rPr>
              <w:t xml:space="preserve">о блокировании </w:t>
            </w:r>
            <w:r w:rsidR="0089461F" w:rsidRPr="00D313CD">
              <w:rPr>
                <w:sz w:val="16"/>
                <w:szCs w:val="16"/>
              </w:rPr>
              <w:t xml:space="preserve"> </w:t>
            </w:r>
            <w:r w:rsidR="00F171B3" w:rsidRPr="00D313CD">
              <w:rPr>
                <w:sz w:val="16"/>
                <w:szCs w:val="16"/>
              </w:rPr>
              <w:t>платежной</w:t>
            </w:r>
            <w:r w:rsidR="00E44583" w:rsidRPr="00D313CD">
              <w:rPr>
                <w:sz w:val="16"/>
                <w:szCs w:val="16"/>
              </w:rPr>
              <w:t xml:space="preserve"> </w:t>
            </w:r>
            <w:r w:rsidR="00431FE3" w:rsidRPr="00D313CD">
              <w:rPr>
                <w:sz w:val="16"/>
                <w:szCs w:val="16"/>
              </w:rPr>
              <w:t xml:space="preserve">карточки, а операции, совершенные по Счету карточки с использованием Платежной карточки до регистрации указанного </w:t>
            </w:r>
            <w:r w:rsidR="0089461F" w:rsidRPr="00D313CD">
              <w:rPr>
                <w:sz w:val="16"/>
                <w:szCs w:val="16"/>
              </w:rPr>
              <w:t xml:space="preserve">заявления о блокировании </w:t>
            </w:r>
            <w:r w:rsidR="00431FE3" w:rsidRPr="00D313CD">
              <w:rPr>
                <w:sz w:val="16"/>
                <w:szCs w:val="16"/>
              </w:rPr>
              <w:t>Банком, счи</w:t>
            </w:r>
            <w:r w:rsidR="00431FE3" w:rsidRPr="00D313CD">
              <w:rPr>
                <w:sz w:val="16"/>
                <w:szCs w:val="16"/>
              </w:rPr>
              <w:softHyphen/>
              <w:t>таются надлежащим образом санкционированными Держателем</w:t>
            </w:r>
            <w:r w:rsidR="00621B6B" w:rsidRPr="00D313CD">
              <w:rPr>
                <w:sz w:val="16"/>
                <w:szCs w:val="16"/>
              </w:rPr>
              <w:t xml:space="preserve"> </w:t>
            </w:r>
            <w:r w:rsidR="00431FE3" w:rsidRPr="00D313CD">
              <w:rPr>
                <w:sz w:val="16"/>
                <w:szCs w:val="16"/>
              </w:rPr>
              <w:t xml:space="preserve">карточки. </w:t>
            </w:r>
          </w:p>
          <w:p w:rsidR="00431FE3" w:rsidRDefault="00372803" w:rsidP="00CF1CBA">
            <w:pPr>
              <w:widowControl w:val="0"/>
              <w:numPr>
                <w:ilvl w:val="1"/>
                <w:numId w:val="47"/>
              </w:numPr>
              <w:shd w:val="clear" w:color="auto" w:fill="FFFFFF"/>
              <w:tabs>
                <w:tab w:val="left" w:pos="173"/>
              </w:tabs>
              <w:autoSpaceDE w:val="0"/>
              <w:autoSpaceDN w:val="0"/>
              <w:adjustRightInd w:val="0"/>
              <w:ind w:left="175" w:hanging="141"/>
              <w:jc w:val="both"/>
              <w:rPr>
                <w:sz w:val="16"/>
                <w:szCs w:val="16"/>
              </w:rPr>
            </w:pPr>
            <w:r>
              <w:rPr>
                <w:sz w:val="16"/>
                <w:szCs w:val="16"/>
              </w:rPr>
              <w:t xml:space="preserve"> </w:t>
            </w:r>
            <w:r w:rsidR="00431FE3" w:rsidRPr="00D313CD">
              <w:rPr>
                <w:sz w:val="16"/>
                <w:szCs w:val="16"/>
              </w:rPr>
              <w:t xml:space="preserve">В случае обнаружения </w:t>
            </w:r>
            <w:r w:rsidR="00E00612" w:rsidRPr="00D313CD">
              <w:rPr>
                <w:sz w:val="16"/>
                <w:szCs w:val="16"/>
              </w:rPr>
              <w:t xml:space="preserve">Корпоративной </w:t>
            </w:r>
            <w:r w:rsidR="00BA4B38">
              <w:rPr>
                <w:sz w:val="16"/>
                <w:szCs w:val="16"/>
              </w:rPr>
              <w:t>П</w:t>
            </w:r>
            <w:r w:rsidR="00F171B3" w:rsidRPr="00D313CD">
              <w:rPr>
                <w:sz w:val="16"/>
                <w:szCs w:val="16"/>
              </w:rPr>
              <w:t xml:space="preserve">латежной </w:t>
            </w:r>
            <w:r w:rsidR="00E00612" w:rsidRPr="00D313CD">
              <w:rPr>
                <w:sz w:val="16"/>
                <w:szCs w:val="16"/>
              </w:rPr>
              <w:t>ка</w:t>
            </w:r>
            <w:r w:rsidR="00E00612" w:rsidRPr="00D571DC">
              <w:rPr>
                <w:sz w:val="16"/>
                <w:szCs w:val="16"/>
              </w:rPr>
              <w:t>рточки</w:t>
            </w:r>
            <w:r w:rsidR="00431FE3" w:rsidRPr="00D571DC">
              <w:rPr>
                <w:sz w:val="16"/>
                <w:szCs w:val="16"/>
              </w:rPr>
              <w:t>, ранее заявленной как утраченной, Держатель</w:t>
            </w:r>
            <w:r w:rsidR="00CC6C7D">
              <w:rPr>
                <w:sz w:val="16"/>
                <w:szCs w:val="16"/>
              </w:rPr>
              <w:t xml:space="preserve"> </w:t>
            </w:r>
            <w:r w:rsidR="00431FE3" w:rsidRPr="00D571DC">
              <w:rPr>
                <w:sz w:val="16"/>
                <w:szCs w:val="16"/>
              </w:rPr>
              <w:t>карточки</w:t>
            </w:r>
            <w:r w:rsidR="00D0798F">
              <w:rPr>
                <w:sz w:val="16"/>
                <w:szCs w:val="16"/>
              </w:rPr>
              <w:t>/Клиент</w:t>
            </w:r>
            <w:r w:rsidR="00431FE3" w:rsidRPr="00D571DC">
              <w:rPr>
                <w:sz w:val="16"/>
                <w:szCs w:val="16"/>
              </w:rPr>
              <w:t xml:space="preserve"> обязан немедленно проинформировать об этом Банк и вернуть </w:t>
            </w:r>
            <w:r w:rsidR="00E44583" w:rsidRPr="00D571DC">
              <w:rPr>
                <w:sz w:val="16"/>
                <w:szCs w:val="16"/>
              </w:rPr>
              <w:t xml:space="preserve">Корпоративную </w:t>
            </w:r>
            <w:r w:rsidR="00BA4B38">
              <w:rPr>
                <w:sz w:val="16"/>
                <w:szCs w:val="16"/>
                <w:lang w:val="kk-KZ"/>
              </w:rPr>
              <w:t>П</w:t>
            </w:r>
            <w:r w:rsidR="00F171B3">
              <w:rPr>
                <w:sz w:val="16"/>
                <w:szCs w:val="16"/>
                <w:lang w:val="kk-KZ"/>
              </w:rPr>
              <w:t xml:space="preserve">латежную </w:t>
            </w:r>
            <w:r w:rsidR="00431FE3" w:rsidRPr="00D571DC">
              <w:rPr>
                <w:sz w:val="16"/>
                <w:szCs w:val="16"/>
              </w:rPr>
              <w:lastRenderedPageBreak/>
              <w:t xml:space="preserve">карточку в Банк. </w:t>
            </w:r>
            <w:r w:rsidR="00D0798F" w:rsidRPr="00D0798F">
              <w:rPr>
                <w:sz w:val="16"/>
                <w:szCs w:val="16"/>
              </w:rPr>
              <w:t xml:space="preserve">В случае невозврата найденной </w:t>
            </w:r>
            <w:r w:rsidR="00BA4B38">
              <w:rPr>
                <w:sz w:val="16"/>
                <w:szCs w:val="16"/>
              </w:rPr>
              <w:t>П</w:t>
            </w:r>
            <w:r w:rsidR="00D0798F">
              <w:rPr>
                <w:sz w:val="16"/>
                <w:szCs w:val="16"/>
              </w:rPr>
              <w:t xml:space="preserve">латежной </w:t>
            </w:r>
            <w:r w:rsidR="00D0798F" w:rsidRPr="00D0798F">
              <w:rPr>
                <w:sz w:val="16"/>
                <w:szCs w:val="16"/>
              </w:rPr>
              <w:t>карточки, Держатель</w:t>
            </w:r>
            <w:r w:rsidR="00CC6C7D">
              <w:rPr>
                <w:sz w:val="16"/>
                <w:szCs w:val="16"/>
              </w:rPr>
              <w:t xml:space="preserve"> </w:t>
            </w:r>
            <w:r w:rsidR="00D0798F" w:rsidRPr="00D0798F">
              <w:rPr>
                <w:sz w:val="16"/>
                <w:szCs w:val="16"/>
              </w:rPr>
              <w:t>карт</w:t>
            </w:r>
            <w:r w:rsidR="00D0798F">
              <w:rPr>
                <w:sz w:val="16"/>
                <w:szCs w:val="16"/>
              </w:rPr>
              <w:t>очки/</w:t>
            </w:r>
            <w:r w:rsidR="00D0798F" w:rsidRPr="00D0798F">
              <w:rPr>
                <w:sz w:val="16"/>
                <w:szCs w:val="16"/>
              </w:rPr>
              <w:t xml:space="preserve">Клиент принимает на себя все риски, которые влечет такой невозврат Корпоративной </w:t>
            </w:r>
            <w:r w:rsidR="00BA4B38">
              <w:rPr>
                <w:sz w:val="16"/>
                <w:szCs w:val="16"/>
              </w:rPr>
              <w:t>П</w:t>
            </w:r>
            <w:r w:rsidR="00D0798F">
              <w:rPr>
                <w:sz w:val="16"/>
                <w:szCs w:val="16"/>
              </w:rPr>
              <w:t xml:space="preserve">латежной </w:t>
            </w:r>
            <w:r w:rsidR="00D0798F" w:rsidRPr="00D0798F">
              <w:rPr>
                <w:sz w:val="16"/>
                <w:szCs w:val="16"/>
              </w:rPr>
              <w:t>карточки Банку, а также обязуется возместить Банку любые дополнительные расходы, которые может понести Банк, в связи с невозвратом Корпоративной</w:t>
            </w:r>
            <w:r w:rsidR="00D0798F">
              <w:rPr>
                <w:sz w:val="16"/>
                <w:szCs w:val="16"/>
              </w:rPr>
              <w:t xml:space="preserve"> </w:t>
            </w:r>
            <w:r w:rsidR="00BA4B38">
              <w:rPr>
                <w:sz w:val="16"/>
                <w:szCs w:val="16"/>
              </w:rPr>
              <w:t>П</w:t>
            </w:r>
            <w:r w:rsidR="00D0798F">
              <w:rPr>
                <w:sz w:val="16"/>
                <w:szCs w:val="16"/>
              </w:rPr>
              <w:t>латежной</w:t>
            </w:r>
            <w:r w:rsidR="00D0798F" w:rsidRPr="00D0798F">
              <w:rPr>
                <w:sz w:val="16"/>
                <w:szCs w:val="16"/>
              </w:rPr>
              <w:t xml:space="preserve"> карточки.</w:t>
            </w:r>
          </w:p>
          <w:p w:rsidR="0025772F" w:rsidRDefault="00372803" w:rsidP="00CF1CBA">
            <w:pPr>
              <w:widowControl w:val="0"/>
              <w:numPr>
                <w:ilvl w:val="1"/>
                <w:numId w:val="47"/>
              </w:numPr>
              <w:shd w:val="clear" w:color="auto" w:fill="FFFFFF"/>
              <w:tabs>
                <w:tab w:val="left" w:pos="173"/>
              </w:tabs>
              <w:autoSpaceDE w:val="0"/>
              <w:autoSpaceDN w:val="0"/>
              <w:adjustRightInd w:val="0"/>
              <w:ind w:left="175" w:hanging="141"/>
              <w:jc w:val="both"/>
              <w:rPr>
                <w:sz w:val="16"/>
                <w:szCs w:val="16"/>
              </w:rPr>
            </w:pPr>
            <w:r>
              <w:rPr>
                <w:sz w:val="16"/>
                <w:szCs w:val="16"/>
              </w:rPr>
              <w:t xml:space="preserve"> </w:t>
            </w:r>
            <w:r w:rsidR="0025772F">
              <w:rPr>
                <w:sz w:val="16"/>
                <w:szCs w:val="16"/>
              </w:rPr>
              <w:t>В случае обращения Клиента, являющегося юридическим лицом, о блокировании Основной Корпоративной Платежной карточки в связи со  сменой первого руководителя Клиента  осуществляется выпуск новой Корпоративной Платежной  карточки путем предоставления  соотвествующих документов.</w:t>
            </w:r>
          </w:p>
          <w:p w:rsidR="00B91C3F" w:rsidRDefault="00B91C3F" w:rsidP="00CB7C57">
            <w:pPr>
              <w:widowControl w:val="0"/>
              <w:shd w:val="clear" w:color="auto" w:fill="FFFFFF"/>
              <w:tabs>
                <w:tab w:val="left" w:pos="173"/>
              </w:tabs>
              <w:autoSpaceDE w:val="0"/>
              <w:autoSpaceDN w:val="0"/>
              <w:adjustRightInd w:val="0"/>
              <w:ind w:left="459"/>
              <w:jc w:val="both"/>
              <w:rPr>
                <w:sz w:val="16"/>
                <w:szCs w:val="16"/>
              </w:rPr>
            </w:pPr>
          </w:p>
          <w:p w:rsidR="00B91C3F" w:rsidRPr="00B91C3F" w:rsidRDefault="00B91C3F" w:rsidP="00CF1CBA">
            <w:pPr>
              <w:pStyle w:val="Default"/>
              <w:numPr>
                <w:ilvl w:val="0"/>
                <w:numId w:val="47"/>
              </w:numPr>
              <w:tabs>
                <w:tab w:val="left" w:pos="173"/>
              </w:tabs>
              <w:jc w:val="both"/>
              <w:rPr>
                <w:b/>
                <w:color w:val="auto"/>
                <w:sz w:val="16"/>
                <w:szCs w:val="16"/>
              </w:rPr>
            </w:pPr>
            <w:r w:rsidRPr="00B91C3F">
              <w:rPr>
                <w:b/>
                <w:bCs/>
                <w:sz w:val="16"/>
                <w:szCs w:val="16"/>
              </w:rPr>
              <w:t>ЛИМИТЫ И ОГРАНИЧЕНИЯ</w:t>
            </w:r>
            <w:r>
              <w:rPr>
                <w:b/>
                <w:bCs/>
                <w:sz w:val="16"/>
                <w:szCs w:val="16"/>
              </w:rPr>
              <w:t xml:space="preserve"> ПО </w:t>
            </w:r>
            <w:r w:rsidRPr="001D0BFA">
              <w:rPr>
                <w:b/>
                <w:bCs/>
                <w:color w:val="auto"/>
                <w:sz w:val="16"/>
                <w:szCs w:val="16"/>
              </w:rPr>
              <w:t>КОРПОРАТИВНОЙ</w:t>
            </w:r>
            <w:r w:rsidR="0064447A">
              <w:rPr>
                <w:b/>
                <w:bCs/>
                <w:color w:val="auto"/>
                <w:sz w:val="16"/>
                <w:szCs w:val="16"/>
              </w:rPr>
              <w:t xml:space="preserve"> </w:t>
            </w:r>
            <w:r>
              <w:rPr>
                <w:b/>
                <w:bCs/>
                <w:color w:val="auto"/>
                <w:sz w:val="16"/>
                <w:szCs w:val="16"/>
              </w:rPr>
              <w:t xml:space="preserve">ПЛАТЕЖНОЙ </w:t>
            </w:r>
            <w:r w:rsidRPr="001D0BFA">
              <w:rPr>
                <w:b/>
                <w:bCs/>
                <w:color w:val="auto"/>
                <w:sz w:val="16"/>
                <w:szCs w:val="16"/>
              </w:rPr>
              <w:t>КАРТОЧКИ</w:t>
            </w:r>
          </w:p>
          <w:p w:rsidR="00B91C3F" w:rsidRPr="0064447A" w:rsidRDefault="00813461" w:rsidP="00CF1CBA">
            <w:pPr>
              <w:pStyle w:val="Default"/>
              <w:numPr>
                <w:ilvl w:val="1"/>
                <w:numId w:val="47"/>
              </w:numPr>
              <w:tabs>
                <w:tab w:val="left" w:pos="173"/>
              </w:tabs>
              <w:ind w:left="175" w:hanging="141"/>
              <w:jc w:val="both"/>
              <w:rPr>
                <w:color w:val="auto"/>
                <w:sz w:val="16"/>
                <w:szCs w:val="16"/>
              </w:rPr>
            </w:pPr>
            <w:r>
              <w:rPr>
                <w:color w:val="auto"/>
                <w:sz w:val="16"/>
                <w:szCs w:val="16"/>
              </w:rPr>
              <w:t xml:space="preserve">Клиент </w:t>
            </w:r>
            <w:r w:rsidR="00B91C3F" w:rsidRPr="0064447A">
              <w:rPr>
                <w:color w:val="auto"/>
                <w:sz w:val="16"/>
                <w:szCs w:val="16"/>
              </w:rPr>
              <w:t xml:space="preserve">вправе установить ограничение на вид карточных операций и максимальную сумму, доступную по </w:t>
            </w:r>
            <w:r>
              <w:rPr>
                <w:color w:val="auto"/>
                <w:sz w:val="16"/>
                <w:szCs w:val="16"/>
              </w:rPr>
              <w:t xml:space="preserve">Корпоративной </w:t>
            </w:r>
            <w:r w:rsidR="0064447A">
              <w:rPr>
                <w:color w:val="auto"/>
                <w:sz w:val="16"/>
                <w:szCs w:val="16"/>
              </w:rPr>
              <w:t>П</w:t>
            </w:r>
            <w:r w:rsidR="00B91C3F" w:rsidRPr="0064447A">
              <w:rPr>
                <w:color w:val="auto"/>
                <w:sz w:val="16"/>
                <w:szCs w:val="16"/>
              </w:rPr>
              <w:t>латежной карточке в течение определенного периода времени.</w:t>
            </w:r>
          </w:p>
          <w:p w:rsidR="00B91C3F" w:rsidRPr="0064447A" w:rsidRDefault="00B91C3F" w:rsidP="00CF1CBA">
            <w:pPr>
              <w:pStyle w:val="Default"/>
              <w:numPr>
                <w:ilvl w:val="1"/>
                <w:numId w:val="47"/>
              </w:numPr>
              <w:tabs>
                <w:tab w:val="left" w:pos="173"/>
              </w:tabs>
              <w:ind w:left="175" w:hanging="141"/>
              <w:jc w:val="both"/>
              <w:rPr>
                <w:color w:val="auto"/>
                <w:sz w:val="16"/>
                <w:szCs w:val="16"/>
              </w:rPr>
            </w:pPr>
            <w:r w:rsidRPr="0064447A">
              <w:rPr>
                <w:color w:val="auto"/>
                <w:sz w:val="16"/>
                <w:szCs w:val="16"/>
              </w:rPr>
              <w:t xml:space="preserve">Лимиты расходования денег </w:t>
            </w:r>
            <w:r w:rsidR="000839F5">
              <w:rPr>
                <w:color w:val="auto"/>
                <w:sz w:val="16"/>
                <w:szCs w:val="16"/>
              </w:rPr>
              <w:t xml:space="preserve">с </w:t>
            </w:r>
            <w:r w:rsidRPr="0064447A">
              <w:rPr>
                <w:color w:val="auto"/>
                <w:sz w:val="16"/>
                <w:szCs w:val="16"/>
              </w:rPr>
              <w:t>Дополнительных</w:t>
            </w:r>
            <w:r w:rsidR="000839F5">
              <w:rPr>
                <w:color w:val="auto"/>
                <w:sz w:val="16"/>
                <w:szCs w:val="16"/>
              </w:rPr>
              <w:t xml:space="preserve"> </w:t>
            </w:r>
            <w:r w:rsidR="00BA4B38">
              <w:rPr>
                <w:color w:val="auto"/>
                <w:sz w:val="16"/>
                <w:szCs w:val="16"/>
              </w:rPr>
              <w:t>К</w:t>
            </w:r>
            <w:r w:rsidR="000839F5">
              <w:rPr>
                <w:color w:val="auto"/>
                <w:sz w:val="16"/>
                <w:szCs w:val="16"/>
              </w:rPr>
              <w:t>орпоративных</w:t>
            </w:r>
            <w:r w:rsidR="000839F5" w:rsidRPr="000839F5">
              <w:rPr>
                <w:color w:val="auto"/>
                <w:sz w:val="16"/>
                <w:szCs w:val="16"/>
              </w:rPr>
              <w:t xml:space="preserve"> </w:t>
            </w:r>
            <w:r w:rsidR="00BA4B38">
              <w:rPr>
                <w:color w:val="auto"/>
                <w:sz w:val="16"/>
                <w:szCs w:val="16"/>
              </w:rPr>
              <w:t>П</w:t>
            </w:r>
            <w:r w:rsidRPr="0064447A">
              <w:rPr>
                <w:color w:val="auto"/>
                <w:sz w:val="16"/>
                <w:szCs w:val="16"/>
              </w:rPr>
              <w:t xml:space="preserve">латежных карточек со Счета карточки устанавливаются </w:t>
            </w:r>
            <w:r w:rsidR="000839F5">
              <w:rPr>
                <w:color w:val="auto"/>
                <w:sz w:val="16"/>
                <w:szCs w:val="16"/>
              </w:rPr>
              <w:t>Клиентом</w:t>
            </w:r>
            <w:r w:rsidRPr="0064447A">
              <w:rPr>
                <w:color w:val="auto"/>
                <w:sz w:val="16"/>
                <w:szCs w:val="16"/>
              </w:rPr>
              <w:t>.</w:t>
            </w:r>
          </w:p>
          <w:p w:rsidR="00B91C3F" w:rsidRPr="0064447A" w:rsidRDefault="00B91C3F" w:rsidP="00CF1CBA">
            <w:pPr>
              <w:pStyle w:val="Default"/>
              <w:numPr>
                <w:ilvl w:val="1"/>
                <w:numId w:val="47"/>
              </w:numPr>
              <w:tabs>
                <w:tab w:val="left" w:pos="173"/>
              </w:tabs>
              <w:ind w:left="175" w:hanging="141"/>
              <w:jc w:val="both"/>
              <w:rPr>
                <w:color w:val="auto"/>
                <w:sz w:val="16"/>
                <w:szCs w:val="16"/>
              </w:rPr>
            </w:pPr>
            <w:r w:rsidRPr="0064447A">
              <w:rPr>
                <w:color w:val="auto"/>
                <w:sz w:val="16"/>
                <w:szCs w:val="16"/>
              </w:rPr>
              <w:t>Банк</w:t>
            </w:r>
            <w:r w:rsidR="00181E55">
              <w:rPr>
                <w:color w:val="auto"/>
                <w:sz w:val="16"/>
                <w:szCs w:val="16"/>
              </w:rPr>
              <w:t xml:space="preserve"> в праве установить</w:t>
            </w:r>
            <w:r w:rsidRPr="0064447A">
              <w:rPr>
                <w:color w:val="auto"/>
                <w:sz w:val="16"/>
                <w:szCs w:val="16"/>
              </w:rPr>
              <w:t xml:space="preserve"> суточный лимит карточных операций, которые возм</w:t>
            </w:r>
            <w:r w:rsidR="00511ACA" w:rsidRPr="00511ACA">
              <w:rPr>
                <w:color w:val="auto"/>
                <w:sz w:val="16"/>
                <w:szCs w:val="16"/>
              </w:rPr>
              <w:t xml:space="preserve">ожно провести с использованием </w:t>
            </w:r>
            <w:r w:rsidR="00511ACA">
              <w:rPr>
                <w:color w:val="auto"/>
                <w:sz w:val="16"/>
                <w:szCs w:val="16"/>
              </w:rPr>
              <w:t xml:space="preserve">Корпоративной </w:t>
            </w:r>
            <w:r w:rsidR="00BA4B38">
              <w:rPr>
                <w:color w:val="auto"/>
                <w:sz w:val="16"/>
                <w:szCs w:val="16"/>
              </w:rPr>
              <w:t>П</w:t>
            </w:r>
            <w:r w:rsidRPr="0064447A">
              <w:rPr>
                <w:color w:val="auto"/>
                <w:sz w:val="16"/>
                <w:szCs w:val="16"/>
              </w:rPr>
              <w:t xml:space="preserve">латежной карточки через </w:t>
            </w:r>
            <w:r w:rsidRPr="0064447A">
              <w:rPr>
                <w:bCs/>
                <w:color w:val="auto"/>
                <w:sz w:val="16"/>
                <w:szCs w:val="16"/>
              </w:rPr>
              <w:t xml:space="preserve">Удаленные каналы обслуживания, </w:t>
            </w:r>
            <w:r w:rsidRPr="0064447A">
              <w:rPr>
                <w:color w:val="auto"/>
                <w:sz w:val="16"/>
                <w:szCs w:val="16"/>
                <w:lang w:val="en-US"/>
              </w:rPr>
              <w:t>POS</w:t>
            </w:r>
            <w:r w:rsidRPr="0064447A">
              <w:rPr>
                <w:bCs/>
                <w:color w:val="auto"/>
                <w:sz w:val="16"/>
                <w:szCs w:val="16"/>
              </w:rPr>
              <w:t xml:space="preserve"> -терминалы.</w:t>
            </w:r>
          </w:p>
          <w:p w:rsidR="00880A0D" w:rsidRPr="001D0BFA" w:rsidRDefault="00880A0D" w:rsidP="00BF6BEE">
            <w:pPr>
              <w:widowControl w:val="0"/>
              <w:shd w:val="clear" w:color="auto" w:fill="FFFFFF"/>
              <w:tabs>
                <w:tab w:val="left" w:pos="173"/>
                <w:tab w:val="left" w:pos="1276"/>
              </w:tabs>
              <w:autoSpaceDE w:val="0"/>
              <w:autoSpaceDN w:val="0"/>
              <w:adjustRightInd w:val="0"/>
              <w:jc w:val="both"/>
              <w:rPr>
                <w:sz w:val="16"/>
                <w:szCs w:val="16"/>
              </w:rPr>
            </w:pPr>
          </w:p>
          <w:p w:rsidR="00880A0D" w:rsidRPr="001D0BFA" w:rsidRDefault="00880A0D" w:rsidP="00CF1CBA">
            <w:pPr>
              <w:numPr>
                <w:ilvl w:val="0"/>
                <w:numId w:val="47"/>
              </w:numPr>
              <w:tabs>
                <w:tab w:val="left" w:pos="173"/>
                <w:tab w:val="left" w:pos="720"/>
              </w:tabs>
              <w:jc w:val="both"/>
              <w:outlineLvl w:val="0"/>
              <w:rPr>
                <w:b/>
                <w:bCs/>
                <w:caps/>
                <w:sz w:val="16"/>
                <w:szCs w:val="16"/>
              </w:rPr>
            </w:pPr>
            <w:r w:rsidRPr="001D0BFA">
              <w:rPr>
                <w:b/>
                <w:bCs/>
                <w:caps/>
                <w:sz w:val="16"/>
                <w:szCs w:val="16"/>
              </w:rPr>
              <w:t xml:space="preserve">ЗАКРЫТИЕ СчетА </w:t>
            </w:r>
            <w:r w:rsidR="00176B6D" w:rsidRPr="001D0BFA">
              <w:rPr>
                <w:b/>
                <w:bCs/>
                <w:caps/>
                <w:sz w:val="16"/>
                <w:szCs w:val="16"/>
              </w:rPr>
              <w:t>КОРПОРАТИВНОЙ</w:t>
            </w:r>
            <w:r w:rsidR="008559E6">
              <w:rPr>
                <w:b/>
                <w:bCs/>
                <w:caps/>
                <w:sz w:val="16"/>
                <w:szCs w:val="16"/>
              </w:rPr>
              <w:t xml:space="preserve"> Платежной</w:t>
            </w:r>
            <w:r w:rsidR="00176B6D" w:rsidRPr="001D0BFA">
              <w:rPr>
                <w:b/>
                <w:bCs/>
                <w:caps/>
                <w:sz w:val="16"/>
                <w:szCs w:val="16"/>
              </w:rPr>
              <w:t xml:space="preserve"> КАРТОЧКИ</w:t>
            </w:r>
          </w:p>
          <w:p w:rsidR="00372803" w:rsidRDefault="00372803" w:rsidP="00CF1CBA">
            <w:pPr>
              <w:pStyle w:val="ac"/>
              <w:numPr>
                <w:ilvl w:val="1"/>
                <w:numId w:val="47"/>
              </w:numPr>
              <w:ind w:left="175" w:hanging="141"/>
              <w:jc w:val="both"/>
              <w:rPr>
                <w:sz w:val="16"/>
                <w:szCs w:val="16"/>
              </w:rPr>
            </w:pPr>
            <w:r>
              <w:rPr>
                <w:sz w:val="16"/>
                <w:szCs w:val="16"/>
              </w:rPr>
              <w:t xml:space="preserve"> </w:t>
            </w:r>
            <w:r w:rsidR="00B1128D" w:rsidRPr="00B1128D">
              <w:rPr>
                <w:sz w:val="16"/>
                <w:szCs w:val="16"/>
              </w:rPr>
              <w:t xml:space="preserve">Клиент вправе на основании письменного заявления с учетом </w:t>
            </w:r>
            <w:r w:rsidR="00A7085B">
              <w:rPr>
                <w:sz w:val="16"/>
                <w:szCs w:val="16"/>
              </w:rPr>
              <w:t xml:space="preserve">  настоящих Условий </w:t>
            </w:r>
            <w:r w:rsidR="00B1128D" w:rsidRPr="00B1128D">
              <w:rPr>
                <w:sz w:val="16"/>
                <w:szCs w:val="16"/>
              </w:rPr>
              <w:t xml:space="preserve">закрыть </w:t>
            </w:r>
            <w:r w:rsidR="00A7085B">
              <w:rPr>
                <w:sz w:val="16"/>
                <w:szCs w:val="16"/>
              </w:rPr>
              <w:t xml:space="preserve">Корпоративную </w:t>
            </w:r>
            <w:r w:rsidR="00B1128D" w:rsidRPr="00B1128D">
              <w:rPr>
                <w:sz w:val="16"/>
                <w:szCs w:val="16"/>
              </w:rPr>
              <w:t>Платежную карточку</w:t>
            </w:r>
            <w:r w:rsidR="00C40F06">
              <w:rPr>
                <w:sz w:val="16"/>
                <w:szCs w:val="16"/>
              </w:rPr>
              <w:t xml:space="preserve"> без участия Держателя карточки.</w:t>
            </w:r>
          </w:p>
          <w:p w:rsidR="003D17FA" w:rsidRPr="00372803" w:rsidRDefault="00372803" w:rsidP="00CF1CBA">
            <w:pPr>
              <w:pStyle w:val="ac"/>
              <w:numPr>
                <w:ilvl w:val="1"/>
                <w:numId w:val="47"/>
              </w:numPr>
              <w:ind w:left="175" w:hanging="141"/>
              <w:jc w:val="both"/>
              <w:rPr>
                <w:sz w:val="16"/>
                <w:szCs w:val="16"/>
              </w:rPr>
            </w:pPr>
            <w:r>
              <w:rPr>
                <w:sz w:val="16"/>
                <w:szCs w:val="16"/>
              </w:rPr>
              <w:t xml:space="preserve"> </w:t>
            </w:r>
            <w:r w:rsidR="003D17FA" w:rsidRPr="00372803">
              <w:rPr>
                <w:sz w:val="16"/>
                <w:szCs w:val="16"/>
              </w:rPr>
              <w:t xml:space="preserve">Закрытие Счета карточки и возврат остатка денег со Счета карточки производится </w:t>
            </w:r>
            <w:r w:rsidR="00DA454E" w:rsidRPr="00372803">
              <w:rPr>
                <w:sz w:val="16"/>
                <w:szCs w:val="16"/>
              </w:rPr>
              <w:t xml:space="preserve">Банком на основании официального </w:t>
            </w:r>
            <w:r w:rsidR="00DA454E" w:rsidRPr="00372803">
              <w:rPr>
                <w:bCs/>
                <w:sz w:val="16"/>
                <w:szCs w:val="16"/>
                <w:lang w:val="x-none"/>
              </w:rPr>
              <w:t>письма</w:t>
            </w:r>
            <w:r w:rsidR="00DA454E" w:rsidRPr="00372803">
              <w:rPr>
                <w:bCs/>
                <w:sz w:val="16"/>
                <w:szCs w:val="16"/>
              </w:rPr>
              <w:t xml:space="preserve"> от Клиента</w:t>
            </w:r>
            <w:r w:rsidR="00DA454E" w:rsidRPr="00372803">
              <w:rPr>
                <w:sz w:val="16"/>
                <w:szCs w:val="16"/>
              </w:rPr>
              <w:t xml:space="preserve">, </w:t>
            </w:r>
            <w:r w:rsidR="00DA454E" w:rsidRPr="00372803">
              <w:rPr>
                <w:sz w:val="16"/>
                <w:szCs w:val="16"/>
                <w:lang w:val="x-none"/>
              </w:rPr>
              <w:t>заверенн</w:t>
            </w:r>
            <w:r w:rsidR="00DA454E" w:rsidRPr="00372803">
              <w:rPr>
                <w:sz w:val="16"/>
                <w:szCs w:val="16"/>
              </w:rPr>
              <w:t>ого</w:t>
            </w:r>
            <w:r w:rsidR="00DA454E" w:rsidRPr="00372803">
              <w:rPr>
                <w:sz w:val="16"/>
                <w:szCs w:val="16"/>
                <w:lang w:val="x-none"/>
              </w:rPr>
              <w:t xml:space="preserve"> печатью</w:t>
            </w:r>
            <w:r w:rsidR="00DA454E" w:rsidRPr="00372803">
              <w:rPr>
                <w:sz w:val="16"/>
                <w:szCs w:val="16"/>
              </w:rPr>
              <w:t xml:space="preserve"> </w:t>
            </w:r>
            <w:r w:rsidR="00DA454E" w:rsidRPr="00372803">
              <w:rPr>
                <w:bCs/>
                <w:sz w:val="16"/>
                <w:szCs w:val="16"/>
                <w:lang w:val="x-none"/>
              </w:rPr>
              <w:t>(при наличии)</w:t>
            </w:r>
            <w:r w:rsidR="00DA454E" w:rsidRPr="00372803">
              <w:rPr>
                <w:bCs/>
                <w:sz w:val="16"/>
                <w:szCs w:val="16"/>
              </w:rPr>
              <w:t xml:space="preserve"> </w:t>
            </w:r>
            <w:r w:rsidR="003D17FA" w:rsidRPr="00372803">
              <w:rPr>
                <w:sz w:val="16"/>
                <w:szCs w:val="16"/>
              </w:rPr>
              <w:t>при условии погашения задолженности по техническому овердрафту, отсутствия иной задолженности перед Банком и завершения мероприятий по урегулированию спорных транзакций по истечении 45 (сорока пяти) календарных дней:</w:t>
            </w:r>
          </w:p>
          <w:p w:rsidR="003D17FA" w:rsidRPr="003D17FA" w:rsidRDefault="00A7085B" w:rsidP="00372803">
            <w:pPr>
              <w:tabs>
                <w:tab w:val="left" w:pos="180"/>
                <w:tab w:val="left" w:pos="567"/>
                <w:tab w:val="left" w:pos="720"/>
              </w:tabs>
              <w:ind w:left="175"/>
              <w:jc w:val="both"/>
              <w:rPr>
                <w:sz w:val="16"/>
                <w:szCs w:val="16"/>
              </w:rPr>
            </w:pPr>
            <w:r>
              <w:rPr>
                <w:sz w:val="16"/>
                <w:szCs w:val="16"/>
              </w:rPr>
              <w:t>-</w:t>
            </w:r>
            <w:r w:rsidR="003D17FA" w:rsidRPr="003D17FA">
              <w:rPr>
                <w:sz w:val="16"/>
                <w:szCs w:val="16"/>
              </w:rPr>
              <w:t xml:space="preserve">с даты сдачи всех </w:t>
            </w:r>
            <w:r w:rsidR="008559E6">
              <w:rPr>
                <w:sz w:val="16"/>
                <w:szCs w:val="16"/>
              </w:rPr>
              <w:t xml:space="preserve">Корпоративных </w:t>
            </w:r>
            <w:r w:rsidR="003D17FA" w:rsidRPr="003D17FA">
              <w:rPr>
                <w:sz w:val="16"/>
                <w:szCs w:val="16"/>
              </w:rPr>
              <w:t>Платежных карточек, открытых к Счету карточки;</w:t>
            </w:r>
          </w:p>
          <w:p w:rsidR="003D17FA" w:rsidRDefault="00A7085B" w:rsidP="00372803">
            <w:pPr>
              <w:tabs>
                <w:tab w:val="left" w:pos="180"/>
                <w:tab w:val="left" w:pos="567"/>
                <w:tab w:val="left" w:pos="720"/>
              </w:tabs>
              <w:ind w:left="175"/>
              <w:jc w:val="both"/>
              <w:rPr>
                <w:sz w:val="16"/>
                <w:szCs w:val="16"/>
              </w:rPr>
            </w:pPr>
            <w:r>
              <w:rPr>
                <w:sz w:val="16"/>
                <w:szCs w:val="16"/>
              </w:rPr>
              <w:t>-</w:t>
            </w:r>
            <w:r w:rsidR="003D17FA" w:rsidRPr="003D17FA">
              <w:rPr>
                <w:sz w:val="16"/>
                <w:szCs w:val="16"/>
              </w:rPr>
              <w:t>с даты подачи заявления о закрытии Счета</w:t>
            </w:r>
            <w:r w:rsidR="008559E6">
              <w:rPr>
                <w:sz w:val="16"/>
                <w:szCs w:val="16"/>
              </w:rPr>
              <w:t xml:space="preserve"> </w:t>
            </w:r>
            <w:r w:rsidR="003D17FA" w:rsidRPr="003D17FA">
              <w:rPr>
                <w:sz w:val="16"/>
                <w:szCs w:val="16"/>
              </w:rPr>
              <w:t>карточки</w:t>
            </w:r>
            <w:r>
              <w:rPr>
                <w:sz w:val="16"/>
                <w:szCs w:val="16"/>
              </w:rPr>
              <w:t>.</w:t>
            </w:r>
          </w:p>
          <w:p w:rsidR="003F52E4" w:rsidRPr="003D17FA" w:rsidRDefault="003F52E4" w:rsidP="00372803">
            <w:pPr>
              <w:tabs>
                <w:tab w:val="left" w:pos="180"/>
                <w:tab w:val="left" w:pos="567"/>
                <w:tab w:val="left" w:pos="720"/>
              </w:tabs>
              <w:ind w:left="175"/>
              <w:jc w:val="both"/>
              <w:rPr>
                <w:sz w:val="16"/>
                <w:szCs w:val="16"/>
              </w:rPr>
            </w:pPr>
          </w:p>
          <w:p w:rsidR="0028536B" w:rsidRDefault="00A27828" w:rsidP="00394680">
            <w:pPr>
              <w:pStyle w:val="ac"/>
              <w:tabs>
                <w:tab w:val="left" w:pos="173"/>
                <w:tab w:val="left" w:pos="720"/>
              </w:tabs>
              <w:ind w:left="175"/>
              <w:jc w:val="both"/>
              <w:rPr>
                <w:sz w:val="16"/>
                <w:szCs w:val="16"/>
              </w:rPr>
            </w:pPr>
            <w:r>
              <w:rPr>
                <w:sz w:val="16"/>
                <w:szCs w:val="16"/>
              </w:rPr>
              <w:t>9.3.</w:t>
            </w:r>
            <w:r w:rsidR="00372803" w:rsidRPr="00A27828">
              <w:rPr>
                <w:sz w:val="16"/>
                <w:szCs w:val="16"/>
              </w:rPr>
              <w:t xml:space="preserve"> </w:t>
            </w:r>
            <w:r w:rsidR="003F52E4" w:rsidRPr="00A27828">
              <w:rPr>
                <w:sz w:val="16"/>
                <w:szCs w:val="16"/>
              </w:rPr>
              <w:t xml:space="preserve">Банк </w:t>
            </w:r>
            <w:r w:rsidR="003F52E4" w:rsidRPr="00394680">
              <w:rPr>
                <w:sz w:val="16"/>
                <w:szCs w:val="16"/>
              </w:rPr>
              <w:t>вправе</w:t>
            </w:r>
            <w:r w:rsidR="0028536B" w:rsidRPr="00A27828">
              <w:rPr>
                <w:sz w:val="16"/>
                <w:szCs w:val="16"/>
              </w:rPr>
              <w:t xml:space="preserve"> закрыть Счет карточки, при отсутствии денег</w:t>
            </w:r>
            <w:r w:rsidRPr="00A27828">
              <w:rPr>
                <w:sz w:val="16"/>
                <w:szCs w:val="16"/>
                <w:lang w:val="kk-KZ"/>
              </w:rPr>
              <w:t>\/</w:t>
            </w:r>
            <w:r w:rsidR="003F52E4" w:rsidRPr="00A27828">
              <w:rPr>
                <w:sz w:val="16"/>
                <w:szCs w:val="16"/>
                <w:lang w:val="kk-KZ"/>
              </w:rPr>
              <w:t>движения денег</w:t>
            </w:r>
            <w:r w:rsidR="0028536B" w:rsidRPr="00A27828">
              <w:rPr>
                <w:sz w:val="16"/>
                <w:szCs w:val="16"/>
              </w:rPr>
              <w:t xml:space="preserve"> на Счете карточки </w:t>
            </w:r>
            <w:r>
              <w:rPr>
                <w:sz w:val="16"/>
                <w:szCs w:val="16"/>
                <w:lang w:val="kk-KZ"/>
              </w:rPr>
              <w:t>более одного года</w:t>
            </w:r>
            <w:r>
              <w:rPr>
                <w:sz w:val="16"/>
                <w:szCs w:val="16"/>
              </w:rPr>
              <w:t>.</w:t>
            </w:r>
          </w:p>
          <w:p w:rsidR="00D86951" w:rsidRPr="003D17FA" w:rsidRDefault="00D86951" w:rsidP="00394680">
            <w:pPr>
              <w:pStyle w:val="ac"/>
              <w:tabs>
                <w:tab w:val="left" w:pos="173"/>
                <w:tab w:val="left" w:pos="720"/>
              </w:tabs>
              <w:ind w:left="175"/>
              <w:jc w:val="both"/>
              <w:rPr>
                <w:sz w:val="16"/>
                <w:szCs w:val="16"/>
              </w:rPr>
            </w:pPr>
          </w:p>
          <w:p w:rsidR="008559E6" w:rsidRPr="008559E6" w:rsidRDefault="00034C6F" w:rsidP="00CF1CBA">
            <w:pPr>
              <w:pStyle w:val="ac"/>
              <w:numPr>
                <w:ilvl w:val="0"/>
                <w:numId w:val="47"/>
              </w:numPr>
              <w:tabs>
                <w:tab w:val="left" w:pos="173"/>
              </w:tabs>
              <w:autoSpaceDE w:val="0"/>
              <w:autoSpaceDN w:val="0"/>
              <w:contextualSpacing/>
              <w:jc w:val="both"/>
              <w:outlineLvl w:val="1"/>
              <w:rPr>
                <w:sz w:val="16"/>
                <w:szCs w:val="16"/>
              </w:rPr>
            </w:pPr>
            <w:r w:rsidRPr="00034C6F">
              <w:rPr>
                <w:b/>
                <w:bCs/>
                <w:caps/>
                <w:sz w:val="16"/>
                <w:szCs w:val="16"/>
              </w:rPr>
              <w:t xml:space="preserve">Технический овердрафт, и погашение задолженности по Счету </w:t>
            </w:r>
            <w:r>
              <w:rPr>
                <w:b/>
                <w:bCs/>
                <w:caps/>
                <w:sz w:val="16"/>
                <w:szCs w:val="16"/>
              </w:rPr>
              <w:t xml:space="preserve">Корпоративной </w:t>
            </w:r>
            <w:r w:rsidRPr="00034C6F">
              <w:rPr>
                <w:b/>
                <w:bCs/>
                <w:caps/>
                <w:sz w:val="16"/>
                <w:szCs w:val="16"/>
              </w:rPr>
              <w:t>Платежной карточки.</w:t>
            </w:r>
            <w:r w:rsidRPr="00D80C65">
              <w:rPr>
                <w:b/>
                <w:bCs/>
              </w:rPr>
              <w:t xml:space="preserve"> </w:t>
            </w:r>
          </w:p>
          <w:p w:rsidR="00034C6F" w:rsidRDefault="00372803" w:rsidP="00CF1CBA">
            <w:pPr>
              <w:pStyle w:val="ac"/>
              <w:numPr>
                <w:ilvl w:val="1"/>
                <w:numId w:val="47"/>
              </w:numPr>
              <w:tabs>
                <w:tab w:val="left" w:pos="173"/>
              </w:tabs>
              <w:autoSpaceDE w:val="0"/>
              <w:autoSpaceDN w:val="0"/>
              <w:ind w:left="175" w:hanging="141"/>
              <w:contextualSpacing/>
              <w:jc w:val="both"/>
              <w:outlineLvl w:val="1"/>
              <w:rPr>
                <w:sz w:val="16"/>
                <w:szCs w:val="16"/>
              </w:rPr>
            </w:pPr>
            <w:r>
              <w:rPr>
                <w:sz w:val="16"/>
                <w:szCs w:val="16"/>
              </w:rPr>
              <w:t xml:space="preserve">  </w:t>
            </w:r>
            <w:r w:rsidR="00034C6F" w:rsidRPr="008559E6">
              <w:rPr>
                <w:sz w:val="16"/>
                <w:szCs w:val="16"/>
              </w:rPr>
              <w:t>Технический овердрафт может возникнуть в случаях:</w:t>
            </w:r>
          </w:p>
          <w:p w:rsidR="008559E6" w:rsidRPr="008559E6" w:rsidRDefault="00034C6F" w:rsidP="00372803">
            <w:pPr>
              <w:pStyle w:val="ac"/>
              <w:tabs>
                <w:tab w:val="left" w:pos="175"/>
              </w:tabs>
              <w:autoSpaceDE w:val="0"/>
              <w:autoSpaceDN w:val="0"/>
              <w:ind w:left="175" w:hanging="141"/>
              <w:contextualSpacing/>
              <w:jc w:val="both"/>
              <w:outlineLvl w:val="1"/>
              <w:rPr>
                <w:sz w:val="16"/>
                <w:szCs w:val="16"/>
              </w:rPr>
            </w:pPr>
            <w:r>
              <w:rPr>
                <w:sz w:val="16"/>
                <w:szCs w:val="16"/>
              </w:rPr>
              <w:t>-</w:t>
            </w:r>
            <w:r w:rsidR="008559E6" w:rsidRPr="008559E6">
              <w:rPr>
                <w:sz w:val="16"/>
                <w:szCs w:val="16"/>
              </w:rPr>
              <w:t xml:space="preserve">колебание курсов валют;  </w:t>
            </w:r>
          </w:p>
          <w:p w:rsidR="008559E6" w:rsidRPr="008559E6" w:rsidRDefault="00034C6F" w:rsidP="00372803">
            <w:pPr>
              <w:pStyle w:val="ac"/>
              <w:tabs>
                <w:tab w:val="left" w:pos="175"/>
              </w:tabs>
              <w:autoSpaceDE w:val="0"/>
              <w:autoSpaceDN w:val="0"/>
              <w:ind w:left="175" w:hanging="141"/>
              <w:contextualSpacing/>
              <w:jc w:val="both"/>
              <w:outlineLvl w:val="1"/>
              <w:rPr>
                <w:sz w:val="16"/>
                <w:szCs w:val="16"/>
              </w:rPr>
            </w:pPr>
            <w:r>
              <w:rPr>
                <w:sz w:val="16"/>
                <w:szCs w:val="16"/>
              </w:rPr>
              <w:t>-</w:t>
            </w:r>
            <w:r w:rsidR="008559E6" w:rsidRPr="008559E6">
              <w:rPr>
                <w:sz w:val="16"/>
                <w:szCs w:val="16"/>
              </w:rPr>
              <w:t xml:space="preserve">операции происходят в режиме Off-line и не подтверждаются Банком, но </w:t>
            </w:r>
            <w:r w:rsidR="00FD112A" w:rsidRPr="00FD112A">
              <w:rPr>
                <w:sz w:val="16"/>
                <w:szCs w:val="16"/>
              </w:rPr>
              <w:t xml:space="preserve">Держатель карточки </w:t>
            </w:r>
            <w:r w:rsidR="008559E6" w:rsidRPr="008559E6">
              <w:rPr>
                <w:sz w:val="16"/>
                <w:szCs w:val="16"/>
              </w:rPr>
              <w:t>получает приобретаемые товар или услугу;</w:t>
            </w:r>
          </w:p>
          <w:p w:rsidR="008559E6" w:rsidRPr="008559E6" w:rsidRDefault="0028536B" w:rsidP="00372803">
            <w:pPr>
              <w:pStyle w:val="ac"/>
              <w:tabs>
                <w:tab w:val="left" w:pos="175"/>
              </w:tabs>
              <w:autoSpaceDE w:val="0"/>
              <w:autoSpaceDN w:val="0"/>
              <w:ind w:left="175" w:hanging="141"/>
              <w:contextualSpacing/>
              <w:jc w:val="both"/>
              <w:outlineLvl w:val="1"/>
              <w:rPr>
                <w:sz w:val="16"/>
                <w:szCs w:val="16"/>
              </w:rPr>
            </w:pPr>
            <w:r>
              <w:rPr>
                <w:sz w:val="16"/>
                <w:szCs w:val="16"/>
              </w:rPr>
              <w:t>-</w:t>
            </w:r>
            <w:r w:rsidR="008559E6" w:rsidRPr="008559E6">
              <w:rPr>
                <w:sz w:val="16"/>
                <w:szCs w:val="16"/>
              </w:rPr>
              <w:t xml:space="preserve">при нарушении </w:t>
            </w:r>
            <w:r w:rsidR="003D77A9">
              <w:rPr>
                <w:sz w:val="16"/>
                <w:szCs w:val="16"/>
              </w:rPr>
              <w:t>Клиентом/</w:t>
            </w:r>
            <w:r w:rsidR="008559E6" w:rsidRPr="008559E6">
              <w:rPr>
                <w:sz w:val="16"/>
                <w:szCs w:val="16"/>
              </w:rPr>
              <w:t xml:space="preserve">Держателем настоящих </w:t>
            </w:r>
            <w:r w:rsidR="00A7085B">
              <w:rPr>
                <w:sz w:val="16"/>
                <w:szCs w:val="16"/>
              </w:rPr>
              <w:t xml:space="preserve">Условий </w:t>
            </w:r>
            <w:r w:rsidR="00E00612" w:rsidRPr="008559E6">
              <w:rPr>
                <w:sz w:val="16"/>
                <w:szCs w:val="16"/>
              </w:rPr>
              <w:t xml:space="preserve"> или</w:t>
            </w:r>
            <w:r w:rsidR="008559E6" w:rsidRPr="008559E6">
              <w:rPr>
                <w:sz w:val="16"/>
                <w:szCs w:val="16"/>
              </w:rPr>
              <w:t xml:space="preserve"> при возникновении ситуации, которая может повлечь за собой ущерб для Банка.</w:t>
            </w:r>
          </w:p>
          <w:p w:rsidR="008559E6" w:rsidRDefault="00372803" w:rsidP="00CF1CBA">
            <w:pPr>
              <w:pStyle w:val="ac"/>
              <w:numPr>
                <w:ilvl w:val="1"/>
                <w:numId w:val="47"/>
              </w:numPr>
              <w:tabs>
                <w:tab w:val="left" w:pos="173"/>
              </w:tabs>
              <w:autoSpaceDE w:val="0"/>
              <w:autoSpaceDN w:val="0"/>
              <w:ind w:left="175" w:hanging="141"/>
              <w:contextualSpacing/>
              <w:jc w:val="both"/>
              <w:outlineLvl w:val="1"/>
              <w:rPr>
                <w:sz w:val="16"/>
                <w:szCs w:val="16"/>
              </w:rPr>
            </w:pPr>
            <w:r>
              <w:rPr>
                <w:sz w:val="16"/>
                <w:szCs w:val="16"/>
              </w:rPr>
              <w:t xml:space="preserve">  </w:t>
            </w:r>
            <w:r w:rsidR="00F97946">
              <w:rPr>
                <w:sz w:val="16"/>
                <w:szCs w:val="16"/>
              </w:rPr>
              <w:t>Клиент/</w:t>
            </w:r>
            <w:r w:rsidR="00CB7C57">
              <w:rPr>
                <w:sz w:val="16"/>
                <w:szCs w:val="16"/>
              </w:rPr>
              <w:t xml:space="preserve">Держатель </w:t>
            </w:r>
            <w:r w:rsidR="00FD112A" w:rsidRPr="00FD112A">
              <w:rPr>
                <w:sz w:val="16"/>
                <w:szCs w:val="16"/>
              </w:rPr>
              <w:t>карточки</w:t>
            </w:r>
            <w:r w:rsidR="008559E6" w:rsidRPr="008559E6">
              <w:rPr>
                <w:sz w:val="16"/>
                <w:szCs w:val="16"/>
              </w:rPr>
              <w:t xml:space="preserve"> обязан контролировать расходование денег со Счета карточки и не допускать технический овердрафт. Банк вправе в любой момент направить </w:t>
            </w:r>
            <w:r w:rsidR="00F97946" w:rsidRPr="00E75463">
              <w:rPr>
                <w:sz w:val="16"/>
                <w:szCs w:val="16"/>
              </w:rPr>
              <w:t xml:space="preserve">на указанный </w:t>
            </w:r>
            <w:r w:rsidR="00F97946">
              <w:rPr>
                <w:sz w:val="16"/>
                <w:szCs w:val="16"/>
              </w:rPr>
              <w:t>К</w:t>
            </w:r>
            <w:r w:rsidR="00F97946" w:rsidRPr="00E75463">
              <w:rPr>
                <w:sz w:val="16"/>
                <w:szCs w:val="16"/>
              </w:rPr>
              <w:t>лиентом</w:t>
            </w:r>
            <w:r w:rsidR="00F97946" w:rsidRPr="00D571DC">
              <w:rPr>
                <w:sz w:val="16"/>
                <w:szCs w:val="16"/>
              </w:rPr>
              <w:t xml:space="preserve"> адрес</w:t>
            </w:r>
            <w:r w:rsidR="00F97946">
              <w:rPr>
                <w:sz w:val="16"/>
                <w:szCs w:val="16"/>
              </w:rPr>
              <w:t>,</w:t>
            </w:r>
            <w:r w:rsidR="00F97946" w:rsidRPr="00E75463">
              <w:rPr>
                <w:sz w:val="16"/>
                <w:szCs w:val="16"/>
              </w:rPr>
              <w:t xml:space="preserve"> адрес электронной почты или устройство сотовой связи </w:t>
            </w:r>
            <w:r w:rsidR="008559E6" w:rsidRPr="008559E6">
              <w:rPr>
                <w:sz w:val="16"/>
                <w:szCs w:val="16"/>
              </w:rPr>
              <w:t xml:space="preserve"> требование о погашении полной суммы задолженности по техническому овердрафту. Клиент обязан погасить задолженность по техническому овердрафту в течение 10 (десяти) рабочих дней с момента получения требования Банка. В случае, если Клиентом не будет погашена задолженность в указанный срок Банк вправе проводить все необходимые мероприятия по взысканию задолженности в соответствии с законодательством </w:t>
            </w:r>
            <w:r w:rsidR="00D36998" w:rsidRPr="00B60C0C">
              <w:rPr>
                <w:bCs/>
                <w:color w:val="000000"/>
                <w:sz w:val="16"/>
                <w:szCs w:val="16"/>
                <w:lang w:val="kk-KZ"/>
              </w:rPr>
              <w:t>Республики Казахстан</w:t>
            </w:r>
            <w:r w:rsidR="008559E6" w:rsidRPr="008559E6">
              <w:rPr>
                <w:sz w:val="16"/>
                <w:szCs w:val="16"/>
              </w:rPr>
              <w:t>.</w:t>
            </w:r>
          </w:p>
          <w:p w:rsidR="003F52E4" w:rsidRPr="008559E6" w:rsidRDefault="003F52E4" w:rsidP="003F52E4">
            <w:pPr>
              <w:pStyle w:val="ac"/>
              <w:tabs>
                <w:tab w:val="left" w:pos="173"/>
              </w:tabs>
              <w:autoSpaceDE w:val="0"/>
              <w:autoSpaceDN w:val="0"/>
              <w:ind w:left="175"/>
              <w:contextualSpacing/>
              <w:jc w:val="both"/>
              <w:outlineLvl w:val="1"/>
              <w:rPr>
                <w:sz w:val="16"/>
                <w:szCs w:val="16"/>
              </w:rPr>
            </w:pPr>
          </w:p>
          <w:p w:rsidR="008559E6" w:rsidRPr="008559E6" w:rsidRDefault="00372803" w:rsidP="00CF1CBA">
            <w:pPr>
              <w:pStyle w:val="ac"/>
              <w:numPr>
                <w:ilvl w:val="1"/>
                <w:numId w:val="47"/>
              </w:numPr>
              <w:tabs>
                <w:tab w:val="left" w:pos="173"/>
              </w:tabs>
              <w:autoSpaceDE w:val="0"/>
              <w:autoSpaceDN w:val="0"/>
              <w:ind w:left="175" w:hanging="175"/>
              <w:contextualSpacing/>
              <w:jc w:val="both"/>
              <w:outlineLvl w:val="1"/>
              <w:rPr>
                <w:sz w:val="16"/>
                <w:szCs w:val="16"/>
              </w:rPr>
            </w:pPr>
            <w:r>
              <w:rPr>
                <w:sz w:val="16"/>
                <w:szCs w:val="16"/>
              </w:rPr>
              <w:t xml:space="preserve"> </w:t>
            </w:r>
            <w:r w:rsidR="008559E6" w:rsidRPr="008559E6">
              <w:rPr>
                <w:sz w:val="16"/>
                <w:szCs w:val="16"/>
              </w:rPr>
              <w:t xml:space="preserve">С момента образования технического овердрафта, а также в иных случаях образования задолженности </w:t>
            </w:r>
            <w:r w:rsidR="006A21F2">
              <w:rPr>
                <w:sz w:val="16"/>
                <w:szCs w:val="16"/>
              </w:rPr>
              <w:t>Клиента</w:t>
            </w:r>
            <w:r w:rsidR="006A21F2" w:rsidRPr="008559E6">
              <w:rPr>
                <w:sz w:val="16"/>
                <w:szCs w:val="16"/>
              </w:rPr>
              <w:t xml:space="preserve"> </w:t>
            </w:r>
            <w:r w:rsidR="00E00612" w:rsidRPr="008559E6">
              <w:rPr>
                <w:sz w:val="16"/>
                <w:szCs w:val="16"/>
              </w:rPr>
              <w:t>по договорам,</w:t>
            </w:r>
            <w:r w:rsidR="008559E6" w:rsidRPr="008559E6">
              <w:rPr>
                <w:sz w:val="16"/>
                <w:szCs w:val="16"/>
              </w:rPr>
              <w:t xml:space="preserve"> заключенным между Банком и Клиентом, деньги, поступающие на Счет</w:t>
            </w:r>
            <w:r w:rsidR="00034C6F">
              <w:rPr>
                <w:sz w:val="16"/>
                <w:szCs w:val="16"/>
                <w:lang w:val="kk-KZ"/>
              </w:rPr>
              <w:t xml:space="preserve"> </w:t>
            </w:r>
            <w:r w:rsidR="008559E6" w:rsidRPr="008559E6">
              <w:rPr>
                <w:sz w:val="16"/>
                <w:szCs w:val="16"/>
              </w:rPr>
              <w:t xml:space="preserve">карточки, </w:t>
            </w:r>
            <w:r w:rsidR="00F97946">
              <w:rPr>
                <w:sz w:val="16"/>
                <w:szCs w:val="16"/>
              </w:rPr>
              <w:t>списываются</w:t>
            </w:r>
            <w:r w:rsidR="00F97946" w:rsidRPr="008559E6">
              <w:rPr>
                <w:sz w:val="16"/>
                <w:szCs w:val="16"/>
              </w:rPr>
              <w:t xml:space="preserve"> </w:t>
            </w:r>
            <w:r w:rsidR="008559E6" w:rsidRPr="008559E6">
              <w:rPr>
                <w:sz w:val="16"/>
                <w:szCs w:val="16"/>
              </w:rPr>
              <w:t xml:space="preserve">Банком (Банк дебетует счет </w:t>
            </w:r>
            <w:r w:rsidR="00034C6F">
              <w:rPr>
                <w:sz w:val="16"/>
                <w:szCs w:val="16"/>
                <w:lang w:val="kk-KZ"/>
              </w:rPr>
              <w:t xml:space="preserve">Корпоравтиной </w:t>
            </w:r>
            <w:r w:rsidR="008559E6" w:rsidRPr="008559E6">
              <w:rPr>
                <w:sz w:val="16"/>
                <w:szCs w:val="16"/>
              </w:rPr>
              <w:t xml:space="preserve">платежной карточки путем прямого дебетования) для погашения </w:t>
            </w:r>
            <w:r w:rsidR="00F97946">
              <w:rPr>
                <w:sz w:val="16"/>
                <w:szCs w:val="16"/>
              </w:rPr>
              <w:t>з</w:t>
            </w:r>
            <w:r w:rsidR="008559E6" w:rsidRPr="008559E6">
              <w:rPr>
                <w:sz w:val="16"/>
                <w:szCs w:val="16"/>
              </w:rPr>
              <w:t xml:space="preserve">адолженности </w:t>
            </w:r>
            <w:r w:rsidR="006A21F2">
              <w:rPr>
                <w:sz w:val="16"/>
                <w:szCs w:val="16"/>
              </w:rPr>
              <w:t>Клиента</w:t>
            </w:r>
            <w:r w:rsidR="006A21F2" w:rsidRPr="008559E6">
              <w:rPr>
                <w:sz w:val="16"/>
                <w:szCs w:val="16"/>
              </w:rPr>
              <w:t xml:space="preserve"> </w:t>
            </w:r>
            <w:r w:rsidR="008559E6" w:rsidRPr="008559E6">
              <w:rPr>
                <w:sz w:val="16"/>
                <w:szCs w:val="16"/>
              </w:rPr>
              <w:t>в следующей очередности:</w:t>
            </w:r>
          </w:p>
          <w:p w:rsidR="008559E6" w:rsidRPr="008559E6" w:rsidRDefault="008559E6" w:rsidP="00372803">
            <w:pPr>
              <w:pStyle w:val="ac"/>
              <w:tabs>
                <w:tab w:val="left" w:pos="173"/>
              </w:tabs>
              <w:autoSpaceDE w:val="0"/>
              <w:autoSpaceDN w:val="0"/>
              <w:ind w:left="175"/>
              <w:contextualSpacing/>
              <w:jc w:val="both"/>
              <w:outlineLvl w:val="1"/>
              <w:rPr>
                <w:sz w:val="16"/>
                <w:szCs w:val="16"/>
              </w:rPr>
            </w:pPr>
            <w:r w:rsidRPr="008559E6">
              <w:rPr>
                <w:sz w:val="16"/>
                <w:szCs w:val="16"/>
              </w:rPr>
              <w:t>-сумма убытков Банка;</w:t>
            </w:r>
          </w:p>
          <w:p w:rsidR="008559E6" w:rsidRPr="008559E6" w:rsidRDefault="008559E6" w:rsidP="00372803">
            <w:pPr>
              <w:pStyle w:val="ac"/>
              <w:tabs>
                <w:tab w:val="left" w:pos="173"/>
              </w:tabs>
              <w:autoSpaceDE w:val="0"/>
              <w:autoSpaceDN w:val="0"/>
              <w:ind w:left="175"/>
              <w:contextualSpacing/>
              <w:jc w:val="both"/>
              <w:outlineLvl w:val="1"/>
              <w:rPr>
                <w:sz w:val="16"/>
                <w:szCs w:val="16"/>
              </w:rPr>
            </w:pPr>
            <w:r w:rsidRPr="008559E6">
              <w:rPr>
                <w:sz w:val="16"/>
                <w:szCs w:val="16"/>
              </w:rPr>
              <w:t xml:space="preserve">-сумма комиссий; </w:t>
            </w:r>
          </w:p>
          <w:p w:rsidR="008559E6" w:rsidRPr="008559E6" w:rsidRDefault="008559E6" w:rsidP="00372803">
            <w:pPr>
              <w:pStyle w:val="ac"/>
              <w:tabs>
                <w:tab w:val="left" w:pos="173"/>
              </w:tabs>
              <w:autoSpaceDE w:val="0"/>
              <w:autoSpaceDN w:val="0"/>
              <w:ind w:left="175"/>
              <w:contextualSpacing/>
              <w:jc w:val="both"/>
              <w:outlineLvl w:val="1"/>
              <w:rPr>
                <w:sz w:val="16"/>
                <w:szCs w:val="16"/>
              </w:rPr>
            </w:pPr>
            <w:r w:rsidRPr="008559E6">
              <w:rPr>
                <w:sz w:val="16"/>
                <w:szCs w:val="16"/>
              </w:rPr>
              <w:t>-сумма технического овердрафта;</w:t>
            </w:r>
          </w:p>
          <w:p w:rsidR="008559E6" w:rsidRPr="008559E6" w:rsidRDefault="008559E6" w:rsidP="00372803">
            <w:pPr>
              <w:pStyle w:val="ac"/>
              <w:tabs>
                <w:tab w:val="left" w:pos="173"/>
              </w:tabs>
              <w:autoSpaceDE w:val="0"/>
              <w:autoSpaceDN w:val="0"/>
              <w:ind w:left="175"/>
              <w:contextualSpacing/>
              <w:jc w:val="both"/>
              <w:outlineLvl w:val="1"/>
              <w:rPr>
                <w:sz w:val="16"/>
                <w:szCs w:val="16"/>
              </w:rPr>
            </w:pPr>
            <w:r w:rsidRPr="008559E6">
              <w:rPr>
                <w:sz w:val="16"/>
                <w:szCs w:val="16"/>
              </w:rPr>
              <w:t xml:space="preserve">-сумма неустойки. </w:t>
            </w:r>
          </w:p>
          <w:p w:rsidR="008559E6" w:rsidRPr="008559E6" w:rsidRDefault="008559E6" w:rsidP="00372803">
            <w:pPr>
              <w:pStyle w:val="ac"/>
              <w:tabs>
                <w:tab w:val="left" w:pos="173"/>
              </w:tabs>
              <w:autoSpaceDE w:val="0"/>
              <w:autoSpaceDN w:val="0"/>
              <w:ind w:left="175"/>
              <w:contextualSpacing/>
              <w:jc w:val="both"/>
              <w:outlineLvl w:val="1"/>
              <w:rPr>
                <w:sz w:val="16"/>
                <w:szCs w:val="16"/>
              </w:rPr>
            </w:pPr>
            <w:r w:rsidRPr="008559E6">
              <w:rPr>
                <w:sz w:val="16"/>
                <w:szCs w:val="16"/>
              </w:rPr>
              <w:t>При этом Банк вправе определить иную очередность.</w:t>
            </w:r>
          </w:p>
          <w:p w:rsidR="00880A0D" w:rsidRPr="001D0BFA" w:rsidRDefault="00880A0D" w:rsidP="00372803">
            <w:pPr>
              <w:tabs>
                <w:tab w:val="left" w:pos="173"/>
              </w:tabs>
              <w:ind w:left="175" w:hanging="175"/>
              <w:jc w:val="both"/>
              <w:outlineLvl w:val="1"/>
              <w:rPr>
                <w:sz w:val="16"/>
                <w:szCs w:val="16"/>
              </w:rPr>
            </w:pPr>
          </w:p>
          <w:p w:rsidR="00880A0D" w:rsidRPr="001D0BFA" w:rsidRDefault="00880A0D" w:rsidP="00CF1CBA">
            <w:pPr>
              <w:numPr>
                <w:ilvl w:val="0"/>
                <w:numId w:val="47"/>
              </w:numPr>
              <w:tabs>
                <w:tab w:val="left" w:pos="173"/>
              </w:tabs>
              <w:autoSpaceDE w:val="0"/>
              <w:autoSpaceDN w:val="0"/>
              <w:jc w:val="both"/>
              <w:outlineLvl w:val="0"/>
              <w:rPr>
                <w:b/>
                <w:bCs/>
                <w:caps/>
                <w:sz w:val="16"/>
                <w:szCs w:val="16"/>
              </w:rPr>
            </w:pPr>
            <w:r w:rsidRPr="001D0BFA">
              <w:rPr>
                <w:b/>
                <w:bCs/>
                <w:sz w:val="16"/>
                <w:szCs w:val="16"/>
              </w:rPr>
              <w:t>ВЫПИСКА</w:t>
            </w:r>
            <w:r w:rsidRPr="001D0BFA">
              <w:rPr>
                <w:b/>
                <w:bCs/>
                <w:caps/>
                <w:sz w:val="16"/>
                <w:szCs w:val="16"/>
              </w:rPr>
              <w:t xml:space="preserve"> ПО Счету КОРПОРАТИВНОЙ </w:t>
            </w:r>
            <w:r w:rsidR="00F97946">
              <w:rPr>
                <w:b/>
                <w:bCs/>
                <w:caps/>
                <w:sz w:val="16"/>
                <w:szCs w:val="16"/>
              </w:rPr>
              <w:t xml:space="preserve">ПЛАТЕЖНОЙ </w:t>
            </w:r>
            <w:r w:rsidRPr="001D0BFA">
              <w:rPr>
                <w:b/>
                <w:bCs/>
                <w:caps/>
                <w:sz w:val="16"/>
                <w:szCs w:val="16"/>
              </w:rPr>
              <w:t xml:space="preserve">Карточки </w:t>
            </w:r>
          </w:p>
          <w:p w:rsidR="00372803" w:rsidRDefault="00372803" w:rsidP="00372803">
            <w:pPr>
              <w:tabs>
                <w:tab w:val="left" w:pos="175"/>
              </w:tabs>
              <w:autoSpaceDE w:val="0"/>
              <w:autoSpaceDN w:val="0"/>
              <w:ind w:left="175" w:hanging="175"/>
              <w:contextualSpacing/>
              <w:jc w:val="both"/>
              <w:outlineLvl w:val="1"/>
              <w:rPr>
                <w:sz w:val="16"/>
                <w:szCs w:val="16"/>
              </w:rPr>
            </w:pPr>
            <w:r>
              <w:rPr>
                <w:sz w:val="16"/>
                <w:szCs w:val="16"/>
              </w:rPr>
              <w:t xml:space="preserve">11.1. </w:t>
            </w:r>
            <w:r w:rsidR="0025772F" w:rsidRPr="00372803">
              <w:rPr>
                <w:sz w:val="16"/>
                <w:szCs w:val="16"/>
              </w:rPr>
              <w:t xml:space="preserve">При обращении Клиента Банк формирует Выписку </w:t>
            </w:r>
            <w:r w:rsidR="00394680" w:rsidRPr="00372803">
              <w:rPr>
                <w:sz w:val="16"/>
                <w:szCs w:val="16"/>
              </w:rPr>
              <w:t>по Счету</w:t>
            </w:r>
            <w:r w:rsidR="0025772F" w:rsidRPr="00372803">
              <w:rPr>
                <w:sz w:val="16"/>
                <w:szCs w:val="16"/>
              </w:rPr>
              <w:t xml:space="preserve"> карточки путем предоставления Выписки по Счету по желанию Клиента: нарочно на бумажном носителе по месту ведения Счета карточки, в электронной форме</w:t>
            </w:r>
            <w:r w:rsidR="0025772F" w:rsidRPr="00372803">
              <w:rPr>
                <w:sz w:val="16"/>
                <w:szCs w:val="16"/>
                <w:lang w:val="kk-KZ"/>
              </w:rPr>
              <w:t xml:space="preserve"> </w:t>
            </w:r>
            <w:r w:rsidR="0025772F" w:rsidRPr="00372803">
              <w:rPr>
                <w:sz w:val="16"/>
                <w:szCs w:val="16"/>
                <w:lang w:val="kk-KZ"/>
              </w:rPr>
              <w:lastRenderedPageBreak/>
              <w:t>через сервис Сбербанк Бизнес Онлайн/SberBusiness</w:t>
            </w:r>
            <w:r w:rsidR="0025772F" w:rsidRPr="00372803">
              <w:rPr>
                <w:sz w:val="16"/>
                <w:szCs w:val="16"/>
              </w:rPr>
              <w:t>, в электронной форме на адрес электронной почты на основании официального письма от Клиента, с указанием актуального адреса электронной почты, зав</w:t>
            </w:r>
            <w:r w:rsidR="00E93DE9" w:rsidRPr="00372803">
              <w:rPr>
                <w:sz w:val="16"/>
                <w:szCs w:val="16"/>
              </w:rPr>
              <w:t>еренного печатью (при наличии)</w:t>
            </w:r>
            <w:r w:rsidR="0025772F" w:rsidRPr="00372803">
              <w:rPr>
                <w:sz w:val="16"/>
                <w:szCs w:val="16"/>
              </w:rPr>
              <w:t>.</w:t>
            </w:r>
            <w:r w:rsidR="0025772F" w:rsidRPr="00B60F4B">
              <w:t xml:space="preserve"> </w:t>
            </w:r>
            <w:r w:rsidR="0025772F" w:rsidRPr="00372803">
              <w:rPr>
                <w:sz w:val="16"/>
                <w:szCs w:val="16"/>
              </w:rPr>
              <w:t>При этом Клиент осознает, что электронная почта не являются безопасным каналом передачи информации, и соглашается нести все риски, связанные с возможным разглашением конфиденциальной информации, возникающие вследствие использования такого канала.</w:t>
            </w:r>
            <w:r w:rsidR="00E93DE9" w:rsidRPr="00372803">
              <w:rPr>
                <w:sz w:val="16"/>
                <w:szCs w:val="16"/>
              </w:rPr>
              <w:t xml:space="preserve"> Клиент может обратиться в Банк по месту ведения Счета </w:t>
            </w:r>
            <w:r w:rsidR="00E93DE9" w:rsidRPr="00372803">
              <w:rPr>
                <w:sz w:val="16"/>
                <w:szCs w:val="16"/>
                <w:lang w:val="kk-KZ" w:eastAsia="ko-KR"/>
              </w:rPr>
              <w:t>карточки</w:t>
            </w:r>
            <w:r w:rsidR="00E93DE9" w:rsidRPr="00372803">
              <w:rPr>
                <w:sz w:val="16"/>
                <w:szCs w:val="16"/>
              </w:rPr>
              <w:t xml:space="preserve"> для изменения способа предоставления Выписки по Счету </w:t>
            </w:r>
            <w:r w:rsidR="00394680" w:rsidRPr="00372803">
              <w:rPr>
                <w:sz w:val="16"/>
                <w:szCs w:val="16"/>
              </w:rPr>
              <w:t>карточки в</w:t>
            </w:r>
            <w:r w:rsidR="00E93DE9" w:rsidRPr="00372803">
              <w:rPr>
                <w:sz w:val="16"/>
                <w:szCs w:val="16"/>
              </w:rPr>
              <w:t xml:space="preserve"> течение срока действия Корпоративной</w:t>
            </w:r>
            <w:r w:rsidR="00E93DE9" w:rsidRPr="00372803">
              <w:rPr>
                <w:b/>
                <w:sz w:val="16"/>
                <w:szCs w:val="16"/>
              </w:rPr>
              <w:t xml:space="preserve"> </w:t>
            </w:r>
            <w:r w:rsidR="00E93DE9" w:rsidRPr="00372803">
              <w:rPr>
                <w:sz w:val="16"/>
                <w:szCs w:val="16"/>
                <w:lang w:val="kk-KZ"/>
              </w:rPr>
              <w:t>Платежной</w:t>
            </w:r>
            <w:r w:rsidR="00E93DE9" w:rsidRPr="00372803">
              <w:rPr>
                <w:color w:val="000000"/>
                <w:sz w:val="16"/>
                <w:szCs w:val="16"/>
              </w:rPr>
              <w:t xml:space="preserve"> </w:t>
            </w:r>
            <w:r w:rsidR="00E93DE9" w:rsidRPr="00372803">
              <w:rPr>
                <w:sz w:val="16"/>
                <w:szCs w:val="16"/>
                <w:lang w:val="kk-KZ" w:eastAsia="ko-KR"/>
              </w:rPr>
              <w:t>карточки</w:t>
            </w:r>
            <w:r w:rsidR="00E93DE9" w:rsidRPr="00372803">
              <w:rPr>
                <w:sz w:val="16"/>
                <w:szCs w:val="16"/>
              </w:rPr>
              <w:t>.</w:t>
            </w:r>
          </w:p>
          <w:p w:rsidR="003F52E4" w:rsidRDefault="003F52E4" w:rsidP="00372803">
            <w:pPr>
              <w:tabs>
                <w:tab w:val="left" w:pos="175"/>
              </w:tabs>
              <w:autoSpaceDE w:val="0"/>
              <w:autoSpaceDN w:val="0"/>
              <w:ind w:left="175" w:hanging="175"/>
              <w:contextualSpacing/>
              <w:jc w:val="both"/>
              <w:outlineLvl w:val="1"/>
              <w:rPr>
                <w:sz w:val="16"/>
                <w:szCs w:val="16"/>
              </w:rPr>
            </w:pPr>
          </w:p>
          <w:p w:rsidR="00AF7E63" w:rsidRPr="00372803" w:rsidRDefault="00372803" w:rsidP="00372803">
            <w:pPr>
              <w:tabs>
                <w:tab w:val="left" w:pos="175"/>
              </w:tabs>
              <w:autoSpaceDE w:val="0"/>
              <w:autoSpaceDN w:val="0"/>
              <w:ind w:left="175" w:hanging="175"/>
              <w:contextualSpacing/>
              <w:jc w:val="both"/>
              <w:outlineLvl w:val="1"/>
              <w:rPr>
                <w:sz w:val="16"/>
                <w:szCs w:val="16"/>
              </w:rPr>
            </w:pPr>
            <w:r w:rsidRPr="00372803">
              <w:rPr>
                <w:color w:val="000000"/>
                <w:sz w:val="16"/>
                <w:szCs w:val="16"/>
              </w:rPr>
              <w:t xml:space="preserve">11.2. </w:t>
            </w:r>
            <w:r w:rsidR="00AF7E63" w:rsidRPr="00372803">
              <w:rPr>
                <w:color w:val="000000"/>
                <w:sz w:val="16"/>
                <w:szCs w:val="16"/>
              </w:rPr>
              <w:t xml:space="preserve">Ежемесячная выписка по Счету карточки предоставляется Банком на бумажном </w:t>
            </w:r>
            <w:r w:rsidR="003F52E4" w:rsidRPr="00372803">
              <w:rPr>
                <w:color w:val="000000"/>
                <w:sz w:val="16"/>
                <w:szCs w:val="16"/>
              </w:rPr>
              <w:t>носителе Клиенту 1</w:t>
            </w:r>
            <w:r w:rsidR="00AF7E63" w:rsidRPr="00372803">
              <w:rPr>
                <w:color w:val="000000"/>
                <w:sz w:val="16"/>
                <w:szCs w:val="16"/>
              </w:rPr>
              <w:t xml:space="preserve"> (один) раз в месяц бесплатно, дополнительная и архивная выписка согласно Тарифам Банка.</w:t>
            </w:r>
          </w:p>
          <w:p w:rsidR="001064E5" w:rsidRPr="0063607E" w:rsidRDefault="00372803" w:rsidP="00372803">
            <w:pPr>
              <w:tabs>
                <w:tab w:val="left" w:pos="175"/>
              </w:tabs>
              <w:autoSpaceDE w:val="0"/>
              <w:autoSpaceDN w:val="0"/>
              <w:ind w:left="250" w:hanging="250"/>
              <w:jc w:val="both"/>
              <w:outlineLvl w:val="1"/>
              <w:rPr>
                <w:sz w:val="16"/>
                <w:szCs w:val="16"/>
              </w:rPr>
            </w:pPr>
            <w:r>
              <w:rPr>
                <w:sz w:val="16"/>
                <w:szCs w:val="16"/>
              </w:rPr>
              <w:t xml:space="preserve">11.3. </w:t>
            </w:r>
            <w:r w:rsidR="00E93DE9" w:rsidRPr="001064E5">
              <w:rPr>
                <w:sz w:val="16"/>
                <w:szCs w:val="16"/>
              </w:rPr>
              <w:t xml:space="preserve">Клиент безусловно соглашается, что Держатель карточки может видеть операции по </w:t>
            </w:r>
            <w:r w:rsidR="00E93DE9" w:rsidRPr="0063607E">
              <w:rPr>
                <w:sz w:val="16"/>
                <w:szCs w:val="16"/>
              </w:rPr>
              <w:t xml:space="preserve">Счету карточки, получать </w:t>
            </w:r>
            <w:r w:rsidR="008D5CCD" w:rsidRPr="0063607E">
              <w:rPr>
                <w:sz w:val="16"/>
                <w:szCs w:val="16"/>
                <w:lang w:val="kk-KZ"/>
              </w:rPr>
              <w:t>В</w:t>
            </w:r>
            <w:r w:rsidR="00E93DE9" w:rsidRPr="0063607E">
              <w:rPr>
                <w:sz w:val="16"/>
                <w:szCs w:val="16"/>
              </w:rPr>
              <w:t xml:space="preserve">ыписки по Счету карточки через сервис </w:t>
            </w:r>
            <w:r w:rsidR="001064E5" w:rsidRPr="0063607E">
              <w:rPr>
                <w:sz w:val="16"/>
                <w:szCs w:val="16"/>
                <w:lang w:val="kk-KZ"/>
              </w:rPr>
              <w:t>Сбербанк Онлайн</w:t>
            </w:r>
          </w:p>
          <w:p w:rsidR="00880A0D" w:rsidRDefault="00372803" w:rsidP="00372803">
            <w:pPr>
              <w:tabs>
                <w:tab w:val="left" w:pos="175"/>
              </w:tabs>
              <w:autoSpaceDE w:val="0"/>
              <w:autoSpaceDN w:val="0"/>
              <w:ind w:left="250" w:hanging="216"/>
              <w:jc w:val="both"/>
              <w:outlineLvl w:val="1"/>
              <w:rPr>
                <w:sz w:val="16"/>
                <w:szCs w:val="16"/>
              </w:rPr>
            </w:pPr>
            <w:r w:rsidRPr="0063607E">
              <w:rPr>
                <w:sz w:val="16"/>
                <w:szCs w:val="16"/>
              </w:rPr>
              <w:t xml:space="preserve">11.4. </w:t>
            </w:r>
            <w:r w:rsidR="00880A0D" w:rsidRPr="0063607E">
              <w:rPr>
                <w:sz w:val="16"/>
                <w:szCs w:val="16"/>
              </w:rPr>
              <w:t xml:space="preserve">Банк не несет ответственности за несанкционированный доступ </w:t>
            </w:r>
            <w:r w:rsidR="003D2887" w:rsidRPr="0063607E">
              <w:rPr>
                <w:sz w:val="16"/>
                <w:szCs w:val="16"/>
              </w:rPr>
              <w:t xml:space="preserve">к Выписке по </w:t>
            </w:r>
            <w:r w:rsidR="008D5CCD" w:rsidRPr="0063607E">
              <w:rPr>
                <w:sz w:val="16"/>
                <w:szCs w:val="16"/>
                <w:lang w:val="kk-KZ"/>
              </w:rPr>
              <w:t>Счету карточки</w:t>
            </w:r>
            <w:r w:rsidR="00880A0D" w:rsidRPr="0063607E">
              <w:rPr>
                <w:sz w:val="16"/>
                <w:szCs w:val="16"/>
              </w:rPr>
              <w:t xml:space="preserve">при передаче </w:t>
            </w:r>
            <w:r w:rsidR="00024CF3" w:rsidRPr="0063607E">
              <w:rPr>
                <w:sz w:val="16"/>
                <w:szCs w:val="16"/>
              </w:rPr>
              <w:t>в</w:t>
            </w:r>
            <w:r w:rsidR="006A700D" w:rsidRPr="0063607E">
              <w:rPr>
                <w:sz w:val="16"/>
                <w:szCs w:val="16"/>
                <w:lang w:val="kk-KZ"/>
              </w:rPr>
              <w:t xml:space="preserve"> электронной форме  через сервис</w:t>
            </w:r>
            <w:r w:rsidR="001604C2" w:rsidRPr="0063607E">
              <w:rPr>
                <w:sz w:val="16"/>
                <w:szCs w:val="16"/>
                <w:lang w:val="kk-KZ"/>
              </w:rPr>
              <w:t>ы</w:t>
            </w:r>
            <w:r w:rsidR="006A700D" w:rsidRPr="0063607E">
              <w:rPr>
                <w:sz w:val="16"/>
                <w:szCs w:val="16"/>
                <w:lang w:val="kk-KZ"/>
              </w:rPr>
              <w:t xml:space="preserve"> Сбербанк Бизнес Онлайн/SberBusiness</w:t>
            </w:r>
            <w:r w:rsidR="006A700D" w:rsidRPr="0063607E">
              <w:rPr>
                <w:sz w:val="16"/>
                <w:szCs w:val="16"/>
              </w:rPr>
              <w:t>,</w:t>
            </w:r>
            <w:r w:rsidR="001064E5" w:rsidRPr="0063607E">
              <w:rPr>
                <w:sz w:val="16"/>
                <w:szCs w:val="16"/>
              </w:rPr>
              <w:t xml:space="preserve"> </w:t>
            </w:r>
            <w:r w:rsidR="001604C2" w:rsidRPr="0063607E">
              <w:rPr>
                <w:sz w:val="16"/>
                <w:szCs w:val="16"/>
                <w:lang w:val="kk-KZ"/>
              </w:rPr>
              <w:t>Сбербанк Онлайн</w:t>
            </w:r>
            <w:r w:rsidR="001604C2" w:rsidRPr="0063607E">
              <w:rPr>
                <w:sz w:val="16"/>
                <w:szCs w:val="16"/>
              </w:rPr>
              <w:t>,</w:t>
            </w:r>
            <w:r w:rsidR="006A700D" w:rsidRPr="0063607E">
              <w:rPr>
                <w:sz w:val="16"/>
                <w:szCs w:val="16"/>
              </w:rPr>
              <w:t xml:space="preserve"> по электронной почте</w:t>
            </w:r>
            <w:r w:rsidR="00880A0D" w:rsidRPr="0063607E">
              <w:rPr>
                <w:sz w:val="16"/>
                <w:szCs w:val="16"/>
              </w:rPr>
              <w:t>, а также за несвоевременное получение</w:t>
            </w:r>
            <w:r w:rsidR="00880A0D" w:rsidRPr="001064E5">
              <w:rPr>
                <w:sz w:val="16"/>
                <w:szCs w:val="16"/>
              </w:rPr>
              <w:t xml:space="preserve"> Клиентом Выписки по </w:t>
            </w:r>
            <w:r w:rsidR="008D5CCD" w:rsidRPr="001064E5">
              <w:rPr>
                <w:sz w:val="16"/>
                <w:szCs w:val="16"/>
                <w:lang w:val="kk-KZ"/>
              </w:rPr>
              <w:t>Счету карточки</w:t>
            </w:r>
            <w:r w:rsidR="00880A0D" w:rsidRPr="001064E5">
              <w:rPr>
                <w:sz w:val="16"/>
                <w:szCs w:val="16"/>
              </w:rPr>
              <w:t xml:space="preserve">, влекущее за собой ущерб для Клиента. В случае неполучения Выписки по </w:t>
            </w:r>
            <w:r w:rsidR="008D5CCD" w:rsidRPr="001064E5">
              <w:rPr>
                <w:sz w:val="16"/>
                <w:szCs w:val="16"/>
                <w:lang w:val="kk-KZ"/>
              </w:rPr>
              <w:t>Счету</w:t>
            </w:r>
            <w:r w:rsidR="00A133EF" w:rsidRPr="001064E5">
              <w:rPr>
                <w:sz w:val="16"/>
                <w:szCs w:val="16"/>
              </w:rPr>
              <w:t xml:space="preserve"> </w:t>
            </w:r>
            <w:r w:rsidR="00880A0D" w:rsidRPr="001064E5">
              <w:rPr>
                <w:sz w:val="16"/>
                <w:szCs w:val="16"/>
                <w:lang w:val="kk-KZ" w:eastAsia="ko-KR"/>
              </w:rPr>
              <w:t>карточки</w:t>
            </w:r>
            <w:r w:rsidR="00880A0D" w:rsidRPr="001064E5">
              <w:rPr>
                <w:sz w:val="16"/>
                <w:szCs w:val="16"/>
              </w:rPr>
              <w:t xml:space="preserve"> </w:t>
            </w:r>
            <w:r w:rsidR="006A700D" w:rsidRPr="001064E5">
              <w:rPr>
                <w:sz w:val="16"/>
                <w:szCs w:val="16"/>
              </w:rPr>
              <w:t>в электронной форме  через сервис Сбербанк Бизнес Онлайн/SberBusiness, по электронной почте</w:t>
            </w:r>
            <w:r w:rsidR="00880A0D" w:rsidRPr="001064E5">
              <w:rPr>
                <w:sz w:val="16"/>
                <w:szCs w:val="16"/>
              </w:rPr>
              <w:t>, Клиент должен обратиться в Банк.</w:t>
            </w:r>
          </w:p>
          <w:p w:rsidR="00D86951" w:rsidRPr="001064E5" w:rsidRDefault="00D86951" w:rsidP="00372803">
            <w:pPr>
              <w:tabs>
                <w:tab w:val="left" w:pos="175"/>
              </w:tabs>
              <w:autoSpaceDE w:val="0"/>
              <w:autoSpaceDN w:val="0"/>
              <w:ind w:left="250" w:hanging="216"/>
              <w:jc w:val="both"/>
              <w:outlineLvl w:val="1"/>
              <w:rPr>
                <w:sz w:val="16"/>
                <w:szCs w:val="16"/>
              </w:rPr>
            </w:pPr>
          </w:p>
          <w:p w:rsidR="00880A0D" w:rsidRPr="001D0BFA" w:rsidRDefault="00372803" w:rsidP="00372803">
            <w:pPr>
              <w:tabs>
                <w:tab w:val="left" w:pos="175"/>
              </w:tabs>
              <w:autoSpaceDE w:val="0"/>
              <w:autoSpaceDN w:val="0"/>
              <w:ind w:left="250" w:hanging="250"/>
              <w:jc w:val="both"/>
              <w:outlineLvl w:val="1"/>
              <w:rPr>
                <w:sz w:val="16"/>
                <w:szCs w:val="16"/>
              </w:rPr>
            </w:pPr>
            <w:r>
              <w:rPr>
                <w:sz w:val="16"/>
                <w:szCs w:val="16"/>
              </w:rPr>
              <w:t xml:space="preserve">11.5 </w:t>
            </w:r>
            <w:r w:rsidR="00880A0D" w:rsidRPr="001D0BFA">
              <w:rPr>
                <w:sz w:val="16"/>
                <w:szCs w:val="16"/>
              </w:rPr>
              <w:t xml:space="preserve">Клиент вправе обратиться в Банк для получения Выписки по </w:t>
            </w:r>
            <w:r w:rsidR="008D5CCD">
              <w:rPr>
                <w:sz w:val="16"/>
                <w:szCs w:val="16"/>
                <w:lang w:val="kk-KZ"/>
              </w:rPr>
              <w:t>Счету</w:t>
            </w:r>
            <w:r w:rsidR="00F171B3" w:rsidRPr="001D0BFA">
              <w:rPr>
                <w:color w:val="000000"/>
                <w:sz w:val="16"/>
                <w:szCs w:val="16"/>
              </w:rPr>
              <w:t xml:space="preserve"> </w:t>
            </w:r>
            <w:r w:rsidR="00880A0D" w:rsidRPr="001D0BFA">
              <w:rPr>
                <w:sz w:val="16"/>
                <w:szCs w:val="16"/>
                <w:lang w:val="kk-KZ" w:eastAsia="ko-KR"/>
              </w:rPr>
              <w:t>карточки</w:t>
            </w:r>
            <w:r w:rsidR="00880A0D" w:rsidRPr="001D0BFA">
              <w:rPr>
                <w:sz w:val="16"/>
                <w:szCs w:val="16"/>
              </w:rPr>
              <w:t xml:space="preserve"> за любой период времени.</w:t>
            </w:r>
          </w:p>
          <w:p w:rsidR="00880A0D" w:rsidRPr="001D0BFA" w:rsidRDefault="00372803" w:rsidP="00372803">
            <w:pPr>
              <w:tabs>
                <w:tab w:val="left" w:pos="175"/>
              </w:tabs>
              <w:autoSpaceDE w:val="0"/>
              <w:autoSpaceDN w:val="0"/>
              <w:ind w:left="175" w:hanging="141"/>
              <w:jc w:val="both"/>
              <w:outlineLvl w:val="1"/>
              <w:rPr>
                <w:sz w:val="16"/>
                <w:szCs w:val="16"/>
              </w:rPr>
            </w:pPr>
            <w:r>
              <w:rPr>
                <w:sz w:val="16"/>
                <w:szCs w:val="16"/>
              </w:rPr>
              <w:t xml:space="preserve">11.6. </w:t>
            </w:r>
            <w:r w:rsidR="00880A0D" w:rsidRPr="001D0BFA">
              <w:rPr>
                <w:sz w:val="16"/>
                <w:szCs w:val="16"/>
              </w:rPr>
              <w:t xml:space="preserve">Клиент обязуется проверять информацию, содержащуюся в Выписке по </w:t>
            </w:r>
            <w:r w:rsidR="003F52E4">
              <w:rPr>
                <w:sz w:val="16"/>
                <w:szCs w:val="16"/>
                <w:lang w:val="kk-KZ"/>
              </w:rPr>
              <w:t xml:space="preserve">Счету </w:t>
            </w:r>
            <w:r w:rsidR="003F52E4" w:rsidRPr="001D0BFA">
              <w:rPr>
                <w:color w:val="000000"/>
                <w:sz w:val="16"/>
                <w:szCs w:val="16"/>
              </w:rPr>
              <w:t>карточки</w:t>
            </w:r>
            <w:r w:rsidR="00880A0D" w:rsidRPr="001D0BFA">
              <w:rPr>
                <w:sz w:val="16"/>
                <w:szCs w:val="16"/>
              </w:rPr>
              <w:t xml:space="preserve">, и незамедлительно информировать Банк о необоснованных операциях. </w:t>
            </w:r>
          </w:p>
          <w:p w:rsidR="00880A0D" w:rsidRPr="001D0BFA" w:rsidRDefault="00880A0D" w:rsidP="00BF6BEE">
            <w:pPr>
              <w:widowControl w:val="0"/>
              <w:shd w:val="clear" w:color="auto" w:fill="FFFFFF"/>
              <w:tabs>
                <w:tab w:val="left" w:pos="173"/>
                <w:tab w:val="left" w:pos="1276"/>
              </w:tabs>
              <w:autoSpaceDE w:val="0"/>
              <w:autoSpaceDN w:val="0"/>
              <w:adjustRightInd w:val="0"/>
              <w:jc w:val="both"/>
              <w:rPr>
                <w:sz w:val="16"/>
                <w:szCs w:val="16"/>
              </w:rPr>
            </w:pPr>
          </w:p>
          <w:p w:rsidR="000B29F6" w:rsidRPr="001D0BFA" w:rsidRDefault="00880A0D" w:rsidP="00CF1CBA">
            <w:pPr>
              <w:numPr>
                <w:ilvl w:val="0"/>
                <w:numId w:val="47"/>
              </w:numPr>
              <w:tabs>
                <w:tab w:val="left" w:pos="173"/>
              </w:tabs>
              <w:autoSpaceDE w:val="0"/>
              <w:autoSpaceDN w:val="0"/>
              <w:jc w:val="both"/>
              <w:outlineLvl w:val="0"/>
              <w:rPr>
                <w:b/>
                <w:bCs/>
                <w:sz w:val="16"/>
                <w:szCs w:val="16"/>
              </w:rPr>
            </w:pPr>
            <w:r w:rsidRPr="001D0BFA">
              <w:rPr>
                <w:b/>
                <w:bCs/>
                <w:sz w:val="16"/>
                <w:szCs w:val="16"/>
              </w:rPr>
              <w:t xml:space="preserve"> ПРАВА И ОБЯЗАННОСТИ СТРОН:</w:t>
            </w:r>
          </w:p>
          <w:p w:rsidR="00880A0D" w:rsidRPr="001D0BFA" w:rsidRDefault="00880A0D" w:rsidP="00CF1CBA">
            <w:pPr>
              <w:numPr>
                <w:ilvl w:val="1"/>
                <w:numId w:val="47"/>
              </w:numPr>
              <w:tabs>
                <w:tab w:val="left" w:pos="173"/>
              </w:tabs>
              <w:jc w:val="both"/>
              <w:rPr>
                <w:b/>
                <w:bCs/>
                <w:color w:val="000000"/>
                <w:sz w:val="16"/>
                <w:szCs w:val="16"/>
              </w:rPr>
            </w:pPr>
            <w:r w:rsidRPr="001D0BFA">
              <w:rPr>
                <w:b/>
                <w:bCs/>
                <w:color w:val="000000"/>
                <w:sz w:val="16"/>
                <w:szCs w:val="16"/>
                <w:u w:val="single"/>
              </w:rPr>
              <w:t>Клиент имеет право</w:t>
            </w:r>
            <w:r w:rsidRPr="001D0BFA">
              <w:rPr>
                <w:b/>
                <w:bCs/>
                <w:color w:val="000000"/>
                <w:sz w:val="16"/>
                <w:szCs w:val="16"/>
              </w:rPr>
              <w:t>:</w:t>
            </w:r>
          </w:p>
          <w:p w:rsidR="00880A0D" w:rsidRPr="001D0BFA" w:rsidRDefault="0063607E" w:rsidP="00CF1CBA">
            <w:pPr>
              <w:numPr>
                <w:ilvl w:val="2"/>
                <w:numId w:val="47"/>
              </w:numPr>
              <w:tabs>
                <w:tab w:val="left" w:pos="173"/>
              </w:tabs>
              <w:ind w:left="175" w:hanging="175"/>
              <w:jc w:val="both"/>
              <w:rPr>
                <w:sz w:val="16"/>
                <w:szCs w:val="16"/>
                <w:lang w:val="kk-KZ"/>
              </w:rPr>
            </w:pPr>
            <w:r>
              <w:rPr>
                <w:color w:val="000000"/>
                <w:sz w:val="16"/>
                <w:szCs w:val="16"/>
              </w:rPr>
              <w:t xml:space="preserve"> </w:t>
            </w:r>
            <w:r w:rsidR="00880A0D" w:rsidRPr="001D0BFA">
              <w:rPr>
                <w:color w:val="000000"/>
                <w:sz w:val="16"/>
                <w:szCs w:val="16"/>
              </w:rPr>
              <w:t xml:space="preserve">получать </w:t>
            </w:r>
            <w:r w:rsidR="001B7BDE">
              <w:rPr>
                <w:color w:val="000000"/>
                <w:sz w:val="16"/>
                <w:szCs w:val="16"/>
              </w:rPr>
              <w:t>В</w:t>
            </w:r>
            <w:r w:rsidR="001B7BDE" w:rsidRPr="001D0BFA">
              <w:rPr>
                <w:color w:val="000000"/>
                <w:sz w:val="16"/>
                <w:szCs w:val="16"/>
              </w:rPr>
              <w:t xml:space="preserve">ыписки </w:t>
            </w:r>
            <w:r w:rsidR="00880A0D" w:rsidRPr="001D0BFA">
              <w:rPr>
                <w:sz w:val="16"/>
                <w:szCs w:val="16"/>
              </w:rPr>
              <w:t xml:space="preserve">по </w:t>
            </w:r>
            <w:r w:rsidR="001B7BDE">
              <w:rPr>
                <w:sz w:val="16"/>
                <w:szCs w:val="16"/>
              </w:rPr>
              <w:t>С</w:t>
            </w:r>
            <w:r w:rsidR="001B7BDE" w:rsidRPr="001D0BFA">
              <w:rPr>
                <w:sz w:val="16"/>
                <w:szCs w:val="16"/>
              </w:rPr>
              <w:t>ч</w:t>
            </w:r>
            <w:r w:rsidR="001B7BDE">
              <w:rPr>
                <w:sz w:val="16"/>
                <w:szCs w:val="16"/>
              </w:rPr>
              <w:t xml:space="preserve">ету </w:t>
            </w:r>
            <w:r w:rsidR="00880A0D" w:rsidRPr="001D0BFA">
              <w:rPr>
                <w:sz w:val="16"/>
                <w:szCs w:val="16"/>
              </w:rPr>
              <w:t>карточки</w:t>
            </w:r>
            <w:r w:rsidR="00E93DE9">
              <w:rPr>
                <w:sz w:val="16"/>
                <w:szCs w:val="16"/>
              </w:rPr>
              <w:t>;</w:t>
            </w:r>
          </w:p>
          <w:p w:rsidR="00880A0D" w:rsidRPr="001D0BFA" w:rsidRDefault="0063607E" w:rsidP="00CF1CBA">
            <w:pPr>
              <w:numPr>
                <w:ilvl w:val="2"/>
                <w:numId w:val="47"/>
              </w:numPr>
              <w:tabs>
                <w:tab w:val="left" w:pos="173"/>
              </w:tabs>
              <w:ind w:left="175" w:hanging="175"/>
              <w:jc w:val="both"/>
              <w:rPr>
                <w:color w:val="000000"/>
                <w:sz w:val="16"/>
                <w:szCs w:val="16"/>
              </w:rPr>
            </w:pPr>
            <w:r>
              <w:rPr>
                <w:color w:val="000000"/>
                <w:sz w:val="16"/>
                <w:szCs w:val="16"/>
                <w:lang w:val="kk-KZ"/>
              </w:rPr>
              <w:t xml:space="preserve"> </w:t>
            </w:r>
            <w:r w:rsidR="00880A0D" w:rsidRPr="001D0BFA">
              <w:rPr>
                <w:color w:val="000000"/>
                <w:sz w:val="16"/>
                <w:szCs w:val="16"/>
              </w:rPr>
              <w:t>истребовать от Банка копии документов, подтверждающих правильность изъятия денег со Счета карточки;</w:t>
            </w:r>
          </w:p>
          <w:p w:rsidR="00880A0D" w:rsidRPr="001D0BFA" w:rsidRDefault="0063607E" w:rsidP="00CF1CBA">
            <w:pPr>
              <w:numPr>
                <w:ilvl w:val="2"/>
                <w:numId w:val="47"/>
              </w:numPr>
              <w:tabs>
                <w:tab w:val="left" w:pos="173"/>
              </w:tabs>
              <w:ind w:left="175" w:hanging="175"/>
              <w:jc w:val="both"/>
              <w:rPr>
                <w:color w:val="000000"/>
                <w:sz w:val="16"/>
                <w:szCs w:val="16"/>
              </w:rPr>
            </w:pPr>
            <w:r>
              <w:rPr>
                <w:color w:val="000000"/>
                <w:sz w:val="16"/>
                <w:szCs w:val="16"/>
              </w:rPr>
              <w:t xml:space="preserve"> </w:t>
            </w:r>
            <w:r w:rsidR="00880A0D" w:rsidRPr="001D0BFA">
              <w:rPr>
                <w:color w:val="000000"/>
                <w:sz w:val="16"/>
                <w:szCs w:val="16"/>
              </w:rPr>
              <w:t xml:space="preserve">обратиться в Банк с устным или письменным требованием Блокирования или разблокирования Корпоративной </w:t>
            </w:r>
            <w:r w:rsidR="00E93DE9">
              <w:rPr>
                <w:color w:val="000000"/>
                <w:sz w:val="16"/>
                <w:szCs w:val="16"/>
                <w:lang w:val="kk-KZ"/>
              </w:rPr>
              <w:t>П</w:t>
            </w:r>
            <w:r w:rsidR="00F171B3" w:rsidRPr="00F171B3">
              <w:rPr>
                <w:color w:val="000000"/>
                <w:sz w:val="16"/>
                <w:szCs w:val="16"/>
                <w:lang w:val="kk-KZ"/>
              </w:rPr>
              <w:t>латежной</w:t>
            </w:r>
            <w:r w:rsidR="00F171B3" w:rsidRPr="00F171B3">
              <w:rPr>
                <w:color w:val="000000"/>
                <w:sz w:val="16"/>
                <w:szCs w:val="16"/>
              </w:rPr>
              <w:t xml:space="preserve"> </w:t>
            </w:r>
            <w:r w:rsidR="00880A0D" w:rsidRPr="001D0BFA">
              <w:rPr>
                <w:color w:val="000000"/>
                <w:sz w:val="16"/>
                <w:szCs w:val="16"/>
              </w:rPr>
              <w:t>карточки в порядке, предусмотренн</w:t>
            </w:r>
            <w:r w:rsidR="00295A41">
              <w:rPr>
                <w:color w:val="000000"/>
                <w:sz w:val="16"/>
                <w:szCs w:val="16"/>
              </w:rPr>
              <w:t>ом</w:t>
            </w:r>
            <w:r w:rsidR="00880A0D" w:rsidRPr="001D0BFA">
              <w:rPr>
                <w:color w:val="000000"/>
                <w:sz w:val="16"/>
                <w:szCs w:val="16"/>
              </w:rPr>
              <w:t xml:space="preserve"> </w:t>
            </w:r>
            <w:r w:rsidR="00E84034">
              <w:rPr>
                <w:sz w:val="16"/>
                <w:szCs w:val="16"/>
              </w:rPr>
              <w:t>настоящи</w:t>
            </w:r>
            <w:r w:rsidR="00295A41">
              <w:rPr>
                <w:sz w:val="16"/>
                <w:szCs w:val="16"/>
              </w:rPr>
              <w:t>ми</w:t>
            </w:r>
            <w:r w:rsidR="00E84034">
              <w:rPr>
                <w:sz w:val="16"/>
                <w:szCs w:val="16"/>
              </w:rPr>
              <w:t xml:space="preserve"> Услови</w:t>
            </w:r>
            <w:r w:rsidR="00295A41">
              <w:rPr>
                <w:sz w:val="16"/>
                <w:szCs w:val="16"/>
              </w:rPr>
              <w:t>ями</w:t>
            </w:r>
            <w:r w:rsidR="00880A0D" w:rsidRPr="001D0BFA">
              <w:rPr>
                <w:color w:val="000000"/>
                <w:sz w:val="16"/>
                <w:szCs w:val="16"/>
              </w:rPr>
              <w:t>;</w:t>
            </w:r>
          </w:p>
          <w:p w:rsidR="006A700D" w:rsidRPr="00CB7C57" w:rsidRDefault="0063607E" w:rsidP="00CF1CBA">
            <w:pPr>
              <w:numPr>
                <w:ilvl w:val="2"/>
                <w:numId w:val="47"/>
              </w:numPr>
              <w:tabs>
                <w:tab w:val="left" w:pos="173"/>
              </w:tabs>
              <w:ind w:left="175" w:hanging="175"/>
              <w:jc w:val="both"/>
              <w:rPr>
                <w:color w:val="000000"/>
                <w:sz w:val="16"/>
                <w:szCs w:val="16"/>
                <w:lang w:val="kk-KZ"/>
              </w:rPr>
            </w:pPr>
            <w:r>
              <w:rPr>
                <w:color w:val="000000"/>
                <w:sz w:val="16"/>
                <w:szCs w:val="16"/>
              </w:rPr>
              <w:t xml:space="preserve"> </w:t>
            </w:r>
            <w:r w:rsidR="00880A0D" w:rsidRPr="001D0BFA">
              <w:rPr>
                <w:color w:val="000000"/>
                <w:sz w:val="16"/>
                <w:szCs w:val="16"/>
              </w:rPr>
              <w:t xml:space="preserve">устанавливать лимиты на проведение операций по Корпоративной </w:t>
            </w:r>
            <w:r w:rsidR="00E93DE9">
              <w:rPr>
                <w:color w:val="000000"/>
                <w:sz w:val="16"/>
                <w:szCs w:val="16"/>
                <w:lang w:val="kk-KZ"/>
              </w:rPr>
              <w:t>П</w:t>
            </w:r>
            <w:r w:rsidR="00F171B3" w:rsidRPr="00F171B3">
              <w:rPr>
                <w:color w:val="000000"/>
                <w:sz w:val="16"/>
                <w:szCs w:val="16"/>
                <w:lang w:val="kk-KZ"/>
              </w:rPr>
              <w:t>латежной</w:t>
            </w:r>
            <w:r w:rsidR="00F171B3" w:rsidRPr="00F171B3">
              <w:rPr>
                <w:color w:val="000000"/>
                <w:sz w:val="16"/>
                <w:szCs w:val="16"/>
              </w:rPr>
              <w:t xml:space="preserve"> </w:t>
            </w:r>
            <w:r w:rsidR="00880A0D" w:rsidRPr="001D0BFA">
              <w:rPr>
                <w:color w:val="000000"/>
                <w:sz w:val="16"/>
                <w:szCs w:val="16"/>
              </w:rPr>
              <w:t>карточке на определенный период для Держателя(-</w:t>
            </w:r>
            <w:r w:rsidR="00394680" w:rsidRPr="001D0BFA">
              <w:rPr>
                <w:color w:val="000000"/>
                <w:sz w:val="16"/>
                <w:szCs w:val="16"/>
              </w:rPr>
              <w:t>ей) карточки</w:t>
            </w:r>
            <w:r w:rsidR="00880A0D" w:rsidRPr="001D0BFA">
              <w:rPr>
                <w:color w:val="000000"/>
                <w:sz w:val="16"/>
                <w:szCs w:val="16"/>
              </w:rPr>
              <w:t>;</w:t>
            </w:r>
          </w:p>
          <w:p w:rsidR="00D86951" w:rsidRPr="003F52E4" w:rsidRDefault="0063607E" w:rsidP="003F52E4">
            <w:pPr>
              <w:tabs>
                <w:tab w:val="left" w:pos="173"/>
              </w:tabs>
              <w:ind w:left="175" w:hanging="175"/>
              <w:jc w:val="both"/>
              <w:rPr>
                <w:color w:val="000000"/>
                <w:sz w:val="16"/>
                <w:szCs w:val="16"/>
                <w:lang w:val="kk-KZ"/>
              </w:rPr>
            </w:pPr>
            <w:r w:rsidRPr="0063607E">
              <w:rPr>
                <w:sz w:val="16"/>
                <w:szCs w:val="16"/>
              </w:rPr>
              <w:t>12.1.5.</w:t>
            </w:r>
            <w:r w:rsidR="006A700D">
              <w:t xml:space="preserve"> </w:t>
            </w:r>
            <w:r w:rsidR="006A700D" w:rsidRPr="0063607E">
              <w:rPr>
                <w:color w:val="000000"/>
                <w:sz w:val="16"/>
                <w:szCs w:val="16"/>
                <w:lang w:val="kk-KZ"/>
              </w:rPr>
              <w:t>предъявить претензию в Банк по спорной операции в течение 30 (тридцать) календарных дней с момента предоставления Выписки по Счету карточки, либо в течение 60 (шестьдесят) календарных дней с момента совершения операции. Неполучение Банком от Клиента претензии в указанный срок означает</w:t>
            </w:r>
            <w:r w:rsidR="003F52E4">
              <w:rPr>
                <w:color w:val="000000"/>
                <w:sz w:val="16"/>
                <w:szCs w:val="16"/>
                <w:lang w:val="kk-KZ"/>
              </w:rPr>
              <w:t xml:space="preserve"> согласие Клиента с операциями.</w:t>
            </w:r>
          </w:p>
          <w:p w:rsidR="00464DB6" w:rsidRPr="004F6AF8" w:rsidRDefault="00880A0D" w:rsidP="00CF1CBA">
            <w:pPr>
              <w:numPr>
                <w:ilvl w:val="1"/>
                <w:numId w:val="47"/>
              </w:numPr>
              <w:tabs>
                <w:tab w:val="left" w:pos="173"/>
              </w:tabs>
              <w:rPr>
                <w:b/>
                <w:bCs/>
                <w:iCs/>
                <w:color w:val="000000"/>
                <w:sz w:val="16"/>
                <w:szCs w:val="16"/>
                <w:u w:val="single"/>
                <w:lang w:val="kk-KZ"/>
              </w:rPr>
            </w:pPr>
            <w:r w:rsidRPr="001D0BFA">
              <w:rPr>
                <w:b/>
                <w:bCs/>
                <w:iCs/>
                <w:color w:val="000000"/>
                <w:sz w:val="16"/>
                <w:szCs w:val="16"/>
                <w:u w:val="single"/>
              </w:rPr>
              <w:t>Банк имеет право:</w:t>
            </w:r>
          </w:p>
          <w:p w:rsidR="00D86951" w:rsidRPr="003F52E4" w:rsidRDefault="00022DA8" w:rsidP="003F52E4">
            <w:pPr>
              <w:pStyle w:val="ac"/>
              <w:numPr>
                <w:ilvl w:val="2"/>
                <w:numId w:val="47"/>
              </w:numPr>
              <w:ind w:left="175" w:hanging="141"/>
              <w:jc w:val="both"/>
              <w:rPr>
                <w:color w:val="000000"/>
                <w:sz w:val="16"/>
                <w:szCs w:val="16"/>
              </w:rPr>
            </w:pPr>
            <w:r w:rsidRPr="00AB7A5B">
              <w:rPr>
                <w:color w:val="000000"/>
                <w:sz w:val="16"/>
                <w:szCs w:val="16"/>
              </w:rPr>
              <w:t xml:space="preserve">блокировать на Счете карточки деньги на сумму </w:t>
            </w:r>
            <w:r w:rsidR="000C4F75">
              <w:rPr>
                <w:color w:val="000000"/>
                <w:sz w:val="16"/>
                <w:szCs w:val="16"/>
                <w:lang w:val="kk-KZ"/>
              </w:rPr>
              <w:t>А</w:t>
            </w:r>
            <w:r w:rsidRPr="00AB7A5B">
              <w:rPr>
                <w:color w:val="000000"/>
                <w:sz w:val="16"/>
                <w:szCs w:val="16"/>
              </w:rPr>
              <w:t xml:space="preserve">вторизации и на </w:t>
            </w:r>
            <w:r w:rsidRPr="00435AC0">
              <w:rPr>
                <w:color w:val="000000"/>
                <w:sz w:val="16"/>
                <w:szCs w:val="16"/>
              </w:rPr>
              <w:t xml:space="preserve">сумму </w:t>
            </w:r>
            <w:r w:rsidRPr="00CB7C57">
              <w:rPr>
                <w:color w:val="000000"/>
                <w:sz w:val="16"/>
                <w:szCs w:val="16"/>
              </w:rPr>
              <w:t>комисси</w:t>
            </w:r>
            <w:r w:rsidR="006C6BBC" w:rsidRPr="00CB7C57">
              <w:rPr>
                <w:color w:val="000000"/>
                <w:sz w:val="16"/>
                <w:szCs w:val="16"/>
              </w:rPr>
              <w:t>и</w:t>
            </w:r>
            <w:r w:rsidRPr="00CB7C57">
              <w:rPr>
                <w:color w:val="000000"/>
                <w:sz w:val="16"/>
                <w:szCs w:val="16"/>
              </w:rPr>
              <w:t xml:space="preserve"> </w:t>
            </w:r>
            <w:r w:rsidR="000B0072" w:rsidRPr="00435AC0">
              <w:rPr>
                <w:color w:val="000000"/>
                <w:sz w:val="16"/>
                <w:szCs w:val="16"/>
              </w:rPr>
              <w:t>Банка</w:t>
            </w:r>
            <w:r w:rsidRPr="00435AC0">
              <w:rPr>
                <w:color w:val="000000"/>
                <w:sz w:val="16"/>
                <w:szCs w:val="16"/>
              </w:rPr>
              <w:t xml:space="preserve"> </w:t>
            </w:r>
            <w:r w:rsidR="000B0072" w:rsidRPr="00435AC0">
              <w:rPr>
                <w:color w:val="000000"/>
                <w:sz w:val="16"/>
                <w:szCs w:val="16"/>
              </w:rPr>
              <w:t>согласно установленным Тарифам</w:t>
            </w:r>
            <w:r w:rsidRPr="00435AC0">
              <w:rPr>
                <w:color w:val="000000"/>
                <w:sz w:val="16"/>
                <w:szCs w:val="16"/>
              </w:rPr>
              <w:t xml:space="preserve"> на срок, не превышающий</w:t>
            </w:r>
            <w:r w:rsidRPr="00464DB6">
              <w:rPr>
                <w:color w:val="000000"/>
                <w:sz w:val="16"/>
                <w:szCs w:val="16"/>
              </w:rPr>
              <w:t xml:space="preserve"> 30 (тридцать) календарных дней с даты блокировки;</w:t>
            </w:r>
          </w:p>
          <w:p w:rsidR="00022DA8" w:rsidRPr="00464DB6" w:rsidRDefault="00022DA8" w:rsidP="00CF1CBA">
            <w:pPr>
              <w:pStyle w:val="ac"/>
              <w:numPr>
                <w:ilvl w:val="2"/>
                <w:numId w:val="47"/>
              </w:numPr>
              <w:ind w:left="175" w:hanging="141"/>
              <w:jc w:val="both"/>
              <w:rPr>
                <w:color w:val="000000"/>
                <w:sz w:val="16"/>
                <w:szCs w:val="16"/>
              </w:rPr>
            </w:pPr>
            <w:r w:rsidRPr="00464DB6">
              <w:rPr>
                <w:color w:val="000000"/>
                <w:sz w:val="16"/>
                <w:szCs w:val="16"/>
              </w:rPr>
              <w:t>блокировать</w:t>
            </w:r>
            <w:r w:rsidR="007C78A9">
              <w:rPr>
                <w:color w:val="000000"/>
                <w:sz w:val="16"/>
                <w:szCs w:val="16"/>
                <w:lang w:val="kk-KZ"/>
              </w:rPr>
              <w:t xml:space="preserve"> Корпоративную</w:t>
            </w:r>
            <w:r w:rsidRPr="00464DB6">
              <w:rPr>
                <w:color w:val="000000"/>
                <w:sz w:val="16"/>
                <w:szCs w:val="16"/>
              </w:rPr>
              <w:t xml:space="preserve"> Платежную карточку с правом последующего ее изъятия и </w:t>
            </w:r>
            <w:r w:rsidR="005804E0">
              <w:rPr>
                <w:color w:val="000000"/>
                <w:sz w:val="16"/>
                <w:szCs w:val="16"/>
              </w:rPr>
              <w:t>о</w:t>
            </w:r>
            <w:r w:rsidRPr="00464DB6">
              <w:rPr>
                <w:color w:val="000000"/>
                <w:sz w:val="16"/>
                <w:szCs w:val="16"/>
              </w:rPr>
              <w:t xml:space="preserve">тказа от исполнения </w:t>
            </w:r>
            <w:r w:rsidR="008F2AC2">
              <w:rPr>
                <w:color w:val="000000"/>
                <w:sz w:val="16"/>
                <w:szCs w:val="16"/>
              </w:rPr>
              <w:t>настоящих Условий</w:t>
            </w:r>
            <w:r w:rsidR="004C1D15">
              <w:rPr>
                <w:color w:val="000000"/>
                <w:sz w:val="16"/>
                <w:szCs w:val="16"/>
              </w:rPr>
              <w:t xml:space="preserve"> </w:t>
            </w:r>
            <w:r w:rsidRPr="00464DB6">
              <w:rPr>
                <w:color w:val="000000"/>
                <w:sz w:val="16"/>
                <w:szCs w:val="16"/>
              </w:rPr>
              <w:t xml:space="preserve">в одностороннем порядке </w:t>
            </w:r>
            <w:r w:rsidR="00E00612" w:rsidRPr="00464DB6">
              <w:rPr>
                <w:color w:val="000000"/>
                <w:sz w:val="16"/>
                <w:szCs w:val="16"/>
              </w:rPr>
              <w:t>в случаях,</w:t>
            </w:r>
            <w:r w:rsidRPr="00464DB6">
              <w:rPr>
                <w:color w:val="000000"/>
                <w:sz w:val="16"/>
                <w:szCs w:val="16"/>
              </w:rPr>
              <w:t xml:space="preserve"> установленных законодательством </w:t>
            </w:r>
            <w:r w:rsidR="00D36998" w:rsidRPr="00B60C0C">
              <w:rPr>
                <w:bCs/>
                <w:color w:val="000000"/>
                <w:sz w:val="16"/>
                <w:szCs w:val="16"/>
                <w:lang w:val="kk-KZ"/>
              </w:rPr>
              <w:t>Республики Казахстан</w:t>
            </w:r>
            <w:r w:rsidR="007C76D6">
              <w:rPr>
                <w:color w:val="000000"/>
                <w:sz w:val="16"/>
                <w:szCs w:val="16"/>
              </w:rPr>
              <w:t>;</w:t>
            </w:r>
            <w:r w:rsidRPr="00464DB6">
              <w:rPr>
                <w:color w:val="000000"/>
                <w:sz w:val="16"/>
                <w:szCs w:val="16"/>
              </w:rPr>
              <w:t xml:space="preserve"> </w:t>
            </w:r>
          </w:p>
          <w:p w:rsidR="00022DA8" w:rsidRPr="00022DA8" w:rsidRDefault="00464DB6" w:rsidP="00CF1CBA">
            <w:pPr>
              <w:pStyle w:val="ac"/>
              <w:numPr>
                <w:ilvl w:val="2"/>
                <w:numId w:val="47"/>
              </w:numPr>
              <w:tabs>
                <w:tab w:val="left" w:pos="851"/>
                <w:tab w:val="left" w:pos="993"/>
              </w:tabs>
              <w:ind w:left="175" w:hanging="141"/>
              <w:contextualSpacing/>
              <w:jc w:val="both"/>
              <w:rPr>
                <w:color w:val="000000"/>
                <w:sz w:val="16"/>
                <w:szCs w:val="16"/>
              </w:rPr>
            </w:pPr>
            <w:r>
              <w:rPr>
                <w:color w:val="000000"/>
                <w:sz w:val="16"/>
                <w:szCs w:val="16"/>
              </w:rPr>
              <w:t xml:space="preserve"> </w:t>
            </w:r>
            <w:r w:rsidR="00022DA8" w:rsidRPr="00022DA8">
              <w:rPr>
                <w:color w:val="000000"/>
                <w:sz w:val="16"/>
                <w:szCs w:val="16"/>
              </w:rPr>
              <w:t xml:space="preserve">в целях снижения риска осуществления несанкционированной карточной операции, устанавливать ограничения и лимиты на осуществление карточных операций. Величина ограничений и лимитов, а также условия и порядок их установления определяются </w:t>
            </w:r>
            <w:r w:rsidR="00B60C0C" w:rsidRPr="00B60C0C">
              <w:rPr>
                <w:bCs/>
                <w:color w:val="000000"/>
                <w:sz w:val="16"/>
                <w:szCs w:val="16"/>
                <w:lang w:val="kk-KZ"/>
              </w:rPr>
              <w:t xml:space="preserve">в соответствии с </w:t>
            </w:r>
            <w:r w:rsidR="00C40F06">
              <w:rPr>
                <w:bCs/>
                <w:color w:val="000000"/>
                <w:sz w:val="16"/>
                <w:szCs w:val="16"/>
                <w:lang w:val="kk-KZ"/>
              </w:rPr>
              <w:t xml:space="preserve">внутренними документами Банка и </w:t>
            </w:r>
            <w:r w:rsidR="00B60C0C" w:rsidRPr="00B60C0C">
              <w:rPr>
                <w:bCs/>
                <w:color w:val="000000"/>
                <w:sz w:val="16"/>
                <w:szCs w:val="16"/>
                <w:lang w:val="kk-KZ"/>
              </w:rPr>
              <w:t>законодательством Республики Казахстан</w:t>
            </w:r>
            <w:r w:rsidR="00022DA8" w:rsidRPr="00022DA8">
              <w:rPr>
                <w:color w:val="000000"/>
                <w:sz w:val="16"/>
                <w:szCs w:val="16"/>
              </w:rPr>
              <w:t>;</w:t>
            </w:r>
          </w:p>
          <w:p w:rsidR="00022DA8" w:rsidRPr="00464DB6" w:rsidRDefault="007C78A9" w:rsidP="00CF1CBA">
            <w:pPr>
              <w:pStyle w:val="ac"/>
              <w:numPr>
                <w:ilvl w:val="2"/>
                <w:numId w:val="47"/>
              </w:numPr>
              <w:tabs>
                <w:tab w:val="left" w:pos="851"/>
                <w:tab w:val="left" w:pos="993"/>
              </w:tabs>
              <w:ind w:left="175" w:hanging="141"/>
              <w:contextualSpacing/>
              <w:jc w:val="both"/>
              <w:rPr>
                <w:color w:val="000000"/>
                <w:sz w:val="16"/>
                <w:szCs w:val="16"/>
              </w:rPr>
            </w:pPr>
            <w:r>
              <w:rPr>
                <w:color w:val="000000"/>
                <w:sz w:val="16"/>
                <w:szCs w:val="16"/>
                <w:lang w:val="kk-KZ"/>
              </w:rPr>
              <w:t xml:space="preserve"> </w:t>
            </w:r>
            <w:r w:rsidR="00022DA8" w:rsidRPr="00464DB6">
              <w:rPr>
                <w:color w:val="000000"/>
                <w:sz w:val="16"/>
                <w:szCs w:val="16"/>
              </w:rPr>
              <w:t xml:space="preserve">отказать без объяснения причин в выдаче или перевыпуске </w:t>
            </w:r>
            <w:r>
              <w:rPr>
                <w:color w:val="000000"/>
                <w:sz w:val="16"/>
                <w:szCs w:val="16"/>
                <w:lang w:val="kk-KZ"/>
              </w:rPr>
              <w:t xml:space="preserve">Корпоративной </w:t>
            </w:r>
            <w:r w:rsidR="00022DA8" w:rsidRPr="00464DB6">
              <w:rPr>
                <w:color w:val="000000"/>
                <w:sz w:val="16"/>
                <w:szCs w:val="16"/>
              </w:rPr>
              <w:t xml:space="preserve">Платежной </w:t>
            </w:r>
            <w:r w:rsidR="00A402AE" w:rsidRPr="00464DB6">
              <w:rPr>
                <w:color w:val="000000"/>
                <w:sz w:val="16"/>
                <w:szCs w:val="16"/>
              </w:rPr>
              <w:t>карточк</w:t>
            </w:r>
            <w:r w:rsidR="00A402AE">
              <w:rPr>
                <w:color w:val="000000"/>
                <w:sz w:val="16"/>
                <w:szCs w:val="16"/>
              </w:rPr>
              <w:t>и</w:t>
            </w:r>
            <w:r w:rsidR="00A402AE" w:rsidRPr="00464DB6">
              <w:rPr>
                <w:color w:val="000000"/>
                <w:sz w:val="16"/>
                <w:szCs w:val="16"/>
              </w:rPr>
              <w:t xml:space="preserve"> </w:t>
            </w:r>
            <w:r w:rsidR="00022DA8" w:rsidRPr="00464DB6">
              <w:rPr>
                <w:color w:val="000000"/>
                <w:sz w:val="16"/>
                <w:szCs w:val="16"/>
              </w:rPr>
              <w:t>в случае предоставления, неверной/недостоверной информации или наличии иных данных, свидетельствующих о невозможности выдачи или перевыпуска</w:t>
            </w:r>
            <w:r>
              <w:rPr>
                <w:color w:val="000000"/>
                <w:sz w:val="16"/>
                <w:szCs w:val="16"/>
                <w:lang w:val="kk-KZ"/>
              </w:rPr>
              <w:t xml:space="preserve"> </w:t>
            </w:r>
            <w:r w:rsidR="00E00612" w:rsidRPr="00464DB6">
              <w:rPr>
                <w:color w:val="000000"/>
                <w:sz w:val="16"/>
                <w:szCs w:val="16"/>
              </w:rPr>
              <w:t>Платежной</w:t>
            </w:r>
            <w:r w:rsidR="00022DA8" w:rsidRPr="00464DB6">
              <w:rPr>
                <w:color w:val="000000"/>
                <w:sz w:val="16"/>
                <w:szCs w:val="16"/>
              </w:rPr>
              <w:t xml:space="preserve"> карточки в соответствии с законодательством </w:t>
            </w:r>
            <w:r w:rsidR="00D36998" w:rsidRPr="00B60C0C">
              <w:rPr>
                <w:bCs/>
                <w:color w:val="000000"/>
                <w:sz w:val="16"/>
                <w:szCs w:val="16"/>
                <w:lang w:val="kk-KZ"/>
              </w:rPr>
              <w:t>Республики Казахстан</w:t>
            </w:r>
            <w:r w:rsidR="00D36998" w:rsidRPr="00464DB6">
              <w:rPr>
                <w:color w:val="000000"/>
                <w:sz w:val="16"/>
                <w:szCs w:val="16"/>
              </w:rPr>
              <w:t xml:space="preserve"> </w:t>
            </w:r>
            <w:r w:rsidR="00022DA8" w:rsidRPr="00464DB6">
              <w:rPr>
                <w:color w:val="000000"/>
                <w:sz w:val="16"/>
                <w:szCs w:val="16"/>
              </w:rPr>
              <w:t>и/или внутренними документами Банка;</w:t>
            </w:r>
          </w:p>
          <w:p w:rsidR="00022DA8" w:rsidRPr="004E5822" w:rsidRDefault="007C78A9" w:rsidP="00CF1CBA">
            <w:pPr>
              <w:pStyle w:val="ac"/>
              <w:numPr>
                <w:ilvl w:val="2"/>
                <w:numId w:val="47"/>
              </w:numPr>
              <w:tabs>
                <w:tab w:val="left" w:pos="851"/>
                <w:tab w:val="left" w:pos="993"/>
              </w:tabs>
              <w:ind w:left="175" w:hanging="141"/>
              <w:contextualSpacing/>
              <w:jc w:val="both"/>
              <w:rPr>
                <w:color w:val="000000"/>
                <w:sz w:val="16"/>
                <w:szCs w:val="16"/>
              </w:rPr>
            </w:pPr>
            <w:r>
              <w:rPr>
                <w:color w:val="000000"/>
                <w:sz w:val="16"/>
                <w:szCs w:val="16"/>
                <w:lang w:val="kk-KZ"/>
              </w:rPr>
              <w:t xml:space="preserve"> </w:t>
            </w:r>
            <w:r w:rsidR="00022DA8" w:rsidRPr="004E5822">
              <w:rPr>
                <w:color w:val="000000"/>
                <w:sz w:val="16"/>
                <w:szCs w:val="16"/>
              </w:rPr>
              <w:t xml:space="preserve">предоставить </w:t>
            </w:r>
            <w:r w:rsidR="00181E55" w:rsidRPr="004E5822">
              <w:rPr>
                <w:color w:val="000000"/>
                <w:sz w:val="16"/>
                <w:szCs w:val="16"/>
              </w:rPr>
              <w:t xml:space="preserve">на основании </w:t>
            </w:r>
            <w:r w:rsidR="00435AC0" w:rsidRPr="004E5822">
              <w:rPr>
                <w:color w:val="000000"/>
                <w:sz w:val="16"/>
                <w:szCs w:val="16"/>
              </w:rPr>
              <w:t xml:space="preserve">доверенности </w:t>
            </w:r>
            <w:r w:rsidR="005435D1" w:rsidRPr="004E5822">
              <w:rPr>
                <w:color w:val="000000"/>
                <w:sz w:val="16"/>
                <w:szCs w:val="16"/>
              </w:rPr>
              <w:t>Д</w:t>
            </w:r>
            <w:r w:rsidR="00E00612" w:rsidRPr="004E5822">
              <w:rPr>
                <w:color w:val="000000"/>
                <w:sz w:val="16"/>
                <w:szCs w:val="16"/>
              </w:rPr>
              <w:t>ержателю</w:t>
            </w:r>
            <w:r w:rsidR="00022DA8" w:rsidRPr="004E5822">
              <w:rPr>
                <w:color w:val="000000"/>
                <w:sz w:val="16"/>
                <w:szCs w:val="16"/>
              </w:rPr>
              <w:t xml:space="preserve"> карточки номер Счета карточки, а также информацию о движениях по Счету карточки и остатках на Счете карточки</w:t>
            </w:r>
            <w:r w:rsidR="00435AC0" w:rsidRPr="004E5822">
              <w:rPr>
                <w:color w:val="000000"/>
                <w:sz w:val="16"/>
                <w:szCs w:val="16"/>
              </w:rPr>
              <w:t xml:space="preserve">. Доверенность от имени юридического лица выдается за подписью его руководителя или иного лица, уполномоченного на это его учредительными документами. Доверенность, выдаваемая от </w:t>
            </w:r>
            <w:r w:rsidR="00CB7C57" w:rsidRPr="004E5822">
              <w:rPr>
                <w:color w:val="000000"/>
                <w:sz w:val="16"/>
                <w:szCs w:val="16"/>
              </w:rPr>
              <w:t xml:space="preserve">индивидуального предпринимателя </w:t>
            </w:r>
            <w:r w:rsidR="00CB7C57" w:rsidRPr="004E5822">
              <w:rPr>
                <w:sz w:val="16"/>
                <w:szCs w:val="16"/>
              </w:rPr>
              <w:t>нотариуса, адвоката, частного судебного исполнителя и профессионального медиатора</w:t>
            </w:r>
            <w:r w:rsidR="00435AC0" w:rsidRPr="004E5822">
              <w:rPr>
                <w:color w:val="000000"/>
                <w:sz w:val="16"/>
                <w:szCs w:val="16"/>
              </w:rPr>
              <w:t xml:space="preserve"> подлежит нотариальному удостоверению (независимо от полномочий, указанных в доверенности). Возможно предоставление нотариально удостоверенной копии доверенности от Клиента</w:t>
            </w:r>
            <w:r w:rsidR="00CB7C57" w:rsidRPr="004E5822">
              <w:rPr>
                <w:color w:val="000000"/>
                <w:sz w:val="16"/>
                <w:szCs w:val="16"/>
              </w:rPr>
              <w:t xml:space="preserve"> вышеуказанным лицам</w:t>
            </w:r>
            <w:r w:rsidR="00435AC0" w:rsidRPr="004E5822">
              <w:rPr>
                <w:color w:val="000000"/>
                <w:sz w:val="16"/>
                <w:szCs w:val="16"/>
              </w:rPr>
              <w:t xml:space="preserve">, в случае если в </w:t>
            </w:r>
            <w:r w:rsidR="00435AC0" w:rsidRPr="004E5822">
              <w:rPr>
                <w:color w:val="000000"/>
                <w:sz w:val="16"/>
                <w:szCs w:val="16"/>
              </w:rPr>
              <w:lastRenderedPageBreak/>
              <w:t>доверенности указаны полномочия на предоставление интересов в нескольких организациях/банках второго уровня (генеральная доверенность)</w:t>
            </w:r>
            <w:r w:rsidR="00022DA8" w:rsidRPr="004E5822">
              <w:rPr>
                <w:color w:val="000000"/>
                <w:sz w:val="16"/>
                <w:szCs w:val="16"/>
              </w:rPr>
              <w:t>;</w:t>
            </w:r>
          </w:p>
          <w:p w:rsidR="00F32BEB" w:rsidRPr="005435D1" w:rsidRDefault="008E16F6" w:rsidP="0063607E">
            <w:pPr>
              <w:tabs>
                <w:tab w:val="left" w:pos="851"/>
                <w:tab w:val="left" w:pos="993"/>
              </w:tabs>
              <w:ind w:left="175" w:hanging="141"/>
              <w:contextualSpacing/>
              <w:jc w:val="both"/>
              <w:rPr>
                <w:bCs/>
                <w:iCs/>
                <w:color w:val="000000"/>
                <w:sz w:val="16"/>
                <w:szCs w:val="16"/>
              </w:rPr>
            </w:pPr>
            <w:r>
              <w:rPr>
                <w:color w:val="000000"/>
                <w:sz w:val="16"/>
                <w:szCs w:val="16"/>
              </w:rPr>
              <w:t>12.2.6.</w:t>
            </w:r>
            <w:r w:rsidR="00581AA7" w:rsidRPr="005435D1">
              <w:rPr>
                <w:bCs/>
                <w:iCs/>
                <w:color w:val="000000"/>
                <w:sz w:val="16"/>
                <w:szCs w:val="16"/>
              </w:rPr>
              <w:t xml:space="preserve"> изъять </w:t>
            </w:r>
            <w:r w:rsidR="004E5822">
              <w:rPr>
                <w:bCs/>
                <w:iCs/>
                <w:color w:val="000000"/>
                <w:sz w:val="16"/>
                <w:szCs w:val="16"/>
              </w:rPr>
              <w:t>П</w:t>
            </w:r>
            <w:r w:rsidR="00581AA7" w:rsidRPr="005435D1">
              <w:rPr>
                <w:bCs/>
                <w:iCs/>
                <w:color w:val="000000"/>
                <w:sz w:val="16"/>
                <w:szCs w:val="16"/>
              </w:rPr>
              <w:t>латежную карточку</w:t>
            </w:r>
            <w:r w:rsidR="001B0B21" w:rsidRPr="005435D1">
              <w:rPr>
                <w:bCs/>
                <w:iCs/>
                <w:color w:val="000000"/>
                <w:sz w:val="16"/>
                <w:szCs w:val="16"/>
              </w:rPr>
              <w:t>,</w:t>
            </w:r>
            <w:r w:rsidR="001B0B21" w:rsidRPr="005435D1">
              <w:rPr>
                <w:color w:val="000000"/>
                <w:sz w:val="16"/>
                <w:szCs w:val="16"/>
              </w:rPr>
              <w:t xml:space="preserve"> за и</w:t>
            </w:r>
            <w:r w:rsidR="001B0B21" w:rsidRPr="005435D1">
              <w:rPr>
                <w:bCs/>
                <w:iCs/>
                <w:color w:val="000000"/>
                <w:sz w:val="16"/>
                <w:szCs w:val="16"/>
              </w:rPr>
              <w:t xml:space="preserve">спользование Корпоративной </w:t>
            </w:r>
            <w:r w:rsidR="00295A41">
              <w:rPr>
                <w:bCs/>
                <w:iCs/>
                <w:color w:val="000000"/>
                <w:sz w:val="16"/>
                <w:szCs w:val="16"/>
              </w:rPr>
              <w:t>П</w:t>
            </w:r>
            <w:r w:rsidR="001B0B21" w:rsidRPr="005435D1">
              <w:rPr>
                <w:bCs/>
                <w:iCs/>
                <w:color w:val="000000"/>
                <w:sz w:val="16"/>
                <w:szCs w:val="16"/>
              </w:rPr>
              <w:t>латежной карточки третьими лицами, не являющихся Держателями</w:t>
            </w:r>
            <w:r>
              <w:rPr>
                <w:bCs/>
                <w:iCs/>
                <w:color w:val="000000"/>
                <w:sz w:val="16"/>
                <w:szCs w:val="16"/>
              </w:rPr>
              <w:t xml:space="preserve"> карточек</w:t>
            </w:r>
            <w:r w:rsidR="004E5822">
              <w:rPr>
                <w:bCs/>
                <w:iCs/>
                <w:color w:val="000000"/>
                <w:sz w:val="16"/>
                <w:szCs w:val="16"/>
              </w:rPr>
              <w:t>.</w:t>
            </w:r>
          </w:p>
          <w:p w:rsidR="00022DA8" w:rsidRPr="001D0BFA" w:rsidRDefault="00022DA8" w:rsidP="0063607E">
            <w:pPr>
              <w:tabs>
                <w:tab w:val="left" w:pos="173"/>
              </w:tabs>
              <w:rPr>
                <w:b/>
                <w:bCs/>
                <w:iCs/>
                <w:color w:val="000000"/>
                <w:sz w:val="16"/>
                <w:szCs w:val="16"/>
                <w:u w:val="single"/>
                <w:lang w:val="kk-KZ"/>
              </w:rPr>
            </w:pPr>
          </w:p>
          <w:p w:rsidR="00880A0D" w:rsidRPr="001D0BFA" w:rsidRDefault="00880A0D" w:rsidP="00CF1CBA">
            <w:pPr>
              <w:numPr>
                <w:ilvl w:val="1"/>
                <w:numId w:val="47"/>
              </w:numPr>
              <w:tabs>
                <w:tab w:val="left" w:pos="173"/>
                <w:tab w:val="left" w:pos="426"/>
              </w:tabs>
              <w:rPr>
                <w:b/>
                <w:bCs/>
                <w:iCs/>
                <w:color w:val="000000"/>
                <w:sz w:val="16"/>
                <w:szCs w:val="16"/>
                <w:u w:val="single"/>
              </w:rPr>
            </w:pPr>
            <w:r w:rsidRPr="001D0BFA">
              <w:rPr>
                <w:b/>
                <w:bCs/>
                <w:iCs/>
                <w:color w:val="000000"/>
                <w:sz w:val="16"/>
                <w:szCs w:val="16"/>
                <w:u w:val="single"/>
              </w:rPr>
              <w:t>Клиент обязан:</w:t>
            </w:r>
          </w:p>
          <w:p w:rsidR="00880A0D" w:rsidRPr="001D0BFA" w:rsidRDefault="00880A0D" w:rsidP="00CF1CBA">
            <w:pPr>
              <w:numPr>
                <w:ilvl w:val="2"/>
                <w:numId w:val="47"/>
              </w:numPr>
              <w:tabs>
                <w:tab w:val="left" w:pos="173"/>
              </w:tabs>
              <w:ind w:left="175" w:hanging="175"/>
              <w:jc w:val="both"/>
              <w:rPr>
                <w:color w:val="000000"/>
                <w:sz w:val="16"/>
                <w:szCs w:val="16"/>
              </w:rPr>
            </w:pPr>
            <w:r w:rsidRPr="001D0BFA">
              <w:rPr>
                <w:color w:val="000000"/>
                <w:sz w:val="16"/>
                <w:szCs w:val="16"/>
              </w:rPr>
              <w:t xml:space="preserve"> </w:t>
            </w:r>
            <w:r w:rsidR="00D571DC">
              <w:rPr>
                <w:color w:val="000000"/>
                <w:sz w:val="16"/>
                <w:szCs w:val="16"/>
              </w:rPr>
              <w:t>о</w:t>
            </w:r>
            <w:r w:rsidR="00D571DC" w:rsidRPr="00D571DC">
              <w:rPr>
                <w:color w:val="000000"/>
                <w:sz w:val="16"/>
                <w:szCs w:val="16"/>
              </w:rPr>
              <w:t xml:space="preserve">платить комиссию за годовое обслуживание Счета </w:t>
            </w:r>
            <w:r w:rsidR="00D571DC">
              <w:rPr>
                <w:color w:val="000000"/>
                <w:sz w:val="16"/>
                <w:szCs w:val="16"/>
              </w:rPr>
              <w:t>Корпоративной П</w:t>
            </w:r>
            <w:r w:rsidR="00D571DC" w:rsidRPr="00D571DC">
              <w:rPr>
                <w:color w:val="000000"/>
                <w:sz w:val="16"/>
                <w:szCs w:val="16"/>
              </w:rPr>
              <w:t xml:space="preserve">латежной </w:t>
            </w:r>
            <w:r w:rsidR="00E00612" w:rsidRPr="00D571DC">
              <w:rPr>
                <w:color w:val="000000"/>
                <w:sz w:val="16"/>
                <w:szCs w:val="16"/>
              </w:rPr>
              <w:t>карточки в</w:t>
            </w:r>
            <w:r w:rsidR="00D571DC" w:rsidRPr="00D571DC">
              <w:rPr>
                <w:color w:val="000000"/>
                <w:sz w:val="16"/>
                <w:szCs w:val="16"/>
              </w:rPr>
              <w:t xml:space="preserve"> течение 1 (одного) рабочего дня с даты</w:t>
            </w:r>
            <w:r w:rsidR="008E16F6" w:rsidRPr="008E16F6">
              <w:rPr>
                <w:color w:val="000000"/>
                <w:sz w:val="16"/>
                <w:szCs w:val="16"/>
              </w:rPr>
              <w:t xml:space="preserve"> </w:t>
            </w:r>
            <w:r w:rsidR="008E16F6">
              <w:rPr>
                <w:color w:val="000000"/>
                <w:sz w:val="16"/>
                <w:szCs w:val="16"/>
              </w:rPr>
              <w:t>акцептования Банком</w:t>
            </w:r>
            <w:r w:rsidR="00295A41">
              <w:rPr>
                <w:color w:val="000000"/>
                <w:sz w:val="16"/>
                <w:szCs w:val="16"/>
              </w:rPr>
              <w:t xml:space="preserve"> </w:t>
            </w:r>
            <w:r w:rsidR="008E16F6">
              <w:rPr>
                <w:color w:val="000000"/>
                <w:sz w:val="16"/>
                <w:szCs w:val="16"/>
              </w:rPr>
              <w:t>Заявления на выпуск платежной карточки</w:t>
            </w:r>
            <w:r w:rsidR="00D571DC" w:rsidRPr="00D571DC">
              <w:rPr>
                <w:color w:val="000000"/>
                <w:sz w:val="16"/>
                <w:szCs w:val="16"/>
              </w:rPr>
              <w:t xml:space="preserve"> </w:t>
            </w:r>
            <w:r w:rsidR="00E00612" w:rsidRPr="008E16F6">
              <w:rPr>
                <w:sz w:val="16"/>
              </w:rPr>
              <w:t>согласно</w:t>
            </w:r>
            <w:r w:rsidR="002E3EC8" w:rsidRPr="008E16F6">
              <w:rPr>
                <w:color w:val="000000"/>
                <w:sz w:val="8"/>
                <w:szCs w:val="16"/>
              </w:rPr>
              <w:t xml:space="preserve"> </w:t>
            </w:r>
            <w:r w:rsidR="002E3EC8" w:rsidRPr="002E3EC8">
              <w:rPr>
                <w:color w:val="000000"/>
                <w:sz w:val="16"/>
                <w:szCs w:val="16"/>
              </w:rPr>
              <w:t>действующим Тарифам</w:t>
            </w:r>
            <w:r w:rsidR="008E327E">
              <w:rPr>
                <w:color w:val="000000"/>
                <w:sz w:val="16"/>
                <w:szCs w:val="16"/>
              </w:rPr>
              <w:t xml:space="preserve"> Банка</w:t>
            </w:r>
            <w:r w:rsidRPr="001D0BFA">
              <w:rPr>
                <w:color w:val="000000"/>
                <w:sz w:val="16"/>
                <w:szCs w:val="16"/>
              </w:rPr>
              <w:t>;</w:t>
            </w:r>
          </w:p>
          <w:p w:rsidR="00880A0D" w:rsidRPr="001D0BFA" w:rsidRDefault="00880A0D" w:rsidP="00CF1CBA">
            <w:pPr>
              <w:numPr>
                <w:ilvl w:val="2"/>
                <w:numId w:val="47"/>
              </w:numPr>
              <w:tabs>
                <w:tab w:val="left" w:pos="173"/>
              </w:tabs>
              <w:ind w:left="175" w:hanging="175"/>
              <w:jc w:val="both"/>
              <w:rPr>
                <w:color w:val="000000"/>
                <w:sz w:val="16"/>
                <w:szCs w:val="16"/>
              </w:rPr>
            </w:pPr>
            <w:r w:rsidRPr="001D0BFA">
              <w:rPr>
                <w:color w:val="000000"/>
                <w:sz w:val="16"/>
                <w:szCs w:val="16"/>
              </w:rPr>
              <w:t xml:space="preserve"> </w:t>
            </w:r>
            <w:r w:rsidR="0063607E">
              <w:rPr>
                <w:color w:val="000000"/>
                <w:sz w:val="16"/>
                <w:szCs w:val="16"/>
              </w:rPr>
              <w:t xml:space="preserve"> </w:t>
            </w:r>
            <w:r w:rsidRPr="001D0BFA">
              <w:rPr>
                <w:color w:val="000000"/>
                <w:sz w:val="16"/>
                <w:szCs w:val="16"/>
              </w:rPr>
              <w:t xml:space="preserve">нести полную ответственность за использование всех Корпоративных </w:t>
            </w:r>
            <w:r w:rsidR="00295A41">
              <w:rPr>
                <w:color w:val="000000"/>
                <w:sz w:val="16"/>
                <w:szCs w:val="16"/>
              </w:rPr>
              <w:t>П</w:t>
            </w:r>
            <w:r w:rsidR="008E327E">
              <w:rPr>
                <w:color w:val="000000"/>
                <w:sz w:val="16"/>
                <w:szCs w:val="16"/>
              </w:rPr>
              <w:t xml:space="preserve">латежных </w:t>
            </w:r>
            <w:r w:rsidRPr="001D0BFA">
              <w:rPr>
                <w:color w:val="000000"/>
                <w:sz w:val="16"/>
                <w:szCs w:val="16"/>
              </w:rPr>
              <w:t xml:space="preserve">карточек, выданных </w:t>
            </w:r>
            <w:r w:rsidR="001129B0">
              <w:rPr>
                <w:sz w:val="16"/>
                <w:szCs w:val="16"/>
                <w:lang w:val="kk-KZ"/>
              </w:rPr>
              <w:t>Держателям карточек</w:t>
            </w:r>
            <w:r w:rsidRPr="001D0BFA">
              <w:rPr>
                <w:color w:val="000000"/>
                <w:sz w:val="16"/>
                <w:szCs w:val="16"/>
              </w:rPr>
              <w:t>;</w:t>
            </w:r>
          </w:p>
          <w:p w:rsidR="00880A0D" w:rsidRPr="001D0BFA" w:rsidRDefault="0063607E" w:rsidP="00CF1CBA">
            <w:pPr>
              <w:numPr>
                <w:ilvl w:val="2"/>
                <w:numId w:val="47"/>
              </w:numPr>
              <w:tabs>
                <w:tab w:val="left" w:pos="173"/>
              </w:tabs>
              <w:ind w:left="175" w:hanging="175"/>
              <w:jc w:val="both"/>
              <w:rPr>
                <w:color w:val="000000"/>
                <w:sz w:val="16"/>
                <w:szCs w:val="16"/>
              </w:rPr>
            </w:pPr>
            <w:r>
              <w:rPr>
                <w:color w:val="000000"/>
                <w:sz w:val="16"/>
                <w:szCs w:val="16"/>
              </w:rPr>
              <w:t xml:space="preserve"> </w:t>
            </w:r>
            <w:r w:rsidR="00880A0D" w:rsidRPr="001D0BFA">
              <w:rPr>
                <w:color w:val="000000"/>
                <w:sz w:val="16"/>
                <w:szCs w:val="16"/>
              </w:rPr>
              <w:t>оплачивать все комисси Банка, установленные Тарифами, которые удерживаются одновременно с суммой Карточной операции;</w:t>
            </w:r>
          </w:p>
          <w:p w:rsidR="004E5822" w:rsidRPr="004E5822" w:rsidRDefault="00880A0D" w:rsidP="00CF1CBA">
            <w:pPr>
              <w:numPr>
                <w:ilvl w:val="2"/>
                <w:numId w:val="47"/>
              </w:numPr>
              <w:tabs>
                <w:tab w:val="left" w:pos="173"/>
              </w:tabs>
              <w:ind w:left="175" w:hanging="175"/>
              <w:jc w:val="both"/>
              <w:rPr>
                <w:color w:val="000000"/>
                <w:sz w:val="16"/>
                <w:szCs w:val="16"/>
              </w:rPr>
            </w:pPr>
            <w:r w:rsidRPr="004A77CC">
              <w:rPr>
                <w:color w:val="000000"/>
                <w:sz w:val="16"/>
                <w:szCs w:val="16"/>
              </w:rPr>
              <w:t xml:space="preserve"> </w:t>
            </w:r>
            <w:r w:rsidR="004A77CC" w:rsidRPr="004A77CC">
              <w:rPr>
                <w:color w:val="000000"/>
                <w:sz w:val="16"/>
                <w:szCs w:val="16"/>
              </w:rPr>
              <w:t xml:space="preserve">незамедлительно </w:t>
            </w:r>
            <w:r w:rsidR="0030142A" w:rsidRPr="004A77CC">
              <w:rPr>
                <w:color w:val="000000"/>
                <w:sz w:val="16"/>
                <w:szCs w:val="16"/>
              </w:rPr>
              <w:t>письменно уведомлять Банк об изменении реквизитов с предоставлением подтверждающих документов, юридического адраса и фактического местонахождения, номера телефона, адреса электронной почты, номера факса и других сведений</w:t>
            </w:r>
            <w:r w:rsidR="00A904CB" w:rsidRPr="004A77CC">
              <w:rPr>
                <w:color w:val="000000"/>
                <w:sz w:val="16"/>
                <w:szCs w:val="16"/>
              </w:rPr>
              <w:t xml:space="preserve"> Клиента и Держателей карточек</w:t>
            </w:r>
            <w:r w:rsidR="0030142A" w:rsidRPr="004E5822">
              <w:rPr>
                <w:color w:val="000000"/>
                <w:sz w:val="16"/>
                <w:szCs w:val="16"/>
              </w:rPr>
              <w:t xml:space="preserve">, </w:t>
            </w:r>
            <w:r w:rsidR="004A77CC" w:rsidRPr="004E5822">
              <w:rPr>
                <w:color w:val="000000"/>
                <w:sz w:val="16"/>
                <w:szCs w:val="16"/>
              </w:rPr>
              <w:t xml:space="preserve">В случае невыполнения требований указанного пункта, на Клиента возлагаются все последствия невыполнения данного требования. </w:t>
            </w:r>
          </w:p>
          <w:p w:rsidR="00A904CB" w:rsidRPr="004E5822" w:rsidRDefault="007127CF" w:rsidP="00CF1CBA">
            <w:pPr>
              <w:numPr>
                <w:ilvl w:val="2"/>
                <w:numId w:val="47"/>
              </w:numPr>
              <w:tabs>
                <w:tab w:val="left" w:pos="173"/>
              </w:tabs>
              <w:ind w:left="175" w:hanging="175"/>
              <w:jc w:val="both"/>
              <w:rPr>
                <w:color w:val="000000"/>
                <w:sz w:val="16"/>
                <w:szCs w:val="16"/>
              </w:rPr>
            </w:pPr>
            <w:r>
              <w:rPr>
                <w:color w:val="000000"/>
                <w:sz w:val="16"/>
                <w:szCs w:val="16"/>
              </w:rPr>
              <w:t xml:space="preserve"> </w:t>
            </w:r>
            <w:r w:rsidR="00A904CB" w:rsidRPr="004E5822">
              <w:rPr>
                <w:color w:val="000000"/>
                <w:sz w:val="16"/>
                <w:szCs w:val="16"/>
              </w:rPr>
              <w:t xml:space="preserve">в течении 3 (трех) рабочих </w:t>
            </w:r>
            <w:r w:rsidR="00394680" w:rsidRPr="004E5822">
              <w:rPr>
                <w:color w:val="000000"/>
                <w:sz w:val="16"/>
                <w:szCs w:val="16"/>
              </w:rPr>
              <w:t>дней с</w:t>
            </w:r>
            <w:r w:rsidR="00A904CB" w:rsidRPr="004E5822">
              <w:rPr>
                <w:color w:val="000000"/>
                <w:sz w:val="16"/>
                <w:szCs w:val="16"/>
              </w:rPr>
              <w:t xml:space="preserve"> момента подачи Держателем карточки </w:t>
            </w:r>
            <w:r w:rsidR="00FC4E3C" w:rsidRPr="004E5822">
              <w:rPr>
                <w:color w:val="000000"/>
                <w:sz w:val="16"/>
                <w:szCs w:val="16"/>
              </w:rPr>
              <w:t xml:space="preserve">заявления об увольнении/возникновении иных оснований для прекращения  трудовых отношений  либо с момента смерти Держателя карточки письменно уведомить об этом Банк, вернуть в Банк Корпоративную Платежную карточку, погасить задолженность по Договору </w:t>
            </w:r>
            <w:r w:rsidR="00FC4E3C" w:rsidRPr="004E5822">
              <w:rPr>
                <w:bCs/>
                <w:iCs/>
                <w:color w:val="000000"/>
                <w:sz w:val="16"/>
                <w:szCs w:val="16"/>
              </w:rPr>
              <w:t>о выдаче и обслуживании  платежной карточки.</w:t>
            </w:r>
            <w:r w:rsidR="004E5822" w:rsidRPr="004E5822">
              <w:rPr>
                <w:color w:val="000000"/>
                <w:sz w:val="16"/>
                <w:szCs w:val="16"/>
              </w:rPr>
              <w:t xml:space="preserve"> В случае невыполнения требований указанного пункта, на Клиента возлагаются все последствия невыполнения данного требования.</w:t>
            </w:r>
          </w:p>
          <w:p w:rsidR="00880A0D" w:rsidRDefault="00880A0D" w:rsidP="00CF1CBA">
            <w:pPr>
              <w:numPr>
                <w:ilvl w:val="2"/>
                <w:numId w:val="47"/>
              </w:numPr>
              <w:tabs>
                <w:tab w:val="left" w:pos="173"/>
              </w:tabs>
              <w:ind w:left="175" w:hanging="175"/>
              <w:jc w:val="both"/>
              <w:rPr>
                <w:color w:val="000000"/>
                <w:sz w:val="16"/>
                <w:szCs w:val="16"/>
              </w:rPr>
            </w:pPr>
            <w:r w:rsidRPr="001D0BFA">
              <w:rPr>
                <w:color w:val="000000"/>
                <w:sz w:val="16"/>
                <w:szCs w:val="16"/>
              </w:rPr>
              <w:t xml:space="preserve"> не допускать Технический овердрафт по Карточным операциям;</w:t>
            </w:r>
          </w:p>
          <w:p w:rsidR="00D86951" w:rsidRPr="001D0BFA" w:rsidRDefault="00D86951" w:rsidP="00D86951">
            <w:pPr>
              <w:tabs>
                <w:tab w:val="left" w:pos="173"/>
              </w:tabs>
              <w:ind w:left="175"/>
              <w:jc w:val="both"/>
              <w:rPr>
                <w:color w:val="000000"/>
                <w:sz w:val="16"/>
                <w:szCs w:val="16"/>
              </w:rPr>
            </w:pPr>
          </w:p>
          <w:p w:rsidR="00880A0D" w:rsidRPr="001D0BFA" w:rsidRDefault="00880A0D" w:rsidP="00CF1CBA">
            <w:pPr>
              <w:numPr>
                <w:ilvl w:val="2"/>
                <w:numId w:val="47"/>
              </w:numPr>
              <w:tabs>
                <w:tab w:val="left" w:pos="173"/>
              </w:tabs>
              <w:ind w:left="175" w:hanging="175"/>
              <w:jc w:val="both"/>
              <w:rPr>
                <w:color w:val="000000"/>
                <w:sz w:val="16"/>
                <w:szCs w:val="16"/>
              </w:rPr>
            </w:pPr>
            <w:r w:rsidRPr="001D0BFA">
              <w:rPr>
                <w:color w:val="000000"/>
                <w:sz w:val="16"/>
                <w:szCs w:val="16"/>
              </w:rPr>
              <w:t xml:space="preserve"> возмещать в безусловном порядке Банку все расходы, связанные с изъятием, Блокированием Корпоративной (-ых) карточки</w:t>
            </w:r>
            <w:r w:rsidR="00BC7D51">
              <w:rPr>
                <w:color w:val="000000"/>
                <w:sz w:val="16"/>
                <w:szCs w:val="16"/>
              </w:rPr>
              <w:t xml:space="preserve"> </w:t>
            </w:r>
            <w:r w:rsidRPr="001D0BFA">
              <w:rPr>
                <w:color w:val="000000"/>
                <w:sz w:val="16"/>
                <w:szCs w:val="16"/>
              </w:rPr>
              <w:t>(-ек), если данные действия предприняты Банком по вине Клиента, в течение 3 (тр</w:t>
            </w:r>
            <w:r w:rsidRPr="001D0BFA">
              <w:rPr>
                <w:color w:val="000000"/>
                <w:sz w:val="16"/>
                <w:szCs w:val="16"/>
                <w:lang w:val="kk-KZ"/>
              </w:rPr>
              <w:t>ех</w:t>
            </w:r>
            <w:r w:rsidRPr="001D0BFA">
              <w:rPr>
                <w:color w:val="000000"/>
                <w:sz w:val="16"/>
                <w:szCs w:val="16"/>
              </w:rPr>
              <w:t xml:space="preserve">) </w:t>
            </w:r>
            <w:r w:rsidR="00AC2D7B">
              <w:rPr>
                <w:color w:val="000000"/>
                <w:sz w:val="16"/>
                <w:szCs w:val="16"/>
              </w:rPr>
              <w:t>р</w:t>
            </w:r>
            <w:r w:rsidR="00AC2D7B" w:rsidRPr="001D0BFA">
              <w:rPr>
                <w:color w:val="000000"/>
                <w:sz w:val="16"/>
                <w:szCs w:val="16"/>
              </w:rPr>
              <w:t xml:space="preserve">абочих </w:t>
            </w:r>
            <w:r w:rsidRPr="001D0BFA">
              <w:rPr>
                <w:color w:val="000000"/>
                <w:sz w:val="16"/>
                <w:szCs w:val="16"/>
              </w:rPr>
              <w:t>дней с момента выставления счета на оплату;</w:t>
            </w:r>
          </w:p>
          <w:p w:rsidR="00880A0D" w:rsidRPr="001D0BFA" w:rsidRDefault="00880A0D" w:rsidP="00CF1CBA">
            <w:pPr>
              <w:numPr>
                <w:ilvl w:val="2"/>
                <w:numId w:val="47"/>
              </w:numPr>
              <w:tabs>
                <w:tab w:val="left" w:pos="173"/>
              </w:tabs>
              <w:ind w:left="175" w:hanging="175"/>
              <w:jc w:val="both"/>
              <w:rPr>
                <w:color w:val="000000"/>
                <w:sz w:val="16"/>
                <w:szCs w:val="16"/>
              </w:rPr>
            </w:pPr>
            <w:r w:rsidRPr="001D0BFA">
              <w:rPr>
                <w:color w:val="000000"/>
                <w:sz w:val="16"/>
                <w:szCs w:val="16"/>
              </w:rPr>
              <w:t>самостоятельно производить расчеты с налоговыми органами;</w:t>
            </w:r>
          </w:p>
          <w:p w:rsidR="00880A0D" w:rsidRPr="001D0BFA" w:rsidRDefault="00880A0D" w:rsidP="00CF1CBA">
            <w:pPr>
              <w:numPr>
                <w:ilvl w:val="2"/>
                <w:numId w:val="47"/>
              </w:numPr>
              <w:tabs>
                <w:tab w:val="left" w:pos="173"/>
              </w:tabs>
              <w:ind w:left="175" w:hanging="175"/>
              <w:jc w:val="both"/>
              <w:rPr>
                <w:color w:val="000000"/>
                <w:sz w:val="16"/>
                <w:szCs w:val="16"/>
              </w:rPr>
            </w:pPr>
            <w:r w:rsidRPr="001D0BFA">
              <w:rPr>
                <w:color w:val="000000"/>
                <w:sz w:val="16"/>
                <w:szCs w:val="16"/>
              </w:rPr>
              <w:t xml:space="preserve">обеспечить сохранность </w:t>
            </w:r>
            <w:r w:rsidRPr="001D0BFA">
              <w:rPr>
                <w:sz w:val="16"/>
                <w:szCs w:val="16"/>
              </w:rPr>
              <w:t>Корпоративн</w:t>
            </w:r>
            <w:r w:rsidRPr="001D0BFA">
              <w:rPr>
                <w:sz w:val="16"/>
                <w:szCs w:val="16"/>
                <w:lang w:val="kk-KZ"/>
              </w:rPr>
              <w:t>ой(-</w:t>
            </w:r>
            <w:r w:rsidR="00394680" w:rsidRPr="001D0BFA">
              <w:rPr>
                <w:sz w:val="16"/>
                <w:szCs w:val="16"/>
              </w:rPr>
              <w:t xml:space="preserve">ых) </w:t>
            </w:r>
            <w:r w:rsidR="00394680">
              <w:rPr>
                <w:sz w:val="16"/>
                <w:szCs w:val="16"/>
              </w:rPr>
              <w:t>Платежной</w:t>
            </w:r>
            <w:r w:rsidR="00295A41">
              <w:rPr>
                <w:sz w:val="16"/>
                <w:szCs w:val="16"/>
              </w:rPr>
              <w:t xml:space="preserve"> (ых) </w:t>
            </w:r>
            <w:r w:rsidRPr="001D0BFA">
              <w:rPr>
                <w:sz w:val="16"/>
                <w:szCs w:val="16"/>
              </w:rPr>
              <w:t>карточки(-ек)</w:t>
            </w:r>
            <w:r w:rsidRPr="001D0BFA">
              <w:rPr>
                <w:color w:val="000000"/>
                <w:sz w:val="16"/>
                <w:szCs w:val="16"/>
              </w:rPr>
              <w:t xml:space="preserve"> и неразглашение ПИН-кодов любым посторонним лицам;</w:t>
            </w:r>
          </w:p>
          <w:p w:rsidR="00880A0D" w:rsidRPr="001D0BFA" w:rsidRDefault="0063607E" w:rsidP="00CF1CBA">
            <w:pPr>
              <w:numPr>
                <w:ilvl w:val="2"/>
                <w:numId w:val="47"/>
              </w:numPr>
              <w:tabs>
                <w:tab w:val="left" w:pos="173"/>
              </w:tabs>
              <w:ind w:left="175" w:hanging="175"/>
              <w:jc w:val="both"/>
              <w:rPr>
                <w:color w:val="000000"/>
                <w:sz w:val="16"/>
                <w:szCs w:val="16"/>
              </w:rPr>
            </w:pPr>
            <w:r>
              <w:rPr>
                <w:color w:val="000000"/>
                <w:sz w:val="16"/>
                <w:szCs w:val="16"/>
              </w:rPr>
              <w:t xml:space="preserve"> </w:t>
            </w:r>
            <w:r w:rsidR="00880A0D" w:rsidRPr="001D0BFA">
              <w:rPr>
                <w:color w:val="000000"/>
                <w:sz w:val="16"/>
                <w:szCs w:val="16"/>
              </w:rPr>
              <w:t xml:space="preserve">незамедлительно уведомлять Банк об утере, краже или несанкционированном использовании Корпоративной (-ых) карточки(-ек) по </w:t>
            </w:r>
            <w:r w:rsidR="002E3EC8" w:rsidRPr="001D0BFA">
              <w:rPr>
                <w:color w:val="000000"/>
                <w:sz w:val="16"/>
                <w:szCs w:val="16"/>
              </w:rPr>
              <w:t>телефонам круглосуточного</w:t>
            </w:r>
            <w:r w:rsidR="0013283D">
              <w:rPr>
                <w:color w:val="000000"/>
                <w:sz w:val="16"/>
                <w:szCs w:val="16"/>
              </w:rPr>
              <w:t xml:space="preserve"> контакт</w:t>
            </w:r>
            <w:r w:rsidR="00880A0D" w:rsidRPr="001D0BFA">
              <w:rPr>
                <w:color w:val="000000"/>
                <w:sz w:val="16"/>
                <w:szCs w:val="16"/>
              </w:rPr>
              <w:t xml:space="preserve"> центра Банка;</w:t>
            </w:r>
          </w:p>
          <w:p w:rsidR="00880A0D" w:rsidRPr="001D0BFA" w:rsidRDefault="0063607E" w:rsidP="00CF1CBA">
            <w:pPr>
              <w:numPr>
                <w:ilvl w:val="2"/>
                <w:numId w:val="47"/>
              </w:numPr>
              <w:tabs>
                <w:tab w:val="left" w:pos="173"/>
              </w:tabs>
              <w:ind w:left="175" w:hanging="175"/>
              <w:jc w:val="both"/>
              <w:rPr>
                <w:color w:val="000000"/>
                <w:sz w:val="16"/>
                <w:szCs w:val="16"/>
              </w:rPr>
            </w:pPr>
            <w:r>
              <w:rPr>
                <w:color w:val="000000"/>
                <w:sz w:val="16"/>
                <w:szCs w:val="16"/>
              </w:rPr>
              <w:t xml:space="preserve"> </w:t>
            </w:r>
            <w:r w:rsidR="00880A0D" w:rsidRPr="001D0BFA">
              <w:rPr>
                <w:color w:val="000000"/>
                <w:sz w:val="16"/>
                <w:szCs w:val="16"/>
              </w:rPr>
              <w:t>возвратить Банку на Счет карточки ошибочно зачисленную сумму</w:t>
            </w:r>
            <w:r w:rsidR="00CD567F">
              <w:rPr>
                <w:color w:val="000000"/>
                <w:sz w:val="16"/>
                <w:szCs w:val="16"/>
              </w:rPr>
              <w:t xml:space="preserve"> денег</w:t>
            </w:r>
            <w:r w:rsidR="00880A0D" w:rsidRPr="001D0BFA">
              <w:rPr>
                <w:color w:val="000000"/>
                <w:sz w:val="16"/>
                <w:szCs w:val="16"/>
              </w:rPr>
              <w:t xml:space="preserve"> на следующий день после поступления ошибочного платежа;</w:t>
            </w:r>
          </w:p>
          <w:p w:rsidR="00880A0D" w:rsidRPr="001D0BFA" w:rsidRDefault="0063607E" w:rsidP="00CF1CBA">
            <w:pPr>
              <w:numPr>
                <w:ilvl w:val="2"/>
                <w:numId w:val="47"/>
              </w:numPr>
              <w:tabs>
                <w:tab w:val="left" w:pos="173"/>
              </w:tabs>
              <w:ind w:left="175" w:hanging="175"/>
              <w:jc w:val="both"/>
              <w:rPr>
                <w:color w:val="000000"/>
                <w:sz w:val="16"/>
                <w:szCs w:val="16"/>
              </w:rPr>
            </w:pPr>
            <w:r>
              <w:rPr>
                <w:color w:val="000000"/>
                <w:sz w:val="16"/>
                <w:szCs w:val="16"/>
              </w:rPr>
              <w:t xml:space="preserve"> </w:t>
            </w:r>
            <w:r w:rsidR="00880A0D" w:rsidRPr="001D0BFA">
              <w:rPr>
                <w:color w:val="000000"/>
                <w:sz w:val="16"/>
                <w:szCs w:val="16"/>
              </w:rPr>
              <w:t xml:space="preserve">в случае отсутствия денег на Счете карточки и иных счетах, по требованию Банка в течение 3 (трех) </w:t>
            </w:r>
            <w:r w:rsidR="00AC2D7B">
              <w:rPr>
                <w:color w:val="000000"/>
                <w:sz w:val="16"/>
                <w:szCs w:val="16"/>
              </w:rPr>
              <w:t>р</w:t>
            </w:r>
            <w:r w:rsidR="00AC2D7B" w:rsidRPr="001D0BFA">
              <w:rPr>
                <w:color w:val="000000"/>
                <w:sz w:val="16"/>
                <w:szCs w:val="16"/>
              </w:rPr>
              <w:t xml:space="preserve">абочих </w:t>
            </w:r>
            <w:r w:rsidR="00880A0D" w:rsidRPr="001D0BFA">
              <w:rPr>
                <w:color w:val="000000"/>
                <w:sz w:val="16"/>
                <w:szCs w:val="16"/>
              </w:rPr>
              <w:t xml:space="preserve">дней оплатить все суммы, причитающиеся Банку, в соответствии с </w:t>
            </w:r>
            <w:r w:rsidR="008E16F6">
              <w:rPr>
                <w:color w:val="000000"/>
                <w:sz w:val="16"/>
                <w:szCs w:val="16"/>
              </w:rPr>
              <w:t>настоящими Условиями</w:t>
            </w:r>
            <w:r w:rsidR="00880A0D" w:rsidRPr="001D0BFA">
              <w:rPr>
                <w:color w:val="000000"/>
                <w:sz w:val="16"/>
                <w:szCs w:val="16"/>
              </w:rPr>
              <w:t>;</w:t>
            </w:r>
          </w:p>
          <w:p w:rsidR="00D86951" w:rsidRPr="003F52E4" w:rsidRDefault="0063607E" w:rsidP="003F52E4">
            <w:pPr>
              <w:numPr>
                <w:ilvl w:val="2"/>
                <w:numId w:val="47"/>
              </w:numPr>
              <w:tabs>
                <w:tab w:val="left" w:pos="173"/>
              </w:tabs>
              <w:ind w:left="175" w:hanging="175"/>
              <w:jc w:val="both"/>
              <w:rPr>
                <w:color w:val="000000"/>
                <w:sz w:val="16"/>
                <w:szCs w:val="16"/>
              </w:rPr>
            </w:pPr>
            <w:r>
              <w:rPr>
                <w:color w:val="000000"/>
                <w:sz w:val="16"/>
                <w:szCs w:val="16"/>
              </w:rPr>
              <w:t xml:space="preserve"> </w:t>
            </w:r>
            <w:r w:rsidR="00880A0D" w:rsidRPr="001D0BFA">
              <w:rPr>
                <w:color w:val="000000"/>
                <w:sz w:val="16"/>
                <w:szCs w:val="16"/>
              </w:rPr>
              <w:t>в случае, если Клиент приня</w:t>
            </w:r>
            <w:r w:rsidR="0031597C">
              <w:rPr>
                <w:color w:val="000000"/>
                <w:sz w:val="16"/>
                <w:szCs w:val="16"/>
              </w:rPr>
              <w:t>л</w:t>
            </w:r>
            <w:r w:rsidR="00880A0D" w:rsidRPr="001D0BFA">
              <w:rPr>
                <w:color w:val="000000"/>
                <w:sz w:val="16"/>
                <w:szCs w:val="16"/>
              </w:rPr>
              <w:t xml:space="preserve"> решение не осуществлять перевыпуск Корпоративной </w:t>
            </w:r>
            <w:r w:rsidR="0013283D">
              <w:rPr>
                <w:color w:val="000000"/>
                <w:sz w:val="16"/>
                <w:szCs w:val="16"/>
                <w:lang w:val="kk-KZ"/>
              </w:rPr>
              <w:t>П</w:t>
            </w:r>
            <w:r w:rsidR="00F171B3" w:rsidRPr="00F171B3">
              <w:rPr>
                <w:color w:val="000000"/>
                <w:sz w:val="16"/>
                <w:szCs w:val="16"/>
                <w:lang w:val="kk-KZ"/>
              </w:rPr>
              <w:t>латежной</w:t>
            </w:r>
            <w:r w:rsidR="00F171B3" w:rsidRPr="00F171B3">
              <w:rPr>
                <w:color w:val="000000"/>
                <w:sz w:val="16"/>
                <w:szCs w:val="16"/>
              </w:rPr>
              <w:t xml:space="preserve"> </w:t>
            </w:r>
            <w:r w:rsidR="00880A0D" w:rsidRPr="001D0BFA">
              <w:rPr>
                <w:color w:val="000000"/>
                <w:sz w:val="16"/>
                <w:szCs w:val="16"/>
              </w:rPr>
              <w:t xml:space="preserve">карточки в связи с окончанием срока действия, Клиент </w:t>
            </w:r>
            <w:r w:rsidR="0031597C" w:rsidRPr="001D0BFA">
              <w:rPr>
                <w:color w:val="000000"/>
                <w:sz w:val="16"/>
                <w:szCs w:val="16"/>
              </w:rPr>
              <w:t>обяз</w:t>
            </w:r>
            <w:r w:rsidR="0031597C">
              <w:rPr>
                <w:color w:val="000000"/>
                <w:sz w:val="16"/>
                <w:szCs w:val="16"/>
              </w:rPr>
              <w:t>ан</w:t>
            </w:r>
            <w:r w:rsidR="0031597C" w:rsidRPr="001D0BFA">
              <w:rPr>
                <w:color w:val="000000"/>
                <w:sz w:val="16"/>
                <w:szCs w:val="16"/>
              </w:rPr>
              <w:t xml:space="preserve"> </w:t>
            </w:r>
            <w:r w:rsidR="00880A0D" w:rsidRPr="001D0BFA">
              <w:rPr>
                <w:color w:val="000000"/>
                <w:sz w:val="16"/>
                <w:szCs w:val="16"/>
              </w:rPr>
              <w:t xml:space="preserve">уведомить Банк о таком решении в письменном виде за </w:t>
            </w:r>
            <w:r w:rsidR="00B60C0C">
              <w:rPr>
                <w:color w:val="000000"/>
                <w:sz w:val="16"/>
                <w:szCs w:val="16"/>
              </w:rPr>
              <w:t>30</w:t>
            </w:r>
            <w:r w:rsidR="00880A0D" w:rsidRPr="001D0BFA">
              <w:rPr>
                <w:color w:val="000000"/>
                <w:sz w:val="16"/>
                <w:szCs w:val="16"/>
              </w:rPr>
              <w:t xml:space="preserve"> (</w:t>
            </w:r>
            <w:r w:rsidR="00B60C0C">
              <w:rPr>
                <w:color w:val="000000"/>
                <w:sz w:val="16"/>
                <w:szCs w:val="16"/>
              </w:rPr>
              <w:t>тридцать</w:t>
            </w:r>
            <w:r w:rsidR="00880A0D" w:rsidRPr="001D0BFA">
              <w:rPr>
                <w:color w:val="000000"/>
                <w:sz w:val="16"/>
                <w:szCs w:val="16"/>
              </w:rPr>
              <w:t>) календарных дней до окончания срока действия Корпоративной</w:t>
            </w:r>
            <w:r w:rsidR="0013283D">
              <w:rPr>
                <w:color w:val="000000"/>
                <w:sz w:val="16"/>
                <w:szCs w:val="16"/>
              </w:rPr>
              <w:t xml:space="preserve"> П</w:t>
            </w:r>
            <w:r w:rsidR="0031597C">
              <w:rPr>
                <w:color w:val="000000"/>
                <w:sz w:val="16"/>
                <w:szCs w:val="16"/>
              </w:rPr>
              <w:t>латежной</w:t>
            </w:r>
            <w:r w:rsidR="00880A0D" w:rsidRPr="001D0BFA">
              <w:rPr>
                <w:color w:val="000000"/>
                <w:sz w:val="16"/>
                <w:szCs w:val="16"/>
              </w:rPr>
              <w:t xml:space="preserve"> карточки;</w:t>
            </w:r>
          </w:p>
          <w:p w:rsidR="00880A0D" w:rsidRPr="001D0BFA" w:rsidRDefault="0063607E" w:rsidP="00CF1CBA">
            <w:pPr>
              <w:numPr>
                <w:ilvl w:val="2"/>
                <w:numId w:val="47"/>
              </w:numPr>
              <w:tabs>
                <w:tab w:val="left" w:pos="173"/>
              </w:tabs>
              <w:ind w:left="175" w:hanging="175"/>
              <w:jc w:val="both"/>
              <w:rPr>
                <w:color w:val="000000"/>
                <w:sz w:val="16"/>
                <w:szCs w:val="16"/>
              </w:rPr>
            </w:pPr>
            <w:r>
              <w:rPr>
                <w:color w:val="000000"/>
                <w:sz w:val="16"/>
                <w:szCs w:val="16"/>
              </w:rPr>
              <w:t xml:space="preserve"> </w:t>
            </w:r>
            <w:r w:rsidR="00880A0D" w:rsidRPr="001D0BFA">
              <w:rPr>
                <w:color w:val="000000"/>
                <w:sz w:val="16"/>
                <w:szCs w:val="16"/>
              </w:rPr>
              <w:t>при проведении Карточных операций соблюдать требования валютного законодательства Республики Казахстан;</w:t>
            </w:r>
          </w:p>
          <w:p w:rsidR="00880A0D" w:rsidRPr="001D0BFA" w:rsidRDefault="0063607E" w:rsidP="00CF1CBA">
            <w:pPr>
              <w:numPr>
                <w:ilvl w:val="2"/>
                <w:numId w:val="47"/>
              </w:numPr>
              <w:tabs>
                <w:tab w:val="left" w:pos="173"/>
              </w:tabs>
              <w:ind w:left="175" w:hanging="175"/>
              <w:jc w:val="both"/>
              <w:rPr>
                <w:color w:val="000000"/>
                <w:sz w:val="16"/>
                <w:szCs w:val="16"/>
              </w:rPr>
            </w:pPr>
            <w:r>
              <w:rPr>
                <w:color w:val="000000"/>
                <w:sz w:val="16"/>
                <w:szCs w:val="16"/>
              </w:rPr>
              <w:t xml:space="preserve"> </w:t>
            </w:r>
            <w:r w:rsidR="00880A0D" w:rsidRPr="001D0BFA">
              <w:rPr>
                <w:color w:val="000000"/>
                <w:sz w:val="16"/>
                <w:szCs w:val="16"/>
              </w:rPr>
              <w:t>предоставить по требованию Банка подтверждающие документы по валютным платежам, осуществленным с использованием Корпоративной</w:t>
            </w:r>
            <w:r w:rsidR="0013283D">
              <w:rPr>
                <w:color w:val="000000"/>
                <w:sz w:val="16"/>
                <w:szCs w:val="16"/>
              </w:rPr>
              <w:t xml:space="preserve"> </w:t>
            </w:r>
            <w:r w:rsidR="0013283D">
              <w:rPr>
                <w:color w:val="000000"/>
                <w:sz w:val="16"/>
                <w:szCs w:val="16"/>
                <w:lang w:val="kk-KZ"/>
              </w:rPr>
              <w:t>П</w:t>
            </w:r>
            <w:r w:rsidR="00F171B3" w:rsidRPr="00F171B3">
              <w:rPr>
                <w:color w:val="000000"/>
                <w:sz w:val="16"/>
                <w:szCs w:val="16"/>
                <w:lang w:val="kk-KZ"/>
              </w:rPr>
              <w:t>латежной</w:t>
            </w:r>
            <w:r w:rsidR="00880A0D" w:rsidRPr="001D0BFA">
              <w:rPr>
                <w:color w:val="000000"/>
                <w:sz w:val="16"/>
                <w:szCs w:val="16"/>
              </w:rPr>
              <w:t xml:space="preserve"> карточки, в течение 3 (тр</w:t>
            </w:r>
            <w:r w:rsidR="00880A0D" w:rsidRPr="001D0BFA">
              <w:rPr>
                <w:color w:val="000000"/>
                <w:sz w:val="16"/>
                <w:szCs w:val="16"/>
                <w:lang w:val="kk-KZ"/>
              </w:rPr>
              <w:t>ех</w:t>
            </w:r>
            <w:r w:rsidR="00880A0D" w:rsidRPr="001D0BFA">
              <w:rPr>
                <w:color w:val="000000"/>
                <w:sz w:val="16"/>
                <w:szCs w:val="16"/>
              </w:rPr>
              <w:t xml:space="preserve">) </w:t>
            </w:r>
            <w:r w:rsidR="00AC2D7B">
              <w:rPr>
                <w:color w:val="000000"/>
                <w:sz w:val="16"/>
                <w:szCs w:val="16"/>
              </w:rPr>
              <w:t>р</w:t>
            </w:r>
            <w:r w:rsidR="00AC2D7B" w:rsidRPr="001D0BFA">
              <w:rPr>
                <w:color w:val="000000"/>
                <w:sz w:val="16"/>
                <w:szCs w:val="16"/>
              </w:rPr>
              <w:t xml:space="preserve">абочих </w:t>
            </w:r>
            <w:r w:rsidR="00880A0D" w:rsidRPr="001D0BFA">
              <w:rPr>
                <w:color w:val="000000"/>
                <w:sz w:val="16"/>
                <w:szCs w:val="16"/>
              </w:rPr>
              <w:t>дней со дня получения соответствующего требования;</w:t>
            </w:r>
          </w:p>
          <w:p w:rsidR="00880A0D" w:rsidRPr="001D0BFA" w:rsidRDefault="00880A0D" w:rsidP="00CF1CBA">
            <w:pPr>
              <w:numPr>
                <w:ilvl w:val="2"/>
                <w:numId w:val="47"/>
              </w:numPr>
              <w:tabs>
                <w:tab w:val="left" w:pos="173"/>
              </w:tabs>
              <w:ind w:left="175" w:hanging="175"/>
              <w:jc w:val="both"/>
              <w:rPr>
                <w:color w:val="000000"/>
                <w:sz w:val="16"/>
                <w:szCs w:val="16"/>
              </w:rPr>
            </w:pPr>
            <w:r w:rsidRPr="001D0BFA">
              <w:rPr>
                <w:color w:val="000000"/>
                <w:sz w:val="16"/>
                <w:szCs w:val="16"/>
                <w:lang w:val="kk-KZ"/>
              </w:rPr>
              <w:t xml:space="preserve">при закрытии Счета карточки, оплатить </w:t>
            </w:r>
            <w:r w:rsidR="00BC53D4">
              <w:rPr>
                <w:color w:val="000000"/>
                <w:sz w:val="16"/>
                <w:szCs w:val="16"/>
                <w:lang w:val="kk-KZ"/>
              </w:rPr>
              <w:t xml:space="preserve">все причитающиеся Банку </w:t>
            </w:r>
            <w:r w:rsidRPr="001D0BFA">
              <w:rPr>
                <w:color w:val="000000"/>
                <w:sz w:val="16"/>
                <w:szCs w:val="16"/>
                <w:lang w:val="kk-KZ"/>
              </w:rPr>
              <w:t xml:space="preserve"> комисси</w:t>
            </w:r>
            <w:r w:rsidR="00BC53D4">
              <w:rPr>
                <w:color w:val="000000"/>
                <w:sz w:val="16"/>
                <w:szCs w:val="16"/>
                <w:lang w:val="kk-KZ"/>
              </w:rPr>
              <w:t>и согласно Тарифам</w:t>
            </w:r>
            <w:r w:rsidRPr="001D0BFA">
              <w:rPr>
                <w:color w:val="000000"/>
                <w:sz w:val="16"/>
                <w:szCs w:val="16"/>
                <w:lang w:val="kk-KZ"/>
              </w:rPr>
              <w:t>;</w:t>
            </w:r>
          </w:p>
          <w:p w:rsidR="00880A0D" w:rsidRPr="001D0BFA" w:rsidRDefault="0063607E" w:rsidP="00CF1CBA">
            <w:pPr>
              <w:numPr>
                <w:ilvl w:val="2"/>
                <w:numId w:val="47"/>
              </w:numPr>
              <w:tabs>
                <w:tab w:val="left" w:pos="173"/>
              </w:tabs>
              <w:ind w:left="175" w:hanging="175"/>
              <w:jc w:val="both"/>
              <w:rPr>
                <w:color w:val="000000"/>
                <w:sz w:val="16"/>
                <w:szCs w:val="16"/>
              </w:rPr>
            </w:pPr>
            <w:r>
              <w:rPr>
                <w:color w:val="000000"/>
                <w:sz w:val="16"/>
                <w:szCs w:val="16"/>
              </w:rPr>
              <w:t xml:space="preserve"> </w:t>
            </w:r>
            <w:r w:rsidR="00880A0D" w:rsidRPr="001D0BFA">
              <w:rPr>
                <w:color w:val="000000"/>
                <w:sz w:val="16"/>
                <w:szCs w:val="16"/>
              </w:rPr>
              <w:t xml:space="preserve">в течение 3 (трех) </w:t>
            </w:r>
            <w:r w:rsidR="00AC2D7B">
              <w:rPr>
                <w:color w:val="000000"/>
                <w:sz w:val="16"/>
                <w:szCs w:val="16"/>
              </w:rPr>
              <w:t>р</w:t>
            </w:r>
            <w:r w:rsidR="00AC2D7B" w:rsidRPr="001D0BFA">
              <w:rPr>
                <w:color w:val="000000"/>
                <w:sz w:val="16"/>
                <w:szCs w:val="16"/>
              </w:rPr>
              <w:t xml:space="preserve">абочих </w:t>
            </w:r>
            <w:r w:rsidR="00880A0D" w:rsidRPr="001D0BFA">
              <w:rPr>
                <w:color w:val="000000"/>
                <w:sz w:val="16"/>
                <w:szCs w:val="16"/>
              </w:rPr>
              <w:t xml:space="preserve">дней со дня прекращения использования Корпоративной </w:t>
            </w:r>
            <w:r w:rsidR="0013283D">
              <w:rPr>
                <w:color w:val="000000"/>
                <w:sz w:val="16"/>
                <w:szCs w:val="16"/>
                <w:lang w:val="kk-KZ"/>
              </w:rPr>
              <w:t>П</w:t>
            </w:r>
            <w:r w:rsidR="00F171B3" w:rsidRPr="00F171B3">
              <w:rPr>
                <w:color w:val="000000"/>
                <w:sz w:val="16"/>
                <w:szCs w:val="16"/>
                <w:lang w:val="kk-KZ"/>
              </w:rPr>
              <w:t>латежной</w:t>
            </w:r>
            <w:r w:rsidR="00F171B3" w:rsidRPr="00F171B3">
              <w:rPr>
                <w:color w:val="000000"/>
                <w:sz w:val="16"/>
                <w:szCs w:val="16"/>
              </w:rPr>
              <w:t xml:space="preserve"> </w:t>
            </w:r>
            <w:r w:rsidR="00880A0D" w:rsidRPr="001D0BFA">
              <w:rPr>
                <w:color w:val="000000"/>
                <w:sz w:val="16"/>
                <w:szCs w:val="16"/>
              </w:rPr>
              <w:t>карточки в Стране с повышенным риском мошенничества обратиться в Банк для Блокирования корпоративной</w:t>
            </w:r>
            <w:r w:rsidR="00DC6631" w:rsidRPr="004E5822">
              <w:rPr>
                <w:color w:val="000000"/>
                <w:sz w:val="16"/>
                <w:szCs w:val="16"/>
              </w:rPr>
              <w:t xml:space="preserve"> </w:t>
            </w:r>
            <w:r w:rsidR="00F171B3" w:rsidRPr="00F171B3">
              <w:rPr>
                <w:color w:val="000000"/>
                <w:sz w:val="16"/>
                <w:szCs w:val="16"/>
                <w:lang w:val="kk-KZ"/>
              </w:rPr>
              <w:t>платежной</w:t>
            </w:r>
            <w:r w:rsidR="00880A0D" w:rsidRPr="001D0BFA">
              <w:rPr>
                <w:color w:val="000000"/>
                <w:sz w:val="16"/>
                <w:szCs w:val="16"/>
              </w:rPr>
              <w:t xml:space="preserve"> карточки и ее перевыпуска на новую Корпоративную </w:t>
            </w:r>
            <w:r w:rsidR="0013283D">
              <w:rPr>
                <w:color w:val="000000"/>
                <w:sz w:val="16"/>
                <w:szCs w:val="16"/>
                <w:lang w:val="kk-KZ"/>
              </w:rPr>
              <w:t>П</w:t>
            </w:r>
            <w:r w:rsidR="00F171B3" w:rsidRPr="00F171B3">
              <w:rPr>
                <w:color w:val="000000"/>
                <w:sz w:val="16"/>
                <w:szCs w:val="16"/>
                <w:lang w:val="kk-KZ"/>
              </w:rPr>
              <w:t>латежной</w:t>
            </w:r>
            <w:r w:rsidR="00F171B3" w:rsidRPr="00F171B3">
              <w:rPr>
                <w:color w:val="000000"/>
                <w:sz w:val="16"/>
                <w:szCs w:val="16"/>
              </w:rPr>
              <w:t xml:space="preserve"> </w:t>
            </w:r>
            <w:r w:rsidR="00880A0D" w:rsidRPr="001D0BFA">
              <w:rPr>
                <w:color w:val="000000"/>
                <w:sz w:val="16"/>
                <w:szCs w:val="16"/>
              </w:rPr>
              <w:t>карточку с новым номером и новым ПИН-кодом;</w:t>
            </w:r>
          </w:p>
          <w:p w:rsidR="00880A0D" w:rsidRPr="001D0BFA" w:rsidRDefault="001D749B" w:rsidP="0063607E">
            <w:pPr>
              <w:tabs>
                <w:tab w:val="left" w:pos="173"/>
              </w:tabs>
              <w:ind w:left="175" w:hanging="175"/>
              <w:jc w:val="both"/>
              <w:rPr>
                <w:color w:val="000000"/>
                <w:sz w:val="16"/>
                <w:szCs w:val="16"/>
              </w:rPr>
            </w:pPr>
            <w:r>
              <w:rPr>
                <w:color w:val="000000"/>
                <w:sz w:val="16"/>
                <w:szCs w:val="16"/>
              </w:rPr>
              <w:t>В</w:t>
            </w:r>
            <w:r w:rsidR="00880A0D" w:rsidRPr="001D0BFA">
              <w:rPr>
                <w:color w:val="000000"/>
                <w:sz w:val="16"/>
                <w:szCs w:val="16"/>
              </w:rPr>
              <w:t xml:space="preserve"> случае несоблюдения требований настоящего пункта </w:t>
            </w:r>
            <w:r w:rsidR="00DC6631">
              <w:rPr>
                <w:color w:val="000000"/>
                <w:sz w:val="16"/>
                <w:szCs w:val="16"/>
              </w:rPr>
              <w:t>Условий</w:t>
            </w:r>
            <w:r>
              <w:rPr>
                <w:color w:val="000000"/>
                <w:sz w:val="16"/>
                <w:szCs w:val="16"/>
              </w:rPr>
              <w:t>,</w:t>
            </w:r>
            <w:r w:rsidR="00880A0D" w:rsidRPr="001D0BFA">
              <w:rPr>
                <w:color w:val="000000"/>
                <w:sz w:val="16"/>
                <w:szCs w:val="16"/>
              </w:rPr>
              <w:t xml:space="preserve"> Клиент несет полную ответственность за все несанкционированные Карточные операции, осуществленные по истечении 3 (трех) </w:t>
            </w:r>
            <w:r w:rsidR="00AC2D7B">
              <w:rPr>
                <w:color w:val="000000"/>
                <w:sz w:val="16"/>
                <w:szCs w:val="16"/>
              </w:rPr>
              <w:t>р</w:t>
            </w:r>
            <w:r w:rsidR="00AC2D7B" w:rsidRPr="001D0BFA">
              <w:rPr>
                <w:color w:val="000000"/>
                <w:sz w:val="16"/>
                <w:szCs w:val="16"/>
              </w:rPr>
              <w:t xml:space="preserve">абочих </w:t>
            </w:r>
            <w:r w:rsidR="00880A0D" w:rsidRPr="001D0BFA">
              <w:rPr>
                <w:color w:val="000000"/>
                <w:sz w:val="16"/>
                <w:szCs w:val="16"/>
              </w:rPr>
              <w:t xml:space="preserve">дней со дня прекращения использования Корпоративной </w:t>
            </w:r>
            <w:r w:rsidR="00F171B3" w:rsidRPr="00F171B3">
              <w:rPr>
                <w:color w:val="000000"/>
                <w:sz w:val="16"/>
                <w:szCs w:val="16"/>
                <w:lang w:val="kk-KZ"/>
              </w:rPr>
              <w:t>платежной</w:t>
            </w:r>
            <w:r w:rsidR="00F171B3" w:rsidRPr="00F171B3">
              <w:rPr>
                <w:color w:val="000000"/>
                <w:sz w:val="16"/>
                <w:szCs w:val="16"/>
              </w:rPr>
              <w:t xml:space="preserve"> </w:t>
            </w:r>
            <w:r w:rsidR="00880A0D" w:rsidRPr="001D0BFA">
              <w:rPr>
                <w:color w:val="000000"/>
                <w:sz w:val="16"/>
                <w:szCs w:val="16"/>
              </w:rPr>
              <w:t xml:space="preserve">карточки в Стране с повышенным риском мошенничества.  </w:t>
            </w:r>
          </w:p>
          <w:p w:rsidR="00517022" w:rsidRPr="004E5822" w:rsidRDefault="004E5822" w:rsidP="00CF1CBA">
            <w:pPr>
              <w:numPr>
                <w:ilvl w:val="2"/>
                <w:numId w:val="47"/>
              </w:numPr>
              <w:tabs>
                <w:tab w:val="left" w:pos="173"/>
              </w:tabs>
              <w:ind w:left="175" w:hanging="175"/>
              <w:jc w:val="both"/>
              <w:rPr>
                <w:color w:val="000000"/>
                <w:sz w:val="16"/>
                <w:szCs w:val="16"/>
              </w:rPr>
            </w:pPr>
            <w:r>
              <w:rPr>
                <w:color w:val="000000"/>
                <w:sz w:val="16"/>
                <w:szCs w:val="16"/>
              </w:rPr>
              <w:t xml:space="preserve"> </w:t>
            </w:r>
            <w:r w:rsidR="00663DB3">
              <w:rPr>
                <w:color w:val="000000"/>
                <w:sz w:val="16"/>
                <w:szCs w:val="16"/>
              </w:rPr>
              <w:t>о</w:t>
            </w:r>
            <w:r w:rsidR="00663DB3" w:rsidRPr="001D0BFA">
              <w:rPr>
                <w:color w:val="000000"/>
                <w:sz w:val="16"/>
                <w:szCs w:val="16"/>
              </w:rPr>
              <w:t xml:space="preserve">знакомить </w:t>
            </w:r>
            <w:r w:rsidR="00663DB3">
              <w:rPr>
                <w:color w:val="000000"/>
                <w:sz w:val="16"/>
                <w:szCs w:val="16"/>
              </w:rPr>
              <w:t xml:space="preserve">каждого </w:t>
            </w:r>
            <w:r w:rsidR="00663DB3" w:rsidRPr="001D0BFA">
              <w:rPr>
                <w:color w:val="000000"/>
                <w:sz w:val="16"/>
                <w:szCs w:val="16"/>
              </w:rPr>
              <w:t>Держател</w:t>
            </w:r>
            <w:r w:rsidR="00663DB3">
              <w:rPr>
                <w:color w:val="000000"/>
                <w:sz w:val="16"/>
                <w:szCs w:val="16"/>
              </w:rPr>
              <w:t>я</w:t>
            </w:r>
            <w:r w:rsidR="00663DB3" w:rsidRPr="001D0BFA">
              <w:rPr>
                <w:color w:val="000000"/>
                <w:sz w:val="16"/>
                <w:szCs w:val="16"/>
              </w:rPr>
              <w:t xml:space="preserve"> </w:t>
            </w:r>
            <w:r w:rsidR="008F2AC2">
              <w:rPr>
                <w:color w:val="000000"/>
                <w:sz w:val="16"/>
                <w:szCs w:val="16"/>
              </w:rPr>
              <w:t>карточки</w:t>
            </w:r>
            <w:r w:rsidR="00663DB3" w:rsidRPr="001D0BFA">
              <w:rPr>
                <w:color w:val="000000"/>
                <w:sz w:val="16"/>
                <w:szCs w:val="16"/>
              </w:rPr>
              <w:t xml:space="preserve"> </w:t>
            </w:r>
            <w:r w:rsidR="00880A0D" w:rsidRPr="001D0BFA">
              <w:rPr>
                <w:color w:val="000000"/>
                <w:sz w:val="16"/>
                <w:szCs w:val="16"/>
              </w:rPr>
              <w:t xml:space="preserve">с </w:t>
            </w:r>
            <w:r w:rsidR="00663DB3">
              <w:rPr>
                <w:color w:val="000000"/>
                <w:sz w:val="16"/>
                <w:szCs w:val="16"/>
              </w:rPr>
              <w:t xml:space="preserve">настоящими </w:t>
            </w:r>
            <w:r w:rsidR="003F52E4">
              <w:rPr>
                <w:color w:val="000000"/>
                <w:sz w:val="16"/>
                <w:szCs w:val="16"/>
              </w:rPr>
              <w:t xml:space="preserve">Условиями </w:t>
            </w:r>
            <w:r w:rsidR="003F52E4" w:rsidRPr="001D0BFA">
              <w:rPr>
                <w:color w:val="000000"/>
                <w:sz w:val="16"/>
                <w:szCs w:val="16"/>
              </w:rPr>
              <w:t>и</w:t>
            </w:r>
            <w:r w:rsidR="00663DB3">
              <w:rPr>
                <w:color w:val="000000"/>
                <w:sz w:val="16"/>
                <w:szCs w:val="16"/>
              </w:rPr>
              <w:t xml:space="preserve"> </w:t>
            </w:r>
            <w:r w:rsidR="008F2AC2">
              <w:rPr>
                <w:color w:val="000000"/>
                <w:sz w:val="16"/>
                <w:szCs w:val="16"/>
              </w:rPr>
              <w:t>нести</w:t>
            </w:r>
            <w:r w:rsidR="00663DB3">
              <w:rPr>
                <w:color w:val="000000"/>
                <w:sz w:val="16"/>
                <w:szCs w:val="16"/>
              </w:rPr>
              <w:t xml:space="preserve"> в полной мере </w:t>
            </w:r>
            <w:r w:rsidR="003F52E4">
              <w:rPr>
                <w:color w:val="000000"/>
                <w:sz w:val="16"/>
                <w:szCs w:val="16"/>
              </w:rPr>
              <w:t>ответственность за</w:t>
            </w:r>
            <w:r w:rsidR="00663DB3">
              <w:rPr>
                <w:color w:val="000000"/>
                <w:sz w:val="16"/>
                <w:szCs w:val="16"/>
              </w:rPr>
              <w:t xml:space="preserve"> саблюдение </w:t>
            </w:r>
            <w:r w:rsidR="008F2AC2">
              <w:rPr>
                <w:color w:val="000000"/>
                <w:sz w:val="16"/>
                <w:szCs w:val="16"/>
              </w:rPr>
              <w:t>Держателем</w:t>
            </w:r>
            <w:r w:rsidR="00663DB3">
              <w:rPr>
                <w:color w:val="000000"/>
                <w:sz w:val="16"/>
                <w:szCs w:val="16"/>
              </w:rPr>
              <w:t xml:space="preserve"> </w:t>
            </w:r>
            <w:r w:rsidR="003F52E4">
              <w:rPr>
                <w:color w:val="000000"/>
                <w:sz w:val="16"/>
                <w:szCs w:val="16"/>
              </w:rPr>
              <w:t>карточки содержащих</w:t>
            </w:r>
            <w:r w:rsidR="00663DB3">
              <w:rPr>
                <w:color w:val="000000"/>
                <w:sz w:val="16"/>
                <w:szCs w:val="16"/>
              </w:rPr>
              <w:t xml:space="preserve"> в них требований.</w:t>
            </w:r>
          </w:p>
          <w:p w:rsidR="0008459D" w:rsidRPr="004E5822" w:rsidRDefault="004E5822" w:rsidP="00CF1CBA">
            <w:pPr>
              <w:numPr>
                <w:ilvl w:val="2"/>
                <w:numId w:val="47"/>
              </w:numPr>
              <w:tabs>
                <w:tab w:val="left" w:pos="173"/>
              </w:tabs>
              <w:ind w:left="175" w:hanging="175"/>
              <w:jc w:val="both"/>
              <w:rPr>
                <w:color w:val="000000"/>
                <w:sz w:val="16"/>
                <w:szCs w:val="16"/>
              </w:rPr>
            </w:pPr>
            <w:r>
              <w:rPr>
                <w:color w:val="000000"/>
                <w:sz w:val="16"/>
                <w:szCs w:val="16"/>
              </w:rPr>
              <w:t xml:space="preserve"> </w:t>
            </w:r>
            <w:r w:rsidR="00663DB3">
              <w:rPr>
                <w:color w:val="000000"/>
                <w:sz w:val="16"/>
                <w:szCs w:val="16"/>
              </w:rPr>
              <w:t xml:space="preserve">вести список Держателей карточек и обязуется предоставить </w:t>
            </w:r>
            <w:r w:rsidR="003F52E4">
              <w:rPr>
                <w:color w:val="000000"/>
                <w:sz w:val="16"/>
                <w:szCs w:val="16"/>
              </w:rPr>
              <w:t>список Держателей</w:t>
            </w:r>
            <w:r w:rsidR="00663DB3">
              <w:rPr>
                <w:color w:val="000000"/>
                <w:sz w:val="16"/>
                <w:szCs w:val="16"/>
              </w:rPr>
              <w:t xml:space="preserve"> карточек по первому требованию Банка. </w:t>
            </w:r>
          </w:p>
          <w:p w:rsidR="0008459D" w:rsidRPr="001D0BFA" w:rsidRDefault="0008459D" w:rsidP="0063607E">
            <w:pPr>
              <w:tabs>
                <w:tab w:val="left" w:pos="173"/>
              </w:tabs>
              <w:ind w:left="175" w:hanging="175"/>
              <w:jc w:val="both"/>
              <w:rPr>
                <w:color w:val="000000"/>
                <w:sz w:val="16"/>
                <w:szCs w:val="16"/>
              </w:rPr>
            </w:pPr>
          </w:p>
          <w:p w:rsidR="00D86951" w:rsidRPr="00D86951" w:rsidRDefault="00D86951" w:rsidP="00D86951">
            <w:pPr>
              <w:tabs>
                <w:tab w:val="left" w:pos="173"/>
                <w:tab w:val="left" w:pos="426"/>
              </w:tabs>
              <w:ind w:left="610"/>
              <w:jc w:val="both"/>
              <w:rPr>
                <w:color w:val="000000"/>
                <w:sz w:val="16"/>
                <w:szCs w:val="16"/>
                <w:lang w:val="kk-KZ"/>
              </w:rPr>
            </w:pPr>
          </w:p>
          <w:p w:rsidR="00880A0D" w:rsidRPr="001D0BFA" w:rsidRDefault="00880A0D" w:rsidP="00CF1CBA">
            <w:pPr>
              <w:numPr>
                <w:ilvl w:val="1"/>
                <w:numId w:val="47"/>
              </w:numPr>
              <w:tabs>
                <w:tab w:val="left" w:pos="173"/>
                <w:tab w:val="left" w:pos="426"/>
              </w:tabs>
              <w:jc w:val="both"/>
              <w:rPr>
                <w:color w:val="000000"/>
                <w:sz w:val="16"/>
                <w:szCs w:val="16"/>
                <w:lang w:val="kk-KZ"/>
              </w:rPr>
            </w:pPr>
            <w:r w:rsidRPr="001D0BFA">
              <w:rPr>
                <w:b/>
                <w:bCs/>
                <w:iCs/>
                <w:color w:val="000000"/>
                <w:sz w:val="16"/>
                <w:szCs w:val="16"/>
                <w:u w:val="single"/>
              </w:rPr>
              <w:lastRenderedPageBreak/>
              <w:t>Банк обязан:</w:t>
            </w:r>
          </w:p>
          <w:p w:rsidR="00880A0D" w:rsidRPr="001D0BFA" w:rsidRDefault="00862C62" w:rsidP="00CF1CBA">
            <w:pPr>
              <w:numPr>
                <w:ilvl w:val="2"/>
                <w:numId w:val="47"/>
              </w:numPr>
              <w:tabs>
                <w:tab w:val="left" w:pos="173"/>
              </w:tabs>
              <w:ind w:left="175" w:hanging="141"/>
              <w:jc w:val="both"/>
              <w:rPr>
                <w:color w:val="000000"/>
                <w:sz w:val="16"/>
                <w:szCs w:val="16"/>
              </w:rPr>
            </w:pPr>
            <w:r>
              <w:rPr>
                <w:bCs/>
                <w:color w:val="000000"/>
                <w:sz w:val="16"/>
                <w:szCs w:val="16"/>
              </w:rPr>
              <w:t xml:space="preserve">  исполнять обязательс</w:t>
            </w:r>
            <w:r w:rsidR="004C3FAD">
              <w:rPr>
                <w:bCs/>
                <w:color w:val="000000"/>
                <w:sz w:val="16"/>
                <w:szCs w:val="16"/>
              </w:rPr>
              <w:t>т</w:t>
            </w:r>
            <w:r>
              <w:rPr>
                <w:bCs/>
                <w:color w:val="000000"/>
                <w:sz w:val="16"/>
                <w:szCs w:val="16"/>
              </w:rPr>
              <w:t>ва</w:t>
            </w:r>
            <w:r w:rsidR="004C3FAD">
              <w:rPr>
                <w:bCs/>
                <w:color w:val="000000"/>
                <w:sz w:val="16"/>
                <w:szCs w:val="16"/>
              </w:rPr>
              <w:t xml:space="preserve"> </w:t>
            </w:r>
            <w:r w:rsidR="004C3FAD" w:rsidRPr="004E5822">
              <w:rPr>
                <w:bCs/>
                <w:color w:val="000000"/>
                <w:sz w:val="16"/>
                <w:szCs w:val="16"/>
              </w:rPr>
              <w:t>по</w:t>
            </w:r>
            <w:r w:rsidRPr="004E5822">
              <w:rPr>
                <w:bCs/>
                <w:color w:val="000000"/>
                <w:sz w:val="16"/>
                <w:szCs w:val="16"/>
              </w:rPr>
              <w:t xml:space="preserve"> </w:t>
            </w:r>
            <w:r w:rsidR="004C3FAD" w:rsidRPr="004E5822">
              <w:rPr>
                <w:bCs/>
                <w:color w:val="000000"/>
                <w:sz w:val="16"/>
                <w:szCs w:val="16"/>
              </w:rPr>
              <w:t>открытию счета,</w:t>
            </w:r>
            <w:r w:rsidRPr="004E5822">
              <w:rPr>
                <w:bCs/>
                <w:color w:val="000000"/>
                <w:sz w:val="16"/>
                <w:szCs w:val="16"/>
              </w:rPr>
              <w:t xml:space="preserve"> выдаче и обслуживанию </w:t>
            </w:r>
            <w:r w:rsidR="00AC2D7B" w:rsidRPr="004E5822">
              <w:rPr>
                <w:bCs/>
                <w:color w:val="000000"/>
                <w:sz w:val="16"/>
                <w:szCs w:val="16"/>
              </w:rPr>
              <w:t>К</w:t>
            </w:r>
            <w:r w:rsidRPr="004E5822">
              <w:rPr>
                <w:bCs/>
                <w:color w:val="000000"/>
                <w:sz w:val="16"/>
                <w:szCs w:val="16"/>
              </w:rPr>
              <w:t xml:space="preserve">орпоративной </w:t>
            </w:r>
            <w:r w:rsidR="00AC2D7B" w:rsidRPr="004E5822">
              <w:rPr>
                <w:bCs/>
                <w:color w:val="000000"/>
                <w:sz w:val="16"/>
                <w:szCs w:val="16"/>
              </w:rPr>
              <w:t>П</w:t>
            </w:r>
            <w:r w:rsidRPr="004E5822">
              <w:rPr>
                <w:bCs/>
                <w:color w:val="000000"/>
                <w:sz w:val="16"/>
                <w:szCs w:val="16"/>
              </w:rPr>
              <w:t>латежной карточки в соответствии</w:t>
            </w:r>
            <w:r>
              <w:rPr>
                <w:bCs/>
                <w:color w:val="000000"/>
                <w:sz w:val="16"/>
                <w:szCs w:val="16"/>
              </w:rPr>
              <w:t xml:space="preserve"> с законодательс</w:t>
            </w:r>
            <w:r w:rsidR="004C3FAD">
              <w:rPr>
                <w:bCs/>
                <w:color w:val="000000"/>
                <w:sz w:val="16"/>
                <w:szCs w:val="16"/>
              </w:rPr>
              <w:t>т</w:t>
            </w:r>
            <w:r>
              <w:rPr>
                <w:bCs/>
                <w:color w:val="000000"/>
                <w:sz w:val="16"/>
                <w:szCs w:val="16"/>
              </w:rPr>
              <w:t xml:space="preserve">вом </w:t>
            </w:r>
            <w:r w:rsidR="004C3FAD">
              <w:rPr>
                <w:bCs/>
                <w:color w:val="000000"/>
                <w:sz w:val="16"/>
                <w:szCs w:val="16"/>
              </w:rPr>
              <w:t>Р</w:t>
            </w:r>
            <w:r>
              <w:rPr>
                <w:bCs/>
                <w:color w:val="000000"/>
                <w:sz w:val="16"/>
                <w:szCs w:val="16"/>
              </w:rPr>
              <w:t xml:space="preserve">еспублики </w:t>
            </w:r>
            <w:r w:rsidR="004C3FAD">
              <w:rPr>
                <w:bCs/>
                <w:color w:val="000000"/>
                <w:sz w:val="16"/>
                <w:szCs w:val="16"/>
              </w:rPr>
              <w:t>К</w:t>
            </w:r>
            <w:r>
              <w:rPr>
                <w:bCs/>
                <w:color w:val="000000"/>
                <w:sz w:val="16"/>
                <w:szCs w:val="16"/>
              </w:rPr>
              <w:t>азахстан и настоящими Условиями.</w:t>
            </w:r>
            <w:r w:rsidRPr="001D0BFA" w:rsidDel="00862C62">
              <w:rPr>
                <w:color w:val="000000"/>
                <w:sz w:val="16"/>
                <w:szCs w:val="16"/>
              </w:rPr>
              <w:t xml:space="preserve"> </w:t>
            </w:r>
          </w:p>
          <w:p w:rsidR="00880A0D" w:rsidRPr="001D0BFA" w:rsidRDefault="00880A0D" w:rsidP="00CF1CBA">
            <w:pPr>
              <w:numPr>
                <w:ilvl w:val="2"/>
                <w:numId w:val="47"/>
              </w:numPr>
              <w:tabs>
                <w:tab w:val="left" w:pos="173"/>
              </w:tabs>
              <w:ind w:left="175" w:hanging="141"/>
              <w:jc w:val="both"/>
              <w:rPr>
                <w:color w:val="000000"/>
                <w:sz w:val="16"/>
                <w:szCs w:val="16"/>
              </w:rPr>
            </w:pPr>
            <w:r w:rsidRPr="001D0BFA">
              <w:rPr>
                <w:color w:val="000000"/>
                <w:sz w:val="16"/>
                <w:szCs w:val="16"/>
              </w:rPr>
              <w:t>предоставлять Клиенту (по его требованию) выписку по Счету карточки;</w:t>
            </w:r>
          </w:p>
          <w:p w:rsidR="00880A0D" w:rsidRPr="001D0BFA" w:rsidRDefault="00880A0D" w:rsidP="00CF1CBA">
            <w:pPr>
              <w:numPr>
                <w:ilvl w:val="2"/>
                <w:numId w:val="47"/>
              </w:numPr>
              <w:tabs>
                <w:tab w:val="left" w:pos="173"/>
              </w:tabs>
              <w:ind w:left="175" w:hanging="141"/>
              <w:jc w:val="both"/>
              <w:rPr>
                <w:color w:val="000000"/>
                <w:sz w:val="16"/>
                <w:szCs w:val="16"/>
              </w:rPr>
            </w:pPr>
            <w:r w:rsidRPr="001D0BFA">
              <w:rPr>
                <w:color w:val="000000"/>
                <w:sz w:val="16"/>
                <w:szCs w:val="16"/>
              </w:rPr>
              <w:t xml:space="preserve">обеспечить круглосуточную Авторизацию Корпоративной(-ых) </w:t>
            </w:r>
            <w:r w:rsidR="00D571DC">
              <w:rPr>
                <w:color w:val="000000"/>
                <w:sz w:val="16"/>
                <w:szCs w:val="16"/>
              </w:rPr>
              <w:t xml:space="preserve">Платежной(-ых) </w:t>
            </w:r>
            <w:r w:rsidRPr="001D0BFA">
              <w:rPr>
                <w:color w:val="000000"/>
                <w:sz w:val="16"/>
                <w:szCs w:val="16"/>
              </w:rPr>
              <w:t>карточки(-ек) и бесперебойное функционирование системы электронных устройств, над которыми Банк имеет прямой контроль;</w:t>
            </w:r>
          </w:p>
          <w:p w:rsidR="00880A0D" w:rsidRPr="001D0BFA" w:rsidRDefault="00880A0D" w:rsidP="00CF1CBA">
            <w:pPr>
              <w:numPr>
                <w:ilvl w:val="2"/>
                <w:numId w:val="47"/>
              </w:numPr>
              <w:tabs>
                <w:tab w:val="left" w:pos="173"/>
              </w:tabs>
              <w:ind w:left="175" w:hanging="141"/>
              <w:jc w:val="both"/>
              <w:rPr>
                <w:color w:val="000000"/>
                <w:sz w:val="16"/>
                <w:szCs w:val="16"/>
              </w:rPr>
            </w:pPr>
            <w:r w:rsidRPr="001D0BFA">
              <w:rPr>
                <w:color w:val="000000"/>
                <w:sz w:val="16"/>
                <w:szCs w:val="16"/>
              </w:rPr>
              <w:t>хранить в течение 5 (пяти) лет информацию, документы или их копии, и предоставлять их по требованию Клиента;</w:t>
            </w:r>
          </w:p>
          <w:p w:rsidR="00880A0D" w:rsidRDefault="00DA411D" w:rsidP="00CF1CBA">
            <w:pPr>
              <w:numPr>
                <w:ilvl w:val="2"/>
                <w:numId w:val="47"/>
              </w:numPr>
              <w:tabs>
                <w:tab w:val="left" w:pos="173"/>
              </w:tabs>
              <w:ind w:left="175" w:hanging="141"/>
              <w:jc w:val="both"/>
              <w:rPr>
                <w:color w:val="000000"/>
                <w:sz w:val="16"/>
                <w:szCs w:val="16"/>
              </w:rPr>
            </w:pPr>
            <w:r>
              <w:rPr>
                <w:color w:val="000000"/>
                <w:sz w:val="16"/>
                <w:szCs w:val="16"/>
              </w:rPr>
              <w:t>о</w:t>
            </w:r>
            <w:r w:rsidRPr="001D0BFA">
              <w:rPr>
                <w:color w:val="000000"/>
                <w:sz w:val="16"/>
                <w:szCs w:val="16"/>
              </w:rPr>
              <w:t xml:space="preserve">беспечить </w:t>
            </w:r>
            <w:r w:rsidR="00880A0D" w:rsidRPr="001D0BFA">
              <w:rPr>
                <w:color w:val="000000"/>
                <w:sz w:val="16"/>
                <w:szCs w:val="16"/>
              </w:rPr>
              <w:t>обслуживание Держателя</w:t>
            </w:r>
            <w:r w:rsidR="00D571DC">
              <w:rPr>
                <w:color w:val="000000"/>
                <w:sz w:val="16"/>
                <w:szCs w:val="16"/>
              </w:rPr>
              <w:t xml:space="preserve"> </w:t>
            </w:r>
            <w:r w:rsidR="00176B6D" w:rsidRPr="001D0BFA">
              <w:rPr>
                <w:color w:val="000000"/>
                <w:sz w:val="16"/>
                <w:szCs w:val="16"/>
              </w:rPr>
              <w:t>карточки согласно</w:t>
            </w:r>
            <w:r w:rsidR="00880A0D" w:rsidRPr="001D0BFA">
              <w:rPr>
                <w:color w:val="000000"/>
                <w:sz w:val="16"/>
                <w:szCs w:val="16"/>
              </w:rPr>
              <w:t xml:space="preserve"> </w:t>
            </w:r>
            <w:r w:rsidR="001D749B">
              <w:rPr>
                <w:color w:val="000000"/>
                <w:sz w:val="16"/>
                <w:szCs w:val="16"/>
              </w:rPr>
              <w:t xml:space="preserve">правилам </w:t>
            </w:r>
            <w:r w:rsidR="009805D1" w:rsidRPr="001D0BFA">
              <w:rPr>
                <w:sz w:val="16"/>
                <w:szCs w:val="16"/>
              </w:rPr>
              <w:t>международн</w:t>
            </w:r>
            <w:r w:rsidR="009805D1">
              <w:rPr>
                <w:sz w:val="16"/>
                <w:szCs w:val="16"/>
              </w:rPr>
              <w:t>ой</w:t>
            </w:r>
            <w:r w:rsidR="009805D1" w:rsidRPr="001D0BFA">
              <w:rPr>
                <w:sz w:val="16"/>
                <w:szCs w:val="16"/>
              </w:rPr>
              <w:t xml:space="preserve"> платежн</w:t>
            </w:r>
            <w:r w:rsidR="009805D1">
              <w:rPr>
                <w:sz w:val="16"/>
                <w:szCs w:val="16"/>
              </w:rPr>
              <w:t>ой</w:t>
            </w:r>
            <w:r w:rsidR="009805D1" w:rsidRPr="001D0BFA">
              <w:rPr>
                <w:sz w:val="16"/>
                <w:szCs w:val="16"/>
              </w:rPr>
              <w:t xml:space="preserve"> систем</w:t>
            </w:r>
            <w:r w:rsidR="009805D1">
              <w:rPr>
                <w:sz w:val="16"/>
                <w:szCs w:val="16"/>
              </w:rPr>
              <w:t>ы</w:t>
            </w:r>
            <w:r w:rsidR="00880A0D" w:rsidRPr="001D0BFA">
              <w:rPr>
                <w:color w:val="000000"/>
                <w:sz w:val="16"/>
                <w:szCs w:val="16"/>
              </w:rPr>
              <w:t xml:space="preserve"> и в соответствии с </w:t>
            </w:r>
            <w:r w:rsidR="00BC53D4">
              <w:rPr>
                <w:color w:val="000000"/>
                <w:sz w:val="16"/>
                <w:szCs w:val="16"/>
              </w:rPr>
              <w:t>з</w:t>
            </w:r>
            <w:r w:rsidR="00880A0D" w:rsidRPr="001D0BFA">
              <w:rPr>
                <w:color w:val="000000"/>
                <w:sz w:val="16"/>
                <w:szCs w:val="16"/>
              </w:rPr>
              <w:t>аконодательством Республики Казахстан</w:t>
            </w:r>
            <w:r w:rsidR="00E008C3">
              <w:rPr>
                <w:color w:val="000000"/>
                <w:sz w:val="16"/>
                <w:szCs w:val="16"/>
              </w:rPr>
              <w:t>;</w:t>
            </w:r>
          </w:p>
          <w:p w:rsidR="00F83247" w:rsidRDefault="00F83247" w:rsidP="00CF1CBA">
            <w:pPr>
              <w:numPr>
                <w:ilvl w:val="2"/>
                <w:numId w:val="47"/>
              </w:numPr>
              <w:tabs>
                <w:tab w:val="left" w:pos="173"/>
              </w:tabs>
              <w:ind w:left="175" w:hanging="141"/>
              <w:jc w:val="both"/>
              <w:rPr>
                <w:color w:val="000000"/>
                <w:sz w:val="16"/>
                <w:szCs w:val="16"/>
              </w:rPr>
            </w:pPr>
            <w:r w:rsidRPr="00F83247">
              <w:rPr>
                <w:color w:val="000000"/>
                <w:sz w:val="16"/>
                <w:szCs w:val="16"/>
              </w:rPr>
              <w:t xml:space="preserve"> </w:t>
            </w:r>
            <w:r w:rsidR="00DA411D">
              <w:rPr>
                <w:color w:val="000000"/>
                <w:sz w:val="16"/>
                <w:szCs w:val="16"/>
              </w:rPr>
              <w:t>уведомлять К</w:t>
            </w:r>
            <w:r w:rsidRPr="00F83247">
              <w:rPr>
                <w:color w:val="000000"/>
                <w:sz w:val="16"/>
                <w:szCs w:val="16"/>
              </w:rPr>
              <w:t xml:space="preserve">лиента об истечении срока действия его </w:t>
            </w:r>
            <w:r w:rsidR="00DA411D">
              <w:rPr>
                <w:color w:val="000000"/>
                <w:sz w:val="16"/>
                <w:szCs w:val="16"/>
              </w:rPr>
              <w:t>Корпоративной  П</w:t>
            </w:r>
            <w:r w:rsidRPr="00F83247">
              <w:rPr>
                <w:color w:val="000000"/>
                <w:sz w:val="16"/>
                <w:szCs w:val="16"/>
              </w:rPr>
              <w:t xml:space="preserve">латежной карточки не менее чем за </w:t>
            </w:r>
            <w:r>
              <w:rPr>
                <w:color w:val="000000"/>
                <w:sz w:val="16"/>
                <w:szCs w:val="16"/>
              </w:rPr>
              <w:t>10 (</w:t>
            </w:r>
            <w:r w:rsidRPr="00F83247">
              <w:rPr>
                <w:color w:val="000000"/>
                <w:sz w:val="16"/>
                <w:szCs w:val="16"/>
              </w:rPr>
              <w:t>десять</w:t>
            </w:r>
            <w:r>
              <w:rPr>
                <w:color w:val="000000"/>
                <w:sz w:val="16"/>
                <w:szCs w:val="16"/>
              </w:rPr>
              <w:t>)</w:t>
            </w:r>
            <w:r w:rsidRPr="00F83247">
              <w:rPr>
                <w:color w:val="000000"/>
                <w:sz w:val="16"/>
                <w:szCs w:val="16"/>
              </w:rPr>
              <w:t xml:space="preserve"> календарных д</w:t>
            </w:r>
            <w:r>
              <w:rPr>
                <w:color w:val="000000"/>
                <w:sz w:val="16"/>
                <w:szCs w:val="16"/>
              </w:rPr>
              <w:t>ней до даты ее истечения</w:t>
            </w:r>
            <w:r w:rsidR="00E008C3">
              <w:rPr>
                <w:color w:val="000000"/>
                <w:sz w:val="16"/>
                <w:szCs w:val="16"/>
              </w:rPr>
              <w:t>;</w:t>
            </w:r>
          </w:p>
          <w:p w:rsidR="00D86951" w:rsidRPr="003F52E4" w:rsidRDefault="00D37467" w:rsidP="003F52E4">
            <w:pPr>
              <w:numPr>
                <w:ilvl w:val="2"/>
                <w:numId w:val="47"/>
              </w:numPr>
              <w:tabs>
                <w:tab w:val="left" w:pos="173"/>
              </w:tabs>
              <w:ind w:left="175" w:hanging="141"/>
              <w:jc w:val="both"/>
              <w:rPr>
                <w:color w:val="000000"/>
                <w:sz w:val="16"/>
                <w:szCs w:val="16"/>
              </w:rPr>
            </w:pPr>
            <w:r w:rsidRPr="000B73EC">
              <w:rPr>
                <w:color w:val="000000"/>
                <w:sz w:val="16"/>
                <w:szCs w:val="16"/>
              </w:rPr>
              <w:t>п</w:t>
            </w:r>
            <w:r w:rsidR="00E008C3" w:rsidRPr="000B73EC">
              <w:rPr>
                <w:color w:val="000000"/>
                <w:sz w:val="16"/>
                <w:szCs w:val="16"/>
              </w:rPr>
              <w:t xml:space="preserve">ри осуществлении ошибочного изъятия </w:t>
            </w:r>
            <w:r w:rsidR="00E008C3" w:rsidRPr="001B7BDE">
              <w:rPr>
                <w:color w:val="000000"/>
                <w:sz w:val="16"/>
                <w:szCs w:val="16"/>
              </w:rPr>
              <w:t xml:space="preserve">или ошибочного зачисления денег на </w:t>
            </w:r>
            <w:r w:rsidR="000B73EC">
              <w:rPr>
                <w:color w:val="000000"/>
                <w:sz w:val="16"/>
                <w:szCs w:val="16"/>
              </w:rPr>
              <w:t>С</w:t>
            </w:r>
            <w:r w:rsidR="00E008C3" w:rsidRPr="000B73EC">
              <w:rPr>
                <w:color w:val="000000"/>
                <w:sz w:val="16"/>
                <w:szCs w:val="16"/>
              </w:rPr>
              <w:t xml:space="preserve">чет карточки, по которым </w:t>
            </w:r>
            <w:r w:rsidR="00DA411D" w:rsidRPr="000B73EC">
              <w:rPr>
                <w:color w:val="000000"/>
                <w:sz w:val="16"/>
                <w:szCs w:val="16"/>
              </w:rPr>
              <w:t>К</w:t>
            </w:r>
            <w:r w:rsidR="00E008C3" w:rsidRPr="000B73EC">
              <w:rPr>
                <w:color w:val="000000"/>
                <w:sz w:val="16"/>
                <w:szCs w:val="16"/>
              </w:rPr>
              <w:t xml:space="preserve">лиент не осуществлял операций с использованием </w:t>
            </w:r>
            <w:r w:rsidR="00DA411D" w:rsidRPr="001B7BDE">
              <w:rPr>
                <w:color w:val="000000"/>
                <w:sz w:val="16"/>
                <w:szCs w:val="16"/>
              </w:rPr>
              <w:t>Корпоративной П</w:t>
            </w:r>
            <w:r w:rsidR="00E008C3" w:rsidRPr="001B7BDE">
              <w:rPr>
                <w:color w:val="000000"/>
                <w:sz w:val="16"/>
                <w:szCs w:val="16"/>
              </w:rPr>
              <w:t>латежной карточки и уведомил о данном факте Банк, после обнаружения ошибочного изъятия или ошибочного з</w:t>
            </w:r>
            <w:r w:rsidR="00E008C3" w:rsidRPr="008F2AC2">
              <w:rPr>
                <w:color w:val="000000"/>
                <w:sz w:val="16"/>
                <w:szCs w:val="16"/>
              </w:rPr>
              <w:t>ачисления восстанавливить в течение 24 (двадцати четырех</w:t>
            </w:r>
            <w:r w:rsidR="00E008C3" w:rsidRPr="00EF10A7">
              <w:rPr>
                <w:color w:val="000000"/>
                <w:sz w:val="16"/>
                <w:szCs w:val="16"/>
              </w:rPr>
              <w:t xml:space="preserve">) часов остаток денег на </w:t>
            </w:r>
            <w:r w:rsidRPr="00EF10A7">
              <w:rPr>
                <w:color w:val="000000"/>
                <w:sz w:val="16"/>
                <w:szCs w:val="16"/>
              </w:rPr>
              <w:t>С</w:t>
            </w:r>
            <w:r w:rsidR="00E008C3" w:rsidRPr="00EF10A7">
              <w:rPr>
                <w:color w:val="000000"/>
                <w:sz w:val="16"/>
                <w:szCs w:val="16"/>
              </w:rPr>
              <w:t>чете карточки по</w:t>
            </w:r>
            <w:r w:rsidR="00E008C3" w:rsidRPr="00E008C3">
              <w:rPr>
                <w:color w:val="000000"/>
                <w:sz w:val="16"/>
                <w:szCs w:val="16"/>
              </w:rPr>
              <w:t xml:space="preserve"> состоянию до момента ошибочного изъятия или зачисления денег</w:t>
            </w:r>
            <w:r w:rsidR="00E008C3">
              <w:rPr>
                <w:color w:val="000000"/>
                <w:sz w:val="16"/>
                <w:szCs w:val="16"/>
              </w:rPr>
              <w:t>;</w:t>
            </w:r>
          </w:p>
          <w:p w:rsidR="00880A0D" w:rsidRDefault="000B73EC" w:rsidP="00D86951">
            <w:pPr>
              <w:tabs>
                <w:tab w:val="left" w:pos="173"/>
              </w:tabs>
              <w:ind w:left="175" w:hanging="141"/>
              <w:jc w:val="both"/>
              <w:rPr>
                <w:color w:val="000000"/>
                <w:sz w:val="16"/>
                <w:szCs w:val="16"/>
              </w:rPr>
            </w:pPr>
            <w:r>
              <w:rPr>
                <w:color w:val="000000"/>
                <w:sz w:val="16"/>
                <w:szCs w:val="16"/>
              </w:rPr>
              <w:t>12</w:t>
            </w:r>
            <w:r w:rsidR="00AC2D7B">
              <w:rPr>
                <w:color w:val="000000"/>
                <w:sz w:val="16"/>
                <w:szCs w:val="16"/>
              </w:rPr>
              <w:t>.5</w:t>
            </w:r>
            <w:r w:rsidR="00D86951">
              <w:rPr>
                <w:color w:val="000000"/>
                <w:sz w:val="16"/>
                <w:szCs w:val="16"/>
              </w:rPr>
              <w:t>.</w:t>
            </w:r>
            <w:r w:rsidR="00AC2D7B">
              <w:rPr>
                <w:color w:val="000000"/>
                <w:sz w:val="16"/>
                <w:szCs w:val="16"/>
              </w:rPr>
              <w:t xml:space="preserve"> Стороны </w:t>
            </w:r>
            <w:r w:rsidR="00A133AC">
              <w:rPr>
                <w:color w:val="000000"/>
                <w:sz w:val="16"/>
                <w:szCs w:val="16"/>
              </w:rPr>
              <w:t xml:space="preserve">обладают </w:t>
            </w:r>
            <w:r w:rsidR="00AC2D7B">
              <w:rPr>
                <w:color w:val="000000"/>
                <w:sz w:val="16"/>
                <w:szCs w:val="16"/>
              </w:rPr>
              <w:t xml:space="preserve"> права</w:t>
            </w:r>
            <w:r w:rsidR="00A133AC">
              <w:rPr>
                <w:color w:val="000000"/>
                <w:sz w:val="16"/>
                <w:szCs w:val="16"/>
              </w:rPr>
              <w:t>ми</w:t>
            </w:r>
            <w:r w:rsidR="00AC2D7B">
              <w:rPr>
                <w:color w:val="000000"/>
                <w:sz w:val="16"/>
                <w:szCs w:val="16"/>
              </w:rPr>
              <w:t xml:space="preserve"> и </w:t>
            </w:r>
            <w:r w:rsidR="0063607E">
              <w:rPr>
                <w:color w:val="000000"/>
                <w:sz w:val="16"/>
                <w:szCs w:val="16"/>
              </w:rPr>
              <w:t xml:space="preserve">обязанностями </w:t>
            </w:r>
            <w:r w:rsidR="00AC2D7B">
              <w:rPr>
                <w:color w:val="000000"/>
                <w:sz w:val="16"/>
                <w:szCs w:val="16"/>
              </w:rPr>
              <w:t xml:space="preserve"> в соотве</w:t>
            </w:r>
            <w:r w:rsidR="004C3FAD">
              <w:rPr>
                <w:color w:val="000000"/>
                <w:sz w:val="16"/>
                <w:szCs w:val="16"/>
              </w:rPr>
              <w:t>т</w:t>
            </w:r>
            <w:r w:rsidR="00AC2D7B">
              <w:rPr>
                <w:color w:val="000000"/>
                <w:sz w:val="16"/>
                <w:szCs w:val="16"/>
              </w:rPr>
              <w:t>ствии с настоящими Условиями  и законодательс</w:t>
            </w:r>
            <w:r w:rsidR="0063607E">
              <w:rPr>
                <w:color w:val="000000"/>
                <w:sz w:val="16"/>
                <w:szCs w:val="16"/>
              </w:rPr>
              <w:t>т</w:t>
            </w:r>
            <w:r w:rsidR="00AC2D7B">
              <w:rPr>
                <w:color w:val="000000"/>
                <w:sz w:val="16"/>
                <w:szCs w:val="16"/>
              </w:rPr>
              <w:t>вом Республики Казахстан</w:t>
            </w:r>
            <w:r w:rsidR="00A133AC">
              <w:rPr>
                <w:color w:val="000000"/>
                <w:sz w:val="16"/>
                <w:szCs w:val="16"/>
              </w:rPr>
              <w:t>.</w:t>
            </w:r>
          </w:p>
          <w:p w:rsidR="00A133AC" w:rsidRPr="00A133AC" w:rsidRDefault="00A133AC" w:rsidP="00BF6BEE">
            <w:pPr>
              <w:tabs>
                <w:tab w:val="left" w:pos="173"/>
              </w:tabs>
              <w:jc w:val="both"/>
              <w:rPr>
                <w:color w:val="000000"/>
                <w:sz w:val="16"/>
                <w:szCs w:val="16"/>
              </w:rPr>
            </w:pPr>
          </w:p>
          <w:p w:rsidR="00880A0D" w:rsidRPr="001D0BFA" w:rsidRDefault="00880A0D" w:rsidP="00CF1CBA">
            <w:pPr>
              <w:numPr>
                <w:ilvl w:val="0"/>
                <w:numId w:val="47"/>
              </w:numPr>
              <w:tabs>
                <w:tab w:val="left" w:pos="173"/>
                <w:tab w:val="left" w:pos="426"/>
              </w:tabs>
              <w:rPr>
                <w:b/>
                <w:bCs/>
                <w:color w:val="000000"/>
                <w:sz w:val="16"/>
                <w:szCs w:val="16"/>
              </w:rPr>
            </w:pPr>
            <w:r w:rsidRPr="001D0BFA">
              <w:rPr>
                <w:b/>
                <w:bCs/>
                <w:color w:val="000000"/>
                <w:sz w:val="16"/>
                <w:szCs w:val="16"/>
              </w:rPr>
              <w:t>УСЛОВИЯ ПРОВЕДЕНИЯ РАСЧЕТОВ</w:t>
            </w:r>
          </w:p>
          <w:p w:rsidR="00D86951" w:rsidRPr="003F52E4" w:rsidRDefault="00880A0D" w:rsidP="003F52E4">
            <w:pPr>
              <w:numPr>
                <w:ilvl w:val="1"/>
                <w:numId w:val="47"/>
              </w:numPr>
              <w:tabs>
                <w:tab w:val="left" w:pos="173"/>
              </w:tabs>
              <w:ind w:left="175" w:hanging="141"/>
              <w:jc w:val="both"/>
              <w:rPr>
                <w:bCs/>
                <w:iCs/>
                <w:color w:val="000000"/>
                <w:sz w:val="16"/>
                <w:szCs w:val="16"/>
              </w:rPr>
            </w:pPr>
            <w:r w:rsidRPr="001D0BFA">
              <w:rPr>
                <w:bCs/>
                <w:iCs/>
                <w:color w:val="000000"/>
                <w:sz w:val="16"/>
                <w:szCs w:val="16"/>
              </w:rPr>
              <w:t xml:space="preserve">Зачисления и списания по Счету карточки осуществляются согласно </w:t>
            </w:r>
            <w:r w:rsidR="00E00612" w:rsidRPr="001D0BFA">
              <w:rPr>
                <w:bCs/>
                <w:iCs/>
                <w:color w:val="000000"/>
                <w:sz w:val="16"/>
                <w:szCs w:val="16"/>
              </w:rPr>
              <w:t xml:space="preserve">Тарифам </w:t>
            </w:r>
            <w:r w:rsidR="00E00612">
              <w:rPr>
                <w:bCs/>
                <w:iCs/>
                <w:color w:val="000000"/>
                <w:sz w:val="16"/>
                <w:szCs w:val="16"/>
              </w:rPr>
              <w:t>в</w:t>
            </w:r>
            <w:r w:rsidR="00BC53D4">
              <w:rPr>
                <w:bCs/>
                <w:iCs/>
                <w:color w:val="000000"/>
                <w:sz w:val="16"/>
                <w:szCs w:val="16"/>
              </w:rPr>
              <w:t xml:space="preserve"> соответствии с </w:t>
            </w:r>
            <w:r w:rsidRPr="001D0BFA">
              <w:rPr>
                <w:bCs/>
                <w:iCs/>
                <w:color w:val="000000"/>
                <w:sz w:val="16"/>
                <w:szCs w:val="16"/>
              </w:rPr>
              <w:t>законодательств</w:t>
            </w:r>
            <w:r w:rsidR="00BC53D4">
              <w:rPr>
                <w:bCs/>
                <w:iCs/>
                <w:color w:val="000000"/>
                <w:sz w:val="16"/>
                <w:szCs w:val="16"/>
              </w:rPr>
              <w:t>ом</w:t>
            </w:r>
            <w:r w:rsidRPr="001D0BFA">
              <w:rPr>
                <w:bCs/>
                <w:iCs/>
                <w:color w:val="000000"/>
                <w:sz w:val="16"/>
                <w:szCs w:val="16"/>
              </w:rPr>
              <w:t xml:space="preserve"> Республики Казахстан.</w:t>
            </w:r>
          </w:p>
          <w:p w:rsidR="00880A0D" w:rsidRPr="001D0BFA" w:rsidRDefault="00880A0D" w:rsidP="00CF1CBA">
            <w:pPr>
              <w:numPr>
                <w:ilvl w:val="1"/>
                <w:numId w:val="47"/>
              </w:numPr>
              <w:tabs>
                <w:tab w:val="left" w:pos="173"/>
              </w:tabs>
              <w:ind w:left="175" w:hanging="141"/>
              <w:jc w:val="both"/>
              <w:rPr>
                <w:bCs/>
                <w:iCs/>
                <w:color w:val="000000"/>
                <w:sz w:val="16"/>
                <w:szCs w:val="16"/>
              </w:rPr>
            </w:pPr>
            <w:r w:rsidRPr="001D0BFA">
              <w:rPr>
                <w:bCs/>
                <w:iCs/>
                <w:color w:val="000000"/>
                <w:sz w:val="16"/>
                <w:szCs w:val="16"/>
              </w:rPr>
              <w:t>Пополнение Счета карточки осуществляется наличным или безналичным путем</w:t>
            </w:r>
            <w:r w:rsidRPr="001D0BFA">
              <w:rPr>
                <w:bCs/>
                <w:iCs/>
                <w:color w:val="000000"/>
                <w:sz w:val="16"/>
                <w:szCs w:val="16"/>
                <w:lang w:val="kk-KZ"/>
              </w:rPr>
              <w:t>,</w:t>
            </w:r>
            <w:r w:rsidRPr="001D0BFA">
              <w:rPr>
                <w:bCs/>
                <w:iCs/>
                <w:color w:val="000000"/>
                <w:sz w:val="16"/>
                <w:szCs w:val="16"/>
              </w:rPr>
              <w:t xml:space="preserve"> в соответствии с законодательством Республики Казахстан.</w:t>
            </w:r>
          </w:p>
          <w:p w:rsidR="000410C8" w:rsidRPr="000410C8" w:rsidRDefault="000410C8" w:rsidP="00CF1CBA">
            <w:pPr>
              <w:numPr>
                <w:ilvl w:val="1"/>
                <w:numId w:val="47"/>
              </w:numPr>
              <w:tabs>
                <w:tab w:val="left" w:pos="173"/>
              </w:tabs>
              <w:ind w:left="175" w:hanging="141"/>
              <w:jc w:val="both"/>
              <w:rPr>
                <w:bCs/>
                <w:iCs/>
                <w:color w:val="000000"/>
                <w:sz w:val="16"/>
                <w:szCs w:val="16"/>
              </w:rPr>
            </w:pPr>
            <w:r w:rsidRPr="000410C8">
              <w:rPr>
                <w:bCs/>
                <w:iCs/>
                <w:color w:val="000000"/>
                <w:sz w:val="16"/>
                <w:szCs w:val="16"/>
              </w:rPr>
              <w:t>В зависимости от проводимой Карточной операции по Корпоративной</w:t>
            </w:r>
            <w:r w:rsidR="00EF10A7">
              <w:rPr>
                <w:bCs/>
                <w:iCs/>
                <w:color w:val="000000"/>
                <w:sz w:val="16"/>
                <w:szCs w:val="16"/>
              </w:rPr>
              <w:t xml:space="preserve"> </w:t>
            </w:r>
            <w:r w:rsidR="003F52E4">
              <w:rPr>
                <w:bCs/>
                <w:iCs/>
                <w:color w:val="000000"/>
                <w:sz w:val="16"/>
                <w:szCs w:val="16"/>
              </w:rPr>
              <w:t xml:space="preserve">Платежной </w:t>
            </w:r>
            <w:r w:rsidR="003F52E4" w:rsidRPr="000410C8">
              <w:rPr>
                <w:bCs/>
                <w:iCs/>
                <w:color w:val="000000"/>
                <w:sz w:val="16"/>
                <w:szCs w:val="16"/>
              </w:rPr>
              <w:t>карточке</w:t>
            </w:r>
            <w:r w:rsidRPr="000410C8">
              <w:rPr>
                <w:bCs/>
                <w:iCs/>
                <w:color w:val="000000"/>
                <w:sz w:val="16"/>
                <w:szCs w:val="16"/>
              </w:rPr>
              <w:t>, Банк применяет следующие курсы конвертации:</w:t>
            </w:r>
          </w:p>
          <w:p w:rsidR="000410C8" w:rsidRPr="000410C8" w:rsidRDefault="000410C8" w:rsidP="0063607E">
            <w:pPr>
              <w:tabs>
                <w:tab w:val="left" w:pos="173"/>
              </w:tabs>
              <w:ind w:left="175" w:hanging="141"/>
              <w:jc w:val="both"/>
              <w:rPr>
                <w:color w:val="000000"/>
                <w:sz w:val="16"/>
                <w:szCs w:val="16"/>
              </w:rPr>
            </w:pPr>
            <w:r>
              <w:rPr>
                <w:color w:val="000000"/>
                <w:sz w:val="16"/>
                <w:szCs w:val="16"/>
              </w:rPr>
              <w:t>-</w:t>
            </w:r>
            <w:r w:rsidRPr="000410C8">
              <w:rPr>
                <w:color w:val="000000"/>
                <w:sz w:val="16"/>
                <w:szCs w:val="16"/>
              </w:rPr>
              <w:t xml:space="preserve">при пополнении Счета </w:t>
            </w:r>
            <w:r w:rsidRPr="000410C8">
              <w:rPr>
                <w:bCs/>
                <w:iCs/>
                <w:color w:val="000000"/>
                <w:sz w:val="16"/>
                <w:szCs w:val="16"/>
              </w:rPr>
              <w:t xml:space="preserve">карточки </w:t>
            </w:r>
            <w:r w:rsidRPr="000410C8">
              <w:rPr>
                <w:color w:val="000000"/>
                <w:sz w:val="16"/>
                <w:szCs w:val="16"/>
              </w:rPr>
              <w:t xml:space="preserve">наличными деньгами и снятии наличных денег, при оплате за товары и/или услуги в сети обслуживания Банка (Банкоматы, иные электронные терминалы) – курс Банка; </w:t>
            </w:r>
          </w:p>
          <w:p w:rsidR="000410C8" w:rsidRDefault="000410C8" w:rsidP="0063607E">
            <w:pPr>
              <w:tabs>
                <w:tab w:val="left" w:pos="173"/>
              </w:tabs>
              <w:ind w:left="175" w:hanging="141"/>
              <w:jc w:val="both"/>
              <w:rPr>
                <w:sz w:val="16"/>
                <w:szCs w:val="16"/>
              </w:rPr>
            </w:pPr>
            <w:r>
              <w:rPr>
                <w:color w:val="000000"/>
                <w:sz w:val="16"/>
                <w:szCs w:val="16"/>
              </w:rPr>
              <w:t>-</w:t>
            </w:r>
            <w:r w:rsidRPr="000410C8">
              <w:rPr>
                <w:color w:val="000000"/>
                <w:sz w:val="16"/>
                <w:szCs w:val="16"/>
              </w:rPr>
              <w:t>при снятии наличных денег, оплате за товары и/или услуги в сети обслуживания других банков – курс соответствующей платежной системы и/или Банка</w:t>
            </w:r>
            <w:r w:rsidRPr="000410C8">
              <w:rPr>
                <w:color w:val="000000"/>
                <w:sz w:val="16"/>
                <w:szCs w:val="16"/>
                <w:lang w:val="kk-KZ"/>
              </w:rPr>
              <w:t xml:space="preserve"> </w:t>
            </w:r>
            <w:r w:rsidRPr="000410C8">
              <w:rPr>
                <w:sz w:val="16"/>
                <w:szCs w:val="16"/>
                <w:lang w:val="kk-KZ"/>
              </w:rPr>
              <w:t>на дату получения финансового документа на списание</w:t>
            </w:r>
            <w:r w:rsidRPr="000410C8">
              <w:rPr>
                <w:sz w:val="16"/>
                <w:szCs w:val="16"/>
              </w:rPr>
              <w:t>.</w:t>
            </w:r>
          </w:p>
          <w:p w:rsidR="003F52E4" w:rsidRDefault="003F52E4" w:rsidP="0063607E">
            <w:pPr>
              <w:tabs>
                <w:tab w:val="left" w:pos="173"/>
              </w:tabs>
              <w:ind w:left="175" w:hanging="141"/>
              <w:jc w:val="both"/>
              <w:rPr>
                <w:sz w:val="16"/>
                <w:szCs w:val="16"/>
              </w:rPr>
            </w:pPr>
          </w:p>
          <w:p w:rsidR="003F52E4" w:rsidRDefault="003F52E4" w:rsidP="0063607E">
            <w:pPr>
              <w:tabs>
                <w:tab w:val="left" w:pos="173"/>
              </w:tabs>
              <w:ind w:left="175" w:hanging="141"/>
              <w:jc w:val="both"/>
              <w:rPr>
                <w:sz w:val="16"/>
                <w:szCs w:val="16"/>
              </w:rPr>
            </w:pPr>
          </w:p>
          <w:p w:rsidR="003F52E4" w:rsidRPr="000410C8" w:rsidRDefault="003F52E4" w:rsidP="0063607E">
            <w:pPr>
              <w:tabs>
                <w:tab w:val="left" w:pos="173"/>
              </w:tabs>
              <w:ind w:left="175" w:hanging="141"/>
              <w:jc w:val="both"/>
              <w:rPr>
                <w:sz w:val="16"/>
                <w:szCs w:val="16"/>
              </w:rPr>
            </w:pPr>
          </w:p>
          <w:p w:rsidR="00880A0D" w:rsidRPr="001D0BFA" w:rsidRDefault="0063607E" w:rsidP="00CF1CBA">
            <w:pPr>
              <w:numPr>
                <w:ilvl w:val="1"/>
                <w:numId w:val="47"/>
              </w:numPr>
              <w:tabs>
                <w:tab w:val="left" w:pos="173"/>
              </w:tabs>
              <w:ind w:left="175" w:hanging="141"/>
              <w:jc w:val="both"/>
              <w:rPr>
                <w:bCs/>
                <w:iCs/>
                <w:color w:val="000000"/>
                <w:sz w:val="16"/>
                <w:szCs w:val="16"/>
              </w:rPr>
            </w:pPr>
            <w:r>
              <w:rPr>
                <w:bCs/>
                <w:iCs/>
                <w:color w:val="000000"/>
                <w:sz w:val="16"/>
                <w:szCs w:val="16"/>
              </w:rPr>
              <w:t xml:space="preserve"> </w:t>
            </w:r>
            <w:r w:rsidR="00880A0D" w:rsidRPr="001D0BFA">
              <w:rPr>
                <w:bCs/>
                <w:iCs/>
                <w:color w:val="000000"/>
                <w:sz w:val="16"/>
                <w:szCs w:val="16"/>
              </w:rPr>
              <w:t xml:space="preserve">Комиссия за годовое обслуживание Корпоративной </w:t>
            </w:r>
            <w:r w:rsidR="004A5E50">
              <w:rPr>
                <w:bCs/>
                <w:iCs/>
                <w:color w:val="000000"/>
                <w:sz w:val="16"/>
                <w:szCs w:val="16"/>
                <w:lang w:val="kk-KZ"/>
              </w:rPr>
              <w:t>П</w:t>
            </w:r>
            <w:r w:rsidR="009D5BE5" w:rsidRPr="009D5BE5">
              <w:rPr>
                <w:bCs/>
                <w:iCs/>
                <w:color w:val="000000"/>
                <w:sz w:val="16"/>
                <w:szCs w:val="16"/>
                <w:lang w:val="kk-KZ"/>
              </w:rPr>
              <w:t>латежной</w:t>
            </w:r>
            <w:r w:rsidR="009D5BE5" w:rsidRPr="009D5BE5">
              <w:rPr>
                <w:bCs/>
                <w:iCs/>
                <w:color w:val="000000"/>
                <w:sz w:val="16"/>
                <w:szCs w:val="16"/>
              </w:rPr>
              <w:t xml:space="preserve"> </w:t>
            </w:r>
            <w:r w:rsidR="00880A0D" w:rsidRPr="001D0BFA">
              <w:rPr>
                <w:bCs/>
                <w:iCs/>
                <w:color w:val="000000"/>
                <w:sz w:val="16"/>
                <w:szCs w:val="16"/>
              </w:rPr>
              <w:t>карточки в счет следующего года взимается Банком ежегодно, в соответствии с датой открытия Счета карточки. Настоящим Стороны соглашаются, что в случае расторжения Договора</w:t>
            </w:r>
            <w:r w:rsidR="00464354">
              <w:rPr>
                <w:bCs/>
                <w:iCs/>
                <w:color w:val="000000"/>
                <w:sz w:val="16"/>
                <w:szCs w:val="16"/>
              </w:rPr>
              <w:t xml:space="preserve"> </w:t>
            </w:r>
            <w:r w:rsidR="00464354" w:rsidRPr="00464354">
              <w:rPr>
                <w:bCs/>
                <w:iCs/>
                <w:color w:val="000000"/>
                <w:sz w:val="16"/>
                <w:szCs w:val="16"/>
              </w:rPr>
              <w:t>о выдаче и обслуживании  платежной карточки</w:t>
            </w:r>
            <w:r w:rsidR="00880A0D" w:rsidRPr="001D0BFA">
              <w:rPr>
                <w:bCs/>
                <w:iCs/>
                <w:color w:val="000000"/>
                <w:sz w:val="16"/>
                <w:szCs w:val="16"/>
              </w:rPr>
              <w:t xml:space="preserve"> по инициативе Клиента, списанная со Счета карточки сумма комиссии за годовое обслуживание Банком не возвращается. Списание комиссии за годовое обслуживание Корпоративной </w:t>
            </w:r>
            <w:r w:rsidR="000410C8">
              <w:rPr>
                <w:bCs/>
                <w:iCs/>
                <w:color w:val="000000"/>
                <w:sz w:val="16"/>
                <w:szCs w:val="16"/>
                <w:lang w:val="kk-KZ"/>
              </w:rPr>
              <w:t>П</w:t>
            </w:r>
            <w:r w:rsidR="000410C8" w:rsidRPr="009D5BE5">
              <w:rPr>
                <w:bCs/>
                <w:iCs/>
                <w:color w:val="000000"/>
                <w:sz w:val="16"/>
                <w:szCs w:val="16"/>
                <w:lang w:val="kk-KZ"/>
              </w:rPr>
              <w:t>латежной</w:t>
            </w:r>
            <w:r w:rsidR="000410C8" w:rsidRPr="009D5BE5">
              <w:rPr>
                <w:bCs/>
                <w:iCs/>
                <w:color w:val="000000"/>
                <w:sz w:val="16"/>
                <w:szCs w:val="16"/>
              </w:rPr>
              <w:t xml:space="preserve"> </w:t>
            </w:r>
            <w:r w:rsidR="00880A0D" w:rsidRPr="001D0BFA">
              <w:rPr>
                <w:bCs/>
                <w:iCs/>
                <w:color w:val="000000"/>
                <w:sz w:val="16"/>
                <w:szCs w:val="16"/>
              </w:rPr>
              <w:t>карточки в счет следующего года осуществляется при наличии средств на Счете карточки. В случае отсутствия средств на Счете карточки, сумма комиссии за годовое обслуживание будет заблокирована и списана с последующего(-их) зачислений на Счет карточки.</w:t>
            </w:r>
          </w:p>
          <w:p w:rsidR="00880A0D" w:rsidRDefault="0063607E" w:rsidP="0063607E">
            <w:pPr>
              <w:tabs>
                <w:tab w:val="left" w:pos="173"/>
              </w:tabs>
              <w:ind w:left="175" w:hanging="141"/>
              <w:jc w:val="both"/>
              <w:rPr>
                <w:bCs/>
                <w:iCs/>
                <w:color w:val="000000"/>
                <w:sz w:val="16"/>
                <w:szCs w:val="16"/>
              </w:rPr>
            </w:pPr>
            <w:r>
              <w:rPr>
                <w:bCs/>
                <w:iCs/>
                <w:color w:val="000000"/>
                <w:sz w:val="16"/>
                <w:szCs w:val="16"/>
              </w:rPr>
              <w:t xml:space="preserve">13.5. </w:t>
            </w:r>
            <w:r w:rsidR="00880A0D" w:rsidRPr="001D0BFA">
              <w:rPr>
                <w:bCs/>
                <w:iCs/>
                <w:color w:val="000000"/>
                <w:sz w:val="16"/>
                <w:szCs w:val="16"/>
              </w:rPr>
              <w:t>Клиент принимает на себя риск, связанный с открытием и ведением Счета карточки/выпуском Корпоративной</w:t>
            </w:r>
            <w:r w:rsidR="00C27FE5">
              <w:rPr>
                <w:bCs/>
                <w:iCs/>
                <w:color w:val="000000"/>
                <w:sz w:val="16"/>
                <w:szCs w:val="16"/>
              </w:rPr>
              <w:t xml:space="preserve"> </w:t>
            </w:r>
            <w:r w:rsidR="00EF10A7">
              <w:rPr>
                <w:bCs/>
                <w:iCs/>
                <w:color w:val="000000"/>
                <w:sz w:val="16"/>
                <w:szCs w:val="16"/>
                <w:lang w:val="kk-KZ"/>
              </w:rPr>
              <w:t>П</w:t>
            </w:r>
            <w:r w:rsidR="00EF10A7" w:rsidRPr="009D5BE5">
              <w:rPr>
                <w:bCs/>
                <w:iCs/>
                <w:color w:val="000000"/>
                <w:sz w:val="16"/>
                <w:szCs w:val="16"/>
                <w:lang w:val="kk-KZ"/>
              </w:rPr>
              <w:t>латежной</w:t>
            </w:r>
            <w:r w:rsidR="00EF10A7" w:rsidRPr="009D5BE5">
              <w:rPr>
                <w:bCs/>
                <w:iCs/>
                <w:color w:val="000000"/>
                <w:sz w:val="16"/>
                <w:szCs w:val="16"/>
              </w:rPr>
              <w:t xml:space="preserve"> </w:t>
            </w:r>
            <w:r w:rsidR="00880A0D" w:rsidRPr="001D0BFA">
              <w:rPr>
                <w:bCs/>
                <w:iCs/>
                <w:color w:val="000000"/>
                <w:sz w:val="16"/>
                <w:szCs w:val="16"/>
              </w:rPr>
              <w:t xml:space="preserve">карточки в иностранной валюте, который может возникнуть, в связи с ограничениями, установленными государственными органами в отношении иностранной валюты, включая, но не ограничиваясь, </w:t>
            </w:r>
            <w:r w:rsidR="00880A0D" w:rsidRPr="001D0BFA">
              <w:rPr>
                <w:bCs/>
                <w:iCs/>
                <w:sz w:val="16"/>
                <w:szCs w:val="16"/>
              </w:rPr>
              <w:t>введение</w:t>
            </w:r>
            <w:r w:rsidR="00880A0D" w:rsidRPr="001D0BFA">
              <w:rPr>
                <w:bCs/>
                <w:iCs/>
                <w:sz w:val="16"/>
                <w:szCs w:val="16"/>
                <w:lang w:val="kk-KZ"/>
              </w:rPr>
              <w:t>м</w:t>
            </w:r>
            <w:r w:rsidR="00880A0D" w:rsidRPr="001D0BFA">
              <w:rPr>
                <w:bCs/>
                <w:iCs/>
                <w:color w:val="000000"/>
                <w:sz w:val="16"/>
                <w:szCs w:val="16"/>
              </w:rPr>
              <w:t xml:space="preserve"> валютного контроля или валютных ограничений, а также, налогов или иных обязательных платежей, которые могут быть распространены на деньги, находящиеся на Счете карточки.</w:t>
            </w:r>
          </w:p>
          <w:p w:rsidR="0099395C" w:rsidRPr="00B12A42" w:rsidRDefault="00973E65" w:rsidP="00CF1CBA">
            <w:pPr>
              <w:pStyle w:val="ac"/>
              <w:numPr>
                <w:ilvl w:val="0"/>
                <w:numId w:val="47"/>
              </w:numPr>
              <w:tabs>
                <w:tab w:val="left" w:pos="180"/>
              </w:tabs>
              <w:jc w:val="both"/>
              <w:rPr>
                <w:b/>
                <w:color w:val="000000"/>
                <w:sz w:val="16"/>
                <w:szCs w:val="16"/>
              </w:rPr>
            </w:pPr>
            <w:r w:rsidRPr="00583FF4">
              <w:rPr>
                <w:b/>
                <w:color w:val="000000"/>
                <w:sz w:val="16"/>
                <w:szCs w:val="16"/>
              </w:rPr>
              <w:t>ПРЕДОСТАВЛЕНИ</w:t>
            </w:r>
            <w:r w:rsidR="003F5E03">
              <w:rPr>
                <w:b/>
                <w:color w:val="000000"/>
                <w:sz w:val="16"/>
                <w:szCs w:val="16"/>
                <w:lang w:val="kk-KZ"/>
              </w:rPr>
              <w:t>Е</w:t>
            </w:r>
            <w:r w:rsidRPr="00583FF4">
              <w:rPr>
                <w:b/>
                <w:color w:val="000000"/>
                <w:sz w:val="16"/>
                <w:szCs w:val="16"/>
              </w:rPr>
              <w:t xml:space="preserve"> УСЛУГ</w:t>
            </w:r>
            <w:r w:rsidR="00583FF4" w:rsidRPr="00583FF4">
              <w:rPr>
                <w:b/>
                <w:color w:val="000000"/>
                <w:sz w:val="16"/>
                <w:szCs w:val="16"/>
              </w:rPr>
              <w:t xml:space="preserve"> ДЕРЖАТЕЛЮ КАРТОЧКИ</w:t>
            </w:r>
            <w:r w:rsidRPr="00583FF4">
              <w:rPr>
                <w:b/>
                <w:color w:val="000000"/>
                <w:sz w:val="16"/>
                <w:szCs w:val="16"/>
              </w:rPr>
              <w:t xml:space="preserve"> ПО ПРОВЕДЕНИЮ БАНКОВСКИХ ОПЕРАЦИЙ Ч</w:t>
            </w:r>
            <w:r w:rsidR="00583FF4" w:rsidRPr="00583FF4">
              <w:rPr>
                <w:b/>
                <w:color w:val="000000"/>
                <w:sz w:val="16"/>
                <w:szCs w:val="16"/>
              </w:rPr>
              <w:t>ЕРЕЗ СЕРВИС СБЕРБАНК ОНЛАЙН.</w:t>
            </w:r>
          </w:p>
          <w:p w:rsidR="0021277A" w:rsidRDefault="00583FF4" w:rsidP="0063607E">
            <w:pPr>
              <w:tabs>
                <w:tab w:val="left" w:pos="709"/>
              </w:tabs>
              <w:autoSpaceDE w:val="0"/>
              <w:autoSpaceDN w:val="0"/>
              <w:ind w:left="175" w:hanging="141"/>
              <w:jc w:val="both"/>
              <w:rPr>
                <w:sz w:val="16"/>
                <w:szCs w:val="16"/>
                <w:lang w:val="kk-KZ"/>
              </w:rPr>
            </w:pPr>
            <w:r>
              <w:rPr>
                <w:sz w:val="16"/>
                <w:szCs w:val="16"/>
              </w:rPr>
              <w:t>14.1.</w:t>
            </w:r>
            <w:r w:rsidR="0021277A" w:rsidRPr="00583FF4">
              <w:rPr>
                <w:sz w:val="16"/>
                <w:szCs w:val="16"/>
              </w:rPr>
              <w:t xml:space="preserve">Банк предоставляет Держателю карточки услуги дистанционного доступа к Счету карточки и электронным банковским услугам с использованием  </w:t>
            </w:r>
            <w:r w:rsidR="0065613F" w:rsidRPr="00583FF4">
              <w:rPr>
                <w:sz w:val="16"/>
                <w:szCs w:val="16"/>
              </w:rPr>
              <w:t xml:space="preserve">сервиса Сбербанк Онлайн </w:t>
            </w:r>
            <w:r w:rsidR="0021277A" w:rsidRPr="00583FF4">
              <w:rPr>
                <w:sz w:val="16"/>
                <w:szCs w:val="16"/>
              </w:rPr>
              <w:t>при наличии технической возможности.</w:t>
            </w:r>
          </w:p>
          <w:p w:rsidR="00B12A42" w:rsidRPr="00B12A42" w:rsidRDefault="00816A98" w:rsidP="0063607E">
            <w:pPr>
              <w:tabs>
                <w:tab w:val="left" w:pos="709"/>
              </w:tabs>
              <w:autoSpaceDE w:val="0"/>
              <w:autoSpaceDN w:val="0"/>
              <w:ind w:left="175" w:hanging="141"/>
              <w:jc w:val="both"/>
              <w:rPr>
                <w:sz w:val="16"/>
                <w:szCs w:val="16"/>
              </w:rPr>
            </w:pPr>
            <w:r>
              <w:rPr>
                <w:sz w:val="16"/>
                <w:szCs w:val="16"/>
                <w:lang w:val="kk-KZ"/>
              </w:rPr>
              <w:t>1</w:t>
            </w:r>
            <w:r>
              <w:rPr>
                <w:sz w:val="16"/>
                <w:szCs w:val="16"/>
              </w:rPr>
              <w:t xml:space="preserve">4.2. </w:t>
            </w:r>
            <w:r w:rsidR="00B12A42" w:rsidRPr="0040251C">
              <w:rPr>
                <w:sz w:val="16"/>
                <w:szCs w:val="16"/>
              </w:rPr>
              <w:t xml:space="preserve">Электронные банковские услуги предоставляются </w:t>
            </w:r>
            <w:r w:rsidR="00B12A42">
              <w:rPr>
                <w:sz w:val="16"/>
                <w:szCs w:val="16"/>
                <w:lang w:val="kk-KZ"/>
              </w:rPr>
              <w:t>Держателю карточки</w:t>
            </w:r>
            <w:r w:rsidR="00B12A42" w:rsidRPr="00B12A42">
              <w:rPr>
                <w:sz w:val="16"/>
                <w:szCs w:val="16"/>
              </w:rPr>
              <w:t xml:space="preserve"> на основании договора  о предоставлении электронных банковских услуг, условия которого определены настоящими </w:t>
            </w:r>
            <w:r w:rsidR="00B12A42">
              <w:rPr>
                <w:sz w:val="16"/>
                <w:szCs w:val="16"/>
                <w:lang w:val="kk-KZ"/>
              </w:rPr>
              <w:t>Условия</w:t>
            </w:r>
            <w:r w:rsidR="0091315B">
              <w:rPr>
                <w:sz w:val="16"/>
                <w:szCs w:val="16"/>
                <w:lang w:val="kk-KZ"/>
              </w:rPr>
              <w:t>ми</w:t>
            </w:r>
            <w:r w:rsidR="00B12A42" w:rsidRPr="00B12A42">
              <w:rPr>
                <w:sz w:val="16"/>
                <w:szCs w:val="16"/>
              </w:rPr>
              <w:t xml:space="preserve">. Присоединение </w:t>
            </w:r>
            <w:r w:rsidR="00B12A42">
              <w:rPr>
                <w:sz w:val="16"/>
                <w:szCs w:val="16"/>
                <w:lang w:val="kk-KZ"/>
              </w:rPr>
              <w:t>Держателя карточки</w:t>
            </w:r>
            <w:r w:rsidR="00B12A42" w:rsidRPr="00B12A42">
              <w:rPr>
                <w:sz w:val="16"/>
                <w:szCs w:val="16"/>
              </w:rPr>
              <w:t xml:space="preserve"> к </w:t>
            </w:r>
            <w:r w:rsidR="00D77A36">
              <w:rPr>
                <w:sz w:val="16"/>
                <w:szCs w:val="16"/>
              </w:rPr>
              <w:t>Д</w:t>
            </w:r>
            <w:r w:rsidR="00D77A36" w:rsidRPr="00B12A42">
              <w:rPr>
                <w:sz w:val="16"/>
                <w:szCs w:val="16"/>
              </w:rPr>
              <w:t xml:space="preserve">оговору </w:t>
            </w:r>
            <w:r w:rsidR="00B12A42" w:rsidRPr="00B12A42">
              <w:rPr>
                <w:sz w:val="16"/>
                <w:szCs w:val="16"/>
              </w:rPr>
              <w:t xml:space="preserve">о предоставлении электронных банковских услуг осуществляется путем подписания в рамках настоящих </w:t>
            </w:r>
            <w:r w:rsidR="00B12A42">
              <w:rPr>
                <w:sz w:val="16"/>
                <w:szCs w:val="16"/>
                <w:lang w:val="kk-KZ"/>
              </w:rPr>
              <w:t xml:space="preserve">Условий </w:t>
            </w:r>
            <w:r w:rsidR="00B12A42" w:rsidRPr="00B12A42">
              <w:rPr>
                <w:sz w:val="16"/>
                <w:szCs w:val="16"/>
              </w:rPr>
              <w:t xml:space="preserve"> </w:t>
            </w:r>
            <w:r w:rsidR="00B12A42">
              <w:rPr>
                <w:sz w:val="16"/>
                <w:szCs w:val="16"/>
                <w:lang w:val="kk-KZ"/>
              </w:rPr>
              <w:t>З</w:t>
            </w:r>
            <w:r w:rsidR="00B12A42" w:rsidRPr="00B12A42">
              <w:rPr>
                <w:sz w:val="16"/>
                <w:szCs w:val="16"/>
              </w:rPr>
              <w:t xml:space="preserve">аявления. Получение </w:t>
            </w:r>
            <w:r w:rsidR="00B12A42">
              <w:rPr>
                <w:sz w:val="16"/>
                <w:szCs w:val="16"/>
                <w:lang w:val="kk-KZ"/>
              </w:rPr>
              <w:t>Держателем карточки</w:t>
            </w:r>
            <w:r w:rsidR="00B12A42" w:rsidRPr="00B12A42">
              <w:rPr>
                <w:sz w:val="16"/>
                <w:szCs w:val="16"/>
              </w:rPr>
              <w:t xml:space="preserve"> электронных банковских услуг </w:t>
            </w:r>
            <w:r w:rsidR="00B12A42" w:rsidRPr="00B12A42">
              <w:rPr>
                <w:sz w:val="16"/>
                <w:szCs w:val="16"/>
              </w:rPr>
              <w:lastRenderedPageBreak/>
              <w:t xml:space="preserve">становится доступным при условии успешной регистрации </w:t>
            </w:r>
            <w:r w:rsidR="00B12A42">
              <w:rPr>
                <w:sz w:val="16"/>
                <w:szCs w:val="16"/>
                <w:lang w:val="kk-KZ"/>
              </w:rPr>
              <w:t xml:space="preserve">Держателя карточки </w:t>
            </w:r>
            <w:r w:rsidR="00B12A42" w:rsidRPr="00B12A42">
              <w:rPr>
                <w:sz w:val="16"/>
                <w:szCs w:val="16"/>
              </w:rPr>
              <w:t xml:space="preserve"> в </w:t>
            </w:r>
            <w:r w:rsidR="001468FF">
              <w:rPr>
                <w:sz w:val="16"/>
                <w:szCs w:val="16"/>
                <w:lang w:val="kk-KZ"/>
              </w:rPr>
              <w:t>Сбербанк Онлайн</w:t>
            </w:r>
            <w:r w:rsidR="001468FF">
              <w:rPr>
                <w:sz w:val="16"/>
                <w:szCs w:val="16"/>
              </w:rPr>
              <w:t>.</w:t>
            </w:r>
          </w:p>
          <w:p w:rsidR="002A32E9" w:rsidRDefault="00583FF4" w:rsidP="0063607E">
            <w:pPr>
              <w:tabs>
                <w:tab w:val="left" w:pos="709"/>
              </w:tabs>
              <w:autoSpaceDE w:val="0"/>
              <w:autoSpaceDN w:val="0"/>
              <w:ind w:left="175" w:hanging="141"/>
              <w:jc w:val="both"/>
              <w:rPr>
                <w:sz w:val="16"/>
                <w:szCs w:val="16"/>
              </w:rPr>
            </w:pPr>
            <w:r>
              <w:rPr>
                <w:sz w:val="16"/>
                <w:szCs w:val="16"/>
              </w:rPr>
              <w:t>14.</w:t>
            </w:r>
            <w:r w:rsidR="006A291C">
              <w:rPr>
                <w:sz w:val="16"/>
                <w:szCs w:val="16"/>
              </w:rPr>
              <w:t>3</w:t>
            </w:r>
            <w:r>
              <w:rPr>
                <w:sz w:val="16"/>
                <w:szCs w:val="16"/>
              </w:rPr>
              <w:t>.</w:t>
            </w:r>
            <w:r w:rsidR="0021277A" w:rsidRPr="00583FF4">
              <w:rPr>
                <w:sz w:val="16"/>
                <w:szCs w:val="16"/>
              </w:rPr>
              <w:t xml:space="preserve"> </w:t>
            </w:r>
            <w:r w:rsidR="006A291C" w:rsidRPr="00583FF4">
              <w:rPr>
                <w:sz w:val="16"/>
                <w:szCs w:val="16"/>
              </w:rPr>
              <w:t xml:space="preserve">Подключение Держателем карточки к услугам Сбербанк Онлайн осуществляется путем получения </w:t>
            </w:r>
            <w:r w:rsidR="006A291C">
              <w:rPr>
                <w:sz w:val="16"/>
                <w:szCs w:val="16"/>
              </w:rPr>
              <w:t>и</w:t>
            </w:r>
            <w:r w:rsidR="006A291C" w:rsidRPr="00583FF4">
              <w:rPr>
                <w:sz w:val="16"/>
                <w:szCs w:val="16"/>
              </w:rPr>
              <w:t xml:space="preserve">дентификатора пользователя (через устройство самообслуживания Банка с использованием платежной карточки и вводом ПИН-кода) и положительной идентификации и аутентификацию в </w:t>
            </w:r>
            <w:r w:rsidR="006A291C" w:rsidRPr="00583FF4" w:rsidDel="0093207A">
              <w:rPr>
                <w:sz w:val="16"/>
                <w:szCs w:val="16"/>
              </w:rPr>
              <w:t xml:space="preserve"> </w:t>
            </w:r>
            <w:r w:rsidR="006A291C" w:rsidRPr="00583FF4">
              <w:rPr>
                <w:sz w:val="16"/>
                <w:szCs w:val="16"/>
              </w:rPr>
              <w:t xml:space="preserve"> Сбербанк Онлайн, а также путем регистрации на сайте online.sberbank.kz. После регистрации Держателю карточки следует изменить пароль для входа </w:t>
            </w:r>
            <w:r w:rsidR="00990F48">
              <w:rPr>
                <w:sz w:val="16"/>
                <w:szCs w:val="16"/>
              </w:rPr>
              <w:t>в</w:t>
            </w:r>
            <w:r w:rsidR="006A291C" w:rsidRPr="00583FF4">
              <w:rPr>
                <w:sz w:val="16"/>
                <w:szCs w:val="16"/>
              </w:rPr>
              <w:t xml:space="preserve"> Сбербанк Онлайн.</w:t>
            </w:r>
          </w:p>
          <w:p w:rsidR="00D86951" w:rsidRDefault="00D86951" w:rsidP="0063607E">
            <w:pPr>
              <w:tabs>
                <w:tab w:val="left" w:pos="709"/>
              </w:tabs>
              <w:autoSpaceDE w:val="0"/>
              <w:autoSpaceDN w:val="0"/>
              <w:ind w:left="175" w:hanging="141"/>
              <w:jc w:val="both"/>
              <w:rPr>
                <w:sz w:val="16"/>
                <w:szCs w:val="16"/>
                <w:lang w:val="kk-KZ"/>
              </w:rPr>
            </w:pPr>
          </w:p>
          <w:p w:rsidR="00D566BB" w:rsidRPr="00B12A42" w:rsidRDefault="00D566BB" w:rsidP="0063607E">
            <w:pPr>
              <w:tabs>
                <w:tab w:val="left" w:pos="709"/>
              </w:tabs>
              <w:autoSpaceDE w:val="0"/>
              <w:autoSpaceDN w:val="0"/>
              <w:ind w:left="175" w:hanging="141"/>
              <w:jc w:val="both"/>
              <w:rPr>
                <w:sz w:val="16"/>
                <w:szCs w:val="16"/>
              </w:rPr>
            </w:pPr>
            <w:r w:rsidRPr="00B12A42">
              <w:rPr>
                <w:sz w:val="16"/>
                <w:szCs w:val="16"/>
                <w:lang w:val="kk-KZ"/>
              </w:rPr>
              <w:t>1</w:t>
            </w:r>
            <w:r w:rsidRPr="00B12A42">
              <w:rPr>
                <w:sz w:val="16"/>
                <w:szCs w:val="16"/>
              </w:rPr>
              <w:t xml:space="preserve">4.4.Оказание Банком услуг </w:t>
            </w:r>
            <w:r w:rsidR="005A458F" w:rsidRPr="00B12A42">
              <w:rPr>
                <w:sz w:val="16"/>
                <w:szCs w:val="16"/>
                <w:lang w:val="kk-KZ"/>
              </w:rPr>
              <w:t>Держателю карточки</w:t>
            </w:r>
            <w:r w:rsidRPr="00B12A42">
              <w:rPr>
                <w:sz w:val="16"/>
                <w:szCs w:val="16"/>
              </w:rPr>
              <w:t xml:space="preserve"> посредством </w:t>
            </w:r>
            <w:r w:rsidR="005A458F" w:rsidRPr="00B12A42">
              <w:rPr>
                <w:sz w:val="16"/>
                <w:szCs w:val="16"/>
                <w:lang w:val="kk-KZ"/>
              </w:rPr>
              <w:t>Сбербанк Онлайн</w:t>
            </w:r>
            <w:r w:rsidRPr="00B12A42">
              <w:rPr>
                <w:sz w:val="16"/>
                <w:szCs w:val="16"/>
              </w:rPr>
              <w:t xml:space="preserve"> осуществляется только при положительной идентификации и аутентификации </w:t>
            </w:r>
            <w:r w:rsidR="005A458F" w:rsidRPr="00B12A42">
              <w:rPr>
                <w:sz w:val="16"/>
                <w:szCs w:val="16"/>
                <w:lang w:val="kk-KZ"/>
              </w:rPr>
              <w:t>Держателя карточки</w:t>
            </w:r>
            <w:r w:rsidRPr="00B12A42">
              <w:rPr>
                <w:sz w:val="16"/>
                <w:szCs w:val="16"/>
              </w:rPr>
              <w:t xml:space="preserve">. Идентификация и аутентификация </w:t>
            </w:r>
            <w:r w:rsidR="00B12A42" w:rsidRPr="00B12A42">
              <w:rPr>
                <w:sz w:val="16"/>
                <w:szCs w:val="16"/>
                <w:lang w:val="kk-KZ"/>
              </w:rPr>
              <w:t>Держателя карточки</w:t>
            </w:r>
            <w:r w:rsidRPr="00B12A42">
              <w:rPr>
                <w:sz w:val="16"/>
                <w:szCs w:val="16"/>
              </w:rPr>
              <w:t xml:space="preserve"> осуществляется с применением следующих элементов защитных действий:</w:t>
            </w:r>
          </w:p>
          <w:p w:rsidR="00D566BB" w:rsidRPr="00B12A42" w:rsidRDefault="00D566BB" w:rsidP="0063607E">
            <w:pPr>
              <w:ind w:left="175" w:hanging="141"/>
              <w:jc w:val="both"/>
              <w:rPr>
                <w:sz w:val="16"/>
                <w:szCs w:val="16"/>
              </w:rPr>
            </w:pPr>
            <w:r w:rsidRPr="00B12A42">
              <w:rPr>
                <w:sz w:val="16"/>
                <w:szCs w:val="16"/>
              </w:rPr>
              <w:t xml:space="preserve">- при входе в </w:t>
            </w:r>
            <w:r w:rsidR="00B12A42" w:rsidRPr="00B12A42">
              <w:rPr>
                <w:sz w:val="16"/>
                <w:szCs w:val="16"/>
                <w:lang w:val="kk-KZ"/>
              </w:rPr>
              <w:t>Сбербанк Онлайн</w:t>
            </w:r>
            <w:r w:rsidRPr="00B12A42">
              <w:rPr>
                <w:sz w:val="16"/>
                <w:szCs w:val="16"/>
              </w:rPr>
              <w:t xml:space="preserve"> - посредством уникального идентификатора пользователя и пароля, сформированных и полученных </w:t>
            </w:r>
            <w:r w:rsidR="00B12A42" w:rsidRPr="00B12A42">
              <w:rPr>
                <w:sz w:val="16"/>
                <w:szCs w:val="16"/>
                <w:lang w:val="kk-KZ"/>
              </w:rPr>
              <w:t>Держателем карточки</w:t>
            </w:r>
            <w:r w:rsidRPr="00B12A42">
              <w:rPr>
                <w:sz w:val="16"/>
                <w:szCs w:val="16"/>
              </w:rPr>
              <w:t xml:space="preserve"> в соответствии с обучающим материалом, размещенном на сайте Банка в Сети Интернет online.sberbank.kz;</w:t>
            </w:r>
          </w:p>
          <w:p w:rsidR="00D566BB" w:rsidRPr="00397D0C" w:rsidRDefault="00D566BB" w:rsidP="0063607E">
            <w:pPr>
              <w:ind w:left="175" w:hanging="141"/>
              <w:jc w:val="both"/>
              <w:rPr>
                <w:sz w:val="16"/>
                <w:szCs w:val="16"/>
              </w:rPr>
            </w:pPr>
            <w:r w:rsidRPr="00B12A42">
              <w:rPr>
                <w:sz w:val="16"/>
                <w:szCs w:val="16"/>
              </w:rPr>
              <w:t xml:space="preserve">- для получения услуги – посредством динамической идентификации Клиента (путем использования одноразового </w:t>
            </w:r>
            <w:r w:rsidR="005A458F" w:rsidRPr="00B12A42">
              <w:rPr>
                <w:sz w:val="16"/>
                <w:szCs w:val="16"/>
                <w:lang w:val="kk-KZ"/>
              </w:rPr>
              <w:t>кода</w:t>
            </w:r>
            <w:r w:rsidRPr="00B12A42">
              <w:rPr>
                <w:sz w:val="16"/>
                <w:szCs w:val="16"/>
              </w:rPr>
              <w:t xml:space="preserve">). </w:t>
            </w:r>
          </w:p>
          <w:p w:rsidR="0021277A" w:rsidRPr="00583FF4" w:rsidRDefault="00583FF4" w:rsidP="0063607E">
            <w:pPr>
              <w:tabs>
                <w:tab w:val="left" w:pos="709"/>
              </w:tabs>
              <w:autoSpaceDE w:val="0"/>
              <w:autoSpaceDN w:val="0"/>
              <w:ind w:left="175" w:hanging="141"/>
              <w:jc w:val="both"/>
              <w:rPr>
                <w:sz w:val="16"/>
                <w:szCs w:val="16"/>
              </w:rPr>
            </w:pPr>
            <w:r>
              <w:rPr>
                <w:sz w:val="16"/>
                <w:szCs w:val="16"/>
              </w:rPr>
              <w:t>14.</w:t>
            </w:r>
            <w:r w:rsidR="00EF4951">
              <w:rPr>
                <w:sz w:val="16"/>
                <w:szCs w:val="16"/>
              </w:rPr>
              <w:t>5</w:t>
            </w:r>
            <w:r>
              <w:rPr>
                <w:sz w:val="16"/>
                <w:szCs w:val="16"/>
              </w:rPr>
              <w:t>.</w:t>
            </w:r>
            <w:r w:rsidR="002A32E9">
              <w:rPr>
                <w:sz w:val="16"/>
                <w:szCs w:val="16"/>
              </w:rPr>
              <w:t xml:space="preserve"> </w:t>
            </w:r>
            <w:r w:rsidR="003F5E03">
              <w:rPr>
                <w:sz w:val="16"/>
                <w:szCs w:val="16"/>
                <w:lang w:val="kk-KZ"/>
              </w:rPr>
              <w:t>Держатель карточки</w:t>
            </w:r>
            <w:r w:rsidR="0021277A" w:rsidRPr="00583FF4">
              <w:rPr>
                <w:sz w:val="16"/>
                <w:szCs w:val="16"/>
              </w:rPr>
              <w:t xml:space="preserve"> обязан ознакомиться с мерами информационной безопасности, размещенными на сайте online.sberbank.kz, неукоснительно соблюдать правила по безопасной работе с </w:t>
            </w:r>
            <w:r w:rsidR="0065613F" w:rsidRPr="00583FF4">
              <w:rPr>
                <w:sz w:val="16"/>
                <w:szCs w:val="16"/>
              </w:rPr>
              <w:t>сер</w:t>
            </w:r>
            <w:r w:rsidRPr="00583FF4">
              <w:rPr>
                <w:sz w:val="16"/>
                <w:szCs w:val="16"/>
              </w:rPr>
              <w:t>в</w:t>
            </w:r>
            <w:r w:rsidR="0065613F" w:rsidRPr="00583FF4">
              <w:rPr>
                <w:sz w:val="16"/>
                <w:szCs w:val="16"/>
              </w:rPr>
              <w:t>исом Сбербанк Онлайн</w:t>
            </w:r>
            <w:r w:rsidR="0021277A" w:rsidRPr="00583FF4">
              <w:rPr>
                <w:sz w:val="16"/>
                <w:szCs w:val="16"/>
              </w:rPr>
              <w:t>, а также:</w:t>
            </w:r>
          </w:p>
          <w:p w:rsidR="0021277A" w:rsidRPr="00583FF4" w:rsidRDefault="0021277A" w:rsidP="0063607E">
            <w:pPr>
              <w:tabs>
                <w:tab w:val="left" w:pos="709"/>
              </w:tabs>
              <w:autoSpaceDE w:val="0"/>
              <w:autoSpaceDN w:val="0"/>
              <w:ind w:left="175" w:hanging="141"/>
              <w:jc w:val="both"/>
              <w:rPr>
                <w:sz w:val="16"/>
                <w:szCs w:val="16"/>
              </w:rPr>
            </w:pPr>
            <w:r w:rsidRPr="00583FF4">
              <w:rPr>
                <w:sz w:val="16"/>
                <w:szCs w:val="16"/>
              </w:rPr>
              <w:t>- не допускать разглашение идентификатора/логина и пароля третьим лицам, в том числе работникам Банка;</w:t>
            </w:r>
          </w:p>
          <w:p w:rsidR="0021277A" w:rsidRPr="00583FF4" w:rsidRDefault="0021277A" w:rsidP="0063607E">
            <w:pPr>
              <w:tabs>
                <w:tab w:val="left" w:pos="709"/>
              </w:tabs>
              <w:autoSpaceDE w:val="0"/>
              <w:autoSpaceDN w:val="0"/>
              <w:ind w:left="175" w:hanging="141"/>
              <w:jc w:val="both"/>
              <w:rPr>
                <w:sz w:val="16"/>
                <w:szCs w:val="16"/>
              </w:rPr>
            </w:pPr>
            <w:r w:rsidRPr="00583FF4">
              <w:rPr>
                <w:sz w:val="16"/>
                <w:szCs w:val="16"/>
              </w:rPr>
              <w:t xml:space="preserve">- для доступа к </w:t>
            </w:r>
            <w:r w:rsidR="0065613F" w:rsidRPr="00583FF4">
              <w:rPr>
                <w:sz w:val="16"/>
                <w:szCs w:val="16"/>
              </w:rPr>
              <w:t>Сбербанк Онлайн</w:t>
            </w:r>
            <w:r w:rsidRPr="00583FF4">
              <w:rPr>
                <w:sz w:val="16"/>
                <w:szCs w:val="16"/>
              </w:rPr>
              <w:t xml:space="preserve"> требуется вводить только идентификатор/логин и пароль; </w:t>
            </w:r>
          </w:p>
          <w:p w:rsidR="0021277A" w:rsidRPr="00583FF4" w:rsidRDefault="0021277A" w:rsidP="0063607E">
            <w:pPr>
              <w:tabs>
                <w:tab w:val="left" w:pos="709"/>
              </w:tabs>
              <w:autoSpaceDE w:val="0"/>
              <w:autoSpaceDN w:val="0"/>
              <w:ind w:left="175" w:hanging="141"/>
              <w:jc w:val="both"/>
              <w:rPr>
                <w:sz w:val="16"/>
                <w:szCs w:val="16"/>
              </w:rPr>
            </w:pPr>
            <w:r w:rsidRPr="00583FF4">
              <w:rPr>
                <w:sz w:val="16"/>
                <w:szCs w:val="16"/>
              </w:rPr>
              <w:t xml:space="preserve">- в </w:t>
            </w:r>
            <w:r w:rsidR="0065613F" w:rsidRPr="00583FF4">
              <w:rPr>
                <w:sz w:val="16"/>
                <w:szCs w:val="16"/>
              </w:rPr>
              <w:t>Сбербанк Онлайн</w:t>
            </w:r>
            <w:r w:rsidRPr="00583FF4">
              <w:rPr>
                <w:sz w:val="16"/>
                <w:szCs w:val="16"/>
              </w:rPr>
              <w:t xml:space="preserve"> отсутствуют функции по отмене или аннулированию операций;</w:t>
            </w:r>
          </w:p>
          <w:p w:rsidR="0021277A" w:rsidRPr="00583FF4" w:rsidRDefault="0021277A" w:rsidP="0063607E">
            <w:pPr>
              <w:tabs>
                <w:tab w:val="left" w:pos="709"/>
              </w:tabs>
              <w:autoSpaceDE w:val="0"/>
              <w:autoSpaceDN w:val="0"/>
              <w:ind w:left="175" w:hanging="141"/>
              <w:jc w:val="both"/>
              <w:rPr>
                <w:sz w:val="16"/>
                <w:szCs w:val="16"/>
              </w:rPr>
            </w:pPr>
            <w:r w:rsidRPr="00583FF4">
              <w:rPr>
                <w:sz w:val="16"/>
                <w:szCs w:val="16"/>
              </w:rPr>
              <w:t xml:space="preserve">- не оставлять без присмотра активной сессию </w:t>
            </w:r>
            <w:r w:rsidR="0065613F" w:rsidRPr="00583FF4">
              <w:rPr>
                <w:sz w:val="16"/>
                <w:szCs w:val="16"/>
              </w:rPr>
              <w:t>Сбербанк Онлайн</w:t>
            </w:r>
            <w:r w:rsidRPr="00583FF4">
              <w:rPr>
                <w:sz w:val="16"/>
                <w:szCs w:val="16"/>
              </w:rPr>
              <w:t>, чтобы исключить несанкционированный доступ к использованию электронных банковских услуг;</w:t>
            </w:r>
          </w:p>
          <w:p w:rsidR="0021277A" w:rsidRPr="00583FF4" w:rsidRDefault="0021277A" w:rsidP="0063607E">
            <w:pPr>
              <w:tabs>
                <w:tab w:val="left" w:pos="709"/>
              </w:tabs>
              <w:autoSpaceDE w:val="0"/>
              <w:autoSpaceDN w:val="0"/>
              <w:ind w:left="175" w:hanging="141"/>
              <w:jc w:val="both"/>
              <w:rPr>
                <w:sz w:val="16"/>
                <w:szCs w:val="16"/>
              </w:rPr>
            </w:pPr>
            <w:r w:rsidRPr="00583FF4">
              <w:rPr>
                <w:sz w:val="16"/>
                <w:szCs w:val="16"/>
              </w:rPr>
              <w:t xml:space="preserve">- каждый раз перед подключением к </w:t>
            </w:r>
            <w:r w:rsidR="0065613F" w:rsidRPr="00583FF4">
              <w:rPr>
                <w:sz w:val="16"/>
                <w:szCs w:val="16"/>
              </w:rPr>
              <w:t>Сбербанк Онлайн</w:t>
            </w:r>
            <w:r w:rsidRPr="00583FF4">
              <w:rPr>
                <w:sz w:val="16"/>
                <w:szCs w:val="16"/>
              </w:rPr>
              <w:t xml:space="preserve"> проверять корректность адреса в строке браузера </w:t>
            </w:r>
            <w:r w:rsidR="00443F12">
              <w:rPr>
                <w:sz w:val="16"/>
                <w:szCs w:val="16"/>
              </w:rPr>
              <w:t xml:space="preserve"> </w:t>
            </w:r>
            <w:r w:rsidRPr="00583FF4">
              <w:rPr>
                <w:sz w:val="16"/>
                <w:szCs w:val="16"/>
              </w:rPr>
              <w:t>https://online.sberbank.kz (должен высвечиваться зеленый значок безопасного соединения), в случае несоответствия – отказаться от использования сервиса и сообщить об ошибке в Банк;</w:t>
            </w:r>
          </w:p>
          <w:p w:rsidR="0021277A" w:rsidRPr="00583FF4" w:rsidRDefault="0021277A" w:rsidP="0063607E">
            <w:pPr>
              <w:tabs>
                <w:tab w:val="left" w:pos="709"/>
              </w:tabs>
              <w:autoSpaceDE w:val="0"/>
              <w:autoSpaceDN w:val="0"/>
              <w:ind w:left="175" w:hanging="141"/>
              <w:jc w:val="both"/>
              <w:rPr>
                <w:sz w:val="16"/>
                <w:szCs w:val="16"/>
              </w:rPr>
            </w:pPr>
            <w:r w:rsidRPr="00583FF4">
              <w:rPr>
                <w:sz w:val="16"/>
                <w:szCs w:val="16"/>
              </w:rPr>
              <w:t xml:space="preserve">- при использовании </w:t>
            </w:r>
            <w:r w:rsidR="0065613F" w:rsidRPr="00583FF4">
              <w:rPr>
                <w:sz w:val="16"/>
                <w:szCs w:val="16"/>
              </w:rPr>
              <w:t>Сбербанк Онлайн</w:t>
            </w:r>
            <w:r w:rsidRPr="00583FF4">
              <w:rPr>
                <w:sz w:val="16"/>
                <w:szCs w:val="16"/>
              </w:rPr>
              <w:t xml:space="preserve"> на мобильных устройствах (телефон, планшет) установит</w:t>
            </w:r>
            <w:r w:rsidRPr="00583FF4">
              <w:rPr>
                <w:sz w:val="16"/>
                <w:szCs w:val="16"/>
                <w:lang w:val="kk-KZ"/>
              </w:rPr>
              <w:t>ь</w:t>
            </w:r>
            <w:r w:rsidRPr="00583FF4">
              <w:rPr>
                <w:sz w:val="16"/>
                <w:szCs w:val="16"/>
              </w:rPr>
              <w:t xml:space="preserve"> парольную защиту. Необходимо</w:t>
            </w:r>
            <w:r w:rsidR="002A32E9">
              <w:rPr>
                <w:sz w:val="16"/>
                <w:szCs w:val="16"/>
              </w:rPr>
              <w:t xml:space="preserve"> </w:t>
            </w:r>
            <w:r w:rsidRPr="00583FF4">
              <w:rPr>
                <w:sz w:val="16"/>
                <w:szCs w:val="16"/>
              </w:rPr>
              <w:t xml:space="preserve"> всегда обращать внимание на опасные разрешения, которые необходимы установленным приложениям на мобильном устройстве (доступ и отправка SMS, доступ к </w:t>
            </w:r>
            <w:r w:rsidR="00443F12">
              <w:rPr>
                <w:sz w:val="16"/>
                <w:szCs w:val="16"/>
              </w:rPr>
              <w:t>и</w:t>
            </w:r>
            <w:r w:rsidRPr="00583FF4">
              <w:rPr>
                <w:sz w:val="16"/>
                <w:szCs w:val="16"/>
              </w:rPr>
              <w:t>нтернет</w:t>
            </w:r>
            <w:r w:rsidR="00443F12">
              <w:rPr>
                <w:sz w:val="16"/>
                <w:szCs w:val="16"/>
              </w:rPr>
              <w:t>у</w:t>
            </w:r>
            <w:r w:rsidRPr="00583FF4">
              <w:rPr>
                <w:sz w:val="16"/>
                <w:szCs w:val="16"/>
              </w:rPr>
              <w:t>);</w:t>
            </w:r>
          </w:p>
          <w:p w:rsidR="0021277A" w:rsidRPr="00583FF4" w:rsidRDefault="0021277A" w:rsidP="0063607E">
            <w:pPr>
              <w:tabs>
                <w:tab w:val="left" w:pos="709"/>
              </w:tabs>
              <w:autoSpaceDE w:val="0"/>
              <w:autoSpaceDN w:val="0"/>
              <w:ind w:left="175" w:hanging="141"/>
              <w:jc w:val="both"/>
              <w:rPr>
                <w:sz w:val="16"/>
                <w:szCs w:val="16"/>
              </w:rPr>
            </w:pPr>
            <w:r w:rsidRPr="00583FF4">
              <w:rPr>
                <w:sz w:val="16"/>
                <w:szCs w:val="16"/>
              </w:rPr>
              <w:t>- для корректного выхода из</w:t>
            </w:r>
            <w:r w:rsidR="00443F12">
              <w:rPr>
                <w:sz w:val="16"/>
                <w:szCs w:val="16"/>
              </w:rPr>
              <w:t xml:space="preserve"> </w:t>
            </w:r>
            <w:r w:rsidRPr="00583FF4">
              <w:rPr>
                <w:sz w:val="16"/>
                <w:szCs w:val="16"/>
              </w:rPr>
              <w:t xml:space="preserve"> </w:t>
            </w:r>
            <w:r w:rsidR="0065613F" w:rsidRPr="00583FF4">
              <w:rPr>
                <w:sz w:val="16"/>
                <w:szCs w:val="16"/>
              </w:rPr>
              <w:t xml:space="preserve">Сбербанк </w:t>
            </w:r>
            <w:r w:rsidR="00EF4951">
              <w:rPr>
                <w:sz w:val="16"/>
                <w:szCs w:val="16"/>
              </w:rPr>
              <w:t xml:space="preserve"> </w:t>
            </w:r>
            <w:r w:rsidR="0065613F" w:rsidRPr="00583FF4">
              <w:rPr>
                <w:sz w:val="16"/>
                <w:szCs w:val="16"/>
              </w:rPr>
              <w:t>Онлайн</w:t>
            </w:r>
            <w:r w:rsidRPr="00583FF4">
              <w:rPr>
                <w:sz w:val="16"/>
                <w:szCs w:val="16"/>
              </w:rPr>
              <w:t xml:space="preserve"> следует использовать кнопку «Выход»;</w:t>
            </w:r>
          </w:p>
          <w:p w:rsidR="0021277A" w:rsidRPr="00583FF4" w:rsidRDefault="0021277A" w:rsidP="0063607E">
            <w:pPr>
              <w:tabs>
                <w:tab w:val="left" w:pos="709"/>
              </w:tabs>
              <w:autoSpaceDE w:val="0"/>
              <w:autoSpaceDN w:val="0"/>
              <w:ind w:left="175" w:hanging="141"/>
              <w:jc w:val="both"/>
              <w:rPr>
                <w:sz w:val="16"/>
                <w:szCs w:val="16"/>
              </w:rPr>
            </w:pPr>
            <w:r w:rsidRPr="00583FF4">
              <w:rPr>
                <w:sz w:val="16"/>
                <w:szCs w:val="16"/>
              </w:rPr>
              <w:t xml:space="preserve">- внимательно читать SMS-сообщения от Банка с номера 969 и проверять реквизиты операции. Если пришло сообщение с операцией, которую Вы не совершали, ни при каких обстоятельствах не вводите одноразовый пароль; </w:t>
            </w:r>
          </w:p>
          <w:p w:rsidR="0021277A" w:rsidRPr="00583FF4" w:rsidRDefault="0021277A" w:rsidP="0063607E">
            <w:pPr>
              <w:tabs>
                <w:tab w:val="left" w:pos="709"/>
              </w:tabs>
              <w:autoSpaceDE w:val="0"/>
              <w:autoSpaceDN w:val="0"/>
              <w:ind w:left="175" w:hanging="141"/>
              <w:jc w:val="both"/>
              <w:rPr>
                <w:sz w:val="16"/>
                <w:szCs w:val="16"/>
              </w:rPr>
            </w:pPr>
            <w:r w:rsidRPr="00583FF4">
              <w:rPr>
                <w:sz w:val="16"/>
                <w:szCs w:val="16"/>
              </w:rPr>
              <w:t>- использовать антивирусную защиту и проверять все съемные носители данных перед их использованием;</w:t>
            </w:r>
          </w:p>
          <w:p w:rsidR="00D86951" w:rsidRPr="00583FF4" w:rsidRDefault="0021277A" w:rsidP="003F52E4">
            <w:pPr>
              <w:tabs>
                <w:tab w:val="left" w:pos="709"/>
              </w:tabs>
              <w:autoSpaceDE w:val="0"/>
              <w:autoSpaceDN w:val="0"/>
              <w:ind w:left="175" w:hanging="141"/>
              <w:jc w:val="both"/>
              <w:rPr>
                <w:sz w:val="16"/>
                <w:szCs w:val="16"/>
              </w:rPr>
            </w:pPr>
            <w:r w:rsidRPr="00583FF4">
              <w:rPr>
                <w:sz w:val="16"/>
                <w:szCs w:val="16"/>
              </w:rPr>
              <w:t>- не принимайте советы и помощь третьих лиц при проведении операций. При необходимости обратитесь к работникам Банка или позвоните по телефонам, указанным на обратной стороне Платежной карточки;</w:t>
            </w:r>
          </w:p>
          <w:p w:rsidR="0021277A" w:rsidRPr="00AC7D40" w:rsidRDefault="00583FF4" w:rsidP="0063607E">
            <w:pPr>
              <w:tabs>
                <w:tab w:val="left" w:pos="709"/>
              </w:tabs>
              <w:autoSpaceDE w:val="0"/>
              <w:autoSpaceDN w:val="0"/>
              <w:ind w:left="175" w:hanging="141"/>
              <w:jc w:val="both"/>
              <w:rPr>
                <w:sz w:val="16"/>
                <w:szCs w:val="16"/>
              </w:rPr>
            </w:pPr>
            <w:r>
              <w:rPr>
                <w:sz w:val="16"/>
                <w:szCs w:val="16"/>
              </w:rPr>
              <w:t>14.</w:t>
            </w:r>
            <w:r w:rsidR="00EF4951">
              <w:rPr>
                <w:sz w:val="16"/>
                <w:szCs w:val="16"/>
              </w:rPr>
              <w:t>6</w:t>
            </w:r>
            <w:r>
              <w:rPr>
                <w:sz w:val="16"/>
                <w:szCs w:val="16"/>
              </w:rPr>
              <w:t>.</w:t>
            </w:r>
            <w:r w:rsidR="0021277A" w:rsidRPr="00AC7D40">
              <w:rPr>
                <w:sz w:val="16"/>
                <w:szCs w:val="16"/>
              </w:rPr>
              <w:t xml:space="preserve">Через </w:t>
            </w:r>
            <w:r w:rsidR="0065613F" w:rsidRPr="00AC7D40">
              <w:rPr>
                <w:sz w:val="16"/>
                <w:szCs w:val="16"/>
              </w:rPr>
              <w:t xml:space="preserve">Сбербанк Онлайн </w:t>
            </w:r>
            <w:r w:rsidR="0021277A" w:rsidRPr="00AC7D40">
              <w:rPr>
                <w:sz w:val="16"/>
                <w:szCs w:val="16"/>
              </w:rPr>
              <w:t xml:space="preserve"> предоставляются следующие услуги</w:t>
            </w:r>
            <w:r w:rsidR="0065613F" w:rsidRPr="00AC7D40">
              <w:rPr>
                <w:sz w:val="16"/>
                <w:szCs w:val="16"/>
              </w:rPr>
              <w:t xml:space="preserve"> по Корпоративной </w:t>
            </w:r>
            <w:r w:rsidRPr="00AC7D40">
              <w:rPr>
                <w:sz w:val="16"/>
                <w:szCs w:val="16"/>
              </w:rPr>
              <w:t>П</w:t>
            </w:r>
            <w:r w:rsidR="0065613F" w:rsidRPr="00AC7D40">
              <w:rPr>
                <w:sz w:val="16"/>
                <w:szCs w:val="16"/>
              </w:rPr>
              <w:t>латежной</w:t>
            </w:r>
            <w:r w:rsidRPr="00AC7D40">
              <w:rPr>
                <w:sz w:val="16"/>
                <w:szCs w:val="16"/>
              </w:rPr>
              <w:t xml:space="preserve"> карточке</w:t>
            </w:r>
            <w:r w:rsidR="0021277A" w:rsidRPr="00AC7D40">
              <w:rPr>
                <w:sz w:val="16"/>
                <w:szCs w:val="16"/>
              </w:rPr>
              <w:t>, при наличии соответствующей возможности у Банка</w:t>
            </w:r>
            <w:r w:rsidR="006A00A7">
              <w:rPr>
                <w:sz w:val="16"/>
                <w:szCs w:val="16"/>
                <w:lang w:val="kk-KZ"/>
              </w:rPr>
              <w:t xml:space="preserve"> и отсуствии ограничений  установленных в Заявлении</w:t>
            </w:r>
            <w:r w:rsidR="0021277A" w:rsidRPr="00AC7D40">
              <w:rPr>
                <w:sz w:val="16"/>
                <w:szCs w:val="16"/>
              </w:rPr>
              <w:t xml:space="preserve">: </w:t>
            </w:r>
          </w:p>
          <w:p w:rsidR="0021277A" w:rsidRPr="00AC7D40" w:rsidRDefault="002502FC" w:rsidP="0063607E">
            <w:pPr>
              <w:tabs>
                <w:tab w:val="left" w:pos="567"/>
              </w:tabs>
              <w:ind w:left="175" w:hanging="141"/>
              <w:jc w:val="both"/>
              <w:rPr>
                <w:sz w:val="16"/>
                <w:szCs w:val="16"/>
              </w:rPr>
            </w:pPr>
            <w:r>
              <w:rPr>
                <w:sz w:val="16"/>
                <w:szCs w:val="16"/>
              </w:rPr>
              <w:t>-</w:t>
            </w:r>
            <w:r w:rsidR="0021277A" w:rsidRPr="00AC7D40">
              <w:rPr>
                <w:sz w:val="16"/>
                <w:szCs w:val="16"/>
              </w:rPr>
              <w:t xml:space="preserve">предоставление информации об остатке денег на </w:t>
            </w:r>
            <w:r w:rsidR="003F5E03">
              <w:rPr>
                <w:sz w:val="16"/>
                <w:szCs w:val="16"/>
                <w:lang w:val="kk-KZ"/>
              </w:rPr>
              <w:t>Счете</w:t>
            </w:r>
            <w:r w:rsidR="0021277A" w:rsidRPr="00AC7D40">
              <w:rPr>
                <w:sz w:val="16"/>
                <w:szCs w:val="16"/>
              </w:rPr>
              <w:t xml:space="preserve"> карточк</w:t>
            </w:r>
            <w:r w:rsidR="00583FF4" w:rsidRPr="00AC7D40">
              <w:rPr>
                <w:sz w:val="16"/>
                <w:szCs w:val="16"/>
              </w:rPr>
              <w:t>и</w:t>
            </w:r>
            <w:r w:rsidR="0021277A" w:rsidRPr="00AC7D40">
              <w:rPr>
                <w:sz w:val="16"/>
                <w:szCs w:val="16"/>
              </w:rPr>
              <w:t xml:space="preserve">, краткой истории по Счету </w:t>
            </w:r>
            <w:r w:rsidR="003F5E03">
              <w:rPr>
                <w:sz w:val="16"/>
                <w:szCs w:val="16"/>
                <w:lang w:val="kk-KZ"/>
              </w:rPr>
              <w:t>к</w:t>
            </w:r>
            <w:r w:rsidR="00583FF4" w:rsidRPr="00AC7D40">
              <w:rPr>
                <w:sz w:val="16"/>
                <w:szCs w:val="16"/>
              </w:rPr>
              <w:t>арточки</w:t>
            </w:r>
            <w:r w:rsidR="0021277A" w:rsidRPr="00AC7D40">
              <w:rPr>
                <w:sz w:val="16"/>
                <w:szCs w:val="16"/>
              </w:rPr>
              <w:t xml:space="preserve"> (10 операций), в том </w:t>
            </w:r>
            <w:r w:rsidR="00583FF4" w:rsidRPr="00AC7D40">
              <w:rPr>
                <w:sz w:val="16"/>
                <w:szCs w:val="16"/>
              </w:rPr>
              <w:t xml:space="preserve">числе в форме выписок по Счету </w:t>
            </w:r>
            <w:r w:rsidR="0021277A" w:rsidRPr="00AC7D40">
              <w:rPr>
                <w:sz w:val="16"/>
                <w:szCs w:val="16"/>
              </w:rPr>
              <w:t xml:space="preserve"> карточки, информации об операциях по Счету карточки за период; сумме минимального платежа, дате платежа;</w:t>
            </w:r>
          </w:p>
          <w:p w:rsidR="003F5E03" w:rsidRPr="003F5E03" w:rsidRDefault="002502FC" w:rsidP="0063607E">
            <w:pPr>
              <w:tabs>
                <w:tab w:val="left" w:pos="567"/>
              </w:tabs>
              <w:ind w:left="175" w:hanging="141"/>
              <w:jc w:val="both"/>
              <w:rPr>
                <w:sz w:val="16"/>
                <w:szCs w:val="16"/>
              </w:rPr>
            </w:pPr>
            <w:r>
              <w:rPr>
                <w:sz w:val="16"/>
                <w:szCs w:val="16"/>
              </w:rPr>
              <w:t>-</w:t>
            </w:r>
            <w:r w:rsidR="0021277A" w:rsidRPr="00AC7D40">
              <w:rPr>
                <w:sz w:val="16"/>
                <w:szCs w:val="16"/>
              </w:rPr>
              <w:t>осуществление платежей/переводов со Счет</w:t>
            </w:r>
            <w:r w:rsidR="00583FF4" w:rsidRPr="00AC7D40">
              <w:rPr>
                <w:sz w:val="16"/>
                <w:szCs w:val="16"/>
              </w:rPr>
              <w:t>а</w:t>
            </w:r>
            <w:r w:rsidR="0021277A" w:rsidRPr="00AC7D40">
              <w:rPr>
                <w:sz w:val="16"/>
                <w:szCs w:val="16"/>
              </w:rPr>
              <w:t xml:space="preserve"> </w:t>
            </w:r>
            <w:r w:rsidR="00583FF4" w:rsidRPr="00AC7D40">
              <w:rPr>
                <w:sz w:val="16"/>
                <w:szCs w:val="16"/>
              </w:rPr>
              <w:t>карточки</w:t>
            </w:r>
            <w:r w:rsidR="0021277A" w:rsidRPr="00AC7D40">
              <w:rPr>
                <w:sz w:val="16"/>
                <w:szCs w:val="16"/>
              </w:rPr>
              <w:t xml:space="preserve"> в пользу третьих лиц на банковские счета, открытые в банках РК и за рубежом</w:t>
            </w:r>
            <w:r w:rsidR="00583FF4" w:rsidRPr="00AC7D40">
              <w:rPr>
                <w:sz w:val="16"/>
                <w:szCs w:val="16"/>
              </w:rPr>
              <w:t>;</w:t>
            </w:r>
            <w:r w:rsidR="0021277A" w:rsidRPr="00AC7D40">
              <w:rPr>
                <w:sz w:val="16"/>
                <w:szCs w:val="16"/>
              </w:rPr>
              <w:t xml:space="preserve"> </w:t>
            </w:r>
          </w:p>
          <w:p w:rsidR="0021277A" w:rsidRPr="00AC7D40" w:rsidRDefault="002502FC" w:rsidP="0063607E">
            <w:pPr>
              <w:tabs>
                <w:tab w:val="left" w:pos="567"/>
              </w:tabs>
              <w:ind w:left="175" w:hanging="141"/>
              <w:jc w:val="both"/>
              <w:rPr>
                <w:sz w:val="16"/>
                <w:szCs w:val="16"/>
              </w:rPr>
            </w:pPr>
            <w:r>
              <w:rPr>
                <w:sz w:val="16"/>
                <w:szCs w:val="16"/>
              </w:rPr>
              <w:t>-</w:t>
            </w:r>
            <w:r w:rsidR="0021277A" w:rsidRPr="00AC7D40">
              <w:rPr>
                <w:sz w:val="16"/>
                <w:szCs w:val="16"/>
              </w:rPr>
              <w:t xml:space="preserve">блокирование </w:t>
            </w:r>
            <w:r w:rsidR="003F5E03">
              <w:rPr>
                <w:sz w:val="16"/>
                <w:szCs w:val="16"/>
                <w:lang w:val="kk-KZ"/>
              </w:rPr>
              <w:t xml:space="preserve">Корпоративной </w:t>
            </w:r>
            <w:r w:rsidR="0021277A" w:rsidRPr="00AC7D40">
              <w:rPr>
                <w:sz w:val="16"/>
                <w:szCs w:val="16"/>
              </w:rPr>
              <w:t xml:space="preserve">Платежной карточки; </w:t>
            </w:r>
          </w:p>
          <w:p w:rsidR="0021277A" w:rsidRPr="00AC7D40" w:rsidRDefault="002502FC" w:rsidP="0063607E">
            <w:pPr>
              <w:tabs>
                <w:tab w:val="left" w:pos="567"/>
              </w:tabs>
              <w:ind w:left="175" w:hanging="141"/>
              <w:jc w:val="both"/>
              <w:rPr>
                <w:sz w:val="16"/>
                <w:szCs w:val="16"/>
              </w:rPr>
            </w:pPr>
            <w:r>
              <w:rPr>
                <w:sz w:val="16"/>
                <w:szCs w:val="16"/>
              </w:rPr>
              <w:t xml:space="preserve">- </w:t>
            </w:r>
            <w:r w:rsidR="0021277A" w:rsidRPr="00AC7D40">
              <w:rPr>
                <w:sz w:val="16"/>
                <w:szCs w:val="16"/>
              </w:rPr>
              <w:t>определение шаблонов платежей и переводов;</w:t>
            </w:r>
          </w:p>
          <w:p w:rsidR="00973E65" w:rsidRDefault="002502FC" w:rsidP="0063607E">
            <w:pPr>
              <w:tabs>
                <w:tab w:val="left" w:pos="567"/>
              </w:tabs>
              <w:ind w:left="175" w:hanging="141"/>
              <w:jc w:val="both"/>
              <w:rPr>
                <w:sz w:val="16"/>
                <w:szCs w:val="16"/>
              </w:rPr>
            </w:pPr>
            <w:r>
              <w:rPr>
                <w:sz w:val="16"/>
                <w:szCs w:val="16"/>
              </w:rPr>
              <w:t>-</w:t>
            </w:r>
            <w:r w:rsidR="0021277A" w:rsidRPr="00E42406">
              <w:rPr>
                <w:sz w:val="16"/>
                <w:szCs w:val="16"/>
              </w:rPr>
              <w:t>возможность оформления указаний на периодические платежи и переводы денег со Счета карточки;</w:t>
            </w:r>
          </w:p>
          <w:p w:rsidR="00D86951" w:rsidRDefault="00D86951" w:rsidP="0063607E">
            <w:pPr>
              <w:tabs>
                <w:tab w:val="left" w:pos="567"/>
              </w:tabs>
              <w:ind w:left="175" w:hanging="141"/>
              <w:jc w:val="both"/>
              <w:rPr>
                <w:sz w:val="16"/>
                <w:szCs w:val="16"/>
              </w:rPr>
            </w:pPr>
          </w:p>
          <w:p w:rsidR="006A2BCB" w:rsidRDefault="006A2BCB" w:rsidP="0063607E">
            <w:pPr>
              <w:tabs>
                <w:tab w:val="left" w:pos="709"/>
              </w:tabs>
              <w:autoSpaceDE w:val="0"/>
              <w:autoSpaceDN w:val="0"/>
              <w:ind w:left="175" w:hanging="141"/>
              <w:jc w:val="both"/>
              <w:rPr>
                <w:sz w:val="16"/>
                <w:szCs w:val="16"/>
              </w:rPr>
            </w:pPr>
          </w:p>
          <w:p w:rsidR="00443F12" w:rsidRPr="00397D0C" w:rsidRDefault="002A32E9" w:rsidP="0063607E">
            <w:pPr>
              <w:tabs>
                <w:tab w:val="left" w:pos="709"/>
              </w:tabs>
              <w:autoSpaceDE w:val="0"/>
              <w:autoSpaceDN w:val="0"/>
              <w:ind w:left="175" w:hanging="141"/>
              <w:jc w:val="both"/>
            </w:pPr>
            <w:r>
              <w:rPr>
                <w:sz w:val="16"/>
                <w:szCs w:val="16"/>
              </w:rPr>
              <w:t>14.</w:t>
            </w:r>
            <w:r w:rsidR="00EF4951">
              <w:rPr>
                <w:sz w:val="16"/>
                <w:szCs w:val="16"/>
              </w:rPr>
              <w:t>7</w:t>
            </w:r>
            <w:r>
              <w:rPr>
                <w:sz w:val="16"/>
                <w:szCs w:val="16"/>
              </w:rPr>
              <w:t xml:space="preserve">. </w:t>
            </w:r>
            <w:r w:rsidR="00443F12" w:rsidRPr="00E42406">
              <w:rPr>
                <w:sz w:val="16"/>
                <w:szCs w:val="16"/>
              </w:rPr>
              <w:t xml:space="preserve">При проведении операций в </w:t>
            </w:r>
            <w:r w:rsidR="00443F12">
              <w:rPr>
                <w:sz w:val="16"/>
                <w:szCs w:val="16"/>
              </w:rPr>
              <w:t xml:space="preserve">Сбербанк Онлайн </w:t>
            </w:r>
            <w:r w:rsidR="00443F12" w:rsidRPr="00E42406">
              <w:rPr>
                <w:sz w:val="16"/>
                <w:szCs w:val="16"/>
              </w:rPr>
              <w:t xml:space="preserve"> используется время системных часов аппаратных средств Банка (время города Нур-Султан).</w:t>
            </w:r>
          </w:p>
          <w:p w:rsidR="006A2BCB" w:rsidRDefault="006A2BCB" w:rsidP="0063607E">
            <w:pPr>
              <w:tabs>
                <w:tab w:val="left" w:pos="709"/>
              </w:tabs>
              <w:autoSpaceDE w:val="0"/>
              <w:autoSpaceDN w:val="0"/>
              <w:ind w:left="175" w:hanging="141"/>
              <w:jc w:val="both"/>
              <w:rPr>
                <w:sz w:val="16"/>
                <w:szCs w:val="16"/>
              </w:rPr>
            </w:pPr>
          </w:p>
          <w:p w:rsidR="002A32E9" w:rsidRPr="00EF4951" w:rsidRDefault="002661B5" w:rsidP="0063607E">
            <w:pPr>
              <w:tabs>
                <w:tab w:val="left" w:pos="709"/>
              </w:tabs>
              <w:autoSpaceDE w:val="0"/>
              <w:autoSpaceDN w:val="0"/>
              <w:ind w:left="175" w:hanging="141"/>
              <w:jc w:val="both"/>
              <w:rPr>
                <w:sz w:val="16"/>
                <w:szCs w:val="16"/>
              </w:rPr>
            </w:pPr>
            <w:r w:rsidRPr="00E42406">
              <w:rPr>
                <w:sz w:val="16"/>
                <w:szCs w:val="16"/>
              </w:rPr>
              <w:t>14.</w:t>
            </w:r>
            <w:r w:rsidR="00EF4951">
              <w:rPr>
                <w:sz w:val="16"/>
                <w:szCs w:val="16"/>
              </w:rPr>
              <w:t>8</w:t>
            </w:r>
            <w:r w:rsidRPr="00E42406">
              <w:rPr>
                <w:sz w:val="16"/>
                <w:szCs w:val="16"/>
              </w:rPr>
              <w:t>.</w:t>
            </w:r>
            <w:r w:rsidR="00E42406" w:rsidRPr="00E42406">
              <w:rPr>
                <w:sz w:val="16"/>
                <w:szCs w:val="16"/>
              </w:rPr>
              <w:t xml:space="preserve"> При получении от </w:t>
            </w:r>
            <w:r w:rsidR="00E42406">
              <w:rPr>
                <w:sz w:val="16"/>
                <w:szCs w:val="16"/>
              </w:rPr>
              <w:t xml:space="preserve">Держателя карточки </w:t>
            </w:r>
            <w:r w:rsidR="00E42406" w:rsidRPr="00E42406">
              <w:rPr>
                <w:sz w:val="16"/>
                <w:szCs w:val="16"/>
              </w:rPr>
              <w:t xml:space="preserve"> поручения на проведение операции через </w:t>
            </w:r>
            <w:r w:rsidR="00E42406">
              <w:rPr>
                <w:sz w:val="16"/>
                <w:szCs w:val="16"/>
              </w:rPr>
              <w:t xml:space="preserve">Сбербанк Онлайн </w:t>
            </w:r>
            <w:r w:rsidR="00E42406" w:rsidRPr="00E42406">
              <w:rPr>
                <w:sz w:val="16"/>
                <w:szCs w:val="16"/>
              </w:rPr>
              <w:t xml:space="preserve"> Банк исполняет поручение </w:t>
            </w:r>
            <w:r w:rsidR="00E42406">
              <w:rPr>
                <w:sz w:val="16"/>
                <w:szCs w:val="16"/>
              </w:rPr>
              <w:t>Держателя карточки</w:t>
            </w:r>
            <w:r w:rsidR="00E42406" w:rsidRPr="00E42406">
              <w:rPr>
                <w:sz w:val="16"/>
                <w:szCs w:val="16"/>
              </w:rPr>
              <w:t xml:space="preserve"> не позднее одного операционного дня, если указание получено после окончания операционного дня, то такое указание считается полученным банком отправителя денег в начале следующего </w:t>
            </w:r>
            <w:r w:rsidR="00E42406" w:rsidRPr="00E42406">
              <w:rPr>
                <w:sz w:val="16"/>
                <w:szCs w:val="16"/>
              </w:rPr>
              <w:lastRenderedPageBreak/>
              <w:t xml:space="preserve">операционного дня. </w:t>
            </w:r>
            <w:r w:rsidR="00E42406" w:rsidRPr="00E42406">
              <w:rPr>
                <w:color w:val="000000"/>
                <w:sz w:val="16"/>
                <w:szCs w:val="16"/>
              </w:rPr>
              <w:t xml:space="preserve">Перевод денег между банковскими счетами, открытыми в Банке осуществляется Банком в течение одного операционного дня. Международные платежи и (или) переводы денег исполняются не позднее трех операционных дней, следующих за днем получения </w:t>
            </w:r>
            <w:r w:rsidR="00E42406">
              <w:rPr>
                <w:color w:val="000000"/>
                <w:sz w:val="16"/>
                <w:szCs w:val="16"/>
              </w:rPr>
              <w:t>у</w:t>
            </w:r>
            <w:r w:rsidR="00E42406" w:rsidRPr="00E42406">
              <w:rPr>
                <w:color w:val="000000"/>
                <w:sz w:val="16"/>
                <w:szCs w:val="16"/>
              </w:rPr>
              <w:t xml:space="preserve">казания, с соблюдением требований, установленных валютным законодательством </w:t>
            </w:r>
            <w:r w:rsidR="00E42406">
              <w:rPr>
                <w:color w:val="000000"/>
                <w:sz w:val="16"/>
                <w:szCs w:val="16"/>
              </w:rPr>
              <w:t>Республики Казахстан</w:t>
            </w:r>
            <w:r w:rsidR="00E42406" w:rsidRPr="00E42406">
              <w:rPr>
                <w:color w:val="000000"/>
                <w:sz w:val="16"/>
                <w:szCs w:val="16"/>
              </w:rPr>
              <w:t>.</w:t>
            </w:r>
            <w:r w:rsidR="00E42406" w:rsidRPr="00E42406">
              <w:rPr>
                <w:sz w:val="16"/>
                <w:szCs w:val="16"/>
              </w:rPr>
              <w:t xml:space="preserve"> В случае </w:t>
            </w:r>
            <w:r w:rsidR="00E42406">
              <w:rPr>
                <w:sz w:val="16"/>
                <w:szCs w:val="16"/>
              </w:rPr>
              <w:t xml:space="preserve">выявления </w:t>
            </w:r>
            <w:r w:rsidR="00E42406" w:rsidRPr="00E42406">
              <w:rPr>
                <w:sz w:val="16"/>
                <w:szCs w:val="16"/>
              </w:rPr>
              <w:t xml:space="preserve"> Банком ошибок или отсутствия необходимых реквизитов (документов), несоответствия операции законодательству </w:t>
            </w:r>
            <w:r w:rsidR="00E42406">
              <w:rPr>
                <w:sz w:val="16"/>
                <w:szCs w:val="16"/>
              </w:rPr>
              <w:t>Республики Казахстан</w:t>
            </w:r>
            <w:r w:rsidR="00E42406" w:rsidRPr="00E42406">
              <w:rPr>
                <w:sz w:val="16"/>
                <w:szCs w:val="16"/>
              </w:rPr>
              <w:t xml:space="preserve">, банковским правилам либо </w:t>
            </w:r>
            <w:r w:rsidR="00E42406">
              <w:rPr>
                <w:sz w:val="16"/>
                <w:szCs w:val="16"/>
              </w:rPr>
              <w:t>Условиям</w:t>
            </w:r>
            <w:r w:rsidR="00E42406" w:rsidRPr="00E42406">
              <w:rPr>
                <w:sz w:val="16"/>
                <w:szCs w:val="16"/>
              </w:rPr>
              <w:t xml:space="preserve"> Банк отказывает в исполнении указания в срок не позднее одного операционного дня, следующего за днем получения указания/поручения, с указанием причины отказа.</w:t>
            </w:r>
          </w:p>
          <w:p w:rsidR="002A32E9" w:rsidRPr="00EF4951" w:rsidRDefault="00EF4951" w:rsidP="0063607E">
            <w:pPr>
              <w:ind w:left="175" w:hanging="141"/>
              <w:jc w:val="both"/>
              <w:rPr>
                <w:sz w:val="16"/>
                <w:szCs w:val="16"/>
              </w:rPr>
            </w:pPr>
            <w:r w:rsidRPr="00EF4951">
              <w:rPr>
                <w:sz w:val="16"/>
                <w:szCs w:val="16"/>
              </w:rPr>
              <w:t>14.9.</w:t>
            </w:r>
            <w:r w:rsidR="002A32E9" w:rsidRPr="00EF4951">
              <w:rPr>
                <w:sz w:val="16"/>
                <w:szCs w:val="16"/>
              </w:rPr>
              <w:t xml:space="preserve">Документы в электронной форме, направляемые </w:t>
            </w:r>
            <w:r w:rsidR="00A77C51" w:rsidRPr="00EF4951">
              <w:rPr>
                <w:sz w:val="16"/>
                <w:szCs w:val="16"/>
              </w:rPr>
              <w:t>Держателем карточки</w:t>
            </w:r>
            <w:r w:rsidR="002A32E9" w:rsidRPr="00EF4951">
              <w:rPr>
                <w:sz w:val="16"/>
                <w:szCs w:val="16"/>
              </w:rPr>
              <w:t xml:space="preserve"> Банку через </w:t>
            </w:r>
            <w:r w:rsidR="00A77C51" w:rsidRPr="00EF4951">
              <w:rPr>
                <w:sz w:val="16"/>
                <w:szCs w:val="16"/>
              </w:rPr>
              <w:t>Сбербанк Онлайн</w:t>
            </w:r>
            <w:r w:rsidR="002A32E9" w:rsidRPr="00EF4951">
              <w:rPr>
                <w:sz w:val="16"/>
                <w:szCs w:val="16"/>
              </w:rPr>
              <w:t>, после положительных результатов аутентификации и идентифи</w:t>
            </w:r>
            <w:r w:rsidR="002A32E9" w:rsidRPr="00EF4951">
              <w:rPr>
                <w:bCs/>
                <w:sz w:val="16"/>
                <w:szCs w:val="16"/>
              </w:rPr>
              <w:t>к</w:t>
            </w:r>
            <w:r w:rsidR="002A32E9" w:rsidRPr="00EF4951">
              <w:rPr>
                <w:sz w:val="16"/>
                <w:szCs w:val="16"/>
              </w:rPr>
              <w:t xml:space="preserve">ации </w:t>
            </w:r>
            <w:r w:rsidR="00A77C51" w:rsidRPr="00EF4951">
              <w:rPr>
                <w:sz w:val="16"/>
                <w:szCs w:val="16"/>
              </w:rPr>
              <w:t>Держателя карточки</w:t>
            </w:r>
            <w:r w:rsidR="002A32E9" w:rsidRPr="00EF4951">
              <w:rPr>
                <w:sz w:val="16"/>
                <w:szCs w:val="16"/>
              </w:rPr>
              <w:t>, считаются отправленными от имени Клиента</w:t>
            </w:r>
            <w:r w:rsidR="00A77C51" w:rsidRPr="00EF4951">
              <w:rPr>
                <w:sz w:val="16"/>
                <w:szCs w:val="16"/>
              </w:rPr>
              <w:t>.</w:t>
            </w:r>
            <w:r w:rsidR="002A32E9" w:rsidRPr="00EF4951">
              <w:rPr>
                <w:sz w:val="16"/>
                <w:szCs w:val="16"/>
              </w:rPr>
              <w:t xml:space="preserve"> Данные документы в электронной форме могут быть представлены в качестве доказательств в суде, равносильных письменным доказательствам.</w:t>
            </w:r>
          </w:p>
          <w:p w:rsidR="002A32E9" w:rsidRPr="00397D0C" w:rsidRDefault="00EF4951" w:rsidP="0063607E">
            <w:pPr>
              <w:tabs>
                <w:tab w:val="left" w:pos="567"/>
              </w:tabs>
              <w:autoSpaceDE w:val="0"/>
              <w:autoSpaceDN w:val="0"/>
              <w:ind w:left="175" w:hanging="141"/>
              <w:jc w:val="both"/>
              <w:rPr>
                <w:sz w:val="16"/>
                <w:szCs w:val="16"/>
              </w:rPr>
            </w:pPr>
            <w:r w:rsidRPr="00397D0C">
              <w:rPr>
                <w:sz w:val="16"/>
                <w:szCs w:val="16"/>
              </w:rPr>
              <w:t>14.10.</w:t>
            </w:r>
            <w:r w:rsidR="002A32E9" w:rsidRPr="00397D0C">
              <w:rPr>
                <w:sz w:val="16"/>
                <w:szCs w:val="16"/>
              </w:rPr>
              <w:t xml:space="preserve">Клиент соглашается с тем, что документальным подтверждением факта совершения операции является протокол проведения операций в соответствующей автоматизированной системе Банка, подтверждающий корректную идентификацию и аутентификацию </w:t>
            </w:r>
            <w:r w:rsidR="00A77C51" w:rsidRPr="00397D0C">
              <w:rPr>
                <w:sz w:val="16"/>
                <w:szCs w:val="16"/>
              </w:rPr>
              <w:t>Держателя карточки</w:t>
            </w:r>
            <w:r w:rsidR="002A32E9" w:rsidRPr="00397D0C">
              <w:rPr>
                <w:sz w:val="16"/>
                <w:szCs w:val="16"/>
              </w:rPr>
              <w:t>, и совершение операции в системе.</w:t>
            </w:r>
          </w:p>
          <w:p w:rsidR="002A32E9" w:rsidRPr="00397D0C" w:rsidRDefault="00EF4951" w:rsidP="0063607E">
            <w:pPr>
              <w:tabs>
                <w:tab w:val="left" w:pos="34"/>
                <w:tab w:val="left" w:pos="567"/>
              </w:tabs>
              <w:autoSpaceDE w:val="0"/>
              <w:autoSpaceDN w:val="0"/>
              <w:ind w:left="175" w:hanging="141"/>
              <w:jc w:val="both"/>
              <w:rPr>
                <w:sz w:val="16"/>
                <w:szCs w:val="16"/>
              </w:rPr>
            </w:pPr>
            <w:r w:rsidRPr="00397D0C">
              <w:rPr>
                <w:sz w:val="16"/>
                <w:szCs w:val="16"/>
              </w:rPr>
              <w:t>14.</w:t>
            </w:r>
            <w:r w:rsidR="00394680" w:rsidRPr="00397D0C">
              <w:rPr>
                <w:sz w:val="16"/>
                <w:szCs w:val="16"/>
              </w:rPr>
              <w:t>11. Банк</w:t>
            </w:r>
            <w:r w:rsidR="002A32E9" w:rsidRPr="00397D0C">
              <w:rPr>
                <w:sz w:val="16"/>
                <w:szCs w:val="16"/>
              </w:rPr>
              <w:t xml:space="preserve"> имеет право блокировать доступ к </w:t>
            </w:r>
            <w:r w:rsidR="00A77C51" w:rsidRPr="00397D0C">
              <w:rPr>
                <w:sz w:val="16"/>
                <w:szCs w:val="16"/>
              </w:rPr>
              <w:t xml:space="preserve">Сбербанк Онлайн </w:t>
            </w:r>
            <w:r w:rsidR="002A32E9" w:rsidRPr="00397D0C">
              <w:rPr>
                <w:sz w:val="16"/>
                <w:szCs w:val="16"/>
              </w:rPr>
              <w:t xml:space="preserve">в случае неоднократного (три раз подряд), некорректного ввода постоянного пароля, а также при выявлении фактов и признаков нарушения информационной безопасности. Получить новый пароль </w:t>
            </w:r>
            <w:r w:rsidR="00A77C51" w:rsidRPr="00397D0C">
              <w:rPr>
                <w:sz w:val="16"/>
                <w:szCs w:val="16"/>
              </w:rPr>
              <w:t>Держатель карточки</w:t>
            </w:r>
            <w:r w:rsidR="002A32E9" w:rsidRPr="00397D0C">
              <w:rPr>
                <w:sz w:val="16"/>
                <w:szCs w:val="16"/>
              </w:rPr>
              <w:t xml:space="preserve"> может через устройство самообслуживания Банка с использованием Платежной карточки и ПИН</w:t>
            </w:r>
            <w:r w:rsidRPr="00397D0C">
              <w:rPr>
                <w:sz w:val="16"/>
                <w:szCs w:val="16"/>
              </w:rPr>
              <w:t xml:space="preserve">  кода</w:t>
            </w:r>
            <w:r w:rsidR="002A32E9" w:rsidRPr="00397D0C">
              <w:rPr>
                <w:sz w:val="16"/>
                <w:szCs w:val="16"/>
              </w:rPr>
              <w:t>, посредством SMS-</w:t>
            </w:r>
            <w:r w:rsidR="00CA4F64" w:rsidRPr="00397D0C">
              <w:rPr>
                <w:sz w:val="16"/>
                <w:szCs w:val="16"/>
              </w:rPr>
              <w:t>сообщения</w:t>
            </w:r>
            <w:r w:rsidR="002A32E9" w:rsidRPr="00397D0C">
              <w:rPr>
                <w:sz w:val="16"/>
                <w:szCs w:val="16"/>
              </w:rPr>
              <w:t xml:space="preserve"> и путем восстановления пароля на сайте online.sberbank.kz.</w:t>
            </w:r>
          </w:p>
          <w:p w:rsidR="002A32E9" w:rsidRDefault="0063607E" w:rsidP="0063607E">
            <w:pPr>
              <w:tabs>
                <w:tab w:val="left" w:pos="567"/>
              </w:tabs>
              <w:autoSpaceDE w:val="0"/>
              <w:autoSpaceDN w:val="0"/>
              <w:ind w:left="284" w:hanging="250"/>
              <w:jc w:val="both"/>
              <w:rPr>
                <w:sz w:val="16"/>
                <w:szCs w:val="16"/>
              </w:rPr>
            </w:pPr>
            <w:r>
              <w:rPr>
                <w:sz w:val="16"/>
                <w:szCs w:val="16"/>
              </w:rPr>
              <w:t xml:space="preserve">14.12. </w:t>
            </w:r>
            <w:r w:rsidR="002A32E9" w:rsidRPr="00397D0C">
              <w:rPr>
                <w:sz w:val="16"/>
                <w:szCs w:val="16"/>
              </w:rPr>
              <w:t>Клиент соглашается на передачу распоряжений, поручений и/или информации через сеть Интернет, осознавая, что сеть Интернет не является безопасным каналом связи, и соглашается нести все риски, связанные с возможным нарушением конфиденциальности, возникающие вследствие использования такого канала связи.</w:t>
            </w:r>
          </w:p>
          <w:p w:rsidR="00D86951" w:rsidRPr="00397D0C" w:rsidRDefault="00D86951" w:rsidP="0063607E">
            <w:pPr>
              <w:tabs>
                <w:tab w:val="left" w:pos="567"/>
              </w:tabs>
              <w:autoSpaceDE w:val="0"/>
              <w:autoSpaceDN w:val="0"/>
              <w:ind w:left="284" w:hanging="250"/>
              <w:jc w:val="both"/>
              <w:rPr>
                <w:sz w:val="16"/>
                <w:szCs w:val="16"/>
              </w:rPr>
            </w:pPr>
          </w:p>
          <w:p w:rsidR="00AF7E63" w:rsidRPr="0063607E" w:rsidRDefault="0063607E" w:rsidP="0063607E">
            <w:pPr>
              <w:tabs>
                <w:tab w:val="left" w:pos="567"/>
              </w:tabs>
              <w:autoSpaceDE w:val="0"/>
              <w:autoSpaceDN w:val="0"/>
              <w:ind w:left="284" w:hanging="250"/>
              <w:jc w:val="both"/>
              <w:rPr>
                <w:sz w:val="16"/>
                <w:szCs w:val="16"/>
              </w:rPr>
            </w:pPr>
            <w:r>
              <w:rPr>
                <w:sz w:val="16"/>
                <w:szCs w:val="16"/>
              </w:rPr>
              <w:t xml:space="preserve">14.13. </w:t>
            </w:r>
            <w:r w:rsidR="002A32E9" w:rsidRPr="00397D0C">
              <w:rPr>
                <w:sz w:val="16"/>
                <w:szCs w:val="16"/>
              </w:rPr>
              <w:t>Клиент</w:t>
            </w:r>
            <w:r w:rsidR="00CA4F64" w:rsidRPr="00397D0C">
              <w:rPr>
                <w:sz w:val="16"/>
                <w:szCs w:val="16"/>
              </w:rPr>
              <w:t>/Держатель карточки</w:t>
            </w:r>
            <w:r w:rsidR="002A32E9" w:rsidRPr="00397D0C">
              <w:rPr>
                <w:sz w:val="16"/>
                <w:szCs w:val="16"/>
              </w:rPr>
              <w:t xml:space="preserve"> самостоятельно и за свой счет обеспечивает подключение своих вычислительных средств к сети Интернет, доступ к сети Интернет, а также обеспечивает защиту собственных вычислительных средств от несанкционированного доступа и вредоносного программного обеспечения. В случае получения услуги </w:t>
            </w:r>
            <w:r w:rsidR="00CA4F64" w:rsidRPr="00397D0C">
              <w:rPr>
                <w:sz w:val="16"/>
                <w:szCs w:val="16"/>
              </w:rPr>
              <w:t>Сбербанк Онлайн</w:t>
            </w:r>
            <w:r w:rsidR="002A32E9" w:rsidRPr="00397D0C">
              <w:rPr>
                <w:sz w:val="16"/>
                <w:szCs w:val="16"/>
              </w:rPr>
              <w:t xml:space="preserve"> на не принадлежащих Клиенту</w:t>
            </w:r>
            <w:r w:rsidR="00CA4F64" w:rsidRPr="00397D0C">
              <w:rPr>
                <w:sz w:val="16"/>
                <w:szCs w:val="16"/>
              </w:rPr>
              <w:t>/Держателю карточки</w:t>
            </w:r>
            <w:r w:rsidR="002A32E9" w:rsidRPr="00397D0C">
              <w:rPr>
                <w:sz w:val="16"/>
                <w:szCs w:val="16"/>
              </w:rPr>
              <w:t xml:space="preserve"> устройствах, Клиент соглашается нести все риски, связанные с возможным нарушением конфиденциальности и целостности информации, а также возможными неправомерными действиями иных лиц.</w:t>
            </w:r>
          </w:p>
          <w:p w:rsidR="00880A0D" w:rsidRPr="00583FF4" w:rsidRDefault="00880A0D" w:rsidP="00BF6BEE">
            <w:pPr>
              <w:tabs>
                <w:tab w:val="left" w:pos="173"/>
              </w:tabs>
              <w:jc w:val="both"/>
              <w:rPr>
                <w:color w:val="000000"/>
                <w:sz w:val="16"/>
                <w:szCs w:val="16"/>
                <w:lang w:val="kk-KZ"/>
              </w:rPr>
            </w:pPr>
          </w:p>
          <w:p w:rsidR="00880A0D" w:rsidRPr="001D0BFA" w:rsidRDefault="0063607E" w:rsidP="0063607E">
            <w:pPr>
              <w:tabs>
                <w:tab w:val="left" w:pos="173"/>
                <w:tab w:val="left" w:pos="426"/>
              </w:tabs>
              <w:rPr>
                <w:b/>
                <w:bCs/>
                <w:color w:val="000000"/>
                <w:sz w:val="16"/>
                <w:szCs w:val="16"/>
              </w:rPr>
            </w:pPr>
            <w:r>
              <w:rPr>
                <w:b/>
                <w:bCs/>
                <w:color w:val="000000"/>
                <w:sz w:val="16"/>
                <w:szCs w:val="16"/>
              </w:rPr>
              <w:t xml:space="preserve">     15.</w:t>
            </w:r>
            <w:r w:rsidR="00880A0D" w:rsidRPr="001D0BFA">
              <w:rPr>
                <w:b/>
                <w:bCs/>
                <w:color w:val="000000"/>
                <w:sz w:val="16"/>
                <w:szCs w:val="16"/>
              </w:rPr>
              <w:t>ОТВЕТСТВЕННОСТЬ СТОРОН</w:t>
            </w:r>
          </w:p>
          <w:p w:rsidR="00880A0D" w:rsidRPr="004E5822" w:rsidRDefault="0063607E" w:rsidP="0063607E">
            <w:pPr>
              <w:tabs>
                <w:tab w:val="left" w:pos="33"/>
                <w:tab w:val="left" w:pos="173"/>
              </w:tabs>
              <w:ind w:left="250"/>
              <w:jc w:val="both"/>
              <w:rPr>
                <w:b/>
                <w:bCs/>
                <w:iCs/>
                <w:color w:val="000000"/>
                <w:sz w:val="16"/>
                <w:szCs w:val="16"/>
              </w:rPr>
            </w:pPr>
            <w:r>
              <w:rPr>
                <w:b/>
                <w:bCs/>
                <w:iCs/>
                <w:color w:val="000000"/>
                <w:sz w:val="16"/>
                <w:szCs w:val="16"/>
              </w:rPr>
              <w:t>15.1.</w:t>
            </w:r>
            <w:r w:rsidR="00880A0D" w:rsidRPr="004E5822">
              <w:rPr>
                <w:b/>
                <w:bCs/>
                <w:iCs/>
                <w:color w:val="000000"/>
                <w:sz w:val="16"/>
                <w:szCs w:val="16"/>
              </w:rPr>
              <w:t>Банк несет ответственность:</w:t>
            </w:r>
          </w:p>
          <w:p w:rsidR="00880A0D" w:rsidRPr="004E5822" w:rsidRDefault="0063607E" w:rsidP="0063607E">
            <w:pPr>
              <w:tabs>
                <w:tab w:val="left" w:pos="33"/>
                <w:tab w:val="left" w:pos="173"/>
              </w:tabs>
              <w:ind w:left="284" w:hanging="250"/>
              <w:jc w:val="both"/>
              <w:rPr>
                <w:color w:val="000000"/>
                <w:sz w:val="16"/>
                <w:szCs w:val="16"/>
              </w:rPr>
            </w:pPr>
            <w:r>
              <w:rPr>
                <w:color w:val="000000"/>
                <w:sz w:val="16"/>
                <w:szCs w:val="16"/>
              </w:rPr>
              <w:t xml:space="preserve">15.1.1. </w:t>
            </w:r>
            <w:r w:rsidR="00880A0D" w:rsidRPr="004E5822">
              <w:rPr>
                <w:color w:val="000000"/>
                <w:sz w:val="16"/>
                <w:szCs w:val="16"/>
              </w:rPr>
              <w:t xml:space="preserve">за </w:t>
            </w:r>
            <w:r w:rsidR="00222C7B" w:rsidRPr="004E5822">
              <w:rPr>
                <w:color w:val="000000"/>
                <w:sz w:val="16"/>
                <w:szCs w:val="16"/>
              </w:rPr>
              <w:t xml:space="preserve">ненадлежащее выполнение </w:t>
            </w:r>
            <w:r w:rsidR="00464354" w:rsidRPr="004E5822">
              <w:rPr>
                <w:color w:val="000000"/>
                <w:sz w:val="16"/>
                <w:szCs w:val="16"/>
              </w:rPr>
              <w:t>своих обязательств</w:t>
            </w:r>
            <w:r w:rsidR="00DA411D" w:rsidRPr="004E5822">
              <w:rPr>
                <w:color w:val="000000"/>
                <w:sz w:val="16"/>
                <w:szCs w:val="16"/>
              </w:rPr>
              <w:t xml:space="preserve"> по настоящи</w:t>
            </w:r>
            <w:r w:rsidR="004A5E50">
              <w:rPr>
                <w:color w:val="000000"/>
                <w:sz w:val="16"/>
                <w:szCs w:val="16"/>
              </w:rPr>
              <w:t>м Условиям</w:t>
            </w:r>
            <w:r w:rsidR="00E00612" w:rsidRPr="004E5822">
              <w:rPr>
                <w:color w:val="000000"/>
                <w:sz w:val="16"/>
                <w:szCs w:val="16"/>
              </w:rPr>
              <w:t xml:space="preserve">. </w:t>
            </w:r>
            <w:r w:rsidR="00222C7B" w:rsidRPr="004E5822">
              <w:rPr>
                <w:color w:val="000000"/>
                <w:sz w:val="16"/>
                <w:szCs w:val="16"/>
              </w:rPr>
              <w:t>Банк не обязан возмещать Клиенту какую-либо упущенную выгоду;</w:t>
            </w:r>
          </w:p>
          <w:p w:rsidR="00AC21FF" w:rsidRPr="0063607E" w:rsidRDefault="00880A0D" w:rsidP="00B40E03">
            <w:pPr>
              <w:pStyle w:val="ac"/>
              <w:numPr>
                <w:ilvl w:val="2"/>
                <w:numId w:val="48"/>
              </w:numPr>
              <w:tabs>
                <w:tab w:val="left" w:pos="33"/>
                <w:tab w:val="left" w:pos="173"/>
              </w:tabs>
              <w:ind w:left="318" w:hanging="283"/>
              <w:jc w:val="both"/>
              <w:rPr>
                <w:color w:val="000000"/>
                <w:sz w:val="16"/>
                <w:szCs w:val="16"/>
              </w:rPr>
            </w:pPr>
            <w:r w:rsidRPr="0063607E">
              <w:rPr>
                <w:color w:val="000000"/>
                <w:sz w:val="16"/>
                <w:szCs w:val="16"/>
              </w:rPr>
              <w:t>за ошибочно произвед</w:t>
            </w:r>
            <w:r w:rsidR="004A5E50" w:rsidRPr="0063607E">
              <w:rPr>
                <w:color w:val="000000"/>
                <w:sz w:val="16"/>
                <w:szCs w:val="16"/>
              </w:rPr>
              <w:t>енную операцию по Счету карточки.</w:t>
            </w:r>
            <w:r w:rsidRPr="0063607E">
              <w:rPr>
                <w:color w:val="000000"/>
                <w:sz w:val="16"/>
                <w:szCs w:val="16"/>
              </w:rPr>
              <w:t xml:space="preserve"> Ответственность ограничивается отменой Банком ошибочно произведенной операции</w:t>
            </w:r>
            <w:r w:rsidR="00994150" w:rsidRPr="0063607E">
              <w:rPr>
                <w:color w:val="000000"/>
                <w:sz w:val="16"/>
                <w:szCs w:val="16"/>
              </w:rPr>
              <w:t xml:space="preserve">. </w:t>
            </w:r>
            <w:r w:rsidR="00FE750B" w:rsidRPr="0063607E">
              <w:rPr>
                <w:color w:val="000000"/>
                <w:sz w:val="16"/>
                <w:szCs w:val="16"/>
              </w:rPr>
              <w:t>При этом о</w:t>
            </w:r>
            <w:r w:rsidR="00994150" w:rsidRPr="0063607E">
              <w:rPr>
                <w:color w:val="000000"/>
                <w:sz w:val="16"/>
                <w:szCs w:val="16"/>
              </w:rPr>
              <w:t xml:space="preserve">тмена операции может быть осуществлена только </w:t>
            </w:r>
            <w:r w:rsidR="00FE750B" w:rsidRPr="0063607E">
              <w:rPr>
                <w:color w:val="000000"/>
                <w:sz w:val="16"/>
                <w:szCs w:val="16"/>
              </w:rPr>
              <w:t xml:space="preserve">в </w:t>
            </w:r>
            <w:r w:rsidR="00994150" w:rsidRPr="0063607E">
              <w:rPr>
                <w:color w:val="000000"/>
                <w:sz w:val="16"/>
                <w:szCs w:val="16"/>
              </w:rPr>
              <w:t xml:space="preserve">том случае, если  банк бенефициар </w:t>
            </w:r>
            <w:r w:rsidR="004E5822" w:rsidRPr="0063607E">
              <w:rPr>
                <w:color w:val="000000"/>
                <w:sz w:val="16"/>
                <w:szCs w:val="16"/>
              </w:rPr>
              <w:t xml:space="preserve">предоставит </w:t>
            </w:r>
            <w:r w:rsidR="00994150" w:rsidRPr="0063607E">
              <w:rPr>
                <w:color w:val="000000"/>
                <w:sz w:val="16"/>
                <w:szCs w:val="16"/>
              </w:rPr>
              <w:t xml:space="preserve"> согласие на перевод</w:t>
            </w:r>
            <w:r w:rsidRPr="0063607E">
              <w:rPr>
                <w:color w:val="000000"/>
                <w:sz w:val="16"/>
                <w:szCs w:val="16"/>
              </w:rPr>
              <w:t>.</w:t>
            </w:r>
          </w:p>
          <w:p w:rsidR="00880A0D" w:rsidRPr="00B40E03" w:rsidRDefault="00880A0D" w:rsidP="00B40E03">
            <w:pPr>
              <w:pStyle w:val="ac"/>
              <w:numPr>
                <w:ilvl w:val="1"/>
                <w:numId w:val="48"/>
              </w:numPr>
              <w:tabs>
                <w:tab w:val="left" w:pos="33"/>
                <w:tab w:val="left" w:pos="173"/>
                <w:tab w:val="left" w:pos="251"/>
              </w:tabs>
              <w:jc w:val="both"/>
              <w:rPr>
                <w:b/>
                <w:bCs/>
                <w:iCs/>
                <w:color w:val="000000"/>
                <w:sz w:val="16"/>
                <w:szCs w:val="16"/>
              </w:rPr>
            </w:pPr>
            <w:r w:rsidRPr="00B40E03">
              <w:rPr>
                <w:b/>
                <w:bCs/>
                <w:iCs/>
                <w:color w:val="000000"/>
                <w:sz w:val="16"/>
                <w:szCs w:val="16"/>
              </w:rPr>
              <w:t>Банк не несет ответственность:</w:t>
            </w:r>
          </w:p>
          <w:p w:rsidR="00880A0D" w:rsidRPr="001D0BFA" w:rsidRDefault="0063607E" w:rsidP="0063607E">
            <w:pPr>
              <w:tabs>
                <w:tab w:val="left" w:pos="33"/>
                <w:tab w:val="left" w:pos="173"/>
              </w:tabs>
              <w:ind w:left="284" w:hanging="250"/>
              <w:jc w:val="both"/>
              <w:rPr>
                <w:color w:val="000000"/>
                <w:sz w:val="16"/>
                <w:szCs w:val="16"/>
              </w:rPr>
            </w:pPr>
            <w:r>
              <w:rPr>
                <w:color w:val="000000"/>
                <w:sz w:val="16"/>
                <w:szCs w:val="16"/>
              </w:rPr>
              <w:t>15.2.1.</w:t>
            </w:r>
            <w:r w:rsidR="00880A0D" w:rsidRPr="001D0BFA">
              <w:rPr>
                <w:color w:val="000000"/>
                <w:sz w:val="16"/>
                <w:szCs w:val="16"/>
              </w:rPr>
              <w:t xml:space="preserve"> отказ в обслуживании Корпоративной </w:t>
            </w:r>
            <w:r w:rsidR="007B17B7">
              <w:rPr>
                <w:color w:val="000000"/>
                <w:sz w:val="16"/>
                <w:szCs w:val="16"/>
                <w:lang w:val="kk-KZ"/>
              </w:rPr>
              <w:t>П</w:t>
            </w:r>
            <w:r w:rsidR="009D5BE5" w:rsidRPr="009D5BE5">
              <w:rPr>
                <w:color w:val="000000"/>
                <w:sz w:val="16"/>
                <w:szCs w:val="16"/>
                <w:lang w:val="kk-KZ"/>
              </w:rPr>
              <w:t>латежной</w:t>
            </w:r>
            <w:r w:rsidR="009D5BE5" w:rsidRPr="009D5BE5">
              <w:rPr>
                <w:color w:val="000000"/>
                <w:sz w:val="16"/>
                <w:szCs w:val="16"/>
              </w:rPr>
              <w:t xml:space="preserve"> </w:t>
            </w:r>
            <w:r w:rsidR="00880A0D" w:rsidRPr="001D0BFA">
              <w:rPr>
                <w:color w:val="000000"/>
                <w:sz w:val="16"/>
                <w:szCs w:val="16"/>
              </w:rPr>
              <w:t>карточки, в случае ее использования третьим лицом;</w:t>
            </w:r>
          </w:p>
          <w:p w:rsidR="00880A0D" w:rsidRPr="001D0BFA" w:rsidRDefault="0063607E" w:rsidP="0063607E">
            <w:pPr>
              <w:tabs>
                <w:tab w:val="left" w:pos="175"/>
              </w:tabs>
              <w:ind w:left="284" w:hanging="250"/>
              <w:jc w:val="both"/>
              <w:rPr>
                <w:color w:val="000000"/>
                <w:sz w:val="16"/>
                <w:szCs w:val="16"/>
              </w:rPr>
            </w:pPr>
            <w:r>
              <w:rPr>
                <w:color w:val="000000"/>
                <w:sz w:val="16"/>
                <w:szCs w:val="16"/>
              </w:rPr>
              <w:t xml:space="preserve">15.2.2. </w:t>
            </w:r>
            <w:r w:rsidR="00880A0D" w:rsidRPr="001D0BFA">
              <w:rPr>
                <w:color w:val="000000"/>
                <w:sz w:val="16"/>
                <w:szCs w:val="16"/>
              </w:rPr>
              <w:t>за качество товаров и услуг, приобретаемых с помощью Корпоративной</w:t>
            </w:r>
            <w:r w:rsidR="00C27FE5">
              <w:rPr>
                <w:color w:val="000000"/>
                <w:sz w:val="16"/>
                <w:szCs w:val="16"/>
              </w:rPr>
              <w:t xml:space="preserve"> </w:t>
            </w:r>
            <w:r w:rsidR="007B17B7">
              <w:rPr>
                <w:color w:val="000000"/>
                <w:sz w:val="16"/>
                <w:szCs w:val="16"/>
                <w:lang w:val="kk-KZ"/>
              </w:rPr>
              <w:t>П</w:t>
            </w:r>
            <w:r w:rsidR="009D5BE5" w:rsidRPr="009D5BE5">
              <w:rPr>
                <w:color w:val="000000"/>
                <w:sz w:val="16"/>
                <w:szCs w:val="16"/>
                <w:lang w:val="kk-KZ"/>
              </w:rPr>
              <w:t>латежной</w:t>
            </w:r>
            <w:r w:rsidR="00880A0D" w:rsidRPr="001D0BFA">
              <w:rPr>
                <w:color w:val="000000"/>
                <w:sz w:val="16"/>
                <w:szCs w:val="16"/>
              </w:rPr>
              <w:t xml:space="preserve"> карточки;</w:t>
            </w:r>
          </w:p>
          <w:p w:rsidR="00880A0D" w:rsidRPr="001D0BFA" w:rsidRDefault="0063607E" w:rsidP="0063607E">
            <w:pPr>
              <w:tabs>
                <w:tab w:val="left" w:pos="33"/>
                <w:tab w:val="left" w:pos="173"/>
              </w:tabs>
              <w:ind w:left="284" w:hanging="250"/>
              <w:jc w:val="both"/>
              <w:rPr>
                <w:color w:val="000000"/>
                <w:sz w:val="16"/>
                <w:szCs w:val="16"/>
              </w:rPr>
            </w:pPr>
            <w:r>
              <w:rPr>
                <w:color w:val="000000"/>
                <w:sz w:val="16"/>
                <w:szCs w:val="16"/>
              </w:rPr>
              <w:t>15.2.3.</w:t>
            </w:r>
            <w:r w:rsidR="00964267">
              <w:rPr>
                <w:color w:val="000000"/>
                <w:sz w:val="16"/>
                <w:szCs w:val="16"/>
              </w:rPr>
              <w:t xml:space="preserve"> </w:t>
            </w:r>
            <w:r w:rsidR="00880A0D" w:rsidRPr="001D0BFA">
              <w:rPr>
                <w:color w:val="000000"/>
                <w:sz w:val="16"/>
                <w:szCs w:val="16"/>
              </w:rPr>
              <w:t>за ограничения, лимиты, установленные третьей стороной, которые в какой-либо степени могут затронуть интересы Клиента;</w:t>
            </w:r>
          </w:p>
          <w:p w:rsidR="00880A0D" w:rsidRPr="001D0BFA" w:rsidRDefault="0063607E" w:rsidP="0063607E">
            <w:pPr>
              <w:tabs>
                <w:tab w:val="left" w:pos="33"/>
                <w:tab w:val="left" w:pos="173"/>
              </w:tabs>
              <w:ind w:left="284" w:hanging="250"/>
              <w:jc w:val="both"/>
              <w:rPr>
                <w:color w:val="000000"/>
                <w:sz w:val="16"/>
                <w:szCs w:val="16"/>
              </w:rPr>
            </w:pPr>
            <w:r>
              <w:rPr>
                <w:color w:val="000000"/>
                <w:sz w:val="16"/>
                <w:szCs w:val="16"/>
              </w:rPr>
              <w:t>15.2.4.</w:t>
            </w:r>
            <w:r w:rsidR="00964267">
              <w:rPr>
                <w:color w:val="000000"/>
                <w:sz w:val="16"/>
                <w:szCs w:val="16"/>
              </w:rPr>
              <w:t xml:space="preserve"> </w:t>
            </w:r>
            <w:r w:rsidR="00880A0D" w:rsidRPr="001D0BFA">
              <w:rPr>
                <w:color w:val="000000"/>
                <w:sz w:val="16"/>
                <w:szCs w:val="16"/>
              </w:rPr>
              <w:t xml:space="preserve">за последствия несвоевременного обращения Клиента в Банк с требованием о Блокировании утерянной Корпоративной </w:t>
            </w:r>
            <w:r w:rsidR="004A5E50">
              <w:rPr>
                <w:color w:val="000000"/>
                <w:sz w:val="16"/>
                <w:szCs w:val="16"/>
              </w:rPr>
              <w:t>П</w:t>
            </w:r>
            <w:r w:rsidR="007B17B7">
              <w:rPr>
                <w:color w:val="000000"/>
                <w:sz w:val="16"/>
                <w:szCs w:val="16"/>
              </w:rPr>
              <w:t xml:space="preserve">латежной </w:t>
            </w:r>
            <w:r w:rsidR="00880A0D" w:rsidRPr="001D0BFA">
              <w:rPr>
                <w:color w:val="000000"/>
                <w:sz w:val="16"/>
                <w:szCs w:val="16"/>
              </w:rPr>
              <w:t>карточки, в том числе в случаях по истечении 3 (тр</w:t>
            </w:r>
            <w:r w:rsidR="00880A0D" w:rsidRPr="001D0BFA">
              <w:rPr>
                <w:color w:val="000000"/>
                <w:sz w:val="16"/>
                <w:szCs w:val="16"/>
                <w:lang w:val="kk-KZ"/>
              </w:rPr>
              <w:t>ех</w:t>
            </w:r>
            <w:r w:rsidR="00880A0D" w:rsidRPr="001D0BFA">
              <w:rPr>
                <w:color w:val="000000"/>
                <w:sz w:val="16"/>
                <w:szCs w:val="16"/>
              </w:rPr>
              <w:t xml:space="preserve">) рабочих дней со дня прекращения использования Корпоративной </w:t>
            </w:r>
            <w:r w:rsidR="004A5E50">
              <w:rPr>
                <w:color w:val="000000"/>
                <w:sz w:val="16"/>
                <w:szCs w:val="16"/>
                <w:lang w:val="kk-KZ"/>
              </w:rPr>
              <w:t>П</w:t>
            </w:r>
            <w:r w:rsidR="009D5BE5" w:rsidRPr="009D5BE5">
              <w:rPr>
                <w:color w:val="000000"/>
                <w:sz w:val="16"/>
                <w:szCs w:val="16"/>
                <w:lang w:val="kk-KZ"/>
              </w:rPr>
              <w:t>латежной</w:t>
            </w:r>
            <w:r w:rsidR="009D5BE5" w:rsidRPr="009D5BE5">
              <w:rPr>
                <w:color w:val="000000"/>
                <w:sz w:val="16"/>
                <w:szCs w:val="16"/>
              </w:rPr>
              <w:t xml:space="preserve"> </w:t>
            </w:r>
            <w:r w:rsidR="00880A0D" w:rsidRPr="001D0BFA">
              <w:rPr>
                <w:color w:val="000000"/>
                <w:sz w:val="16"/>
                <w:szCs w:val="16"/>
              </w:rPr>
              <w:t>карточки в Стране с повышенным риском мошенничества;</w:t>
            </w:r>
          </w:p>
          <w:p w:rsidR="00880A0D" w:rsidRPr="004E5822" w:rsidRDefault="0063607E" w:rsidP="0063607E">
            <w:pPr>
              <w:tabs>
                <w:tab w:val="left" w:pos="33"/>
                <w:tab w:val="left" w:pos="173"/>
              </w:tabs>
              <w:ind w:left="284" w:hanging="250"/>
              <w:jc w:val="both"/>
              <w:rPr>
                <w:color w:val="000000"/>
                <w:sz w:val="16"/>
                <w:szCs w:val="16"/>
              </w:rPr>
            </w:pPr>
            <w:r>
              <w:rPr>
                <w:color w:val="000000"/>
                <w:sz w:val="16"/>
                <w:szCs w:val="16"/>
              </w:rPr>
              <w:t>15.2.5.</w:t>
            </w:r>
            <w:r w:rsidR="00964267">
              <w:rPr>
                <w:color w:val="000000"/>
                <w:sz w:val="16"/>
                <w:szCs w:val="16"/>
              </w:rPr>
              <w:t xml:space="preserve"> </w:t>
            </w:r>
            <w:r w:rsidR="00880A0D" w:rsidRPr="001D0BFA">
              <w:rPr>
                <w:color w:val="000000"/>
                <w:sz w:val="16"/>
                <w:szCs w:val="16"/>
              </w:rPr>
              <w:t xml:space="preserve">за последствия, возникшие в связи с истечением срока действия </w:t>
            </w:r>
            <w:r w:rsidR="00880A0D" w:rsidRPr="004E5822">
              <w:rPr>
                <w:color w:val="000000"/>
                <w:sz w:val="16"/>
                <w:szCs w:val="16"/>
              </w:rPr>
              <w:t>Корпоративной</w:t>
            </w:r>
            <w:r w:rsidR="007B17B7" w:rsidRPr="004E5822">
              <w:rPr>
                <w:color w:val="000000"/>
                <w:sz w:val="16"/>
                <w:szCs w:val="16"/>
              </w:rPr>
              <w:t xml:space="preserve"> </w:t>
            </w:r>
            <w:r w:rsidR="006A2BCB" w:rsidRPr="004E5822">
              <w:rPr>
                <w:color w:val="000000"/>
                <w:sz w:val="16"/>
                <w:szCs w:val="16"/>
              </w:rPr>
              <w:t>Платежной карточки</w:t>
            </w:r>
            <w:r w:rsidR="00880A0D" w:rsidRPr="004E5822">
              <w:rPr>
                <w:color w:val="000000"/>
                <w:sz w:val="16"/>
                <w:szCs w:val="16"/>
              </w:rPr>
              <w:t>;</w:t>
            </w:r>
          </w:p>
          <w:p w:rsidR="00880A0D" w:rsidRPr="004E5822" w:rsidRDefault="0063607E" w:rsidP="0063607E">
            <w:pPr>
              <w:tabs>
                <w:tab w:val="left" w:pos="33"/>
                <w:tab w:val="left" w:pos="173"/>
              </w:tabs>
              <w:ind w:left="284" w:hanging="250"/>
              <w:jc w:val="both"/>
              <w:rPr>
                <w:color w:val="000000"/>
                <w:sz w:val="16"/>
                <w:szCs w:val="16"/>
              </w:rPr>
            </w:pPr>
            <w:r>
              <w:rPr>
                <w:color w:val="000000"/>
                <w:sz w:val="16"/>
                <w:szCs w:val="16"/>
              </w:rPr>
              <w:t>15.2.6.</w:t>
            </w:r>
            <w:r w:rsidR="004E5822" w:rsidRPr="004E5822">
              <w:rPr>
                <w:color w:val="000000"/>
                <w:sz w:val="16"/>
                <w:szCs w:val="16"/>
              </w:rPr>
              <w:t xml:space="preserve"> </w:t>
            </w:r>
            <w:r w:rsidR="00880A0D" w:rsidRPr="004E5822">
              <w:rPr>
                <w:color w:val="000000"/>
                <w:sz w:val="16"/>
                <w:szCs w:val="16"/>
              </w:rPr>
              <w:t>за неполучение Клиентом выписок по Счету карточк</w:t>
            </w:r>
            <w:r w:rsidR="00AD6875" w:rsidRPr="004E5822">
              <w:rPr>
                <w:color w:val="000000"/>
                <w:sz w:val="16"/>
                <w:szCs w:val="16"/>
              </w:rPr>
              <w:t>и, которые Банк подготовил по требованию Клиента</w:t>
            </w:r>
            <w:r w:rsidR="00880A0D" w:rsidRPr="004E5822">
              <w:rPr>
                <w:color w:val="000000"/>
                <w:sz w:val="16"/>
                <w:szCs w:val="16"/>
              </w:rPr>
              <w:t>;</w:t>
            </w:r>
          </w:p>
          <w:p w:rsidR="00880A0D" w:rsidRPr="001D0BFA" w:rsidRDefault="0063607E" w:rsidP="0063607E">
            <w:pPr>
              <w:tabs>
                <w:tab w:val="left" w:pos="33"/>
                <w:tab w:val="left" w:pos="173"/>
              </w:tabs>
              <w:ind w:left="284" w:hanging="250"/>
              <w:jc w:val="both"/>
              <w:rPr>
                <w:sz w:val="16"/>
                <w:szCs w:val="16"/>
              </w:rPr>
            </w:pPr>
            <w:r>
              <w:rPr>
                <w:color w:val="000000"/>
                <w:sz w:val="16"/>
                <w:szCs w:val="16"/>
              </w:rPr>
              <w:t>15.2.7.</w:t>
            </w:r>
            <w:r w:rsidR="00880A0D" w:rsidRPr="001D0BFA">
              <w:rPr>
                <w:color w:val="000000"/>
                <w:sz w:val="16"/>
                <w:szCs w:val="16"/>
              </w:rPr>
              <w:t xml:space="preserve"> </w:t>
            </w:r>
            <w:r w:rsidR="00880A0D" w:rsidRPr="001D0BFA">
              <w:rPr>
                <w:sz w:val="16"/>
                <w:szCs w:val="16"/>
              </w:rPr>
              <w:t xml:space="preserve">за возможность компрометации клиентских данных при передаче выписок по Счету карточки на электронный адрес </w:t>
            </w:r>
            <w:r w:rsidR="006A2BCB">
              <w:rPr>
                <w:sz w:val="16"/>
                <w:szCs w:val="16"/>
              </w:rPr>
              <w:t xml:space="preserve">Клиента </w:t>
            </w:r>
            <w:r w:rsidR="006A2BCB" w:rsidRPr="001D0BFA">
              <w:rPr>
                <w:sz w:val="16"/>
                <w:szCs w:val="16"/>
              </w:rPr>
              <w:t>по</w:t>
            </w:r>
            <w:r w:rsidR="00880A0D" w:rsidRPr="001D0BFA">
              <w:rPr>
                <w:sz w:val="16"/>
                <w:szCs w:val="16"/>
              </w:rPr>
              <w:t xml:space="preserve"> незашифрованным каналам связи;</w:t>
            </w:r>
          </w:p>
          <w:p w:rsidR="00880A0D" w:rsidRPr="001D0BFA" w:rsidRDefault="0063607E" w:rsidP="0063607E">
            <w:pPr>
              <w:tabs>
                <w:tab w:val="left" w:pos="33"/>
                <w:tab w:val="left" w:pos="173"/>
              </w:tabs>
              <w:ind w:left="284" w:hanging="250"/>
              <w:jc w:val="both"/>
              <w:rPr>
                <w:sz w:val="16"/>
                <w:szCs w:val="16"/>
              </w:rPr>
            </w:pPr>
            <w:r>
              <w:rPr>
                <w:color w:val="000000"/>
                <w:sz w:val="16"/>
                <w:szCs w:val="16"/>
              </w:rPr>
              <w:lastRenderedPageBreak/>
              <w:t>15.2.</w:t>
            </w:r>
            <w:r w:rsidR="006A2BCB">
              <w:rPr>
                <w:color w:val="000000"/>
                <w:sz w:val="16"/>
                <w:szCs w:val="16"/>
              </w:rPr>
              <w:t>8.</w:t>
            </w:r>
            <w:r w:rsidR="006A2BCB" w:rsidRPr="001D0BFA">
              <w:rPr>
                <w:color w:val="000000"/>
                <w:sz w:val="16"/>
                <w:szCs w:val="16"/>
              </w:rPr>
              <w:t xml:space="preserve"> за</w:t>
            </w:r>
            <w:r w:rsidR="00880A0D" w:rsidRPr="001D0BFA">
              <w:rPr>
                <w:color w:val="000000"/>
                <w:sz w:val="16"/>
                <w:szCs w:val="16"/>
              </w:rPr>
              <w:t xml:space="preserve"> проведение Клиентом </w:t>
            </w:r>
            <w:r w:rsidR="00BC53D4">
              <w:rPr>
                <w:color w:val="000000"/>
                <w:sz w:val="16"/>
                <w:szCs w:val="16"/>
              </w:rPr>
              <w:t xml:space="preserve">с использованием </w:t>
            </w:r>
            <w:r w:rsidR="00880A0D" w:rsidRPr="001D0BFA">
              <w:rPr>
                <w:color w:val="000000"/>
                <w:sz w:val="16"/>
                <w:szCs w:val="16"/>
              </w:rPr>
              <w:t xml:space="preserve">Корпоративной </w:t>
            </w:r>
            <w:r w:rsidR="007B17B7">
              <w:rPr>
                <w:color w:val="000000"/>
                <w:sz w:val="16"/>
                <w:szCs w:val="16"/>
                <w:lang w:val="kk-KZ"/>
              </w:rPr>
              <w:t>П</w:t>
            </w:r>
            <w:r w:rsidR="009D5BE5" w:rsidRPr="009D5BE5">
              <w:rPr>
                <w:color w:val="000000"/>
                <w:sz w:val="16"/>
                <w:szCs w:val="16"/>
                <w:lang w:val="kk-KZ"/>
              </w:rPr>
              <w:t>латежной</w:t>
            </w:r>
            <w:r w:rsidR="009D5BE5" w:rsidRPr="009D5BE5">
              <w:rPr>
                <w:color w:val="000000"/>
                <w:sz w:val="16"/>
                <w:szCs w:val="16"/>
              </w:rPr>
              <w:t xml:space="preserve"> </w:t>
            </w:r>
            <w:r w:rsidR="00880A0D" w:rsidRPr="001D0BFA">
              <w:rPr>
                <w:color w:val="000000"/>
                <w:sz w:val="16"/>
                <w:szCs w:val="16"/>
              </w:rPr>
              <w:t>карточки операций с деньгами, подлежащих финансовому мониторингу в соответствии с законодательством Республики Казахстан</w:t>
            </w:r>
            <w:r w:rsidR="00880A0D" w:rsidRPr="001D0BFA">
              <w:rPr>
                <w:sz w:val="16"/>
                <w:szCs w:val="16"/>
              </w:rPr>
              <w:t>;</w:t>
            </w:r>
          </w:p>
          <w:p w:rsidR="00880A0D" w:rsidRPr="001D0BFA" w:rsidRDefault="0063607E" w:rsidP="0063607E">
            <w:pPr>
              <w:tabs>
                <w:tab w:val="left" w:pos="33"/>
                <w:tab w:val="left" w:pos="173"/>
              </w:tabs>
              <w:ind w:left="284" w:hanging="250"/>
              <w:jc w:val="both"/>
              <w:rPr>
                <w:sz w:val="16"/>
                <w:szCs w:val="16"/>
              </w:rPr>
            </w:pPr>
            <w:r>
              <w:rPr>
                <w:sz w:val="16"/>
                <w:szCs w:val="16"/>
              </w:rPr>
              <w:t>15.2.9.</w:t>
            </w:r>
            <w:r w:rsidR="00964267">
              <w:rPr>
                <w:sz w:val="16"/>
                <w:szCs w:val="16"/>
              </w:rPr>
              <w:t xml:space="preserve"> </w:t>
            </w:r>
            <w:r w:rsidR="00285708">
              <w:rPr>
                <w:sz w:val="16"/>
                <w:szCs w:val="16"/>
              </w:rPr>
              <w:t>е</w:t>
            </w:r>
            <w:r w:rsidR="00285708" w:rsidRPr="001D0BFA">
              <w:rPr>
                <w:sz w:val="16"/>
                <w:szCs w:val="16"/>
              </w:rPr>
              <w:t xml:space="preserve">сли </w:t>
            </w:r>
            <w:r w:rsidR="00880A0D" w:rsidRPr="001D0BFA">
              <w:rPr>
                <w:sz w:val="16"/>
                <w:szCs w:val="16"/>
              </w:rPr>
              <w:t xml:space="preserve">Корпоративная </w:t>
            </w:r>
            <w:r w:rsidR="007B17B7">
              <w:rPr>
                <w:sz w:val="16"/>
                <w:szCs w:val="16"/>
                <w:lang w:val="kk-KZ"/>
              </w:rPr>
              <w:t>П</w:t>
            </w:r>
            <w:r w:rsidR="009D5BE5" w:rsidRPr="009D5BE5">
              <w:rPr>
                <w:sz w:val="16"/>
                <w:szCs w:val="16"/>
                <w:lang w:val="kk-KZ"/>
              </w:rPr>
              <w:t>латежной</w:t>
            </w:r>
            <w:r w:rsidR="009D5BE5" w:rsidRPr="009D5BE5">
              <w:rPr>
                <w:sz w:val="16"/>
                <w:szCs w:val="16"/>
              </w:rPr>
              <w:t xml:space="preserve"> </w:t>
            </w:r>
            <w:r w:rsidR="00880A0D" w:rsidRPr="001D0BFA">
              <w:rPr>
                <w:sz w:val="16"/>
                <w:szCs w:val="16"/>
              </w:rPr>
              <w:t>карточка не была принята к оплате третьей стороной;</w:t>
            </w:r>
          </w:p>
          <w:p w:rsidR="00880A0D" w:rsidRPr="001D0BFA" w:rsidRDefault="0063607E" w:rsidP="0063607E">
            <w:pPr>
              <w:tabs>
                <w:tab w:val="left" w:pos="33"/>
                <w:tab w:val="left" w:pos="173"/>
              </w:tabs>
              <w:ind w:left="284" w:hanging="250"/>
              <w:jc w:val="both"/>
              <w:rPr>
                <w:sz w:val="16"/>
                <w:szCs w:val="16"/>
              </w:rPr>
            </w:pPr>
            <w:r>
              <w:rPr>
                <w:sz w:val="16"/>
                <w:szCs w:val="16"/>
              </w:rPr>
              <w:t>15.2.10.</w:t>
            </w:r>
            <w:r w:rsidR="00964267">
              <w:rPr>
                <w:sz w:val="16"/>
                <w:szCs w:val="16"/>
              </w:rPr>
              <w:t xml:space="preserve"> </w:t>
            </w:r>
            <w:r w:rsidR="00285708">
              <w:rPr>
                <w:sz w:val="16"/>
                <w:szCs w:val="16"/>
              </w:rPr>
              <w:t>е</w:t>
            </w:r>
            <w:r w:rsidR="00285708" w:rsidRPr="001D0BFA">
              <w:rPr>
                <w:sz w:val="16"/>
                <w:szCs w:val="16"/>
              </w:rPr>
              <w:t xml:space="preserve">сли </w:t>
            </w:r>
            <w:r w:rsidR="00880A0D" w:rsidRPr="001D0BFA">
              <w:rPr>
                <w:sz w:val="16"/>
                <w:szCs w:val="16"/>
              </w:rPr>
              <w:t xml:space="preserve">Пин </w:t>
            </w:r>
            <w:r w:rsidR="00285708">
              <w:rPr>
                <w:sz w:val="16"/>
                <w:szCs w:val="16"/>
              </w:rPr>
              <w:t>-</w:t>
            </w:r>
            <w:r w:rsidR="00880A0D" w:rsidRPr="001D0BFA">
              <w:rPr>
                <w:sz w:val="16"/>
                <w:szCs w:val="16"/>
              </w:rPr>
              <w:t>код или кодовое слово стали известны третьим лицам по вине Клиента/</w:t>
            </w:r>
            <w:r w:rsidR="00BC53D4">
              <w:rPr>
                <w:sz w:val="16"/>
                <w:szCs w:val="16"/>
              </w:rPr>
              <w:t>Д</w:t>
            </w:r>
            <w:r w:rsidR="00880A0D" w:rsidRPr="001D0BFA">
              <w:rPr>
                <w:sz w:val="16"/>
                <w:szCs w:val="16"/>
              </w:rPr>
              <w:t>ержателя</w:t>
            </w:r>
            <w:r w:rsidR="00E00612" w:rsidRPr="001D0BFA">
              <w:rPr>
                <w:sz w:val="16"/>
                <w:szCs w:val="16"/>
              </w:rPr>
              <w:t>карточки</w:t>
            </w:r>
            <w:r w:rsidR="00880A0D" w:rsidRPr="001D0BFA">
              <w:rPr>
                <w:sz w:val="16"/>
                <w:szCs w:val="16"/>
              </w:rPr>
              <w:t>;</w:t>
            </w:r>
          </w:p>
          <w:p w:rsidR="00880A0D" w:rsidRPr="001D0BFA" w:rsidRDefault="0063607E" w:rsidP="0063607E">
            <w:pPr>
              <w:tabs>
                <w:tab w:val="left" w:pos="33"/>
                <w:tab w:val="left" w:pos="173"/>
              </w:tabs>
              <w:ind w:left="284" w:hanging="250"/>
              <w:jc w:val="both"/>
              <w:rPr>
                <w:sz w:val="16"/>
                <w:szCs w:val="16"/>
              </w:rPr>
            </w:pPr>
            <w:r>
              <w:rPr>
                <w:sz w:val="16"/>
                <w:szCs w:val="16"/>
              </w:rPr>
              <w:t>15.2.11.</w:t>
            </w:r>
            <w:r w:rsidR="00964267">
              <w:rPr>
                <w:sz w:val="16"/>
                <w:szCs w:val="16"/>
              </w:rPr>
              <w:t xml:space="preserve"> </w:t>
            </w:r>
            <w:r w:rsidR="00880A0D" w:rsidRPr="001D0BFA">
              <w:rPr>
                <w:sz w:val="16"/>
                <w:szCs w:val="16"/>
              </w:rPr>
              <w:t>за раскрытие конфиденциальной информации по Клиенту/</w:t>
            </w:r>
            <w:r w:rsidR="00176B6D" w:rsidRPr="001D0BFA">
              <w:rPr>
                <w:sz w:val="16"/>
                <w:szCs w:val="16"/>
              </w:rPr>
              <w:t>Счету карточки третьим</w:t>
            </w:r>
            <w:r w:rsidR="00880A0D" w:rsidRPr="001D0BFA">
              <w:rPr>
                <w:sz w:val="16"/>
                <w:szCs w:val="16"/>
              </w:rPr>
              <w:t xml:space="preserve"> лицам в процессе организации и проведения Банком работ по погашению Клиентом непогашенного в установленные сроки Технического овердрафта;</w:t>
            </w:r>
          </w:p>
          <w:p w:rsidR="00880A0D" w:rsidRDefault="0063607E" w:rsidP="0063607E">
            <w:pPr>
              <w:tabs>
                <w:tab w:val="left" w:pos="33"/>
                <w:tab w:val="left" w:pos="173"/>
              </w:tabs>
              <w:ind w:left="284" w:hanging="250"/>
              <w:jc w:val="both"/>
              <w:rPr>
                <w:sz w:val="16"/>
                <w:szCs w:val="16"/>
              </w:rPr>
            </w:pPr>
            <w:r>
              <w:rPr>
                <w:sz w:val="16"/>
                <w:szCs w:val="16"/>
              </w:rPr>
              <w:t>15.2.12.</w:t>
            </w:r>
            <w:r w:rsidR="00964267">
              <w:rPr>
                <w:sz w:val="16"/>
                <w:szCs w:val="16"/>
              </w:rPr>
              <w:t xml:space="preserve"> </w:t>
            </w:r>
            <w:r w:rsidR="00880A0D" w:rsidRPr="001D0BFA">
              <w:rPr>
                <w:sz w:val="16"/>
                <w:szCs w:val="16"/>
              </w:rPr>
              <w:t>за последствия несвоевременного блокирования Держателем</w:t>
            </w:r>
            <w:r w:rsidR="004A5E50">
              <w:rPr>
                <w:sz w:val="16"/>
                <w:szCs w:val="16"/>
              </w:rPr>
              <w:t xml:space="preserve"> </w:t>
            </w:r>
            <w:r w:rsidR="00176B6D" w:rsidRPr="001D0BFA">
              <w:rPr>
                <w:sz w:val="16"/>
                <w:szCs w:val="16"/>
              </w:rPr>
              <w:t>карточки,</w:t>
            </w:r>
            <w:r w:rsidR="00880A0D" w:rsidRPr="001D0BFA">
              <w:rPr>
                <w:sz w:val="16"/>
                <w:szCs w:val="16"/>
              </w:rPr>
              <w:t xml:space="preserve"> утерянной/украденной </w:t>
            </w:r>
            <w:r w:rsidR="00BC53D4">
              <w:rPr>
                <w:sz w:val="16"/>
                <w:szCs w:val="16"/>
              </w:rPr>
              <w:t xml:space="preserve">Корпоративной </w:t>
            </w:r>
            <w:r w:rsidR="004A5E50">
              <w:rPr>
                <w:sz w:val="16"/>
                <w:szCs w:val="16"/>
                <w:lang w:val="kk-KZ"/>
              </w:rPr>
              <w:t>П</w:t>
            </w:r>
            <w:r w:rsidR="009D5BE5" w:rsidRPr="009D5BE5">
              <w:rPr>
                <w:sz w:val="16"/>
                <w:szCs w:val="16"/>
                <w:lang w:val="kk-KZ"/>
              </w:rPr>
              <w:t>латежной</w:t>
            </w:r>
            <w:r w:rsidR="009D5BE5" w:rsidRPr="009D5BE5">
              <w:rPr>
                <w:sz w:val="16"/>
                <w:szCs w:val="16"/>
              </w:rPr>
              <w:t xml:space="preserve"> </w:t>
            </w:r>
            <w:r w:rsidR="00880A0D" w:rsidRPr="001D0BFA">
              <w:rPr>
                <w:sz w:val="16"/>
                <w:szCs w:val="16"/>
              </w:rPr>
              <w:t>карточки, а также при несанкционированном доступе к Счету карточки третьими лицами;</w:t>
            </w:r>
          </w:p>
          <w:p w:rsidR="00AC21FF" w:rsidRPr="0063607E" w:rsidRDefault="0063607E" w:rsidP="0063607E">
            <w:pPr>
              <w:ind w:left="284" w:hanging="250"/>
              <w:jc w:val="both"/>
              <w:rPr>
                <w:sz w:val="16"/>
                <w:szCs w:val="16"/>
              </w:rPr>
            </w:pPr>
            <w:r>
              <w:rPr>
                <w:sz w:val="16"/>
                <w:szCs w:val="16"/>
              </w:rPr>
              <w:t>15.2.13.</w:t>
            </w:r>
            <w:r w:rsidR="00964267">
              <w:rPr>
                <w:sz w:val="16"/>
                <w:szCs w:val="16"/>
              </w:rPr>
              <w:t xml:space="preserve"> </w:t>
            </w:r>
            <w:r w:rsidR="00AC21FF" w:rsidRPr="0063607E">
              <w:rPr>
                <w:sz w:val="16"/>
                <w:szCs w:val="16"/>
              </w:rPr>
              <w:t>за убытки, причиненные Клиенту/Держателю</w:t>
            </w:r>
            <w:r w:rsidR="007B17B7" w:rsidRPr="0063607E">
              <w:rPr>
                <w:sz w:val="16"/>
                <w:szCs w:val="16"/>
              </w:rPr>
              <w:t xml:space="preserve"> карточки</w:t>
            </w:r>
            <w:r w:rsidR="00AC21FF" w:rsidRPr="0063607E">
              <w:rPr>
                <w:sz w:val="16"/>
                <w:szCs w:val="16"/>
              </w:rPr>
              <w:t xml:space="preserve"> в результате приостановления операций по счетам и/или наложения ареста на деньги, находящиеся на </w:t>
            </w:r>
            <w:r w:rsidR="00F500F3" w:rsidRPr="0063607E">
              <w:rPr>
                <w:sz w:val="16"/>
                <w:szCs w:val="16"/>
              </w:rPr>
              <w:t xml:space="preserve">Счете карточки </w:t>
            </w:r>
            <w:r w:rsidR="00AC21FF" w:rsidRPr="0063607E">
              <w:rPr>
                <w:sz w:val="16"/>
                <w:szCs w:val="16"/>
              </w:rPr>
              <w:t>Клиента, осуществленных в соответствии с законодательством Республики Казахстан, на основании решений/действий уполномоченных органов, а также за убытки, причиненные Клиенту в результате списания денег с</w:t>
            </w:r>
            <w:r w:rsidR="00F500F3" w:rsidRPr="0063607E">
              <w:rPr>
                <w:sz w:val="16"/>
                <w:szCs w:val="16"/>
              </w:rPr>
              <w:t>о</w:t>
            </w:r>
            <w:r w:rsidR="00AC21FF" w:rsidRPr="0063607E">
              <w:rPr>
                <w:sz w:val="16"/>
                <w:szCs w:val="16"/>
              </w:rPr>
              <w:t xml:space="preserve"> </w:t>
            </w:r>
            <w:r w:rsidR="00F500F3" w:rsidRPr="0063607E">
              <w:rPr>
                <w:sz w:val="16"/>
                <w:szCs w:val="16"/>
              </w:rPr>
              <w:t xml:space="preserve">Счета карточки </w:t>
            </w:r>
            <w:r w:rsidR="00AC21FF" w:rsidRPr="0063607E">
              <w:rPr>
                <w:sz w:val="16"/>
                <w:szCs w:val="16"/>
              </w:rPr>
              <w:t>Клиента третьими лицами на основании инкассовых распоряжений и/или платежных требований, не требующих согласия Клиента.</w:t>
            </w:r>
          </w:p>
          <w:p w:rsidR="00AC21FF" w:rsidRDefault="0063607E" w:rsidP="0063607E">
            <w:pPr>
              <w:ind w:left="284" w:hanging="250"/>
              <w:jc w:val="both"/>
              <w:rPr>
                <w:sz w:val="16"/>
                <w:szCs w:val="16"/>
              </w:rPr>
            </w:pPr>
            <w:r>
              <w:rPr>
                <w:sz w:val="16"/>
                <w:szCs w:val="16"/>
              </w:rPr>
              <w:t>15.2.14.</w:t>
            </w:r>
            <w:r w:rsidR="00964267">
              <w:rPr>
                <w:sz w:val="16"/>
                <w:szCs w:val="16"/>
              </w:rPr>
              <w:t xml:space="preserve"> </w:t>
            </w:r>
            <w:r w:rsidR="00AC21FF" w:rsidRPr="0063607E">
              <w:rPr>
                <w:sz w:val="16"/>
                <w:szCs w:val="16"/>
              </w:rPr>
              <w:t>за убытки, причиненные в результате нарушения обязательств по Договору о выдаче и обслуживании  платежной карточки, вследствие действия  обстоятельств непреодолимой силы, таких, как стихийные бедствия, война, терроризм, забастовки, пожары, взрывы, перебои или прекращение электроснабжения, связи, а также любые действия и решения государственных органов Республики Казахстан и других государств, чрезвычайные ситуации на финансовом рынке, которые непосредственно препятствуют надлежащему исполнению обязательств по Договору о выдаче и обслуживании  платежной карточки.</w:t>
            </w:r>
          </w:p>
          <w:p w:rsidR="006A2BCB" w:rsidRPr="0063607E" w:rsidRDefault="006A2BCB" w:rsidP="0063607E">
            <w:pPr>
              <w:ind w:left="284" w:hanging="250"/>
              <w:jc w:val="both"/>
              <w:rPr>
                <w:sz w:val="16"/>
                <w:szCs w:val="16"/>
              </w:rPr>
            </w:pPr>
          </w:p>
          <w:p w:rsidR="00AC21FF" w:rsidRPr="0063607E" w:rsidRDefault="0063607E" w:rsidP="0063607E">
            <w:pPr>
              <w:tabs>
                <w:tab w:val="left" w:pos="33"/>
                <w:tab w:val="left" w:pos="173"/>
              </w:tabs>
              <w:ind w:left="284" w:hanging="250"/>
              <w:jc w:val="both"/>
              <w:rPr>
                <w:sz w:val="16"/>
                <w:szCs w:val="16"/>
              </w:rPr>
            </w:pPr>
            <w:r>
              <w:rPr>
                <w:sz w:val="16"/>
                <w:szCs w:val="16"/>
              </w:rPr>
              <w:t>15.2.15.</w:t>
            </w:r>
            <w:r w:rsidR="00401EEE" w:rsidRPr="0063607E">
              <w:rPr>
                <w:sz w:val="16"/>
                <w:szCs w:val="16"/>
              </w:rPr>
              <w:t xml:space="preserve"> за последствия несвоевременного блокирования Корпоративной </w:t>
            </w:r>
            <w:r w:rsidR="00401EEE" w:rsidRPr="0063607E">
              <w:rPr>
                <w:sz w:val="16"/>
                <w:szCs w:val="16"/>
                <w:lang w:val="kk-KZ"/>
              </w:rPr>
              <w:t>Платежной</w:t>
            </w:r>
            <w:r w:rsidR="00401EEE" w:rsidRPr="0063607E">
              <w:rPr>
                <w:sz w:val="16"/>
                <w:szCs w:val="16"/>
              </w:rPr>
              <w:t xml:space="preserve"> карточки, а также при несанкционированном доступе к Счету карточки третьими лицами в соответствии с п</w:t>
            </w:r>
            <w:r w:rsidR="00401EEE" w:rsidRPr="00337B6E">
              <w:rPr>
                <w:sz w:val="16"/>
                <w:szCs w:val="16"/>
              </w:rPr>
              <w:t>.12.3.5</w:t>
            </w:r>
            <w:r w:rsidR="00401EEE" w:rsidRPr="0063607E">
              <w:rPr>
                <w:sz w:val="16"/>
                <w:szCs w:val="16"/>
              </w:rPr>
              <w:t xml:space="preserve"> настоящих Условий.</w:t>
            </w:r>
          </w:p>
          <w:p w:rsidR="00A17584" w:rsidRDefault="0063607E" w:rsidP="0063607E">
            <w:pPr>
              <w:tabs>
                <w:tab w:val="left" w:pos="33"/>
                <w:tab w:val="left" w:pos="173"/>
              </w:tabs>
              <w:ind w:left="284" w:hanging="250"/>
              <w:jc w:val="both"/>
              <w:rPr>
                <w:sz w:val="16"/>
                <w:szCs w:val="16"/>
              </w:rPr>
            </w:pPr>
            <w:r>
              <w:rPr>
                <w:sz w:val="16"/>
                <w:szCs w:val="16"/>
              </w:rPr>
              <w:t>15.2.16.</w:t>
            </w:r>
            <w:r w:rsidR="00964267">
              <w:rPr>
                <w:sz w:val="16"/>
                <w:szCs w:val="16"/>
              </w:rPr>
              <w:t xml:space="preserve"> </w:t>
            </w:r>
            <w:r w:rsidR="00880A0D" w:rsidRPr="001D0BFA">
              <w:rPr>
                <w:sz w:val="16"/>
                <w:szCs w:val="16"/>
              </w:rPr>
              <w:t>за какие-либо аварии, сбои в системе обслуживания, связанные с оборудованием, подачи электроэнергии и/или линии связи или сетей, которые обеспечиваются, эксплуатируются и/или обслуживаются третьими лицами.</w:t>
            </w:r>
          </w:p>
          <w:p w:rsidR="00964267" w:rsidRPr="001D0BFA" w:rsidRDefault="00964267" w:rsidP="0063607E">
            <w:pPr>
              <w:tabs>
                <w:tab w:val="left" w:pos="33"/>
                <w:tab w:val="left" w:pos="173"/>
              </w:tabs>
              <w:ind w:left="284" w:hanging="250"/>
              <w:jc w:val="both"/>
              <w:rPr>
                <w:sz w:val="16"/>
                <w:szCs w:val="16"/>
              </w:rPr>
            </w:pPr>
          </w:p>
          <w:p w:rsidR="00880A0D" w:rsidRPr="001D0BFA" w:rsidRDefault="00880A0D" w:rsidP="00B40E03">
            <w:pPr>
              <w:numPr>
                <w:ilvl w:val="1"/>
                <w:numId w:val="48"/>
              </w:numPr>
              <w:tabs>
                <w:tab w:val="left" w:pos="33"/>
                <w:tab w:val="left" w:pos="173"/>
              </w:tabs>
              <w:jc w:val="both"/>
              <w:rPr>
                <w:b/>
                <w:bCs/>
                <w:iCs/>
                <w:color w:val="000000"/>
                <w:sz w:val="16"/>
                <w:szCs w:val="16"/>
              </w:rPr>
            </w:pPr>
            <w:r w:rsidRPr="001D0BFA">
              <w:rPr>
                <w:b/>
                <w:bCs/>
                <w:iCs/>
                <w:color w:val="000000"/>
                <w:sz w:val="16"/>
                <w:szCs w:val="16"/>
              </w:rPr>
              <w:t>Клиент несет ответственность:</w:t>
            </w:r>
          </w:p>
          <w:p w:rsidR="00880A0D" w:rsidRPr="001D0BFA" w:rsidRDefault="00964267" w:rsidP="00964267">
            <w:pPr>
              <w:tabs>
                <w:tab w:val="left" w:pos="601"/>
              </w:tabs>
              <w:ind w:left="284" w:hanging="250"/>
              <w:jc w:val="both"/>
              <w:rPr>
                <w:sz w:val="16"/>
                <w:szCs w:val="16"/>
              </w:rPr>
            </w:pPr>
            <w:r>
              <w:rPr>
                <w:sz w:val="16"/>
                <w:szCs w:val="16"/>
              </w:rPr>
              <w:t>15.3.1.</w:t>
            </w:r>
            <w:r w:rsidR="0091315B">
              <w:rPr>
                <w:sz w:val="16"/>
                <w:szCs w:val="16"/>
              </w:rPr>
              <w:t>за</w:t>
            </w:r>
            <w:r w:rsidR="00880A0D" w:rsidRPr="001D0BFA">
              <w:rPr>
                <w:sz w:val="16"/>
                <w:szCs w:val="16"/>
              </w:rPr>
              <w:t xml:space="preserve"> </w:t>
            </w:r>
            <w:r w:rsidR="005A0D62" w:rsidRPr="001D0BFA">
              <w:rPr>
                <w:sz w:val="16"/>
                <w:szCs w:val="16"/>
              </w:rPr>
              <w:t>несанкционированны</w:t>
            </w:r>
            <w:r w:rsidR="005A0D62">
              <w:rPr>
                <w:sz w:val="16"/>
                <w:szCs w:val="16"/>
                <w:lang w:val="kk-KZ"/>
              </w:rPr>
              <w:t>е</w:t>
            </w:r>
            <w:r w:rsidR="005A0D62" w:rsidRPr="001D0BFA">
              <w:rPr>
                <w:sz w:val="16"/>
                <w:szCs w:val="16"/>
              </w:rPr>
              <w:t xml:space="preserve"> операци</w:t>
            </w:r>
            <w:r w:rsidR="005A0D62">
              <w:rPr>
                <w:sz w:val="16"/>
                <w:szCs w:val="16"/>
                <w:lang w:val="kk-KZ"/>
              </w:rPr>
              <w:t>и</w:t>
            </w:r>
            <w:r w:rsidR="005A0D62" w:rsidRPr="001D0BFA">
              <w:rPr>
                <w:sz w:val="16"/>
                <w:szCs w:val="16"/>
              </w:rPr>
              <w:t xml:space="preserve"> </w:t>
            </w:r>
            <w:r w:rsidR="00880A0D" w:rsidRPr="001D0BFA">
              <w:rPr>
                <w:sz w:val="16"/>
                <w:szCs w:val="16"/>
              </w:rPr>
              <w:t>по Счету карточки, если перед этим с согласия Клиента были изменены или аннулированы ограничения на операции по Счету карточки;</w:t>
            </w:r>
          </w:p>
          <w:p w:rsidR="00880A0D" w:rsidRPr="001D0BFA" w:rsidRDefault="00964267" w:rsidP="00964267">
            <w:pPr>
              <w:tabs>
                <w:tab w:val="left" w:pos="601"/>
              </w:tabs>
              <w:ind w:left="284" w:hanging="250"/>
              <w:jc w:val="both"/>
              <w:rPr>
                <w:color w:val="000000"/>
                <w:sz w:val="16"/>
                <w:szCs w:val="16"/>
              </w:rPr>
            </w:pPr>
            <w:r>
              <w:rPr>
                <w:color w:val="000000"/>
                <w:sz w:val="16"/>
                <w:szCs w:val="16"/>
              </w:rPr>
              <w:t>15.3.2.</w:t>
            </w:r>
            <w:r w:rsidR="00880A0D" w:rsidRPr="001D0BFA">
              <w:rPr>
                <w:color w:val="000000"/>
                <w:sz w:val="16"/>
                <w:szCs w:val="16"/>
              </w:rPr>
              <w:t>за неисполнение своих обязанностей, предусмотренных</w:t>
            </w:r>
            <w:r w:rsidR="007B17B7">
              <w:rPr>
                <w:color w:val="000000"/>
                <w:sz w:val="16"/>
                <w:szCs w:val="16"/>
              </w:rPr>
              <w:t xml:space="preserve"> настоящими Условиями</w:t>
            </w:r>
            <w:r w:rsidR="00880A0D" w:rsidRPr="001D0BFA">
              <w:rPr>
                <w:color w:val="000000"/>
                <w:sz w:val="16"/>
                <w:szCs w:val="16"/>
              </w:rPr>
              <w:t>;</w:t>
            </w:r>
          </w:p>
          <w:p w:rsidR="00880A0D" w:rsidRPr="001D0BFA" w:rsidRDefault="00964267" w:rsidP="00964267">
            <w:pPr>
              <w:tabs>
                <w:tab w:val="left" w:pos="601"/>
              </w:tabs>
              <w:ind w:left="284" w:hanging="250"/>
              <w:jc w:val="both"/>
              <w:rPr>
                <w:color w:val="000000"/>
                <w:sz w:val="16"/>
                <w:szCs w:val="16"/>
              </w:rPr>
            </w:pPr>
            <w:r>
              <w:rPr>
                <w:color w:val="000000"/>
                <w:sz w:val="16"/>
                <w:szCs w:val="16"/>
              </w:rPr>
              <w:t>15.3.3.</w:t>
            </w:r>
            <w:r w:rsidR="00880A0D" w:rsidRPr="001D0BFA">
              <w:rPr>
                <w:color w:val="000000"/>
                <w:sz w:val="16"/>
                <w:szCs w:val="16"/>
              </w:rPr>
              <w:t xml:space="preserve">за урегулирование финансовых взаимоотношений между </w:t>
            </w:r>
            <w:r w:rsidR="000370CB">
              <w:rPr>
                <w:color w:val="000000"/>
                <w:sz w:val="16"/>
                <w:szCs w:val="16"/>
              </w:rPr>
              <w:t>Клиентом</w:t>
            </w:r>
            <w:r w:rsidR="000370CB" w:rsidRPr="001D0BFA">
              <w:rPr>
                <w:color w:val="000000"/>
                <w:sz w:val="16"/>
                <w:szCs w:val="16"/>
              </w:rPr>
              <w:t xml:space="preserve"> </w:t>
            </w:r>
            <w:r w:rsidR="00880A0D" w:rsidRPr="001D0BFA">
              <w:rPr>
                <w:color w:val="000000"/>
                <w:sz w:val="16"/>
                <w:szCs w:val="16"/>
              </w:rPr>
              <w:t xml:space="preserve">и </w:t>
            </w:r>
            <w:r w:rsidR="000370CB">
              <w:rPr>
                <w:color w:val="000000"/>
                <w:sz w:val="16"/>
                <w:szCs w:val="16"/>
              </w:rPr>
              <w:t>Держателем</w:t>
            </w:r>
            <w:r w:rsidR="00F500F3">
              <w:rPr>
                <w:color w:val="000000"/>
                <w:sz w:val="16"/>
                <w:szCs w:val="16"/>
              </w:rPr>
              <w:t xml:space="preserve"> </w:t>
            </w:r>
            <w:r w:rsidR="000370CB">
              <w:rPr>
                <w:color w:val="000000"/>
                <w:sz w:val="16"/>
                <w:szCs w:val="16"/>
              </w:rPr>
              <w:t>карточки</w:t>
            </w:r>
            <w:r w:rsidR="00880A0D" w:rsidRPr="001D0BFA">
              <w:rPr>
                <w:color w:val="000000"/>
                <w:sz w:val="16"/>
                <w:szCs w:val="16"/>
              </w:rPr>
              <w:t>;</w:t>
            </w:r>
          </w:p>
          <w:p w:rsidR="00880A0D" w:rsidRPr="001D0BFA" w:rsidRDefault="00964267" w:rsidP="00964267">
            <w:pPr>
              <w:tabs>
                <w:tab w:val="left" w:pos="601"/>
              </w:tabs>
              <w:ind w:left="284" w:hanging="250"/>
              <w:jc w:val="both"/>
              <w:rPr>
                <w:color w:val="000000"/>
                <w:sz w:val="16"/>
                <w:szCs w:val="16"/>
              </w:rPr>
            </w:pPr>
            <w:r>
              <w:rPr>
                <w:color w:val="000000"/>
                <w:sz w:val="16"/>
                <w:szCs w:val="16"/>
              </w:rPr>
              <w:t>15.3.4.</w:t>
            </w:r>
            <w:r w:rsidR="00880A0D" w:rsidRPr="001D0BFA">
              <w:rPr>
                <w:color w:val="000000"/>
                <w:sz w:val="16"/>
                <w:szCs w:val="16"/>
              </w:rPr>
              <w:t>за допущение Технического овердрафта на сумму неустойки от суммы допущенного Технического овердрафта, согласно Тарифам Банка;</w:t>
            </w:r>
          </w:p>
          <w:p w:rsidR="00880A0D" w:rsidRPr="001D0BFA" w:rsidRDefault="00964267" w:rsidP="00964267">
            <w:pPr>
              <w:tabs>
                <w:tab w:val="left" w:pos="601"/>
              </w:tabs>
              <w:ind w:left="284" w:hanging="250"/>
              <w:jc w:val="both"/>
              <w:rPr>
                <w:color w:val="000000"/>
                <w:sz w:val="16"/>
                <w:szCs w:val="16"/>
              </w:rPr>
            </w:pPr>
            <w:r>
              <w:rPr>
                <w:color w:val="000000"/>
                <w:sz w:val="16"/>
                <w:szCs w:val="16"/>
              </w:rPr>
              <w:t>15.3.5.</w:t>
            </w:r>
            <w:r w:rsidR="00880A0D" w:rsidRPr="001D0BFA">
              <w:rPr>
                <w:color w:val="000000"/>
                <w:sz w:val="16"/>
                <w:szCs w:val="16"/>
              </w:rPr>
              <w:t xml:space="preserve">за последствия </w:t>
            </w:r>
            <w:r w:rsidR="00880A0D" w:rsidRPr="001D0BFA">
              <w:rPr>
                <w:sz w:val="16"/>
                <w:szCs w:val="16"/>
              </w:rPr>
              <w:t>несвоевременного обращения в Банк о Блокировании утерянной</w:t>
            </w:r>
            <w:r w:rsidR="00880A0D" w:rsidRPr="001D0BFA">
              <w:rPr>
                <w:sz w:val="16"/>
                <w:szCs w:val="16"/>
                <w:lang w:val="kk-KZ"/>
              </w:rPr>
              <w:t>/украденной</w:t>
            </w:r>
            <w:r w:rsidR="00880A0D" w:rsidRPr="001D0BFA">
              <w:rPr>
                <w:color w:val="000000"/>
                <w:sz w:val="16"/>
                <w:szCs w:val="16"/>
              </w:rPr>
              <w:t xml:space="preserve"> Корпоративной </w:t>
            </w:r>
            <w:r w:rsidR="007B17B7">
              <w:rPr>
                <w:color w:val="000000"/>
                <w:sz w:val="16"/>
                <w:szCs w:val="16"/>
                <w:lang w:val="kk-KZ"/>
              </w:rPr>
              <w:t>П</w:t>
            </w:r>
            <w:r w:rsidR="009D5BE5" w:rsidRPr="009D5BE5">
              <w:rPr>
                <w:color w:val="000000"/>
                <w:sz w:val="16"/>
                <w:szCs w:val="16"/>
                <w:lang w:val="kk-KZ"/>
              </w:rPr>
              <w:t>латежной</w:t>
            </w:r>
            <w:r w:rsidR="009D5BE5" w:rsidRPr="009D5BE5">
              <w:rPr>
                <w:color w:val="000000"/>
                <w:sz w:val="16"/>
                <w:szCs w:val="16"/>
              </w:rPr>
              <w:t xml:space="preserve"> </w:t>
            </w:r>
            <w:r w:rsidR="00880A0D" w:rsidRPr="001D0BFA">
              <w:rPr>
                <w:color w:val="000000"/>
                <w:sz w:val="16"/>
                <w:szCs w:val="16"/>
              </w:rPr>
              <w:t>карточки, в полном объеме причиненного Банку ущерба;</w:t>
            </w:r>
          </w:p>
          <w:p w:rsidR="00880A0D" w:rsidRPr="001D0BFA" w:rsidRDefault="00964267" w:rsidP="00964267">
            <w:pPr>
              <w:tabs>
                <w:tab w:val="left" w:pos="601"/>
              </w:tabs>
              <w:ind w:left="284" w:hanging="250"/>
              <w:jc w:val="both"/>
              <w:rPr>
                <w:color w:val="000000"/>
                <w:sz w:val="16"/>
                <w:szCs w:val="16"/>
              </w:rPr>
            </w:pPr>
            <w:r>
              <w:rPr>
                <w:color w:val="000000"/>
                <w:sz w:val="16"/>
                <w:szCs w:val="16"/>
              </w:rPr>
              <w:t>15.3.6.</w:t>
            </w:r>
            <w:r w:rsidR="00880A0D" w:rsidRPr="001D0BFA">
              <w:rPr>
                <w:color w:val="000000"/>
                <w:sz w:val="16"/>
                <w:szCs w:val="16"/>
              </w:rPr>
              <w:t xml:space="preserve">за несвоевременное возмещение Банку причитающихся в соответствии с </w:t>
            </w:r>
            <w:r w:rsidR="007B17B7">
              <w:rPr>
                <w:color w:val="000000"/>
                <w:sz w:val="16"/>
                <w:szCs w:val="16"/>
              </w:rPr>
              <w:t>настоящими Условиями</w:t>
            </w:r>
            <w:r w:rsidR="00880A0D" w:rsidRPr="001D0BFA">
              <w:rPr>
                <w:color w:val="000000"/>
                <w:sz w:val="16"/>
                <w:szCs w:val="16"/>
              </w:rPr>
              <w:t xml:space="preserve"> дене</w:t>
            </w:r>
            <w:r w:rsidR="00BC53D4">
              <w:rPr>
                <w:color w:val="000000"/>
                <w:sz w:val="16"/>
                <w:szCs w:val="16"/>
              </w:rPr>
              <w:t>г</w:t>
            </w:r>
            <w:r w:rsidR="00880A0D" w:rsidRPr="001D0BFA">
              <w:rPr>
                <w:color w:val="000000"/>
                <w:sz w:val="16"/>
                <w:szCs w:val="16"/>
              </w:rPr>
              <w:t xml:space="preserve"> Клиент</w:t>
            </w:r>
            <w:r w:rsidR="00BC53D4">
              <w:rPr>
                <w:color w:val="000000"/>
                <w:sz w:val="16"/>
                <w:szCs w:val="16"/>
              </w:rPr>
              <w:t>, по требованию Банка,</w:t>
            </w:r>
            <w:r w:rsidR="00880A0D" w:rsidRPr="001D0BFA">
              <w:rPr>
                <w:color w:val="000000"/>
                <w:sz w:val="16"/>
                <w:szCs w:val="16"/>
              </w:rPr>
              <w:t xml:space="preserve"> оплачивает Банку пен</w:t>
            </w:r>
            <w:r w:rsidR="00BC53D4">
              <w:rPr>
                <w:color w:val="000000"/>
                <w:sz w:val="16"/>
                <w:szCs w:val="16"/>
              </w:rPr>
              <w:t>ю</w:t>
            </w:r>
            <w:r w:rsidR="00880A0D" w:rsidRPr="001D0BFA">
              <w:rPr>
                <w:color w:val="000000"/>
                <w:sz w:val="16"/>
                <w:szCs w:val="16"/>
              </w:rPr>
              <w:t xml:space="preserve"> в размере 0,1% от невозмещенных (невыплаченных) сумм за каждый день просрочки;</w:t>
            </w:r>
          </w:p>
          <w:p w:rsidR="00880A0D" w:rsidRPr="001D0BFA" w:rsidRDefault="00964267" w:rsidP="00964267">
            <w:pPr>
              <w:tabs>
                <w:tab w:val="left" w:pos="601"/>
              </w:tabs>
              <w:ind w:left="284" w:hanging="250"/>
              <w:jc w:val="both"/>
              <w:rPr>
                <w:color w:val="000000"/>
                <w:sz w:val="16"/>
                <w:szCs w:val="16"/>
              </w:rPr>
            </w:pPr>
            <w:r>
              <w:rPr>
                <w:color w:val="000000"/>
                <w:sz w:val="16"/>
                <w:szCs w:val="16"/>
              </w:rPr>
              <w:t>15.3.7.</w:t>
            </w:r>
            <w:r w:rsidR="00880A0D" w:rsidRPr="001D0BFA">
              <w:rPr>
                <w:color w:val="000000"/>
                <w:sz w:val="16"/>
                <w:szCs w:val="16"/>
              </w:rPr>
              <w:t xml:space="preserve">за </w:t>
            </w:r>
            <w:r w:rsidR="00285708">
              <w:rPr>
                <w:color w:val="000000"/>
                <w:sz w:val="16"/>
                <w:szCs w:val="16"/>
              </w:rPr>
              <w:t>не</w:t>
            </w:r>
            <w:r w:rsidR="00880A0D" w:rsidRPr="001D0BFA">
              <w:rPr>
                <w:color w:val="000000"/>
                <w:sz w:val="16"/>
                <w:szCs w:val="16"/>
              </w:rPr>
              <w:t>соблюдение валютного законодательства Республики Казахстан при проведении Карточных операций;</w:t>
            </w:r>
          </w:p>
          <w:p w:rsidR="00880A0D" w:rsidRDefault="00964267" w:rsidP="00964267">
            <w:pPr>
              <w:tabs>
                <w:tab w:val="left" w:pos="601"/>
              </w:tabs>
              <w:ind w:left="284" w:hanging="250"/>
              <w:jc w:val="both"/>
              <w:rPr>
                <w:color w:val="000000"/>
                <w:sz w:val="16"/>
                <w:szCs w:val="16"/>
              </w:rPr>
            </w:pPr>
            <w:r>
              <w:rPr>
                <w:color w:val="000000"/>
                <w:sz w:val="16"/>
                <w:szCs w:val="16"/>
              </w:rPr>
              <w:t>15.3.8.</w:t>
            </w:r>
            <w:r w:rsidR="00880A0D" w:rsidRPr="001D0BFA">
              <w:rPr>
                <w:color w:val="000000"/>
                <w:sz w:val="16"/>
                <w:szCs w:val="16"/>
              </w:rPr>
              <w:t xml:space="preserve">за предоставление </w:t>
            </w:r>
            <w:r w:rsidR="00285708">
              <w:rPr>
                <w:color w:val="000000"/>
                <w:sz w:val="16"/>
                <w:szCs w:val="16"/>
              </w:rPr>
              <w:t>не</w:t>
            </w:r>
            <w:r w:rsidR="00880A0D" w:rsidRPr="001D0BFA">
              <w:rPr>
                <w:color w:val="000000"/>
                <w:sz w:val="16"/>
                <w:szCs w:val="16"/>
              </w:rPr>
              <w:t>достоверных данных запрашиваемых Банком.</w:t>
            </w:r>
          </w:p>
          <w:p w:rsidR="00AC21FF" w:rsidRPr="00964267" w:rsidRDefault="00964267" w:rsidP="00964267">
            <w:pPr>
              <w:tabs>
                <w:tab w:val="left" w:pos="601"/>
              </w:tabs>
              <w:ind w:left="284" w:hanging="250"/>
              <w:jc w:val="both"/>
              <w:rPr>
                <w:color w:val="000000"/>
                <w:sz w:val="16"/>
                <w:szCs w:val="16"/>
              </w:rPr>
            </w:pPr>
            <w:r>
              <w:rPr>
                <w:color w:val="000000"/>
                <w:sz w:val="16"/>
                <w:szCs w:val="16"/>
              </w:rPr>
              <w:t>15.3.9.</w:t>
            </w:r>
            <w:r w:rsidR="00AC21FF" w:rsidRPr="00964267">
              <w:rPr>
                <w:color w:val="000000"/>
                <w:sz w:val="16"/>
                <w:szCs w:val="16"/>
              </w:rPr>
              <w:t>за нарушение своих обязательств по Договору о выдаче и обслуживании платежной карточки и только в размере реального ущерба.</w:t>
            </w:r>
          </w:p>
          <w:p w:rsidR="006A2BCB" w:rsidRDefault="006A2BCB" w:rsidP="00964267">
            <w:pPr>
              <w:tabs>
                <w:tab w:val="left" w:pos="601"/>
              </w:tabs>
              <w:ind w:left="284" w:hanging="250"/>
              <w:jc w:val="both"/>
              <w:rPr>
                <w:color w:val="000000"/>
                <w:sz w:val="16"/>
                <w:szCs w:val="16"/>
              </w:rPr>
            </w:pPr>
          </w:p>
          <w:p w:rsidR="00B40E03" w:rsidRPr="00964267" w:rsidRDefault="00964267" w:rsidP="006A2BCB">
            <w:pPr>
              <w:tabs>
                <w:tab w:val="left" w:pos="601"/>
              </w:tabs>
              <w:ind w:left="284" w:hanging="250"/>
              <w:jc w:val="both"/>
              <w:rPr>
                <w:color w:val="000000"/>
                <w:sz w:val="16"/>
                <w:szCs w:val="16"/>
              </w:rPr>
            </w:pPr>
            <w:r>
              <w:rPr>
                <w:color w:val="000000"/>
                <w:sz w:val="16"/>
                <w:szCs w:val="16"/>
              </w:rPr>
              <w:t>15.3.10.</w:t>
            </w:r>
            <w:r w:rsidR="00AC21FF" w:rsidRPr="00964267">
              <w:rPr>
                <w:color w:val="000000"/>
                <w:sz w:val="16"/>
                <w:szCs w:val="16"/>
              </w:rPr>
              <w:t>за законность заключенных им</w:t>
            </w:r>
            <w:r w:rsidR="00DE4702" w:rsidRPr="00964267">
              <w:rPr>
                <w:color w:val="000000"/>
                <w:sz w:val="16"/>
                <w:szCs w:val="16"/>
              </w:rPr>
              <w:t>/Держателем карточки</w:t>
            </w:r>
            <w:r w:rsidR="00AC21FF" w:rsidRPr="00964267">
              <w:rPr>
                <w:color w:val="000000"/>
                <w:sz w:val="16"/>
                <w:szCs w:val="16"/>
              </w:rPr>
              <w:t xml:space="preserve"> сделок, за законность платежа и ненадлежащее оформление указаний Банку</w:t>
            </w:r>
            <w:r w:rsidR="00B40E03">
              <w:rPr>
                <w:color w:val="000000"/>
                <w:sz w:val="16"/>
                <w:szCs w:val="16"/>
              </w:rPr>
              <w:t>.</w:t>
            </w:r>
          </w:p>
          <w:p w:rsidR="006A2BCB" w:rsidRDefault="006A2BCB" w:rsidP="00964267">
            <w:pPr>
              <w:tabs>
                <w:tab w:val="left" w:pos="601"/>
              </w:tabs>
              <w:ind w:left="284" w:hanging="250"/>
              <w:jc w:val="both"/>
              <w:rPr>
                <w:color w:val="000000"/>
                <w:sz w:val="16"/>
                <w:szCs w:val="16"/>
              </w:rPr>
            </w:pPr>
          </w:p>
          <w:p w:rsidR="00DE4702" w:rsidRPr="001D0BFA" w:rsidRDefault="00964267" w:rsidP="00964267">
            <w:pPr>
              <w:tabs>
                <w:tab w:val="left" w:pos="601"/>
              </w:tabs>
              <w:ind w:left="284" w:hanging="250"/>
              <w:jc w:val="both"/>
              <w:rPr>
                <w:color w:val="000000"/>
                <w:sz w:val="16"/>
                <w:szCs w:val="16"/>
              </w:rPr>
            </w:pPr>
            <w:r>
              <w:rPr>
                <w:color w:val="000000"/>
                <w:sz w:val="16"/>
                <w:szCs w:val="16"/>
              </w:rPr>
              <w:t>15.3.11.</w:t>
            </w:r>
            <w:r w:rsidR="00DE4702" w:rsidRPr="001D0BFA">
              <w:rPr>
                <w:color w:val="000000"/>
                <w:sz w:val="16"/>
                <w:szCs w:val="16"/>
              </w:rPr>
              <w:t xml:space="preserve">за совершение карточных операций в сети </w:t>
            </w:r>
            <w:r w:rsidR="00DE4702">
              <w:rPr>
                <w:color w:val="000000"/>
                <w:sz w:val="16"/>
                <w:szCs w:val="16"/>
              </w:rPr>
              <w:t>и</w:t>
            </w:r>
            <w:r w:rsidR="00DE4702" w:rsidRPr="001D0BFA">
              <w:rPr>
                <w:color w:val="000000"/>
                <w:sz w:val="16"/>
                <w:szCs w:val="16"/>
              </w:rPr>
              <w:t>нтернет, не подтверждаемых набором Пароля 3D Secure</w:t>
            </w:r>
            <w:r w:rsidR="00397D0C" w:rsidRPr="00397D0C">
              <w:rPr>
                <w:color w:val="000000"/>
                <w:sz w:val="16"/>
                <w:szCs w:val="16"/>
              </w:rPr>
              <w:t>/</w:t>
            </w:r>
            <w:r w:rsidR="00397D0C" w:rsidRPr="00397D0C">
              <w:rPr>
                <w:sz w:val="16"/>
                <w:szCs w:val="16"/>
              </w:rPr>
              <w:t>SecureCode</w:t>
            </w:r>
            <w:r w:rsidR="00DE4702" w:rsidRPr="00397D0C">
              <w:rPr>
                <w:color w:val="000000"/>
                <w:sz w:val="16"/>
                <w:szCs w:val="16"/>
              </w:rPr>
              <w:t>,</w:t>
            </w:r>
            <w:r w:rsidR="00DE4702" w:rsidRPr="001D0BFA">
              <w:rPr>
                <w:color w:val="000000"/>
                <w:sz w:val="16"/>
                <w:szCs w:val="16"/>
              </w:rPr>
              <w:t xml:space="preserve"> за исключением карточных операций, проведенных у Предпринимателя.</w:t>
            </w:r>
          </w:p>
          <w:p w:rsidR="00DE4702" w:rsidRDefault="00964267" w:rsidP="00964267">
            <w:pPr>
              <w:tabs>
                <w:tab w:val="left" w:pos="601"/>
              </w:tabs>
              <w:ind w:left="284" w:hanging="250"/>
              <w:jc w:val="both"/>
              <w:rPr>
                <w:color w:val="000000"/>
                <w:sz w:val="16"/>
                <w:szCs w:val="16"/>
              </w:rPr>
            </w:pPr>
            <w:r>
              <w:rPr>
                <w:color w:val="000000"/>
                <w:sz w:val="16"/>
                <w:szCs w:val="16"/>
              </w:rPr>
              <w:t>15.3.12.</w:t>
            </w:r>
            <w:r w:rsidR="00DE4702" w:rsidRPr="001D0BFA">
              <w:rPr>
                <w:color w:val="000000"/>
                <w:sz w:val="16"/>
                <w:szCs w:val="16"/>
              </w:rPr>
              <w:t>за ущерб, причиненный Банку</w:t>
            </w:r>
            <w:r w:rsidR="00DE4702">
              <w:rPr>
                <w:color w:val="000000"/>
                <w:sz w:val="16"/>
                <w:szCs w:val="16"/>
              </w:rPr>
              <w:t xml:space="preserve"> Клиентом/Держателем  карточки  </w:t>
            </w:r>
            <w:r w:rsidR="00DE4702" w:rsidRPr="001D0BFA">
              <w:rPr>
                <w:color w:val="000000"/>
                <w:sz w:val="16"/>
                <w:szCs w:val="16"/>
              </w:rPr>
              <w:t>в связи с передачей третьим лицам</w:t>
            </w:r>
            <w:r w:rsidR="00DE4702">
              <w:rPr>
                <w:color w:val="000000"/>
                <w:sz w:val="16"/>
                <w:szCs w:val="16"/>
              </w:rPr>
              <w:t xml:space="preserve"> </w:t>
            </w:r>
            <w:r w:rsidR="004A5E50">
              <w:rPr>
                <w:color w:val="000000"/>
                <w:sz w:val="16"/>
                <w:szCs w:val="16"/>
              </w:rPr>
              <w:t>К</w:t>
            </w:r>
            <w:r w:rsidR="00DE4702">
              <w:rPr>
                <w:color w:val="000000"/>
                <w:sz w:val="16"/>
                <w:szCs w:val="16"/>
              </w:rPr>
              <w:t>орпоративной</w:t>
            </w:r>
            <w:r w:rsidR="004A5E50">
              <w:rPr>
                <w:color w:val="000000"/>
                <w:sz w:val="16"/>
                <w:szCs w:val="16"/>
              </w:rPr>
              <w:t xml:space="preserve"> Платежной </w:t>
            </w:r>
            <w:r w:rsidR="00DE4702" w:rsidRPr="001D0BFA">
              <w:rPr>
                <w:color w:val="000000"/>
                <w:sz w:val="16"/>
                <w:szCs w:val="16"/>
              </w:rPr>
              <w:t xml:space="preserve"> карточки, номера </w:t>
            </w:r>
            <w:r w:rsidR="005A458F">
              <w:rPr>
                <w:color w:val="000000"/>
                <w:sz w:val="16"/>
                <w:szCs w:val="16"/>
                <w:lang w:val="kk-KZ"/>
              </w:rPr>
              <w:t xml:space="preserve">ПИН </w:t>
            </w:r>
            <w:r w:rsidR="00DE4702" w:rsidRPr="001D0BFA">
              <w:rPr>
                <w:color w:val="000000"/>
                <w:sz w:val="16"/>
                <w:szCs w:val="16"/>
              </w:rPr>
              <w:t>кода</w:t>
            </w:r>
            <w:r w:rsidR="00C774C9">
              <w:rPr>
                <w:color w:val="000000"/>
                <w:sz w:val="16"/>
                <w:szCs w:val="16"/>
              </w:rPr>
              <w:t>/</w:t>
            </w:r>
            <w:r w:rsidR="002E729D" w:rsidRPr="00BC7D51">
              <w:rPr>
                <w:bCs/>
                <w:sz w:val="16"/>
                <w:szCs w:val="16"/>
              </w:rPr>
              <w:t>e-PIN</w:t>
            </w:r>
            <w:r w:rsidR="00DE4702" w:rsidRPr="001D0BFA">
              <w:rPr>
                <w:color w:val="000000"/>
                <w:sz w:val="16"/>
                <w:szCs w:val="16"/>
              </w:rPr>
              <w:t xml:space="preserve">, идентификационных параметров (логина, пароля) </w:t>
            </w:r>
            <w:r w:rsidR="00A44D9B" w:rsidRPr="00964267">
              <w:rPr>
                <w:color w:val="000000"/>
                <w:sz w:val="16"/>
                <w:szCs w:val="16"/>
              </w:rPr>
              <w:t>Держателя карточки</w:t>
            </w:r>
            <w:r w:rsidR="00A44D9B" w:rsidRPr="001D0BFA">
              <w:rPr>
                <w:color w:val="000000"/>
                <w:sz w:val="16"/>
                <w:szCs w:val="16"/>
              </w:rPr>
              <w:t xml:space="preserve"> </w:t>
            </w:r>
            <w:r w:rsidR="00DE4702" w:rsidRPr="001D0BFA">
              <w:rPr>
                <w:color w:val="000000"/>
                <w:sz w:val="16"/>
                <w:szCs w:val="16"/>
              </w:rPr>
              <w:t>в системе «Сбербанк Онлайн», Пароля 3D Secure</w:t>
            </w:r>
            <w:r w:rsidR="00397D0C" w:rsidRPr="00397D0C">
              <w:rPr>
                <w:color w:val="000000"/>
                <w:sz w:val="16"/>
                <w:szCs w:val="16"/>
              </w:rPr>
              <w:t>/</w:t>
            </w:r>
            <w:r w:rsidR="00397D0C" w:rsidRPr="00397D0C">
              <w:rPr>
                <w:sz w:val="16"/>
                <w:szCs w:val="16"/>
              </w:rPr>
              <w:t>SecureCode</w:t>
            </w:r>
            <w:r w:rsidR="00DE4702" w:rsidRPr="001D0BFA">
              <w:rPr>
                <w:color w:val="000000"/>
                <w:sz w:val="16"/>
                <w:szCs w:val="16"/>
              </w:rPr>
              <w:t>, CVV2-кода или CVC2-кода – в полном объеме ущерба, причиненного Банку.</w:t>
            </w:r>
          </w:p>
          <w:p w:rsidR="002E729D" w:rsidRDefault="00964267" w:rsidP="00964267">
            <w:pPr>
              <w:tabs>
                <w:tab w:val="left" w:pos="317"/>
                <w:tab w:val="left" w:pos="601"/>
                <w:tab w:val="left" w:pos="709"/>
              </w:tabs>
              <w:autoSpaceDE w:val="0"/>
              <w:autoSpaceDN w:val="0"/>
              <w:ind w:left="284" w:hanging="250"/>
              <w:jc w:val="both"/>
              <w:rPr>
                <w:sz w:val="16"/>
                <w:szCs w:val="16"/>
              </w:rPr>
            </w:pPr>
            <w:r>
              <w:rPr>
                <w:sz w:val="16"/>
                <w:szCs w:val="16"/>
              </w:rPr>
              <w:lastRenderedPageBreak/>
              <w:t>15.3.13.</w:t>
            </w:r>
            <w:r w:rsidR="002E729D" w:rsidRPr="002E729D">
              <w:rPr>
                <w:sz w:val="16"/>
                <w:szCs w:val="16"/>
              </w:rPr>
              <w:t>за операции</w:t>
            </w:r>
            <w:r w:rsidR="002E729D">
              <w:rPr>
                <w:sz w:val="16"/>
                <w:szCs w:val="16"/>
              </w:rPr>
              <w:t xml:space="preserve"> </w:t>
            </w:r>
            <w:r w:rsidR="00397D0C">
              <w:rPr>
                <w:sz w:val="16"/>
                <w:szCs w:val="16"/>
                <w:lang w:val="kk-KZ"/>
              </w:rPr>
              <w:t>Клиента/</w:t>
            </w:r>
            <w:r w:rsidR="002E729D">
              <w:rPr>
                <w:sz w:val="16"/>
                <w:szCs w:val="16"/>
              </w:rPr>
              <w:t>Держателя карточки</w:t>
            </w:r>
            <w:r w:rsidR="002E729D" w:rsidRPr="00397D0C">
              <w:rPr>
                <w:sz w:val="16"/>
                <w:szCs w:val="16"/>
              </w:rPr>
              <w:t>, совершенны</w:t>
            </w:r>
            <w:r w:rsidR="002E729D" w:rsidRPr="002E729D">
              <w:rPr>
                <w:sz w:val="16"/>
                <w:szCs w:val="16"/>
              </w:rPr>
              <w:t>е</w:t>
            </w:r>
            <w:r w:rsidR="002E729D" w:rsidRPr="00397D0C">
              <w:rPr>
                <w:sz w:val="16"/>
                <w:szCs w:val="16"/>
              </w:rPr>
              <w:t xml:space="preserve"> в сети </w:t>
            </w:r>
            <w:r w:rsidR="002E729D" w:rsidRPr="002E729D">
              <w:rPr>
                <w:sz w:val="16"/>
                <w:szCs w:val="16"/>
              </w:rPr>
              <w:t>и</w:t>
            </w:r>
            <w:r w:rsidR="002E729D" w:rsidRPr="00397D0C">
              <w:rPr>
                <w:sz w:val="16"/>
                <w:szCs w:val="16"/>
              </w:rPr>
              <w:t>нтернет с использованием полученных одноразовых паролей, а также по операциям, совершенным через</w:t>
            </w:r>
            <w:r w:rsidR="00397D0C" w:rsidRPr="001064E5">
              <w:rPr>
                <w:sz w:val="16"/>
                <w:szCs w:val="16"/>
                <w:lang w:val="kk-KZ"/>
              </w:rPr>
              <w:t xml:space="preserve"> Сбербанк Бизнес </w:t>
            </w:r>
            <w:r w:rsidR="00397D0C" w:rsidRPr="00964267">
              <w:rPr>
                <w:sz w:val="16"/>
                <w:szCs w:val="16"/>
                <w:lang w:val="kk-KZ"/>
              </w:rPr>
              <w:t>Онлайн/SberBusiness</w:t>
            </w:r>
            <w:r w:rsidR="00397D0C" w:rsidRPr="00964267">
              <w:rPr>
                <w:sz w:val="16"/>
                <w:szCs w:val="16"/>
              </w:rPr>
              <w:t>,</w:t>
            </w:r>
            <w:r w:rsidR="002E729D" w:rsidRPr="00964267">
              <w:rPr>
                <w:sz w:val="16"/>
                <w:szCs w:val="16"/>
              </w:rPr>
              <w:t xml:space="preserve"> Сбербанк Онлайн.</w:t>
            </w:r>
          </w:p>
          <w:p w:rsidR="00B40E03" w:rsidRPr="00964267" w:rsidRDefault="00B40E03" w:rsidP="00964267">
            <w:pPr>
              <w:tabs>
                <w:tab w:val="left" w:pos="317"/>
                <w:tab w:val="left" w:pos="601"/>
                <w:tab w:val="left" w:pos="709"/>
              </w:tabs>
              <w:autoSpaceDE w:val="0"/>
              <w:autoSpaceDN w:val="0"/>
              <w:ind w:left="284" w:hanging="250"/>
              <w:jc w:val="both"/>
              <w:rPr>
                <w:color w:val="000000"/>
                <w:sz w:val="16"/>
                <w:szCs w:val="16"/>
              </w:rPr>
            </w:pPr>
          </w:p>
          <w:p w:rsidR="00A77C51" w:rsidRPr="00A77C51" w:rsidRDefault="00A77C51" w:rsidP="00964267">
            <w:pPr>
              <w:tabs>
                <w:tab w:val="left" w:pos="317"/>
              </w:tabs>
              <w:ind w:left="317" w:hanging="283"/>
              <w:jc w:val="both"/>
              <w:rPr>
                <w:color w:val="000000"/>
                <w:sz w:val="16"/>
                <w:szCs w:val="16"/>
              </w:rPr>
            </w:pPr>
            <w:r w:rsidRPr="00964267">
              <w:rPr>
                <w:rFonts w:eastAsia="SimSun"/>
                <w:sz w:val="16"/>
                <w:szCs w:val="16"/>
              </w:rPr>
              <w:t>1</w:t>
            </w:r>
            <w:r w:rsidR="00964267" w:rsidRPr="00964267">
              <w:rPr>
                <w:rFonts w:eastAsia="SimSun"/>
                <w:sz w:val="16"/>
                <w:szCs w:val="16"/>
              </w:rPr>
              <w:t>5</w:t>
            </w:r>
            <w:r w:rsidRPr="00964267">
              <w:rPr>
                <w:rFonts w:eastAsia="SimSun"/>
                <w:sz w:val="16"/>
                <w:szCs w:val="16"/>
              </w:rPr>
              <w:t>.3.14.</w:t>
            </w:r>
            <w:r w:rsidR="00964267" w:rsidRPr="00964267">
              <w:rPr>
                <w:rFonts w:eastAsia="SimSun"/>
                <w:sz w:val="16"/>
                <w:szCs w:val="16"/>
              </w:rPr>
              <w:t xml:space="preserve"> </w:t>
            </w:r>
            <w:r w:rsidRPr="00964267">
              <w:rPr>
                <w:rFonts w:eastAsia="SimSun"/>
                <w:sz w:val="16"/>
                <w:szCs w:val="16"/>
              </w:rPr>
              <w:t>за  действительность номера телефона сотовой связи указанного для получения SMS –сообщения от Банка</w:t>
            </w:r>
          </w:p>
          <w:p w:rsidR="00AC21FF" w:rsidRDefault="00AC21FF" w:rsidP="00DE4702">
            <w:pPr>
              <w:tabs>
                <w:tab w:val="left" w:pos="33"/>
                <w:tab w:val="left" w:pos="173"/>
              </w:tabs>
              <w:jc w:val="both"/>
              <w:rPr>
                <w:color w:val="000000"/>
                <w:sz w:val="16"/>
                <w:szCs w:val="16"/>
              </w:rPr>
            </w:pPr>
          </w:p>
          <w:p w:rsidR="00AC21FF" w:rsidRDefault="00AC7D40" w:rsidP="00DE4702">
            <w:pPr>
              <w:tabs>
                <w:tab w:val="left" w:pos="33"/>
                <w:tab w:val="left" w:pos="173"/>
              </w:tabs>
              <w:jc w:val="both"/>
              <w:rPr>
                <w:color w:val="000000"/>
                <w:sz w:val="16"/>
                <w:szCs w:val="16"/>
              </w:rPr>
            </w:pPr>
            <w:r>
              <w:rPr>
                <w:color w:val="000000"/>
                <w:sz w:val="16"/>
                <w:szCs w:val="16"/>
              </w:rPr>
              <w:t>15</w:t>
            </w:r>
            <w:r w:rsidR="00AC21FF">
              <w:rPr>
                <w:color w:val="000000"/>
                <w:sz w:val="16"/>
                <w:szCs w:val="16"/>
              </w:rPr>
              <w:t xml:space="preserve">.4. </w:t>
            </w:r>
            <w:r w:rsidR="00AC21FF" w:rsidRPr="00DE4702">
              <w:rPr>
                <w:b/>
                <w:color w:val="000000"/>
                <w:sz w:val="16"/>
                <w:szCs w:val="16"/>
              </w:rPr>
              <w:t>Клиент не несет ответственности:</w:t>
            </w:r>
          </w:p>
          <w:p w:rsidR="00AC21FF" w:rsidRPr="00C73E83" w:rsidRDefault="00AC7D40" w:rsidP="00964267">
            <w:pPr>
              <w:tabs>
                <w:tab w:val="left" w:pos="0"/>
              </w:tabs>
              <w:ind w:left="175" w:hanging="175"/>
              <w:jc w:val="both"/>
              <w:rPr>
                <w:bCs/>
                <w:iCs/>
                <w:color w:val="000000"/>
                <w:sz w:val="16"/>
                <w:szCs w:val="16"/>
              </w:rPr>
            </w:pPr>
            <w:r>
              <w:rPr>
                <w:color w:val="000000"/>
                <w:sz w:val="16"/>
                <w:szCs w:val="16"/>
              </w:rPr>
              <w:t>15</w:t>
            </w:r>
            <w:r w:rsidR="00AC21FF">
              <w:rPr>
                <w:color w:val="000000"/>
                <w:sz w:val="16"/>
                <w:szCs w:val="16"/>
              </w:rPr>
              <w:t xml:space="preserve">.4.1. </w:t>
            </w:r>
            <w:r w:rsidR="00AC21FF" w:rsidRPr="00E62A51">
              <w:rPr>
                <w:bCs/>
                <w:iCs/>
                <w:color w:val="000000"/>
                <w:sz w:val="16"/>
                <w:szCs w:val="16"/>
              </w:rPr>
              <w:t xml:space="preserve">за убытки, причиненные в результате нарушения обязательств по </w:t>
            </w:r>
            <w:r w:rsidR="00AC21FF" w:rsidRPr="00C73E83">
              <w:rPr>
                <w:bCs/>
                <w:iCs/>
                <w:color w:val="000000"/>
                <w:sz w:val="16"/>
                <w:szCs w:val="16"/>
              </w:rPr>
              <w:t>Договору о выдаче и обслуживании  платежной карточки</w:t>
            </w:r>
            <w:r w:rsidR="00AC21FF" w:rsidRPr="00E62A51">
              <w:rPr>
                <w:bCs/>
                <w:iCs/>
                <w:color w:val="000000"/>
                <w:sz w:val="16"/>
                <w:szCs w:val="16"/>
              </w:rPr>
              <w:t xml:space="preserve">, вследствие действия  обстоятельств непреодолимой силы, таких, как стихийные бедствия, война, терроризм, забастовки, пожары, взрывы, перебои или прекращение электроснабжения, связи, а также любые действия и решения государственных органов Республики Казахстан и других государств, чрезвычайные ситуации на финансовом рынке, которые непосредственно препятствуют надлежащему исполнению обязательств по </w:t>
            </w:r>
            <w:r w:rsidR="00AC21FF" w:rsidRPr="00C73E83">
              <w:rPr>
                <w:bCs/>
                <w:iCs/>
                <w:color w:val="000000"/>
                <w:sz w:val="16"/>
                <w:szCs w:val="16"/>
              </w:rPr>
              <w:t>Договору о выдаче и обслуживании  платежной карточки</w:t>
            </w:r>
            <w:r w:rsidR="00AC21FF" w:rsidRPr="00E62A51">
              <w:rPr>
                <w:bCs/>
                <w:iCs/>
                <w:color w:val="000000"/>
                <w:sz w:val="16"/>
                <w:szCs w:val="16"/>
              </w:rPr>
              <w:t>.</w:t>
            </w:r>
          </w:p>
          <w:p w:rsidR="0008459D" w:rsidRPr="001D0BFA" w:rsidRDefault="0008459D" w:rsidP="00BF6BEE">
            <w:pPr>
              <w:tabs>
                <w:tab w:val="left" w:pos="173"/>
                <w:tab w:val="left" w:pos="567"/>
              </w:tabs>
              <w:jc w:val="both"/>
              <w:rPr>
                <w:b/>
                <w:bCs/>
                <w:iCs/>
                <w:color w:val="000000"/>
                <w:sz w:val="16"/>
                <w:szCs w:val="16"/>
                <w:lang w:val="kk-KZ"/>
              </w:rPr>
            </w:pPr>
          </w:p>
          <w:p w:rsidR="006A2BCB" w:rsidRDefault="006A2BCB" w:rsidP="006A2BCB">
            <w:pPr>
              <w:tabs>
                <w:tab w:val="left" w:pos="33"/>
                <w:tab w:val="left" w:pos="173"/>
                <w:tab w:val="left" w:pos="213"/>
                <w:tab w:val="left" w:pos="380"/>
              </w:tabs>
              <w:ind w:left="480"/>
              <w:rPr>
                <w:b/>
                <w:bCs/>
                <w:color w:val="000000"/>
                <w:sz w:val="16"/>
                <w:szCs w:val="16"/>
              </w:rPr>
            </w:pPr>
          </w:p>
          <w:p w:rsidR="00880A0D" w:rsidRPr="001D0BFA" w:rsidRDefault="00880A0D" w:rsidP="00B40E03">
            <w:pPr>
              <w:numPr>
                <w:ilvl w:val="0"/>
                <w:numId w:val="48"/>
              </w:numPr>
              <w:tabs>
                <w:tab w:val="left" w:pos="33"/>
                <w:tab w:val="left" w:pos="173"/>
                <w:tab w:val="left" w:pos="213"/>
                <w:tab w:val="left" w:pos="380"/>
              </w:tabs>
              <w:rPr>
                <w:b/>
                <w:bCs/>
                <w:color w:val="000000"/>
                <w:sz w:val="16"/>
                <w:szCs w:val="16"/>
              </w:rPr>
            </w:pPr>
            <w:r w:rsidRPr="001D0BFA">
              <w:rPr>
                <w:b/>
                <w:bCs/>
                <w:color w:val="000000"/>
                <w:sz w:val="16"/>
                <w:szCs w:val="16"/>
              </w:rPr>
              <w:t>СРОКИ ДЕЙСТВИЯ ДОГОВОРА И УСЛОВИЯ ЕГО РАСТОРЖЕНИЯ, ОСОБЫЕ УСЛОВИЯ</w:t>
            </w:r>
          </w:p>
          <w:p w:rsidR="00880A0D" w:rsidRPr="0031445E" w:rsidRDefault="00964267" w:rsidP="00B40E03">
            <w:pPr>
              <w:numPr>
                <w:ilvl w:val="1"/>
                <w:numId w:val="48"/>
              </w:numPr>
              <w:tabs>
                <w:tab w:val="left" w:pos="175"/>
              </w:tabs>
              <w:ind w:left="175" w:hanging="141"/>
              <w:jc w:val="both"/>
              <w:rPr>
                <w:bCs/>
                <w:iCs/>
                <w:color w:val="000000"/>
                <w:sz w:val="16"/>
                <w:szCs w:val="16"/>
              </w:rPr>
            </w:pPr>
            <w:r>
              <w:rPr>
                <w:bCs/>
                <w:iCs/>
                <w:color w:val="000000"/>
                <w:sz w:val="16"/>
                <w:szCs w:val="16"/>
              </w:rPr>
              <w:t xml:space="preserve"> </w:t>
            </w:r>
            <w:r w:rsidR="00880A0D" w:rsidRPr="001D0BFA">
              <w:rPr>
                <w:bCs/>
                <w:iCs/>
                <w:color w:val="000000"/>
                <w:sz w:val="16"/>
                <w:szCs w:val="16"/>
              </w:rPr>
              <w:t>Договор</w:t>
            </w:r>
            <w:r w:rsidR="00D2611C">
              <w:rPr>
                <w:bCs/>
                <w:iCs/>
                <w:color w:val="000000"/>
                <w:sz w:val="16"/>
                <w:szCs w:val="16"/>
              </w:rPr>
              <w:t xml:space="preserve"> </w:t>
            </w:r>
            <w:r w:rsidR="00D2611C" w:rsidRPr="00D2611C">
              <w:rPr>
                <w:bCs/>
                <w:iCs/>
                <w:color w:val="000000"/>
                <w:sz w:val="16"/>
                <w:szCs w:val="16"/>
              </w:rPr>
              <w:t xml:space="preserve">о выдаче и </w:t>
            </w:r>
            <w:r w:rsidR="00394680" w:rsidRPr="00D2611C">
              <w:rPr>
                <w:bCs/>
                <w:iCs/>
                <w:color w:val="000000"/>
                <w:sz w:val="16"/>
                <w:szCs w:val="16"/>
              </w:rPr>
              <w:t>обслуживании платежной</w:t>
            </w:r>
            <w:r w:rsidR="00D2611C" w:rsidRPr="00D2611C">
              <w:rPr>
                <w:bCs/>
                <w:iCs/>
                <w:color w:val="000000"/>
                <w:sz w:val="16"/>
                <w:szCs w:val="16"/>
              </w:rPr>
              <w:t xml:space="preserve"> карточки</w:t>
            </w:r>
            <w:r w:rsidR="00880A0D" w:rsidRPr="001D0BFA">
              <w:rPr>
                <w:bCs/>
                <w:iCs/>
                <w:color w:val="000000"/>
                <w:sz w:val="16"/>
                <w:szCs w:val="16"/>
              </w:rPr>
              <w:t xml:space="preserve"> вступает в силу с даты подписания</w:t>
            </w:r>
            <w:r w:rsidR="003842D5">
              <w:rPr>
                <w:bCs/>
                <w:iCs/>
                <w:color w:val="000000"/>
                <w:sz w:val="16"/>
                <w:szCs w:val="16"/>
              </w:rPr>
              <w:t xml:space="preserve"> </w:t>
            </w:r>
            <w:r w:rsidR="003842D5" w:rsidRPr="00C1623D">
              <w:rPr>
                <w:bCs/>
                <w:color w:val="000000"/>
                <w:sz w:val="16"/>
                <w:szCs w:val="16"/>
              </w:rPr>
              <w:t>Клиентом</w:t>
            </w:r>
            <w:r w:rsidR="004A5E50">
              <w:rPr>
                <w:bCs/>
                <w:color w:val="000000"/>
                <w:sz w:val="16"/>
                <w:szCs w:val="16"/>
              </w:rPr>
              <w:t xml:space="preserve">/Держателем карточки </w:t>
            </w:r>
            <w:r w:rsidR="003842D5">
              <w:rPr>
                <w:bCs/>
                <w:color w:val="000000"/>
                <w:sz w:val="16"/>
                <w:szCs w:val="16"/>
              </w:rPr>
              <w:t xml:space="preserve"> и Банком</w:t>
            </w:r>
            <w:r w:rsidR="003842D5" w:rsidRPr="00C1623D">
              <w:rPr>
                <w:bCs/>
                <w:color w:val="000000"/>
                <w:sz w:val="16"/>
                <w:szCs w:val="16"/>
              </w:rPr>
              <w:t xml:space="preserve"> </w:t>
            </w:r>
            <w:r w:rsidR="003842D5">
              <w:rPr>
                <w:bCs/>
                <w:color w:val="000000"/>
                <w:sz w:val="16"/>
                <w:szCs w:val="16"/>
              </w:rPr>
              <w:t>Заявления</w:t>
            </w:r>
            <w:r w:rsidR="003842D5" w:rsidRPr="002675B6">
              <w:rPr>
                <w:bCs/>
                <w:color w:val="000000"/>
                <w:sz w:val="16"/>
                <w:szCs w:val="16"/>
              </w:rPr>
              <w:t xml:space="preserve"> на выпуск корпоративной карточки</w:t>
            </w:r>
            <w:r w:rsidR="003842D5">
              <w:rPr>
                <w:bCs/>
                <w:color w:val="000000"/>
                <w:sz w:val="16"/>
                <w:szCs w:val="16"/>
              </w:rPr>
              <w:t xml:space="preserve"> </w:t>
            </w:r>
            <w:r w:rsidR="00880A0D" w:rsidRPr="001D0BFA">
              <w:rPr>
                <w:bCs/>
                <w:iCs/>
                <w:color w:val="000000"/>
                <w:sz w:val="16"/>
                <w:szCs w:val="16"/>
              </w:rPr>
              <w:t xml:space="preserve"> </w:t>
            </w:r>
            <w:r w:rsidR="00390E60">
              <w:rPr>
                <w:bCs/>
                <w:iCs/>
                <w:color w:val="000000"/>
                <w:sz w:val="16"/>
                <w:szCs w:val="16"/>
              </w:rPr>
              <w:t xml:space="preserve">и действует до даты расторжения Договора. </w:t>
            </w:r>
            <w:r w:rsidR="00880A0D" w:rsidRPr="0031445E">
              <w:rPr>
                <w:bCs/>
                <w:iCs/>
                <w:color w:val="000000"/>
                <w:sz w:val="16"/>
                <w:szCs w:val="16"/>
              </w:rPr>
              <w:t>При этом Договор</w:t>
            </w:r>
            <w:r w:rsidR="00880A0D" w:rsidRPr="0031445E">
              <w:rPr>
                <w:color w:val="000000"/>
                <w:sz w:val="16"/>
                <w:szCs w:val="16"/>
              </w:rPr>
              <w:t xml:space="preserve"> не прекращается до полного исполнения Клиентом обязательств перед Банком</w:t>
            </w:r>
            <w:r w:rsidR="00880A0D" w:rsidRPr="0031445E">
              <w:rPr>
                <w:bCs/>
                <w:iCs/>
                <w:color w:val="000000"/>
                <w:sz w:val="16"/>
                <w:szCs w:val="16"/>
              </w:rPr>
              <w:t>.</w:t>
            </w:r>
          </w:p>
          <w:p w:rsidR="00EC6D53" w:rsidRDefault="00964267" w:rsidP="00B40E03">
            <w:pPr>
              <w:numPr>
                <w:ilvl w:val="1"/>
                <w:numId w:val="48"/>
              </w:numPr>
              <w:tabs>
                <w:tab w:val="left" w:pos="175"/>
              </w:tabs>
              <w:ind w:left="175" w:hanging="141"/>
              <w:jc w:val="both"/>
              <w:rPr>
                <w:bCs/>
                <w:iCs/>
                <w:color w:val="000000"/>
                <w:sz w:val="16"/>
                <w:szCs w:val="16"/>
              </w:rPr>
            </w:pPr>
            <w:r>
              <w:rPr>
                <w:bCs/>
                <w:iCs/>
                <w:color w:val="000000"/>
                <w:sz w:val="16"/>
                <w:szCs w:val="16"/>
              </w:rPr>
              <w:t xml:space="preserve"> </w:t>
            </w:r>
            <w:r w:rsidR="00880A0D" w:rsidRPr="001D0BFA">
              <w:rPr>
                <w:bCs/>
                <w:iCs/>
                <w:color w:val="000000"/>
                <w:sz w:val="16"/>
                <w:szCs w:val="16"/>
              </w:rPr>
              <w:t xml:space="preserve">Банк вправе прекратить или приостановить действие Договора </w:t>
            </w:r>
            <w:r w:rsidR="00D2611C" w:rsidRPr="00D2611C">
              <w:rPr>
                <w:bCs/>
                <w:iCs/>
                <w:color w:val="000000"/>
                <w:sz w:val="16"/>
                <w:szCs w:val="16"/>
              </w:rPr>
              <w:t xml:space="preserve">о выдаче и обслуживании  платежной карточки </w:t>
            </w:r>
            <w:r w:rsidR="00880A0D" w:rsidRPr="001D0BFA">
              <w:rPr>
                <w:bCs/>
                <w:iCs/>
                <w:color w:val="000000"/>
                <w:sz w:val="16"/>
                <w:szCs w:val="16"/>
              </w:rPr>
              <w:t>в одностороннем порядке</w:t>
            </w:r>
            <w:r w:rsidR="00DE4702">
              <w:rPr>
                <w:bCs/>
                <w:iCs/>
                <w:color w:val="000000"/>
                <w:sz w:val="16"/>
                <w:szCs w:val="16"/>
              </w:rPr>
              <w:t>.</w:t>
            </w:r>
            <w:r w:rsidR="00EC6D53">
              <w:rPr>
                <w:bCs/>
                <w:iCs/>
                <w:color w:val="000000"/>
                <w:sz w:val="16"/>
                <w:szCs w:val="16"/>
              </w:rPr>
              <w:t xml:space="preserve"> В случае отказа Банка от исполнения Договора о  </w:t>
            </w:r>
            <w:r w:rsidR="00EC6D53" w:rsidRPr="00D2611C">
              <w:rPr>
                <w:bCs/>
                <w:iCs/>
                <w:color w:val="000000"/>
                <w:sz w:val="16"/>
                <w:szCs w:val="16"/>
              </w:rPr>
              <w:t>выдаче и обслуживании  платежной карточки</w:t>
            </w:r>
            <w:r w:rsidR="00EC6D53">
              <w:rPr>
                <w:bCs/>
                <w:iCs/>
                <w:color w:val="000000"/>
                <w:sz w:val="16"/>
                <w:szCs w:val="16"/>
              </w:rPr>
              <w:t>, Банк направляет Клиенту  соотве</w:t>
            </w:r>
            <w:r w:rsidR="004A1A5D">
              <w:rPr>
                <w:bCs/>
                <w:iCs/>
                <w:color w:val="000000"/>
                <w:sz w:val="16"/>
                <w:szCs w:val="16"/>
              </w:rPr>
              <w:t>т</w:t>
            </w:r>
            <w:r w:rsidR="00EC6D53">
              <w:rPr>
                <w:bCs/>
                <w:iCs/>
                <w:color w:val="000000"/>
                <w:sz w:val="16"/>
                <w:szCs w:val="16"/>
              </w:rPr>
              <w:t>ствующее письменно</w:t>
            </w:r>
            <w:r w:rsidR="005D3561">
              <w:rPr>
                <w:bCs/>
                <w:iCs/>
                <w:color w:val="000000"/>
                <w:sz w:val="16"/>
                <w:szCs w:val="16"/>
              </w:rPr>
              <w:t>е уве</w:t>
            </w:r>
            <w:r w:rsidR="004A1A5D">
              <w:rPr>
                <w:bCs/>
                <w:iCs/>
                <w:color w:val="000000"/>
                <w:sz w:val="16"/>
                <w:szCs w:val="16"/>
              </w:rPr>
              <w:t>д</w:t>
            </w:r>
            <w:r w:rsidR="005D3561">
              <w:rPr>
                <w:bCs/>
                <w:iCs/>
                <w:color w:val="000000"/>
                <w:sz w:val="16"/>
                <w:szCs w:val="16"/>
              </w:rPr>
              <w:t xml:space="preserve">омление не менее чем за </w:t>
            </w:r>
            <w:r w:rsidR="009E38B4">
              <w:rPr>
                <w:bCs/>
                <w:iCs/>
                <w:color w:val="000000"/>
                <w:sz w:val="16"/>
                <w:szCs w:val="16"/>
              </w:rPr>
              <w:t>10</w:t>
            </w:r>
            <w:r w:rsidR="00FD17AB">
              <w:rPr>
                <w:bCs/>
                <w:iCs/>
                <w:color w:val="000000"/>
                <w:sz w:val="16"/>
                <w:szCs w:val="16"/>
              </w:rPr>
              <w:t xml:space="preserve"> (десять) </w:t>
            </w:r>
            <w:r w:rsidR="00EC6D53">
              <w:rPr>
                <w:bCs/>
                <w:iCs/>
                <w:color w:val="000000"/>
                <w:sz w:val="16"/>
                <w:szCs w:val="16"/>
              </w:rPr>
              <w:t xml:space="preserve"> календарных  дней до </w:t>
            </w:r>
            <w:r w:rsidR="00EC6D53" w:rsidRPr="00FD17AB">
              <w:rPr>
                <w:bCs/>
                <w:iCs/>
                <w:color w:val="000000"/>
                <w:sz w:val="16"/>
                <w:szCs w:val="16"/>
              </w:rPr>
              <w:t xml:space="preserve">даты </w:t>
            </w:r>
            <w:r w:rsidR="00693A16" w:rsidRPr="00FD17AB">
              <w:rPr>
                <w:bCs/>
                <w:iCs/>
                <w:color w:val="000000"/>
                <w:sz w:val="16"/>
                <w:szCs w:val="16"/>
              </w:rPr>
              <w:t>отказа от исполнения</w:t>
            </w:r>
            <w:r w:rsidR="00EC6D53" w:rsidRPr="00FD17AB">
              <w:rPr>
                <w:bCs/>
                <w:iCs/>
                <w:color w:val="000000"/>
                <w:sz w:val="16"/>
                <w:szCs w:val="16"/>
              </w:rPr>
              <w:t xml:space="preserve"> Договора</w:t>
            </w:r>
            <w:r w:rsidR="00EC6D53">
              <w:rPr>
                <w:bCs/>
                <w:iCs/>
                <w:color w:val="000000"/>
                <w:sz w:val="16"/>
                <w:szCs w:val="16"/>
              </w:rPr>
              <w:t xml:space="preserve"> о  </w:t>
            </w:r>
            <w:r w:rsidR="00EC6D53" w:rsidRPr="00D2611C">
              <w:rPr>
                <w:bCs/>
                <w:iCs/>
                <w:color w:val="000000"/>
                <w:sz w:val="16"/>
                <w:szCs w:val="16"/>
              </w:rPr>
              <w:t>выдаче и обслуживании  платежной карточки</w:t>
            </w:r>
            <w:r w:rsidR="00EC6D53">
              <w:rPr>
                <w:bCs/>
                <w:iCs/>
                <w:color w:val="000000"/>
                <w:sz w:val="16"/>
                <w:szCs w:val="16"/>
              </w:rPr>
              <w:t>.</w:t>
            </w:r>
            <w:r w:rsidR="00C40F06">
              <w:rPr>
                <w:bCs/>
                <w:iCs/>
                <w:color w:val="000000"/>
                <w:sz w:val="16"/>
                <w:szCs w:val="16"/>
              </w:rPr>
              <w:t xml:space="preserve"> При получении в соотве</w:t>
            </w:r>
            <w:r w:rsidR="009506A4">
              <w:rPr>
                <w:bCs/>
                <w:iCs/>
                <w:color w:val="000000"/>
                <w:sz w:val="16"/>
                <w:szCs w:val="16"/>
              </w:rPr>
              <w:t>т</w:t>
            </w:r>
            <w:r w:rsidR="00C40F06">
              <w:rPr>
                <w:bCs/>
                <w:iCs/>
                <w:color w:val="000000"/>
                <w:sz w:val="16"/>
                <w:szCs w:val="16"/>
              </w:rPr>
              <w:t xml:space="preserve">ствии с настоящим пунктом от Банка письменного уведомления Клиент обязан вернуть в Банк все выпущенные в рамках Договора о выпуске и обслуживании платежной карточки  Корпоративные Платежные карточки  в срок не позднее </w:t>
            </w:r>
            <w:r w:rsidR="009E38B4">
              <w:rPr>
                <w:bCs/>
                <w:iCs/>
                <w:color w:val="000000"/>
                <w:sz w:val="16"/>
                <w:szCs w:val="16"/>
              </w:rPr>
              <w:t>22</w:t>
            </w:r>
            <w:r w:rsidR="00FD17AB">
              <w:rPr>
                <w:bCs/>
                <w:iCs/>
                <w:color w:val="000000"/>
                <w:sz w:val="16"/>
                <w:szCs w:val="16"/>
              </w:rPr>
              <w:t xml:space="preserve"> (двадцати двух)</w:t>
            </w:r>
            <w:r w:rsidR="00C40F06">
              <w:rPr>
                <w:bCs/>
                <w:iCs/>
                <w:color w:val="000000"/>
                <w:sz w:val="16"/>
                <w:szCs w:val="16"/>
              </w:rPr>
              <w:t xml:space="preserve">  рабочих дней со дня получения от Банка письменного уведомления.</w:t>
            </w:r>
          </w:p>
          <w:p w:rsidR="00C40F06" w:rsidRPr="00EC6D53" w:rsidRDefault="00964267" w:rsidP="00B40E03">
            <w:pPr>
              <w:numPr>
                <w:ilvl w:val="1"/>
                <w:numId w:val="48"/>
              </w:numPr>
              <w:tabs>
                <w:tab w:val="left" w:pos="175"/>
              </w:tabs>
              <w:ind w:left="175" w:hanging="141"/>
              <w:jc w:val="both"/>
              <w:rPr>
                <w:bCs/>
                <w:iCs/>
                <w:color w:val="000000"/>
                <w:sz w:val="16"/>
                <w:szCs w:val="16"/>
              </w:rPr>
            </w:pPr>
            <w:r>
              <w:rPr>
                <w:bCs/>
                <w:iCs/>
                <w:color w:val="000000"/>
                <w:sz w:val="16"/>
                <w:szCs w:val="16"/>
              </w:rPr>
              <w:t xml:space="preserve"> </w:t>
            </w:r>
            <w:r w:rsidR="00C40F06">
              <w:rPr>
                <w:bCs/>
                <w:iCs/>
                <w:color w:val="000000"/>
                <w:sz w:val="16"/>
                <w:szCs w:val="16"/>
              </w:rPr>
              <w:t xml:space="preserve">В </w:t>
            </w:r>
            <w:r w:rsidR="00394680">
              <w:rPr>
                <w:bCs/>
                <w:iCs/>
                <w:color w:val="000000"/>
                <w:sz w:val="16"/>
                <w:szCs w:val="16"/>
              </w:rPr>
              <w:t>случае отказа</w:t>
            </w:r>
            <w:r w:rsidR="00C40F06">
              <w:rPr>
                <w:bCs/>
                <w:iCs/>
                <w:color w:val="000000"/>
                <w:sz w:val="16"/>
                <w:szCs w:val="16"/>
              </w:rPr>
              <w:t xml:space="preserve"> Банка от исполнения Договора о выпуске и обслуживании платежной карт</w:t>
            </w:r>
            <w:r w:rsidR="00AF0A80">
              <w:rPr>
                <w:bCs/>
                <w:iCs/>
                <w:color w:val="000000"/>
                <w:sz w:val="16"/>
                <w:szCs w:val="16"/>
              </w:rPr>
              <w:t>очки, при отсуствии неисполненных требований к Счету карточки Банк переводит остаток денег со Счета</w:t>
            </w:r>
            <w:r w:rsidR="004A1A5D">
              <w:rPr>
                <w:bCs/>
                <w:iCs/>
                <w:color w:val="000000"/>
                <w:sz w:val="16"/>
                <w:szCs w:val="16"/>
              </w:rPr>
              <w:t xml:space="preserve"> карточки</w:t>
            </w:r>
            <w:r w:rsidR="00AF0A80">
              <w:rPr>
                <w:bCs/>
                <w:iCs/>
                <w:color w:val="000000"/>
                <w:sz w:val="16"/>
                <w:szCs w:val="16"/>
              </w:rPr>
              <w:t xml:space="preserve">  на другие  банковские счета Клиента,  указанные </w:t>
            </w:r>
            <w:r w:rsidR="004A1A5D">
              <w:rPr>
                <w:bCs/>
                <w:iCs/>
                <w:color w:val="000000"/>
                <w:sz w:val="16"/>
                <w:szCs w:val="16"/>
              </w:rPr>
              <w:t>К</w:t>
            </w:r>
            <w:r w:rsidR="00AF0A80">
              <w:rPr>
                <w:bCs/>
                <w:iCs/>
                <w:color w:val="000000"/>
                <w:sz w:val="16"/>
                <w:szCs w:val="16"/>
              </w:rPr>
              <w:t>лиентом, и/или выдает деньги Клиенту наличными, если такая выдача не будет противоречить требованиям законодательс</w:t>
            </w:r>
            <w:r w:rsidR="004A1A5D">
              <w:rPr>
                <w:bCs/>
                <w:iCs/>
                <w:color w:val="000000"/>
                <w:sz w:val="16"/>
                <w:szCs w:val="16"/>
              </w:rPr>
              <w:t>т</w:t>
            </w:r>
            <w:r w:rsidR="00AF0A80">
              <w:rPr>
                <w:bCs/>
                <w:iCs/>
                <w:color w:val="000000"/>
                <w:sz w:val="16"/>
                <w:szCs w:val="16"/>
              </w:rPr>
              <w:t>ва Республики Казахстан, и закрывает Счет карточки.</w:t>
            </w:r>
          </w:p>
          <w:p w:rsidR="00880A0D" w:rsidRPr="001D0BFA" w:rsidRDefault="00964267" w:rsidP="00B40E03">
            <w:pPr>
              <w:numPr>
                <w:ilvl w:val="1"/>
                <w:numId w:val="48"/>
              </w:numPr>
              <w:tabs>
                <w:tab w:val="left" w:pos="175"/>
              </w:tabs>
              <w:ind w:left="175" w:hanging="141"/>
              <w:jc w:val="both"/>
              <w:rPr>
                <w:bCs/>
                <w:iCs/>
                <w:color w:val="000000"/>
                <w:sz w:val="16"/>
                <w:szCs w:val="16"/>
              </w:rPr>
            </w:pPr>
            <w:r>
              <w:rPr>
                <w:bCs/>
                <w:iCs/>
                <w:color w:val="000000"/>
                <w:sz w:val="16"/>
                <w:szCs w:val="16"/>
              </w:rPr>
              <w:t xml:space="preserve"> </w:t>
            </w:r>
            <w:r w:rsidR="00880A0D" w:rsidRPr="001D0BFA">
              <w:rPr>
                <w:bCs/>
                <w:iCs/>
                <w:color w:val="000000"/>
                <w:sz w:val="16"/>
                <w:szCs w:val="16"/>
              </w:rPr>
              <w:t xml:space="preserve">Клиент вправе расторгнуть Договор </w:t>
            </w:r>
            <w:r w:rsidR="00390E60" w:rsidRPr="00D2611C">
              <w:rPr>
                <w:bCs/>
                <w:iCs/>
                <w:color w:val="000000"/>
                <w:sz w:val="16"/>
                <w:szCs w:val="16"/>
              </w:rPr>
              <w:t xml:space="preserve">о выдаче и </w:t>
            </w:r>
            <w:r w:rsidR="00394680" w:rsidRPr="00D2611C">
              <w:rPr>
                <w:bCs/>
                <w:iCs/>
                <w:color w:val="000000"/>
                <w:sz w:val="16"/>
                <w:szCs w:val="16"/>
              </w:rPr>
              <w:t>обслуживании платежной</w:t>
            </w:r>
            <w:r w:rsidR="00390E60" w:rsidRPr="00D2611C">
              <w:rPr>
                <w:bCs/>
                <w:iCs/>
                <w:color w:val="000000"/>
                <w:sz w:val="16"/>
                <w:szCs w:val="16"/>
              </w:rPr>
              <w:t xml:space="preserve"> карточки </w:t>
            </w:r>
            <w:r w:rsidR="00880A0D" w:rsidRPr="001D0BFA">
              <w:rPr>
                <w:bCs/>
                <w:iCs/>
                <w:color w:val="000000"/>
                <w:sz w:val="16"/>
                <w:szCs w:val="16"/>
              </w:rPr>
              <w:t>путем письменного уведомления за 45 (сорок пять) календарных дней до даты расторжения Договора, при этом Корпоративная</w:t>
            </w:r>
            <w:r w:rsidR="00C1317D">
              <w:rPr>
                <w:bCs/>
                <w:iCs/>
                <w:color w:val="000000"/>
                <w:sz w:val="16"/>
                <w:szCs w:val="16"/>
              </w:rPr>
              <w:t xml:space="preserve"> </w:t>
            </w:r>
            <w:r w:rsidR="00390E60">
              <w:rPr>
                <w:bCs/>
                <w:iCs/>
                <w:color w:val="000000"/>
                <w:sz w:val="16"/>
                <w:szCs w:val="16"/>
                <w:lang w:val="kk-KZ"/>
              </w:rPr>
              <w:t xml:space="preserve">Платежная </w:t>
            </w:r>
            <w:r w:rsidR="009D5BE5">
              <w:rPr>
                <w:bCs/>
                <w:iCs/>
                <w:color w:val="000000"/>
                <w:sz w:val="16"/>
                <w:szCs w:val="16"/>
                <w:lang w:val="kk-KZ"/>
              </w:rPr>
              <w:t>(-ые)</w:t>
            </w:r>
            <w:r w:rsidR="009D5BE5" w:rsidRPr="009D5BE5">
              <w:rPr>
                <w:bCs/>
                <w:iCs/>
                <w:color w:val="000000"/>
                <w:sz w:val="16"/>
                <w:szCs w:val="16"/>
              </w:rPr>
              <w:t xml:space="preserve"> </w:t>
            </w:r>
            <w:r w:rsidR="00880A0D" w:rsidRPr="001D0BFA">
              <w:rPr>
                <w:bCs/>
                <w:iCs/>
                <w:color w:val="000000"/>
                <w:sz w:val="16"/>
                <w:szCs w:val="16"/>
              </w:rPr>
              <w:t>карточка(-ки) сдается(-ются) вместе с уведомлением в Банк.</w:t>
            </w:r>
          </w:p>
          <w:p w:rsidR="00964267" w:rsidRDefault="00964267" w:rsidP="00B40E03">
            <w:pPr>
              <w:numPr>
                <w:ilvl w:val="1"/>
                <w:numId w:val="48"/>
              </w:numPr>
              <w:tabs>
                <w:tab w:val="left" w:pos="175"/>
              </w:tabs>
              <w:ind w:left="175" w:hanging="141"/>
              <w:jc w:val="both"/>
              <w:rPr>
                <w:bCs/>
                <w:iCs/>
                <w:color w:val="000000"/>
                <w:sz w:val="16"/>
                <w:szCs w:val="16"/>
              </w:rPr>
            </w:pPr>
            <w:r>
              <w:rPr>
                <w:bCs/>
                <w:iCs/>
                <w:color w:val="000000"/>
                <w:sz w:val="16"/>
                <w:szCs w:val="16"/>
              </w:rPr>
              <w:t xml:space="preserve"> </w:t>
            </w:r>
            <w:r w:rsidR="00880A0D" w:rsidRPr="001D0BFA">
              <w:rPr>
                <w:bCs/>
                <w:iCs/>
                <w:color w:val="000000"/>
                <w:sz w:val="16"/>
                <w:szCs w:val="16"/>
              </w:rPr>
              <w:t xml:space="preserve">Договор </w:t>
            </w:r>
            <w:r w:rsidR="00390E60" w:rsidRPr="00D2611C">
              <w:rPr>
                <w:bCs/>
                <w:iCs/>
                <w:color w:val="000000"/>
                <w:sz w:val="16"/>
                <w:szCs w:val="16"/>
              </w:rPr>
              <w:t xml:space="preserve">о выдаче и </w:t>
            </w:r>
            <w:r w:rsidR="00394680" w:rsidRPr="00D2611C">
              <w:rPr>
                <w:bCs/>
                <w:iCs/>
                <w:color w:val="000000"/>
                <w:sz w:val="16"/>
                <w:szCs w:val="16"/>
              </w:rPr>
              <w:t>обслуживании платежной</w:t>
            </w:r>
            <w:r w:rsidR="00390E60" w:rsidRPr="00D2611C">
              <w:rPr>
                <w:bCs/>
                <w:iCs/>
                <w:color w:val="000000"/>
                <w:sz w:val="16"/>
                <w:szCs w:val="16"/>
              </w:rPr>
              <w:t xml:space="preserve"> карточки </w:t>
            </w:r>
            <w:r w:rsidR="00880A0D" w:rsidRPr="001D0BFA">
              <w:rPr>
                <w:bCs/>
                <w:iCs/>
                <w:color w:val="000000"/>
                <w:sz w:val="16"/>
                <w:szCs w:val="16"/>
              </w:rPr>
              <w:t>прекращает действие по истечении 45 (сорок пять) календарных дней, с момента возврата в Банк действующей(-их) Корпоративной(-ых)</w:t>
            </w:r>
            <w:r w:rsidR="00C1317D">
              <w:rPr>
                <w:bCs/>
                <w:iCs/>
                <w:color w:val="000000"/>
                <w:sz w:val="16"/>
                <w:szCs w:val="16"/>
              </w:rPr>
              <w:t xml:space="preserve"> </w:t>
            </w:r>
            <w:r w:rsidR="00390E60">
              <w:rPr>
                <w:bCs/>
                <w:iCs/>
                <w:color w:val="000000"/>
                <w:sz w:val="16"/>
                <w:szCs w:val="16"/>
                <w:lang w:val="kk-KZ"/>
              </w:rPr>
              <w:t>П</w:t>
            </w:r>
            <w:r w:rsidR="00390E60" w:rsidRPr="009D5BE5">
              <w:rPr>
                <w:bCs/>
                <w:iCs/>
                <w:color w:val="000000"/>
                <w:sz w:val="16"/>
                <w:szCs w:val="16"/>
                <w:lang w:val="kk-KZ"/>
              </w:rPr>
              <w:t>латежной</w:t>
            </w:r>
            <w:r w:rsidR="00390E60">
              <w:rPr>
                <w:bCs/>
                <w:iCs/>
                <w:color w:val="000000"/>
                <w:sz w:val="16"/>
                <w:szCs w:val="16"/>
                <w:lang w:val="kk-KZ"/>
              </w:rPr>
              <w:t xml:space="preserve"> </w:t>
            </w:r>
            <w:r w:rsidR="009D5BE5">
              <w:rPr>
                <w:bCs/>
                <w:iCs/>
                <w:color w:val="000000"/>
                <w:sz w:val="16"/>
                <w:szCs w:val="16"/>
                <w:lang w:val="kk-KZ"/>
              </w:rPr>
              <w:t>(-ых)</w:t>
            </w:r>
            <w:r w:rsidR="00880A0D" w:rsidRPr="001D0BFA">
              <w:rPr>
                <w:bCs/>
                <w:iCs/>
                <w:color w:val="000000"/>
                <w:sz w:val="16"/>
                <w:szCs w:val="16"/>
              </w:rPr>
              <w:t xml:space="preserve"> карточки(-ек) и списания со Счета карточки суммы последней операции, совершенной по Корпоративным</w:t>
            </w:r>
            <w:r w:rsidR="00C1317D">
              <w:rPr>
                <w:bCs/>
                <w:iCs/>
                <w:color w:val="000000"/>
                <w:sz w:val="16"/>
                <w:szCs w:val="16"/>
              </w:rPr>
              <w:t xml:space="preserve"> </w:t>
            </w:r>
            <w:r w:rsidR="004A1A5D">
              <w:rPr>
                <w:bCs/>
                <w:iCs/>
                <w:color w:val="000000"/>
                <w:sz w:val="16"/>
                <w:szCs w:val="16"/>
                <w:lang w:val="kk-KZ"/>
              </w:rPr>
              <w:t>П</w:t>
            </w:r>
            <w:r w:rsidR="004A1A5D" w:rsidRPr="009D5BE5">
              <w:rPr>
                <w:bCs/>
                <w:iCs/>
                <w:color w:val="000000"/>
                <w:sz w:val="16"/>
                <w:szCs w:val="16"/>
                <w:lang w:val="kk-KZ"/>
              </w:rPr>
              <w:t>латежн</w:t>
            </w:r>
            <w:r w:rsidR="004A1A5D">
              <w:rPr>
                <w:bCs/>
                <w:iCs/>
                <w:color w:val="000000"/>
                <w:sz w:val="16"/>
                <w:szCs w:val="16"/>
                <w:lang w:val="kk-KZ"/>
              </w:rPr>
              <w:t>ым</w:t>
            </w:r>
            <w:r w:rsidR="004A1A5D" w:rsidRPr="001D0BFA">
              <w:rPr>
                <w:bCs/>
                <w:iCs/>
                <w:color w:val="000000"/>
                <w:sz w:val="16"/>
                <w:szCs w:val="16"/>
              </w:rPr>
              <w:t xml:space="preserve"> </w:t>
            </w:r>
            <w:r w:rsidR="00880A0D" w:rsidRPr="001D0BFA">
              <w:rPr>
                <w:bCs/>
                <w:iCs/>
                <w:color w:val="000000"/>
                <w:sz w:val="16"/>
                <w:szCs w:val="16"/>
              </w:rPr>
              <w:t>карточкам, а также по выплате Банком Клиенту остатка средств на Счете карточки</w:t>
            </w:r>
            <w:r w:rsidR="00492DC6">
              <w:rPr>
                <w:bCs/>
                <w:iCs/>
                <w:color w:val="000000"/>
                <w:sz w:val="16"/>
                <w:szCs w:val="16"/>
              </w:rPr>
              <w:t xml:space="preserve"> и выполнению Сторонами всех денежных обязательств друг перед другом</w:t>
            </w:r>
            <w:r w:rsidR="00880A0D" w:rsidRPr="001D0BFA">
              <w:rPr>
                <w:bCs/>
                <w:iCs/>
                <w:color w:val="000000"/>
                <w:sz w:val="16"/>
                <w:szCs w:val="16"/>
              </w:rPr>
              <w:t>.</w:t>
            </w:r>
          </w:p>
          <w:p w:rsidR="00F31E41" w:rsidRPr="00964267" w:rsidRDefault="00964267" w:rsidP="00964267">
            <w:pPr>
              <w:tabs>
                <w:tab w:val="left" w:pos="175"/>
              </w:tabs>
              <w:ind w:left="175" w:hanging="141"/>
              <w:jc w:val="both"/>
              <w:rPr>
                <w:bCs/>
                <w:iCs/>
                <w:color w:val="000000"/>
                <w:sz w:val="16"/>
                <w:szCs w:val="16"/>
              </w:rPr>
            </w:pPr>
            <w:r>
              <w:rPr>
                <w:sz w:val="16"/>
                <w:szCs w:val="16"/>
              </w:rPr>
              <w:t xml:space="preserve">16.6. </w:t>
            </w:r>
            <w:r w:rsidR="00880A0D" w:rsidRPr="00964267">
              <w:rPr>
                <w:sz w:val="16"/>
                <w:szCs w:val="16"/>
              </w:rPr>
              <w:t xml:space="preserve">По истечении срока действия Корпоративной </w:t>
            </w:r>
            <w:r w:rsidR="00390E60" w:rsidRPr="00964267">
              <w:rPr>
                <w:sz w:val="16"/>
                <w:szCs w:val="16"/>
                <w:lang w:val="kk-KZ"/>
              </w:rPr>
              <w:t>Платежной</w:t>
            </w:r>
            <w:r w:rsidR="00390E60" w:rsidRPr="00964267">
              <w:rPr>
                <w:sz w:val="16"/>
                <w:szCs w:val="16"/>
              </w:rPr>
              <w:t xml:space="preserve"> </w:t>
            </w:r>
            <w:r w:rsidR="00880A0D" w:rsidRPr="00964267">
              <w:rPr>
                <w:sz w:val="16"/>
                <w:szCs w:val="16"/>
              </w:rPr>
              <w:t xml:space="preserve">карточки, а также в любой момент срока её действия </w:t>
            </w:r>
            <w:r w:rsidR="00FD112A" w:rsidRPr="00964267">
              <w:rPr>
                <w:sz w:val="16"/>
                <w:szCs w:val="16"/>
              </w:rPr>
              <w:t>Держатель карточки</w:t>
            </w:r>
            <w:r w:rsidR="00880A0D" w:rsidRPr="00964267">
              <w:rPr>
                <w:sz w:val="16"/>
                <w:szCs w:val="16"/>
              </w:rPr>
              <w:t xml:space="preserve"> вправе отказаться от пользования Корпоративной </w:t>
            </w:r>
            <w:r w:rsidR="00390E60" w:rsidRPr="00964267">
              <w:rPr>
                <w:sz w:val="16"/>
                <w:szCs w:val="16"/>
                <w:lang w:val="kk-KZ"/>
              </w:rPr>
              <w:t>Платежной</w:t>
            </w:r>
            <w:r w:rsidR="00390E60" w:rsidRPr="00964267">
              <w:rPr>
                <w:sz w:val="16"/>
                <w:szCs w:val="16"/>
              </w:rPr>
              <w:t xml:space="preserve"> </w:t>
            </w:r>
            <w:r w:rsidR="00880A0D" w:rsidRPr="00964267">
              <w:rPr>
                <w:sz w:val="16"/>
                <w:szCs w:val="16"/>
              </w:rPr>
              <w:t xml:space="preserve">карточкой. В этом случае </w:t>
            </w:r>
            <w:r w:rsidR="00FD112A" w:rsidRPr="00964267">
              <w:rPr>
                <w:sz w:val="16"/>
                <w:szCs w:val="16"/>
              </w:rPr>
              <w:t xml:space="preserve">Держатель карточки </w:t>
            </w:r>
            <w:r w:rsidR="00880A0D" w:rsidRPr="00964267">
              <w:rPr>
                <w:sz w:val="16"/>
                <w:szCs w:val="16"/>
              </w:rPr>
              <w:t xml:space="preserve">обязан обратиться с соответствующим письменным заявлением в Банк и сдать Корпоративную </w:t>
            </w:r>
            <w:r w:rsidR="00390E60" w:rsidRPr="00964267">
              <w:rPr>
                <w:sz w:val="16"/>
                <w:szCs w:val="16"/>
                <w:lang w:val="kk-KZ"/>
              </w:rPr>
              <w:t>Платежную</w:t>
            </w:r>
            <w:r w:rsidR="00390E60" w:rsidRPr="00964267">
              <w:rPr>
                <w:sz w:val="16"/>
                <w:szCs w:val="16"/>
              </w:rPr>
              <w:t xml:space="preserve"> </w:t>
            </w:r>
            <w:r w:rsidR="00880A0D" w:rsidRPr="00964267">
              <w:rPr>
                <w:sz w:val="16"/>
                <w:szCs w:val="16"/>
              </w:rPr>
              <w:t xml:space="preserve">карточку. Банк </w:t>
            </w:r>
            <w:r w:rsidR="00693A16" w:rsidRPr="00964267">
              <w:rPr>
                <w:sz w:val="16"/>
                <w:szCs w:val="16"/>
              </w:rPr>
              <w:t>не</w:t>
            </w:r>
            <w:r w:rsidR="00880A0D" w:rsidRPr="00964267">
              <w:rPr>
                <w:sz w:val="16"/>
                <w:szCs w:val="16"/>
              </w:rPr>
              <w:t xml:space="preserve"> возвраща</w:t>
            </w:r>
            <w:r w:rsidR="00693A16" w:rsidRPr="00964267">
              <w:rPr>
                <w:sz w:val="16"/>
                <w:szCs w:val="16"/>
              </w:rPr>
              <w:t>е</w:t>
            </w:r>
            <w:r w:rsidR="00880A0D" w:rsidRPr="00964267">
              <w:rPr>
                <w:sz w:val="16"/>
                <w:szCs w:val="16"/>
              </w:rPr>
              <w:t xml:space="preserve">т Клиенту вознаграждение за обслуживание Корпоративной </w:t>
            </w:r>
            <w:r w:rsidR="00390E60" w:rsidRPr="00964267">
              <w:rPr>
                <w:sz w:val="16"/>
                <w:szCs w:val="16"/>
                <w:lang w:val="kk-KZ"/>
              </w:rPr>
              <w:t>Платежной</w:t>
            </w:r>
            <w:r w:rsidR="00390E60" w:rsidRPr="00964267">
              <w:rPr>
                <w:sz w:val="16"/>
                <w:szCs w:val="16"/>
              </w:rPr>
              <w:t xml:space="preserve"> </w:t>
            </w:r>
            <w:r w:rsidR="00880A0D" w:rsidRPr="00964267">
              <w:rPr>
                <w:sz w:val="16"/>
                <w:szCs w:val="16"/>
              </w:rPr>
              <w:t>карточки</w:t>
            </w:r>
            <w:r w:rsidR="00321316" w:rsidRPr="00964267">
              <w:rPr>
                <w:sz w:val="16"/>
                <w:szCs w:val="16"/>
              </w:rPr>
              <w:t xml:space="preserve">. </w:t>
            </w:r>
          </w:p>
          <w:p w:rsidR="00B40E03" w:rsidRDefault="00F31E41" w:rsidP="007127CF">
            <w:pPr>
              <w:tabs>
                <w:tab w:val="left" w:pos="567"/>
              </w:tabs>
              <w:jc w:val="both"/>
              <w:rPr>
                <w:b/>
                <w:sz w:val="22"/>
                <w:szCs w:val="22"/>
              </w:rPr>
            </w:pPr>
            <w:r w:rsidRPr="00311183">
              <w:rPr>
                <w:b/>
                <w:sz w:val="22"/>
                <w:szCs w:val="22"/>
              </w:rPr>
              <w:t xml:space="preserve"> </w:t>
            </w:r>
          </w:p>
          <w:p w:rsidR="006A2BCB" w:rsidRDefault="006A2BCB" w:rsidP="007127CF">
            <w:pPr>
              <w:tabs>
                <w:tab w:val="left" w:pos="567"/>
              </w:tabs>
              <w:jc w:val="both"/>
              <w:rPr>
                <w:b/>
                <w:sz w:val="16"/>
                <w:szCs w:val="16"/>
              </w:rPr>
            </w:pPr>
          </w:p>
          <w:p w:rsidR="00F31E41" w:rsidRPr="00B40E03" w:rsidRDefault="00AC7D40" w:rsidP="007127CF">
            <w:pPr>
              <w:tabs>
                <w:tab w:val="left" w:pos="567"/>
              </w:tabs>
              <w:jc w:val="both"/>
              <w:rPr>
                <w:b/>
                <w:sz w:val="22"/>
                <w:szCs w:val="22"/>
              </w:rPr>
            </w:pPr>
            <w:r w:rsidRPr="00964267">
              <w:rPr>
                <w:b/>
                <w:sz w:val="16"/>
                <w:szCs w:val="16"/>
              </w:rPr>
              <w:t>1</w:t>
            </w:r>
            <w:r>
              <w:rPr>
                <w:b/>
                <w:sz w:val="16"/>
                <w:szCs w:val="16"/>
              </w:rPr>
              <w:t>7</w:t>
            </w:r>
            <w:r w:rsidR="00F31E41" w:rsidRPr="00964267">
              <w:rPr>
                <w:b/>
                <w:sz w:val="16"/>
                <w:szCs w:val="16"/>
              </w:rPr>
              <w:t>.</w:t>
            </w:r>
            <w:r w:rsidR="00F31E41">
              <w:rPr>
                <w:b/>
                <w:sz w:val="22"/>
                <w:szCs w:val="22"/>
              </w:rPr>
              <w:t xml:space="preserve"> </w:t>
            </w:r>
            <w:r w:rsidR="004B1B19">
              <w:rPr>
                <w:b/>
                <w:sz w:val="16"/>
                <w:szCs w:val="16"/>
              </w:rPr>
              <w:t>КОНФИДЕНЦИАЛЬНОСТЬ</w:t>
            </w:r>
          </w:p>
          <w:tbl>
            <w:tblPr>
              <w:tblW w:w="5000" w:type="pct"/>
              <w:tblLayout w:type="fixed"/>
              <w:tblLook w:val="04A0" w:firstRow="1" w:lastRow="0" w:firstColumn="1" w:lastColumn="0" w:noHBand="0" w:noVBand="1"/>
            </w:tblPr>
            <w:tblGrid>
              <w:gridCol w:w="5351"/>
            </w:tblGrid>
            <w:tr w:rsidR="00F31E41" w:rsidRPr="00311183" w:rsidTr="00B40E03">
              <w:trPr>
                <w:trHeight w:val="3615"/>
              </w:trPr>
              <w:tc>
                <w:tcPr>
                  <w:tcW w:w="5000" w:type="pct"/>
                </w:tcPr>
                <w:p w:rsidR="00F31E41" w:rsidRPr="00311183" w:rsidRDefault="00AC7D40" w:rsidP="00964267">
                  <w:pPr>
                    <w:ind w:left="67" w:hanging="141"/>
                    <w:jc w:val="both"/>
                    <w:rPr>
                      <w:sz w:val="16"/>
                      <w:szCs w:val="16"/>
                    </w:rPr>
                  </w:pPr>
                  <w:r w:rsidRPr="00311183">
                    <w:rPr>
                      <w:sz w:val="16"/>
                      <w:szCs w:val="16"/>
                    </w:rPr>
                    <w:lastRenderedPageBreak/>
                    <w:t>1</w:t>
                  </w:r>
                  <w:r>
                    <w:rPr>
                      <w:sz w:val="16"/>
                      <w:szCs w:val="16"/>
                    </w:rPr>
                    <w:t>7</w:t>
                  </w:r>
                  <w:r w:rsidR="00F31E41" w:rsidRPr="00311183">
                    <w:rPr>
                      <w:sz w:val="16"/>
                      <w:szCs w:val="16"/>
                    </w:rPr>
                    <w:t xml:space="preserve">.1. Клиент передает Банку, в любой форме и виде Конфиденциальную информацию, а Банк принимает и обеспечивает в отношении такой Конфиденциальной информации соблюдение условий, предусмотренных </w:t>
                  </w:r>
                  <w:r w:rsidR="00311183">
                    <w:rPr>
                      <w:sz w:val="16"/>
                      <w:szCs w:val="16"/>
                    </w:rPr>
                    <w:t xml:space="preserve">настоящими </w:t>
                  </w:r>
                  <w:r w:rsidR="000B52FC">
                    <w:rPr>
                      <w:sz w:val="16"/>
                      <w:szCs w:val="16"/>
                    </w:rPr>
                    <w:t xml:space="preserve">Условиями </w:t>
                  </w:r>
                  <w:r w:rsidR="000B52FC" w:rsidRPr="00311183">
                    <w:rPr>
                      <w:sz w:val="16"/>
                      <w:szCs w:val="16"/>
                    </w:rPr>
                    <w:t>и</w:t>
                  </w:r>
                  <w:r w:rsidR="00F31E41" w:rsidRPr="00311183">
                    <w:rPr>
                      <w:sz w:val="16"/>
                      <w:szCs w:val="16"/>
                    </w:rPr>
                    <w:t xml:space="preserve"> действующим законодательством Республики Казахстан. </w:t>
                  </w:r>
                </w:p>
                <w:p w:rsidR="00F31E41" w:rsidRPr="00311183" w:rsidRDefault="00AC7D40" w:rsidP="00964267">
                  <w:pPr>
                    <w:tabs>
                      <w:tab w:val="left" w:pos="-358"/>
                      <w:tab w:val="left" w:pos="377"/>
                      <w:tab w:val="left" w:pos="652"/>
                      <w:tab w:val="left" w:pos="940"/>
                    </w:tabs>
                    <w:ind w:left="67" w:hanging="141"/>
                    <w:jc w:val="both"/>
                    <w:rPr>
                      <w:sz w:val="16"/>
                      <w:szCs w:val="16"/>
                    </w:rPr>
                  </w:pPr>
                  <w:r w:rsidRPr="00311183">
                    <w:rPr>
                      <w:sz w:val="16"/>
                      <w:szCs w:val="16"/>
                    </w:rPr>
                    <w:t>1</w:t>
                  </w:r>
                  <w:r>
                    <w:rPr>
                      <w:sz w:val="16"/>
                      <w:szCs w:val="16"/>
                    </w:rPr>
                    <w:t>7</w:t>
                  </w:r>
                  <w:r w:rsidR="00F31E41" w:rsidRPr="00311183">
                    <w:rPr>
                      <w:sz w:val="16"/>
                      <w:szCs w:val="16"/>
                    </w:rPr>
                    <w:t xml:space="preserve">.1.1. Стороны обязуются обеспечить конфиденциальность и безопасность персональных данных другой Стороны, а также работников, </w:t>
                  </w:r>
                  <w:r w:rsidR="00F31E41" w:rsidRPr="00311183">
                    <w:rPr>
                      <w:bCs/>
                      <w:sz w:val="16"/>
                      <w:szCs w:val="16"/>
                    </w:rPr>
                    <w:t>акционеров, участников, бенефициарных собственников другой Стороны и иных лиц, персональные данные которых предоставляются Сторонами друг другу</w:t>
                  </w:r>
                  <w:r w:rsidR="00F31E41" w:rsidRPr="00311183">
                    <w:rPr>
                      <w:sz w:val="16"/>
                      <w:szCs w:val="16"/>
                    </w:rPr>
                    <w:t xml:space="preserve"> и безопасность при  их обработке для целей и в связи с исполнением </w:t>
                  </w:r>
                  <w:r w:rsidR="00311183">
                    <w:rPr>
                      <w:sz w:val="16"/>
                      <w:szCs w:val="16"/>
                    </w:rPr>
                    <w:t>настоящих Условий</w:t>
                  </w:r>
                  <w:r w:rsidR="00F31E41" w:rsidRPr="00311183">
                    <w:rPr>
                      <w:sz w:val="16"/>
                      <w:szCs w:val="16"/>
                    </w:rPr>
                    <w:t xml:space="preserve"> в соответствии с требованиями законодательства Республики Казахстан. Сторона не имеет права использовать персональные данные другой Стороны и вышеуказанных лиц другой Стороны в целях, не связанных с выполнением своих обязательств по </w:t>
                  </w:r>
                  <w:r w:rsidR="00311183">
                    <w:rPr>
                      <w:sz w:val="16"/>
                      <w:szCs w:val="16"/>
                    </w:rPr>
                    <w:t xml:space="preserve">настоящим Условиям </w:t>
                  </w:r>
                  <w:r w:rsidR="00F31E41" w:rsidRPr="00311183">
                    <w:rPr>
                      <w:sz w:val="16"/>
                      <w:szCs w:val="16"/>
                    </w:rPr>
                    <w:t xml:space="preserve"> или иных договоров, заключенных между Сторонами или в иных целях, не предусмотренных в согласии Клиента и обязуется хранить эти персональные данные в соответствии с требованиями действующего законодательства Республики Казахстан.</w:t>
                  </w:r>
                </w:p>
              </w:tc>
            </w:tr>
            <w:tr w:rsidR="00F31E41" w:rsidRPr="00311183" w:rsidTr="00964267">
              <w:trPr>
                <w:trHeight w:val="196"/>
              </w:trPr>
              <w:tc>
                <w:tcPr>
                  <w:tcW w:w="5000" w:type="pct"/>
                </w:tcPr>
                <w:p w:rsidR="00F31E41" w:rsidRPr="00311183" w:rsidRDefault="00AC7D40" w:rsidP="00964267">
                  <w:pPr>
                    <w:pStyle w:val="20"/>
                    <w:tabs>
                      <w:tab w:val="left" w:pos="-216"/>
                    </w:tabs>
                    <w:spacing w:after="0" w:line="240" w:lineRule="auto"/>
                    <w:ind w:left="209" w:hanging="142"/>
                    <w:jc w:val="both"/>
                    <w:rPr>
                      <w:sz w:val="16"/>
                      <w:szCs w:val="16"/>
                    </w:rPr>
                  </w:pPr>
                  <w:r w:rsidRPr="00311183">
                    <w:rPr>
                      <w:sz w:val="16"/>
                      <w:szCs w:val="16"/>
                    </w:rPr>
                    <w:t>1</w:t>
                  </w:r>
                  <w:r>
                    <w:rPr>
                      <w:sz w:val="16"/>
                      <w:szCs w:val="16"/>
                    </w:rPr>
                    <w:t>7</w:t>
                  </w:r>
                  <w:r w:rsidR="00F31E41" w:rsidRPr="00311183">
                    <w:rPr>
                      <w:sz w:val="16"/>
                      <w:szCs w:val="16"/>
                    </w:rPr>
                    <w:t>.2. Права и обязанности Банка и Клиента  в отношении Конфиденциальной информации</w:t>
                  </w:r>
                </w:p>
              </w:tc>
            </w:tr>
            <w:tr w:rsidR="00F31E41" w:rsidRPr="00311183" w:rsidTr="00964267">
              <w:trPr>
                <w:trHeight w:val="196"/>
              </w:trPr>
              <w:tc>
                <w:tcPr>
                  <w:tcW w:w="5000" w:type="pct"/>
                </w:tcPr>
                <w:p w:rsidR="00F31E41" w:rsidRPr="00311183" w:rsidRDefault="00AC7D40" w:rsidP="00964267">
                  <w:pPr>
                    <w:pStyle w:val="20"/>
                    <w:tabs>
                      <w:tab w:val="left" w:pos="-288"/>
                    </w:tabs>
                    <w:spacing w:after="0" w:line="240" w:lineRule="auto"/>
                    <w:ind w:left="209" w:hanging="142"/>
                    <w:jc w:val="both"/>
                    <w:rPr>
                      <w:sz w:val="16"/>
                      <w:szCs w:val="16"/>
                    </w:rPr>
                  </w:pPr>
                  <w:r w:rsidRPr="00311183">
                    <w:rPr>
                      <w:sz w:val="16"/>
                      <w:szCs w:val="16"/>
                    </w:rPr>
                    <w:t>1</w:t>
                  </w:r>
                  <w:r>
                    <w:rPr>
                      <w:sz w:val="16"/>
                      <w:szCs w:val="16"/>
                    </w:rPr>
                    <w:t>7</w:t>
                  </w:r>
                  <w:r w:rsidR="00F31E41" w:rsidRPr="00311183">
                    <w:rPr>
                      <w:sz w:val="16"/>
                      <w:szCs w:val="16"/>
                    </w:rPr>
                    <w:t xml:space="preserve">.2.1. </w:t>
                  </w:r>
                  <w:r w:rsidR="00F31E41" w:rsidRPr="00964267">
                    <w:rPr>
                      <w:sz w:val="16"/>
                      <w:szCs w:val="16"/>
                    </w:rPr>
                    <w:t>Банк обязуется</w:t>
                  </w:r>
                  <w:r w:rsidR="00F31E41" w:rsidRPr="00311183">
                    <w:rPr>
                      <w:sz w:val="16"/>
                      <w:szCs w:val="16"/>
                    </w:rPr>
                    <w:t>:</w:t>
                  </w:r>
                </w:p>
                <w:p w:rsidR="00F31E41" w:rsidRPr="00311183" w:rsidRDefault="00AC7D40" w:rsidP="00964267">
                  <w:pPr>
                    <w:pStyle w:val="20"/>
                    <w:tabs>
                      <w:tab w:val="left" w:pos="-288"/>
                    </w:tabs>
                    <w:spacing w:after="0" w:line="240" w:lineRule="auto"/>
                    <w:ind w:left="209" w:hanging="142"/>
                    <w:jc w:val="both"/>
                    <w:rPr>
                      <w:sz w:val="16"/>
                      <w:szCs w:val="16"/>
                    </w:rPr>
                  </w:pPr>
                  <w:r w:rsidRPr="00311183">
                    <w:rPr>
                      <w:sz w:val="16"/>
                      <w:szCs w:val="16"/>
                    </w:rPr>
                    <w:t>1</w:t>
                  </w:r>
                  <w:r>
                    <w:rPr>
                      <w:sz w:val="16"/>
                      <w:szCs w:val="16"/>
                    </w:rPr>
                    <w:t>7</w:t>
                  </w:r>
                  <w:r w:rsidR="00F31E41" w:rsidRPr="00311183">
                    <w:rPr>
                      <w:sz w:val="16"/>
                      <w:szCs w:val="16"/>
                    </w:rPr>
                    <w:t>.2.1.1. Держать Конфиденциальную информацию в тайне, не разглашать сведения, составляющие Конфиденциальную информацию Клиента, которые могут быть доверены или станут известны Банку в процессе сотрудничества.</w:t>
                  </w:r>
                </w:p>
                <w:p w:rsidR="00F31E41" w:rsidRPr="00311183" w:rsidRDefault="00AC7D40" w:rsidP="00964267">
                  <w:pPr>
                    <w:pStyle w:val="20"/>
                    <w:tabs>
                      <w:tab w:val="left" w:pos="-288"/>
                    </w:tabs>
                    <w:spacing w:after="0" w:line="240" w:lineRule="auto"/>
                    <w:ind w:left="209" w:hanging="142"/>
                    <w:jc w:val="both"/>
                    <w:rPr>
                      <w:sz w:val="16"/>
                      <w:szCs w:val="16"/>
                    </w:rPr>
                  </w:pPr>
                  <w:r w:rsidRPr="00311183">
                    <w:rPr>
                      <w:sz w:val="16"/>
                      <w:szCs w:val="16"/>
                    </w:rPr>
                    <w:t>1</w:t>
                  </w:r>
                  <w:r>
                    <w:rPr>
                      <w:sz w:val="16"/>
                      <w:szCs w:val="16"/>
                    </w:rPr>
                    <w:t>7</w:t>
                  </w:r>
                  <w:r w:rsidR="00F31E41" w:rsidRPr="00311183">
                    <w:rPr>
                      <w:sz w:val="16"/>
                      <w:szCs w:val="16"/>
                    </w:rPr>
                    <w:t>.2.1.2. Не разглашать Конфиденциальную информацию третьим лицам на возмездной и безвозмездной основе, за исключением случаев, когда:</w:t>
                  </w:r>
                </w:p>
                <w:p w:rsidR="00F31E41" w:rsidRPr="00311183" w:rsidRDefault="00F31E41" w:rsidP="00964267">
                  <w:pPr>
                    <w:pStyle w:val="20"/>
                    <w:numPr>
                      <w:ilvl w:val="0"/>
                      <w:numId w:val="29"/>
                    </w:numPr>
                    <w:tabs>
                      <w:tab w:val="left" w:pos="-288"/>
                      <w:tab w:val="left" w:pos="199"/>
                    </w:tabs>
                    <w:snapToGrid w:val="0"/>
                    <w:spacing w:after="0" w:line="240" w:lineRule="auto"/>
                    <w:ind w:left="209" w:hanging="142"/>
                    <w:jc w:val="both"/>
                    <w:rPr>
                      <w:sz w:val="16"/>
                      <w:szCs w:val="16"/>
                    </w:rPr>
                  </w:pPr>
                  <w:r w:rsidRPr="00311183">
                    <w:rPr>
                      <w:sz w:val="16"/>
                      <w:szCs w:val="16"/>
                    </w:rPr>
                    <w:t xml:space="preserve">Клиент дал письменное согласие раскрыть Конфиденциальную информацию; </w:t>
                  </w:r>
                </w:p>
                <w:p w:rsidR="00F31E41" w:rsidRPr="00311183" w:rsidRDefault="00F31E41" w:rsidP="00964267">
                  <w:pPr>
                    <w:pStyle w:val="20"/>
                    <w:numPr>
                      <w:ilvl w:val="0"/>
                      <w:numId w:val="29"/>
                    </w:numPr>
                    <w:tabs>
                      <w:tab w:val="left" w:pos="-288"/>
                      <w:tab w:val="left" w:pos="199"/>
                    </w:tabs>
                    <w:snapToGrid w:val="0"/>
                    <w:spacing w:after="0" w:line="240" w:lineRule="auto"/>
                    <w:ind w:left="209" w:hanging="142"/>
                    <w:jc w:val="both"/>
                    <w:rPr>
                      <w:sz w:val="16"/>
                      <w:szCs w:val="16"/>
                    </w:rPr>
                  </w:pPr>
                  <w:r w:rsidRPr="00311183">
                    <w:rPr>
                      <w:sz w:val="16"/>
                      <w:szCs w:val="16"/>
                    </w:rPr>
                    <w:t>раскрытие необходимо во исполнение требований уполномоченных государственных органов в соответствии с законодательством Республики Казахстан;</w:t>
                  </w:r>
                </w:p>
                <w:p w:rsidR="00F31E41" w:rsidRPr="00311183" w:rsidRDefault="00F31E41" w:rsidP="00964267">
                  <w:pPr>
                    <w:pStyle w:val="20"/>
                    <w:numPr>
                      <w:ilvl w:val="0"/>
                      <w:numId w:val="29"/>
                    </w:numPr>
                    <w:tabs>
                      <w:tab w:val="left" w:pos="-288"/>
                      <w:tab w:val="left" w:pos="199"/>
                    </w:tabs>
                    <w:snapToGrid w:val="0"/>
                    <w:spacing w:after="0" w:line="240" w:lineRule="auto"/>
                    <w:ind w:left="209" w:hanging="142"/>
                    <w:jc w:val="both"/>
                    <w:rPr>
                      <w:sz w:val="16"/>
                      <w:szCs w:val="16"/>
                    </w:rPr>
                  </w:pPr>
                  <w:r w:rsidRPr="00311183">
                    <w:rPr>
                      <w:sz w:val="16"/>
                      <w:szCs w:val="16"/>
                    </w:rPr>
                    <w:t xml:space="preserve">раскрытие предусмотрено условиями сделки/в целях исполнения обязательств/реализации своих прав по сделке, заключенной между Сторонами на дату </w:t>
                  </w:r>
                  <w:r w:rsidRPr="007127CF">
                    <w:rPr>
                      <w:sz w:val="16"/>
                      <w:szCs w:val="16"/>
                    </w:rPr>
                    <w:t>заключения Договора</w:t>
                  </w:r>
                  <w:r w:rsidR="00311183" w:rsidRPr="007127CF">
                    <w:rPr>
                      <w:sz w:val="16"/>
                      <w:szCs w:val="16"/>
                    </w:rPr>
                    <w:t xml:space="preserve"> о выпуске и обслуживании платежной карточки</w:t>
                  </w:r>
                  <w:r w:rsidRPr="007127CF">
                    <w:rPr>
                      <w:sz w:val="16"/>
                      <w:szCs w:val="16"/>
                    </w:rPr>
                    <w:t>, либо в будущем</w:t>
                  </w:r>
                  <w:r w:rsidRPr="00311183">
                    <w:rPr>
                      <w:sz w:val="16"/>
                      <w:szCs w:val="16"/>
                    </w:rPr>
                    <w:t>;</w:t>
                  </w:r>
                </w:p>
                <w:p w:rsidR="00F31E41" w:rsidRPr="00311183" w:rsidRDefault="00F31E41" w:rsidP="00964267">
                  <w:pPr>
                    <w:pStyle w:val="20"/>
                    <w:numPr>
                      <w:ilvl w:val="0"/>
                      <w:numId w:val="29"/>
                    </w:numPr>
                    <w:tabs>
                      <w:tab w:val="left" w:pos="-288"/>
                      <w:tab w:val="left" w:pos="199"/>
                    </w:tabs>
                    <w:snapToGrid w:val="0"/>
                    <w:spacing w:after="0" w:line="240" w:lineRule="auto"/>
                    <w:ind w:left="209" w:hanging="142"/>
                    <w:jc w:val="both"/>
                    <w:rPr>
                      <w:sz w:val="16"/>
                      <w:szCs w:val="16"/>
                    </w:rPr>
                  </w:pPr>
                  <w:r w:rsidRPr="00311183">
                    <w:rPr>
                      <w:sz w:val="16"/>
                      <w:szCs w:val="16"/>
                    </w:rPr>
                    <w:t xml:space="preserve"> в иных случаях, предусмотренных законодательством Республики Казахстан, соответствующим договором между Сторонами.</w:t>
                  </w:r>
                </w:p>
                <w:p w:rsidR="00F31E41" w:rsidRPr="00311183" w:rsidRDefault="00AC7D40" w:rsidP="00964267">
                  <w:pPr>
                    <w:pStyle w:val="20"/>
                    <w:tabs>
                      <w:tab w:val="left" w:pos="-288"/>
                    </w:tabs>
                    <w:spacing w:after="0" w:line="240" w:lineRule="auto"/>
                    <w:ind w:left="209" w:hanging="142"/>
                    <w:jc w:val="both"/>
                    <w:rPr>
                      <w:sz w:val="16"/>
                      <w:szCs w:val="16"/>
                    </w:rPr>
                  </w:pPr>
                  <w:r w:rsidRPr="00311183">
                    <w:rPr>
                      <w:sz w:val="16"/>
                      <w:szCs w:val="16"/>
                    </w:rPr>
                    <w:t>1</w:t>
                  </w:r>
                  <w:r>
                    <w:rPr>
                      <w:sz w:val="16"/>
                      <w:szCs w:val="16"/>
                    </w:rPr>
                    <w:t>7</w:t>
                  </w:r>
                  <w:r w:rsidR="00F31E41" w:rsidRPr="00311183">
                    <w:rPr>
                      <w:sz w:val="16"/>
                      <w:szCs w:val="16"/>
                    </w:rPr>
                    <w:t>.2.1.3. Обеспечивать тайну Конфиденциальной информации, путем ограниченного доступа к ней должностных лиц и работников Банка, за исключением лиц имеющих такой доступ на основе своих функциональных и должностных обязанностей либо третьих лиц, и соответствующего хранения Конфиденциальной информации на бумажных и электронных носителях.</w:t>
                  </w:r>
                </w:p>
                <w:p w:rsidR="00F31E41" w:rsidRPr="00311183" w:rsidRDefault="00AC7D40" w:rsidP="00964267">
                  <w:pPr>
                    <w:tabs>
                      <w:tab w:val="left" w:pos="-288"/>
                    </w:tabs>
                    <w:ind w:left="209" w:hanging="142"/>
                    <w:jc w:val="both"/>
                    <w:rPr>
                      <w:sz w:val="16"/>
                      <w:szCs w:val="16"/>
                    </w:rPr>
                  </w:pPr>
                  <w:r w:rsidRPr="00311183">
                    <w:rPr>
                      <w:sz w:val="16"/>
                      <w:szCs w:val="16"/>
                    </w:rPr>
                    <w:t>1</w:t>
                  </w:r>
                  <w:r>
                    <w:rPr>
                      <w:sz w:val="16"/>
                      <w:szCs w:val="16"/>
                    </w:rPr>
                    <w:t>7</w:t>
                  </w:r>
                  <w:r w:rsidR="00F31E41" w:rsidRPr="00311183">
                    <w:rPr>
                      <w:sz w:val="16"/>
                      <w:szCs w:val="16"/>
                    </w:rPr>
                    <w:t>.2.1.4. Соблюдать столь же высокую степень тайны во избежание разглашения или использования Конфиденциальной информации, какую Банк соблюдал бы в разумной степени в отношении своей собственной конфиденциальной информации такой же степени важности.</w:t>
                  </w:r>
                </w:p>
                <w:p w:rsidR="00F31E41" w:rsidRPr="00311183" w:rsidRDefault="00AC7D40" w:rsidP="00964267">
                  <w:pPr>
                    <w:ind w:left="209" w:hanging="142"/>
                    <w:jc w:val="both"/>
                    <w:rPr>
                      <w:sz w:val="16"/>
                      <w:szCs w:val="16"/>
                    </w:rPr>
                  </w:pPr>
                  <w:r w:rsidRPr="00311183">
                    <w:rPr>
                      <w:sz w:val="16"/>
                      <w:szCs w:val="16"/>
                    </w:rPr>
                    <w:t>1</w:t>
                  </w:r>
                  <w:r>
                    <w:rPr>
                      <w:sz w:val="16"/>
                      <w:szCs w:val="16"/>
                    </w:rPr>
                    <w:t>7</w:t>
                  </w:r>
                  <w:r w:rsidR="00F31E41" w:rsidRPr="00311183">
                    <w:rPr>
                      <w:sz w:val="16"/>
                      <w:szCs w:val="16"/>
                    </w:rPr>
                    <w:t>.2.1.5. В случае несанкционированной попытки третьих лиц получить от Банка сведения, составляющие Конфиденциальную информацию Клиента, немедленно сообщить об этом последней, а также принять все необходимые меры в соответствии с внутренними нормативными документами Банка.</w:t>
                  </w:r>
                </w:p>
                <w:p w:rsidR="00F31E41" w:rsidRPr="00311183" w:rsidRDefault="00AC7D40" w:rsidP="00964267">
                  <w:pPr>
                    <w:ind w:left="209" w:hanging="142"/>
                    <w:jc w:val="both"/>
                    <w:rPr>
                      <w:sz w:val="16"/>
                      <w:szCs w:val="16"/>
                    </w:rPr>
                  </w:pPr>
                  <w:r w:rsidRPr="00311183">
                    <w:rPr>
                      <w:sz w:val="16"/>
                      <w:szCs w:val="16"/>
                    </w:rPr>
                    <w:t>1</w:t>
                  </w:r>
                  <w:r>
                    <w:rPr>
                      <w:sz w:val="16"/>
                      <w:szCs w:val="16"/>
                    </w:rPr>
                    <w:t>7</w:t>
                  </w:r>
                  <w:r w:rsidR="00F31E41" w:rsidRPr="00311183">
                    <w:rPr>
                      <w:sz w:val="16"/>
                      <w:szCs w:val="16"/>
                    </w:rPr>
                    <w:t>.2.1.6. Не использовать знание Конфиденциальной информации Клиента для занятия любой деятельностью, которая может нанести ущерб Клиенту.</w:t>
                  </w:r>
                </w:p>
                <w:p w:rsidR="00F31E41" w:rsidRPr="00311183" w:rsidRDefault="00AC7D40" w:rsidP="00964267">
                  <w:pPr>
                    <w:ind w:left="209" w:hanging="142"/>
                    <w:jc w:val="both"/>
                    <w:rPr>
                      <w:sz w:val="16"/>
                      <w:szCs w:val="16"/>
                    </w:rPr>
                  </w:pPr>
                  <w:r w:rsidRPr="00311183">
                    <w:rPr>
                      <w:sz w:val="16"/>
                      <w:szCs w:val="16"/>
                    </w:rPr>
                    <w:t>1</w:t>
                  </w:r>
                  <w:r>
                    <w:rPr>
                      <w:sz w:val="16"/>
                      <w:szCs w:val="16"/>
                    </w:rPr>
                    <w:t>7</w:t>
                  </w:r>
                  <w:r w:rsidR="00F31E41" w:rsidRPr="00311183">
                    <w:rPr>
                      <w:sz w:val="16"/>
                      <w:szCs w:val="16"/>
                    </w:rPr>
                    <w:t>.2.1.7. В случае прекращения сотрудничества Сторон, предоставленная Конфиденциальная информация подлежит хранению Банком с соблюдением условий, обеспечивающих конфиденциальность, для целей (включая без ограничения) внутреннего и внешнего аудита, проверок уполномоченных государственных органов, если иное прямо не предусмотрено законодательством Республики Казахстан.</w:t>
                  </w:r>
                </w:p>
                <w:p w:rsidR="00F31E41" w:rsidRPr="00311183" w:rsidRDefault="00AC7D40" w:rsidP="00964267">
                  <w:pPr>
                    <w:ind w:left="209" w:hanging="142"/>
                    <w:jc w:val="both"/>
                    <w:rPr>
                      <w:sz w:val="16"/>
                      <w:szCs w:val="16"/>
                    </w:rPr>
                  </w:pPr>
                  <w:r w:rsidRPr="00311183">
                    <w:rPr>
                      <w:sz w:val="16"/>
                      <w:szCs w:val="16"/>
                    </w:rPr>
                    <w:t>1</w:t>
                  </w:r>
                  <w:r>
                    <w:rPr>
                      <w:sz w:val="16"/>
                      <w:szCs w:val="16"/>
                    </w:rPr>
                    <w:t>7</w:t>
                  </w:r>
                  <w:r w:rsidR="00F31E41" w:rsidRPr="00311183">
                    <w:rPr>
                      <w:sz w:val="16"/>
                      <w:szCs w:val="16"/>
                    </w:rPr>
                    <w:t>.2.1.8. соблюдать иные требования предусмотренные законодательством Республики Казахстан.</w:t>
                  </w:r>
                </w:p>
                <w:p w:rsidR="00F31E41" w:rsidRPr="00311183" w:rsidRDefault="00AC7D40" w:rsidP="00964267">
                  <w:pPr>
                    <w:ind w:left="209" w:hanging="142"/>
                    <w:jc w:val="both"/>
                    <w:rPr>
                      <w:sz w:val="16"/>
                      <w:szCs w:val="16"/>
                    </w:rPr>
                  </w:pPr>
                  <w:r w:rsidRPr="00311183">
                    <w:rPr>
                      <w:sz w:val="16"/>
                      <w:szCs w:val="16"/>
                    </w:rPr>
                    <w:t>1</w:t>
                  </w:r>
                  <w:r>
                    <w:rPr>
                      <w:sz w:val="16"/>
                      <w:szCs w:val="16"/>
                    </w:rPr>
                    <w:t>7</w:t>
                  </w:r>
                  <w:r w:rsidR="00F31E41" w:rsidRPr="00311183">
                    <w:rPr>
                      <w:sz w:val="16"/>
                      <w:szCs w:val="16"/>
                    </w:rPr>
                    <w:t>.2.2. Банк вправе:</w:t>
                  </w:r>
                </w:p>
                <w:p w:rsidR="00F31E41" w:rsidRPr="00311183" w:rsidRDefault="00964267" w:rsidP="00964267">
                  <w:pPr>
                    <w:pStyle w:val="ConsNormal"/>
                    <w:tabs>
                      <w:tab w:val="left" w:pos="-288"/>
                    </w:tabs>
                    <w:ind w:left="209" w:right="0" w:hanging="142"/>
                    <w:jc w:val="both"/>
                    <w:rPr>
                      <w:rFonts w:ascii="Times New Roman" w:hAnsi="Times New Roman"/>
                      <w:sz w:val="16"/>
                      <w:szCs w:val="16"/>
                    </w:rPr>
                  </w:pPr>
                  <w:r>
                    <w:rPr>
                      <w:rFonts w:ascii="Times New Roman" w:hAnsi="Times New Roman"/>
                      <w:sz w:val="16"/>
                      <w:szCs w:val="16"/>
                      <w:lang w:eastAsia="ko-KR"/>
                    </w:rPr>
                    <w:t xml:space="preserve">    </w:t>
                  </w:r>
                  <w:r w:rsidR="00F31E41" w:rsidRPr="00311183">
                    <w:rPr>
                      <w:rFonts w:ascii="Times New Roman" w:hAnsi="Times New Roman"/>
                      <w:sz w:val="16"/>
                      <w:szCs w:val="16"/>
                      <w:lang w:eastAsia="ko-KR"/>
                    </w:rPr>
                    <w:t xml:space="preserve">Раскрыть Конфиденциальную информацию </w:t>
                  </w:r>
                  <w:r w:rsidR="00F31E41" w:rsidRPr="00311183">
                    <w:rPr>
                      <w:rFonts w:ascii="Times New Roman" w:hAnsi="Times New Roman"/>
                      <w:bCs/>
                      <w:sz w:val="16"/>
                      <w:szCs w:val="16"/>
                    </w:rPr>
                    <w:t>на конфиденциальной основе</w:t>
                  </w:r>
                  <w:r w:rsidR="00F31E41" w:rsidRPr="00311183">
                    <w:rPr>
                      <w:rFonts w:ascii="Times New Roman" w:hAnsi="Times New Roman"/>
                      <w:sz w:val="16"/>
                      <w:szCs w:val="16"/>
                      <w:lang w:eastAsia="ko-KR"/>
                    </w:rPr>
                    <w:t xml:space="preserve"> без предварительного письменного согласия Клиента работникам</w:t>
                  </w:r>
                  <w:r w:rsidR="00F31E41" w:rsidRPr="00311183">
                    <w:rPr>
                      <w:rFonts w:ascii="Times New Roman" w:hAnsi="Times New Roman"/>
                      <w:sz w:val="16"/>
                      <w:szCs w:val="16"/>
                    </w:rPr>
                    <w:t xml:space="preserve"> Банка</w:t>
                  </w:r>
                  <w:r w:rsidR="00F31E41" w:rsidRPr="00311183">
                    <w:rPr>
                      <w:rFonts w:ascii="Times New Roman" w:hAnsi="Times New Roman"/>
                      <w:sz w:val="16"/>
                      <w:szCs w:val="16"/>
                      <w:lang w:eastAsia="ko-KR"/>
                    </w:rPr>
                    <w:t xml:space="preserve">,  а также третьим лицам, как это предусмотрено </w:t>
                  </w:r>
                  <w:r w:rsidR="00311183">
                    <w:rPr>
                      <w:rFonts w:ascii="Times New Roman" w:hAnsi="Times New Roman"/>
                      <w:sz w:val="16"/>
                      <w:szCs w:val="16"/>
                      <w:lang w:eastAsia="ko-KR"/>
                    </w:rPr>
                    <w:t>настоящими Условиями</w:t>
                  </w:r>
                  <w:r w:rsidR="00F31E41" w:rsidRPr="00311183">
                    <w:rPr>
                      <w:rFonts w:ascii="Times New Roman" w:hAnsi="Times New Roman"/>
                      <w:sz w:val="16"/>
                      <w:szCs w:val="16"/>
                      <w:lang w:eastAsia="ko-KR"/>
                    </w:rPr>
                    <w:t xml:space="preserve">. </w:t>
                  </w:r>
                </w:p>
                <w:p w:rsidR="00F31E41" w:rsidRPr="00311183" w:rsidRDefault="00AC7D40" w:rsidP="00964267">
                  <w:pPr>
                    <w:pStyle w:val="ac"/>
                    <w:ind w:left="209" w:hanging="142"/>
                    <w:jc w:val="both"/>
                    <w:rPr>
                      <w:sz w:val="16"/>
                      <w:szCs w:val="16"/>
                    </w:rPr>
                  </w:pPr>
                  <w:r w:rsidRPr="00311183">
                    <w:rPr>
                      <w:sz w:val="16"/>
                      <w:szCs w:val="16"/>
                    </w:rPr>
                    <w:t>1</w:t>
                  </w:r>
                  <w:r>
                    <w:rPr>
                      <w:sz w:val="16"/>
                      <w:szCs w:val="16"/>
                    </w:rPr>
                    <w:t>7</w:t>
                  </w:r>
                  <w:r w:rsidR="00F31E41" w:rsidRPr="00311183">
                    <w:rPr>
                      <w:sz w:val="16"/>
                      <w:szCs w:val="16"/>
                    </w:rPr>
                    <w:t>.2.3. Клиент обязуется:</w:t>
                  </w:r>
                </w:p>
                <w:p w:rsidR="00F31E41" w:rsidRPr="00311183" w:rsidRDefault="00964267" w:rsidP="00964267">
                  <w:pPr>
                    <w:pStyle w:val="ac"/>
                    <w:ind w:left="209" w:hanging="142"/>
                    <w:jc w:val="both"/>
                    <w:rPr>
                      <w:sz w:val="16"/>
                      <w:szCs w:val="16"/>
                    </w:rPr>
                  </w:pPr>
                  <w:r>
                    <w:rPr>
                      <w:sz w:val="16"/>
                      <w:szCs w:val="16"/>
                    </w:rPr>
                    <w:t xml:space="preserve">    </w:t>
                  </w:r>
                  <w:r w:rsidR="00F31E41" w:rsidRPr="00311183">
                    <w:rPr>
                      <w:sz w:val="16"/>
                      <w:szCs w:val="16"/>
                    </w:rPr>
                    <w:t xml:space="preserve">Предоставлять информацию, относящуюся к конфиденциальной, в объеме и содержании, необходимом для реализации прав и обязанностей в рамках заключенных/планируемых к заключению </w:t>
                  </w:r>
                  <w:r w:rsidR="00F31E41" w:rsidRPr="00311183">
                    <w:rPr>
                      <w:sz w:val="16"/>
                      <w:szCs w:val="16"/>
                    </w:rPr>
                    <w:lastRenderedPageBreak/>
                    <w:t xml:space="preserve">сделок между Сторонами, в достоверном, </w:t>
                  </w:r>
                  <w:r w:rsidR="00394680" w:rsidRPr="00311183">
                    <w:rPr>
                      <w:sz w:val="16"/>
                      <w:szCs w:val="16"/>
                    </w:rPr>
                    <w:t>точном, актуальном</w:t>
                  </w:r>
                  <w:r w:rsidR="00F31E41" w:rsidRPr="00311183">
                    <w:rPr>
                      <w:sz w:val="16"/>
                      <w:szCs w:val="16"/>
                    </w:rPr>
                    <w:t xml:space="preserve"> виде и в полном объеме.   </w:t>
                  </w:r>
                </w:p>
                <w:p w:rsidR="00F31E41" w:rsidRPr="00311183" w:rsidRDefault="00AC7D40" w:rsidP="00964267">
                  <w:pPr>
                    <w:pStyle w:val="ac"/>
                    <w:ind w:left="209" w:hanging="142"/>
                    <w:jc w:val="both"/>
                    <w:rPr>
                      <w:sz w:val="16"/>
                      <w:szCs w:val="16"/>
                    </w:rPr>
                  </w:pPr>
                  <w:r w:rsidRPr="00311183">
                    <w:rPr>
                      <w:sz w:val="16"/>
                      <w:szCs w:val="16"/>
                    </w:rPr>
                    <w:t>1</w:t>
                  </w:r>
                  <w:r>
                    <w:rPr>
                      <w:sz w:val="16"/>
                      <w:szCs w:val="16"/>
                    </w:rPr>
                    <w:t>7</w:t>
                  </w:r>
                  <w:r w:rsidR="00F31E41" w:rsidRPr="00311183">
                    <w:rPr>
                      <w:sz w:val="16"/>
                      <w:szCs w:val="16"/>
                    </w:rPr>
                    <w:t>.2.4. Клиент вправе:</w:t>
                  </w:r>
                </w:p>
                <w:p w:rsidR="00F31E41" w:rsidRPr="00311183" w:rsidRDefault="00AC7D40" w:rsidP="00964267">
                  <w:pPr>
                    <w:pStyle w:val="ac"/>
                    <w:ind w:left="209" w:hanging="142"/>
                    <w:jc w:val="both"/>
                    <w:rPr>
                      <w:sz w:val="16"/>
                      <w:szCs w:val="16"/>
                    </w:rPr>
                  </w:pPr>
                  <w:r w:rsidRPr="00311183">
                    <w:rPr>
                      <w:sz w:val="16"/>
                      <w:szCs w:val="16"/>
                    </w:rPr>
                    <w:t>1</w:t>
                  </w:r>
                  <w:r>
                    <w:rPr>
                      <w:sz w:val="16"/>
                      <w:szCs w:val="16"/>
                    </w:rPr>
                    <w:t>7</w:t>
                  </w:r>
                  <w:r w:rsidR="00F31E41" w:rsidRPr="00311183">
                    <w:rPr>
                      <w:sz w:val="16"/>
                      <w:szCs w:val="16"/>
                    </w:rPr>
                    <w:t>.2.4.1. Требовать от Банка соблюдения режима конфиденциальности и обеспечения защиты сведений, составляющих Конфиденциальную информацию.</w:t>
                  </w:r>
                </w:p>
                <w:p w:rsidR="00F31E41" w:rsidRPr="00311183" w:rsidRDefault="00AC7D40" w:rsidP="00964267">
                  <w:pPr>
                    <w:pStyle w:val="ac"/>
                    <w:ind w:left="209" w:hanging="142"/>
                    <w:jc w:val="both"/>
                    <w:rPr>
                      <w:sz w:val="16"/>
                      <w:szCs w:val="16"/>
                    </w:rPr>
                  </w:pPr>
                  <w:r w:rsidRPr="00311183">
                    <w:rPr>
                      <w:sz w:val="16"/>
                      <w:szCs w:val="16"/>
                    </w:rPr>
                    <w:t>1</w:t>
                  </w:r>
                  <w:r>
                    <w:rPr>
                      <w:sz w:val="16"/>
                      <w:szCs w:val="16"/>
                    </w:rPr>
                    <w:t>7</w:t>
                  </w:r>
                  <w:r w:rsidR="00F31E41" w:rsidRPr="00311183">
                    <w:rPr>
                      <w:sz w:val="16"/>
                      <w:szCs w:val="16"/>
                    </w:rPr>
                    <w:t>.2.4.2.  осуществлять иные действия в соответствии с законодательством Республики Казахстан.</w:t>
                  </w:r>
                </w:p>
                <w:p w:rsidR="00F31E41" w:rsidRPr="00311183" w:rsidRDefault="00AC7D40" w:rsidP="00964267">
                  <w:pPr>
                    <w:pStyle w:val="ac"/>
                    <w:ind w:left="209" w:hanging="142"/>
                    <w:jc w:val="both"/>
                    <w:rPr>
                      <w:sz w:val="16"/>
                      <w:szCs w:val="16"/>
                    </w:rPr>
                  </w:pPr>
                  <w:r w:rsidRPr="00311183">
                    <w:rPr>
                      <w:sz w:val="16"/>
                      <w:szCs w:val="16"/>
                    </w:rPr>
                    <w:t>1</w:t>
                  </w:r>
                  <w:r>
                    <w:rPr>
                      <w:sz w:val="16"/>
                      <w:szCs w:val="16"/>
                    </w:rPr>
                    <w:t>7</w:t>
                  </w:r>
                  <w:r w:rsidR="00F31E41" w:rsidRPr="00311183">
                    <w:rPr>
                      <w:sz w:val="16"/>
                      <w:szCs w:val="16"/>
                    </w:rPr>
                    <w:t>.3. В случае, если Клиент передает в Банк сведения, относящиеся к определённому или определяемому на их основании субъекту персональных данных, зафиксированные на электронном, бумажном и/или ином материальном носителе (далее – «Субъекты персональных данных» и «Персональные данные», соответственно), Клиент настоящим подтверждает, что он получил согласия от Субъектов персональных данных в соответствии с требованиями законодательства Республики Казахстан на передачу их Персональных данных на конфиденциальной основе Банку, в том числе аффилированным лицам Банка, третьим лицам в той мере, в которой такие третьи лица участвуют в оказании Банком услуг Клиенту или оказании такими лицами услуг Клиенту.</w:t>
                  </w:r>
                </w:p>
                <w:p w:rsidR="00F31E41" w:rsidRPr="00311183" w:rsidRDefault="00F31E41" w:rsidP="00964267">
                  <w:pPr>
                    <w:pStyle w:val="ac"/>
                    <w:tabs>
                      <w:tab w:val="left" w:pos="709"/>
                    </w:tabs>
                    <w:ind w:left="209" w:hanging="142"/>
                    <w:jc w:val="both"/>
                    <w:rPr>
                      <w:sz w:val="16"/>
                      <w:szCs w:val="16"/>
                    </w:rPr>
                  </w:pPr>
                  <w:r w:rsidRPr="00311183">
                    <w:rPr>
                      <w:sz w:val="16"/>
                      <w:szCs w:val="16"/>
                    </w:rPr>
                    <w:tab/>
                    <w:t>Персональные данные, полученные Банком в рамках Договора</w:t>
                  </w:r>
                  <w:r w:rsidR="00311183">
                    <w:rPr>
                      <w:sz w:val="16"/>
                      <w:szCs w:val="16"/>
                    </w:rPr>
                    <w:t xml:space="preserve"> о выпуске и обслуживанию платежной карточки</w:t>
                  </w:r>
                  <w:r w:rsidRPr="00311183">
                    <w:rPr>
                      <w:sz w:val="16"/>
                      <w:szCs w:val="16"/>
                    </w:rPr>
                    <w:t>, подлежат дальнейшей обработке, хранению и передачи как в Республике Казахстан, так и за ее пределами, лицам, указанным в настоящем пункте, с целью: 1) соблюдения Банком требований процедур «знай своего клиента», 2) выполнения требований о противодействии легализации (отмыванию) доходов, полученных преступным путем, и финансирования терроризма, 3) осуществления финансового или валютного контроля, 4) соблюдения требований законодательства Республики Казахстан. При этом Банк обязуется обеспечить необходимый уровень защиты и конфиденциальность полученных Персональных данных в соответствии с законодательством Республики Казахстан и внутренними документами Банка.</w:t>
                  </w:r>
                </w:p>
                <w:p w:rsidR="00F31E41" w:rsidRPr="00311183" w:rsidRDefault="00F31E41" w:rsidP="00964267">
                  <w:pPr>
                    <w:pStyle w:val="ac"/>
                    <w:tabs>
                      <w:tab w:val="left" w:pos="709"/>
                    </w:tabs>
                    <w:ind w:left="209" w:hanging="142"/>
                    <w:jc w:val="both"/>
                    <w:rPr>
                      <w:sz w:val="16"/>
                      <w:szCs w:val="16"/>
                    </w:rPr>
                  </w:pPr>
                  <w:r w:rsidRPr="00311183">
                    <w:rPr>
                      <w:sz w:val="16"/>
                      <w:szCs w:val="16"/>
                    </w:rPr>
                    <w:tab/>
                    <w:t xml:space="preserve">Клиент безусловно соглашается с вышеизложенными условиями и гарантирует, что осуществление Банком вышеуказанных действий в отношении Персональных данных согласовано с Субъектами персональных данных. Клиент по требованию обязан предоставить в Банк доказательство получения согласия Субъекта персональных данных на сбор и обработку его Персональных данных, а также на их передачу. Клиент должен принимать меры по предотвращению отзыва любого из предоставленных Банку согласий по Персональным данным; оспаривания кем-либо их действительности, признания недействительным любого из предоставленных Банку согласий по Персональным данным; применения к Банку мер за нарушение законодательства о персональных данных вследствие неисполнения и/или ненадлежащего исполнения Клиентом обязательств по Договору </w:t>
                  </w:r>
                  <w:r w:rsidR="00823FEE">
                    <w:rPr>
                      <w:sz w:val="16"/>
                      <w:szCs w:val="16"/>
                    </w:rPr>
                    <w:t>о выпуске и обслуживании платежной карточки</w:t>
                  </w:r>
                  <w:r w:rsidRPr="00311183">
                    <w:rPr>
                      <w:sz w:val="16"/>
                      <w:szCs w:val="16"/>
                    </w:rPr>
                    <w:t>, связанных с предоставлением/обеспечением предоставления Банку согласия (-ий) по Персональным данным.</w:t>
                  </w:r>
                </w:p>
                <w:p w:rsidR="00F31E41" w:rsidRPr="00311183" w:rsidRDefault="00AC7D40" w:rsidP="00964267">
                  <w:pPr>
                    <w:pStyle w:val="ac"/>
                    <w:tabs>
                      <w:tab w:val="left" w:pos="709"/>
                    </w:tabs>
                    <w:ind w:left="209" w:hanging="142"/>
                    <w:jc w:val="both"/>
                    <w:rPr>
                      <w:sz w:val="16"/>
                      <w:szCs w:val="16"/>
                    </w:rPr>
                  </w:pPr>
                  <w:r w:rsidRPr="00311183">
                    <w:rPr>
                      <w:sz w:val="16"/>
                      <w:szCs w:val="16"/>
                    </w:rPr>
                    <w:t>1</w:t>
                  </w:r>
                  <w:r>
                    <w:rPr>
                      <w:sz w:val="16"/>
                      <w:szCs w:val="16"/>
                    </w:rPr>
                    <w:t>7</w:t>
                  </w:r>
                  <w:r w:rsidR="00F31E41" w:rsidRPr="00311183">
                    <w:rPr>
                      <w:sz w:val="16"/>
                      <w:szCs w:val="16"/>
                    </w:rPr>
                    <w:t>.4. Ответственность за отсутствие согласий на сбор и обработку персональных данных, на передачу персональных данных третьему лицу, в том числе Банку, обработку Банком персональных данных возлагается на Клиента. В случае применения к Банку каких-либо мер за нарушение законодательства Республики Казахстан о персональных данных и их защите, Клиент обязуется возместить Банку по требованию Банка любые понесенные Банком расходы и убытки.</w:t>
                  </w:r>
                </w:p>
                <w:p w:rsidR="00F31E41" w:rsidRPr="00FD17AB" w:rsidRDefault="00F31E41" w:rsidP="00964267">
                  <w:pPr>
                    <w:ind w:left="209" w:hanging="142"/>
                    <w:jc w:val="both"/>
                    <w:rPr>
                      <w:sz w:val="16"/>
                      <w:szCs w:val="16"/>
                    </w:rPr>
                  </w:pPr>
                </w:p>
              </w:tc>
            </w:tr>
          </w:tbl>
          <w:p w:rsidR="0008459D" w:rsidRPr="001D0BFA" w:rsidRDefault="0008459D" w:rsidP="00BF6BEE">
            <w:pPr>
              <w:tabs>
                <w:tab w:val="left" w:pos="173"/>
                <w:tab w:val="left" w:pos="567"/>
              </w:tabs>
              <w:jc w:val="both"/>
              <w:rPr>
                <w:bCs/>
                <w:iCs/>
                <w:color w:val="000000"/>
                <w:sz w:val="16"/>
                <w:szCs w:val="16"/>
              </w:rPr>
            </w:pPr>
          </w:p>
          <w:p w:rsidR="00880A0D" w:rsidRPr="001D0BFA" w:rsidRDefault="00AC7D40" w:rsidP="00FD17AB">
            <w:pPr>
              <w:tabs>
                <w:tab w:val="left" w:pos="173"/>
              </w:tabs>
              <w:rPr>
                <w:b/>
                <w:bCs/>
                <w:color w:val="000000"/>
                <w:sz w:val="16"/>
                <w:szCs w:val="16"/>
              </w:rPr>
            </w:pPr>
            <w:r>
              <w:rPr>
                <w:b/>
                <w:bCs/>
                <w:color w:val="000000"/>
                <w:sz w:val="16"/>
                <w:szCs w:val="16"/>
              </w:rPr>
              <w:t>18</w:t>
            </w:r>
            <w:r w:rsidR="00311183">
              <w:rPr>
                <w:b/>
                <w:bCs/>
                <w:color w:val="000000"/>
                <w:sz w:val="16"/>
                <w:szCs w:val="16"/>
              </w:rPr>
              <w:t xml:space="preserve">. </w:t>
            </w:r>
            <w:r w:rsidR="00880A0D" w:rsidRPr="001D0BFA">
              <w:rPr>
                <w:b/>
                <w:bCs/>
                <w:color w:val="000000"/>
                <w:sz w:val="16"/>
                <w:szCs w:val="16"/>
              </w:rPr>
              <w:t>ПОРЯДОК РАЗРЕШЕНИЯ СПОРОВ</w:t>
            </w:r>
          </w:p>
          <w:p w:rsidR="00880A0D" w:rsidRPr="001D0BFA" w:rsidRDefault="00311183" w:rsidP="00FD17AB">
            <w:pPr>
              <w:tabs>
                <w:tab w:val="left" w:pos="173"/>
              </w:tabs>
              <w:ind w:left="284"/>
              <w:jc w:val="both"/>
              <w:rPr>
                <w:bCs/>
                <w:iCs/>
                <w:color w:val="000000"/>
                <w:sz w:val="16"/>
                <w:szCs w:val="16"/>
              </w:rPr>
            </w:pPr>
            <w:r>
              <w:rPr>
                <w:bCs/>
                <w:iCs/>
                <w:color w:val="000000"/>
                <w:sz w:val="16"/>
                <w:szCs w:val="16"/>
              </w:rPr>
              <w:t>1</w:t>
            </w:r>
            <w:r w:rsidR="00964267">
              <w:rPr>
                <w:bCs/>
                <w:iCs/>
                <w:color w:val="000000"/>
                <w:sz w:val="16"/>
                <w:szCs w:val="16"/>
              </w:rPr>
              <w:t>8</w:t>
            </w:r>
            <w:r>
              <w:rPr>
                <w:bCs/>
                <w:iCs/>
                <w:color w:val="000000"/>
                <w:sz w:val="16"/>
                <w:szCs w:val="16"/>
              </w:rPr>
              <w:t>.1.</w:t>
            </w:r>
            <w:r w:rsidR="00176B6D" w:rsidRPr="001D0BFA">
              <w:rPr>
                <w:bCs/>
                <w:iCs/>
                <w:color w:val="000000"/>
                <w:sz w:val="16"/>
                <w:szCs w:val="16"/>
              </w:rPr>
              <w:t>Банк рассматривает</w:t>
            </w:r>
            <w:r w:rsidR="00880A0D" w:rsidRPr="001D0BFA">
              <w:rPr>
                <w:bCs/>
                <w:iCs/>
                <w:color w:val="000000"/>
                <w:sz w:val="16"/>
                <w:szCs w:val="16"/>
              </w:rPr>
              <w:t xml:space="preserve"> обращения Клиента</w:t>
            </w:r>
            <w:r w:rsidR="006079DE">
              <w:rPr>
                <w:bCs/>
                <w:iCs/>
                <w:color w:val="000000"/>
                <w:sz w:val="16"/>
                <w:szCs w:val="16"/>
              </w:rPr>
              <w:t>/Держателя</w:t>
            </w:r>
            <w:r w:rsidR="0033206F">
              <w:rPr>
                <w:bCs/>
                <w:iCs/>
                <w:color w:val="000000"/>
                <w:sz w:val="16"/>
                <w:szCs w:val="16"/>
              </w:rPr>
              <w:t xml:space="preserve"> карточки</w:t>
            </w:r>
            <w:r w:rsidR="00880A0D" w:rsidRPr="001D0BFA">
              <w:rPr>
                <w:bCs/>
                <w:iCs/>
                <w:color w:val="000000"/>
                <w:sz w:val="16"/>
                <w:szCs w:val="16"/>
              </w:rPr>
              <w:t xml:space="preserve">, в том числе при возникновении спорных ситуаций, связанных с использованием Корпоративной </w:t>
            </w:r>
            <w:r w:rsidR="00390E60">
              <w:rPr>
                <w:bCs/>
                <w:iCs/>
                <w:color w:val="000000"/>
                <w:sz w:val="16"/>
                <w:szCs w:val="16"/>
                <w:lang w:val="kk-KZ"/>
              </w:rPr>
              <w:t>П</w:t>
            </w:r>
            <w:r w:rsidR="00390E60" w:rsidRPr="009D5BE5">
              <w:rPr>
                <w:bCs/>
                <w:iCs/>
                <w:color w:val="000000"/>
                <w:sz w:val="16"/>
                <w:szCs w:val="16"/>
                <w:lang w:val="kk-KZ"/>
              </w:rPr>
              <w:t>латежной</w:t>
            </w:r>
            <w:r w:rsidR="00390E60" w:rsidRPr="009D5BE5">
              <w:rPr>
                <w:bCs/>
                <w:iCs/>
                <w:color w:val="000000"/>
                <w:sz w:val="16"/>
                <w:szCs w:val="16"/>
              </w:rPr>
              <w:t xml:space="preserve"> </w:t>
            </w:r>
            <w:r w:rsidR="00880A0D" w:rsidRPr="001D0BFA">
              <w:rPr>
                <w:bCs/>
                <w:iCs/>
                <w:color w:val="000000"/>
                <w:sz w:val="16"/>
                <w:szCs w:val="16"/>
              </w:rPr>
              <w:t>карточки, в сроки</w:t>
            </w:r>
            <w:r w:rsidR="00492DC6">
              <w:rPr>
                <w:bCs/>
                <w:iCs/>
                <w:color w:val="000000"/>
                <w:sz w:val="16"/>
                <w:szCs w:val="16"/>
              </w:rPr>
              <w:t xml:space="preserve">, установленные законодательством </w:t>
            </w:r>
            <w:r w:rsidR="00D36998" w:rsidRPr="00B60C0C">
              <w:rPr>
                <w:bCs/>
                <w:color w:val="000000"/>
                <w:sz w:val="16"/>
                <w:szCs w:val="16"/>
                <w:lang w:val="kk-KZ"/>
              </w:rPr>
              <w:t>Республики Казахстан</w:t>
            </w:r>
            <w:r w:rsidR="00D36998" w:rsidDel="00D36998">
              <w:rPr>
                <w:bCs/>
                <w:iCs/>
                <w:color w:val="000000"/>
                <w:sz w:val="16"/>
                <w:szCs w:val="16"/>
              </w:rPr>
              <w:t xml:space="preserve"> </w:t>
            </w:r>
            <w:r w:rsidR="00492DC6">
              <w:rPr>
                <w:bCs/>
                <w:iCs/>
                <w:color w:val="000000"/>
                <w:sz w:val="16"/>
                <w:szCs w:val="16"/>
              </w:rPr>
              <w:t>и Договором.</w:t>
            </w:r>
          </w:p>
          <w:p w:rsidR="00880A0D" w:rsidRPr="001D0BFA" w:rsidRDefault="00AC7D40" w:rsidP="00FD17AB">
            <w:pPr>
              <w:tabs>
                <w:tab w:val="left" w:pos="173"/>
              </w:tabs>
              <w:ind w:left="284"/>
              <w:jc w:val="both"/>
              <w:rPr>
                <w:bCs/>
                <w:iCs/>
                <w:color w:val="000000"/>
                <w:sz w:val="16"/>
                <w:szCs w:val="16"/>
              </w:rPr>
            </w:pPr>
            <w:r>
              <w:rPr>
                <w:bCs/>
                <w:iCs/>
                <w:color w:val="000000"/>
                <w:sz w:val="16"/>
                <w:szCs w:val="16"/>
              </w:rPr>
              <w:t>18</w:t>
            </w:r>
            <w:r w:rsidR="00311183">
              <w:rPr>
                <w:bCs/>
                <w:iCs/>
                <w:color w:val="000000"/>
                <w:sz w:val="16"/>
                <w:szCs w:val="16"/>
              </w:rPr>
              <w:t>.2.</w:t>
            </w:r>
            <w:r w:rsidR="00880A0D" w:rsidRPr="001D0BFA">
              <w:rPr>
                <w:bCs/>
                <w:iCs/>
                <w:color w:val="000000"/>
                <w:sz w:val="16"/>
                <w:szCs w:val="16"/>
              </w:rPr>
              <w:t>Все споры и разногласия, которые могут возникнуть между Банком и Клиентом в ходе реализации Договора, решаются на принципах доброй воли и взаимного согласия.</w:t>
            </w:r>
          </w:p>
          <w:p w:rsidR="00880A0D" w:rsidRPr="001D0BFA" w:rsidRDefault="00AC7D40" w:rsidP="00FD17AB">
            <w:pPr>
              <w:tabs>
                <w:tab w:val="left" w:pos="173"/>
              </w:tabs>
              <w:ind w:left="284"/>
              <w:jc w:val="both"/>
              <w:rPr>
                <w:bCs/>
                <w:iCs/>
                <w:color w:val="000000"/>
                <w:sz w:val="16"/>
                <w:szCs w:val="16"/>
              </w:rPr>
            </w:pPr>
            <w:r>
              <w:rPr>
                <w:bCs/>
                <w:iCs/>
                <w:color w:val="000000"/>
                <w:sz w:val="16"/>
                <w:szCs w:val="16"/>
              </w:rPr>
              <w:t>18</w:t>
            </w:r>
            <w:r w:rsidR="00311183">
              <w:rPr>
                <w:bCs/>
                <w:iCs/>
                <w:color w:val="000000"/>
                <w:sz w:val="16"/>
                <w:szCs w:val="16"/>
              </w:rPr>
              <w:t>.3.</w:t>
            </w:r>
            <w:r w:rsidR="00880A0D" w:rsidRPr="001D0BFA">
              <w:rPr>
                <w:bCs/>
                <w:iCs/>
                <w:color w:val="000000"/>
                <w:sz w:val="16"/>
                <w:szCs w:val="16"/>
              </w:rPr>
              <w:t>По всем спорам Клиент/</w:t>
            </w:r>
            <w:r w:rsidR="00FD112A" w:rsidRPr="00FD112A">
              <w:rPr>
                <w:bCs/>
                <w:iCs/>
                <w:color w:val="000000"/>
                <w:sz w:val="16"/>
                <w:szCs w:val="16"/>
              </w:rPr>
              <w:t xml:space="preserve">Держатель карточки </w:t>
            </w:r>
            <w:r w:rsidR="00880A0D" w:rsidRPr="001D0BFA">
              <w:rPr>
                <w:bCs/>
                <w:iCs/>
                <w:color w:val="000000"/>
                <w:sz w:val="16"/>
                <w:szCs w:val="16"/>
              </w:rPr>
              <w:t xml:space="preserve">обращается с письменным запросом в Банк, который </w:t>
            </w:r>
            <w:r w:rsidR="00176B6D" w:rsidRPr="001D0BFA">
              <w:rPr>
                <w:bCs/>
                <w:iCs/>
                <w:color w:val="000000"/>
                <w:sz w:val="16"/>
                <w:szCs w:val="16"/>
              </w:rPr>
              <w:t>в случае</w:t>
            </w:r>
            <w:r w:rsidR="00880A0D" w:rsidRPr="001D0BFA">
              <w:rPr>
                <w:bCs/>
                <w:iCs/>
                <w:color w:val="000000"/>
                <w:sz w:val="16"/>
                <w:szCs w:val="16"/>
              </w:rPr>
              <w:t xml:space="preserve"> принятия претензии, выступает перед соответствующей международной платежной системой от имени Клиента/Держателя карточки. Правилами различных международных платежных систем установлен срок давности по рассмотрению спорной операции – 45 (сорок пять) календарных дней со дня ее совершения. В случае обоснованной претензии, Банк восстанавливает сумму Карточной операции на Счете корпоративной </w:t>
            </w:r>
            <w:r w:rsidR="009D5BE5" w:rsidRPr="009D5BE5">
              <w:rPr>
                <w:bCs/>
                <w:iCs/>
                <w:color w:val="000000"/>
                <w:sz w:val="16"/>
                <w:szCs w:val="16"/>
                <w:lang w:val="kk-KZ"/>
              </w:rPr>
              <w:t>платежной</w:t>
            </w:r>
            <w:r w:rsidR="009D5BE5" w:rsidRPr="009D5BE5">
              <w:rPr>
                <w:bCs/>
                <w:iCs/>
                <w:color w:val="000000"/>
                <w:sz w:val="16"/>
                <w:szCs w:val="16"/>
              </w:rPr>
              <w:t xml:space="preserve"> </w:t>
            </w:r>
            <w:r w:rsidR="00880A0D" w:rsidRPr="001D0BFA">
              <w:rPr>
                <w:bCs/>
                <w:iCs/>
                <w:color w:val="000000"/>
                <w:sz w:val="16"/>
                <w:szCs w:val="16"/>
              </w:rPr>
              <w:t>карточки. В случае признания претензии Клиента/</w:t>
            </w:r>
            <w:r w:rsidR="00394680">
              <w:rPr>
                <w:bCs/>
                <w:iCs/>
                <w:color w:val="000000"/>
                <w:sz w:val="16"/>
                <w:szCs w:val="16"/>
              </w:rPr>
              <w:t>Держателя</w:t>
            </w:r>
            <w:r w:rsidR="00394680" w:rsidRPr="00FD112A">
              <w:rPr>
                <w:bCs/>
                <w:iCs/>
                <w:color w:val="000000"/>
                <w:sz w:val="16"/>
                <w:szCs w:val="16"/>
              </w:rPr>
              <w:t xml:space="preserve"> карточки</w:t>
            </w:r>
            <w:r w:rsidR="00FD112A" w:rsidRPr="00FD112A">
              <w:rPr>
                <w:bCs/>
                <w:iCs/>
                <w:color w:val="000000"/>
                <w:sz w:val="16"/>
                <w:szCs w:val="16"/>
              </w:rPr>
              <w:t xml:space="preserve"> </w:t>
            </w:r>
            <w:r w:rsidR="00880A0D" w:rsidRPr="001D0BFA">
              <w:rPr>
                <w:bCs/>
                <w:iCs/>
                <w:color w:val="000000"/>
                <w:sz w:val="16"/>
                <w:szCs w:val="16"/>
              </w:rPr>
              <w:t xml:space="preserve">необоснованной, Клиент уплачивает соответствующей международной платежной системе штрафы, которые могут превышать </w:t>
            </w:r>
            <w:r w:rsidR="00176B6D" w:rsidRPr="001D0BFA">
              <w:rPr>
                <w:bCs/>
                <w:iCs/>
                <w:color w:val="000000"/>
                <w:sz w:val="16"/>
                <w:szCs w:val="16"/>
              </w:rPr>
              <w:lastRenderedPageBreak/>
              <w:t>сумму спорной</w:t>
            </w:r>
            <w:r w:rsidR="00880A0D" w:rsidRPr="001D0BFA">
              <w:rPr>
                <w:bCs/>
                <w:iCs/>
                <w:color w:val="000000"/>
                <w:sz w:val="16"/>
                <w:szCs w:val="16"/>
              </w:rPr>
              <w:t xml:space="preserve"> Карточной операции. Банк вправе без согласия Клиента</w:t>
            </w:r>
            <w:r w:rsidR="00FD112A" w:rsidRPr="00FD112A">
              <w:rPr>
                <w:bCs/>
                <w:iCs/>
                <w:sz w:val="16"/>
                <w:szCs w:val="16"/>
              </w:rPr>
              <w:t xml:space="preserve"> </w:t>
            </w:r>
            <w:r w:rsidR="00880A0D" w:rsidRPr="001D0BFA">
              <w:rPr>
                <w:bCs/>
                <w:iCs/>
                <w:sz w:val="16"/>
                <w:szCs w:val="16"/>
              </w:rPr>
              <w:t xml:space="preserve">изъять со Счета карточки(-ек) </w:t>
            </w:r>
            <w:r w:rsidR="00880A0D" w:rsidRPr="001D0BFA">
              <w:rPr>
                <w:bCs/>
                <w:iCs/>
                <w:color w:val="000000"/>
                <w:sz w:val="16"/>
                <w:szCs w:val="16"/>
              </w:rPr>
              <w:t>Клиента штрафы и сумму необоснованной претензии.</w:t>
            </w:r>
          </w:p>
          <w:p w:rsidR="00880A0D" w:rsidRPr="001D0BFA" w:rsidRDefault="00AC7D40" w:rsidP="00FD17AB">
            <w:pPr>
              <w:tabs>
                <w:tab w:val="left" w:pos="173"/>
              </w:tabs>
              <w:ind w:left="284"/>
              <w:jc w:val="both"/>
              <w:rPr>
                <w:bCs/>
                <w:iCs/>
                <w:color w:val="000000"/>
                <w:sz w:val="16"/>
                <w:szCs w:val="16"/>
              </w:rPr>
            </w:pPr>
            <w:r>
              <w:rPr>
                <w:bCs/>
                <w:iCs/>
                <w:color w:val="000000"/>
                <w:sz w:val="16"/>
                <w:szCs w:val="16"/>
              </w:rPr>
              <w:t>18</w:t>
            </w:r>
            <w:r w:rsidR="00311183">
              <w:rPr>
                <w:bCs/>
                <w:iCs/>
                <w:color w:val="000000"/>
                <w:sz w:val="16"/>
                <w:szCs w:val="16"/>
              </w:rPr>
              <w:t>.4.</w:t>
            </w:r>
            <w:r w:rsidR="00880A0D" w:rsidRPr="001D0BFA">
              <w:rPr>
                <w:bCs/>
                <w:iCs/>
                <w:color w:val="000000"/>
                <w:sz w:val="16"/>
                <w:szCs w:val="16"/>
              </w:rPr>
              <w:t>Все споры между Клиентом/</w:t>
            </w:r>
            <w:r w:rsidR="00FD112A">
              <w:rPr>
                <w:bCs/>
                <w:iCs/>
                <w:color w:val="000000"/>
                <w:sz w:val="16"/>
                <w:szCs w:val="16"/>
              </w:rPr>
              <w:t>Держателем</w:t>
            </w:r>
            <w:r w:rsidR="00FD112A" w:rsidRPr="00FD112A">
              <w:rPr>
                <w:bCs/>
                <w:iCs/>
                <w:color w:val="000000"/>
                <w:sz w:val="16"/>
                <w:szCs w:val="16"/>
              </w:rPr>
              <w:t xml:space="preserve"> карточки </w:t>
            </w:r>
            <w:r w:rsidR="00176B6D" w:rsidRPr="001D0BFA">
              <w:rPr>
                <w:bCs/>
                <w:iCs/>
                <w:color w:val="000000"/>
                <w:sz w:val="16"/>
                <w:szCs w:val="16"/>
              </w:rPr>
              <w:t>и</w:t>
            </w:r>
            <w:r w:rsidR="00880A0D" w:rsidRPr="001D0BFA">
              <w:rPr>
                <w:bCs/>
                <w:iCs/>
                <w:color w:val="000000"/>
                <w:sz w:val="16"/>
                <w:szCs w:val="16"/>
              </w:rPr>
              <w:t xml:space="preserve"> </w:t>
            </w:r>
            <w:r w:rsidR="00176B6D" w:rsidRPr="001D0BFA">
              <w:rPr>
                <w:bCs/>
                <w:iCs/>
                <w:color w:val="000000"/>
                <w:sz w:val="16"/>
                <w:szCs w:val="16"/>
              </w:rPr>
              <w:t>Бенефициаром, а</w:t>
            </w:r>
            <w:r w:rsidR="00880A0D" w:rsidRPr="001D0BFA">
              <w:rPr>
                <w:bCs/>
                <w:iCs/>
                <w:color w:val="000000"/>
                <w:sz w:val="16"/>
                <w:szCs w:val="16"/>
              </w:rPr>
              <w:t xml:space="preserve"> также между Клиентом и </w:t>
            </w:r>
            <w:r w:rsidR="00FD112A">
              <w:rPr>
                <w:bCs/>
                <w:iCs/>
                <w:color w:val="000000"/>
                <w:sz w:val="16"/>
                <w:szCs w:val="16"/>
              </w:rPr>
              <w:t>Держателем</w:t>
            </w:r>
            <w:r w:rsidR="00FD112A" w:rsidRPr="00FD112A">
              <w:rPr>
                <w:bCs/>
                <w:iCs/>
                <w:color w:val="000000"/>
                <w:sz w:val="16"/>
                <w:szCs w:val="16"/>
              </w:rPr>
              <w:t xml:space="preserve"> карточки </w:t>
            </w:r>
            <w:r w:rsidR="00880A0D" w:rsidRPr="001D0BFA">
              <w:rPr>
                <w:bCs/>
                <w:iCs/>
                <w:color w:val="000000"/>
                <w:sz w:val="16"/>
                <w:szCs w:val="16"/>
              </w:rPr>
              <w:t>разрешаются без привлечения Банка.</w:t>
            </w:r>
          </w:p>
          <w:p w:rsidR="00880A0D" w:rsidRDefault="00AC7D40" w:rsidP="00FD17AB">
            <w:pPr>
              <w:tabs>
                <w:tab w:val="left" w:pos="173"/>
              </w:tabs>
              <w:ind w:left="284"/>
              <w:jc w:val="both"/>
              <w:rPr>
                <w:bCs/>
                <w:iCs/>
                <w:color w:val="000000"/>
                <w:sz w:val="16"/>
                <w:szCs w:val="16"/>
              </w:rPr>
            </w:pPr>
            <w:r>
              <w:rPr>
                <w:bCs/>
                <w:iCs/>
                <w:color w:val="000000"/>
                <w:sz w:val="16"/>
                <w:szCs w:val="16"/>
              </w:rPr>
              <w:t>18</w:t>
            </w:r>
            <w:r w:rsidR="00311183">
              <w:rPr>
                <w:bCs/>
                <w:iCs/>
                <w:color w:val="000000"/>
                <w:sz w:val="16"/>
                <w:szCs w:val="16"/>
              </w:rPr>
              <w:t>.5.</w:t>
            </w:r>
            <w:r w:rsidR="00880A0D" w:rsidRPr="001D0BFA">
              <w:rPr>
                <w:bCs/>
                <w:iCs/>
                <w:color w:val="000000"/>
                <w:sz w:val="16"/>
                <w:szCs w:val="16"/>
              </w:rPr>
              <w:t>Все споры, по которым не были достигнуты соглашения, подлежат разрешению в судах Республики Казахстан в порядке, предусмотренном законодательством Республики Казахстан, по месту нахождения Банка или его филиала, заключившего Договор.</w:t>
            </w:r>
          </w:p>
          <w:p w:rsidR="00E00612" w:rsidRDefault="00E00612" w:rsidP="00E00612">
            <w:pPr>
              <w:tabs>
                <w:tab w:val="left" w:pos="173"/>
              </w:tabs>
              <w:ind w:left="360"/>
              <w:jc w:val="both"/>
              <w:rPr>
                <w:bCs/>
                <w:iCs/>
                <w:color w:val="000000"/>
                <w:sz w:val="16"/>
                <w:szCs w:val="16"/>
              </w:rPr>
            </w:pPr>
          </w:p>
          <w:p w:rsidR="00E00612" w:rsidRDefault="00E00612" w:rsidP="00E00612">
            <w:pPr>
              <w:tabs>
                <w:tab w:val="left" w:pos="173"/>
              </w:tabs>
              <w:ind w:left="360"/>
              <w:jc w:val="both"/>
              <w:rPr>
                <w:bCs/>
                <w:iCs/>
                <w:color w:val="000000"/>
                <w:sz w:val="16"/>
                <w:szCs w:val="16"/>
              </w:rPr>
            </w:pPr>
          </w:p>
          <w:p w:rsidR="00E00612" w:rsidRPr="0017462C" w:rsidRDefault="00AC7D40" w:rsidP="0017462C">
            <w:pPr>
              <w:tabs>
                <w:tab w:val="left" w:pos="173"/>
              </w:tabs>
              <w:jc w:val="both"/>
              <w:rPr>
                <w:b/>
                <w:bCs/>
                <w:iCs/>
                <w:color w:val="000000"/>
                <w:sz w:val="16"/>
                <w:szCs w:val="16"/>
              </w:rPr>
            </w:pPr>
            <w:r>
              <w:rPr>
                <w:b/>
                <w:bCs/>
                <w:iCs/>
                <w:color w:val="000000"/>
                <w:sz w:val="16"/>
                <w:szCs w:val="16"/>
              </w:rPr>
              <w:t>19</w:t>
            </w:r>
            <w:r w:rsidR="00311183">
              <w:rPr>
                <w:b/>
                <w:bCs/>
                <w:iCs/>
                <w:color w:val="000000"/>
                <w:sz w:val="16"/>
                <w:szCs w:val="16"/>
              </w:rPr>
              <w:t>.</w:t>
            </w:r>
            <w:r w:rsidR="00C73E83" w:rsidRPr="0017462C">
              <w:rPr>
                <w:b/>
                <w:bCs/>
                <w:iCs/>
                <w:color w:val="000000"/>
                <w:sz w:val="16"/>
                <w:szCs w:val="16"/>
              </w:rPr>
              <w:t>ПРОЧИЕ УСЛОВИЯ</w:t>
            </w:r>
          </w:p>
          <w:p w:rsidR="00B40E03" w:rsidRDefault="00AC7D40" w:rsidP="00964267">
            <w:pPr>
              <w:widowControl w:val="0"/>
              <w:shd w:val="clear" w:color="auto" w:fill="FFFFFF"/>
              <w:tabs>
                <w:tab w:val="left" w:pos="173"/>
              </w:tabs>
              <w:autoSpaceDE w:val="0"/>
              <w:autoSpaceDN w:val="0"/>
              <w:adjustRightInd w:val="0"/>
              <w:ind w:left="284" w:hanging="250"/>
              <w:jc w:val="both"/>
              <w:rPr>
                <w:sz w:val="16"/>
                <w:szCs w:val="16"/>
              </w:rPr>
            </w:pPr>
            <w:r>
              <w:rPr>
                <w:bCs/>
                <w:iCs/>
                <w:color w:val="000000"/>
                <w:sz w:val="16"/>
                <w:szCs w:val="16"/>
              </w:rPr>
              <w:t>19</w:t>
            </w:r>
            <w:r w:rsidR="00823FEE">
              <w:rPr>
                <w:bCs/>
                <w:iCs/>
                <w:color w:val="000000"/>
                <w:sz w:val="16"/>
                <w:szCs w:val="16"/>
              </w:rPr>
              <w:t>.1.</w:t>
            </w:r>
            <w:r w:rsidR="00C41370">
              <w:rPr>
                <w:bCs/>
                <w:iCs/>
                <w:color w:val="000000"/>
                <w:sz w:val="16"/>
                <w:szCs w:val="16"/>
              </w:rPr>
              <w:t>Условия</w:t>
            </w:r>
            <w:r w:rsidR="0030142A">
              <w:rPr>
                <w:bCs/>
                <w:iCs/>
                <w:color w:val="000000"/>
                <w:sz w:val="16"/>
                <w:szCs w:val="16"/>
              </w:rPr>
              <w:t xml:space="preserve"> и Тарифы </w:t>
            </w:r>
            <w:r w:rsidR="00C41370">
              <w:rPr>
                <w:bCs/>
                <w:iCs/>
                <w:color w:val="000000"/>
                <w:sz w:val="16"/>
                <w:szCs w:val="16"/>
              </w:rPr>
              <w:t xml:space="preserve"> </w:t>
            </w:r>
            <w:r w:rsidR="00E00612" w:rsidRPr="00E00612">
              <w:rPr>
                <w:bCs/>
                <w:iCs/>
                <w:color w:val="000000"/>
                <w:sz w:val="16"/>
                <w:szCs w:val="16"/>
              </w:rPr>
              <w:t>размещаются на интернет-сайте Банка</w:t>
            </w:r>
            <w:r w:rsidR="0030142A">
              <w:rPr>
                <w:bCs/>
                <w:iCs/>
                <w:color w:val="000000"/>
                <w:sz w:val="16"/>
                <w:szCs w:val="16"/>
              </w:rPr>
              <w:t xml:space="preserve"> </w:t>
            </w:r>
            <w:hyperlink r:id="rId18" w:history="1">
              <w:r w:rsidR="0030142A" w:rsidRPr="00C91A16">
                <w:rPr>
                  <w:rStyle w:val="a8"/>
                  <w:sz w:val="16"/>
                  <w:szCs w:val="16"/>
                </w:rPr>
                <w:t>www.sberbank.kz</w:t>
              </w:r>
            </w:hyperlink>
            <w:r w:rsidR="00E00612" w:rsidRPr="00E00612">
              <w:rPr>
                <w:bCs/>
                <w:iCs/>
                <w:color w:val="000000"/>
                <w:sz w:val="16"/>
                <w:szCs w:val="16"/>
              </w:rPr>
              <w:t xml:space="preserve">. </w:t>
            </w:r>
            <w:r w:rsidR="0030142A">
              <w:rPr>
                <w:bCs/>
                <w:iCs/>
                <w:color w:val="000000"/>
                <w:sz w:val="16"/>
                <w:szCs w:val="16"/>
              </w:rPr>
              <w:t xml:space="preserve">Банк уведомляет Клиента </w:t>
            </w:r>
            <w:r w:rsidR="0030142A">
              <w:rPr>
                <w:sz w:val="16"/>
                <w:szCs w:val="16"/>
              </w:rPr>
              <w:t>об изменениях, дополнениях в Условия, Тарифы</w:t>
            </w:r>
            <w:r w:rsidR="00FC4E3C">
              <w:rPr>
                <w:sz w:val="16"/>
                <w:szCs w:val="16"/>
              </w:rPr>
              <w:t>, размер неустойки, установленной  для случаев допущения технического овердрафта</w:t>
            </w:r>
            <w:r w:rsidR="0030142A">
              <w:rPr>
                <w:sz w:val="16"/>
                <w:szCs w:val="16"/>
              </w:rPr>
              <w:t xml:space="preserve"> посредствам размещения информации на интернет-сайте Банка </w:t>
            </w:r>
            <w:hyperlink r:id="rId19" w:history="1">
              <w:r w:rsidR="0030142A" w:rsidRPr="00C91A16">
                <w:rPr>
                  <w:rStyle w:val="a8"/>
                  <w:sz w:val="16"/>
                  <w:szCs w:val="16"/>
                </w:rPr>
                <w:t>www.sberbank.kz</w:t>
              </w:r>
            </w:hyperlink>
            <w:r w:rsidR="0030142A">
              <w:rPr>
                <w:rStyle w:val="a8"/>
                <w:sz w:val="16"/>
                <w:szCs w:val="16"/>
              </w:rPr>
              <w:t xml:space="preserve">, </w:t>
            </w:r>
            <w:r w:rsidR="0030142A" w:rsidRPr="00FD17AB">
              <w:rPr>
                <w:rStyle w:val="a8"/>
                <w:color w:val="auto"/>
                <w:sz w:val="16"/>
                <w:szCs w:val="16"/>
              </w:rPr>
              <w:t xml:space="preserve">а также путем направления на </w:t>
            </w:r>
            <w:r w:rsidR="00532392" w:rsidRPr="00FD17AB">
              <w:rPr>
                <w:rStyle w:val="a8"/>
                <w:color w:val="auto"/>
                <w:sz w:val="16"/>
                <w:szCs w:val="16"/>
              </w:rPr>
              <w:t>устройство сотовой связи Клиента посредством коротких текстовых сообщений</w:t>
            </w:r>
            <w:r w:rsidR="0030142A" w:rsidRPr="00FD17AB">
              <w:rPr>
                <w:rStyle w:val="a8"/>
                <w:color w:val="auto"/>
                <w:sz w:val="16"/>
                <w:szCs w:val="16"/>
              </w:rPr>
              <w:t xml:space="preserve"> </w:t>
            </w:r>
            <w:r w:rsidR="0030142A" w:rsidRPr="001D0BFA">
              <w:rPr>
                <w:sz w:val="16"/>
                <w:szCs w:val="16"/>
              </w:rPr>
              <w:t xml:space="preserve">не позднее, чем за </w:t>
            </w:r>
            <w:r w:rsidR="0030142A">
              <w:rPr>
                <w:sz w:val="16"/>
                <w:szCs w:val="16"/>
              </w:rPr>
              <w:t>15</w:t>
            </w:r>
            <w:r w:rsidR="0030142A" w:rsidRPr="001D0BFA">
              <w:rPr>
                <w:sz w:val="16"/>
                <w:szCs w:val="16"/>
              </w:rPr>
              <w:t xml:space="preserve"> (</w:t>
            </w:r>
            <w:r w:rsidR="0030142A">
              <w:rPr>
                <w:sz w:val="16"/>
                <w:szCs w:val="16"/>
              </w:rPr>
              <w:t>пятнадцать</w:t>
            </w:r>
            <w:r w:rsidR="0030142A" w:rsidRPr="001D0BFA">
              <w:rPr>
                <w:sz w:val="16"/>
                <w:szCs w:val="16"/>
              </w:rPr>
              <w:t>) календарных дней до вступления таких изменений в силу</w:t>
            </w:r>
            <w:r w:rsidR="0030142A">
              <w:rPr>
                <w:sz w:val="16"/>
                <w:szCs w:val="16"/>
              </w:rPr>
              <w:t>.</w:t>
            </w:r>
            <w:r w:rsidR="00AF0A80">
              <w:rPr>
                <w:sz w:val="16"/>
                <w:szCs w:val="16"/>
              </w:rPr>
              <w:t xml:space="preserve"> Клиент вправе расторгнуть Договор о выпуске и обслуживании платежной карточки без уплаты дополнительной комиссии за его расторжение  до даты вступления в силу вышеуказанных дополнений и изменений.</w:t>
            </w:r>
          </w:p>
          <w:p w:rsidR="00E00612" w:rsidRPr="00FD17AB" w:rsidRDefault="00AF0A80" w:rsidP="00964267">
            <w:pPr>
              <w:widowControl w:val="0"/>
              <w:shd w:val="clear" w:color="auto" w:fill="FFFFFF"/>
              <w:tabs>
                <w:tab w:val="left" w:pos="173"/>
              </w:tabs>
              <w:autoSpaceDE w:val="0"/>
              <w:autoSpaceDN w:val="0"/>
              <w:adjustRightInd w:val="0"/>
              <w:ind w:left="284" w:hanging="250"/>
              <w:jc w:val="both"/>
              <w:rPr>
                <w:sz w:val="16"/>
                <w:szCs w:val="16"/>
              </w:rPr>
            </w:pPr>
            <w:r>
              <w:rPr>
                <w:sz w:val="16"/>
                <w:szCs w:val="16"/>
              </w:rPr>
              <w:t xml:space="preserve">  </w:t>
            </w:r>
          </w:p>
          <w:p w:rsidR="00E00612" w:rsidRPr="0017462C" w:rsidRDefault="00AC7D40" w:rsidP="00964267">
            <w:pPr>
              <w:tabs>
                <w:tab w:val="left" w:pos="173"/>
              </w:tabs>
              <w:ind w:left="284" w:hanging="250"/>
              <w:jc w:val="both"/>
              <w:rPr>
                <w:bCs/>
                <w:iCs/>
                <w:color w:val="000000"/>
                <w:sz w:val="16"/>
                <w:szCs w:val="16"/>
              </w:rPr>
            </w:pPr>
            <w:r>
              <w:rPr>
                <w:bCs/>
                <w:iCs/>
                <w:color w:val="000000"/>
                <w:sz w:val="16"/>
                <w:szCs w:val="16"/>
              </w:rPr>
              <w:t>19</w:t>
            </w:r>
            <w:r w:rsidR="00823FEE">
              <w:rPr>
                <w:bCs/>
                <w:iCs/>
                <w:color w:val="000000"/>
                <w:sz w:val="16"/>
                <w:szCs w:val="16"/>
              </w:rPr>
              <w:t>.2.</w:t>
            </w:r>
            <w:r w:rsidR="00E00612" w:rsidRPr="0017462C">
              <w:rPr>
                <w:bCs/>
                <w:iCs/>
                <w:color w:val="000000"/>
                <w:sz w:val="16"/>
                <w:szCs w:val="16"/>
              </w:rPr>
              <w:t xml:space="preserve">Все претензии и обращения по спорным ситуациям, разногласиям, в том числе по несанкционированным платежам предоставляются Сторонами в письменном виде по адресам, указанными в </w:t>
            </w:r>
            <w:r w:rsidR="004E125D" w:rsidRPr="0017462C">
              <w:rPr>
                <w:bCs/>
                <w:color w:val="000000"/>
                <w:sz w:val="16"/>
                <w:szCs w:val="16"/>
              </w:rPr>
              <w:t xml:space="preserve">Заявления на выпуск </w:t>
            </w:r>
            <w:r w:rsidR="00FD17AB">
              <w:rPr>
                <w:bCs/>
                <w:color w:val="000000"/>
                <w:sz w:val="16"/>
                <w:szCs w:val="16"/>
              </w:rPr>
              <w:t xml:space="preserve">платежной </w:t>
            </w:r>
            <w:r w:rsidR="004E125D" w:rsidRPr="0017462C">
              <w:rPr>
                <w:bCs/>
                <w:color w:val="000000"/>
                <w:sz w:val="16"/>
                <w:szCs w:val="16"/>
              </w:rPr>
              <w:t>карточки</w:t>
            </w:r>
            <w:r w:rsidR="00E00612" w:rsidRPr="0017462C">
              <w:rPr>
                <w:bCs/>
                <w:iCs/>
                <w:color w:val="000000"/>
                <w:sz w:val="16"/>
                <w:szCs w:val="16"/>
              </w:rPr>
              <w:t>. Ответ на такие претензии и обращения должны быть предоставлены в сроки, установленные законодательством Республики Казахстан о порядке рассмотрения обращений физических и юридических лиц. Стороны будут прилагать все усилия к тому, чтобы решить возникновение разногласия и споры, связанные с исполнением Договора путем переговоров в течение 30 дней.</w:t>
            </w:r>
          </w:p>
          <w:p w:rsidR="00E00612" w:rsidRPr="0017462C" w:rsidRDefault="00823FEE" w:rsidP="00964267">
            <w:pPr>
              <w:tabs>
                <w:tab w:val="left" w:pos="173"/>
              </w:tabs>
              <w:ind w:left="284" w:hanging="250"/>
              <w:jc w:val="both"/>
              <w:rPr>
                <w:bCs/>
                <w:iCs/>
                <w:color w:val="000000"/>
                <w:sz w:val="16"/>
                <w:szCs w:val="16"/>
              </w:rPr>
            </w:pPr>
            <w:r>
              <w:rPr>
                <w:bCs/>
                <w:iCs/>
                <w:color w:val="000000"/>
                <w:sz w:val="16"/>
                <w:szCs w:val="16"/>
              </w:rPr>
              <w:t>1</w:t>
            </w:r>
            <w:r w:rsidR="00964267">
              <w:rPr>
                <w:bCs/>
                <w:iCs/>
                <w:color w:val="000000"/>
                <w:sz w:val="16"/>
                <w:szCs w:val="16"/>
              </w:rPr>
              <w:t>9</w:t>
            </w:r>
            <w:r>
              <w:rPr>
                <w:bCs/>
                <w:iCs/>
                <w:color w:val="000000"/>
                <w:sz w:val="16"/>
                <w:szCs w:val="16"/>
              </w:rPr>
              <w:t>.3.</w:t>
            </w:r>
            <w:r w:rsidR="00E00612" w:rsidRPr="0017462C">
              <w:rPr>
                <w:bCs/>
                <w:iCs/>
                <w:color w:val="000000"/>
                <w:sz w:val="16"/>
                <w:szCs w:val="16"/>
              </w:rPr>
              <w:t xml:space="preserve">Отношения между Банком и Клиентом, не урегулированные </w:t>
            </w:r>
            <w:r w:rsidR="00C73E83" w:rsidRPr="0017462C">
              <w:rPr>
                <w:bCs/>
                <w:iCs/>
                <w:color w:val="000000"/>
                <w:sz w:val="16"/>
                <w:szCs w:val="16"/>
              </w:rPr>
              <w:t xml:space="preserve">Договором о выдаче и </w:t>
            </w:r>
            <w:r w:rsidR="00F37AEB" w:rsidRPr="0017462C">
              <w:rPr>
                <w:bCs/>
                <w:iCs/>
                <w:color w:val="000000"/>
                <w:sz w:val="16"/>
                <w:szCs w:val="16"/>
              </w:rPr>
              <w:t>обслуживании корпоративной платежной</w:t>
            </w:r>
            <w:r w:rsidR="00C73E83" w:rsidRPr="0017462C">
              <w:rPr>
                <w:bCs/>
                <w:iCs/>
                <w:color w:val="000000"/>
                <w:sz w:val="16"/>
                <w:szCs w:val="16"/>
              </w:rPr>
              <w:t xml:space="preserve"> карточки</w:t>
            </w:r>
            <w:r w:rsidR="00E00612" w:rsidRPr="0017462C">
              <w:rPr>
                <w:bCs/>
                <w:iCs/>
                <w:color w:val="000000"/>
                <w:sz w:val="16"/>
                <w:szCs w:val="16"/>
              </w:rPr>
              <w:t>, регулируются законодательством Республики Казахстан.</w:t>
            </w:r>
          </w:p>
          <w:p w:rsidR="0033206F" w:rsidRPr="0017462C" w:rsidRDefault="00823FEE" w:rsidP="00964267">
            <w:pPr>
              <w:tabs>
                <w:tab w:val="left" w:pos="173"/>
              </w:tabs>
              <w:ind w:left="284" w:hanging="250"/>
              <w:jc w:val="both"/>
              <w:rPr>
                <w:bCs/>
                <w:iCs/>
                <w:color w:val="000000"/>
                <w:sz w:val="16"/>
                <w:szCs w:val="16"/>
              </w:rPr>
            </w:pPr>
            <w:r>
              <w:rPr>
                <w:bCs/>
                <w:iCs/>
                <w:color w:val="000000"/>
                <w:sz w:val="16"/>
                <w:szCs w:val="16"/>
              </w:rPr>
              <w:t>1</w:t>
            </w:r>
            <w:r w:rsidR="00964267">
              <w:rPr>
                <w:bCs/>
                <w:iCs/>
                <w:color w:val="000000"/>
                <w:sz w:val="16"/>
                <w:szCs w:val="16"/>
              </w:rPr>
              <w:t>9</w:t>
            </w:r>
            <w:r>
              <w:rPr>
                <w:bCs/>
                <w:iCs/>
                <w:color w:val="000000"/>
                <w:sz w:val="16"/>
                <w:szCs w:val="16"/>
              </w:rPr>
              <w:t>.4.</w:t>
            </w:r>
            <w:r w:rsidR="00BE389B" w:rsidRPr="0017462C">
              <w:rPr>
                <w:bCs/>
                <w:iCs/>
                <w:color w:val="000000"/>
                <w:sz w:val="16"/>
                <w:szCs w:val="16"/>
              </w:rPr>
              <w:t xml:space="preserve">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«коррупция», а также иных действий (бездействий), нарушающих требования применимого законодательства, применимых норм международного права в области противодействия коррупции. </w:t>
            </w:r>
          </w:p>
          <w:p w:rsidR="00E62A51" w:rsidRPr="00337B6E" w:rsidRDefault="00823FEE" w:rsidP="00964267">
            <w:pPr>
              <w:tabs>
                <w:tab w:val="left" w:pos="173"/>
              </w:tabs>
              <w:ind w:left="284" w:hanging="250"/>
              <w:jc w:val="both"/>
              <w:rPr>
                <w:bCs/>
                <w:iCs/>
                <w:color w:val="000000"/>
                <w:sz w:val="16"/>
                <w:szCs w:val="16"/>
              </w:rPr>
            </w:pPr>
            <w:r>
              <w:rPr>
                <w:bCs/>
                <w:iCs/>
                <w:color w:val="000000"/>
                <w:sz w:val="16"/>
                <w:szCs w:val="16"/>
              </w:rPr>
              <w:t>1</w:t>
            </w:r>
            <w:r w:rsidR="00964267">
              <w:rPr>
                <w:bCs/>
                <w:iCs/>
                <w:color w:val="000000"/>
                <w:sz w:val="16"/>
                <w:szCs w:val="16"/>
              </w:rPr>
              <w:t>9</w:t>
            </w:r>
            <w:r>
              <w:rPr>
                <w:bCs/>
                <w:iCs/>
                <w:color w:val="000000"/>
                <w:sz w:val="16"/>
                <w:szCs w:val="16"/>
              </w:rPr>
              <w:t>.5.</w:t>
            </w:r>
            <w:r w:rsidR="00E62A51" w:rsidRPr="0017462C">
              <w:rPr>
                <w:bCs/>
                <w:iCs/>
                <w:color w:val="000000"/>
                <w:sz w:val="16"/>
                <w:szCs w:val="16"/>
              </w:rPr>
              <w:t xml:space="preserve">В случае возникновения у Стороны подозрений, что произошло или может произойти нарушение каких-либо положений п. </w:t>
            </w:r>
            <w:r w:rsidRPr="0017462C">
              <w:rPr>
                <w:bCs/>
                <w:iCs/>
                <w:color w:val="000000"/>
                <w:sz w:val="16"/>
                <w:szCs w:val="16"/>
              </w:rPr>
              <w:t>1</w:t>
            </w:r>
            <w:r w:rsidR="00964267">
              <w:rPr>
                <w:bCs/>
                <w:iCs/>
                <w:color w:val="000000"/>
                <w:sz w:val="16"/>
                <w:szCs w:val="16"/>
              </w:rPr>
              <w:t>9</w:t>
            </w:r>
            <w:r w:rsidR="00E62A51" w:rsidRPr="0017462C">
              <w:rPr>
                <w:bCs/>
                <w:iCs/>
                <w:color w:val="000000"/>
                <w:sz w:val="16"/>
                <w:szCs w:val="16"/>
              </w:rPr>
              <w:t>.</w:t>
            </w:r>
            <w:r w:rsidR="00C067DC" w:rsidRPr="0017462C">
              <w:rPr>
                <w:bCs/>
                <w:iCs/>
                <w:color w:val="000000"/>
                <w:sz w:val="16"/>
                <w:szCs w:val="16"/>
              </w:rPr>
              <w:t>4</w:t>
            </w:r>
            <w:r w:rsidR="00E62A51" w:rsidRPr="0017462C">
              <w:rPr>
                <w:bCs/>
                <w:iCs/>
                <w:color w:val="000000"/>
                <w:sz w:val="16"/>
                <w:szCs w:val="16"/>
              </w:rPr>
              <w:t xml:space="preserve">. </w:t>
            </w:r>
            <w:r w:rsidR="00C41370" w:rsidRPr="0017462C">
              <w:rPr>
                <w:bCs/>
                <w:iCs/>
                <w:color w:val="000000"/>
                <w:sz w:val="16"/>
                <w:szCs w:val="16"/>
              </w:rPr>
              <w:t>настоящих Условий</w:t>
            </w:r>
            <w:r w:rsidR="00E62A51" w:rsidRPr="0017462C">
              <w:rPr>
                <w:bCs/>
                <w:iCs/>
                <w:color w:val="000000"/>
                <w:sz w:val="16"/>
                <w:szCs w:val="16"/>
              </w:rPr>
              <w:t xml:space="preserve">, соответствующая Сторона обязуется уведомить об этом другую Сторону в письменной форме. Сторона, получившая уведомления о нарушении каких-либо положений п. </w:t>
            </w:r>
            <w:r>
              <w:rPr>
                <w:bCs/>
                <w:iCs/>
                <w:color w:val="000000"/>
                <w:sz w:val="16"/>
                <w:szCs w:val="16"/>
              </w:rPr>
              <w:t>1</w:t>
            </w:r>
            <w:r w:rsidR="00964267">
              <w:rPr>
                <w:bCs/>
                <w:iCs/>
                <w:color w:val="000000"/>
                <w:sz w:val="16"/>
                <w:szCs w:val="16"/>
              </w:rPr>
              <w:t>9</w:t>
            </w:r>
            <w:r>
              <w:rPr>
                <w:bCs/>
                <w:iCs/>
                <w:color w:val="000000"/>
                <w:sz w:val="16"/>
                <w:szCs w:val="16"/>
              </w:rPr>
              <w:t>.</w:t>
            </w:r>
            <w:r w:rsidR="00B936D3">
              <w:rPr>
                <w:bCs/>
                <w:iCs/>
                <w:color w:val="000000"/>
                <w:sz w:val="16"/>
                <w:szCs w:val="16"/>
              </w:rPr>
              <w:t>4</w:t>
            </w:r>
            <w:r>
              <w:rPr>
                <w:bCs/>
                <w:iCs/>
                <w:color w:val="000000"/>
                <w:sz w:val="16"/>
                <w:szCs w:val="16"/>
              </w:rPr>
              <w:t>.</w:t>
            </w:r>
            <w:r w:rsidR="00E62A51" w:rsidRPr="0017462C">
              <w:rPr>
                <w:bCs/>
                <w:iCs/>
                <w:color w:val="000000"/>
                <w:sz w:val="16"/>
                <w:szCs w:val="16"/>
              </w:rPr>
              <w:t xml:space="preserve"> </w:t>
            </w:r>
            <w:r w:rsidR="00C41370" w:rsidRPr="0017462C">
              <w:rPr>
                <w:bCs/>
                <w:iCs/>
                <w:color w:val="000000"/>
                <w:sz w:val="16"/>
                <w:szCs w:val="16"/>
              </w:rPr>
              <w:t>настоящих Условий</w:t>
            </w:r>
            <w:r w:rsidR="00E62A51" w:rsidRPr="0017462C">
              <w:rPr>
                <w:bCs/>
                <w:iCs/>
                <w:color w:val="000000"/>
                <w:sz w:val="16"/>
                <w:szCs w:val="16"/>
              </w:rPr>
              <w:t>, обязана рассмотреть уведомление и сообщить другой Стороне о его рассмотрении в течение 15 (пятнадцати) календарных дней с даты получения письменного уведомления.</w:t>
            </w:r>
          </w:p>
          <w:p w:rsidR="00880A0D" w:rsidRPr="00476932" w:rsidRDefault="00880A0D" w:rsidP="00476932">
            <w:pPr>
              <w:tabs>
                <w:tab w:val="left" w:pos="173"/>
              </w:tabs>
              <w:ind w:left="284"/>
              <w:jc w:val="both"/>
              <w:rPr>
                <w:bCs/>
                <w:color w:val="000000"/>
                <w:sz w:val="16"/>
                <w:szCs w:val="16"/>
              </w:rPr>
            </w:pPr>
          </w:p>
          <w:p w:rsidR="00880A0D" w:rsidRPr="001D0BFA" w:rsidRDefault="00880A0D" w:rsidP="00BF6BEE">
            <w:pPr>
              <w:tabs>
                <w:tab w:val="left" w:pos="173"/>
              </w:tabs>
              <w:jc w:val="both"/>
              <w:rPr>
                <w:bCs/>
                <w:color w:val="000000"/>
                <w:sz w:val="16"/>
                <w:szCs w:val="16"/>
              </w:rPr>
            </w:pPr>
          </w:p>
          <w:p w:rsidR="00880A0D" w:rsidRPr="001D0BFA" w:rsidRDefault="00964267" w:rsidP="00B936D3">
            <w:pPr>
              <w:tabs>
                <w:tab w:val="left" w:pos="173"/>
              </w:tabs>
              <w:jc w:val="both"/>
              <w:rPr>
                <w:b/>
                <w:sz w:val="16"/>
                <w:szCs w:val="16"/>
                <w:lang w:val="be-BY"/>
              </w:rPr>
            </w:pPr>
            <w:r>
              <w:rPr>
                <w:b/>
                <w:sz w:val="16"/>
                <w:szCs w:val="16"/>
              </w:rPr>
              <w:t>20</w:t>
            </w:r>
            <w:r w:rsidR="00823FEE">
              <w:rPr>
                <w:b/>
                <w:sz w:val="16"/>
                <w:szCs w:val="16"/>
              </w:rPr>
              <w:t xml:space="preserve">. </w:t>
            </w:r>
            <w:r w:rsidR="00C73E83">
              <w:rPr>
                <w:b/>
                <w:sz w:val="16"/>
                <w:szCs w:val="16"/>
              </w:rPr>
              <w:t>ЮРИДИЧЕСКИЙ АДРЕС И РЕКВИЗИТЫ БАНКА</w:t>
            </w:r>
          </w:p>
          <w:p w:rsidR="00880A0D" w:rsidRPr="001D0BFA" w:rsidRDefault="00880A0D" w:rsidP="0069306D">
            <w:pPr>
              <w:jc w:val="both"/>
              <w:rPr>
                <w:bCs/>
                <w:color w:val="000000"/>
                <w:sz w:val="16"/>
                <w:szCs w:val="16"/>
              </w:rPr>
            </w:pPr>
          </w:p>
          <w:p w:rsidR="00880A0D" w:rsidRPr="001D0BFA" w:rsidRDefault="00880A0D" w:rsidP="0069306D">
            <w:pPr>
              <w:jc w:val="both"/>
              <w:rPr>
                <w:b/>
                <w:sz w:val="16"/>
                <w:szCs w:val="16"/>
              </w:rPr>
            </w:pPr>
            <w:r w:rsidRPr="001D0BFA">
              <w:rPr>
                <w:b/>
                <w:sz w:val="16"/>
                <w:szCs w:val="16"/>
              </w:rPr>
              <w:t xml:space="preserve">Банк: </w:t>
            </w:r>
          </w:p>
          <w:p w:rsidR="00475613" w:rsidRPr="001D0BFA" w:rsidRDefault="00880A0D" w:rsidP="006D5ECD">
            <w:pPr>
              <w:jc w:val="both"/>
              <w:rPr>
                <w:b/>
                <w:bCs/>
                <w:color w:val="000000"/>
                <w:sz w:val="16"/>
                <w:szCs w:val="16"/>
                <w:lang w:val="kk-KZ"/>
              </w:rPr>
            </w:pPr>
            <w:r w:rsidRPr="001D0BFA">
              <w:rPr>
                <w:color w:val="000000"/>
                <w:spacing w:val="-6"/>
                <w:sz w:val="16"/>
                <w:szCs w:val="16"/>
              </w:rPr>
              <w:t xml:space="preserve">Республика Казахстан, г. Алматы, пр. Аль-Фараби, дом 13/1. Кор.счет KZ82125KZT1001300306 код </w:t>
            </w:r>
            <w:r w:rsidR="00176B6D" w:rsidRPr="001D0BFA">
              <w:rPr>
                <w:color w:val="000000"/>
                <w:spacing w:val="-6"/>
                <w:sz w:val="16"/>
                <w:szCs w:val="16"/>
              </w:rPr>
              <w:t>125 в Управлении</w:t>
            </w:r>
            <w:r w:rsidRPr="001D0BFA">
              <w:rPr>
                <w:color w:val="000000"/>
                <w:spacing w:val="-6"/>
                <w:sz w:val="16"/>
                <w:szCs w:val="16"/>
              </w:rPr>
              <w:t xml:space="preserve"> учета монетарных операций (ООКСП) Национального </w:t>
            </w:r>
            <w:r w:rsidR="00176B6D" w:rsidRPr="001D0BFA">
              <w:rPr>
                <w:color w:val="000000"/>
                <w:spacing w:val="-6"/>
                <w:sz w:val="16"/>
                <w:szCs w:val="16"/>
              </w:rPr>
              <w:t>Банка Республики</w:t>
            </w:r>
            <w:r w:rsidRPr="001D0BFA">
              <w:rPr>
                <w:color w:val="000000"/>
                <w:spacing w:val="-6"/>
                <w:sz w:val="16"/>
                <w:szCs w:val="16"/>
              </w:rPr>
              <w:t xml:space="preserve"> Казахстан. БИК, БИН 930740000137</w:t>
            </w:r>
            <w:r w:rsidRPr="001D0BFA">
              <w:rPr>
                <w:color w:val="000000"/>
                <w:sz w:val="16"/>
                <w:szCs w:val="16"/>
              </w:rPr>
              <w:t>.</w:t>
            </w:r>
          </w:p>
        </w:tc>
      </w:tr>
      <w:tr w:rsidR="00475613" w:rsidRPr="001D0BFA" w:rsidTr="00084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2465" w:type="pct"/>
            <w:tcBorders>
              <w:top w:val="nil"/>
            </w:tcBorders>
          </w:tcPr>
          <w:p w:rsidR="00475613" w:rsidRPr="001D0BFA" w:rsidRDefault="00475613" w:rsidP="0008459D">
            <w:pPr>
              <w:pStyle w:val="a4"/>
              <w:tabs>
                <w:tab w:val="num" w:pos="426"/>
              </w:tabs>
              <w:spacing w:after="0"/>
              <w:rPr>
                <w:b/>
                <w:bCs/>
                <w:color w:val="000000"/>
                <w:sz w:val="16"/>
                <w:szCs w:val="16"/>
                <w:lang w:val="kk-KZ"/>
              </w:rPr>
            </w:pPr>
          </w:p>
        </w:tc>
        <w:tc>
          <w:tcPr>
            <w:tcW w:w="2535" w:type="pct"/>
            <w:gridSpan w:val="2"/>
            <w:tcBorders>
              <w:top w:val="nil"/>
            </w:tcBorders>
          </w:tcPr>
          <w:p w:rsidR="00475613" w:rsidRPr="001D0BFA" w:rsidRDefault="00475613" w:rsidP="006D5ECD">
            <w:pPr>
              <w:tabs>
                <w:tab w:val="left" w:pos="567"/>
              </w:tabs>
              <w:jc w:val="both"/>
              <w:rPr>
                <w:color w:val="000000"/>
                <w:sz w:val="16"/>
                <w:szCs w:val="16"/>
                <w:lang w:val="kk-KZ"/>
              </w:rPr>
            </w:pPr>
          </w:p>
          <w:p w:rsidR="00475613" w:rsidRPr="001D0BFA" w:rsidRDefault="00475613" w:rsidP="0069306D">
            <w:pPr>
              <w:ind w:left="284"/>
              <w:jc w:val="both"/>
              <w:rPr>
                <w:b/>
                <w:bCs/>
                <w:color w:val="000000"/>
                <w:sz w:val="16"/>
                <w:szCs w:val="16"/>
              </w:rPr>
            </w:pPr>
          </w:p>
        </w:tc>
      </w:tr>
    </w:tbl>
    <w:p w:rsidR="00FC5CB5" w:rsidRDefault="00FC5CB5" w:rsidP="00CD2761">
      <w:pPr>
        <w:keepNext/>
        <w:keepLines/>
        <w:rPr>
          <w:b/>
          <w:bCs/>
          <w:i/>
          <w:color w:val="000000"/>
          <w:sz w:val="16"/>
          <w:szCs w:val="16"/>
          <w:lang w:val="kk-KZ"/>
        </w:rPr>
      </w:pPr>
    </w:p>
    <w:p w:rsidR="00FC5CB5" w:rsidRDefault="00FC5CB5" w:rsidP="00CD2761">
      <w:pPr>
        <w:keepNext/>
        <w:keepLines/>
        <w:rPr>
          <w:b/>
          <w:bCs/>
          <w:i/>
          <w:color w:val="000000"/>
          <w:sz w:val="16"/>
          <w:szCs w:val="16"/>
          <w:lang w:val="kk-KZ"/>
        </w:rPr>
      </w:pPr>
    </w:p>
    <w:p w:rsidR="00CD2761" w:rsidRDefault="00CD2761" w:rsidP="00CD2761">
      <w:pPr>
        <w:keepNext/>
        <w:keepLines/>
        <w:rPr>
          <w:b/>
          <w:bCs/>
          <w:i/>
          <w:color w:val="000000"/>
          <w:sz w:val="16"/>
          <w:szCs w:val="16"/>
          <w:lang w:val="kk-KZ"/>
        </w:rPr>
      </w:pPr>
    </w:p>
    <w:p w:rsidR="00B40E03" w:rsidRPr="00CD2761" w:rsidRDefault="00B40E03" w:rsidP="00B40E03">
      <w:pPr>
        <w:keepNext/>
        <w:keepLines/>
        <w:jc w:val="right"/>
        <w:rPr>
          <w:bCs/>
          <w:i/>
          <w:color w:val="000000"/>
          <w:sz w:val="16"/>
          <w:szCs w:val="16"/>
          <w:lang w:val="kk-KZ"/>
        </w:rPr>
      </w:pPr>
      <w:r w:rsidRPr="00CD2761">
        <w:rPr>
          <w:bCs/>
          <w:i/>
          <w:color w:val="000000"/>
          <w:sz w:val="16"/>
          <w:szCs w:val="16"/>
          <w:lang w:val="kk-KZ"/>
        </w:rPr>
        <w:t>Корпоративтік төлем картасын</w:t>
      </w:r>
    </w:p>
    <w:p w:rsidR="00B40E03" w:rsidRPr="00CD2761" w:rsidRDefault="00B40E03" w:rsidP="00B40E03">
      <w:pPr>
        <w:keepNext/>
        <w:keepLines/>
        <w:jc w:val="right"/>
        <w:rPr>
          <w:bCs/>
          <w:i/>
          <w:color w:val="000000"/>
          <w:sz w:val="16"/>
          <w:szCs w:val="16"/>
          <w:lang w:val="kk-KZ"/>
        </w:rPr>
      </w:pPr>
      <w:r w:rsidRPr="00CD2761">
        <w:rPr>
          <w:bCs/>
          <w:i/>
          <w:color w:val="000000"/>
          <w:sz w:val="16"/>
          <w:szCs w:val="16"/>
          <w:lang w:val="kk-KZ"/>
        </w:rPr>
        <w:t xml:space="preserve">шығару және қызмет көрсету шарттарына </w:t>
      </w:r>
    </w:p>
    <w:p w:rsidR="007779CE" w:rsidRPr="00CD2761" w:rsidRDefault="00B40E03" w:rsidP="007779CE">
      <w:pPr>
        <w:keepNext/>
        <w:keepLines/>
        <w:jc w:val="right"/>
        <w:rPr>
          <w:bCs/>
          <w:i/>
          <w:color w:val="000000"/>
          <w:sz w:val="16"/>
          <w:szCs w:val="16"/>
          <w:lang w:val="kk-KZ"/>
        </w:rPr>
      </w:pPr>
      <w:r w:rsidRPr="00CD2761">
        <w:rPr>
          <w:bCs/>
          <w:i/>
          <w:color w:val="000000"/>
          <w:sz w:val="16"/>
          <w:szCs w:val="16"/>
          <w:lang w:val="kk-KZ"/>
        </w:rPr>
        <w:t xml:space="preserve">№ 1 қосымша </w:t>
      </w:r>
    </w:p>
    <w:p w:rsidR="007779CE" w:rsidRPr="007779CE" w:rsidRDefault="00FC5CB5" w:rsidP="007779CE">
      <w:pPr>
        <w:keepNext/>
        <w:keepLines/>
        <w:jc w:val="center"/>
        <w:rPr>
          <w:b/>
          <w:bCs/>
          <w:color w:val="000000"/>
          <w:sz w:val="20"/>
          <w:szCs w:val="16"/>
          <w:lang w:val="kk-KZ"/>
        </w:rPr>
      </w:pPr>
      <w:r w:rsidRPr="007779CE">
        <w:rPr>
          <w:b/>
          <w:bCs/>
          <w:color w:val="000000"/>
          <w:sz w:val="20"/>
          <w:szCs w:val="16"/>
          <w:lang w:val="kk-KZ"/>
        </w:rPr>
        <w:t>КОРПОРАТИВТІК ТӨЛЕМ КАРТАСЫН ШЫҒАРУҒА ӨТІНІШ</w:t>
      </w:r>
    </w:p>
    <w:p w:rsidR="00FC5CB5" w:rsidRPr="00CD2761" w:rsidRDefault="00FC5CB5" w:rsidP="00FC5CB5">
      <w:pPr>
        <w:keepNext/>
        <w:keepLines/>
        <w:jc w:val="right"/>
        <w:rPr>
          <w:bCs/>
          <w:i/>
          <w:color w:val="000000"/>
          <w:sz w:val="16"/>
          <w:szCs w:val="16"/>
          <w:lang w:val="kk-KZ"/>
        </w:rPr>
      </w:pPr>
      <w:r w:rsidRPr="00CD2761">
        <w:rPr>
          <w:bCs/>
          <w:i/>
          <w:color w:val="000000"/>
          <w:sz w:val="16"/>
          <w:szCs w:val="16"/>
          <w:lang w:val="kk-KZ"/>
        </w:rPr>
        <w:t xml:space="preserve">Приложение  № 1 к </w:t>
      </w:r>
    </w:p>
    <w:p w:rsidR="00FC5CB5" w:rsidRPr="00CD2761" w:rsidRDefault="00FC5CB5" w:rsidP="00FC5CB5">
      <w:pPr>
        <w:keepNext/>
        <w:keepLines/>
        <w:jc w:val="right"/>
        <w:rPr>
          <w:bCs/>
          <w:i/>
          <w:color w:val="000000"/>
          <w:sz w:val="16"/>
          <w:szCs w:val="16"/>
          <w:lang w:val="kk-KZ"/>
        </w:rPr>
      </w:pPr>
      <w:r w:rsidRPr="00CD2761">
        <w:rPr>
          <w:bCs/>
          <w:i/>
          <w:color w:val="000000"/>
          <w:sz w:val="16"/>
          <w:szCs w:val="16"/>
          <w:lang w:val="kk-KZ"/>
        </w:rPr>
        <w:t xml:space="preserve">Условиям  выпуска и обслуживания  </w:t>
      </w:r>
    </w:p>
    <w:p w:rsidR="00FC5CB5" w:rsidRPr="00CD2761" w:rsidRDefault="00FC5CB5" w:rsidP="00FC5CB5">
      <w:pPr>
        <w:keepNext/>
        <w:keepLines/>
        <w:jc w:val="right"/>
        <w:rPr>
          <w:bCs/>
          <w:i/>
          <w:color w:val="000000"/>
          <w:sz w:val="16"/>
          <w:szCs w:val="16"/>
          <w:lang w:val="kk-KZ"/>
        </w:rPr>
      </w:pPr>
      <w:r w:rsidRPr="00CD2761">
        <w:rPr>
          <w:bCs/>
          <w:i/>
          <w:color w:val="000000"/>
          <w:sz w:val="16"/>
          <w:szCs w:val="16"/>
          <w:lang w:val="kk-KZ"/>
        </w:rPr>
        <w:t>корпоративной платежной карточки</w:t>
      </w:r>
    </w:p>
    <w:p w:rsidR="007779CE" w:rsidRDefault="007779CE" w:rsidP="00FC5CB5">
      <w:pPr>
        <w:keepNext/>
        <w:keepLines/>
        <w:jc w:val="right"/>
        <w:rPr>
          <w:b/>
          <w:bCs/>
          <w:i/>
          <w:color w:val="000000"/>
          <w:sz w:val="16"/>
          <w:szCs w:val="16"/>
          <w:lang w:val="kk-KZ"/>
        </w:rPr>
      </w:pPr>
    </w:p>
    <w:p w:rsidR="00FC5CB5" w:rsidRPr="007779CE" w:rsidRDefault="00FC5CB5" w:rsidP="00FC5CB5">
      <w:pPr>
        <w:keepNext/>
        <w:keepLines/>
        <w:jc w:val="center"/>
        <w:rPr>
          <w:b/>
          <w:bCs/>
          <w:color w:val="000000"/>
          <w:sz w:val="20"/>
          <w:szCs w:val="16"/>
        </w:rPr>
      </w:pPr>
      <w:r w:rsidRPr="007779CE">
        <w:rPr>
          <w:b/>
          <w:bCs/>
          <w:color w:val="000000"/>
          <w:sz w:val="20"/>
          <w:szCs w:val="16"/>
        </w:rPr>
        <w:t xml:space="preserve">ЗАЯВЛЕНИЕ НА ВЫПУСК КОРПОРАТИВНОЙ ПЛАТЕЖНОЙ КАРТОЧКИ </w:t>
      </w:r>
    </w:p>
    <w:p w:rsidR="00FC5CB5" w:rsidRDefault="00FC5CB5" w:rsidP="00FC5CB5">
      <w:pPr>
        <w:keepNext/>
        <w:keepLines/>
        <w:jc w:val="center"/>
        <w:rPr>
          <w:b/>
          <w:bCs/>
          <w:i/>
          <w:color w:val="000000"/>
          <w:sz w:val="16"/>
          <w:szCs w:val="16"/>
        </w:rPr>
      </w:pPr>
    </w:p>
    <w:tbl>
      <w:tblPr>
        <w:tblpPr w:leftFromText="180" w:rightFromText="180" w:vertAnchor="text" w:horzAnchor="margin" w:tblpX="-272" w:tblpY="84"/>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2"/>
        <w:gridCol w:w="3553"/>
        <w:gridCol w:w="2542"/>
      </w:tblGrid>
      <w:tr w:rsidR="00FC5CB5" w:rsidRPr="00C03662" w:rsidTr="003E69D2">
        <w:trPr>
          <w:trHeight w:val="548"/>
        </w:trPr>
        <w:tc>
          <w:tcPr>
            <w:tcW w:w="3692" w:type="dxa"/>
            <w:tcBorders>
              <w:top w:val="single" w:sz="4" w:space="0" w:color="auto"/>
              <w:left w:val="single" w:sz="4" w:space="0" w:color="auto"/>
              <w:bottom w:val="single" w:sz="4" w:space="0" w:color="auto"/>
              <w:right w:val="single" w:sz="4" w:space="0" w:color="auto"/>
            </w:tcBorders>
            <w:vAlign w:val="center"/>
          </w:tcPr>
          <w:p w:rsidR="00FC5CB5" w:rsidRPr="00F12307" w:rsidRDefault="00484A12" w:rsidP="003E69D2">
            <w:pPr>
              <w:rPr>
                <w:b/>
                <w:sz w:val="14"/>
                <w:szCs w:val="16"/>
              </w:rPr>
            </w:pPr>
            <w:r>
              <w:rPr>
                <w:rFonts w:ascii="Arial" w:hAnsi="Arial" w:cs="Arial"/>
                <w:b/>
                <w:sz w:val="14"/>
                <w:szCs w:val="16"/>
                <w:lang w:val="kk-KZ"/>
              </w:rPr>
              <w:t>Клиенттің атауы/ТАӘ/</w:t>
            </w:r>
            <w:r w:rsidR="00FC5CB5">
              <w:rPr>
                <w:rFonts w:ascii="Arial" w:hAnsi="Arial" w:cs="Arial"/>
                <w:b/>
                <w:sz w:val="14"/>
                <w:szCs w:val="16"/>
              </w:rPr>
              <w:t>Наименование/ФИО Клиента</w:t>
            </w:r>
            <w:r w:rsidR="00FC5CB5" w:rsidRPr="00F12307">
              <w:rPr>
                <w:rFonts w:ascii="Arial" w:hAnsi="Arial" w:cs="Arial"/>
                <w:b/>
                <w:sz w:val="14"/>
                <w:szCs w:val="16"/>
              </w:rPr>
              <w:t xml:space="preserve"> </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FC5CB5" w:rsidRPr="00F12307" w:rsidRDefault="00FC5CB5" w:rsidP="003E69D2">
            <w:pPr>
              <w:spacing w:line="360" w:lineRule="auto"/>
              <w:jc w:val="both"/>
              <w:rPr>
                <w:b/>
                <w:sz w:val="14"/>
                <w:szCs w:val="14"/>
              </w:rPr>
            </w:pPr>
          </w:p>
        </w:tc>
      </w:tr>
      <w:tr w:rsidR="00FC5CB5" w:rsidRPr="00307613" w:rsidTr="003E69D2">
        <w:trPr>
          <w:trHeight w:val="402"/>
        </w:trPr>
        <w:tc>
          <w:tcPr>
            <w:tcW w:w="3692" w:type="dxa"/>
            <w:tcBorders>
              <w:top w:val="single" w:sz="4" w:space="0" w:color="auto"/>
              <w:left w:val="single" w:sz="4" w:space="0" w:color="auto"/>
              <w:bottom w:val="single" w:sz="4" w:space="0" w:color="auto"/>
              <w:right w:val="single" w:sz="4" w:space="0" w:color="auto"/>
            </w:tcBorders>
            <w:vAlign w:val="center"/>
          </w:tcPr>
          <w:p w:rsidR="00FC5CB5" w:rsidRDefault="00484A12" w:rsidP="003E69D2">
            <w:pPr>
              <w:rPr>
                <w:rFonts w:ascii="Arial" w:hAnsi="Arial" w:cs="Arial"/>
                <w:b/>
                <w:iCs/>
                <w:sz w:val="14"/>
                <w:szCs w:val="16"/>
                <w:lang w:val="kk-KZ"/>
              </w:rPr>
            </w:pPr>
            <w:r w:rsidRPr="00FA57A2">
              <w:rPr>
                <w:rFonts w:ascii="Arial" w:hAnsi="Arial" w:cs="Arial"/>
                <w:b/>
                <w:bCs/>
                <w:sz w:val="14"/>
                <w:szCs w:val="16"/>
                <w:lang w:val="kk-KZ"/>
              </w:rPr>
              <w:t>БСН/</w:t>
            </w:r>
            <w:r w:rsidRPr="00FA57A2">
              <w:rPr>
                <w:rFonts w:ascii="Arial" w:hAnsi="Arial" w:cs="Arial"/>
                <w:bCs/>
                <w:sz w:val="14"/>
                <w:szCs w:val="16"/>
                <w:lang w:val="kk-KZ"/>
              </w:rPr>
              <w:t>ЖСН</w:t>
            </w:r>
            <w:r>
              <w:rPr>
                <w:rFonts w:ascii="Arial" w:hAnsi="Arial" w:cs="Arial"/>
                <w:b/>
                <w:bCs/>
                <w:sz w:val="14"/>
                <w:szCs w:val="16"/>
              </w:rPr>
              <w:t>/</w:t>
            </w:r>
            <w:r w:rsidR="00FC5CB5" w:rsidRPr="005C3B34">
              <w:rPr>
                <w:rFonts w:ascii="Arial" w:hAnsi="Arial" w:cs="Arial"/>
                <w:b/>
                <w:bCs/>
                <w:sz w:val="14"/>
                <w:szCs w:val="16"/>
              </w:rPr>
              <w:t>БИН/</w:t>
            </w:r>
            <w:r w:rsidR="00FC5CB5">
              <w:rPr>
                <w:rFonts w:ascii="Arial" w:hAnsi="Arial" w:cs="Arial"/>
                <w:bCs/>
                <w:sz w:val="14"/>
                <w:szCs w:val="16"/>
              </w:rPr>
              <w:t>ИИН</w:t>
            </w:r>
            <w:r w:rsidR="00FC5CB5" w:rsidRPr="00C1450B">
              <w:rPr>
                <w:rFonts w:ascii="Arial" w:hAnsi="Arial" w:cs="Arial"/>
                <w:bCs/>
                <w:sz w:val="14"/>
                <w:szCs w:val="16"/>
              </w:rPr>
              <w:t>:</w:t>
            </w:r>
          </w:p>
          <w:p w:rsidR="00FC5CB5" w:rsidRPr="001108D6" w:rsidRDefault="00FC5CB5" w:rsidP="003E69D2">
            <w:pPr>
              <w:rPr>
                <w:rFonts w:ascii="Arial" w:hAnsi="Arial" w:cs="Arial"/>
                <w:iCs/>
                <w:sz w:val="14"/>
                <w:szCs w:val="16"/>
                <w:lang w:val="kk-KZ"/>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FC5CB5" w:rsidRPr="000F0CBC" w:rsidRDefault="00FC5CB5" w:rsidP="003E69D2">
            <w:pPr>
              <w:spacing w:line="240" w:lineRule="exact"/>
              <w:rPr>
                <w:rFonts w:ascii="Arial" w:hAnsi="Arial" w:cs="Arial"/>
                <w:b/>
                <w:sz w:val="14"/>
                <w:szCs w:val="14"/>
              </w:rPr>
            </w:pPr>
            <w:r w:rsidRPr="00F12307">
              <w:rPr>
                <w:rFonts w:ascii="Arial" w:hAnsi="Arial" w:cs="Arial"/>
                <w:b/>
                <w:bCs/>
                <w:sz w:val="14"/>
                <w:szCs w:val="14"/>
              </w:rPr>
              <w:t xml:space="preserve"> </w:t>
            </w:r>
          </w:p>
        </w:tc>
      </w:tr>
      <w:tr w:rsidR="00FC5CB5" w:rsidRPr="00307613" w:rsidTr="003E69D2">
        <w:trPr>
          <w:trHeight w:val="309"/>
        </w:trPr>
        <w:tc>
          <w:tcPr>
            <w:tcW w:w="3692" w:type="dxa"/>
            <w:tcBorders>
              <w:top w:val="single" w:sz="4" w:space="0" w:color="auto"/>
              <w:left w:val="single" w:sz="4" w:space="0" w:color="auto"/>
              <w:bottom w:val="single" w:sz="4" w:space="0" w:color="auto"/>
              <w:right w:val="single" w:sz="4" w:space="0" w:color="auto"/>
            </w:tcBorders>
            <w:vAlign w:val="center"/>
          </w:tcPr>
          <w:p w:rsidR="00FC5CB5" w:rsidDel="001108D6" w:rsidRDefault="00FC5CB5" w:rsidP="003E69D2">
            <w:pPr>
              <w:spacing w:line="276" w:lineRule="auto"/>
              <w:jc w:val="both"/>
              <w:rPr>
                <w:rFonts w:ascii="Arial" w:hAnsi="Arial" w:cs="Arial"/>
                <w:bCs/>
                <w:sz w:val="14"/>
                <w:szCs w:val="16"/>
              </w:rPr>
            </w:pPr>
            <w:r w:rsidRPr="00F12307">
              <w:rPr>
                <w:rFonts w:ascii="Arial" w:hAnsi="Arial" w:cs="Arial"/>
                <w:b/>
                <w:sz w:val="14"/>
                <w:szCs w:val="16"/>
                <w:lang w:val="kk-KZ"/>
              </w:rPr>
              <w:t>Резиденттік белгісі/</w:t>
            </w:r>
            <w:r w:rsidRPr="00F12307">
              <w:rPr>
                <w:rFonts w:ascii="Arial" w:hAnsi="Arial" w:cs="Arial"/>
                <w:sz w:val="14"/>
                <w:szCs w:val="16"/>
              </w:rPr>
              <w:t>Признак резидентства</w:t>
            </w:r>
            <w:r w:rsidRPr="00F12307" w:rsidDel="001108D6">
              <w:rPr>
                <w:rFonts w:ascii="Arial" w:hAnsi="Arial" w:cs="Arial"/>
                <w:bCs/>
                <w:sz w:val="14"/>
                <w:szCs w:val="16"/>
              </w:rPr>
              <w:t xml:space="preserve"> </w:t>
            </w:r>
          </w:p>
          <w:p w:rsidR="00FC5CB5" w:rsidRPr="00307613" w:rsidRDefault="00FC5CB5" w:rsidP="003E69D2">
            <w:pPr>
              <w:spacing w:line="276" w:lineRule="auto"/>
              <w:jc w:val="both"/>
              <w:rPr>
                <w:rFonts w:ascii="Arial" w:hAnsi="Arial" w:cs="Arial"/>
                <w:b/>
                <w:sz w:val="16"/>
                <w:szCs w:val="16"/>
              </w:rPr>
            </w:pPr>
          </w:p>
        </w:tc>
        <w:tc>
          <w:tcPr>
            <w:tcW w:w="6095" w:type="dxa"/>
            <w:gridSpan w:val="2"/>
            <w:tcBorders>
              <w:left w:val="single" w:sz="4" w:space="0" w:color="auto"/>
            </w:tcBorders>
            <w:vAlign w:val="center"/>
          </w:tcPr>
          <w:p w:rsidR="00FC5CB5" w:rsidRDefault="00FC5CB5" w:rsidP="003E69D2">
            <w:pPr>
              <w:spacing w:line="192" w:lineRule="auto"/>
              <w:rPr>
                <w:b/>
                <w:sz w:val="28"/>
                <w:szCs w:val="28"/>
              </w:rPr>
            </w:pPr>
          </w:p>
          <w:p w:rsidR="00FC5CB5" w:rsidRPr="00F12307" w:rsidRDefault="00FC5CB5" w:rsidP="003E69D2">
            <w:pPr>
              <w:spacing w:line="120" w:lineRule="auto"/>
              <w:rPr>
                <w:rFonts w:ascii="Arial" w:hAnsi="Arial" w:cs="Arial"/>
                <w:sz w:val="16"/>
                <w:szCs w:val="18"/>
              </w:rPr>
            </w:pPr>
            <w:r w:rsidRPr="00F12307">
              <w:rPr>
                <w:b/>
                <w:szCs w:val="28"/>
              </w:rPr>
              <w:t>□</w:t>
            </w:r>
            <w:r w:rsidRPr="00F12307">
              <w:rPr>
                <w:rFonts w:ascii="Arial" w:hAnsi="Arial" w:cs="Arial"/>
                <w:b/>
                <w:sz w:val="16"/>
                <w:szCs w:val="18"/>
              </w:rPr>
              <w:t xml:space="preserve"> </w:t>
            </w:r>
            <w:r w:rsidR="00484A12" w:rsidRPr="00FA57A2">
              <w:rPr>
                <w:rFonts w:ascii="Arial" w:hAnsi="Arial" w:cs="Arial"/>
                <w:sz w:val="14"/>
                <w:szCs w:val="16"/>
                <w:lang w:val="kk-KZ"/>
              </w:rPr>
              <w:t xml:space="preserve"> Резидент</w:t>
            </w:r>
            <w:r w:rsidR="00484A12">
              <w:rPr>
                <w:rFonts w:ascii="Arial" w:hAnsi="Arial" w:cs="Arial"/>
                <w:sz w:val="14"/>
                <w:szCs w:val="16"/>
                <w:lang w:val="kk-KZ"/>
              </w:rPr>
              <w:t>/</w:t>
            </w:r>
            <w:r w:rsidRPr="00F12307">
              <w:rPr>
                <w:rFonts w:ascii="Arial" w:hAnsi="Arial" w:cs="Arial"/>
                <w:sz w:val="14"/>
                <w:szCs w:val="16"/>
                <w:lang w:val="kk-KZ"/>
              </w:rPr>
              <w:t>Резидент</w:t>
            </w:r>
            <w:r w:rsidRPr="00F12307">
              <w:rPr>
                <w:rFonts w:ascii="Arial" w:hAnsi="Arial" w:cs="Arial"/>
                <w:b/>
                <w:sz w:val="16"/>
                <w:szCs w:val="18"/>
              </w:rPr>
              <w:t xml:space="preserve">    </w:t>
            </w:r>
            <w:r w:rsidRPr="00F12307">
              <w:rPr>
                <w:rFonts w:ascii="Arial" w:hAnsi="Arial" w:cs="Arial"/>
                <w:sz w:val="16"/>
                <w:szCs w:val="18"/>
              </w:rPr>
              <w:t xml:space="preserve">    </w:t>
            </w:r>
            <w:r w:rsidRPr="00F12307">
              <w:rPr>
                <w:b/>
                <w:szCs w:val="28"/>
              </w:rPr>
              <w:t>□</w:t>
            </w:r>
            <w:r w:rsidRPr="00F12307">
              <w:rPr>
                <w:rFonts w:ascii="Arial" w:hAnsi="Arial" w:cs="Arial"/>
                <w:b/>
                <w:sz w:val="16"/>
                <w:szCs w:val="18"/>
              </w:rPr>
              <w:t xml:space="preserve">  </w:t>
            </w:r>
            <w:r w:rsidR="00484A12" w:rsidRPr="00FA57A2">
              <w:rPr>
                <w:rFonts w:ascii="Arial" w:hAnsi="Arial" w:cs="Arial"/>
                <w:sz w:val="14"/>
                <w:szCs w:val="16"/>
                <w:lang w:val="kk-KZ"/>
              </w:rPr>
              <w:t xml:space="preserve"> Бейрезидент</w:t>
            </w:r>
            <w:r w:rsidR="00484A12">
              <w:rPr>
                <w:rFonts w:ascii="Arial" w:hAnsi="Arial" w:cs="Arial"/>
                <w:sz w:val="14"/>
                <w:szCs w:val="16"/>
                <w:lang w:val="kk-KZ"/>
              </w:rPr>
              <w:t>/</w:t>
            </w:r>
            <w:r w:rsidRPr="00F12307">
              <w:rPr>
                <w:rFonts w:ascii="Arial" w:hAnsi="Arial" w:cs="Arial"/>
                <w:sz w:val="14"/>
                <w:szCs w:val="16"/>
                <w:lang w:val="kk-KZ"/>
              </w:rPr>
              <w:t>Нерезидент</w:t>
            </w:r>
            <w:r w:rsidRPr="00F12307">
              <w:rPr>
                <w:rFonts w:ascii="Arial" w:hAnsi="Arial" w:cs="Arial"/>
                <w:b/>
                <w:sz w:val="16"/>
                <w:szCs w:val="18"/>
              </w:rPr>
              <w:t xml:space="preserve">  </w:t>
            </w:r>
          </w:p>
          <w:p w:rsidR="00FC5CB5" w:rsidRPr="00F12307" w:rsidRDefault="00FC5CB5" w:rsidP="003E69D2">
            <w:pPr>
              <w:spacing w:line="168" w:lineRule="auto"/>
              <w:rPr>
                <w:rFonts w:ascii="Arial" w:hAnsi="Arial" w:cs="Arial"/>
                <w:b/>
                <w:sz w:val="14"/>
                <w:szCs w:val="16"/>
              </w:rPr>
            </w:pPr>
          </w:p>
          <w:p w:rsidR="00FC5CB5" w:rsidRPr="00F12307" w:rsidRDefault="00FC5CB5" w:rsidP="003E69D2">
            <w:pPr>
              <w:spacing w:line="240" w:lineRule="exact"/>
              <w:rPr>
                <w:rFonts w:ascii="Arial" w:hAnsi="Arial" w:cs="Arial"/>
                <w:b/>
                <w:bCs/>
                <w:sz w:val="14"/>
                <w:szCs w:val="14"/>
              </w:rPr>
            </w:pPr>
            <w:r w:rsidRPr="00F12307">
              <w:rPr>
                <w:rFonts w:ascii="Arial" w:hAnsi="Arial" w:cs="Arial"/>
                <w:b/>
                <w:sz w:val="14"/>
                <w:szCs w:val="16"/>
              </w:rPr>
              <w:t xml:space="preserve"> </w:t>
            </w:r>
            <w:r w:rsidR="00484A12" w:rsidRPr="00FA57A2">
              <w:rPr>
                <w:rFonts w:ascii="Arial" w:hAnsi="Arial" w:cs="Arial"/>
                <w:sz w:val="14"/>
                <w:szCs w:val="16"/>
                <w:lang w:val="kk-KZ"/>
              </w:rPr>
              <w:t xml:space="preserve"> </w:t>
            </w:r>
            <w:r w:rsidR="00484A12">
              <w:rPr>
                <w:rFonts w:ascii="Arial" w:hAnsi="Arial" w:cs="Arial"/>
                <w:sz w:val="14"/>
                <w:szCs w:val="16"/>
                <w:lang w:val="kk-KZ"/>
              </w:rPr>
              <w:t>Резиденттік елі/</w:t>
            </w:r>
            <w:r w:rsidRPr="00F12307">
              <w:rPr>
                <w:rFonts w:ascii="Arial" w:hAnsi="Arial" w:cs="Arial"/>
                <w:sz w:val="14"/>
                <w:szCs w:val="16"/>
                <w:lang w:val="kk-KZ"/>
              </w:rPr>
              <w:t>Страна резидентства</w:t>
            </w:r>
            <w:r w:rsidRPr="00F12307">
              <w:rPr>
                <w:rFonts w:ascii="Arial" w:hAnsi="Arial" w:cs="Arial"/>
                <w:b/>
                <w:sz w:val="14"/>
                <w:szCs w:val="16"/>
              </w:rPr>
              <w:t xml:space="preserve"> __________________</w:t>
            </w:r>
          </w:p>
        </w:tc>
      </w:tr>
      <w:tr w:rsidR="00FC5CB5" w:rsidRPr="00C03662" w:rsidTr="003E69D2">
        <w:trPr>
          <w:trHeight w:val="552"/>
        </w:trPr>
        <w:tc>
          <w:tcPr>
            <w:tcW w:w="3692" w:type="dxa"/>
            <w:tcBorders>
              <w:top w:val="single" w:sz="4" w:space="0" w:color="auto"/>
              <w:left w:val="single" w:sz="4" w:space="0" w:color="auto"/>
              <w:bottom w:val="single" w:sz="4" w:space="0" w:color="auto"/>
              <w:right w:val="single" w:sz="4" w:space="0" w:color="auto"/>
            </w:tcBorders>
            <w:vAlign w:val="center"/>
          </w:tcPr>
          <w:p w:rsidR="00FC5CB5" w:rsidRDefault="00FC5CB5" w:rsidP="003E69D2">
            <w:pPr>
              <w:spacing w:line="276" w:lineRule="auto"/>
              <w:jc w:val="both"/>
              <w:rPr>
                <w:rFonts w:ascii="Arial" w:hAnsi="Arial" w:cs="Arial"/>
                <w:bCs/>
                <w:sz w:val="14"/>
                <w:szCs w:val="16"/>
              </w:rPr>
            </w:pPr>
          </w:p>
          <w:p w:rsidR="00FC5CB5" w:rsidRPr="00F12307" w:rsidRDefault="00484A12" w:rsidP="003E69D2">
            <w:pPr>
              <w:spacing w:line="276" w:lineRule="auto"/>
              <w:jc w:val="both"/>
              <w:rPr>
                <w:rFonts w:ascii="Arial" w:hAnsi="Arial" w:cs="Arial"/>
                <w:bCs/>
                <w:i/>
                <w:sz w:val="16"/>
                <w:szCs w:val="16"/>
              </w:rPr>
            </w:pPr>
            <w:r w:rsidRPr="00FA57A2">
              <w:rPr>
                <w:rFonts w:ascii="Arial" w:hAnsi="Arial" w:cs="Arial"/>
                <w:b/>
                <w:bCs/>
                <w:sz w:val="14"/>
                <w:szCs w:val="16"/>
                <w:lang w:val="kk-KZ"/>
              </w:rPr>
              <w:t>Байланыс</w:t>
            </w:r>
            <w:r>
              <w:rPr>
                <w:rFonts w:ascii="Arial" w:hAnsi="Arial" w:cs="Arial"/>
                <w:b/>
                <w:bCs/>
                <w:sz w:val="14"/>
                <w:szCs w:val="16"/>
                <w:lang w:val="kk-KZ"/>
              </w:rPr>
              <w:t xml:space="preserve"> деректері</w:t>
            </w:r>
            <w:r>
              <w:rPr>
                <w:rFonts w:ascii="Arial" w:hAnsi="Arial" w:cs="Arial"/>
                <w:b/>
                <w:bCs/>
                <w:sz w:val="14"/>
                <w:szCs w:val="16"/>
              </w:rPr>
              <w:t>/</w:t>
            </w:r>
            <w:r w:rsidR="00FC5CB5">
              <w:rPr>
                <w:rFonts w:ascii="Arial" w:hAnsi="Arial" w:cs="Arial"/>
                <w:b/>
                <w:bCs/>
                <w:sz w:val="14"/>
                <w:szCs w:val="16"/>
              </w:rPr>
              <w:t>Контакты:</w:t>
            </w:r>
          </w:p>
        </w:tc>
        <w:tc>
          <w:tcPr>
            <w:tcW w:w="6095" w:type="dxa"/>
            <w:gridSpan w:val="2"/>
            <w:tcBorders>
              <w:left w:val="single" w:sz="4" w:space="0" w:color="auto"/>
              <w:bottom w:val="single" w:sz="4" w:space="0" w:color="auto"/>
            </w:tcBorders>
            <w:vAlign w:val="center"/>
          </w:tcPr>
          <w:p w:rsidR="00FC5CB5" w:rsidRPr="001108D6" w:rsidRDefault="00484A12" w:rsidP="003E69D2">
            <w:pPr>
              <w:spacing w:line="192" w:lineRule="auto"/>
              <w:rPr>
                <w:sz w:val="16"/>
                <w:szCs w:val="16"/>
              </w:rPr>
            </w:pPr>
            <w:r>
              <w:rPr>
                <w:sz w:val="16"/>
                <w:szCs w:val="16"/>
              </w:rPr>
              <w:t>факс/</w:t>
            </w:r>
            <w:r w:rsidR="00FC5CB5" w:rsidRPr="001108D6">
              <w:rPr>
                <w:sz w:val="16"/>
                <w:szCs w:val="16"/>
              </w:rPr>
              <w:t>факс</w:t>
            </w:r>
            <w:r w:rsidR="00FC5CB5">
              <w:rPr>
                <w:sz w:val="16"/>
                <w:szCs w:val="16"/>
              </w:rPr>
              <w:t>:</w:t>
            </w:r>
            <w:r w:rsidR="00FC5CB5" w:rsidRPr="001108D6">
              <w:rPr>
                <w:sz w:val="16"/>
                <w:szCs w:val="16"/>
              </w:rPr>
              <w:t>__</w:t>
            </w:r>
            <w:r w:rsidR="00FC5CB5">
              <w:rPr>
                <w:sz w:val="16"/>
                <w:szCs w:val="16"/>
              </w:rPr>
              <w:t>___________________________________________________________</w:t>
            </w:r>
            <w:r w:rsidR="00FC5CB5" w:rsidRPr="001108D6">
              <w:rPr>
                <w:sz w:val="16"/>
                <w:szCs w:val="16"/>
              </w:rPr>
              <w:t>_______________</w:t>
            </w:r>
          </w:p>
          <w:p w:rsidR="00FC5CB5" w:rsidRDefault="00FC5CB5" w:rsidP="003E69D2">
            <w:pPr>
              <w:spacing w:line="192" w:lineRule="auto"/>
              <w:rPr>
                <w:sz w:val="16"/>
                <w:szCs w:val="16"/>
              </w:rPr>
            </w:pPr>
          </w:p>
          <w:p w:rsidR="00FC5CB5" w:rsidRPr="001108D6" w:rsidRDefault="00484A12" w:rsidP="003E69D2">
            <w:pPr>
              <w:spacing w:line="192" w:lineRule="auto"/>
              <w:rPr>
                <w:sz w:val="16"/>
                <w:szCs w:val="16"/>
              </w:rPr>
            </w:pPr>
            <w:r w:rsidRPr="00FA57A2">
              <w:rPr>
                <w:sz w:val="16"/>
                <w:szCs w:val="16"/>
                <w:lang w:val="kk-KZ"/>
              </w:rPr>
              <w:t>ұялы телефон</w:t>
            </w:r>
            <w:r>
              <w:rPr>
                <w:sz w:val="16"/>
                <w:szCs w:val="16"/>
              </w:rPr>
              <w:t>/</w:t>
            </w:r>
            <w:r w:rsidR="00FC5CB5" w:rsidRPr="001108D6">
              <w:rPr>
                <w:sz w:val="16"/>
                <w:szCs w:val="16"/>
              </w:rPr>
              <w:t>сотовый телефон</w:t>
            </w:r>
            <w:r w:rsidR="00FC5CB5">
              <w:rPr>
                <w:sz w:val="16"/>
                <w:szCs w:val="16"/>
              </w:rPr>
              <w:t>:__________________________________________</w:t>
            </w:r>
          </w:p>
          <w:p w:rsidR="00FC5CB5" w:rsidRPr="007A6214" w:rsidRDefault="00FC5CB5" w:rsidP="003E69D2">
            <w:pPr>
              <w:spacing w:line="192" w:lineRule="auto"/>
              <w:rPr>
                <w:sz w:val="16"/>
                <w:szCs w:val="16"/>
              </w:rPr>
            </w:pPr>
          </w:p>
          <w:p w:rsidR="00484A12" w:rsidRDefault="00484A12" w:rsidP="003E69D2">
            <w:pPr>
              <w:spacing w:line="192" w:lineRule="auto"/>
              <w:rPr>
                <w:sz w:val="16"/>
                <w:szCs w:val="16"/>
              </w:rPr>
            </w:pPr>
            <w:r w:rsidRPr="00FA57A2">
              <w:rPr>
                <w:sz w:val="16"/>
                <w:szCs w:val="16"/>
                <w:lang w:val="kk-KZ"/>
              </w:rPr>
              <w:t>электрондық пошта мекенжайы</w:t>
            </w:r>
            <w:r>
              <w:rPr>
                <w:sz w:val="16"/>
                <w:szCs w:val="16"/>
              </w:rPr>
              <w:t>/</w:t>
            </w:r>
          </w:p>
          <w:p w:rsidR="00FC5CB5" w:rsidRPr="00C1450B" w:rsidRDefault="00FC5CB5" w:rsidP="003E69D2">
            <w:pPr>
              <w:spacing w:line="192" w:lineRule="auto"/>
              <w:rPr>
                <w:rFonts w:ascii="Arial" w:hAnsi="Arial" w:cs="Arial"/>
                <w:sz w:val="16"/>
                <w:szCs w:val="16"/>
              </w:rPr>
            </w:pPr>
            <w:r w:rsidRPr="001108D6">
              <w:rPr>
                <w:sz w:val="16"/>
                <w:szCs w:val="16"/>
              </w:rPr>
              <w:t>адрес электронной почты</w:t>
            </w:r>
            <w:r>
              <w:rPr>
                <w:sz w:val="16"/>
                <w:szCs w:val="16"/>
              </w:rPr>
              <w:t>:</w:t>
            </w:r>
            <w:r w:rsidRPr="001108D6">
              <w:rPr>
                <w:sz w:val="16"/>
                <w:szCs w:val="16"/>
              </w:rPr>
              <w:t>__</w:t>
            </w:r>
            <w:r>
              <w:rPr>
                <w:sz w:val="16"/>
                <w:szCs w:val="16"/>
              </w:rPr>
              <w:t>______________________________________</w:t>
            </w:r>
            <w:r w:rsidRPr="001108D6">
              <w:rPr>
                <w:sz w:val="16"/>
                <w:szCs w:val="16"/>
              </w:rPr>
              <w:t>__________</w:t>
            </w:r>
          </w:p>
        </w:tc>
      </w:tr>
      <w:tr w:rsidR="00FC5CB5" w:rsidRPr="00C03662" w:rsidTr="003E69D2">
        <w:trPr>
          <w:trHeight w:val="252"/>
        </w:trPr>
        <w:tc>
          <w:tcPr>
            <w:tcW w:w="3692" w:type="dxa"/>
            <w:tcBorders>
              <w:top w:val="single" w:sz="4" w:space="0" w:color="auto"/>
              <w:left w:val="single" w:sz="4" w:space="0" w:color="auto"/>
              <w:bottom w:val="single" w:sz="4" w:space="0" w:color="auto"/>
              <w:right w:val="single" w:sz="4" w:space="0" w:color="auto"/>
            </w:tcBorders>
            <w:vAlign w:val="center"/>
          </w:tcPr>
          <w:p w:rsidR="00FC5CB5" w:rsidRDefault="00484A12" w:rsidP="003E69D2">
            <w:pPr>
              <w:jc w:val="both"/>
              <w:rPr>
                <w:rFonts w:ascii="Arial" w:hAnsi="Arial" w:cs="Arial"/>
                <w:b/>
                <w:bCs/>
                <w:sz w:val="14"/>
                <w:szCs w:val="16"/>
              </w:rPr>
            </w:pPr>
            <w:r w:rsidRPr="00FA57A2">
              <w:rPr>
                <w:rFonts w:ascii="Arial" w:hAnsi="Arial" w:cs="Arial"/>
                <w:b/>
                <w:bCs/>
                <w:sz w:val="14"/>
                <w:szCs w:val="16"/>
                <w:lang w:val="kk-KZ"/>
              </w:rPr>
              <w:t>Заңды мекенжайы</w:t>
            </w:r>
            <w:r w:rsidR="00DD6490">
              <w:rPr>
                <w:rFonts w:ascii="Arial" w:hAnsi="Arial" w:cs="Arial"/>
                <w:b/>
                <w:bCs/>
                <w:sz w:val="14"/>
                <w:szCs w:val="16"/>
              </w:rPr>
              <w:t>/</w:t>
            </w:r>
            <w:r w:rsidR="00FC5CB5">
              <w:rPr>
                <w:rFonts w:ascii="Arial" w:hAnsi="Arial" w:cs="Arial"/>
                <w:b/>
                <w:bCs/>
                <w:sz w:val="14"/>
                <w:szCs w:val="16"/>
              </w:rPr>
              <w:t>Юридический  адрес:</w:t>
            </w:r>
          </w:p>
          <w:p w:rsidR="00FC5CB5" w:rsidRPr="00F12307" w:rsidRDefault="00FC5CB5" w:rsidP="003E69D2">
            <w:pPr>
              <w:jc w:val="both"/>
              <w:rPr>
                <w:rFonts w:ascii="Arial" w:hAnsi="Arial" w:cs="Arial"/>
                <w:b/>
                <w:bCs/>
                <w:sz w:val="14"/>
                <w:szCs w:val="16"/>
              </w:rPr>
            </w:pPr>
          </w:p>
        </w:tc>
        <w:tc>
          <w:tcPr>
            <w:tcW w:w="6095" w:type="dxa"/>
            <w:gridSpan w:val="2"/>
            <w:tcBorders>
              <w:left w:val="single" w:sz="4" w:space="0" w:color="auto"/>
              <w:bottom w:val="single" w:sz="4" w:space="0" w:color="auto"/>
            </w:tcBorders>
            <w:vAlign w:val="center"/>
          </w:tcPr>
          <w:p w:rsidR="00FC5CB5" w:rsidRDefault="00FC5CB5" w:rsidP="003E69D2">
            <w:pPr>
              <w:spacing w:line="192" w:lineRule="auto"/>
              <w:rPr>
                <w:b/>
                <w:sz w:val="28"/>
                <w:szCs w:val="28"/>
              </w:rPr>
            </w:pPr>
          </w:p>
        </w:tc>
      </w:tr>
      <w:tr w:rsidR="00FC5CB5" w:rsidRPr="00C03662" w:rsidTr="003E69D2">
        <w:trPr>
          <w:trHeight w:val="252"/>
        </w:trPr>
        <w:tc>
          <w:tcPr>
            <w:tcW w:w="3692" w:type="dxa"/>
            <w:tcBorders>
              <w:top w:val="single" w:sz="4" w:space="0" w:color="auto"/>
              <w:left w:val="single" w:sz="4" w:space="0" w:color="auto"/>
              <w:bottom w:val="single" w:sz="4" w:space="0" w:color="auto"/>
              <w:right w:val="single" w:sz="4" w:space="0" w:color="auto"/>
            </w:tcBorders>
            <w:vAlign w:val="center"/>
          </w:tcPr>
          <w:p w:rsidR="00FC5CB5" w:rsidRPr="00C1450B" w:rsidRDefault="00DD6490" w:rsidP="003E69D2">
            <w:pPr>
              <w:jc w:val="both"/>
              <w:rPr>
                <w:rFonts w:ascii="Arial" w:hAnsi="Arial" w:cs="Arial"/>
                <w:b/>
                <w:bCs/>
                <w:sz w:val="14"/>
                <w:szCs w:val="16"/>
              </w:rPr>
            </w:pPr>
            <w:r w:rsidRPr="00DD6490">
              <w:rPr>
                <w:rFonts w:ascii="Arial" w:hAnsi="Arial" w:cs="Arial"/>
                <w:b/>
                <w:sz w:val="14"/>
                <w:szCs w:val="16"/>
                <w:lang w:val="kk-KZ"/>
              </w:rPr>
              <w:t>Карта түрі</w:t>
            </w:r>
            <w:r>
              <w:rPr>
                <w:rFonts w:ascii="Arial" w:hAnsi="Arial" w:cs="Arial"/>
                <w:b/>
                <w:sz w:val="14"/>
                <w:szCs w:val="16"/>
                <w:lang w:val="kk-KZ"/>
              </w:rPr>
              <w:t>/</w:t>
            </w:r>
            <w:r w:rsidR="00FC5CB5">
              <w:rPr>
                <w:rFonts w:ascii="Arial" w:hAnsi="Arial" w:cs="Arial"/>
                <w:b/>
                <w:sz w:val="14"/>
                <w:szCs w:val="16"/>
                <w:lang w:val="kk-KZ"/>
              </w:rPr>
              <w:t>Вид карточки:</w:t>
            </w:r>
          </w:p>
        </w:tc>
        <w:tc>
          <w:tcPr>
            <w:tcW w:w="6095" w:type="dxa"/>
            <w:gridSpan w:val="2"/>
            <w:tcBorders>
              <w:left w:val="single" w:sz="4" w:space="0" w:color="auto"/>
              <w:bottom w:val="single" w:sz="4" w:space="0" w:color="auto"/>
            </w:tcBorders>
            <w:vAlign w:val="center"/>
          </w:tcPr>
          <w:p w:rsidR="00FC5CB5" w:rsidRDefault="00FC5CB5" w:rsidP="003E69D2">
            <w:pPr>
              <w:spacing w:line="192" w:lineRule="auto"/>
              <w:rPr>
                <w:b/>
                <w:sz w:val="28"/>
                <w:szCs w:val="28"/>
              </w:rPr>
            </w:pPr>
          </w:p>
        </w:tc>
      </w:tr>
      <w:tr w:rsidR="00FC5CB5" w:rsidRPr="00C03662" w:rsidTr="003E69D2">
        <w:trPr>
          <w:trHeight w:val="453"/>
        </w:trPr>
        <w:tc>
          <w:tcPr>
            <w:tcW w:w="3692" w:type="dxa"/>
            <w:tcBorders>
              <w:top w:val="single" w:sz="4" w:space="0" w:color="auto"/>
              <w:left w:val="single" w:sz="4" w:space="0" w:color="auto"/>
              <w:bottom w:val="single" w:sz="4" w:space="0" w:color="auto"/>
              <w:right w:val="single" w:sz="4" w:space="0" w:color="auto"/>
            </w:tcBorders>
            <w:vAlign w:val="center"/>
          </w:tcPr>
          <w:p w:rsidR="00DD6490" w:rsidRDefault="00DD6490" w:rsidP="003E69D2">
            <w:pPr>
              <w:jc w:val="both"/>
              <w:rPr>
                <w:rFonts w:ascii="Arial" w:hAnsi="Arial" w:cs="Arial"/>
                <w:iCs/>
                <w:sz w:val="14"/>
                <w:szCs w:val="16"/>
                <w:lang w:val="kk-KZ"/>
              </w:rPr>
            </w:pPr>
            <w:r w:rsidRPr="00DD6490">
              <w:rPr>
                <w:rFonts w:ascii="Arial" w:hAnsi="Arial" w:cs="Arial"/>
                <w:iCs/>
                <w:sz w:val="14"/>
                <w:szCs w:val="16"/>
                <w:lang w:val="kk-KZ"/>
              </w:rPr>
              <w:t>Ағымдағы шоттың валютасы</w:t>
            </w:r>
            <w:r>
              <w:rPr>
                <w:rFonts w:ascii="Arial" w:hAnsi="Arial" w:cs="Arial"/>
                <w:iCs/>
                <w:sz w:val="14"/>
                <w:szCs w:val="16"/>
                <w:lang w:val="kk-KZ"/>
              </w:rPr>
              <w:t>/</w:t>
            </w:r>
          </w:p>
          <w:p w:rsidR="00FC5CB5" w:rsidRDefault="00FC5CB5" w:rsidP="003E69D2">
            <w:pPr>
              <w:jc w:val="both"/>
              <w:rPr>
                <w:rFonts w:ascii="Arial" w:hAnsi="Arial" w:cs="Arial"/>
                <w:b/>
                <w:bCs/>
                <w:sz w:val="14"/>
                <w:szCs w:val="16"/>
              </w:rPr>
            </w:pPr>
            <w:r w:rsidRPr="001108D6">
              <w:rPr>
                <w:rFonts w:ascii="Arial" w:hAnsi="Arial" w:cs="Arial"/>
                <w:iCs/>
                <w:sz w:val="14"/>
                <w:szCs w:val="16"/>
                <w:lang w:val="kk-KZ"/>
              </w:rPr>
              <w:t>Валюта текущего счета</w:t>
            </w:r>
          </w:p>
        </w:tc>
        <w:tc>
          <w:tcPr>
            <w:tcW w:w="6095" w:type="dxa"/>
            <w:gridSpan w:val="2"/>
            <w:tcBorders>
              <w:left w:val="single" w:sz="4" w:space="0" w:color="auto"/>
              <w:bottom w:val="single" w:sz="4" w:space="0" w:color="auto"/>
            </w:tcBorders>
            <w:vAlign w:val="center"/>
          </w:tcPr>
          <w:p w:rsidR="00FC5CB5" w:rsidRPr="00F12307" w:rsidRDefault="00900A3E" w:rsidP="003E69D2">
            <w:pPr>
              <w:spacing w:line="240" w:lineRule="exact"/>
              <w:rPr>
                <w:rFonts w:ascii="Arial" w:hAnsi="Arial" w:cs="Arial"/>
                <w:b/>
                <w:bCs/>
                <w:sz w:val="14"/>
                <w:szCs w:val="14"/>
              </w:rPr>
            </w:pPr>
            <w:r w:rsidRPr="00F12307">
              <w:rPr>
                <w:rFonts w:ascii="Arial" w:hAnsi="Arial" w:cs="Arial"/>
                <w:b/>
                <w:bCs/>
                <w:sz w:val="14"/>
                <w:szCs w:val="14"/>
              </w:rPr>
              <w:t xml:space="preserve">□ </w:t>
            </w:r>
            <w:r w:rsidRPr="00DD6490">
              <w:rPr>
                <w:rFonts w:ascii="Arial" w:hAnsi="Arial" w:cs="Arial"/>
                <w:bCs/>
                <w:sz w:val="14"/>
                <w:szCs w:val="14"/>
                <w:lang w:val="kk-KZ"/>
              </w:rPr>
              <w:t>Теңге</w:t>
            </w:r>
            <w:r w:rsidR="00DD6490">
              <w:rPr>
                <w:rFonts w:ascii="Arial" w:hAnsi="Arial" w:cs="Arial"/>
                <w:b/>
                <w:bCs/>
                <w:sz w:val="14"/>
                <w:szCs w:val="14"/>
              </w:rPr>
              <w:t>/</w:t>
            </w:r>
            <w:r w:rsidR="00FC5CB5" w:rsidRPr="00F12307">
              <w:rPr>
                <w:rFonts w:ascii="Arial" w:hAnsi="Arial" w:cs="Arial"/>
                <w:bCs/>
                <w:sz w:val="14"/>
                <w:szCs w:val="14"/>
              </w:rPr>
              <w:t>Тенге</w:t>
            </w:r>
            <w:r w:rsidR="00FC5CB5" w:rsidRPr="00F12307">
              <w:rPr>
                <w:rFonts w:ascii="Arial" w:hAnsi="Arial" w:cs="Arial"/>
                <w:b/>
                <w:bCs/>
                <w:sz w:val="14"/>
                <w:szCs w:val="14"/>
              </w:rPr>
              <w:t xml:space="preserve"> </w:t>
            </w:r>
            <w:r w:rsidRPr="00F12307">
              <w:rPr>
                <w:rFonts w:ascii="Arial" w:hAnsi="Arial" w:cs="Arial"/>
                <w:b/>
                <w:bCs/>
                <w:sz w:val="14"/>
                <w:szCs w:val="14"/>
              </w:rPr>
              <w:t xml:space="preserve">□ </w:t>
            </w:r>
            <w:r w:rsidRPr="00DD6490">
              <w:rPr>
                <w:rFonts w:ascii="Arial" w:hAnsi="Arial" w:cs="Arial"/>
                <w:bCs/>
                <w:sz w:val="14"/>
                <w:szCs w:val="14"/>
                <w:lang w:val="kk-KZ"/>
              </w:rPr>
              <w:t>Ресей</w:t>
            </w:r>
            <w:r w:rsidR="00DD6490">
              <w:rPr>
                <w:rFonts w:ascii="Arial" w:hAnsi="Arial" w:cs="Arial"/>
                <w:b/>
                <w:bCs/>
                <w:sz w:val="14"/>
                <w:szCs w:val="14"/>
                <w:lang w:val="kk-KZ"/>
              </w:rPr>
              <w:t xml:space="preserve"> рублі/</w:t>
            </w:r>
            <w:r w:rsidR="00FC5CB5" w:rsidRPr="00F12307">
              <w:rPr>
                <w:rFonts w:ascii="Arial" w:hAnsi="Arial" w:cs="Arial"/>
                <w:bCs/>
                <w:sz w:val="14"/>
                <w:szCs w:val="14"/>
              </w:rPr>
              <w:t>Российский рубль</w:t>
            </w:r>
            <w:r w:rsidR="00FC5CB5" w:rsidRPr="00F12307">
              <w:rPr>
                <w:rFonts w:ascii="Arial" w:hAnsi="Arial" w:cs="Arial"/>
                <w:b/>
                <w:bCs/>
                <w:sz w:val="14"/>
                <w:szCs w:val="14"/>
              </w:rPr>
              <w:t xml:space="preserve">     </w:t>
            </w:r>
          </w:p>
          <w:p w:rsidR="00FC5CB5" w:rsidRDefault="00FC5CB5" w:rsidP="00DD6490">
            <w:pPr>
              <w:spacing w:line="192" w:lineRule="auto"/>
              <w:rPr>
                <w:b/>
                <w:sz w:val="28"/>
                <w:szCs w:val="28"/>
              </w:rPr>
            </w:pPr>
            <w:r w:rsidRPr="00F12307">
              <w:rPr>
                <w:rFonts w:ascii="Arial" w:hAnsi="Arial" w:cs="Arial"/>
                <w:b/>
                <w:bCs/>
                <w:sz w:val="14"/>
                <w:szCs w:val="14"/>
              </w:rPr>
              <w:t xml:space="preserve">□ </w:t>
            </w:r>
            <w:r w:rsidR="00DD6490" w:rsidRPr="00DD6490">
              <w:rPr>
                <w:rFonts w:ascii="Arial" w:hAnsi="Arial" w:cs="Arial"/>
                <w:bCs/>
                <w:sz w:val="14"/>
                <w:szCs w:val="14"/>
                <w:lang w:val="kk-KZ"/>
              </w:rPr>
              <w:t xml:space="preserve"> </w:t>
            </w:r>
            <w:r w:rsidR="00DD6490">
              <w:rPr>
                <w:rFonts w:ascii="Arial" w:hAnsi="Arial" w:cs="Arial"/>
                <w:b/>
                <w:bCs/>
                <w:sz w:val="14"/>
                <w:szCs w:val="14"/>
                <w:lang w:val="kk-KZ"/>
              </w:rPr>
              <w:t>Еуро/</w:t>
            </w:r>
            <w:r w:rsidRPr="00F12307">
              <w:rPr>
                <w:rFonts w:ascii="Arial" w:hAnsi="Arial" w:cs="Arial"/>
                <w:bCs/>
                <w:sz w:val="14"/>
                <w:szCs w:val="14"/>
              </w:rPr>
              <w:t>Евро</w:t>
            </w:r>
            <w:r w:rsidRPr="00F12307">
              <w:rPr>
                <w:rFonts w:ascii="Arial" w:hAnsi="Arial" w:cs="Arial"/>
                <w:b/>
                <w:bCs/>
                <w:sz w:val="14"/>
                <w:szCs w:val="14"/>
              </w:rPr>
              <w:t xml:space="preserve">  □ </w:t>
            </w:r>
            <w:r w:rsidR="00DD6490" w:rsidRPr="00DD6490">
              <w:rPr>
                <w:rFonts w:ascii="Arial" w:hAnsi="Arial" w:cs="Arial"/>
                <w:b/>
                <w:bCs/>
                <w:sz w:val="14"/>
                <w:szCs w:val="14"/>
                <w:lang w:val="kk-KZ"/>
              </w:rPr>
              <w:t xml:space="preserve"> </w:t>
            </w:r>
            <w:r w:rsidR="00DD6490">
              <w:rPr>
                <w:rFonts w:ascii="Arial" w:hAnsi="Arial" w:cs="Arial"/>
                <w:b/>
                <w:bCs/>
                <w:sz w:val="14"/>
                <w:szCs w:val="14"/>
                <w:lang w:val="kk-KZ"/>
              </w:rPr>
              <w:t>АҚШ доллары/</w:t>
            </w:r>
            <w:r w:rsidRPr="00F12307">
              <w:rPr>
                <w:rFonts w:ascii="Arial" w:hAnsi="Arial" w:cs="Arial"/>
                <w:bCs/>
                <w:sz w:val="14"/>
                <w:szCs w:val="14"/>
              </w:rPr>
              <w:t>Доллар США</w:t>
            </w:r>
            <w:r w:rsidRPr="00F12307">
              <w:rPr>
                <w:rFonts w:ascii="Arial" w:hAnsi="Arial" w:cs="Arial"/>
                <w:b/>
                <w:bCs/>
                <w:sz w:val="14"/>
                <w:szCs w:val="14"/>
              </w:rPr>
              <w:t xml:space="preserve">     </w:t>
            </w:r>
          </w:p>
        </w:tc>
      </w:tr>
      <w:tr w:rsidR="00FC5CB5" w:rsidRPr="00C03662" w:rsidTr="003E69D2">
        <w:trPr>
          <w:trHeight w:val="530"/>
        </w:trPr>
        <w:tc>
          <w:tcPr>
            <w:tcW w:w="3692" w:type="dxa"/>
            <w:vMerge w:val="restart"/>
            <w:tcBorders>
              <w:top w:val="single" w:sz="4" w:space="0" w:color="auto"/>
              <w:left w:val="single" w:sz="4" w:space="0" w:color="auto"/>
              <w:right w:val="single" w:sz="4" w:space="0" w:color="auto"/>
            </w:tcBorders>
            <w:vAlign w:val="center"/>
          </w:tcPr>
          <w:p w:rsidR="00FC5CB5" w:rsidRDefault="00FC5CB5" w:rsidP="003E69D2">
            <w:pPr>
              <w:jc w:val="both"/>
              <w:rPr>
                <w:rFonts w:ascii="Arial" w:hAnsi="Arial" w:cs="Arial"/>
                <w:bCs/>
                <w:sz w:val="14"/>
                <w:szCs w:val="14"/>
              </w:rPr>
            </w:pPr>
            <w:r>
              <w:rPr>
                <w:rFonts w:ascii="Arial" w:hAnsi="Arial" w:cs="Arial"/>
                <w:bCs/>
                <w:sz w:val="14"/>
                <w:szCs w:val="14"/>
              </w:rPr>
              <w:t>Л</w:t>
            </w:r>
            <w:r w:rsidRPr="00721078">
              <w:rPr>
                <w:rFonts w:ascii="Arial" w:hAnsi="Arial" w:cs="Arial"/>
                <w:bCs/>
                <w:sz w:val="14"/>
                <w:szCs w:val="14"/>
              </w:rPr>
              <w:t>имиты по карточным операциям</w:t>
            </w:r>
            <w:r w:rsidR="00DD6490">
              <w:rPr>
                <w:rFonts w:ascii="Arial" w:hAnsi="Arial" w:cs="Arial"/>
                <w:bCs/>
                <w:sz w:val="14"/>
                <w:szCs w:val="14"/>
              </w:rPr>
              <w:t>/</w:t>
            </w:r>
          </w:p>
          <w:p w:rsidR="00DD6490" w:rsidRPr="00FA57A2" w:rsidRDefault="00DD6490" w:rsidP="00DD6490">
            <w:pPr>
              <w:jc w:val="both"/>
              <w:rPr>
                <w:rFonts w:ascii="Arial" w:hAnsi="Arial" w:cs="Arial"/>
                <w:b/>
                <w:sz w:val="16"/>
                <w:szCs w:val="16"/>
                <w:lang w:val="kk-KZ"/>
              </w:rPr>
            </w:pPr>
            <w:r>
              <w:rPr>
                <w:rFonts w:ascii="Arial" w:hAnsi="Arial" w:cs="Arial"/>
                <w:bCs/>
                <w:sz w:val="14"/>
                <w:szCs w:val="14"/>
                <w:lang w:val="kk-KZ"/>
              </w:rPr>
              <w:t>Карта</w:t>
            </w:r>
            <w:r w:rsidRPr="00FA57A2">
              <w:rPr>
                <w:rFonts w:ascii="Arial" w:hAnsi="Arial" w:cs="Arial"/>
                <w:bCs/>
                <w:sz w:val="14"/>
                <w:szCs w:val="14"/>
                <w:lang w:val="kk-KZ"/>
              </w:rPr>
              <w:t>лық операциялар бойынша лимиттер</w:t>
            </w:r>
          </w:p>
          <w:p w:rsidR="00DD6490" w:rsidRPr="00762824" w:rsidRDefault="00DD6490" w:rsidP="003E69D2">
            <w:pPr>
              <w:jc w:val="both"/>
              <w:rPr>
                <w:rFonts w:ascii="Arial" w:hAnsi="Arial" w:cs="Arial"/>
                <w:b/>
                <w:sz w:val="16"/>
                <w:szCs w:val="16"/>
                <w:lang w:val="kk-KZ"/>
              </w:rPr>
            </w:pPr>
          </w:p>
          <w:p w:rsidR="00FC5CB5" w:rsidRPr="00762824" w:rsidRDefault="00FC5CB5" w:rsidP="003E69D2">
            <w:pPr>
              <w:jc w:val="both"/>
              <w:rPr>
                <w:rFonts w:ascii="Arial" w:hAnsi="Arial" w:cs="Arial"/>
                <w:b/>
                <w:sz w:val="16"/>
                <w:szCs w:val="16"/>
                <w:lang w:val="kk-KZ"/>
              </w:rPr>
            </w:pPr>
          </w:p>
        </w:tc>
        <w:tc>
          <w:tcPr>
            <w:tcW w:w="3553" w:type="dxa"/>
            <w:tcBorders>
              <w:left w:val="single" w:sz="4" w:space="0" w:color="auto"/>
              <w:bottom w:val="single" w:sz="4" w:space="0" w:color="auto"/>
            </w:tcBorders>
            <w:vAlign w:val="center"/>
          </w:tcPr>
          <w:p w:rsidR="00FC5CB5" w:rsidRPr="00B10800" w:rsidRDefault="00DD6490" w:rsidP="003E69D2">
            <w:pPr>
              <w:spacing w:line="276" w:lineRule="auto"/>
              <w:rPr>
                <w:rFonts w:ascii="Arial" w:hAnsi="Arial" w:cs="Arial"/>
                <w:sz w:val="14"/>
                <w:szCs w:val="14"/>
              </w:rPr>
            </w:pPr>
            <w:r w:rsidRPr="00FA57A2">
              <w:rPr>
                <w:rFonts w:ascii="Arial" w:hAnsi="Arial" w:cs="Arial"/>
                <w:sz w:val="14"/>
                <w:szCs w:val="14"/>
                <w:lang w:val="kk-KZ"/>
              </w:rPr>
              <w:t>Банкомат арқылы қолма-қол ақша алу</w:t>
            </w:r>
            <w:r>
              <w:rPr>
                <w:rFonts w:ascii="Arial" w:hAnsi="Arial" w:cs="Arial"/>
                <w:sz w:val="14"/>
                <w:szCs w:val="14"/>
              </w:rPr>
              <w:t>/</w:t>
            </w:r>
            <w:r w:rsidR="00FC5CB5" w:rsidRPr="00B10800">
              <w:rPr>
                <w:rFonts w:ascii="Arial" w:hAnsi="Arial" w:cs="Arial"/>
                <w:sz w:val="14"/>
                <w:szCs w:val="14"/>
              </w:rPr>
              <w:t>Получение наличных денег с помощью банкомата:</w:t>
            </w:r>
          </w:p>
          <w:p w:rsidR="00FC5CB5" w:rsidRPr="009632C6" w:rsidRDefault="00FC5CB5" w:rsidP="003E69D2">
            <w:pPr>
              <w:spacing w:line="276" w:lineRule="auto"/>
              <w:rPr>
                <w:b/>
                <w:sz w:val="28"/>
                <w:szCs w:val="28"/>
              </w:rPr>
            </w:pPr>
            <w:r w:rsidRPr="00721078">
              <w:rPr>
                <w:rFonts w:ascii="Arial" w:hAnsi="Arial" w:cs="Arial"/>
                <w:i/>
                <w:sz w:val="12"/>
                <w:szCs w:val="14"/>
              </w:rPr>
              <w:t>(</w:t>
            </w:r>
            <w:r w:rsidR="00DD6490" w:rsidRPr="00FA57A2">
              <w:rPr>
                <w:rFonts w:ascii="Arial" w:hAnsi="Arial" w:cs="Arial"/>
                <w:i/>
                <w:sz w:val="12"/>
                <w:szCs w:val="14"/>
                <w:lang w:val="kk-KZ"/>
              </w:rPr>
              <w:t xml:space="preserve"> ағымдағы шот валютасындағы максималды сома</w:t>
            </w:r>
            <w:r w:rsidR="00DD6490">
              <w:rPr>
                <w:rFonts w:ascii="Arial" w:hAnsi="Arial" w:cs="Arial"/>
                <w:i/>
                <w:sz w:val="12"/>
                <w:szCs w:val="14"/>
              </w:rPr>
              <w:t>/</w:t>
            </w:r>
            <w:r w:rsidRPr="00721078">
              <w:rPr>
                <w:rFonts w:ascii="Arial" w:hAnsi="Arial" w:cs="Arial"/>
                <w:i/>
                <w:sz w:val="12"/>
                <w:szCs w:val="14"/>
              </w:rPr>
              <w:t>максимальная сумма в валюте текущего счета)</w:t>
            </w:r>
          </w:p>
        </w:tc>
        <w:tc>
          <w:tcPr>
            <w:tcW w:w="2542" w:type="dxa"/>
            <w:tcBorders>
              <w:left w:val="single" w:sz="4" w:space="0" w:color="auto"/>
              <w:bottom w:val="single" w:sz="4" w:space="0" w:color="auto"/>
            </w:tcBorders>
            <w:vAlign w:val="center"/>
          </w:tcPr>
          <w:p w:rsidR="00FC5CB5" w:rsidRPr="009632C6" w:rsidRDefault="00FC5CB5" w:rsidP="003E69D2">
            <w:pPr>
              <w:rPr>
                <w:b/>
                <w:sz w:val="28"/>
                <w:szCs w:val="28"/>
              </w:rPr>
            </w:pPr>
            <w:r>
              <w:t xml:space="preserve">_________________ </w:t>
            </w:r>
            <w:r w:rsidR="00DD6490" w:rsidRPr="00FA57A2">
              <w:rPr>
                <w:rFonts w:ascii="Arial" w:hAnsi="Arial" w:cs="Arial"/>
                <w:sz w:val="14"/>
                <w:szCs w:val="14"/>
                <w:lang w:val="kk-KZ"/>
              </w:rPr>
              <w:t xml:space="preserve"> айына</w:t>
            </w:r>
            <w:r w:rsidR="00DD6490">
              <w:rPr>
                <w:rFonts w:ascii="Arial" w:hAnsi="Arial" w:cs="Arial"/>
                <w:sz w:val="14"/>
                <w:szCs w:val="14"/>
              </w:rPr>
              <w:t>/</w:t>
            </w:r>
            <w:r w:rsidRPr="00B10800">
              <w:rPr>
                <w:rFonts w:ascii="Arial" w:hAnsi="Arial" w:cs="Arial"/>
                <w:sz w:val="14"/>
                <w:szCs w:val="14"/>
              </w:rPr>
              <w:t>в месяц</w:t>
            </w:r>
          </w:p>
        </w:tc>
      </w:tr>
      <w:tr w:rsidR="00FC5CB5" w:rsidRPr="00C03662" w:rsidTr="003E69D2">
        <w:trPr>
          <w:trHeight w:val="664"/>
        </w:trPr>
        <w:tc>
          <w:tcPr>
            <w:tcW w:w="3692" w:type="dxa"/>
            <w:vMerge/>
            <w:tcBorders>
              <w:left w:val="single" w:sz="4" w:space="0" w:color="auto"/>
              <w:right w:val="single" w:sz="4" w:space="0" w:color="auto"/>
            </w:tcBorders>
            <w:vAlign w:val="center"/>
          </w:tcPr>
          <w:p w:rsidR="00FC5CB5" w:rsidRPr="00196F6E" w:rsidRDefault="00FC5CB5" w:rsidP="003E69D2">
            <w:pPr>
              <w:jc w:val="both"/>
              <w:rPr>
                <w:rFonts w:ascii="Arial" w:hAnsi="Arial" w:cs="Arial"/>
                <w:b/>
                <w:sz w:val="14"/>
                <w:szCs w:val="14"/>
              </w:rPr>
            </w:pPr>
          </w:p>
        </w:tc>
        <w:tc>
          <w:tcPr>
            <w:tcW w:w="3553" w:type="dxa"/>
            <w:tcBorders>
              <w:left w:val="single" w:sz="4" w:space="0" w:color="auto"/>
              <w:bottom w:val="single" w:sz="4" w:space="0" w:color="auto"/>
            </w:tcBorders>
          </w:tcPr>
          <w:p w:rsidR="00FC5CB5" w:rsidRPr="00DD6490" w:rsidRDefault="00DD6490" w:rsidP="00DD6490">
            <w:pPr>
              <w:spacing w:line="192" w:lineRule="auto"/>
              <w:rPr>
                <w:rFonts w:ascii="Arial" w:hAnsi="Arial" w:cs="Arial"/>
                <w:sz w:val="14"/>
                <w:szCs w:val="14"/>
              </w:rPr>
            </w:pPr>
            <w:r w:rsidRPr="00DD6490">
              <w:rPr>
                <w:rFonts w:ascii="Arial" w:hAnsi="Arial" w:cs="Arial"/>
                <w:sz w:val="14"/>
                <w:szCs w:val="14"/>
                <w:lang w:val="kk-KZ"/>
              </w:rPr>
              <w:t>Қолма-қол ақша беру пункттерінде қолма-қол ақшаны алу</w:t>
            </w:r>
            <w:r w:rsidRPr="00DD6490">
              <w:rPr>
                <w:rFonts w:ascii="Arial" w:hAnsi="Arial" w:cs="Arial"/>
                <w:sz w:val="14"/>
                <w:szCs w:val="14"/>
              </w:rPr>
              <w:t xml:space="preserve"> </w:t>
            </w:r>
            <w:r>
              <w:rPr>
                <w:rFonts w:ascii="Arial" w:hAnsi="Arial" w:cs="Arial"/>
                <w:sz w:val="14"/>
                <w:szCs w:val="14"/>
              </w:rPr>
              <w:t>/</w:t>
            </w:r>
            <w:r w:rsidR="00FC5CB5" w:rsidRPr="00B10800">
              <w:rPr>
                <w:rFonts w:ascii="Arial" w:hAnsi="Arial" w:cs="Arial"/>
                <w:sz w:val="14"/>
                <w:szCs w:val="14"/>
              </w:rPr>
              <w:t>Получение наличных денег в пунктах выдачи наличных:</w:t>
            </w:r>
          </w:p>
          <w:p w:rsidR="00FC5CB5" w:rsidRPr="00721078" w:rsidRDefault="00FC5CB5" w:rsidP="003E69D2">
            <w:pPr>
              <w:spacing w:line="276" w:lineRule="auto"/>
              <w:rPr>
                <w:rFonts w:ascii="Arial" w:hAnsi="Arial" w:cs="Arial"/>
                <w:i/>
                <w:sz w:val="12"/>
                <w:szCs w:val="14"/>
              </w:rPr>
            </w:pPr>
            <w:r w:rsidRPr="00721078">
              <w:rPr>
                <w:rFonts w:ascii="Arial" w:hAnsi="Arial" w:cs="Arial"/>
                <w:i/>
                <w:sz w:val="12"/>
                <w:szCs w:val="14"/>
              </w:rPr>
              <w:t>(</w:t>
            </w:r>
            <w:r w:rsidR="00DD6490" w:rsidRPr="00FA57A2">
              <w:rPr>
                <w:rFonts w:ascii="Arial" w:hAnsi="Arial" w:cs="Arial"/>
                <w:i/>
                <w:sz w:val="12"/>
                <w:szCs w:val="14"/>
                <w:lang w:val="kk-KZ"/>
              </w:rPr>
              <w:t xml:space="preserve"> ағымдағы шот валютасындағы максималды сома</w:t>
            </w:r>
            <w:r w:rsidR="00DD6490">
              <w:rPr>
                <w:rFonts w:ascii="Arial" w:hAnsi="Arial" w:cs="Arial"/>
                <w:i/>
                <w:sz w:val="12"/>
                <w:szCs w:val="14"/>
              </w:rPr>
              <w:t>/</w:t>
            </w:r>
            <w:r w:rsidRPr="00721078">
              <w:rPr>
                <w:rFonts w:ascii="Arial" w:hAnsi="Arial" w:cs="Arial"/>
                <w:i/>
                <w:sz w:val="12"/>
                <w:szCs w:val="14"/>
              </w:rPr>
              <w:t>максимальная сумма в валюте текущего счета)</w:t>
            </w:r>
          </w:p>
        </w:tc>
        <w:tc>
          <w:tcPr>
            <w:tcW w:w="2542" w:type="dxa"/>
            <w:tcBorders>
              <w:left w:val="single" w:sz="4" w:space="0" w:color="auto"/>
              <w:bottom w:val="single" w:sz="4" w:space="0" w:color="auto"/>
            </w:tcBorders>
            <w:vAlign w:val="center"/>
          </w:tcPr>
          <w:p w:rsidR="00FC5CB5" w:rsidRPr="00B10800" w:rsidRDefault="00FC5CB5" w:rsidP="003E69D2">
            <w:pPr>
              <w:pStyle w:val="TableParagraph"/>
              <w:rPr>
                <w:lang w:val="ru-RU"/>
              </w:rPr>
            </w:pPr>
            <w:r w:rsidRPr="000F0CBC">
              <w:t>__</w:t>
            </w:r>
            <w:r w:rsidRPr="000F0CBC">
              <w:rPr>
                <w:lang w:val="ru-RU"/>
              </w:rPr>
              <w:t>_________________</w:t>
            </w:r>
            <w:r>
              <w:rPr>
                <w:lang w:val="ru-RU"/>
              </w:rPr>
              <w:t xml:space="preserve"> </w:t>
            </w:r>
            <w:r w:rsidR="00DD6490" w:rsidRPr="00FA57A2">
              <w:rPr>
                <w:rFonts w:ascii="Arial" w:hAnsi="Arial" w:cs="Arial"/>
                <w:sz w:val="14"/>
                <w:szCs w:val="14"/>
                <w:lang w:val="kk-KZ"/>
              </w:rPr>
              <w:t xml:space="preserve"> айына</w:t>
            </w:r>
            <w:r w:rsidR="00DD6490">
              <w:rPr>
                <w:rFonts w:ascii="Arial" w:hAnsi="Arial" w:cs="Arial"/>
                <w:sz w:val="14"/>
                <w:szCs w:val="14"/>
                <w:lang w:val="ru-RU"/>
              </w:rPr>
              <w:t>/</w:t>
            </w:r>
            <w:r w:rsidRPr="00B10800">
              <w:rPr>
                <w:rFonts w:ascii="Arial" w:hAnsi="Arial" w:cs="Arial"/>
                <w:sz w:val="14"/>
                <w:szCs w:val="14"/>
                <w:lang w:val="ru-RU"/>
              </w:rPr>
              <w:t>в месяц</w:t>
            </w:r>
          </w:p>
        </w:tc>
      </w:tr>
      <w:tr w:rsidR="00FC5CB5" w:rsidRPr="00C03662" w:rsidTr="003E69D2">
        <w:trPr>
          <w:trHeight w:val="664"/>
        </w:trPr>
        <w:tc>
          <w:tcPr>
            <w:tcW w:w="3692" w:type="dxa"/>
            <w:vMerge/>
            <w:tcBorders>
              <w:left w:val="single" w:sz="4" w:space="0" w:color="auto"/>
              <w:right w:val="single" w:sz="4" w:space="0" w:color="auto"/>
            </w:tcBorders>
            <w:vAlign w:val="center"/>
          </w:tcPr>
          <w:p w:rsidR="00FC5CB5" w:rsidRPr="00721078" w:rsidRDefault="00FC5CB5" w:rsidP="003E69D2">
            <w:pPr>
              <w:jc w:val="both"/>
              <w:rPr>
                <w:rFonts w:ascii="Arial" w:hAnsi="Arial" w:cs="Arial"/>
                <w:b/>
                <w:bCs/>
                <w:sz w:val="14"/>
                <w:szCs w:val="14"/>
              </w:rPr>
            </w:pPr>
          </w:p>
        </w:tc>
        <w:tc>
          <w:tcPr>
            <w:tcW w:w="3553" w:type="dxa"/>
            <w:tcBorders>
              <w:left w:val="single" w:sz="4" w:space="0" w:color="auto"/>
              <w:bottom w:val="single" w:sz="4" w:space="0" w:color="auto"/>
            </w:tcBorders>
          </w:tcPr>
          <w:p w:rsidR="00FC5CB5" w:rsidRPr="00B10800" w:rsidRDefault="00DD6490" w:rsidP="003E69D2">
            <w:pPr>
              <w:spacing w:line="276" w:lineRule="auto"/>
              <w:rPr>
                <w:rFonts w:ascii="Arial" w:hAnsi="Arial" w:cs="Arial"/>
                <w:sz w:val="14"/>
                <w:szCs w:val="14"/>
              </w:rPr>
            </w:pPr>
            <w:r w:rsidRPr="00DD6490">
              <w:rPr>
                <w:rFonts w:ascii="Arial" w:hAnsi="Arial" w:cs="Arial"/>
                <w:sz w:val="14"/>
                <w:szCs w:val="14"/>
                <w:lang w:val="kk-KZ"/>
              </w:rPr>
              <w:t>Тауарлар мен қызметтерге ақы төлеу</w:t>
            </w:r>
            <w:r>
              <w:rPr>
                <w:rFonts w:ascii="Arial" w:hAnsi="Arial" w:cs="Arial"/>
                <w:sz w:val="14"/>
                <w:szCs w:val="14"/>
              </w:rPr>
              <w:t>/</w:t>
            </w:r>
            <w:r w:rsidR="00FC5CB5" w:rsidRPr="00B10800">
              <w:rPr>
                <w:rFonts w:ascii="Arial" w:hAnsi="Arial" w:cs="Arial"/>
                <w:sz w:val="14"/>
                <w:szCs w:val="14"/>
              </w:rPr>
              <w:t>Оплата товаров и услуг:</w:t>
            </w:r>
          </w:p>
          <w:p w:rsidR="00FC5CB5" w:rsidRPr="00C1506E" w:rsidRDefault="00FC5CB5" w:rsidP="003E69D2">
            <w:pPr>
              <w:spacing w:line="276" w:lineRule="auto"/>
              <w:rPr>
                <w:rFonts w:ascii="Arial" w:hAnsi="Arial" w:cs="Arial"/>
                <w:i/>
                <w:sz w:val="12"/>
                <w:szCs w:val="14"/>
              </w:rPr>
            </w:pPr>
            <w:r w:rsidRPr="00721078">
              <w:rPr>
                <w:rFonts w:ascii="Arial" w:hAnsi="Arial" w:cs="Arial"/>
                <w:i/>
                <w:sz w:val="12"/>
                <w:szCs w:val="14"/>
              </w:rPr>
              <w:t>(</w:t>
            </w:r>
            <w:r w:rsidR="00DD6490" w:rsidRPr="00DD6490">
              <w:rPr>
                <w:rFonts w:ascii="Arial" w:hAnsi="Arial" w:cs="Arial"/>
                <w:i/>
                <w:sz w:val="12"/>
                <w:szCs w:val="14"/>
                <w:lang w:val="kk-KZ"/>
              </w:rPr>
              <w:t xml:space="preserve"> ағымдағы шот валютасындағы максималды сома</w:t>
            </w:r>
            <w:r w:rsidR="00DD6490">
              <w:rPr>
                <w:rFonts w:ascii="Arial" w:hAnsi="Arial" w:cs="Arial"/>
                <w:i/>
                <w:sz w:val="12"/>
                <w:szCs w:val="14"/>
              </w:rPr>
              <w:t>/</w:t>
            </w:r>
            <w:r w:rsidRPr="00721078">
              <w:rPr>
                <w:rFonts w:ascii="Arial" w:hAnsi="Arial" w:cs="Arial"/>
                <w:i/>
                <w:sz w:val="12"/>
                <w:szCs w:val="14"/>
              </w:rPr>
              <w:t>максимальная сумма в валюте текущего счета)</w:t>
            </w:r>
          </w:p>
        </w:tc>
        <w:tc>
          <w:tcPr>
            <w:tcW w:w="2542" w:type="dxa"/>
            <w:tcBorders>
              <w:left w:val="single" w:sz="4" w:space="0" w:color="auto"/>
              <w:bottom w:val="single" w:sz="4" w:space="0" w:color="auto"/>
            </w:tcBorders>
            <w:vAlign w:val="center"/>
          </w:tcPr>
          <w:p w:rsidR="00FC5CB5" w:rsidRPr="00B10800" w:rsidRDefault="00FC5CB5" w:rsidP="003E69D2">
            <w:pPr>
              <w:spacing w:line="192" w:lineRule="auto"/>
              <w:rPr>
                <w:rFonts w:ascii="Arial" w:hAnsi="Arial" w:cs="Arial"/>
                <w:sz w:val="16"/>
                <w:szCs w:val="16"/>
              </w:rPr>
            </w:pPr>
            <w:r w:rsidRPr="00B10800">
              <w:rPr>
                <w:rFonts w:ascii="Arial" w:hAnsi="Arial" w:cs="Arial"/>
                <w:sz w:val="16"/>
                <w:szCs w:val="16"/>
              </w:rPr>
              <w:t>____________________</w:t>
            </w:r>
            <w:r>
              <w:rPr>
                <w:rFonts w:ascii="Arial" w:hAnsi="Arial" w:cs="Arial"/>
                <w:sz w:val="16"/>
                <w:szCs w:val="16"/>
              </w:rPr>
              <w:t xml:space="preserve">___ </w:t>
            </w:r>
            <w:r w:rsidRPr="00B10800">
              <w:rPr>
                <w:rFonts w:ascii="Arial" w:hAnsi="Arial" w:cs="Arial"/>
                <w:b/>
                <w:sz w:val="14"/>
                <w:szCs w:val="14"/>
              </w:rPr>
              <w:t xml:space="preserve"> </w:t>
            </w:r>
            <w:r w:rsidR="00DD6490" w:rsidRPr="00FA57A2">
              <w:rPr>
                <w:rFonts w:ascii="Arial" w:hAnsi="Arial" w:cs="Arial"/>
                <w:sz w:val="14"/>
                <w:szCs w:val="14"/>
                <w:lang w:val="kk-KZ"/>
              </w:rPr>
              <w:t xml:space="preserve"> айына</w:t>
            </w:r>
            <w:r w:rsidR="00DD6490">
              <w:rPr>
                <w:rFonts w:ascii="Arial" w:hAnsi="Arial" w:cs="Arial"/>
                <w:sz w:val="14"/>
                <w:szCs w:val="14"/>
              </w:rPr>
              <w:t>/</w:t>
            </w:r>
            <w:r w:rsidRPr="00B10800">
              <w:rPr>
                <w:rFonts w:ascii="Arial" w:hAnsi="Arial" w:cs="Arial"/>
                <w:sz w:val="14"/>
                <w:szCs w:val="14"/>
              </w:rPr>
              <w:t>в месяц</w:t>
            </w:r>
          </w:p>
        </w:tc>
      </w:tr>
    </w:tbl>
    <w:p w:rsidR="00FC5CB5" w:rsidRDefault="00FC5CB5" w:rsidP="00FC5CB5">
      <w:pPr>
        <w:keepNext/>
        <w:keepLines/>
        <w:jc w:val="center"/>
        <w:rPr>
          <w:b/>
          <w:bCs/>
          <w:i/>
          <w:color w:val="000000"/>
          <w:sz w:val="16"/>
          <w:szCs w:val="16"/>
        </w:rPr>
      </w:pPr>
    </w:p>
    <w:tbl>
      <w:tblPr>
        <w:tblW w:w="10207" w:type="dxa"/>
        <w:tblInd w:w="-426" w:type="dxa"/>
        <w:tblLayout w:type="fixed"/>
        <w:tblLook w:val="01E0" w:firstRow="1" w:lastRow="1" w:firstColumn="1" w:lastColumn="1" w:noHBand="0" w:noVBand="0"/>
      </w:tblPr>
      <w:tblGrid>
        <w:gridCol w:w="10207"/>
      </w:tblGrid>
      <w:tr w:rsidR="003E69D2" w:rsidRPr="003E69D2" w:rsidTr="003E69D2">
        <w:trPr>
          <w:trHeight w:val="448"/>
        </w:trPr>
        <w:tc>
          <w:tcPr>
            <w:tcW w:w="10207" w:type="dxa"/>
          </w:tcPr>
          <w:p w:rsidR="003E69D2" w:rsidRPr="003E69D2" w:rsidRDefault="003E69D2" w:rsidP="003E69D2">
            <w:pPr>
              <w:tabs>
                <w:tab w:val="left" w:pos="837"/>
              </w:tabs>
              <w:ind w:right="116"/>
              <w:jc w:val="both"/>
              <w:rPr>
                <w:rFonts w:ascii="Arial" w:hAnsi="Arial"/>
                <w:b/>
                <w:spacing w:val="-1"/>
                <w:sz w:val="16"/>
              </w:rPr>
            </w:pPr>
            <w:r w:rsidRPr="003E69D2">
              <w:rPr>
                <w:rFonts w:ascii="Arial" w:hAnsi="Arial"/>
                <w:b/>
                <w:spacing w:val="-1"/>
                <w:sz w:val="16"/>
              </w:rPr>
              <w:t xml:space="preserve">        </w:t>
            </w:r>
          </w:p>
          <w:tbl>
            <w:tblPr>
              <w:tblStyle w:val="a9"/>
              <w:tblW w:w="9934" w:type="dxa"/>
              <w:tblBorders>
                <w:right w:val="none" w:sz="0" w:space="0" w:color="auto"/>
              </w:tblBorders>
              <w:tblLayout w:type="fixed"/>
              <w:tblLook w:val="04A0" w:firstRow="1" w:lastRow="0" w:firstColumn="1" w:lastColumn="0" w:noHBand="0" w:noVBand="1"/>
            </w:tblPr>
            <w:tblGrid>
              <w:gridCol w:w="3352"/>
              <w:gridCol w:w="6582"/>
            </w:tblGrid>
            <w:tr w:rsidR="003E69D2" w:rsidRPr="003E69D2" w:rsidTr="003E69D2">
              <w:trPr>
                <w:trHeight w:val="1185"/>
              </w:trPr>
              <w:tc>
                <w:tcPr>
                  <w:tcW w:w="3352" w:type="dxa"/>
                  <w:vAlign w:val="center"/>
                </w:tcPr>
                <w:p w:rsidR="003E69D2" w:rsidRPr="003E69D2" w:rsidRDefault="003E69D2" w:rsidP="003E69D2">
                  <w:pPr>
                    <w:tabs>
                      <w:tab w:val="left" w:pos="1155"/>
                    </w:tabs>
                    <w:rPr>
                      <w:rFonts w:ascii="Arial" w:hAnsi="Arial" w:cs="Arial"/>
                      <w:sz w:val="14"/>
                      <w:szCs w:val="14"/>
                    </w:rPr>
                  </w:pPr>
                  <w:r w:rsidRPr="003E69D2">
                    <w:rPr>
                      <w:rFonts w:ascii="Arial" w:hAnsi="Arial" w:cs="Arial"/>
                      <w:iCs/>
                      <w:sz w:val="14"/>
                      <w:szCs w:val="14"/>
                      <w:lang w:val="kk-KZ"/>
                    </w:rPr>
                    <w:t>Данные Держателя платежной карточки</w:t>
                  </w:r>
                </w:p>
              </w:tc>
              <w:tc>
                <w:tcPr>
                  <w:tcW w:w="6582" w:type="dxa"/>
                  <w:tcBorders>
                    <w:right w:val="single" w:sz="4" w:space="0" w:color="auto"/>
                  </w:tcBorders>
                  <w:vAlign w:val="center"/>
                </w:tcPr>
                <w:p w:rsidR="003E69D2" w:rsidRPr="003E69D2" w:rsidRDefault="00DD6490" w:rsidP="003E69D2">
                  <w:pPr>
                    <w:spacing w:line="360" w:lineRule="auto"/>
                    <w:jc w:val="both"/>
                    <w:rPr>
                      <w:sz w:val="14"/>
                      <w:szCs w:val="14"/>
                    </w:rPr>
                  </w:pPr>
                  <w:r w:rsidRPr="00FA57A2">
                    <w:rPr>
                      <w:sz w:val="14"/>
                      <w:szCs w:val="14"/>
                      <w:lang w:val="kk-KZ"/>
                    </w:rPr>
                    <w:t>ТАӘ</w:t>
                  </w:r>
                  <w:r>
                    <w:rPr>
                      <w:sz w:val="14"/>
                      <w:szCs w:val="14"/>
                    </w:rPr>
                    <w:t>/</w:t>
                  </w:r>
                  <w:r w:rsidR="003E69D2" w:rsidRPr="003E69D2">
                    <w:rPr>
                      <w:sz w:val="14"/>
                      <w:szCs w:val="14"/>
                    </w:rPr>
                    <w:t>ФИО: ________________________________________________________________________________________________</w:t>
                  </w:r>
                </w:p>
                <w:p w:rsidR="003E69D2" w:rsidRPr="003E69D2" w:rsidRDefault="003E69D2" w:rsidP="003E69D2">
                  <w:pPr>
                    <w:spacing w:line="360" w:lineRule="auto"/>
                    <w:jc w:val="both"/>
                    <w:rPr>
                      <w:iCs/>
                      <w:sz w:val="14"/>
                      <w:szCs w:val="14"/>
                    </w:rPr>
                  </w:pPr>
                  <w:r w:rsidRPr="003E69D2">
                    <w:rPr>
                      <w:sz w:val="14"/>
                      <w:szCs w:val="14"/>
                    </w:rPr>
                    <w:t>(</w:t>
                  </w:r>
                  <w:r w:rsidR="00DD6490" w:rsidRPr="00DD6490">
                    <w:rPr>
                      <w:sz w:val="14"/>
                      <w:szCs w:val="14"/>
                      <w:lang w:val="kk-KZ"/>
                    </w:rPr>
                    <w:t>ЖСН</w:t>
                  </w:r>
                  <w:r w:rsidR="00DD6490">
                    <w:rPr>
                      <w:sz w:val="14"/>
                      <w:szCs w:val="14"/>
                    </w:rPr>
                    <w:t>/</w:t>
                  </w:r>
                  <w:r w:rsidRPr="003E69D2">
                    <w:rPr>
                      <w:sz w:val="14"/>
                      <w:szCs w:val="14"/>
                    </w:rPr>
                    <w:t xml:space="preserve">ИИН ________________________; </w:t>
                  </w:r>
                  <w:r w:rsidR="00900A3E" w:rsidRPr="00900A3E">
                    <w:rPr>
                      <w:sz w:val="14"/>
                      <w:szCs w:val="14"/>
                      <w:lang w:val="kk-KZ"/>
                    </w:rPr>
                    <w:t>туған</w:t>
                  </w:r>
                  <w:r w:rsidR="00900A3E" w:rsidRPr="00900A3E">
                    <w:rPr>
                      <w:sz w:val="14"/>
                      <w:szCs w:val="14"/>
                    </w:rPr>
                    <w:t xml:space="preserve"> </w:t>
                  </w:r>
                  <w:r w:rsidR="00900A3E" w:rsidRPr="00900A3E">
                    <w:rPr>
                      <w:sz w:val="14"/>
                      <w:szCs w:val="14"/>
                      <w:lang w:val="kk-KZ"/>
                    </w:rPr>
                    <w:t>күні</w:t>
                  </w:r>
                  <w:r w:rsidR="00900A3E">
                    <w:rPr>
                      <w:sz w:val="14"/>
                      <w:szCs w:val="14"/>
                    </w:rPr>
                    <w:t>/</w:t>
                  </w:r>
                  <w:r w:rsidRPr="003E69D2">
                    <w:rPr>
                      <w:sz w:val="14"/>
                      <w:szCs w:val="14"/>
                    </w:rPr>
                    <w:t>дата рождения: _________________________</w:t>
                  </w:r>
                  <w:r w:rsidRPr="003E69D2">
                    <w:rPr>
                      <w:iCs/>
                      <w:sz w:val="14"/>
                      <w:szCs w:val="14"/>
                    </w:rPr>
                    <w:t>____________________;</w:t>
                  </w:r>
                </w:p>
                <w:p w:rsidR="003E69D2" w:rsidRPr="003E69D2" w:rsidRDefault="00900A3E" w:rsidP="003E69D2">
                  <w:pPr>
                    <w:spacing w:line="360" w:lineRule="auto"/>
                    <w:jc w:val="both"/>
                    <w:rPr>
                      <w:iCs/>
                      <w:sz w:val="14"/>
                      <w:szCs w:val="14"/>
                    </w:rPr>
                  </w:pPr>
                  <w:r w:rsidRPr="00900A3E">
                    <w:rPr>
                      <w:rStyle w:val="af8"/>
                      <w:i w:val="0"/>
                      <w:sz w:val="14"/>
                      <w:szCs w:val="14"/>
                      <w:lang w:val="kk-KZ"/>
                    </w:rPr>
                    <w:t>Жеке басты куәландыратын құжат</w:t>
                  </w:r>
                  <w:r w:rsidRPr="00900A3E">
                    <w:rPr>
                      <w:i/>
                    </w:rPr>
                    <w:t>/</w:t>
                  </w:r>
                  <w:r w:rsidR="003E69D2" w:rsidRPr="003E69D2">
                    <w:rPr>
                      <w:iCs/>
                      <w:sz w:val="14"/>
                      <w:szCs w:val="14"/>
                    </w:rPr>
                    <w:t xml:space="preserve">Документ, удостоверяющий личность:_______________________№ ______________ </w:t>
                  </w:r>
                  <w:r w:rsidRPr="00900A3E">
                    <w:rPr>
                      <w:iCs/>
                      <w:sz w:val="14"/>
                      <w:szCs w:val="14"/>
                      <w:lang w:val="kk-KZ"/>
                    </w:rPr>
                    <w:t>бастап</w:t>
                  </w:r>
                  <w:r w:rsidRPr="00900A3E">
                    <w:rPr>
                      <w:iCs/>
                      <w:sz w:val="14"/>
                      <w:szCs w:val="14"/>
                    </w:rPr>
                    <w:t>/</w:t>
                  </w:r>
                  <w:r w:rsidR="003E69D2" w:rsidRPr="003E69D2">
                    <w:rPr>
                      <w:iCs/>
                      <w:sz w:val="14"/>
                      <w:szCs w:val="14"/>
                    </w:rPr>
                    <w:t>от __.__.____</w:t>
                  </w:r>
                  <w:r w:rsidRPr="00900A3E">
                    <w:rPr>
                      <w:iCs/>
                      <w:sz w:val="14"/>
                      <w:szCs w:val="14"/>
                      <w:lang w:val="kk-KZ"/>
                    </w:rPr>
                    <w:t xml:space="preserve"> ж.</w:t>
                  </w:r>
                  <w:r w:rsidRPr="00900A3E">
                    <w:rPr>
                      <w:iCs/>
                      <w:sz w:val="14"/>
                      <w:szCs w:val="14"/>
                    </w:rPr>
                    <w:t>/</w:t>
                  </w:r>
                  <w:r w:rsidR="003E69D2" w:rsidRPr="003E69D2">
                    <w:rPr>
                      <w:iCs/>
                      <w:sz w:val="14"/>
                      <w:szCs w:val="14"/>
                    </w:rPr>
                    <w:t xml:space="preserve">г. </w:t>
                  </w:r>
                  <w:r>
                    <w:rPr>
                      <w:iCs/>
                      <w:sz w:val="14"/>
                      <w:szCs w:val="14"/>
                    </w:rPr>
                    <w:t>д</w:t>
                  </w:r>
                  <w:r w:rsidRPr="00900A3E">
                    <w:rPr>
                      <w:iCs/>
                      <w:sz w:val="14"/>
                      <w:szCs w:val="14"/>
                      <w:lang w:val="kk-KZ"/>
                    </w:rPr>
                    <w:t>ейін</w:t>
                  </w:r>
                  <w:r w:rsidRPr="00900A3E">
                    <w:rPr>
                      <w:iCs/>
                      <w:sz w:val="14"/>
                      <w:szCs w:val="14"/>
                    </w:rPr>
                    <w:t>/</w:t>
                  </w:r>
                  <w:r w:rsidR="003E69D2" w:rsidRPr="003E69D2">
                    <w:rPr>
                      <w:iCs/>
                      <w:sz w:val="14"/>
                      <w:szCs w:val="14"/>
                    </w:rPr>
                    <w:t xml:space="preserve">до __.__.____ </w:t>
                  </w:r>
                  <w:r w:rsidRPr="00900A3E">
                    <w:rPr>
                      <w:iCs/>
                      <w:sz w:val="14"/>
                      <w:szCs w:val="14"/>
                      <w:lang w:val="kk-KZ"/>
                    </w:rPr>
                    <w:t>ж.</w:t>
                  </w:r>
                  <w:r w:rsidRPr="00900A3E">
                    <w:rPr>
                      <w:iCs/>
                      <w:sz w:val="14"/>
                      <w:szCs w:val="14"/>
                    </w:rPr>
                    <w:t>/</w:t>
                  </w:r>
                  <w:r w:rsidR="003E69D2" w:rsidRPr="003E69D2">
                    <w:rPr>
                      <w:iCs/>
                      <w:sz w:val="14"/>
                      <w:szCs w:val="14"/>
                    </w:rPr>
                    <w:t xml:space="preserve">г., </w:t>
                  </w:r>
                  <w:r w:rsidRPr="00900A3E">
                    <w:rPr>
                      <w:iCs/>
                      <w:sz w:val="14"/>
                      <w:szCs w:val="14"/>
                      <w:lang w:val="kk-KZ"/>
                    </w:rPr>
                    <w:t>берілді</w:t>
                  </w:r>
                  <w:r>
                    <w:rPr>
                      <w:iCs/>
                      <w:sz w:val="14"/>
                      <w:szCs w:val="14"/>
                    </w:rPr>
                    <w:t>/</w:t>
                  </w:r>
                  <w:r w:rsidR="003E69D2" w:rsidRPr="003E69D2">
                    <w:rPr>
                      <w:iCs/>
                      <w:sz w:val="14"/>
                      <w:szCs w:val="14"/>
                    </w:rPr>
                    <w:t xml:space="preserve">выдано ______ </w:t>
                  </w:r>
                </w:p>
                <w:p w:rsidR="003E69D2" w:rsidRPr="003E69D2" w:rsidRDefault="00900A3E" w:rsidP="003E69D2">
                  <w:pPr>
                    <w:spacing w:line="360" w:lineRule="auto"/>
                    <w:jc w:val="both"/>
                    <w:rPr>
                      <w:iCs/>
                      <w:sz w:val="14"/>
                      <w:szCs w:val="14"/>
                    </w:rPr>
                  </w:pPr>
                  <w:r w:rsidRPr="00900A3E">
                    <w:rPr>
                      <w:iCs/>
                      <w:sz w:val="14"/>
                      <w:szCs w:val="14"/>
                      <w:lang w:val="kk-KZ"/>
                    </w:rPr>
                    <w:t>тіркеу мекенжайы</w:t>
                  </w:r>
                  <w:r>
                    <w:rPr>
                      <w:iCs/>
                      <w:sz w:val="14"/>
                      <w:szCs w:val="14"/>
                    </w:rPr>
                    <w:t>/</w:t>
                  </w:r>
                  <w:r w:rsidR="003E69D2" w:rsidRPr="003E69D2">
                    <w:rPr>
                      <w:iCs/>
                      <w:sz w:val="14"/>
                      <w:szCs w:val="14"/>
                    </w:rPr>
                    <w:t xml:space="preserve">адрес регистрации: ______________________; </w:t>
                  </w:r>
                  <w:r w:rsidRPr="00900A3E">
                    <w:rPr>
                      <w:iCs/>
                      <w:sz w:val="14"/>
                      <w:szCs w:val="14"/>
                      <w:lang w:val="kk-KZ"/>
                    </w:rPr>
                    <w:t>тұрғылықты мекенжайы</w:t>
                  </w:r>
                  <w:r>
                    <w:rPr>
                      <w:iCs/>
                      <w:sz w:val="14"/>
                      <w:szCs w:val="14"/>
                    </w:rPr>
                    <w:t>/</w:t>
                  </w:r>
                  <w:r w:rsidR="003E69D2" w:rsidRPr="003E69D2">
                    <w:rPr>
                      <w:iCs/>
                      <w:sz w:val="14"/>
                      <w:szCs w:val="14"/>
                    </w:rPr>
                    <w:t>адрес места жительства: ______________________;</w:t>
                  </w:r>
                  <w:r>
                    <w:rPr>
                      <w:iCs/>
                      <w:sz w:val="14"/>
                      <w:szCs w:val="14"/>
                    </w:rPr>
                    <w:t xml:space="preserve"> </w:t>
                  </w:r>
                  <w:r w:rsidRPr="00900A3E">
                    <w:rPr>
                      <w:iCs/>
                      <w:sz w:val="14"/>
                      <w:szCs w:val="14"/>
                      <w:lang w:val="kk-KZ"/>
                    </w:rPr>
                    <w:t>ұялы байланыс телефонының нөмірі</w:t>
                  </w:r>
                  <w:r>
                    <w:rPr>
                      <w:iCs/>
                      <w:sz w:val="14"/>
                      <w:szCs w:val="14"/>
                    </w:rPr>
                    <w:t>/</w:t>
                  </w:r>
                  <w:r w:rsidR="003E69D2" w:rsidRPr="003E69D2">
                    <w:rPr>
                      <w:iCs/>
                      <w:sz w:val="14"/>
                      <w:szCs w:val="14"/>
                    </w:rPr>
                    <w:t xml:space="preserve">номер телефона сотовой связи: _____________________; </w:t>
                  </w:r>
                  <w:r w:rsidRPr="00900A3E">
                    <w:rPr>
                      <w:iCs/>
                      <w:sz w:val="14"/>
                      <w:szCs w:val="14"/>
                      <w:lang w:val="kk-KZ"/>
                    </w:rPr>
                    <w:t>электрондық пошта мекенжайы</w:t>
                  </w:r>
                  <w:r>
                    <w:rPr>
                      <w:iCs/>
                      <w:sz w:val="14"/>
                      <w:szCs w:val="14"/>
                    </w:rPr>
                    <w:t>/</w:t>
                  </w:r>
                  <w:r w:rsidR="003E69D2" w:rsidRPr="003E69D2">
                    <w:rPr>
                      <w:iCs/>
                      <w:sz w:val="14"/>
                      <w:szCs w:val="14"/>
                    </w:rPr>
                    <w:t>адрес электронной почты: _________________).</w:t>
                  </w:r>
                </w:p>
              </w:tc>
            </w:tr>
            <w:tr w:rsidR="003E69D2" w:rsidRPr="003E69D2" w:rsidTr="003E69D2">
              <w:tblPrEx>
                <w:tblBorders>
                  <w:right w:val="single" w:sz="4" w:space="0" w:color="auto"/>
                </w:tblBorders>
                <w:tblLook w:val="0000" w:firstRow="0" w:lastRow="0" w:firstColumn="0" w:lastColumn="0" w:noHBand="0" w:noVBand="0"/>
              </w:tblPrEx>
              <w:trPr>
                <w:trHeight w:val="241"/>
              </w:trPr>
              <w:tc>
                <w:tcPr>
                  <w:tcW w:w="3352" w:type="dxa"/>
                  <w:vMerge w:val="restart"/>
                </w:tcPr>
                <w:p w:rsidR="003E69D2" w:rsidRPr="003E69D2" w:rsidRDefault="00900A3E" w:rsidP="003E69D2">
                  <w:pPr>
                    <w:tabs>
                      <w:tab w:val="left" w:pos="837"/>
                    </w:tabs>
                    <w:ind w:right="116"/>
                    <w:jc w:val="both"/>
                    <w:rPr>
                      <w:rFonts w:ascii="Arial" w:hAnsi="Arial" w:cs="Arial"/>
                      <w:b/>
                      <w:sz w:val="14"/>
                      <w:szCs w:val="14"/>
                    </w:rPr>
                  </w:pPr>
                  <w:r w:rsidRPr="00900A3E">
                    <w:rPr>
                      <w:rFonts w:ascii="Arial" w:hAnsi="Arial" w:cs="Arial"/>
                      <w:sz w:val="14"/>
                      <w:szCs w:val="14"/>
                      <w:lang w:val="kk-KZ"/>
                    </w:rPr>
                    <w:t>Осы өтініш бойынша шығарылатын Корпоративтік төлем картасына «Толық» пакетін қосу</w:t>
                  </w:r>
                  <w:r>
                    <w:rPr>
                      <w:rFonts w:ascii="Arial" w:hAnsi="Arial" w:cs="Arial"/>
                      <w:sz w:val="14"/>
                      <w:szCs w:val="14"/>
                    </w:rPr>
                    <w:t>/</w:t>
                  </w:r>
                  <w:r w:rsidR="003E69D2" w:rsidRPr="003E69D2">
                    <w:rPr>
                      <w:rFonts w:ascii="Arial" w:hAnsi="Arial" w:cs="Arial"/>
                      <w:sz w:val="14"/>
                      <w:szCs w:val="14"/>
                    </w:rPr>
                    <w:t>Подключить пакет «Полный» к Корпоративной платежной карточке, выпускаемой по настоящему заявлению:</w:t>
                  </w:r>
                </w:p>
              </w:tc>
              <w:tc>
                <w:tcPr>
                  <w:tcW w:w="6582" w:type="dxa"/>
                  <w:vAlign w:val="center"/>
                </w:tcPr>
                <w:p w:rsidR="003E69D2" w:rsidRPr="003E69D2" w:rsidRDefault="00900A3E" w:rsidP="003E69D2">
                  <w:pPr>
                    <w:tabs>
                      <w:tab w:val="left" w:pos="837"/>
                    </w:tabs>
                    <w:ind w:right="116"/>
                    <w:rPr>
                      <w:rFonts w:ascii="Arial" w:hAnsi="Arial" w:cs="Arial"/>
                      <w:b/>
                      <w:sz w:val="14"/>
                      <w:szCs w:val="14"/>
                    </w:rPr>
                  </w:pPr>
                  <w:r w:rsidRPr="003E69D2">
                    <w:rPr>
                      <w:rFonts w:ascii="Arial" w:hAnsi="Arial" w:cs="Arial"/>
                      <w:b/>
                      <w:sz w:val="14"/>
                      <w:szCs w:val="14"/>
                    </w:rPr>
                    <w:t xml:space="preserve">□ </w:t>
                  </w:r>
                  <w:r w:rsidRPr="00900A3E">
                    <w:rPr>
                      <w:rFonts w:ascii="Arial" w:hAnsi="Arial" w:cs="Arial"/>
                      <w:sz w:val="14"/>
                      <w:szCs w:val="14"/>
                      <w:lang w:val="kk-KZ"/>
                    </w:rPr>
                    <w:t>Иә/</w:t>
                  </w:r>
                  <w:r w:rsidRPr="00900A3E">
                    <w:rPr>
                      <w:rFonts w:ascii="Arial" w:hAnsi="Arial" w:cs="Arial"/>
                      <w:sz w:val="14"/>
                      <w:szCs w:val="14"/>
                    </w:rPr>
                    <w:t>Да</w:t>
                  </w:r>
                  <w:r w:rsidR="003E69D2" w:rsidRPr="003E69D2">
                    <w:rPr>
                      <w:rFonts w:ascii="Arial" w:hAnsi="Arial" w:cs="Arial"/>
                      <w:b/>
                      <w:sz w:val="14"/>
                      <w:szCs w:val="14"/>
                    </w:rPr>
                    <w:t xml:space="preserve">        □  </w:t>
                  </w:r>
                  <w:r w:rsidRPr="00900A3E">
                    <w:rPr>
                      <w:rFonts w:ascii="Arial" w:hAnsi="Arial" w:cs="Arial"/>
                      <w:sz w:val="14"/>
                      <w:szCs w:val="14"/>
                      <w:lang w:val="kk-KZ"/>
                    </w:rPr>
                    <w:t>Жоқ/</w:t>
                  </w:r>
                  <w:r w:rsidR="003E69D2" w:rsidRPr="003E69D2">
                    <w:rPr>
                      <w:rFonts w:ascii="Arial" w:hAnsi="Arial" w:cs="Arial"/>
                      <w:sz w:val="14"/>
                      <w:szCs w:val="14"/>
                      <w:lang w:val="kk-KZ"/>
                    </w:rPr>
                    <w:t>Нет</w:t>
                  </w:r>
                  <w:r w:rsidR="003E69D2" w:rsidRPr="003E69D2">
                    <w:rPr>
                      <w:rFonts w:ascii="Arial" w:hAnsi="Arial" w:cs="Arial"/>
                      <w:b/>
                      <w:sz w:val="14"/>
                      <w:szCs w:val="14"/>
                    </w:rPr>
                    <w:t xml:space="preserve">  </w:t>
                  </w:r>
                </w:p>
                <w:p w:rsidR="003E69D2" w:rsidRPr="003E69D2" w:rsidRDefault="003E69D2" w:rsidP="003E69D2">
                  <w:pPr>
                    <w:tabs>
                      <w:tab w:val="left" w:pos="837"/>
                    </w:tabs>
                    <w:ind w:right="116"/>
                    <w:rPr>
                      <w:rFonts w:ascii="Arial" w:hAnsi="Arial" w:cs="Arial"/>
                      <w:b/>
                      <w:sz w:val="16"/>
                      <w:szCs w:val="16"/>
                    </w:rPr>
                  </w:pPr>
                </w:p>
              </w:tc>
            </w:tr>
            <w:tr w:rsidR="003E69D2" w:rsidRPr="003E69D2" w:rsidTr="003E69D2">
              <w:tblPrEx>
                <w:tblBorders>
                  <w:right w:val="single" w:sz="4" w:space="0" w:color="auto"/>
                </w:tblBorders>
                <w:tblLook w:val="0000" w:firstRow="0" w:lastRow="0" w:firstColumn="0" w:lastColumn="0" w:noHBand="0" w:noVBand="0"/>
              </w:tblPrEx>
              <w:trPr>
                <w:trHeight w:val="589"/>
              </w:trPr>
              <w:tc>
                <w:tcPr>
                  <w:tcW w:w="3352" w:type="dxa"/>
                  <w:vMerge/>
                </w:tcPr>
                <w:p w:rsidR="003E69D2" w:rsidRPr="003E69D2" w:rsidRDefault="003E69D2" w:rsidP="003E69D2">
                  <w:pPr>
                    <w:tabs>
                      <w:tab w:val="left" w:pos="837"/>
                    </w:tabs>
                    <w:ind w:right="116"/>
                    <w:jc w:val="both"/>
                    <w:rPr>
                      <w:rFonts w:ascii="Arial" w:hAnsi="Arial" w:cs="Arial"/>
                      <w:b/>
                      <w:sz w:val="14"/>
                      <w:szCs w:val="14"/>
                    </w:rPr>
                  </w:pPr>
                </w:p>
              </w:tc>
              <w:tc>
                <w:tcPr>
                  <w:tcW w:w="6582" w:type="dxa"/>
                  <w:vAlign w:val="center"/>
                </w:tcPr>
                <w:p w:rsidR="003E69D2" w:rsidRPr="003E69D2" w:rsidRDefault="00900A3E" w:rsidP="003E69D2">
                  <w:pPr>
                    <w:tabs>
                      <w:tab w:val="left" w:pos="837"/>
                    </w:tabs>
                    <w:ind w:right="116"/>
                    <w:rPr>
                      <w:rFonts w:ascii="Arial" w:hAnsi="Arial" w:cs="Arial"/>
                      <w:b/>
                      <w:sz w:val="14"/>
                      <w:szCs w:val="14"/>
                    </w:rPr>
                  </w:pPr>
                  <w:r w:rsidRPr="00FA57A2">
                    <w:rPr>
                      <w:rFonts w:ascii="Arial" w:hAnsi="Arial" w:cs="Arial"/>
                      <w:sz w:val="14"/>
                      <w:szCs w:val="14"/>
                      <w:lang w:val="kk-KZ"/>
                    </w:rPr>
                    <w:t>Ұялы байланыс телефонының нөмірі</w:t>
                  </w:r>
                  <w:r>
                    <w:rPr>
                      <w:rFonts w:ascii="Arial" w:hAnsi="Arial" w:cs="Arial"/>
                      <w:sz w:val="14"/>
                      <w:szCs w:val="14"/>
                    </w:rPr>
                    <w:t>/</w:t>
                  </w:r>
                  <w:r w:rsidR="003E69D2" w:rsidRPr="003E69D2">
                    <w:rPr>
                      <w:rFonts w:ascii="Arial" w:hAnsi="Arial" w:cs="Arial"/>
                      <w:sz w:val="14"/>
                      <w:szCs w:val="14"/>
                    </w:rPr>
                    <w:t>Номер телефона сотовой связи:  _______________________</w:t>
                  </w:r>
                </w:p>
              </w:tc>
            </w:tr>
            <w:tr w:rsidR="003E69D2" w:rsidRPr="003E69D2" w:rsidTr="003E69D2">
              <w:tblPrEx>
                <w:tblBorders>
                  <w:right w:val="single" w:sz="4" w:space="0" w:color="auto"/>
                </w:tblBorders>
                <w:tblLook w:val="0000" w:firstRow="0" w:lastRow="0" w:firstColumn="0" w:lastColumn="0" w:noHBand="0" w:noVBand="0"/>
              </w:tblPrEx>
              <w:trPr>
                <w:trHeight w:val="369"/>
              </w:trPr>
              <w:tc>
                <w:tcPr>
                  <w:tcW w:w="3352" w:type="dxa"/>
                  <w:vAlign w:val="center"/>
                </w:tcPr>
                <w:p w:rsidR="003E69D2" w:rsidRPr="003E69D2" w:rsidRDefault="00900A3E" w:rsidP="003E69D2">
                  <w:pPr>
                    <w:tabs>
                      <w:tab w:val="left" w:pos="837"/>
                    </w:tabs>
                    <w:ind w:right="116"/>
                    <w:rPr>
                      <w:rFonts w:ascii="Arial" w:hAnsi="Arial" w:cs="Arial"/>
                      <w:sz w:val="14"/>
                      <w:szCs w:val="14"/>
                    </w:rPr>
                  </w:pPr>
                  <w:r w:rsidRPr="00FA57A2">
                    <w:rPr>
                      <w:rFonts w:ascii="Arial" w:hAnsi="Arial" w:cs="Arial"/>
                      <w:sz w:val="14"/>
                      <w:szCs w:val="14"/>
                      <w:lang w:val="kk-KZ"/>
                    </w:rPr>
                    <w:t>Код сөзі</w:t>
                  </w:r>
                  <w:r>
                    <w:rPr>
                      <w:rFonts w:ascii="Arial" w:hAnsi="Arial" w:cs="Arial"/>
                      <w:sz w:val="14"/>
                      <w:szCs w:val="14"/>
                    </w:rPr>
                    <w:t>/</w:t>
                  </w:r>
                  <w:r w:rsidR="003E69D2" w:rsidRPr="003E69D2">
                    <w:rPr>
                      <w:rFonts w:ascii="Arial" w:hAnsi="Arial" w:cs="Arial"/>
                      <w:sz w:val="14"/>
                      <w:szCs w:val="14"/>
                    </w:rPr>
                    <w:t>Кодовое слово</w:t>
                  </w:r>
                </w:p>
              </w:tc>
              <w:tc>
                <w:tcPr>
                  <w:tcW w:w="6582" w:type="dxa"/>
                  <w:vAlign w:val="center"/>
                </w:tcPr>
                <w:p w:rsidR="003E69D2" w:rsidRPr="003E69D2" w:rsidRDefault="003E69D2" w:rsidP="003E69D2">
                  <w:pPr>
                    <w:tabs>
                      <w:tab w:val="left" w:pos="837"/>
                    </w:tabs>
                    <w:ind w:right="116"/>
                    <w:rPr>
                      <w:rFonts w:ascii="Arial" w:hAnsi="Arial" w:cs="Arial"/>
                      <w:sz w:val="14"/>
                      <w:szCs w:val="14"/>
                    </w:rPr>
                  </w:pPr>
                  <w:r w:rsidRPr="003E69D2">
                    <w:rPr>
                      <w:rFonts w:ascii="Arial" w:hAnsi="Arial" w:cs="Arial"/>
                      <w:sz w:val="14"/>
                      <w:szCs w:val="14"/>
                    </w:rPr>
                    <w:t>_________________________________</w:t>
                  </w:r>
                </w:p>
              </w:tc>
            </w:tr>
            <w:tr w:rsidR="003E69D2" w:rsidRPr="003E69D2" w:rsidTr="003E69D2">
              <w:tblPrEx>
                <w:tblBorders>
                  <w:right w:val="single" w:sz="4" w:space="0" w:color="auto"/>
                </w:tblBorders>
                <w:tblLook w:val="0000" w:firstRow="0" w:lastRow="0" w:firstColumn="0" w:lastColumn="0" w:noHBand="0" w:noVBand="0"/>
              </w:tblPrEx>
              <w:trPr>
                <w:trHeight w:val="150"/>
              </w:trPr>
              <w:tc>
                <w:tcPr>
                  <w:tcW w:w="3352" w:type="dxa"/>
                  <w:vMerge w:val="restart"/>
                  <w:vAlign w:val="center"/>
                </w:tcPr>
                <w:p w:rsidR="003E69D2" w:rsidRPr="003E69D2" w:rsidRDefault="00900A3E" w:rsidP="003E69D2">
                  <w:pPr>
                    <w:tabs>
                      <w:tab w:val="left" w:pos="837"/>
                    </w:tabs>
                    <w:ind w:right="116"/>
                    <w:rPr>
                      <w:rFonts w:ascii="Arial" w:hAnsi="Arial" w:cs="Arial"/>
                      <w:sz w:val="14"/>
                      <w:szCs w:val="14"/>
                    </w:rPr>
                  </w:pPr>
                  <w:r w:rsidRPr="00900A3E">
                    <w:rPr>
                      <w:rFonts w:ascii="Arial" w:hAnsi="Arial" w:cs="Arial"/>
                      <w:sz w:val="14"/>
                      <w:szCs w:val="14"/>
                      <w:lang w:val="kk-KZ"/>
                    </w:rPr>
                    <w:t>Төлем картасын курьерлік қызметпен жеткізу</w:t>
                  </w:r>
                  <w:r>
                    <w:rPr>
                      <w:rFonts w:ascii="Arial" w:hAnsi="Arial" w:cs="Arial"/>
                      <w:sz w:val="14"/>
                      <w:szCs w:val="14"/>
                    </w:rPr>
                    <w:t>/</w:t>
                  </w:r>
                  <w:r w:rsidR="003E69D2" w:rsidRPr="003E69D2">
                    <w:rPr>
                      <w:rFonts w:ascii="Arial" w:hAnsi="Arial" w:cs="Arial"/>
                      <w:sz w:val="14"/>
                      <w:szCs w:val="14"/>
                    </w:rPr>
                    <w:t>Доставка платежной карточки курьерской службой:</w:t>
                  </w:r>
                </w:p>
              </w:tc>
              <w:tc>
                <w:tcPr>
                  <w:tcW w:w="6582" w:type="dxa"/>
                </w:tcPr>
                <w:p w:rsidR="003E69D2" w:rsidRPr="003E69D2" w:rsidRDefault="00900A3E" w:rsidP="003E69D2">
                  <w:pPr>
                    <w:tabs>
                      <w:tab w:val="left" w:pos="837"/>
                    </w:tabs>
                    <w:ind w:right="116"/>
                    <w:jc w:val="both"/>
                    <w:rPr>
                      <w:rFonts w:ascii="Arial" w:hAnsi="Arial" w:cs="Arial"/>
                      <w:sz w:val="14"/>
                      <w:szCs w:val="14"/>
                    </w:rPr>
                  </w:pPr>
                  <w:r w:rsidRPr="00900A3E">
                    <w:rPr>
                      <w:rFonts w:ascii="Arial" w:hAnsi="Arial" w:cs="Arial"/>
                      <w:sz w:val="14"/>
                      <w:szCs w:val="14"/>
                    </w:rPr>
                    <w:t xml:space="preserve">□ </w:t>
                  </w:r>
                  <w:r w:rsidRPr="00900A3E">
                    <w:rPr>
                      <w:rFonts w:ascii="Arial" w:hAnsi="Arial" w:cs="Arial"/>
                      <w:sz w:val="14"/>
                      <w:szCs w:val="14"/>
                      <w:lang w:val="kk-KZ"/>
                    </w:rPr>
                    <w:t>Иә/</w:t>
                  </w:r>
                  <w:r w:rsidRPr="00900A3E">
                    <w:rPr>
                      <w:rFonts w:ascii="Arial" w:hAnsi="Arial" w:cs="Arial"/>
                      <w:sz w:val="14"/>
                      <w:szCs w:val="14"/>
                    </w:rPr>
                    <w:t xml:space="preserve">Да        □  </w:t>
                  </w:r>
                  <w:r w:rsidRPr="00900A3E">
                    <w:rPr>
                      <w:rFonts w:ascii="Arial" w:hAnsi="Arial" w:cs="Arial"/>
                      <w:sz w:val="14"/>
                      <w:szCs w:val="14"/>
                      <w:lang w:val="kk-KZ"/>
                    </w:rPr>
                    <w:t>Жоқ/Нет</w:t>
                  </w:r>
                  <w:r w:rsidRPr="00900A3E">
                    <w:rPr>
                      <w:rFonts w:ascii="Arial" w:hAnsi="Arial" w:cs="Arial"/>
                      <w:sz w:val="14"/>
                      <w:szCs w:val="14"/>
                    </w:rPr>
                    <w:t xml:space="preserve">  </w:t>
                  </w:r>
                  <w:r w:rsidR="003E69D2" w:rsidRPr="003E69D2">
                    <w:rPr>
                      <w:rFonts w:ascii="Arial" w:hAnsi="Arial" w:cs="Arial"/>
                      <w:sz w:val="14"/>
                      <w:szCs w:val="14"/>
                    </w:rPr>
                    <w:t xml:space="preserve">  </w:t>
                  </w:r>
                </w:p>
                <w:p w:rsidR="003E69D2" w:rsidRPr="003E69D2" w:rsidRDefault="003E69D2" w:rsidP="003E69D2">
                  <w:pPr>
                    <w:tabs>
                      <w:tab w:val="left" w:pos="837"/>
                    </w:tabs>
                    <w:ind w:right="116"/>
                    <w:jc w:val="both"/>
                    <w:rPr>
                      <w:rFonts w:ascii="Arial" w:hAnsi="Arial" w:cs="Arial"/>
                      <w:sz w:val="14"/>
                      <w:szCs w:val="14"/>
                    </w:rPr>
                  </w:pPr>
                </w:p>
              </w:tc>
            </w:tr>
            <w:tr w:rsidR="003E69D2" w:rsidRPr="003E69D2" w:rsidTr="003E69D2">
              <w:tblPrEx>
                <w:tblBorders>
                  <w:right w:val="single" w:sz="4" w:space="0" w:color="auto"/>
                </w:tblBorders>
                <w:tblLook w:val="0000" w:firstRow="0" w:lastRow="0" w:firstColumn="0" w:lastColumn="0" w:noHBand="0" w:noVBand="0"/>
              </w:tblPrEx>
              <w:trPr>
                <w:trHeight w:val="327"/>
              </w:trPr>
              <w:tc>
                <w:tcPr>
                  <w:tcW w:w="3352" w:type="dxa"/>
                  <w:vMerge/>
                </w:tcPr>
                <w:p w:rsidR="003E69D2" w:rsidRPr="003E69D2" w:rsidRDefault="003E69D2" w:rsidP="003E69D2">
                  <w:pPr>
                    <w:tabs>
                      <w:tab w:val="left" w:pos="837"/>
                    </w:tabs>
                    <w:ind w:right="116"/>
                    <w:jc w:val="both"/>
                    <w:rPr>
                      <w:rFonts w:ascii="Arial" w:hAnsi="Arial" w:cs="Arial"/>
                      <w:sz w:val="14"/>
                      <w:szCs w:val="14"/>
                    </w:rPr>
                  </w:pPr>
                </w:p>
              </w:tc>
              <w:tc>
                <w:tcPr>
                  <w:tcW w:w="6582" w:type="dxa"/>
                </w:tcPr>
                <w:p w:rsidR="003E69D2" w:rsidRPr="003E69D2" w:rsidRDefault="00900A3E" w:rsidP="003E69D2">
                  <w:pPr>
                    <w:tabs>
                      <w:tab w:val="left" w:pos="837"/>
                    </w:tabs>
                    <w:ind w:right="116"/>
                    <w:jc w:val="both"/>
                    <w:rPr>
                      <w:rFonts w:ascii="Arial" w:hAnsi="Arial" w:cs="Arial"/>
                      <w:b/>
                      <w:sz w:val="14"/>
                      <w:szCs w:val="14"/>
                    </w:rPr>
                  </w:pPr>
                  <w:r w:rsidRPr="00900A3E">
                    <w:rPr>
                      <w:rFonts w:ascii="Arial" w:hAnsi="Arial" w:cs="Arial"/>
                      <w:sz w:val="14"/>
                      <w:szCs w:val="14"/>
                      <w:lang w:val="kk-KZ"/>
                    </w:rPr>
                    <w:t>Жеткізу мекенжайы</w:t>
                  </w:r>
                  <w:r>
                    <w:rPr>
                      <w:rFonts w:ascii="Arial" w:hAnsi="Arial" w:cs="Arial"/>
                      <w:sz w:val="14"/>
                      <w:szCs w:val="14"/>
                    </w:rPr>
                    <w:t>/</w:t>
                  </w:r>
                  <w:r w:rsidR="003E69D2" w:rsidRPr="003E69D2">
                    <w:rPr>
                      <w:rFonts w:ascii="Arial" w:hAnsi="Arial" w:cs="Arial"/>
                      <w:sz w:val="14"/>
                      <w:szCs w:val="14"/>
                    </w:rPr>
                    <w:t xml:space="preserve">Адрес доставки: </w:t>
                  </w:r>
                </w:p>
              </w:tc>
            </w:tr>
          </w:tbl>
          <w:p w:rsidR="003E69D2" w:rsidRPr="003E69D2" w:rsidRDefault="003E69D2" w:rsidP="003E69D2">
            <w:pPr>
              <w:tabs>
                <w:tab w:val="left" w:pos="837"/>
              </w:tabs>
              <w:ind w:right="116"/>
              <w:jc w:val="both"/>
              <w:rPr>
                <w:rFonts w:ascii="Arial" w:hAnsi="Arial" w:cs="Arial"/>
                <w:b/>
                <w:sz w:val="16"/>
                <w:szCs w:val="16"/>
              </w:rPr>
            </w:pPr>
          </w:p>
          <w:p w:rsidR="003E69D2" w:rsidRPr="003E69D2" w:rsidRDefault="00900A3E" w:rsidP="003E69D2">
            <w:pPr>
              <w:tabs>
                <w:tab w:val="left" w:pos="837"/>
              </w:tabs>
              <w:ind w:right="116"/>
              <w:jc w:val="both"/>
              <w:rPr>
                <w:rFonts w:ascii="Arial" w:hAnsi="Arial" w:cs="Arial"/>
                <w:sz w:val="16"/>
                <w:szCs w:val="16"/>
              </w:rPr>
            </w:pPr>
            <w:r w:rsidRPr="00900A3E">
              <w:rPr>
                <w:rFonts w:ascii="Arial" w:hAnsi="Arial" w:cs="Arial"/>
                <w:spacing w:val="-1"/>
                <w:sz w:val="16"/>
                <w:szCs w:val="16"/>
                <w:lang w:val="kk-KZ"/>
              </w:rPr>
              <w:lastRenderedPageBreak/>
              <w:t>Осы Өтінішке және Корпоративтік төлем картасын шығару және қызмет көрсету шарттарына (бұдан әрі – Шарттар) сәйкес ағымдағы шот ашуды және Корпоративтік төлем картасын шығаруды сұраймын және Шарттарға қосыламын</w:t>
            </w:r>
            <w:r>
              <w:rPr>
                <w:rFonts w:ascii="Arial" w:hAnsi="Arial" w:cs="Arial"/>
                <w:spacing w:val="-1"/>
                <w:sz w:val="16"/>
                <w:szCs w:val="16"/>
                <w:lang w:val="kk-KZ"/>
              </w:rPr>
              <w:t>/</w:t>
            </w:r>
            <w:r w:rsidR="003E69D2" w:rsidRPr="003E69D2">
              <w:rPr>
                <w:rFonts w:ascii="Arial" w:hAnsi="Arial" w:cs="Arial"/>
                <w:spacing w:val="-1"/>
                <w:sz w:val="16"/>
                <w:szCs w:val="16"/>
              </w:rPr>
              <w:t>П</w:t>
            </w:r>
            <w:r w:rsidR="003E69D2" w:rsidRPr="003E69D2">
              <w:rPr>
                <w:rFonts w:ascii="Arial" w:hAnsi="Arial" w:cs="Arial"/>
                <w:spacing w:val="-9"/>
                <w:sz w:val="16"/>
                <w:szCs w:val="16"/>
              </w:rPr>
              <w:t xml:space="preserve">рошу открыть текущий счет и выпустить Корпоративную платежную карточку  в соответствии с настоящим Заявлением и  Условиями выпуска и обслуживания корпоративной платежной карточки </w:t>
            </w:r>
            <w:r w:rsidR="003E69D2" w:rsidRPr="003E69D2">
              <w:rPr>
                <w:rFonts w:ascii="Arial" w:hAnsi="Arial" w:cs="Arial"/>
                <w:sz w:val="16"/>
                <w:szCs w:val="16"/>
              </w:rPr>
              <w:t>( (далее – Условия) и присоединяюсь к Условиям.</w:t>
            </w:r>
          </w:p>
          <w:p w:rsidR="003E69D2" w:rsidRPr="003E69D2" w:rsidRDefault="003E69D2" w:rsidP="003E69D2">
            <w:pPr>
              <w:widowControl w:val="0"/>
              <w:tabs>
                <w:tab w:val="left" w:pos="837"/>
              </w:tabs>
              <w:ind w:left="574" w:right="116"/>
              <w:jc w:val="both"/>
              <w:rPr>
                <w:rFonts w:ascii="Arial" w:eastAsia="Calibri" w:hAnsi="Arial" w:cs="Arial"/>
                <w:sz w:val="16"/>
                <w:szCs w:val="16"/>
                <w:lang w:eastAsia="en-US"/>
              </w:rPr>
            </w:pPr>
          </w:p>
          <w:p w:rsidR="003E69D2" w:rsidRPr="003E69D2" w:rsidRDefault="003E69D2" w:rsidP="003E69D2">
            <w:pPr>
              <w:widowControl w:val="0"/>
              <w:spacing w:line="360" w:lineRule="auto"/>
              <w:ind w:left="34"/>
              <w:jc w:val="both"/>
              <w:rPr>
                <w:rFonts w:ascii="Arial" w:hAnsi="Arial" w:cs="Arial"/>
                <w:b/>
                <w:sz w:val="16"/>
                <w:szCs w:val="16"/>
                <w:lang w:eastAsia="en-US"/>
              </w:rPr>
            </w:pPr>
            <w:r w:rsidRPr="003E69D2">
              <w:rPr>
                <w:rFonts w:ascii="Arial" w:eastAsia="Calibri" w:hAnsi="Arial"/>
                <w:sz w:val="16"/>
                <w:szCs w:val="22"/>
                <w:lang w:eastAsia="en-US"/>
              </w:rPr>
              <w:t xml:space="preserve">         </w:t>
            </w:r>
            <w:r w:rsidR="00900A3E" w:rsidRPr="00900A3E">
              <w:rPr>
                <w:rFonts w:ascii="Arial" w:eastAsia="Calibri" w:hAnsi="Arial"/>
                <w:sz w:val="16"/>
                <w:szCs w:val="22"/>
                <w:lang w:val="kk-KZ" w:eastAsia="en-US"/>
              </w:rPr>
              <w:t>Клиент, Төлем картасын ұстаушы төмендегілерді растайды</w:t>
            </w:r>
            <w:r w:rsidR="00900A3E">
              <w:rPr>
                <w:rFonts w:ascii="Arial" w:eastAsia="Calibri" w:hAnsi="Arial"/>
                <w:sz w:val="16"/>
                <w:szCs w:val="22"/>
                <w:lang w:eastAsia="en-US"/>
              </w:rPr>
              <w:t>/</w:t>
            </w:r>
            <w:r w:rsidRPr="003E69D2">
              <w:rPr>
                <w:rFonts w:ascii="Arial" w:hAnsi="Arial" w:cs="Arial"/>
                <w:sz w:val="16"/>
                <w:szCs w:val="16"/>
                <w:lang w:eastAsia="en-US"/>
              </w:rPr>
              <w:t>Клиент, Держатель платежной карточки подтверждает,</w:t>
            </w:r>
            <w:r w:rsidRPr="003E69D2">
              <w:rPr>
                <w:rFonts w:ascii="Arial" w:hAnsi="Arial" w:cs="Arial"/>
                <w:spacing w:val="-10"/>
                <w:sz w:val="16"/>
                <w:szCs w:val="16"/>
                <w:lang w:eastAsia="en-US"/>
              </w:rPr>
              <w:t xml:space="preserve"> </w:t>
            </w:r>
            <w:r w:rsidRPr="003E69D2">
              <w:rPr>
                <w:rFonts w:ascii="Arial" w:hAnsi="Arial" w:cs="Arial"/>
                <w:sz w:val="16"/>
                <w:szCs w:val="16"/>
                <w:lang w:eastAsia="en-US"/>
              </w:rPr>
              <w:t>что</w:t>
            </w:r>
            <w:r w:rsidRPr="003E69D2">
              <w:rPr>
                <w:rFonts w:ascii="Arial" w:eastAsia="Calibri" w:hAnsi="Arial"/>
                <w:b/>
                <w:sz w:val="16"/>
                <w:szCs w:val="22"/>
                <w:lang w:eastAsia="en-US"/>
              </w:rPr>
              <w:t>:</w:t>
            </w:r>
          </w:p>
          <w:p w:rsidR="003E69D2" w:rsidRPr="003E69D2" w:rsidRDefault="003E69D2" w:rsidP="003E69D2">
            <w:pPr>
              <w:ind w:left="290" w:firstLine="426"/>
              <w:jc w:val="both"/>
              <w:rPr>
                <w:rFonts w:ascii="Arial" w:hAnsi="Arial" w:cs="Arial"/>
                <w:b/>
                <w:sz w:val="16"/>
                <w:szCs w:val="16"/>
              </w:rPr>
            </w:pPr>
            <w:r w:rsidRPr="003E69D2">
              <w:rPr>
                <w:rFonts w:ascii="Arial" w:hAnsi="Arial"/>
                <w:b/>
                <w:sz w:val="16"/>
                <w:szCs w:val="20"/>
              </w:rPr>
              <w:t xml:space="preserve">1) </w:t>
            </w:r>
            <w:r w:rsidR="00900A3E" w:rsidRPr="00900A3E">
              <w:rPr>
                <w:rFonts w:ascii="Arial" w:hAnsi="Arial"/>
                <w:b/>
                <w:sz w:val="16"/>
                <w:szCs w:val="20"/>
                <w:lang w:val="kk-KZ"/>
              </w:rPr>
              <w:t>Шарттармен және олардың қосымшаларымен танысты, олардың мәтінін түсінеді, олармен өз келісімін білдіреді және оларды тиісті түрде орындауға міндеттенеді</w:t>
            </w:r>
            <w:r w:rsidR="00900A3E">
              <w:rPr>
                <w:rFonts w:ascii="Arial" w:hAnsi="Arial"/>
                <w:b/>
                <w:sz w:val="16"/>
                <w:szCs w:val="20"/>
              </w:rPr>
              <w:t>/</w:t>
            </w:r>
            <w:r w:rsidRPr="003E69D2">
              <w:rPr>
                <w:rFonts w:ascii="Arial" w:eastAsia="Calibri" w:hAnsi="Arial" w:cs="Arial"/>
                <w:sz w:val="16"/>
                <w:szCs w:val="16"/>
                <w:lang w:eastAsia="en-US"/>
              </w:rPr>
              <w:t>ознакомлен</w:t>
            </w:r>
            <w:r w:rsidRPr="003E69D2">
              <w:rPr>
                <w:rFonts w:ascii="Arial" w:eastAsia="Calibri" w:hAnsi="Arial" w:cs="Arial"/>
                <w:spacing w:val="27"/>
                <w:sz w:val="16"/>
                <w:szCs w:val="16"/>
                <w:lang w:eastAsia="en-US"/>
              </w:rPr>
              <w:t xml:space="preserve"> </w:t>
            </w:r>
            <w:r w:rsidRPr="003E69D2">
              <w:rPr>
                <w:rFonts w:ascii="Arial" w:eastAsia="Calibri" w:hAnsi="Arial" w:cs="Arial"/>
                <w:sz w:val="16"/>
                <w:szCs w:val="16"/>
                <w:lang w:eastAsia="en-US"/>
              </w:rPr>
              <w:t>с</w:t>
            </w:r>
            <w:r w:rsidRPr="003E69D2">
              <w:rPr>
                <w:rFonts w:ascii="Arial" w:eastAsia="Calibri" w:hAnsi="Arial" w:cs="Arial"/>
                <w:spacing w:val="29"/>
                <w:sz w:val="16"/>
                <w:szCs w:val="16"/>
                <w:lang w:eastAsia="en-US"/>
              </w:rPr>
              <w:t xml:space="preserve"> У</w:t>
            </w:r>
            <w:r w:rsidRPr="003E69D2">
              <w:rPr>
                <w:rFonts w:ascii="Arial" w:eastAsia="Calibri" w:hAnsi="Arial" w:cs="Arial"/>
                <w:sz w:val="16"/>
                <w:szCs w:val="16"/>
                <w:lang w:eastAsia="en-US"/>
              </w:rPr>
              <w:t>словиями</w:t>
            </w:r>
            <w:r w:rsidRPr="003E69D2">
              <w:rPr>
                <w:rFonts w:ascii="Arial" w:hAnsi="Arial" w:cs="Arial"/>
                <w:sz w:val="16"/>
                <w:szCs w:val="16"/>
                <w:lang w:eastAsia="en-US"/>
              </w:rPr>
              <w:t xml:space="preserve"> </w:t>
            </w:r>
            <w:r w:rsidRPr="003E69D2">
              <w:rPr>
                <w:rFonts w:ascii="Arial" w:eastAsia="Calibri" w:hAnsi="Arial" w:cs="Arial"/>
                <w:sz w:val="16"/>
                <w:szCs w:val="16"/>
                <w:lang w:eastAsia="en-US"/>
              </w:rPr>
              <w:t>и приложениями к ним,</w:t>
            </w:r>
            <w:r w:rsidRPr="003E69D2">
              <w:rPr>
                <w:rFonts w:ascii="Arial" w:eastAsia="Calibri" w:hAnsi="Arial" w:cs="Arial"/>
                <w:spacing w:val="28"/>
                <w:sz w:val="16"/>
                <w:szCs w:val="16"/>
                <w:lang w:eastAsia="en-US"/>
              </w:rPr>
              <w:t xml:space="preserve"> </w:t>
            </w:r>
            <w:r w:rsidRPr="003E69D2">
              <w:rPr>
                <w:rFonts w:ascii="Arial" w:eastAsia="Calibri" w:hAnsi="Arial" w:cs="Arial"/>
                <w:spacing w:val="-1"/>
                <w:sz w:val="16"/>
                <w:szCs w:val="16"/>
                <w:lang w:eastAsia="en-US"/>
              </w:rPr>
              <w:t>понимает</w:t>
            </w:r>
            <w:r w:rsidRPr="003E69D2">
              <w:rPr>
                <w:rFonts w:ascii="Arial" w:eastAsia="Calibri" w:hAnsi="Arial" w:cs="Arial"/>
                <w:spacing w:val="28"/>
                <w:sz w:val="16"/>
                <w:szCs w:val="16"/>
                <w:lang w:eastAsia="en-US"/>
              </w:rPr>
              <w:t xml:space="preserve"> </w:t>
            </w:r>
            <w:r w:rsidRPr="003E69D2">
              <w:rPr>
                <w:rFonts w:ascii="Arial" w:eastAsia="Calibri" w:hAnsi="Arial" w:cs="Arial"/>
                <w:spacing w:val="-1"/>
                <w:sz w:val="16"/>
                <w:szCs w:val="16"/>
                <w:lang w:eastAsia="en-US"/>
              </w:rPr>
              <w:t>их</w:t>
            </w:r>
            <w:r w:rsidRPr="003E69D2">
              <w:rPr>
                <w:rFonts w:ascii="Arial" w:eastAsia="Calibri" w:hAnsi="Arial" w:cs="Arial"/>
                <w:spacing w:val="28"/>
                <w:sz w:val="16"/>
                <w:szCs w:val="16"/>
                <w:lang w:eastAsia="en-US"/>
              </w:rPr>
              <w:t xml:space="preserve"> </w:t>
            </w:r>
            <w:r w:rsidRPr="003E69D2">
              <w:rPr>
                <w:rFonts w:ascii="Arial" w:eastAsia="Calibri" w:hAnsi="Arial" w:cs="Arial"/>
                <w:sz w:val="16"/>
                <w:szCs w:val="16"/>
                <w:lang w:eastAsia="en-US"/>
              </w:rPr>
              <w:t>текст,</w:t>
            </w:r>
            <w:r w:rsidRPr="003E69D2">
              <w:rPr>
                <w:rFonts w:ascii="Arial" w:eastAsia="Calibri" w:hAnsi="Arial" w:cs="Arial"/>
                <w:spacing w:val="28"/>
                <w:sz w:val="16"/>
                <w:szCs w:val="16"/>
                <w:lang w:eastAsia="en-US"/>
              </w:rPr>
              <w:t xml:space="preserve"> </w:t>
            </w:r>
            <w:r w:rsidRPr="003E69D2">
              <w:rPr>
                <w:rFonts w:ascii="Arial" w:eastAsia="Calibri" w:hAnsi="Arial" w:cs="Arial"/>
                <w:sz w:val="16"/>
                <w:szCs w:val="16"/>
                <w:lang w:eastAsia="en-US"/>
              </w:rPr>
              <w:t>выражает</w:t>
            </w:r>
            <w:r w:rsidRPr="003E69D2">
              <w:rPr>
                <w:rFonts w:ascii="Arial" w:eastAsia="Calibri" w:hAnsi="Arial" w:cs="Arial"/>
                <w:spacing w:val="52"/>
                <w:w w:val="99"/>
                <w:sz w:val="16"/>
                <w:szCs w:val="16"/>
                <w:lang w:eastAsia="en-US"/>
              </w:rPr>
              <w:t xml:space="preserve"> </w:t>
            </w:r>
            <w:r w:rsidRPr="003E69D2">
              <w:rPr>
                <w:rFonts w:ascii="Arial" w:eastAsia="Calibri" w:hAnsi="Arial" w:cs="Arial"/>
                <w:sz w:val="16"/>
                <w:szCs w:val="16"/>
                <w:lang w:eastAsia="en-US"/>
              </w:rPr>
              <w:t>свое</w:t>
            </w:r>
            <w:r w:rsidRPr="003E69D2">
              <w:rPr>
                <w:rFonts w:ascii="Arial" w:eastAsia="Calibri" w:hAnsi="Arial" w:cs="Arial"/>
                <w:spacing w:val="-6"/>
                <w:sz w:val="16"/>
                <w:szCs w:val="16"/>
                <w:lang w:eastAsia="en-US"/>
              </w:rPr>
              <w:t xml:space="preserve"> </w:t>
            </w:r>
            <w:r w:rsidRPr="003E69D2">
              <w:rPr>
                <w:rFonts w:ascii="Arial" w:eastAsia="Calibri" w:hAnsi="Arial" w:cs="Arial"/>
                <w:spacing w:val="-1"/>
                <w:sz w:val="16"/>
                <w:szCs w:val="16"/>
                <w:lang w:eastAsia="en-US"/>
              </w:rPr>
              <w:t>согласие</w:t>
            </w:r>
            <w:r w:rsidRPr="003E69D2">
              <w:rPr>
                <w:rFonts w:ascii="Arial" w:eastAsia="Calibri" w:hAnsi="Arial" w:cs="Arial"/>
                <w:spacing w:val="-5"/>
                <w:sz w:val="16"/>
                <w:szCs w:val="16"/>
                <w:lang w:eastAsia="en-US"/>
              </w:rPr>
              <w:t xml:space="preserve"> </w:t>
            </w:r>
            <w:r w:rsidRPr="003E69D2">
              <w:rPr>
                <w:rFonts w:ascii="Arial" w:eastAsia="Calibri" w:hAnsi="Arial" w:cs="Arial"/>
                <w:sz w:val="16"/>
                <w:szCs w:val="16"/>
                <w:lang w:eastAsia="en-US"/>
              </w:rPr>
              <w:t>с</w:t>
            </w:r>
            <w:r w:rsidRPr="003E69D2">
              <w:rPr>
                <w:rFonts w:ascii="Arial" w:eastAsia="Calibri" w:hAnsi="Arial" w:cs="Arial"/>
                <w:spacing w:val="-6"/>
                <w:sz w:val="16"/>
                <w:szCs w:val="16"/>
                <w:lang w:eastAsia="en-US"/>
              </w:rPr>
              <w:t xml:space="preserve">  </w:t>
            </w:r>
            <w:r w:rsidRPr="003E69D2">
              <w:rPr>
                <w:rFonts w:ascii="Arial" w:eastAsia="Calibri" w:hAnsi="Arial" w:cs="Arial"/>
                <w:sz w:val="16"/>
                <w:szCs w:val="16"/>
                <w:lang w:eastAsia="en-US"/>
              </w:rPr>
              <w:t>ними</w:t>
            </w:r>
            <w:r w:rsidRPr="003E69D2">
              <w:rPr>
                <w:rFonts w:ascii="Arial" w:eastAsia="Calibri" w:hAnsi="Arial" w:cs="Arial"/>
                <w:spacing w:val="-6"/>
                <w:sz w:val="16"/>
                <w:szCs w:val="16"/>
                <w:lang w:eastAsia="en-US"/>
              </w:rPr>
              <w:t xml:space="preserve"> </w:t>
            </w:r>
            <w:r w:rsidRPr="003E69D2">
              <w:rPr>
                <w:rFonts w:ascii="Arial" w:eastAsia="Calibri" w:hAnsi="Arial" w:cs="Arial"/>
                <w:sz w:val="16"/>
                <w:szCs w:val="16"/>
                <w:lang w:eastAsia="en-US"/>
              </w:rPr>
              <w:t>и</w:t>
            </w:r>
            <w:r w:rsidRPr="003E69D2">
              <w:rPr>
                <w:rFonts w:ascii="Arial" w:eastAsia="Calibri" w:hAnsi="Arial" w:cs="Arial"/>
                <w:spacing w:val="-6"/>
                <w:sz w:val="16"/>
                <w:szCs w:val="16"/>
                <w:lang w:eastAsia="en-US"/>
              </w:rPr>
              <w:t xml:space="preserve"> </w:t>
            </w:r>
            <w:r w:rsidRPr="003E69D2">
              <w:rPr>
                <w:rFonts w:ascii="Arial" w:eastAsia="Calibri" w:hAnsi="Arial" w:cs="Arial"/>
                <w:sz w:val="16"/>
                <w:szCs w:val="16"/>
                <w:lang w:eastAsia="en-US"/>
              </w:rPr>
              <w:t>обязуется</w:t>
            </w:r>
            <w:r w:rsidRPr="003E69D2">
              <w:rPr>
                <w:rFonts w:ascii="Arial" w:eastAsia="Calibri" w:hAnsi="Arial" w:cs="Arial"/>
                <w:spacing w:val="-4"/>
                <w:sz w:val="16"/>
                <w:szCs w:val="16"/>
                <w:lang w:eastAsia="en-US"/>
              </w:rPr>
              <w:t xml:space="preserve"> </w:t>
            </w:r>
            <w:r w:rsidRPr="003E69D2">
              <w:rPr>
                <w:rFonts w:ascii="Arial" w:eastAsia="Calibri" w:hAnsi="Arial" w:cs="Arial"/>
                <w:sz w:val="16"/>
                <w:szCs w:val="16"/>
                <w:lang w:eastAsia="en-US"/>
              </w:rPr>
              <w:t>их</w:t>
            </w:r>
            <w:r w:rsidRPr="003E69D2">
              <w:rPr>
                <w:rFonts w:ascii="Arial" w:eastAsia="Calibri" w:hAnsi="Arial" w:cs="Arial"/>
                <w:spacing w:val="-6"/>
                <w:sz w:val="16"/>
                <w:szCs w:val="16"/>
                <w:lang w:eastAsia="en-US"/>
              </w:rPr>
              <w:t xml:space="preserve"> </w:t>
            </w:r>
            <w:r w:rsidRPr="003E69D2">
              <w:rPr>
                <w:rFonts w:ascii="Arial" w:eastAsia="Calibri" w:hAnsi="Arial" w:cs="Arial"/>
                <w:sz w:val="16"/>
                <w:szCs w:val="16"/>
                <w:lang w:eastAsia="en-US"/>
              </w:rPr>
              <w:t>выполнять надлежащим образом</w:t>
            </w:r>
            <w:r w:rsidRPr="003E69D2">
              <w:rPr>
                <w:rFonts w:ascii="Arial" w:hAnsi="Arial"/>
                <w:sz w:val="16"/>
                <w:szCs w:val="20"/>
              </w:rPr>
              <w:t>;</w:t>
            </w:r>
          </w:p>
          <w:p w:rsidR="003E69D2" w:rsidRPr="003E69D2" w:rsidRDefault="003E69D2" w:rsidP="003E69D2">
            <w:pPr>
              <w:ind w:left="290" w:firstLine="426"/>
              <w:jc w:val="both"/>
              <w:rPr>
                <w:rFonts w:ascii="Arial" w:hAnsi="Arial"/>
                <w:sz w:val="16"/>
                <w:szCs w:val="20"/>
              </w:rPr>
            </w:pPr>
            <w:r w:rsidRPr="003E69D2">
              <w:rPr>
                <w:rFonts w:ascii="Arial" w:hAnsi="Arial"/>
                <w:b/>
                <w:sz w:val="16"/>
                <w:szCs w:val="20"/>
              </w:rPr>
              <w:t xml:space="preserve">2) </w:t>
            </w:r>
            <w:r w:rsidRPr="003E69D2">
              <w:rPr>
                <w:rFonts w:ascii="Arial" w:hAnsi="Arial"/>
                <w:sz w:val="16"/>
                <w:szCs w:val="20"/>
              </w:rPr>
              <w:t xml:space="preserve"> </w:t>
            </w:r>
            <w:r w:rsidR="00900A3E" w:rsidRPr="00900A3E">
              <w:rPr>
                <w:rFonts w:ascii="Arial" w:hAnsi="Arial"/>
                <w:sz w:val="16"/>
                <w:szCs w:val="20"/>
                <w:lang w:val="kk-KZ"/>
              </w:rPr>
              <w:t>Банк көрсететін қызметтердің тарифтерімен танысты және келісті</w:t>
            </w:r>
            <w:r w:rsidR="00900A3E">
              <w:rPr>
                <w:rFonts w:ascii="Arial" w:hAnsi="Arial"/>
                <w:sz w:val="16"/>
                <w:szCs w:val="20"/>
              </w:rPr>
              <w:t>/</w:t>
            </w:r>
            <w:r w:rsidRPr="003E69D2">
              <w:rPr>
                <w:rFonts w:ascii="Arial" w:hAnsi="Arial" w:cs="Arial"/>
                <w:sz w:val="16"/>
                <w:szCs w:val="16"/>
              </w:rPr>
              <w:t>ознакомлен и согласен с тарифами на услуги, оказываемые Банком</w:t>
            </w:r>
            <w:r w:rsidRPr="003E69D2">
              <w:rPr>
                <w:rFonts w:ascii="Arial" w:hAnsi="Arial"/>
                <w:sz w:val="16"/>
                <w:szCs w:val="20"/>
              </w:rPr>
              <w:t>;</w:t>
            </w:r>
          </w:p>
          <w:p w:rsidR="003E69D2" w:rsidRPr="003E69D2" w:rsidRDefault="003E69D2" w:rsidP="003E69D2">
            <w:pPr>
              <w:widowControl w:val="0"/>
              <w:tabs>
                <w:tab w:val="left" w:pos="837"/>
                <w:tab w:val="left" w:pos="987"/>
              </w:tabs>
              <w:spacing w:before="4" w:line="228" w:lineRule="exact"/>
              <w:ind w:left="290" w:right="110" w:firstLine="426"/>
              <w:jc w:val="both"/>
              <w:rPr>
                <w:rFonts w:ascii="Arial" w:eastAsia="Calibri" w:hAnsi="Arial" w:cs="Arial"/>
                <w:b/>
                <w:bCs/>
                <w:sz w:val="16"/>
                <w:szCs w:val="16"/>
                <w:lang w:eastAsia="en-US"/>
              </w:rPr>
            </w:pPr>
            <w:r w:rsidRPr="003E69D2">
              <w:rPr>
                <w:rFonts w:ascii="Arial" w:eastAsia="Calibri" w:hAnsi="Arial"/>
                <w:b/>
                <w:sz w:val="16"/>
                <w:szCs w:val="22"/>
                <w:lang w:eastAsia="en-US"/>
              </w:rPr>
              <w:t xml:space="preserve">3) </w:t>
            </w:r>
            <w:r w:rsidR="00900A3E" w:rsidRPr="00900A3E">
              <w:rPr>
                <w:rFonts w:ascii="Arial" w:eastAsia="Calibri" w:hAnsi="Arial"/>
                <w:b/>
                <w:sz w:val="16"/>
                <w:szCs w:val="22"/>
                <w:lang w:val="kk-KZ" w:eastAsia="en-US"/>
              </w:rPr>
              <w:t>Шарттарда көзделген жағдайларда Банк ашқан және қызмет көрсететін кез келген валютада Клиенттің кез келген шоттарын тікелей дебеттеу арқылы Банктің ақшаны алып қоюына (есептен шығаруына) өзінің қайтарып алынбайтын келісімін береді</w:t>
            </w:r>
            <w:r w:rsidR="00900A3E">
              <w:rPr>
                <w:rFonts w:ascii="Arial" w:eastAsia="Calibri" w:hAnsi="Arial"/>
                <w:b/>
                <w:sz w:val="16"/>
                <w:szCs w:val="22"/>
                <w:lang w:val="kk-KZ" w:eastAsia="en-US"/>
              </w:rPr>
              <w:t>/</w:t>
            </w:r>
            <w:r w:rsidRPr="003E69D2">
              <w:rPr>
                <w:rFonts w:ascii="Arial" w:eastAsia="Calibri" w:hAnsi="Arial" w:cs="Arial"/>
                <w:sz w:val="16"/>
                <w:szCs w:val="16"/>
                <w:lang w:eastAsia="en-US"/>
              </w:rPr>
              <w:t xml:space="preserve">дает свое безотзывное согласие </w:t>
            </w:r>
            <w:r w:rsidRPr="003E69D2">
              <w:rPr>
                <w:rFonts w:ascii="Arial" w:eastAsia="Calibri" w:hAnsi="Arial" w:cs="Arial"/>
                <w:bCs/>
                <w:sz w:val="16"/>
                <w:szCs w:val="16"/>
                <w:lang w:eastAsia="en-US"/>
              </w:rPr>
              <w:t xml:space="preserve">на изъятие (списание) Банком денег путем прямого дебетования любых счетов Клиента в любой валюте, открытых и обслуживаемых Банком в случаях, предусмотренных </w:t>
            </w:r>
            <w:r w:rsidRPr="003E69D2">
              <w:rPr>
                <w:rFonts w:ascii="Arial" w:hAnsi="Arial" w:cs="Arial"/>
                <w:spacing w:val="-9"/>
                <w:sz w:val="16"/>
                <w:szCs w:val="16"/>
                <w:lang w:eastAsia="en-US"/>
              </w:rPr>
              <w:t>Условиями</w:t>
            </w:r>
            <w:r w:rsidRPr="003E69D2">
              <w:rPr>
                <w:rFonts w:ascii="Arial" w:eastAsia="Calibri" w:hAnsi="Arial"/>
                <w:sz w:val="16"/>
                <w:szCs w:val="22"/>
                <w:lang w:eastAsia="en-US"/>
              </w:rPr>
              <w:t>;</w:t>
            </w:r>
          </w:p>
          <w:p w:rsidR="003E69D2" w:rsidRPr="003E69D2" w:rsidRDefault="003E69D2" w:rsidP="003E69D2">
            <w:pPr>
              <w:widowControl w:val="0"/>
              <w:tabs>
                <w:tab w:val="left" w:pos="837"/>
                <w:tab w:val="left" w:pos="987"/>
              </w:tabs>
              <w:spacing w:before="4" w:line="228" w:lineRule="exact"/>
              <w:ind w:left="290" w:right="110" w:firstLine="426"/>
              <w:jc w:val="both"/>
              <w:rPr>
                <w:rFonts w:ascii="Arial" w:eastAsia="Calibri" w:hAnsi="Arial" w:cs="Arial"/>
                <w:b/>
                <w:bCs/>
                <w:sz w:val="16"/>
                <w:szCs w:val="16"/>
                <w:lang w:eastAsia="en-US"/>
              </w:rPr>
            </w:pPr>
            <w:r w:rsidRPr="003E69D2">
              <w:rPr>
                <w:rFonts w:ascii="Arial" w:eastAsia="Calibri" w:hAnsi="Arial"/>
                <w:b/>
                <w:sz w:val="16"/>
                <w:szCs w:val="22"/>
                <w:lang w:eastAsia="en-US"/>
              </w:rPr>
              <w:t xml:space="preserve">4) </w:t>
            </w:r>
            <w:r w:rsidR="00900A3E" w:rsidRPr="00900A3E">
              <w:rPr>
                <w:rFonts w:ascii="Arial" w:eastAsia="Calibri" w:hAnsi="Arial"/>
                <w:b/>
                <w:bCs/>
                <w:sz w:val="16"/>
                <w:szCs w:val="22"/>
                <w:lang w:val="kk-KZ" w:eastAsia="en-US"/>
              </w:rPr>
              <w:t>«Қазақстан Республикасындағы банктер және банк қызметі туралы» Қазақстан Республикасының Заңында берілген анықтамаға сәйкес банктік құпияны қамтитын мәліметтерді  сондай-ақ Банкке ұсынылған және коммерциялық құпияны құрайтын өзге де мәліметтерді құпия негізде дербес деректерді (дербес деректерді трансшекаралық беруге келісім береді) клиенттің және /немесе Карта Ұстаушының қандай да бір қосымша келісімінсіз мынадай үшінші тұлғаларға беруге Банкке келісімін және өкілеттігін береді</w:t>
            </w:r>
            <w:r w:rsidR="00900A3E">
              <w:rPr>
                <w:rFonts w:ascii="Arial" w:eastAsia="Calibri" w:hAnsi="Arial"/>
                <w:b/>
                <w:bCs/>
                <w:sz w:val="16"/>
                <w:szCs w:val="22"/>
                <w:lang w:eastAsia="en-US"/>
              </w:rPr>
              <w:t>/</w:t>
            </w:r>
            <w:r w:rsidRPr="003E69D2">
              <w:rPr>
                <w:rFonts w:ascii="Arial" w:eastAsia="Calibri" w:hAnsi="Arial" w:cs="Arial"/>
                <w:bCs/>
                <w:sz w:val="16"/>
                <w:szCs w:val="16"/>
                <w:lang w:eastAsia="en-US"/>
              </w:rPr>
              <w:t>предоставляет Банку согласие и полномочие на предоставление на конфиденциальной основе сведений, содержащих банковскую тайну, согласно их определению, данному в Законе Республики Казахстан «О банках и банковской деятельности в Республике Казахстан», а также прочих сведений, предоставленных Банку и содержащих коммерческую тайну  персональные  данные  (представляет согласие  на трансграничную передачу персональных данных) без какого-либо дополнительного согласия  Клиента и /или Держателя карточки,  следующим третьим лицам</w:t>
            </w:r>
            <w:r w:rsidRPr="003E69D2">
              <w:rPr>
                <w:rFonts w:ascii="Arial" w:eastAsia="Calibri" w:hAnsi="Arial"/>
                <w:sz w:val="16"/>
                <w:szCs w:val="22"/>
                <w:lang w:eastAsia="en-US"/>
              </w:rPr>
              <w:t>:</w:t>
            </w:r>
            <w:r w:rsidRPr="003E69D2">
              <w:rPr>
                <w:rFonts w:ascii="Arial" w:eastAsia="Calibri" w:hAnsi="Arial"/>
                <w:b/>
                <w:sz w:val="16"/>
                <w:szCs w:val="22"/>
                <w:lang w:eastAsia="en-US"/>
              </w:rPr>
              <w:t xml:space="preserve"> </w:t>
            </w:r>
          </w:p>
          <w:p w:rsidR="003E69D2" w:rsidRPr="003E69D2" w:rsidRDefault="003E69D2" w:rsidP="003E69D2">
            <w:pPr>
              <w:widowControl w:val="0"/>
              <w:tabs>
                <w:tab w:val="left" w:pos="837"/>
                <w:tab w:val="left" w:pos="987"/>
              </w:tabs>
              <w:spacing w:before="4" w:line="228" w:lineRule="exact"/>
              <w:ind w:left="290" w:right="110" w:firstLine="426"/>
              <w:jc w:val="both"/>
              <w:rPr>
                <w:rFonts w:ascii="Arial" w:eastAsia="Calibri" w:hAnsi="Arial" w:cs="Arial"/>
                <w:b/>
                <w:bCs/>
                <w:sz w:val="16"/>
                <w:szCs w:val="16"/>
                <w:lang w:eastAsia="en-US"/>
              </w:rPr>
            </w:pPr>
            <w:r w:rsidRPr="003E69D2">
              <w:rPr>
                <w:rFonts w:ascii="Arial" w:eastAsia="Calibri" w:hAnsi="Arial"/>
                <w:sz w:val="16"/>
                <w:szCs w:val="22"/>
                <w:lang w:eastAsia="en-US"/>
              </w:rPr>
              <w:t>а)</w:t>
            </w:r>
            <w:r w:rsidRPr="003E69D2">
              <w:rPr>
                <w:rFonts w:ascii="Arial" w:eastAsia="Calibri" w:hAnsi="Arial"/>
                <w:b/>
                <w:sz w:val="16"/>
                <w:szCs w:val="22"/>
                <w:lang w:eastAsia="en-US"/>
              </w:rPr>
              <w:t xml:space="preserve"> </w:t>
            </w:r>
            <w:r w:rsidR="00900A3E" w:rsidRPr="00900A3E">
              <w:rPr>
                <w:rFonts w:ascii="Arial" w:eastAsia="Calibri" w:hAnsi="Arial"/>
                <w:b/>
                <w:sz w:val="16"/>
                <w:szCs w:val="22"/>
                <w:lang w:val="kk-KZ" w:eastAsia="en-US"/>
              </w:rPr>
              <w:t>Жинақ банкі ЖАҚ, Жинақ банкі ЖАҚ еншілес ұйымдары/банктеріне</w:t>
            </w:r>
            <w:r w:rsidR="00900A3E">
              <w:rPr>
                <w:rFonts w:ascii="Arial" w:eastAsia="Calibri" w:hAnsi="Arial"/>
                <w:b/>
                <w:bCs/>
                <w:sz w:val="16"/>
                <w:szCs w:val="22"/>
                <w:lang w:eastAsia="en-US"/>
              </w:rPr>
              <w:t>/</w:t>
            </w:r>
            <w:r w:rsidRPr="003E69D2">
              <w:rPr>
                <w:rFonts w:ascii="Arial" w:eastAsia="Calibri" w:hAnsi="Arial" w:cs="Arial"/>
                <w:bCs/>
                <w:sz w:val="16"/>
                <w:szCs w:val="16"/>
                <w:lang w:eastAsia="en-US"/>
              </w:rPr>
              <w:t>ПАО Сбербанк, дочерним организациям/банкам ПАО Сбербанк</w:t>
            </w:r>
            <w:r w:rsidRPr="003E69D2">
              <w:rPr>
                <w:rFonts w:ascii="Arial" w:eastAsia="Calibri" w:hAnsi="Arial"/>
                <w:sz w:val="16"/>
                <w:szCs w:val="22"/>
                <w:lang w:eastAsia="en-US"/>
              </w:rPr>
              <w:t>;</w:t>
            </w:r>
          </w:p>
          <w:p w:rsidR="003E69D2" w:rsidRPr="003E69D2" w:rsidRDefault="003E69D2" w:rsidP="003E69D2">
            <w:pPr>
              <w:widowControl w:val="0"/>
              <w:tabs>
                <w:tab w:val="left" w:pos="837"/>
                <w:tab w:val="left" w:pos="987"/>
              </w:tabs>
              <w:spacing w:before="4" w:line="228" w:lineRule="exact"/>
              <w:ind w:left="290" w:right="110" w:firstLine="426"/>
              <w:jc w:val="both"/>
              <w:rPr>
                <w:rFonts w:ascii="Arial" w:eastAsia="Calibri" w:hAnsi="Arial"/>
                <w:sz w:val="16"/>
                <w:szCs w:val="22"/>
                <w:lang w:eastAsia="en-US"/>
              </w:rPr>
            </w:pPr>
            <w:r w:rsidRPr="003E69D2">
              <w:rPr>
                <w:rFonts w:ascii="Arial" w:eastAsia="Calibri" w:hAnsi="Arial"/>
                <w:sz w:val="16"/>
                <w:szCs w:val="22"/>
                <w:lang w:eastAsia="en-US"/>
              </w:rPr>
              <w:t>б)</w:t>
            </w:r>
            <w:r w:rsidRPr="003E69D2">
              <w:rPr>
                <w:rFonts w:ascii="Arial" w:eastAsia="Calibri" w:hAnsi="Arial"/>
                <w:b/>
                <w:sz w:val="16"/>
                <w:szCs w:val="22"/>
                <w:lang w:eastAsia="en-US"/>
              </w:rPr>
              <w:t xml:space="preserve"> </w:t>
            </w:r>
            <w:r w:rsidR="00900A3E" w:rsidRPr="00900A3E">
              <w:rPr>
                <w:rFonts w:ascii="Arial" w:eastAsia="Calibri" w:hAnsi="Arial"/>
                <w:b/>
                <w:sz w:val="16"/>
                <w:szCs w:val="22"/>
                <w:lang w:val="kk-KZ" w:eastAsia="en-US"/>
              </w:rPr>
              <w:t>Қазақстан Республикасының заңнамасына сәйкес және негіздер бойынша банк қызметін тексеруді жүзеге асыратын уәкілетті мемлекеттік органдарына</w:t>
            </w:r>
            <w:r w:rsidR="00900A3E">
              <w:rPr>
                <w:rFonts w:ascii="Arial" w:eastAsia="Calibri" w:hAnsi="Arial"/>
                <w:b/>
                <w:bCs/>
                <w:sz w:val="16"/>
                <w:szCs w:val="22"/>
                <w:lang w:eastAsia="en-US"/>
              </w:rPr>
              <w:t>/</w:t>
            </w:r>
            <w:r w:rsidRPr="003E69D2">
              <w:rPr>
                <w:rFonts w:ascii="Arial" w:eastAsia="Calibri" w:hAnsi="Arial" w:cs="Arial"/>
                <w:bCs/>
                <w:sz w:val="16"/>
                <w:szCs w:val="16"/>
                <w:lang w:eastAsia="en-US"/>
              </w:rPr>
              <w:t>уполномоченным государственным органам, осуществляющим проверку деятельности Банка по основаниям и в соответствии с законодательством Республики Казахстан</w:t>
            </w:r>
            <w:r w:rsidRPr="003E69D2">
              <w:rPr>
                <w:rFonts w:ascii="Arial" w:eastAsia="Calibri" w:hAnsi="Arial"/>
                <w:sz w:val="16"/>
                <w:szCs w:val="22"/>
                <w:lang w:eastAsia="en-US"/>
              </w:rPr>
              <w:t xml:space="preserve">; </w:t>
            </w:r>
          </w:p>
          <w:p w:rsidR="003E69D2" w:rsidRPr="003E69D2" w:rsidRDefault="003E69D2" w:rsidP="003E69D2">
            <w:pPr>
              <w:widowControl w:val="0"/>
              <w:tabs>
                <w:tab w:val="left" w:pos="837"/>
                <w:tab w:val="left" w:pos="987"/>
              </w:tabs>
              <w:spacing w:before="4" w:line="228" w:lineRule="exact"/>
              <w:ind w:left="290" w:right="110" w:firstLine="426"/>
              <w:jc w:val="both"/>
              <w:rPr>
                <w:rFonts w:ascii="Arial" w:eastAsia="Calibri" w:hAnsi="Arial" w:cs="Arial"/>
                <w:b/>
                <w:bCs/>
                <w:sz w:val="16"/>
                <w:szCs w:val="16"/>
                <w:lang w:eastAsia="en-US"/>
              </w:rPr>
            </w:pPr>
            <w:r w:rsidRPr="003E69D2">
              <w:rPr>
                <w:rFonts w:ascii="Arial" w:eastAsia="Calibri" w:hAnsi="Arial"/>
                <w:sz w:val="16"/>
                <w:szCs w:val="22"/>
                <w:lang w:eastAsia="en-US"/>
              </w:rPr>
              <w:t xml:space="preserve">в) </w:t>
            </w:r>
            <w:r w:rsidR="00900A3E" w:rsidRPr="00900A3E">
              <w:rPr>
                <w:rFonts w:ascii="Arial" w:eastAsia="Calibri" w:hAnsi="Arial"/>
                <w:b/>
                <w:sz w:val="16"/>
                <w:szCs w:val="22"/>
                <w:lang w:val="kk-KZ" w:eastAsia="en-US"/>
              </w:rPr>
              <w:t>халықаралық төлем карталық жүйелер, ЭППЛ Дистрибьюшн Интернэшнл, Google Ireland Limited, Самсунг Элекроникс Ко.,л. және бағдарламалық қамтамасыз етудің, мобильді төлем қосымшаларының (Apple Pay, Android Pay, Samsung Pay, Sberbank KZ pay және басқа) иелері болып табылатын өзге де тұлғаларға</w:t>
            </w:r>
            <w:r w:rsidR="00900A3E">
              <w:rPr>
                <w:rFonts w:ascii="Arial" w:eastAsia="Calibri" w:hAnsi="Arial"/>
                <w:sz w:val="16"/>
                <w:szCs w:val="22"/>
                <w:lang w:val="kk-KZ" w:eastAsia="en-US"/>
              </w:rPr>
              <w:t>/</w:t>
            </w:r>
            <w:r w:rsidRPr="003E69D2">
              <w:rPr>
                <w:rFonts w:ascii="Arial" w:eastAsia="Calibri" w:hAnsi="Arial"/>
                <w:sz w:val="16"/>
                <w:szCs w:val="22"/>
                <w:lang w:eastAsia="en-US"/>
              </w:rPr>
              <w:t xml:space="preserve">международным Платежным карточным системам, ЭППЛ Дистрибьюшн Интернэшнл, </w:t>
            </w:r>
            <w:r w:rsidRPr="003E69D2">
              <w:rPr>
                <w:rFonts w:ascii="Arial" w:eastAsia="Calibri" w:hAnsi="Arial"/>
                <w:sz w:val="16"/>
                <w:szCs w:val="22"/>
                <w:lang w:val="en-US" w:eastAsia="en-US"/>
              </w:rPr>
              <w:t>Google</w:t>
            </w:r>
            <w:r w:rsidRPr="003E69D2">
              <w:rPr>
                <w:rFonts w:ascii="Arial" w:eastAsia="Calibri" w:hAnsi="Arial"/>
                <w:sz w:val="16"/>
                <w:szCs w:val="22"/>
                <w:lang w:eastAsia="en-US"/>
              </w:rPr>
              <w:t xml:space="preserve"> </w:t>
            </w:r>
            <w:r w:rsidRPr="003E69D2">
              <w:rPr>
                <w:rFonts w:ascii="Arial" w:eastAsia="Calibri" w:hAnsi="Arial"/>
                <w:sz w:val="16"/>
                <w:szCs w:val="22"/>
                <w:lang w:val="en-US" w:eastAsia="en-US"/>
              </w:rPr>
              <w:t>Ireland</w:t>
            </w:r>
            <w:r w:rsidRPr="003E69D2">
              <w:rPr>
                <w:rFonts w:ascii="Arial" w:eastAsia="Calibri" w:hAnsi="Arial"/>
                <w:sz w:val="16"/>
                <w:szCs w:val="22"/>
                <w:lang w:eastAsia="en-US"/>
              </w:rPr>
              <w:t xml:space="preserve"> </w:t>
            </w:r>
            <w:r w:rsidRPr="003E69D2">
              <w:rPr>
                <w:rFonts w:ascii="Arial" w:eastAsia="Calibri" w:hAnsi="Arial"/>
                <w:sz w:val="16"/>
                <w:szCs w:val="22"/>
                <w:lang w:val="en-US" w:eastAsia="en-US"/>
              </w:rPr>
              <w:t>Limited</w:t>
            </w:r>
            <w:r w:rsidRPr="003E69D2">
              <w:rPr>
                <w:rFonts w:ascii="Arial" w:eastAsia="Calibri" w:hAnsi="Arial"/>
                <w:sz w:val="16"/>
                <w:szCs w:val="22"/>
                <w:lang w:eastAsia="en-US"/>
              </w:rPr>
              <w:t>, Самсунг Элекроникс Ко.,л.т.д., и иными лицами, являющимся владельцами  программного обеспечения, мобильных платежных  приложений (</w:t>
            </w:r>
            <w:r w:rsidRPr="003E69D2">
              <w:rPr>
                <w:rFonts w:ascii="Arial" w:eastAsia="Calibri" w:hAnsi="Arial"/>
                <w:sz w:val="16"/>
                <w:szCs w:val="22"/>
                <w:lang w:val="en-US" w:eastAsia="en-US"/>
              </w:rPr>
              <w:t>Apple</w:t>
            </w:r>
            <w:r w:rsidRPr="003E69D2">
              <w:rPr>
                <w:rFonts w:ascii="Arial" w:eastAsia="Calibri" w:hAnsi="Arial"/>
                <w:sz w:val="16"/>
                <w:szCs w:val="22"/>
                <w:lang w:eastAsia="en-US"/>
              </w:rPr>
              <w:t xml:space="preserve"> </w:t>
            </w:r>
            <w:r w:rsidRPr="003E69D2">
              <w:rPr>
                <w:rFonts w:ascii="Arial" w:eastAsia="Calibri" w:hAnsi="Arial"/>
                <w:sz w:val="16"/>
                <w:szCs w:val="22"/>
                <w:lang w:val="en-US" w:eastAsia="en-US"/>
              </w:rPr>
              <w:t>Pay</w:t>
            </w:r>
            <w:r w:rsidRPr="003E69D2">
              <w:rPr>
                <w:rFonts w:ascii="Arial" w:eastAsia="Calibri" w:hAnsi="Arial"/>
                <w:sz w:val="16"/>
                <w:szCs w:val="22"/>
                <w:lang w:eastAsia="en-US"/>
              </w:rPr>
              <w:t xml:space="preserve">, </w:t>
            </w:r>
            <w:r w:rsidRPr="003E69D2">
              <w:rPr>
                <w:rFonts w:ascii="Arial" w:eastAsia="Calibri" w:hAnsi="Arial"/>
                <w:sz w:val="16"/>
                <w:szCs w:val="22"/>
                <w:lang w:val="en-US" w:eastAsia="en-US"/>
              </w:rPr>
              <w:t>Android</w:t>
            </w:r>
            <w:r w:rsidRPr="003E69D2">
              <w:rPr>
                <w:rFonts w:ascii="Arial" w:eastAsia="Calibri" w:hAnsi="Arial"/>
                <w:sz w:val="16"/>
                <w:szCs w:val="22"/>
                <w:lang w:eastAsia="en-US"/>
              </w:rPr>
              <w:t xml:space="preserve"> </w:t>
            </w:r>
            <w:r w:rsidRPr="003E69D2">
              <w:rPr>
                <w:rFonts w:ascii="Arial" w:eastAsia="Calibri" w:hAnsi="Arial"/>
                <w:sz w:val="16"/>
                <w:szCs w:val="22"/>
                <w:lang w:val="en-US" w:eastAsia="en-US"/>
              </w:rPr>
              <w:t>Pay</w:t>
            </w:r>
            <w:r w:rsidRPr="003E69D2">
              <w:rPr>
                <w:rFonts w:ascii="Arial" w:eastAsia="Calibri" w:hAnsi="Arial"/>
                <w:sz w:val="16"/>
                <w:szCs w:val="22"/>
                <w:lang w:eastAsia="en-US"/>
              </w:rPr>
              <w:t xml:space="preserve">, </w:t>
            </w:r>
            <w:r w:rsidRPr="003E69D2">
              <w:rPr>
                <w:rFonts w:ascii="Arial" w:eastAsia="Calibri" w:hAnsi="Arial"/>
                <w:sz w:val="16"/>
                <w:szCs w:val="22"/>
                <w:lang w:val="en-US" w:eastAsia="en-US"/>
              </w:rPr>
              <w:t>Samsung</w:t>
            </w:r>
            <w:r w:rsidRPr="003E69D2">
              <w:rPr>
                <w:rFonts w:ascii="Arial" w:eastAsia="Calibri" w:hAnsi="Arial"/>
                <w:sz w:val="16"/>
                <w:szCs w:val="22"/>
                <w:lang w:eastAsia="en-US"/>
              </w:rPr>
              <w:t xml:space="preserve"> </w:t>
            </w:r>
            <w:r w:rsidRPr="003E69D2">
              <w:rPr>
                <w:rFonts w:ascii="Arial" w:eastAsia="Calibri" w:hAnsi="Arial"/>
                <w:sz w:val="16"/>
                <w:szCs w:val="22"/>
                <w:lang w:val="en-US" w:eastAsia="en-US"/>
              </w:rPr>
              <w:t>Pay</w:t>
            </w:r>
            <w:r w:rsidRPr="003E69D2">
              <w:rPr>
                <w:rFonts w:ascii="Arial" w:eastAsia="Calibri" w:hAnsi="Arial"/>
                <w:sz w:val="16"/>
                <w:szCs w:val="22"/>
                <w:lang w:eastAsia="en-US"/>
              </w:rPr>
              <w:t xml:space="preserve">, </w:t>
            </w:r>
            <w:r w:rsidRPr="003E69D2">
              <w:rPr>
                <w:rFonts w:ascii="Arial" w:eastAsia="Calibri" w:hAnsi="Arial"/>
                <w:sz w:val="16"/>
                <w:szCs w:val="22"/>
                <w:lang w:val="en-US" w:eastAsia="en-US"/>
              </w:rPr>
              <w:t>Sberbank</w:t>
            </w:r>
            <w:r w:rsidRPr="003E69D2">
              <w:rPr>
                <w:rFonts w:ascii="Arial" w:eastAsia="Calibri" w:hAnsi="Arial"/>
                <w:sz w:val="16"/>
                <w:szCs w:val="22"/>
                <w:lang w:eastAsia="en-US"/>
              </w:rPr>
              <w:t xml:space="preserve"> </w:t>
            </w:r>
            <w:r w:rsidRPr="003E69D2">
              <w:rPr>
                <w:rFonts w:ascii="Arial" w:eastAsia="Calibri" w:hAnsi="Arial"/>
                <w:sz w:val="16"/>
                <w:szCs w:val="22"/>
                <w:lang w:val="en-US" w:eastAsia="en-US"/>
              </w:rPr>
              <w:t>KZ</w:t>
            </w:r>
            <w:r w:rsidRPr="003E69D2">
              <w:rPr>
                <w:rFonts w:ascii="Arial" w:eastAsia="Calibri" w:hAnsi="Arial"/>
                <w:sz w:val="16"/>
                <w:szCs w:val="22"/>
                <w:lang w:eastAsia="en-US"/>
              </w:rPr>
              <w:t xml:space="preserve"> </w:t>
            </w:r>
            <w:r w:rsidRPr="003E69D2">
              <w:rPr>
                <w:rFonts w:ascii="Arial" w:eastAsia="Calibri" w:hAnsi="Arial"/>
                <w:sz w:val="16"/>
                <w:szCs w:val="22"/>
                <w:lang w:val="en-US" w:eastAsia="en-US"/>
              </w:rPr>
              <w:t>Pay</w:t>
            </w:r>
            <w:r w:rsidRPr="003E69D2">
              <w:rPr>
                <w:rFonts w:ascii="Arial" w:eastAsia="Calibri" w:hAnsi="Arial"/>
                <w:sz w:val="16"/>
                <w:szCs w:val="22"/>
                <w:lang w:eastAsia="en-US"/>
              </w:rPr>
              <w:t xml:space="preserve"> и иных);</w:t>
            </w:r>
          </w:p>
          <w:p w:rsidR="003E69D2" w:rsidRPr="003E69D2" w:rsidRDefault="003E69D2" w:rsidP="003E69D2">
            <w:pPr>
              <w:widowControl w:val="0"/>
              <w:tabs>
                <w:tab w:val="left" w:pos="837"/>
                <w:tab w:val="left" w:pos="987"/>
              </w:tabs>
              <w:spacing w:before="4" w:line="228" w:lineRule="exact"/>
              <w:ind w:left="290" w:right="110" w:firstLine="426"/>
              <w:jc w:val="both"/>
              <w:rPr>
                <w:rFonts w:ascii="Arial" w:eastAsia="Calibri" w:hAnsi="Arial" w:cs="Arial"/>
                <w:bCs/>
                <w:sz w:val="16"/>
                <w:szCs w:val="16"/>
                <w:lang w:eastAsia="en-US"/>
              </w:rPr>
            </w:pPr>
            <w:r w:rsidRPr="003E69D2">
              <w:rPr>
                <w:rFonts w:ascii="Arial" w:eastAsia="Calibri" w:hAnsi="Arial"/>
                <w:sz w:val="16"/>
                <w:szCs w:val="22"/>
                <w:lang w:eastAsia="en-US"/>
              </w:rPr>
              <w:t>г)</w:t>
            </w:r>
            <w:r w:rsidRPr="003E69D2">
              <w:rPr>
                <w:rFonts w:ascii="Arial" w:eastAsia="Calibri" w:hAnsi="Arial"/>
                <w:b/>
                <w:sz w:val="16"/>
                <w:szCs w:val="22"/>
                <w:lang w:eastAsia="en-US"/>
              </w:rPr>
              <w:t xml:space="preserve"> </w:t>
            </w:r>
            <w:r w:rsidR="00900A3E" w:rsidRPr="00900A3E">
              <w:rPr>
                <w:rFonts w:ascii="Arial" w:eastAsia="Calibri" w:hAnsi="Arial"/>
                <w:b/>
                <w:sz w:val="16"/>
                <w:szCs w:val="22"/>
                <w:lang w:val="kk-KZ" w:eastAsia="en-US"/>
              </w:rPr>
              <w:t>пошта және байланыс ұйымдары, консультациялық, заңдық, аудиторлық және өзге де қызметтерді қоса алғанда, бірақ олармен шектелмей, Банкке қызметтер көрсету үшін болашақта банк жалдаған немесе жалданатын кез келген үшінші тұлғалар, банк осындай үшінші тұлғалармен әрбір нақты жағдайда рұқсат етілетін және оған қол жеткізуге болатын орынды дәрежеде құпиялылықты сақтау туралы барлық қажетті уағдаластықтарға қол жеткізілген жағдайда, осындай үшінші тұлғаларға банк алдындағы өз міндеттемелерін орындау мүмкіндігін беру үшін</w:t>
            </w:r>
            <w:r w:rsidR="00900A3E">
              <w:rPr>
                <w:rFonts w:ascii="Arial" w:eastAsia="Calibri" w:hAnsi="Arial"/>
                <w:b/>
                <w:sz w:val="16"/>
                <w:szCs w:val="22"/>
                <w:lang w:val="kk-KZ" w:eastAsia="en-US"/>
              </w:rPr>
              <w:t>/</w:t>
            </w:r>
            <w:r w:rsidRPr="003E69D2">
              <w:rPr>
                <w:rFonts w:ascii="Calibri" w:eastAsia="Calibri" w:hAnsi="Calibri"/>
                <w:sz w:val="18"/>
                <w:szCs w:val="18"/>
                <w:lang w:eastAsia="en-US"/>
              </w:rPr>
              <w:t>организациям почты и связи</w:t>
            </w:r>
            <w:r w:rsidRPr="003E69D2">
              <w:rPr>
                <w:rFonts w:ascii="Arial" w:eastAsia="Calibri" w:hAnsi="Arial" w:cs="Arial"/>
                <w:bCs/>
                <w:sz w:val="16"/>
                <w:szCs w:val="16"/>
                <w:lang w:eastAsia="en-US"/>
              </w:rPr>
              <w:t xml:space="preserve">, любым третьим лицам, которые наняты или будут наняты Банком в будущем для оказания услуг Банку, включая, но не ограничиваясь, консультационные, юридические, аудиторские и иные услуги, для предоставления таким третьим лицам возможности исполнить свои обязательства перед Банком при условии, что Банком достигнуты все необходимые договоренности с такими третьими лицами о соблюдении конфиденциальности в той разумной степени, которая допустима и достижима в каждом конкретном случае; </w:t>
            </w:r>
          </w:p>
          <w:p w:rsidR="003E69D2" w:rsidRPr="003E69D2" w:rsidRDefault="003E69D2" w:rsidP="003E69D2">
            <w:pPr>
              <w:widowControl w:val="0"/>
              <w:tabs>
                <w:tab w:val="left" w:pos="837"/>
                <w:tab w:val="left" w:pos="987"/>
              </w:tabs>
              <w:spacing w:before="4" w:line="228" w:lineRule="exact"/>
              <w:ind w:left="290" w:right="110" w:firstLine="426"/>
              <w:jc w:val="both"/>
              <w:rPr>
                <w:rFonts w:ascii="Arial" w:eastAsia="Calibri" w:hAnsi="Arial" w:cs="Arial"/>
                <w:bCs/>
                <w:sz w:val="16"/>
                <w:szCs w:val="16"/>
                <w:lang w:eastAsia="en-US"/>
              </w:rPr>
            </w:pPr>
            <w:r w:rsidRPr="003E69D2">
              <w:rPr>
                <w:rFonts w:ascii="Arial" w:eastAsia="Calibri" w:hAnsi="Arial"/>
                <w:sz w:val="16"/>
                <w:szCs w:val="22"/>
                <w:lang w:eastAsia="en-US"/>
              </w:rPr>
              <w:t>д)</w:t>
            </w:r>
            <w:r w:rsidRPr="003E69D2">
              <w:rPr>
                <w:rFonts w:ascii="Arial" w:eastAsia="Calibri" w:hAnsi="Arial"/>
                <w:b/>
                <w:sz w:val="16"/>
                <w:szCs w:val="22"/>
                <w:lang w:eastAsia="en-US"/>
              </w:rPr>
              <w:t xml:space="preserve"> </w:t>
            </w:r>
            <w:r w:rsidR="00900A3E" w:rsidRPr="00900A3E">
              <w:rPr>
                <w:rFonts w:ascii="Arial" w:eastAsia="Calibri" w:hAnsi="Arial"/>
                <w:b/>
                <w:sz w:val="16"/>
                <w:szCs w:val="22"/>
                <w:lang w:val="kk-KZ" w:eastAsia="en-US"/>
              </w:rPr>
              <w:t>Клиент серіктестің қызметтеріне мүдделі болған жағдайда, серіктеске клиентке қызмет көрсету мүмкіндігін ұсыну үшін, Банктің серіктесіне, серіктестің үлестес тұлғаларына</w:t>
            </w:r>
            <w:r w:rsidR="00900A3E">
              <w:rPr>
                <w:rFonts w:ascii="Arial" w:eastAsia="Calibri" w:hAnsi="Arial"/>
                <w:b/>
                <w:bCs/>
                <w:sz w:val="16"/>
                <w:szCs w:val="22"/>
                <w:lang w:eastAsia="en-US"/>
              </w:rPr>
              <w:t>/</w:t>
            </w:r>
            <w:r w:rsidRPr="003E69D2">
              <w:rPr>
                <w:rFonts w:ascii="Arial" w:eastAsia="Calibri" w:hAnsi="Arial" w:cs="Arial"/>
                <w:bCs/>
                <w:sz w:val="16"/>
                <w:szCs w:val="16"/>
                <w:lang w:eastAsia="en-US"/>
              </w:rPr>
              <w:t>Партнеру Банка, аффилированным лицам Партнера, для предоставления Партнеру возможности оказывать услуги Клиенту, при условии заинтересованности Клиента в услугах Партнера;</w:t>
            </w:r>
          </w:p>
          <w:p w:rsidR="003E69D2" w:rsidRPr="003E69D2" w:rsidRDefault="003E69D2" w:rsidP="003E69D2">
            <w:pPr>
              <w:widowControl w:val="0"/>
              <w:tabs>
                <w:tab w:val="left" w:pos="837"/>
                <w:tab w:val="left" w:pos="987"/>
              </w:tabs>
              <w:spacing w:before="4" w:line="228" w:lineRule="exact"/>
              <w:ind w:left="290" w:right="110" w:firstLine="426"/>
              <w:jc w:val="both"/>
              <w:rPr>
                <w:rFonts w:ascii="Arial" w:eastAsia="Calibri" w:hAnsi="Arial" w:cs="Arial"/>
                <w:bCs/>
                <w:sz w:val="16"/>
                <w:szCs w:val="16"/>
                <w:lang w:eastAsia="en-US"/>
              </w:rPr>
            </w:pPr>
            <w:r w:rsidRPr="003E69D2">
              <w:rPr>
                <w:rFonts w:ascii="Arial" w:eastAsia="Calibri" w:hAnsi="Arial" w:cs="Arial"/>
                <w:bCs/>
                <w:sz w:val="16"/>
                <w:szCs w:val="16"/>
                <w:lang w:eastAsia="en-US"/>
              </w:rPr>
              <w:t xml:space="preserve">е) </w:t>
            </w:r>
            <w:r w:rsidR="000F7BB1" w:rsidRPr="000F7BB1">
              <w:rPr>
                <w:rFonts w:ascii="Arial" w:eastAsia="Calibri" w:hAnsi="Arial" w:cs="Arial"/>
                <w:b/>
                <w:bCs/>
                <w:sz w:val="16"/>
                <w:szCs w:val="16"/>
                <w:lang w:val="kk-KZ" w:eastAsia="en-US"/>
              </w:rPr>
              <w:t>Қазақстан Республикасы Ұлттық Банкінің Қазақстан банкаралық есеп айырысу орталығына (бұдан әрі – ҚБЕО), оның ішінде клиент туралы ақпаратты ҚБЕО/ Мемлекеттік деректер базасынан (бұдан әрі – МДБ) алуға, ҚБЕО-ға клиент туралы ақпаратты, оның ішінде МДБ-дан алынған ақпаратты Банкке тікелей немесе үшінші тұлғалар арқылы беруге</w:t>
            </w:r>
            <w:r w:rsidR="000F7BB1">
              <w:rPr>
                <w:rFonts w:ascii="Arial" w:eastAsia="Calibri" w:hAnsi="Arial" w:cs="Arial"/>
                <w:bCs/>
                <w:sz w:val="16"/>
                <w:szCs w:val="16"/>
                <w:lang w:val="kk-KZ" w:eastAsia="en-US"/>
              </w:rPr>
              <w:t>/</w:t>
            </w:r>
            <w:r w:rsidRPr="003E69D2">
              <w:rPr>
                <w:rFonts w:ascii="Arial" w:eastAsia="Calibri" w:hAnsi="Arial" w:cs="Arial"/>
                <w:bCs/>
                <w:sz w:val="16"/>
                <w:szCs w:val="16"/>
                <w:shd w:val="clear" w:color="auto" w:fill="FFFFFF"/>
                <w:lang w:eastAsia="en-US"/>
              </w:rPr>
              <w:t xml:space="preserve">Казахстанскому центру межбанковских расчетов </w:t>
            </w:r>
            <w:r w:rsidRPr="003E69D2">
              <w:rPr>
                <w:rFonts w:ascii="Arial" w:eastAsia="Calibri" w:hAnsi="Arial" w:cs="Arial"/>
                <w:sz w:val="16"/>
                <w:szCs w:val="16"/>
                <w:lang w:eastAsia="en-US"/>
              </w:rPr>
              <w:t xml:space="preserve">Национального Банка Республики Казахстан </w:t>
            </w:r>
            <w:r w:rsidRPr="003E69D2">
              <w:rPr>
                <w:rFonts w:ascii="Arial" w:eastAsia="Calibri" w:hAnsi="Arial" w:cs="Arial"/>
                <w:bCs/>
                <w:sz w:val="16"/>
                <w:szCs w:val="16"/>
                <w:shd w:val="clear" w:color="auto" w:fill="FFFFFF"/>
                <w:lang w:eastAsia="en-US"/>
              </w:rPr>
              <w:t xml:space="preserve">(далее – </w:t>
            </w:r>
            <w:r w:rsidRPr="003E69D2">
              <w:rPr>
                <w:rFonts w:ascii="Arial" w:eastAsia="Calibri" w:hAnsi="Arial" w:cs="Arial"/>
                <w:sz w:val="16"/>
                <w:szCs w:val="16"/>
                <w:lang w:eastAsia="en-US"/>
              </w:rPr>
              <w:t>КЦМР), в том числе на получение КЦМР информации о Клиенте/ из государственных баз данных (далее – ГБД), на передачу КЦМР Банку информации о Клиенте, в том числе полученной из ГБД, напрямую или через третьих лиц;</w:t>
            </w:r>
          </w:p>
          <w:p w:rsidR="003E69D2" w:rsidRPr="003E69D2" w:rsidRDefault="003E69D2" w:rsidP="003E69D2">
            <w:pPr>
              <w:widowControl w:val="0"/>
              <w:tabs>
                <w:tab w:val="left" w:pos="837"/>
                <w:tab w:val="left" w:pos="987"/>
              </w:tabs>
              <w:spacing w:before="4" w:line="228" w:lineRule="exact"/>
              <w:ind w:left="290" w:right="110" w:firstLine="426"/>
              <w:jc w:val="both"/>
              <w:rPr>
                <w:rFonts w:ascii="Arial" w:eastAsia="Calibri" w:hAnsi="Arial" w:cs="Arial"/>
                <w:bCs/>
                <w:sz w:val="16"/>
                <w:szCs w:val="16"/>
                <w:lang w:eastAsia="en-US"/>
              </w:rPr>
            </w:pPr>
            <w:r w:rsidRPr="003E69D2">
              <w:rPr>
                <w:rFonts w:ascii="Arial" w:eastAsia="Calibri" w:hAnsi="Arial"/>
                <w:b/>
                <w:sz w:val="16"/>
                <w:szCs w:val="22"/>
                <w:lang w:eastAsia="en-US"/>
              </w:rPr>
              <w:t>5</w:t>
            </w:r>
            <w:r w:rsidRPr="003E69D2">
              <w:rPr>
                <w:rFonts w:ascii="Arial" w:eastAsia="Calibri" w:hAnsi="Arial" w:cs="Arial"/>
                <w:b/>
                <w:bCs/>
                <w:sz w:val="16"/>
                <w:szCs w:val="16"/>
                <w:lang w:eastAsia="en-US"/>
              </w:rPr>
              <w:t>)</w:t>
            </w:r>
            <w:r w:rsidRPr="003E69D2">
              <w:rPr>
                <w:rFonts w:ascii="Arial" w:eastAsia="Calibri" w:hAnsi="Arial"/>
                <w:sz w:val="16"/>
                <w:szCs w:val="22"/>
                <w:lang w:eastAsia="en-US"/>
              </w:rPr>
              <w:t xml:space="preserve"> </w:t>
            </w:r>
            <w:r w:rsidR="000F7BB1" w:rsidRPr="000F7BB1">
              <w:rPr>
                <w:rFonts w:ascii="Arial" w:eastAsia="Calibri" w:hAnsi="Arial"/>
                <w:b/>
                <w:sz w:val="16"/>
                <w:szCs w:val="22"/>
                <w:lang w:val="kk-KZ" w:eastAsia="en-US"/>
              </w:rPr>
              <w:t>Банкке, сондай - ақ осы өтініштің 4) тармағында көрсетілген тұлғаларға Қазақстан Республикасының қолданыстағы заңнамасының ережелеріне сәйкес клиент ұсынатын дербес деректерді, оның ішінде биометриялық деректерді (фото-бейнесурет) жинауға және өңдеуге келісім</w:t>
            </w:r>
            <w:r w:rsidR="000F7BB1">
              <w:rPr>
                <w:rFonts w:ascii="Arial" w:eastAsia="Calibri" w:hAnsi="Arial"/>
                <w:sz w:val="16"/>
                <w:szCs w:val="22"/>
                <w:lang w:val="kk-KZ" w:eastAsia="en-US"/>
              </w:rPr>
              <w:t>/</w:t>
            </w:r>
            <w:r w:rsidRPr="003E69D2">
              <w:rPr>
                <w:rFonts w:ascii="Arial" w:eastAsia="Calibri" w:hAnsi="Arial"/>
                <w:sz w:val="16"/>
                <w:szCs w:val="22"/>
                <w:lang w:eastAsia="en-US"/>
              </w:rPr>
              <w:t xml:space="preserve">предоставляет Банку, а также  </w:t>
            </w:r>
            <w:r w:rsidRPr="003E69D2">
              <w:rPr>
                <w:rFonts w:ascii="Arial" w:eastAsia="Calibri" w:hAnsi="Arial" w:cs="Arial"/>
                <w:bCs/>
                <w:sz w:val="16"/>
                <w:szCs w:val="16"/>
                <w:lang w:eastAsia="en-US"/>
              </w:rPr>
              <w:t xml:space="preserve">лицам, указанным в п. 4) </w:t>
            </w:r>
            <w:r w:rsidRPr="003E69D2">
              <w:rPr>
                <w:rFonts w:ascii="Arial" w:eastAsia="Calibri" w:hAnsi="Arial" w:cs="Arial"/>
                <w:sz w:val="16"/>
                <w:szCs w:val="16"/>
                <w:lang w:eastAsia="en-US"/>
              </w:rPr>
              <w:t xml:space="preserve">настоящего Заявления, </w:t>
            </w:r>
            <w:r w:rsidRPr="003E69D2">
              <w:rPr>
                <w:rFonts w:ascii="Arial" w:eastAsia="Calibri" w:hAnsi="Arial" w:cs="Arial"/>
                <w:bCs/>
                <w:sz w:val="16"/>
                <w:szCs w:val="16"/>
                <w:lang w:eastAsia="en-US"/>
              </w:rPr>
              <w:t xml:space="preserve"> </w:t>
            </w:r>
            <w:r w:rsidRPr="003E69D2">
              <w:rPr>
                <w:rFonts w:ascii="Arial" w:eastAsia="Calibri" w:hAnsi="Arial"/>
                <w:sz w:val="16"/>
                <w:szCs w:val="22"/>
                <w:lang w:eastAsia="en-US"/>
              </w:rPr>
              <w:t xml:space="preserve">согласие </w:t>
            </w:r>
            <w:r w:rsidRPr="003E69D2">
              <w:rPr>
                <w:rFonts w:ascii="Arial" w:eastAsia="Calibri" w:hAnsi="Arial" w:cs="Arial"/>
                <w:bCs/>
                <w:sz w:val="16"/>
                <w:szCs w:val="16"/>
                <w:lang w:eastAsia="en-US"/>
              </w:rPr>
              <w:t xml:space="preserve">на сбор и обработку персональных данных, </w:t>
            </w:r>
            <w:r w:rsidRPr="003E69D2">
              <w:rPr>
                <w:rFonts w:ascii="Arial" w:eastAsia="Calibri" w:hAnsi="Arial" w:cs="Arial"/>
                <w:sz w:val="16"/>
                <w:szCs w:val="16"/>
                <w:lang w:eastAsia="en-US"/>
              </w:rPr>
              <w:t xml:space="preserve">в том числе биометрические данные (фото- видеоизображение), </w:t>
            </w:r>
            <w:r w:rsidRPr="003E69D2">
              <w:rPr>
                <w:rFonts w:ascii="Arial" w:eastAsia="Calibri" w:hAnsi="Arial" w:cs="Arial"/>
                <w:bCs/>
                <w:sz w:val="16"/>
                <w:szCs w:val="16"/>
                <w:lang w:eastAsia="en-US"/>
              </w:rPr>
              <w:t xml:space="preserve"> предоставляемых Клиентом, согласно положениям действующего законодательства Республики Казахстан;</w:t>
            </w:r>
          </w:p>
          <w:p w:rsidR="003E69D2" w:rsidRPr="003E69D2" w:rsidRDefault="003E69D2" w:rsidP="003E69D2">
            <w:pPr>
              <w:widowControl w:val="0"/>
              <w:tabs>
                <w:tab w:val="left" w:pos="837"/>
                <w:tab w:val="left" w:pos="987"/>
              </w:tabs>
              <w:spacing w:before="4" w:line="228" w:lineRule="exact"/>
              <w:ind w:left="290" w:right="110" w:firstLine="426"/>
              <w:jc w:val="both"/>
              <w:rPr>
                <w:rFonts w:ascii="Arial" w:eastAsia="Calibri" w:hAnsi="Arial"/>
                <w:sz w:val="16"/>
                <w:szCs w:val="22"/>
                <w:lang w:eastAsia="en-US"/>
              </w:rPr>
            </w:pPr>
            <w:r w:rsidRPr="003E69D2">
              <w:rPr>
                <w:rFonts w:ascii="Arial" w:eastAsia="Calibri" w:hAnsi="Arial"/>
                <w:b/>
                <w:sz w:val="16"/>
                <w:szCs w:val="22"/>
                <w:lang w:eastAsia="en-US"/>
              </w:rPr>
              <w:t xml:space="preserve">6) </w:t>
            </w:r>
            <w:r w:rsidR="000F7BB1" w:rsidRPr="000F7BB1">
              <w:rPr>
                <w:rFonts w:ascii="Arial" w:eastAsia="Calibri" w:hAnsi="Arial"/>
                <w:b/>
                <w:bCs/>
                <w:sz w:val="16"/>
                <w:szCs w:val="22"/>
                <w:lang w:val="kk-KZ" w:eastAsia="en-US"/>
              </w:rPr>
              <w:t xml:space="preserve">жеке тұлғалардың (өз қызметкерлерінің, акционерлердің, қатысушылардың, бенефициарлық меншік иелерінің және клиент дербес деректерін банкке беретін өзге де тұлғалардың) Қазақстан Республикасының қолданыстағы </w:t>
            </w:r>
            <w:r w:rsidR="000F7BB1" w:rsidRPr="000F7BB1">
              <w:rPr>
                <w:rFonts w:ascii="Arial" w:eastAsia="Calibri" w:hAnsi="Arial"/>
                <w:b/>
                <w:bCs/>
                <w:sz w:val="16"/>
                <w:szCs w:val="22"/>
                <w:lang w:val="kk-KZ" w:eastAsia="en-US"/>
              </w:rPr>
              <w:lastRenderedPageBreak/>
              <w:t>заңнамасының ережелеріне сәйкес Банкке берілетін олардың дербес деректерін жинауға және өңдеуге қажетті барлық тиісті ресімделген келісімдері бар</w:t>
            </w:r>
            <w:r w:rsidR="000F7BB1">
              <w:rPr>
                <w:rFonts w:ascii="Arial" w:eastAsia="Calibri" w:hAnsi="Arial"/>
                <w:b/>
                <w:bCs/>
                <w:sz w:val="16"/>
                <w:szCs w:val="22"/>
                <w:lang w:val="kk-KZ" w:eastAsia="en-US"/>
              </w:rPr>
              <w:t>/</w:t>
            </w:r>
            <w:r w:rsidRPr="003E69D2">
              <w:rPr>
                <w:rFonts w:ascii="Arial" w:eastAsia="Calibri" w:hAnsi="Arial" w:cs="Arial"/>
                <w:bCs/>
                <w:sz w:val="16"/>
                <w:szCs w:val="16"/>
                <w:lang w:eastAsia="en-US"/>
              </w:rPr>
              <w:t>обладает всеми необходимыми надлежаще оформленными согласиями физических лиц (своих работников, акционеров, участников, бенефициарных собственников и иных лиц, персональные данные которых предоставляются Клиентом Банку) на сбор  и обработку Банком их персональных данных, передаваемых Банку согласно положениям действующего законодательства Республики Казахстан</w:t>
            </w:r>
            <w:r w:rsidRPr="003E69D2">
              <w:rPr>
                <w:rFonts w:ascii="Arial" w:eastAsia="Calibri" w:hAnsi="Arial"/>
                <w:sz w:val="16"/>
                <w:szCs w:val="22"/>
                <w:lang w:eastAsia="en-US"/>
              </w:rPr>
              <w:t>;</w:t>
            </w:r>
          </w:p>
          <w:p w:rsidR="003E69D2" w:rsidRPr="003E69D2" w:rsidRDefault="003E69D2" w:rsidP="003E69D2">
            <w:pPr>
              <w:widowControl w:val="0"/>
              <w:tabs>
                <w:tab w:val="left" w:pos="837"/>
                <w:tab w:val="left" w:pos="987"/>
              </w:tabs>
              <w:spacing w:before="4" w:line="228" w:lineRule="exact"/>
              <w:ind w:left="290" w:right="110" w:firstLine="426"/>
              <w:jc w:val="both"/>
              <w:rPr>
                <w:rFonts w:ascii="Arial" w:eastAsia="Calibri" w:hAnsi="Arial" w:cs="Arial"/>
                <w:sz w:val="16"/>
                <w:szCs w:val="22"/>
                <w:lang w:eastAsia="en-US"/>
              </w:rPr>
            </w:pPr>
            <w:r w:rsidRPr="003E69D2">
              <w:rPr>
                <w:rFonts w:ascii="Arial" w:eastAsia="Calibri" w:hAnsi="Arial"/>
                <w:sz w:val="16"/>
                <w:szCs w:val="22"/>
                <w:lang w:eastAsia="en-US"/>
              </w:rPr>
              <w:t>7)</w:t>
            </w:r>
            <w:r w:rsidRPr="003E69D2">
              <w:rPr>
                <w:rFonts w:ascii="Arial" w:eastAsia="Calibri" w:hAnsi="Arial"/>
                <w:b/>
                <w:sz w:val="16"/>
                <w:szCs w:val="22"/>
                <w:lang w:eastAsia="en-US"/>
              </w:rPr>
              <w:t xml:space="preserve"> </w:t>
            </w:r>
            <w:r w:rsidR="000F7BB1" w:rsidRPr="000F7BB1">
              <w:rPr>
                <w:rFonts w:ascii="Arial" w:eastAsia="Calibri" w:hAnsi="Arial"/>
                <w:b/>
                <w:sz w:val="16"/>
                <w:szCs w:val="22"/>
                <w:lang w:val="kk-KZ" w:eastAsia="en-US"/>
              </w:rPr>
              <w:t>клиенттің уәкілетті тұлғасының, карта ұстаушының қолы қоюы және Банктің осы өтінішті акцептеуі арқылы клиенттің, Карта Ұстаушының «Жинақ банкі» АҚ ЕБ корпоративтік төлем картасын шығару туралы осы өтінішті (бұдан әрі – өтініш) беруі жолымен клиенттің, Карта Ұстаушының тұтастай шарттарға қосылуы кезінде Шарттарды Клиент қабылдады, ал Корпоративтік төлем картасын шығару және қызмет көрсету туралы шарт және Сбербанк Онлайнда электронды банктік қызметтерді ұсыну туралы шарт Клиент қосылған кезде Банк пен клиент арасында жасалды. Клиент осы өтінішке қол қою арқылы Карта ұстаушы, оның ішінде Сбербанк Онлайн сервисін пайдалана отырып, Карта шотына қашықтықтан қол жеткізу және электрондық банктік қызметтер бойынша қызметті алатынына келіседі</w:t>
            </w:r>
            <w:r w:rsidR="000F7BB1">
              <w:rPr>
                <w:rFonts w:ascii="Arial" w:eastAsia="Calibri" w:hAnsi="Arial"/>
                <w:b/>
                <w:sz w:val="16"/>
                <w:szCs w:val="22"/>
                <w:lang w:val="kk-KZ" w:eastAsia="en-US"/>
              </w:rPr>
              <w:t>/</w:t>
            </w:r>
            <w:r w:rsidRPr="003E69D2">
              <w:rPr>
                <w:rFonts w:ascii="Arial" w:eastAsia="Calibri" w:hAnsi="Arial" w:cs="Arial"/>
                <w:sz w:val="16"/>
                <w:szCs w:val="16"/>
                <w:lang w:eastAsia="en-US"/>
              </w:rPr>
              <w:t xml:space="preserve">Условия приняты Клиентом, а Договор </w:t>
            </w:r>
            <w:r w:rsidRPr="003E69D2">
              <w:rPr>
                <w:rFonts w:ascii="Calibri" w:eastAsia="Calibri" w:hAnsi="Calibri"/>
                <w:sz w:val="16"/>
                <w:szCs w:val="16"/>
                <w:lang w:eastAsia="en-US"/>
              </w:rPr>
              <w:t xml:space="preserve">о выпуске и обслуживании  корпоративной платежной карточки и Договор о предоставлении электронных банковских услуг в Сбербанк Онлайн </w:t>
            </w:r>
            <w:r w:rsidRPr="003E69D2">
              <w:rPr>
                <w:rFonts w:ascii="Arial" w:eastAsia="Calibri" w:hAnsi="Arial" w:cs="Arial"/>
                <w:sz w:val="16"/>
                <w:szCs w:val="16"/>
                <w:lang w:eastAsia="en-US"/>
              </w:rPr>
              <w:t>заключены между Банком и Клиентом в момент присоединения Клиента, Держателя карточки  к Условиям в целом путем подачи Клиентом, Держателем карточки настоящего Заявления о выпуске корпоративной платежной карточки в ДБ АО «Сбербанк» (далее – Заявление), подписанного уполномоченным лицом Клиента, Держателем карточки  и акцептованием Банком данного Заявления</w:t>
            </w:r>
            <w:r w:rsidRPr="003E69D2">
              <w:rPr>
                <w:rFonts w:ascii="Arial" w:eastAsia="Calibri" w:hAnsi="Arial" w:cs="Arial"/>
                <w:sz w:val="16"/>
                <w:szCs w:val="22"/>
                <w:lang w:eastAsia="en-US"/>
              </w:rPr>
              <w:t xml:space="preserve">. Клиент соглашается, что подписанием настоящего Заявления Держатель карточки </w:t>
            </w:r>
            <w:r w:rsidR="007779CE" w:rsidRPr="003E69D2">
              <w:rPr>
                <w:rFonts w:ascii="Arial" w:eastAsia="Calibri" w:hAnsi="Arial" w:cs="Arial"/>
                <w:sz w:val="16"/>
                <w:szCs w:val="22"/>
                <w:lang w:eastAsia="en-US"/>
              </w:rPr>
              <w:t>получает в</w:t>
            </w:r>
            <w:r w:rsidRPr="003E69D2">
              <w:rPr>
                <w:rFonts w:ascii="Arial" w:eastAsia="Calibri" w:hAnsi="Arial" w:cs="Arial"/>
                <w:sz w:val="16"/>
                <w:szCs w:val="22"/>
                <w:lang w:eastAsia="en-US"/>
              </w:rPr>
              <w:t xml:space="preserve"> том числе услугу  по  </w:t>
            </w:r>
            <w:r w:rsidRPr="003E69D2">
              <w:rPr>
                <w:rFonts w:ascii="Arial" w:eastAsia="Calibri" w:hAnsi="Arial" w:cs="Arial"/>
                <w:sz w:val="16"/>
                <w:szCs w:val="16"/>
                <w:lang w:eastAsia="en-US"/>
              </w:rPr>
              <w:t>дистанционному  доступу к Счету карточки и электронным банковским услугам с использованием  сервиса Сбербанк Онлайн.</w:t>
            </w:r>
          </w:p>
          <w:p w:rsidR="003E69D2" w:rsidRPr="003E69D2" w:rsidRDefault="003E69D2" w:rsidP="003E69D2">
            <w:pPr>
              <w:widowControl w:val="0"/>
              <w:tabs>
                <w:tab w:val="left" w:pos="837"/>
                <w:tab w:val="left" w:pos="987"/>
              </w:tabs>
              <w:spacing w:before="4" w:line="228" w:lineRule="exact"/>
              <w:ind w:left="290" w:right="110" w:firstLine="426"/>
              <w:jc w:val="both"/>
              <w:rPr>
                <w:rFonts w:ascii="Arial" w:eastAsia="Calibri" w:hAnsi="Arial" w:cs="Arial"/>
                <w:sz w:val="16"/>
                <w:szCs w:val="16"/>
                <w:lang w:eastAsia="en-US"/>
              </w:rPr>
            </w:pPr>
          </w:p>
          <w:p w:rsidR="003E69D2" w:rsidRPr="003E69D2" w:rsidRDefault="003E69D2" w:rsidP="003E69D2">
            <w:pPr>
              <w:widowControl w:val="0"/>
              <w:spacing w:line="222" w:lineRule="exact"/>
              <w:jc w:val="both"/>
              <w:rPr>
                <w:rFonts w:ascii="Arial" w:eastAsia="Calibri" w:hAnsi="Arial" w:cs="Arial"/>
                <w:b/>
                <w:sz w:val="18"/>
                <w:szCs w:val="18"/>
                <w:lang w:eastAsia="en-US"/>
              </w:rPr>
            </w:pPr>
          </w:p>
          <w:p w:rsidR="003E69D2" w:rsidRPr="003E69D2" w:rsidRDefault="003E69D2" w:rsidP="003E69D2">
            <w:pPr>
              <w:widowControl w:val="0"/>
              <w:ind w:left="573" w:right="113" w:hanging="141"/>
              <w:jc w:val="both"/>
              <w:rPr>
                <w:rFonts w:ascii="Arial" w:eastAsia="Calibri" w:hAnsi="Arial" w:cs="Arial"/>
                <w:b/>
                <w:sz w:val="16"/>
                <w:szCs w:val="16"/>
                <w:lang w:eastAsia="en-US"/>
              </w:rPr>
            </w:pPr>
          </w:p>
          <w:p w:rsidR="003E69D2" w:rsidRPr="003E69D2" w:rsidRDefault="000F7BB1" w:rsidP="003E69D2">
            <w:pPr>
              <w:widowControl w:val="0"/>
              <w:ind w:left="573" w:right="113" w:hanging="141"/>
              <w:rPr>
                <w:rFonts w:ascii="Arial" w:eastAsia="Calibri" w:hAnsi="Arial" w:cs="Arial"/>
                <w:sz w:val="14"/>
                <w:szCs w:val="14"/>
                <w:lang w:eastAsia="en-US"/>
              </w:rPr>
            </w:pPr>
            <w:r w:rsidRPr="000F7BB1">
              <w:rPr>
                <w:rFonts w:ascii="Arial" w:eastAsia="Calibri" w:hAnsi="Arial" w:cs="Arial"/>
                <w:b/>
                <w:sz w:val="16"/>
                <w:szCs w:val="16"/>
                <w:lang w:val="kk-KZ" w:eastAsia="en-US"/>
              </w:rPr>
              <w:t>Клиент</w:t>
            </w:r>
            <w:r>
              <w:rPr>
                <w:rFonts w:ascii="Arial" w:eastAsia="Calibri" w:hAnsi="Arial" w:cs="Arial"/>
                <w:b/>
                <w:sz w:val="16"/>
                <w:szCs w:val="16"/>
                <w:lang w:eastAsia="en-US"/>
              </w:rPr>
              <w:t>/</w:t>
            </w:r>
            <w:r w:rsidR="003E69D2" w:rsidRPr="003E69D2">
              <w:rPr>
                <w:rFonts w:ascii="Arial" w:eastAsia="Calibri" w:hAnsi="Arial" w:cs="Arial"/>
                <w:sz w:val="16"/>
                <w:szCs w:val="16"/>
                <w:lang w:eastAsia="en-US"/>
              </w:rPr>
              <w:t>Клиент</w:t>
            </w:r>
            <w:r w:rsidR="003E69D2" w:rsidRPr="003E69D2">
              <w:rPr>
                <w:rFonts w:ascii="Arial" w:eastAsia="Calibri" w:hAnsi="Arial" w:cs="Arial"/>
                <w:b/>
                <w:sz w:val="16"/>
                <w:szCs w:val="16"/>
                <w:lang w:eastAsia="en-US"/>
              </w:rPr>
              <w:t xml:space="preserve">                      </w:t>
            </w:r>
            <w:r w:rsidR="003E69D2" w:rsidRPr="003E69D2">
              <w:rPr>
                <w:rFonts w:ascii="Arial" w:eastAsia="Calibri" w:hAnsi="Arial" w:cs="Arial"/>
                <w:sz w:val="16"/>
                <w:szCs w:val="16"/>
                <w:lang w:eastAsia="en-US"/>
              </w:rPr>
              <w:t xml:space="preserve"> </w:t>
            </w:r>
            <w:r w:rsidR="003E69D2" w:rsidRPr="003E69D2">
              <w:rPr>
                <w:rFonts w:ascii="Arial" w:eastAsia="Calibri" w:hAnsi="Arial" w:cs="Arial"/>
                <w:sz w:val="14"/>
                <w:szCs w:val="14"/>
                <w:lang w:eastAsia="en-US"/>
              </w:rPr>
              <w:t>____________________________________________________                             ______________</w:t>
            </w:r>
          </w:p>
          <w:p w:rsidR="000F7BB1" w:rsidRDefault="003E69D2" w:rsidP="003E69D2">
            <w:pPr>
              <w:widowControl w:val="0"/>
              <w:ind w:left="573" w:right="113" w:hanging="141"/>
              <w:rPr>
                <w:rFonts w:ascii="Arial" w:eastAsia="Calibri" w:hAnsi="Arial" w:cs="Arial"/>
                <w:i/>
                <w:sz w:val="14"/>
                <w:szCs w:val="14"/>
                <w:lang w:val="kk-KZ" w:eastAsia="en-US"/>
              </w:rPr>
            </w:pPr>
            <w:r w:rsidRPr="003E69D2">
              <w:rPr>
                <w:rFonts w:ascii="Arial" w:eastAsia="Calibri" w:hAnsi="Arial" w:cs="Arial"/>
                <w:i/>
                <w:sz w:val="14"/>
                <w:szCs w:val="14"/>
                <w:lang w:eastAsia="en-US"/>
              </w:rPr>
              <w:t xml:space="preserve">                                             </w:t>
            </w:r>
            <w:r w:rsidR="000F7BB1">
              <w:rPr>
                <w:rFonts w:ascii="Arial" w:eastAsia="Calibri" w:hAnsi="Arial" w:cs="Arial"/>
                <w:i/>
                <w:sz w:val="14"/>
                <w:szCs w:val="14"/>
                <w:lang w:eastAsia="en-US"/>
              </w:rPr>
              <w:t xml:space="preserve">                   </w:t>
            </w:r>
            <w:r w:rsidR="000F7BB1" w:rsidRPr="000F7BB1">
              <w:rPr>
                <w:rFonts w:ascii="Arial" w:eastAsia="Calibri" w:hAnsi="Arial" w:cs="Arial"/>
                <w:i/>
                <w:sz w:val="14"/>
                <w:szCs w:val="14"/>
                <w:lang w:val="kk-KZ" w:eastAsia="en-US"/>
              </w:rPr>
              <w:t>ла</w:t>
            </w:r>
            <w:r w:rsidR="000F7BB1">
              <w:rPr>
                <w:rFonts w:ascii="Arial" w:eastAsia="Calibri" w:hAnsi="Arial" w:cs="Arial"/>
                <w:i/>
                <w:sz w:val="14"/>
                <w:szCs w:val="14"/>
                <w:lang w:val="kk-KZ" w:eastAsia="en-US"/>
              </w:rPr>
              <w:t xml:space="preserve">уазымы, тегі, аты, әкесінің аты </w:t>
            </w:r>
            <w:r w:rsidR="000F7BB1" w:rsidRPr="000F7BB1">
              <w:rPr>
                <w:rFonts w:ascii="Arial" w:eastAsia="Calibri" w:hAnsi="Arial" w:cs="Arial"/>
                <w:i/>
                <w:sz w:val="14"/>
                <w:szCs w:val="14"/>
                <w:lang w:val="kk-KZ" w:eastAsia="en-US"/>
              </w:rPr>
              <w:t>(бар болса)</w:t>
            </w:r>
            <w:r w:rsidR="000F7BB1">
              <w:rPr>
                <w:rFonts w:ascii="Arial" w:eastAsia="Calibri" w:hAnsi="Arial" w:cs="Arial"/>
                <w:i/>
                <w:sz w:val="14"/>
                <w:szCs w:val="14"/>
                <w:lang w:val="kk-KZ" w:eastAsia="en-US"/>
              </w:rPr>
              <w:t>/</w:t>
            </w:r>
          </w:p>
          <w:p w:rsidR="003E69D2" w:rsidRPr="003E69D2" w:rsidRDefault="000F7BB1" w:rsidP="003E69D2">
            <w:pPr>
              <w:widowControl w:val="0"/>
              <w:ind w:left="573" w:right="113" w:hanging="141"/>
              <w:rPr>
                <w:rFonts w:ascii="Arial" w:eastAsia="Calibri" w:hAnsi="Arial" w:cs="Arial"/>
                <w:i/>
                <w:sz w:val="14"/>
                <w:szCs w:val="14"/>
                <w:lang w:eastAsia="en-US"/>
              </w:rPr>
            </w:pPr>
            <w:r>
              <w:rPr>
                <w:rFonts w:ascii="Arial" w:eastAsia="Calibri" w:hAnsi="Arial" w:cs="Arial"/>
                <w:i/>
                <w:sz w:val="14"/>
                <w:szCs w:val="14"/>
                <w:lang w:val="kk-KZ" w:eastAsia="en-US"/>
              </w:rPr>
              <w:t xml:space="preserve">                                                            </w:t>
            </w:r>
            <w:r w:rsidR="003E69D2" w:rsidRPr="003E69D2">
              <w:rPr>
                <w:rFonts w:ascii="Arial" w:eastAsia="Calibri" w:hAnsi="Arial" w:cs="Arial"/>
                <w:i/>
                <w:sz w:val="14"/>
                <w:szCs w:val="14"/>
                <w:lang w:eastAsia="en-US"/>
              </w:rPr>
              <w:t xml:space="preserve">должность, фамилия, имя, отчество (при его наличии)        </w:t>
            </w:r>
            <w:r>
              <w:rPr>
                <w:rFonts w:ascii="Arial" w:eastAsia="Calibri" w:hAnsi="Arial" w:cs="Arial"/>
                <w:i/>
                <w:sz w:val="14"/>
                <w:szCs w:val="14"/>
                <w:lang w:eastAsia="en-US"/>
              </w:rPr>
              <w:t xml:space="preserve">                           </w:t>
            </w:r>
            <w:r w:rsidR="003E69D2" w:rsidRPr="003E69D2">
              <w:rPr>
                <w:rFonts w:ascii="Arial" w:eastAsia="Calibri" w:hAnsi="Arial" w:cs="Arial"/>
                <w:i/>
                <w:sz w:val="14"/>
                <w:szCs w:val="14"/>
                <w:lang w:eastAsia="en-US"/>
              </w:rPr>
              <w:t>(</w:t>
            </w:r>
            <w:r w:rsidRPr="00FA57A2">
              <w:rPr>
                <w:rFonts w:ascii="Arial" w:hAnsi="Arial" w:cs="Arial"/>
                <w:i/>
                <w:sz w:val="14"/>
                <w:szCs w:val="14"/>
                <w:lang w:val="kk-KZ"/>
              </w:rPr>
              <w:t>қолы</w:t>
            </w:r>
            <w:r>
              <w:rPr>
                <w:rFonts w:ascii="Arial" w:eastAsia="Calibri" w:hAnsi="Arial" w:cs="Arial"/>
                <w:i/>
                <w:sz w:val="14"/>
                <w:szCs w:val="14"/>
                <w:lang w:eastAsia="en-US"/>
              </w:rPr>
              <w:t>/</w:t>
            </w:r>
            <w:r w:rsidR="003E69D2" w:rsidRPr="003E69D2">
              <w:rPr>
                <w:rFonts w:ascii="Arial" w:eastAsia="Calibri" w:hAnsi="Arial" w:cs="Arial"/>
                <w:i/>
                <w:sz w:val="14"/>
                <w:szCs w:val="14"/>
                <w:lang w:eastAsia="en-US"/>
              </w:rPr>
              <w:t>подпись)</w:t>
            </w:r>
          </w:p>
          <w:p w:rsidR="003E69D2" w:rsidRPr="003E69D2" w:rsidRDefault="003E69D2" w:rsidP="003E69D2">
            <w:pPr>
              <w:widowControl w:val="0"/>
              <w:ind w:left="573" w:right="113" w:hanging="141"/>
              <w:rPr>
                <w:rFonts w:ascii="Arial" w:eastAsia="Calibri" w:hAnsi="Arial" w:cs="Arial"/>
                <w:sz w:val="14"/>
                <w:szCs w:val="14"/>
                <w:lang w:eastAsia="en-US"/>
              </w:rPr>
            </w:pPr>
            <w:r w:rsidRPr="003E69D2">
              <w:rPr>
                <w:rFonts w:ascii="Arial" w:eastAsia="Calibri" w:hAnsi="Arial" w:cs="Arial"/>
                <w:sz w:val="14"/>
                <w:szCs w:val="14"/>
                <w:lang w:eastAsia="en-US"/>
              </w:rPr>
              <w:t xml:space="preserve">      </w:t>
            </w:r>
          </w:p>
          <w:p w:rsidR="003E69D2" w:rsidRPr="003E69D2" w:rsidRDefault="000F7BB1" w:rsidP="003E69D2">
            <w:pPr>
              <w:widowControl w:val="0"/>
              <w:ind w:left="573" w:right="113" w:hanging="141"/>
              <w:rPr>
                <w:rFonts w:ascii="Arial" w:eastAsia="Calibri" w:hAnsi="Arial" w:cs="Arial"/>
                <w:sz w:val="14"/>
                <w:szCs w:val="14"/>
                <w:lang w:eastAsia="en-US"/>
              </w:rPr>
            </w:pPr>
            <w:r w:rsidRPr="000F7BB1">
              <w:rPr>
                <w:rFonts w:ascii="Arial" w:eastAsia="Calibri" w:hAnsi="Arial" w:cs="Arial"/>
                <w:sz w:val="16"/>
                <w:szCs w:val="16"/>
                <w:lang w:val="kk-KZ" w:eastAsia="en-US"/>
              </w:rPr>
              <w:t>негізінде әрекет ететін</w:t>
            </w:r>
            <w:r>
              <w:rPr>
                <w:rFonts w:ascii="Arial" w:eastAsia="Calibri" w:hAnsi="Arial" w:cs="Arial"/>
                <w:sz w:val="16"/>
                <w:szCs w:val="16"/>
                <w:lang w:eastAsia="en-US"/>
              </w:rPr>
              <w:t>/</w:t>
            </w:r>
            <w:r w:rsidR="003E69D2" w:rsidRPr="003E69D2">
              <w:rPr>
                <w:rFonts w:ascii="Arial" w:eastAsia="Calibri" w:hAnsi="Arial" w:cs="Arial"/>
                <w:sz w:val="16"/>
                <w:szCs w:val="16"/>
                <w:lang w:eastAsia="en-US"/>
              </w:rPr>
              <w:t>действующий на основании</w:t>
            </w:r>
            <w:r w:rsidR="003E69D2" w:rsidRPr="003E69D2">
              <w:rPr>
                <w:rFonts w:ascii="Arial" w:eastAsia="Calibri" w:hAnsi="Arial" w:cs="Arial"/>
                <w:i/>
                <w:sz w:val="14"/>
                <w:szCs w:val="14"/>
                <w:lang w:eastAsia="en-US"/>
              </w:rPr>
              <w:t xml:space="preserve"> </w:t>
            </w:r>
            <w:r>
              <w:rPr>
                <w:rFonts w:ascii="Arial" w:eastAsia="Calibri" w:hAnsi="Arial" w:cs="Arial"/>
                <w:i/>
                <w:sz w:val="14"/>
                <w:szCs w:val="14"/>
                <w:lang w:eastAsia="en-US"/>
              </w:rPr>
              <w:t xml:space="preserve">    </w:t>
            </w:r>
            <w:r w:rsidR="003E69D2" w:rsidRPr="003E69D2">
              <w:rPr>
                <w:rFonts w:ascii="Arial" w:eastAsia="Calibri" w:hAnsi="Arial" w:cs="Arial"/>
                <w:i/>
                <w:sz w:val="14"/>
                <w:szCs w:val="14"/>
                <w:lang w:eastAsia="en-US"/>
              </w:rPr>
              <w:t>_________________________________________________________________</w:t>
            </w:r>
          </w:p>
          <w:p w:rsidR="000F7BB1" w:rsidRDefault="003E69D2" w:rsidP="003E69D2">
            <w:pPr>
              <w:ind w:right="113"/>
              <w:rPr>
                <w:rFonts w:ascii="Arial" w:hAnsi="Arial" w:cs="Arial"/>
                <w:i/>
                <w:sz w:val="14"/>
                <w:szCs w:val="14"/>
              </w:rPr>
            </w:pPr>
            <w:r w:rsidRPr="003E69D2">
              <w:rPr>
                <w:rFonts w:ascii="Arial" w:hAnsi="Arial" w:cs="Arial"/>
                <w:i/>
                <w:sz w:val="14"/>
                <w:szCs w:val="14"/>
              </w:rPr>
              <w:t xml:space="preserve">         </w:t>
            </w:r>
            <w:r w:rsidRPr="003E69D2">
              <w:rPr>
                <w:rFonts w:ascii="Arial" w:hAnsi="Arial" w:cs="Arial"/>
                <w:i/>
                <w:sz w:val="14"/>
                <w:szCs w:val="14"/>
                <w:lang w:val="kk-KZ"/>
              </w:rPr>
              <w:t xml:space="preserve">                                                                               </w:t>
            </w:r>
            <w:r w:rsidRPr="003E69D2">
              <w:rPr>
                <w:rFonts w:ascii="Arial" w:hAnsi="Arial" w:cs="Arial"/>
                <w:i/>
                <w:sz w:val="14"/>
                <w:szCs w:val="14"/>
              </w:rPr>
              <w:t xml:space="preserve"> </w:t>
            </w:r>
            <w:r w:rsidR="000F7BB1">
              <w:rPr>
                <w:rFonts w:ascii="Arial" w:hAnsi="Arial" w:cs="Arial"/>
                <w:i/>
                <w:sz w:val="14"/>
                <w:szCs w:val="14"/>
              </w:rPr>
              <w:t xml:space="preserve">                                                          </w:t>
            </w:r>
            <w:r w:rsidR="000F7BB1" w:rsidRPr="000F7BB1">
              <w:rPr>
                <w:rFonts w:ascii="Arial" w:hAnsi="Arial" w:cs="Arial"/>
                <w:i/>
                <w:sz w:val="14"/>
                <w:szCs w:val="14"/>
                <w:lang w:val="kk-KZ"/>
              </w:rPr>
              <w:t>(құжаттың атауы (Жарғы/Сенімхат)</w:t>
            </w:r>
            <w:r w:rsidR="000F7BB1">
              <w:rPr>
                <w:rFonts w:ascii="Arial" w:hAnsi="Arial" w:cs="Arial"/>
                <w:i/>
                <w:sz w:val="14"/>
                <w:szCs w:val="14"/>
              </w:rPr>
              <w:t>/</w:t>
            </w:r>
          </w:p>
          <w:p w:rsidR="003E69D2" w:rsidRPr="003E69D2" w:rsidRDefault="000F7BB1" w:rsidP="003E69D2">
            <w:pPr>
              <w:ind w:right="113"/>
              <w:rPr>
                <w:rFonts w:ascii="Arial" w:hAnsi="Arial" w:cs="Arial"/>
                <w:sz w:val="14"/>
                <w:szCs w:val="14"/>
              </w:rPr>
            </w:pPr>
            <w:r>
              <w:rPr>
                <w:rFonts w:ascii="Arial" w:hAnsi="Arial" w:cs="Arial"/>
                <w:i/>
                <w:sz w:val="14"/>
                <w:szCs w:val="14"/>
              </w:rPr>
              <w:t xml:space="preserve">                                                                                                                                          </w:t>
            </w:r>
            <w:r w:rsidR="003E69D2" w:rsidRPr="003E69D2">
              <w:rPr>
                <w:rFonts w:ascii="Arial" w:hAnsi="Arial" w:cs="Arial"/>
                <w:i/>
                <w:sz w:val="14"/>
                <w:szCs w:val="14"/>
              </w:rPr>
              <w:t>(наименование документа (Устав/Доверенность)</w:t>
            </w:r>
          </w:p>
          <w:p w:rsidR="003E69D2" w:rsidRPr="003E69D2" w:rsidRDefault="003E69D2" w:rsidP="003E69D2">
            <w:pPr>
              <w:ind w:right="113"/>
              <w:rPr>
                <w:rFonts w:ascii="Arial" w:hAnsi="Arial" w:cs="Arial"/>
                <w:sz w:val="14"/>
                <w:szCs w:val="14"/>
              </w:rPr>
            </w:pPr>
          </w:p>
          <w:p w:rsidR="003E69D2" w:rsidRPr="003E69D2" w:rsidRDefault="000F7BB1" w:rsidP="000F7BB1">
            <w:pPr>
              <w:widowControl w:val="0"/>
              <w:spacing w:line="230" w:lineRule="exact"/>
              <w:ind w:left="574" w:right="113" w:hanging="141"/>
              <w:rPr>
                <w:rFonts w:ascii="Arial" w:eastAsia="Calibri" w:hAnsi="Arial" w:cs="Arial"/>
                <w:sz w:val="16"/>
                <w:szCs w:val="16"/>
                <w:lang w:val="kk-KZ" w:eastAsia="en-US"/>
              </w:rPr>
            </w:pPr>
            <w:r w:rsidRPr="000F7BB1">
              <w:rPr>
                <w:rFonts w:ascii="Arial" w:eastAsia="Calibri" w:hAnsi="Arial" w:cs="Arial"/>
                <w:sz w:val="16"/>
                <w:szCs w:val="16"/>
                <w:lang w:val="kk-KZ" w:eastAsia="en-US"/>
              </w:rPr>
              <w:t>М. О. (болған жағдайда)</w:t>
            </w:r>
            <w:r>
              <w:rPr>
                <w:rFonts w:ascii="Arial" w:eastAsia="Calibri" w:hAnsi="Arial" w:cs="Arial"/>
                <w:sz w:val="16"/>
                <w:szCs w:val="16"/>
                <w:lang w:val="kk-KZ" w:eastAsia="en-US"/>
              </w:rPr>
              <w:t>/</w:t>
            </w:r>
            <w:r w:rsidR="003E69D2" w:rsidRPr="003E69D2">
              <w:rPr>
                <w:rFonts w:ascii="Arial" w:eastAsia="Calibri" w:hAnsi="Arial" w:cs="Arial"/>
                <w:sz w:val="16"/>
                <w:szCs w:val="16"/>
                <w:lang w:eastAsia="en-US"/>
              </w:rPr>
              <w:t>М.П. (при наличии)</w:t>
            </w:r>
          </w:p>
          <w:p w:rsidR="003E69D2" w:rsidRPr="003E69D2" w:rsidRDefault="003E69D2" w:rsidP="003E69D2">
            <w:pPr>
              <w:jc w:val="both"/>
              <w:rPr>
                <w:b/>
                <w:sz w:val="14"/>
                <w:szCs w:val="14"/>
                <w:lang w:val="kk-KZ" w:eastAsia="kk-KZ" w:bidi="kk-KZ"/>
              </w:rPr>
            </w:pPr>
            <w:r w:rsidRPr="003E69D2">
              <w:rPr>
                <w:b/>
                <w:sz w:val="14"/>
                <w:lang w:val="kk-KZ" w:eastAsia="kk-KZ" w:bidi="kk-KZ"/>
              </w:rPr>
              <w:t xml:space="preserve">                                                                                                                                                      ___________________________________________________________________</w:t>
            </w:r>
          </w:p>
          <w:p w:rsidR="000F7BB1" w:rsidRPr="000F7BB1" w:rsidRDefault="003E69D2" w:rsidP="000F7BB1">
            <w:pPr>
              <w:jc w:val="both"/>
              <w:rPr>
                <w:b/>
                <w:i/>
                <w:sz w:val="16"/>
                <w:szCs w:val="16"/>
                <w:lang w:val="kk-KZ" w:eastAsia="kk-KZ" w:bidi="kk-KZ"/>
              </w:rPr>
            </w:pPr>
            <w:r w:rsidRPr="003E69D2">
              <w:rPr>
                <w:sz w:val="16"/>
                <w:szCs w:val="16"/>
                <w:lang w:val="kk-KZ" w:eastAsia="kk-KZ" w:bidi="kk-KZ"/>
              </w:rPr>
              <w:t xml:space="preserve">                                                                                                                                                               </w:t>
            </w:r>
            <w:r w:rsidR="000F7BB1" w:rsidRPr="000F7BB1">
              <w:rPr>
                <w:i/>
                <w:sz w:val="16"/>
                <w:szCs w:val="16"/>
                <w:lang w:val="kk-KZ" w:eastAsia="kk-KZ" w:bidi="kk-KZ"/>
              </w:rPr>
              <w:t>(«Шарттармен келісемін» деп жазу</w:t>
            </w:r>
            <w:r w:rsidR="000F7BB1">
              <w:rPr>
                <w:i/>
                <w:sz w:val="16"/>
                <w:szCs w:val="16"/>
                <w:lang w:val="kk-KZ" w:eastAsia="kk-KZ" w:bidi="kk-KZ"/>
              </w:rPr>
              <w:t>)/</w:t>
            </w:r>
          </w:p>
          <w:p w:rsidR="003E69D2" w:rsidRPr="003E69D2" w:rsidRDefault="000F7BB1" w:rsidP="003E69D2">
            <w:pPr>
              <w:jc w:val="both"/>
              <w:rPr>
                <w:rFonts w:ascii="Arial" w:hAnsi="Arial" w:cs="Arial"/>
                <w:b/>
                <w:i/>
                <w:sz w:val="14"/>
                <w:szCs w:val="14"/>
                <w:lang w:val="kk-KZ" w:eastAsia="kk-KZ" w:bidi="kk-KZ"/>
              </w:rPr>
            </w:pPr>
            <w:r>
              <w:rPr>
                <w:rFonts w:ascii="Arial" w:hAnsi="Arial" w:cs="Arial"/>
                <w:i/>
                <w:sz w:val="14"/>
                <w:szCs w:val="14"/>
                <w:lang w:val="kk-KZ" w:eastAsia="kk-KZ" w:bidi="kk-KZ"/>
              </w:rPr>
              <w:t xml:space="preserve">                                                                                                                                                                      </w:t>
            </w:r>
            <w:r w:rsidR="003E69D2" w:rsidRPr="003E69D2">
              <w:rPr>
                <w:rFonts w:ascii="Arial" w:hAnsi="Arial" w:cs="Arial"/>
                <w:i/>
                <w:sz w:val="14"/>
                <w:szCs w:val="14"/>
                <w:lang w:val="kk-KZ" w:eastAsia="kk-KZ" w:bidi="kk-KZ"/>
              </w:rPr>
              <w:t xml:space="preserve"> (прописать "Согласен с условиями")</w:t>
            </w:r>
          </w:p>
          <w:p w:rsidR="003E69D2" w:rsidRPr="003E69D2" w:rsidRDefault="003E69D2" w:rsidP="003E69D2">
            <w:pPr>
              <w:widowControl w:val="0"/>
              <w:spacing w:line="230" w:lineRule="exact"/>
              <w:ind w:left="574" w:right="113" w:hanging="141"/>
              <w:rPr>
                <w:rFonts w:ascii="Arial" w:eastAsia="Calibri" w:hAnsi="Arial" w:cs="Arial"/>
                <w:b/>
                <w:sz w:val="16"/>
                <w:szCs w:val="16"/>
                <w:lang w:val="kk-KZ" w:eastAsia="en-US"/>
              </w:rPr>
            </w:pPr>
          </w:p>
          <w:p w:rsidR="003E69D2" w:rsidRPr="003E69D2" w:rsidRDefault="003E69D2" w:rsidP="003E69D2">
            <w:pPr>
              <w:widowControl w:val="0"/>
              <w:spacing w:line="230" w:lineRule="exact"/>
              <w:ind w:left="574" w:right="113" w:hanging="141"/>
              <w:rPr>
                <w:rFonts w:ascii="Arial" w:eastAsia="Calibri" w:hAnsi="Arial" w:cs="Arial"/>
                <w:sz w:val="14"/>
                <w:szCs w:val="14"/>
                <w:lang w:eastAsia="en-US"/>
              </w:rPr>
            </w:pPr>
          </w:p>
          <w:p w:rsidR="003E69D2" w:rsidRPr="003E69D2" w:rsidRDefault="000F7BB1" w:rsidP="003E69D2">
            <w:pPr>
              <w:widowControl w:val="0"/>
              <w:spacing w:line="230" w:lineRule="exact"/>
              <w:ind w:left="574" w:right="113" w:hanging="141"/>
              <w:rPr>
                <w:rFonts w:ascii="Arial" w:eastAsia="Calibri" w:hAnsi="Arial" w:cs="Arial"/>
                <w:sz w:val="16"/>
                <w:szCs w:val="16"/>
                <w:lang w:eastAsia="en-US"/>
              </w:rPr>
            </w:pPr>
            <w:r w:rsidRPr="000F7BB1">
              <w:rPr>
                <w:rFonts w:ascii="Arial" w:eastAsia="Calibri" w:hAnsi="Arial" w:cs="Arial"/>
                <w:sz w:val="16"/>
                <w:szCs w:val="16"/>
                <w:lang w:val="kk-KZ" w:eastAsia="en-US"/>
              </w:rPr>
              <w:t>Карта</w:t>
            </w:r>
            <w:r>
              <w:rPr>
                <w:rFonts w:ascii="Arial" w:eastAsia="Calibri" w:hAnsi="Arial" w:cs="Arial"/>
                <w:sz w:val="16"/>
                <w:szCs w:val="16"/>
                <w:lang w:val="kk-KZ" w:eastAsia="en-US"/>
              </w:rPr>
              <w:t xml:space="preserve"> ұстаушы/</w:t>
            </w:r>
            <w:r w:rsidR="003E69D2" w:rsidRPr="003E69D2">
              <w:rPr>
                <w:rFonts w:ascii="Arial" w:eastAsia="Calibri" w:hAnsi="Arial" w:cs="Arial"/>
                <w:sz w:val="16"/>
                <w:szCs w:val="16"/>
                <w:lang w:eastAsia="en-US"/>
              </w:rPr>
              <w:t xml:space="preserve">Держатель карточки ___________________________________________         </w:t>
            </w:r>
            <w:r>
              <w:rPr>
                <w:rFonts w:ascii="Arial" w:eastAsia="Calibri" w:hAnsi="Arial" w:cs="Arial"/>
                <w:sz w:val="16"/>
                <w:szCs w:val="16"/>
                <w:lang w:eastAsia="en-US"/>
              </w:rPr>
              <w:t xml:space="preserve">             </w:t>
            </w:r>
            <w:r w:rsidR="003E69D2" w:rsidRPr="003E69D2">
              <w:rPr>
                <w:rFonts w:ascii="Arial" w:eastAsia="Calibri" w:hAnsi="Arial" w:cs="Arial"/>
                <w:sz w:val="16"/>
                <w:szCs w:val="16"/>
                <w:lang w:eastAsia="en-US"/>
              </w:rPr>
              <w:t xml:space="preserve"> ____________</w:t>
            </w:r>
          </w:p>
          <w:p w:rsidR="000F7BB1" w:rsidRDefault="003E69D2" w:rsidP="003E69D2">
            <w:pPr>
              <w:widowControl w:val="0"/>
              <w:ind w:left="574" w:right="116" w:hanging="141"/>
              <w:rPr>
                <w:rFonts w:ascii="Arial" w:eastAsia="Calibri" w:hAnsi="Arial" w:cs="Arial"/>
                <w:i/>
                <w:sz w:val="16"/>
                <w:szCs w:val="16"/>
                <w:lang w:val="kk-KZ" w:eastAsia="en-US"/>
              </w:rPr>
            </w:pPr>
            <w:r w:rsidRPr="003E69D2">
              <w:rPr>
                <w:rFonts w:ascii="Arial" w:eastAsia="Calibri" w:hAnsi="Arial" w:cs="Arial"/>
                <w:sz w:val="16"/>
                <w:szCs w:val="16"/>
                <w:lang w:eastAsia="en-US"/>
              </w:rPr>
              <w:t xml:space="preserve">                                            </w:t>
            </w:r>
            <w:r w:rsidR="000F7BB1">
              <w:rPr>
                <w:rFonts w:ascii="Arial" w:eastAsia="Calibri" w:hAnsi="Arial" w:cs="Arial"/>
                <w:sz w:val="16"/>
                <w:szCs w:val="16"/>
                <w:lang w:eastAsia="en-US"/>
              </w:rPr>
              <w:t xml:space="preserve">                           </w:t>
            </w:r>
            <w:r w:rsidRPr="003E69D2">
              <w:rPr>
                <w:rFonts w:ascii="Arial" w:eastAsia="Calibri" w:hAnsi="Arial" w:cs="Arial"/>
                <w:sz w:val="16"/>
                <w:szCs w:val="16"/>
                <w:lang w:eastAsia="en-US"/>
              </w:rPr>
              <w:t xml:space="preserve"> </w:t>
            </w:r>
            <w:r w:rsidR="000F7BB1" w:rsidRPr="000F7BB1">
              <w:rPr>
                <w:rFonts w:ascii="Arial" w:eastAsia="Calibri" w:hAnsi="Arial" w:cs="Arial"/>
                <w:i/>
                <w:sz w:val="16"/>
                <w:szCs w:val="16"/>
                <w:lang w:val="kk-KZ" w:eastAsia="en-US"/>
              </w:rPr>
              <w:t>тегі, аты, әкесінің аты (бар болса)</w:t>
            </w:r>
            <w:r w:rsidR="000F7BB1">
              <w:rPr>
                <w:rFonts w:ascii="Arial" w:eastAsia="Calibri" w:hAnsi="Arial" w:cs="Arial"/>
                <w:i/>
                <w:sz w:val="16"/>
                <w:szCs w:val="16"/>
                <w:lang w:val="kk-KZ" w:eastAsia="en-US"/>
              </w:rPr>
              <w:t>/</w:t>
            </w:r>
          </w:p>
          <w:p w:rsidR="003E69D2" w:rsidRPr="003E69D2" w:rsidRDefault="000F7BB1" w:rsidP="003E69D2">
            <w:pPr>
              <w:widowControl w:val="0"/>
              <w:ind w:left="574" w:right="116" w:hanging="141"/>
              <w:rPr>
                <w:rFonts w:ascii="Arial" w:eastAsia="Calibri" w:hAnsi="Arial" w:cs="Arial"/>
                <w:sz w:val="16"/>
                <w:szCs w:val="16"/>
                <w:lang w:eastAsia="en-US"/>
              </w:rPr>
            </w:pPr>
            <w:r>
              <w:rPr>
                <w:rFonts w:ascii="Arial" w:eastAsia="Calibri" w:hAnsi="Arial" w:cs="Arial"/>
                <w:i/>
                <w:sz w:val="14"/>
                <w:szCs w:val="14"/>
                <w:lang w:eastAsia="en-US"/>
              </w:rPr>
              <w:t xml:space="preserve">                                                                                </w:t>
            </w:r>
            <w:r w:rsidR="003E69D2" w:rsidRPr="003E69D2">
              <w:rPr>
                <w:rFonts w:ascii="Arial" w:eastAsia="Calibri" w:hAnsi="Arial" w:cs="Arial"/>
                <w:i/>
                <w:sz w:val="14"/>
                <w:szCs w:val="14"/>
                <w:lang w:eastAsia="en-US"/>
              </w:rPr>
              <w:t xml:space="preserve">фамилия, имя, отчество (при его наличии)                        </w:t>
            </w:r>
            <w:r>
              <w:rPr>
                <w:rFonts w:ascii="Arial" w:eastAsia="Calibri" w:hAnsi="Arial" w:cs="Arial"/>
                <w:i/>
                <w:sz w:val="14"/>
                <w:szCs w:val="14"/>
                <w:lang w:eastAsia="en-US"/>
              </w:rPr>
              <w:t xml:space="preserve">                  </w:t>
            </w:r>
            <w:r w:rsidRPr="000F7BB1">
              <w:rPr>
                <w:rFonts w:ascii="Arial" w:eastAsia="Calibri" w:hAnsi="Arial" w:cs="Arial"/>
                <w:i/>
                <w:sz w:val="14"/>
                <w:szCs w:val="14"/>
                <w:lang w:eastAsia="en-US"/>
              </w:rPr>
              <w:t>(</w:t>
            </w:r>
            <w:r w:rsidRPr="000F7BB1">
              <w:rPr>
                <w:rFonts w:ascii="Arial" w:eastAsia="Calibri" w:hAnsi="Arial" w:cs="Arial"/>
                <w:i/>
                <w:sz w:val="14"/>
                <w:szCs w:val="14"/>
                <w:lang w:val="kk-KZ" w:eastAsia="en-US"/>
              </w:rPr>
              <w:t>қолы</w:t>
            </w:r>
            <w:r w:rsidRPr="000F7BB1">
              <w:rPr>
                <w:rFonts w:ascii="Arial" w:eastAsia="Calibri" w:hAnsi="Arial" w:cs="Arial"/>
                <w:i/>
                <w:sz w:val="14"/>
                <w:szCs w:val="14"/>
                <w:lang w:eastAsia="en-US"/>
              </w:rPr>
              <w:t>/подпись)</w:t>
            </w:r>
          </w:p>
          <w:p w:rsidR="003E69D2" w:rsidRPr="003E69D2" w:rsidRDefault="003E69D2" w:rsidP="003E69D2">
            <w:pPr>
              <w:widowControl w:val="0"/>
              <w:spacing w:line="230" w:lineRule="exact"/>
              <w:ind w:left="574" w:right="116" w:hanging="141"/>
              <w:rPr>
                <w:rFonts w:ascii="Arial" w:eastAsia="Calibri" w:hAnsi="Arial" w:cs="Arial"/>
                <w:sz w:val="16"/>
                <w:szCs w:val="16"/>
                <w:lang w:eastAsia="en-US"/>
              </w:rPr>
            </w:pPr>
          </w:p>
          <w:p w:rsidR="003E69D2" w:rsidRPr="003E69D2" w:rsidRDefault="003E69D2" w:rsidP="003E69D2">
            <w:pPr>
              <w:widowControl w:val="0"/>
              <w:spacing w:line="230" w:lineRule="exact"/>
              <w:ind w:left="574" w:right="116" w:hanging="141"/>
              <w:rPr>
                <w:rFonts w:ascii="Arial" w:eastAsia="Calibri" w:hAnsi="Arial" w:cs="Arial"/>
                <w:b/>
                <w:sz w:val="18"/>
                <w:szCs w:val="18"/>
                <w:lang w:eastAsia="en-US"/>
              </w:rPr>
            </w:pPr>
            <w:r w:rsidRPr="003E69D2">
              <w:rPr>
                <w:rFonts w:ascii="Arial" w:eastAsia="Calibri" w:hAnsi="Arial" w:cs="Arial"/>
                <w:sz w:val="16"/>
                <w:szCs w:val="16"/>
                <w:lang w:eastAsia="en-US"/>
              </w:rPr>
              <w:t xml:space="preserve">«_____» ___________________________20__ </w:t>
            </w:r>
            <w:r w:rsidR="000F7BB1">
              <w:rPr>
                <w:rFonts w:ascii="Arial" w:eastAsia="Calibri" w:hAnsi="Arial" w:cs="Arial"/>
                <w:sz w:val="16"/>
                <w:szCs w:val="16"/>
                <w:lang w:eastAsia="en-US"/>
              </w:rPr>
              <w:t>ж./</w:t>
            </w:r>
            <w:r w:rsidRPr="003E69D2">
              <w:rPr>
                <w:rFonts w:ascii="Arial" w:eastAsia="Calibri" w:hAnsi="Arial" w:cs="Arial"/>
                <w:sz w:val="16"/>
                <w:szCs w:val="16"/>
                <w:lang w:eastAsia="en-US"/>
              </w:rPr>
              <w:t>г.</w:t>
            </w:r>
          </w:p>
        </w:tc>
      </w:tr>
    </w:tbl>
    <w:p w:rsidR="003E69D2" w:rsidRDefault="003E69D2" w:rsidP="003E69D2">
      <w:pPr>
        <w:jc w:val="center"/>
        <w:outlineLvl w:val="0"/>
        <w:rPr>
          <w:rFonts w:ascii="Arial" w:hAnsi="Arial" w:cs="Arial"/>
          <w:b/>
          <w:sz w:val="18"/>
          <w:szCs w:val="18"/>
        </w:rPr>
      </w:pPr>
    </w:p>
    <w:p w:rsidR="000F7BB1" w:rsidRPr="003E69D2" w:rsidRDefault="000F7BB1" w:rsidP="003E69D2">
      <w:pPr>
        <w:jc w:val="center"/>
        <w:outlineLvl w:val="0"/>
        <w:rPr>
          <w:rFonts w:ascii="Arial" w:hAnsi="Arial" w:cs="Arial"/>
          <w:b/>
          <w:sz w:val="18"/>
          <w:szCs w:val="18"/>
        </w:rPr>
      </w:pPr>
    </w:p>
    <w:p w:rsidR="003E69D2" w:rsidRPr="003E69D2" w:rsidRDefault="000F7BB1" w:rsidP="000F7BB1">
      <w:pPr>
        <w:jc w:val="center"/>
        <w:outlineLvl w:val="0"/>
        <w:rPr>
          <w:rFonts w:ascii="Arial" w:hAnsi="Arial" w:cs="Arial"/>
          <w:b/>
          <w:sz w:val="16"/>
          <w:szCs w:val="16"/>
          <w:lang w:val="kk-KZ"/>
        </w:rPr>
      </w:pPr>
      <w:r w:rsidRPr="000F7BB1">
        <w:rPr>
          <w:rFonts w:ascii="Arial" w:hAnsi="Arial" w:cs="Arial"/>
          <w:sz w:val="16"/>
          <w:szCs w:val="16"/>
          <w:lang w:val="kk-KZ"/>
        </w:rPr>
        <w:t>БАНКТІҢ БЕЛГІЛЕРІ</w:t>
      </w:r>
      <w:r>
        <w:rPr>
          <w:rFonts w:ascii="Arial" w:hAnsi="Arial" w:cs="Arial"/>
          <w:b/>
          <w:sz w:val="16"/>
          <w:szCs w:val="16"/>
          <w:lang w:val="kk-KZ"/>
        </w:rPr>
        <w:t>/</w:t>
      </w:r>
      <w:r w:rsidR="003E69D2" w:rsidRPr="003E69D2">
        <w:rPr>
          <w:rFonts w:ascii="Arial" w:hAnsi="Arial" w:cs="Arial"/>
          <w:sz w:val="16"/>
          <w:szCs w:val="16"/>
        </w:rPr>
        <w:t>ОТМЕТКИ БАНКА</w:t>
      </w:r>
    </w:p>
    <w:p w:rsidR="003E69D2" w:rsidRPr="003E69D2" w:rsidRDefault="003E69D2" w:rsidP="003E69D2">
      <w:pPr>
        <w:widowControl w:val="0"/>
        <w:spacing w:line="228" w:lineRule="exact"/>
        <w:rPr>
          <w:rFonts w:ascii="Arial" w:hAnsi="Arial" w:cs="Arial"/>
          <w:b/>
          <w:bCs/>
          <w:sz w:val="20"/>
          <w:szCs w:val="20"/>
          <w:lang w:eastAsia="en-US"/>
        </w:rPr>
      </w:pPr>
    </w:p>
    <w:p w:rsidR="003E69D2" w:rsidRPr="003E69D2" w:rsidRDefault="000F7BB1" w:rsidP="003E69D2">
      <w:pPr>
        <w:widowControl w:val="0"/>
        <w:tabs>
          <w:tab w:val="left" w:pos="4994"/>
          <w:tab w:val="left" w:pos="5992"/>
          <w:tab w:val="left" w:pos="6741"/>
          <w:tab w:val="left" w:pos="7192"/>
        </w:tabs>
        <w:ind w:left="102" w:right="-710"/>
        <w:rPr>
          <w:rFonts w:ascii="Arial" w:eastAsia="Calibri" w:hAnsi="Arial" w:cs="Arial"/>
          <w:i/>
          <w:spacing w:val="-1"/>
          <w:sz w:val="16"/>
          <w:szCs w:val="16"/>
          <w:lang w:val="kk-KZ" w:eastAsia="en-US" w:bidi="kk-KZ"/>
        </w:rPr>
      </w:pPr>
      <w:r w:rsidRPr="000F7BB1">
        <w:rPr>
          <w:rFonts w:ascii="Arial" w:eastAsia="Calibri" w:hAnsi="Arial" w:cs="Arial"/>
          <w:i/>
          <w:spacing w:val="-1"/>
          <w:sz w:val="16"/>
          <w:szCs w:val="16"/>
          <w:lang w:val="kk-KZ" w:eastAsia="en-US" w:bidi="kk-KZ"/>
        </w:rPr>
        <w:t>Банк/</w:t>
      </w:r>
      <w:r w:rsidR="003E69D2" w:rsidRPr="003E69D2">
        <w:rPr>
          <w:rFonts w:ascii="Arial" w:eastAsia="Calibri" w:hAnsi="Arial" w:cs="Arial"/>
          <w:i/>
          <w:spacing w:val="-1"/>
          <w:sz w:val="16"/>
          <w:szCs w:val="16"/>
          <w:lang w:val="kk-KZ" w:eastAsia="en-US" w:bidi="kk-KZ"/>
        </w:rPr>
        <w:t xml:space="preserve">Банк: </w:t>
      </w:r>
    </w:p>
    <w:p w:rsidR="003E69D2" w:rsidRPr="003E69D2" w:rsidRDefault="000F7BB1" w:rsidP="003E69D2">
      <w:pPr>
        <w:widowControl w:val="0"/>
        <w:tabs>
          <w:tab w:val="left" w:pos="4994"/>
          <w:tab w:val="left" w:pos="5992"/>
          <w:tab w:val="left" w:pos="6741"/>
          <w:tab w:val="left" w:pos="7192"/>
        </w:tabs>
        <w:ind w:left="102" w:right="-710"/>
        <w:rPr>
          <w:rFonts w:ascii="Arial" w:eastAsia="Calibri" w:hAnsi="Arial" w:cs="Arial"/>
          <w:i/>
          <w:iCs/>
          <w:spacing w:val="-1"/>
          <w:sz w:val="16"/>
          <w:szCs w:val="16"/>
          <w:lang w:val="kk-KZ" w:eastAsia="en-US" w:bidi="kk-KZ"/>
        </w:rPr>
      </w:pPr>
      <w:r w:rsidRPr="000F7BB1">
        <w:rPr>
          <w:rFonts w:ascii="Arial" w:eastAsia="Calibri" w:hAnsi="Arial" w:cs="Arial"/>
          <w:i/>
          <w:spacing w:val="-1"/>
          <w:sz w:val="16"/>
          <w:szCs w:val="16"/>
          <w:lang w:val="kk-KZ" w:eastAsia="en-US" w:bidi="kk-KZ"/>
        </w:rPr>
        <w:t>Өтінішті қабылдады, клиентті сәйкестендірді, төлем картасын шығару және ағымдағы шотты ашу бойынша құжаттарды тексерді</w:t>
      </w:r>
      <w:r>
        <w:rPr>
          <w:rFonts w:ascii="Arial" w:eastAsia="Calibri" w:hAnsi="Arial" w:cs="Arial"/>
          <w:i/>
          <w:spacing w:val="-1"/>
          <w:sz w:val="16"/>
          <w:szCs w:val="16"/>
          <w:lang w:val="kk-KZ" w:eastAsia="en-US" w:bidi="kk-KZ"/>
        </w:rPr>
        <w:t>/</w:t>
      </w:r>
      <w:r w:rsidR="003E69D2" w:rsidRPr="003E69D2">
        <w:rPr>
          <w:rFonts w:ascii="Arial" w:eastAsia="Calibri" w:hAnsi="Arial" w:cs="Arial"/>
          <w:i/>
          <w:spacing w:val="-1"/>
          <w:sz w:val="16"/>
          <w:szCs w:val="16"/>
          <w:lang w:val="kk-KZ" w:eastAsia="en-US" w:bidi="kk-KZ"/>
        </w:rPr>
        <w:t>Заявление принял, идентификацию клиента осуществил, документы по выпуску платежной карточки  и открытию текущего счета проверил.</w:t>
      </w:r>
      <w:r w:rsidR="003E69D2" w:rsidRPr="003E69D2">
        <w:rPr>
          <w:rFonts w:ascii="Arial" w:eastAsia="Calibri" w:hAnsi="Arial" w:cs="Arial"/>
          <w:i/>
          <w:iCs/>
          <w:spacing w:val="-1"/>
          <w:sz w:val="16"/>
          <w:szCs w:val="16"/>
          <w:lang w:val="kk-KZ" w:eastAsia="en-US" w:bidi="kk-KZ"/>
        </w:rPr>
        <w:t xml:space="preserve"> </w:t>
      </w:r>
    </w:p>
    <w:p w:rsidR="003E69D2" w:rsidRPr="003E69D2" w:rsidRDefault="003E69D2" w:rsidP="003E69D2">
      <w:pPr>
        <w:widowControl w:val="0"/>
        <w:tabs>
          <w:tab w:val="left" w:pos="4994"/>
          <w:tab w:val="left" w:pos="5992"/>
          <w:tab w:val="left" w:pos="6741"/>
          <w:tab w:val="left" w:pos="7192"/>
        </w:tabs>
        <w:ind w:left="102" w:right="-710"/>
        <w:rPr>
          <w:rFonts w:ascii="Arial" w:eastAsia="Calibri" w:hAnsi="Arial" w:cs="Arial"/>
          <w:b/>
          <w:i/>
          <w:spacing w:val="-1"/>
          <w:sz w:val="16"/>
          <w:szCs w:val="16"/>
          <w:lang w:val="kk-KZ" w:eastAsia="en-US" w:bidi="kk-KZ"/>
        </w:rPr>
      </w:pPr>
    </w:p>
    <w:p w:rsidR="003E69D2" w:rsidRPr="003E69D2" w:rsidRDefault="003E69D2" w:rsidP="003E69D2">
      <w:pPr>
        <w:widowControl w:val="0"/>
        <w:tabs>
          <w:tab w:val="left" w:pos="4994"/>
          <w:tab w:val="left" w:pos="5992"/>
          <w:tab w:val="left" w:pos="6741"/>
          <w:tab w:val="left" w:pos="7192"/>
        </w:tabs>
        <w:ind w:left="102" w:right="-710"/>
        <w:rPr>
          <w:rFonts w:ascii="Arial" w:eastAsia="Calibri" w:hAnsi="Arial" w:cs="Arial"/>
          <w:b/>
          <w:i/>
          <w:spacing w:val="-1"/>
          <w:sz w:val="16"/>
          <w:szCs w:val="16"/>
          <w:lang w:val="kk-KZ" w:eastAsia="en-US" w:bidi="kk-KZ"/>
        </w:rPr>
      </w:pPr>
    </w:p>
    <w:p w:rsidR="003E69D2" w:rsidRPr="003E69D2" w:rsidRDefault="003E69D2" w:rsidP="003E69D2">
      <w:pPr>
        <w:widowControl w:val="0"/>
        <w:tabs>
          <w:tab w:val="left" w:pos="4994"/>
          <w:tab w:val="left" w:pos="5992"/>
          <w:tab w:val="left" w:pos="6741"/>
          <w:tab w:val="left" w:pos="7192"/>
        </w:tabs>
        <w:ind w:left="102" w:right="-710"/>
        <w:rPr>
          <w:rFonts w:ascii="Arial" w:eastAsia="Calibri" w:hAnsi="Arial" w:cs="Arial"/>
          <w:spacing w:val="-1"/>
          <w:sz w:val="16"/>
          <w:szCs w:val="16"/>
          <w:lang w:val="kk-KZ" w:eastAsia="en-US" w:bidi="kk-KZ"/>
        </w:rPr>
      </w:pPr>
      <w:r w:rsidRPr="003E69D2">
        <w:rPr>
          <w:rFonts w:ascii="Arial" w:eastAsia="Calibri" w:hAnsi="Arial" w:cs="Arial"/>
          <w:spacing w:val="-1"/>
          <w:sz w:val="16"/>
          <w:szCs w:val="16"/>
          <w:lang w:val="kk-KZ" w:eastAsia="en-US" w:bidi="kk-KZ"/>
        </w:rPr>
        <w:t>____________________________________________                                                   _____________________________________</w:t>
      </w:r>
    </w:p>
    <w:p w:rsidR="003E69D2" w:rsidRPr="003E69D2" w:rsidRDefault="003E69D2" w:rsidP="003E69D2">
      <w:pPr>
        <w:widowControl w:val="0"/>
        <w:tabs>
          <w:tab w:val="left" w:pos="4994"/>
          <w:tab w:val="left" w:pos="5992"/>
          <w:tab w:val="left" w:pos="6741"/>
          <w:tab w:val="left" w:pos="7192"/>
        </w:tabs>
        <w:ind w:left="102" w:right="-710"/>
        <w:rPr>
          <w:rFonts w:ascii="Arial" w:eastAsia="Calibri" w:hAnsi="Arial" w:cs="Arial"/>
          <w:bCs/>
          <w:spacing w:val="-1"/>
          <w:sz w:val="16"/>
          <w:szCs w:val="16"/>
          <w:lang w:val="kk-KZ" w:eastAsia="en-US" w:bidi="kk-KZ"/>
        </w:rPr>
      </w:pPr>
      <w:r w:rsidRPr="003E69D2">
        <w:rPr>
          <w:rFonts w:ascii="Arial" w:eastAsia="Calibri" w:hAnsi="Arial" w:cs="Arial"/>
          <w:spacing w:val="-1"/>
          <w:sz w:val="16"/>
          <w:szCs w:val="16"/>
          <w:lang w:val="kk-KZ" w:eastAsia="en-US" w:bidi="kk-KZ"/>
        </w:rPr>
        <w:t xml:space="preserve">  </w:t>
      </w:r>
      <w:r w:rsidR="000F7BB1">
        <w:rPr>
          <w:rFonts w:ascii="Arial" w:eastAsia="Calibri" w:hAnsi="Arial" w:cs="Arial"/>
          <w:spacing w:val="-1"/>
          <w:sz w:val="16"/>
          <w:szCs w:val="16"/>
          <w:lang w:val="kk-KZ" w:eastAsia="en-US" w:bidi="kk-KZ"/>
        </w:rPr>
        <w:t xml:space="preserve">      </w:t>
      </w:r>
      <w:r w:rsidRPr="003E69D2">
        <w:rPr>
          <w:rFonts w:ascii="Arial" w:eastAsia="Calibri" w:hAnsi="Arial" w:cs="Arial"/>
          <w:spacing w:val="-1"/>
          <w:sz w:val="16"/>
          <w:szCs w:val="16"/>
          <w:lang w:val="kk-KZ" w:eastAsia="en-US" w:bidi="kk-KZ"/>
        </w:rPr>
        <w:t xml:space="preserve"> (</w:t>
      </w:r>
      <w:r w:rsidR="000F7BB1" w:rsidRPr="000F7BB1">
        <w:rPr>
          <w:rFonts w:ascii="Arial" w:eastAsia="Calibri" w:hAnsi="Arial" w:cs="Arial"/>
          <w:spacing w:val="-1"/>
          <w:sz w:val="16"/>
          <w:szCs w:val="16"/>
          <w:lang w:val="kk-KZ" w:eastAsia="en-US" w:bidi="kk-KZ"/>
        </w:rPr>
        <w:t>Менеджердің Т.А.Ә.</w:t>
      </w:r>
      <w:r w:rsidR="000F7BB1">
        <w:rPr>
          <w:rFonts w:ascii="Arial" w:eastAsia="Calibri" w:hAnsi="Arial" w:cs="Arial"/>
          <w:spacing w:val="-1"/>
          <w:sz w:val="16"/>
          <w:szCs w:val="16"/>
          <w:lang w:val="kk-KZ" w:eastAsia="en-US" w:bidi="kk-KZ"/>
        </w:rPr>
        <w:t>/</w:t>
      </w:r>
      <w:r w:rsidRPr="003E69D2">
        <w:rPr>
          <w:rFonts w:ascii="Arial" w:eastAsia="Calibri" w:hAnsi="Arial" w:cs="Arial"/>
          <w:spacing w:val="-1"/>
          <w:sz w:val="16"/>
          <w:szCs w:val="16"/>
          <w:lang w:val="kk-KZ" w:eastAsia="en-US" w:bidi="kk-KZ"/>
        </w:rPr>
        <w:t xml:space="preserve">Ф.И.О. Менеджера)                       </w:t>
      </w:r>
      <w:r w:rsidRPr="003E69D2">
        <w:rPr>
          <w:rFonts w:ascii="Arial" w:eastAsia="Calibri" w:hAnsi="Arial" w:cs="Arial"/>
          <w:spacing w:val="-1"/>
          <w:sz w:val="16"/>
          <w:szCs w:val="16"/>
          <w:lang w:val="kk-KZ" w:eastAsia="en-US"/>
        </w:rPr>
        <w:t xml:space="preserve">              </w:t>
      </w:r>
      <w:r w:rsidR="000F7BB1">
        <w:rPr>
          <w:rFonts w:ascii="Arial" w:eastAsia="Calibri" w:hAnsi="Arial" w:cs="Arial"/>
          <w:spacing w:val="-1"/>
          <w:sz w:val="16"/>
          <w:szCs w:val="16"/>
          <w:lang w:val="kk-KZ" w:eastAsia="en-US"/>
        </w:rPr>
        <w:t xml:space="preserve">                        </w:t>
      </w:r>
      <w:r w:rsidRPr="003E69D2">
        <w:rPr>
          <w:rFonts w:ascii="Arial" w:eastAsia="Calibri" w:hAnsi="Arial" w:cs="Arial"/>
          <w:spacing w:val="-1"/>
          <w:sz w:val="16"/>
          <w:szCs w:val="16"/>
          <w:lang w:val="kk-KZ" w:eastAsia="en-US"/>
        </w:rPr>
        <w:t xml:space="preserve"> </w:t>
      </w:r>
      <w:r w:rsidRPr="003E69D2">
        <w:rPr>
          <w:rFonts w:ascii="Arial" w:eastAsia="Calibri" w:hAnsi="Arial" w:cs="Arial"/>
          <w:spacing w:val="-1"/>
          <w:sz w:val="16"/>
          <w:szCs w:val="16"/>
          <w:lang w:val="kk-KZ" w:eastAsia="en-US" w:bidi="kk-KZ"/>
        </w:rPr>
        <w:t>(</w:t>
      </w:r>
      <w:r w:rsidR="000F7BB1" w:rsidRPr="000F7BB1">
        <w:rPr>
          <w:rFonts w:ascii="Arial" w:eastAsia="Calibri" w:hAnsi="Arial" w:cs="Arial"/>
          <w:spacing w:val="-1"/>
          <w:sz w:val="16"/>
          <w:szCs w:val="16"/>
          <w:lang w:val="kk-KZ" w:eastAsia="en-US" w:bidi="kk-KZ"/>
        </w:rPr>
        <w:t>Бақылаушының Т.А.Ә.</w:t>
      </w:r>
      <w:r w:rsidRPr="003E69D2">
        <w:rPr>
          <w:rFonts w:ascii="Arial" w:eastAsia="Calibri" w:hAnsi="Arial" w:cs="Arial"/>
          <w:spacing w:val="-1"/>
          <w:sz w:val="16"/>
          <w:szCs w:val="16"/>
          <w:lang w:val="kk-KZ" w:eastAsia="en-US" w:bidi="kk-KZ"/>
        </w:rPr>
        <w:t>Ф.И.О. Контролера)</w:t>
      </w:r>
      <w:r w:rsidRPr="003E69D2">
        <w:rPr>
          <w:rFonts w:ascii="Arial" w:eastAsia="Calibri" w:hAnsi="Arial" w:cs="Arial"/>
          <w:spacing w:val="-1"/>
          <w:sz w:val="16"/>
          <w:szCs w:val="16"/>
          <w:lang w:val="kk-KZ" w:eastAsia="en-US"/>
        </w:rPr>
        <w:t xml:space="preserve">                      </w:t>
      </w:r>
    </w:p>
    <w:p w:rsidR="003E69D2" w:rsidRPr="003E69D2" w:rsidRDefault="003E69D2" w:rsidP="003E69D2">
      <w:pPr>
        <w:widowControl w:val="0"/>
        <w:tabs>
          <w:tab w:val="left" w:pos="4994"/>
          <w:tab w:val="left" w:pos="5992"/>
          <w:tab w:val="left" w:pos="6741"/>
          <w:tab w:val="left" w:pos="7192"/>
        </w:tabs>
        <w:ind w:left="102" w:right="-710"/>
        <w:rPr>
          <w:rFonts w:ascii="Arial" w:hAnsi="Arial" w:cs="Arial"/>
          <w:bCs/>
          <w:sz w:val="14"/>
          <w:szCs w:val="14"/>
          <w:lang w:val="kk-KZ" w:eastAsia="en-US"/>
        </w:rPr>
      </w:pPr>
    </w:p>
    <w:p w:rsidR="003E69D2" w:rsidRPr="003E69D2" w:rsidRDefault="003E69D2" w:rsidP="003E69D2">
      <w:pPr>
        <w:widowControl w:val="0"/>
        <w:tabs>
          <w:tab w:val="left" w:pos="4994"/>
          <w:tab w:val="left" w:pos="5992"/>
          <w:tab w:val="left" w:pos="6741"/>
          <w:tab w:val="left" w:pos="7192"/>
        </w:tabs>
        <w:ind w:left="102" w:right="-710"/>
        <w:rPr>
          <w:rFonts w:ascii="Arial" w:hAnsi="Arial" w:cs="Arial"/>
          <w:bCs/>
          <w:sz w:val="14"/>
          <w:szCs w:val="14"/>
          <w:lang w:val="kk-KZ" w:eastAsia="en-US"/>
        </w:rPr>
      </w:pPr>
    </w:p>
    <w:p w:rsidR="003E69D2" w:rsidRPr="003E69D2" w:rsidRDefault="003E69D2" w:rsidP="003E69D2">
      <w:pPr>
        <w:rPr>
          <w:rFonts w:ascii="Arial" w:hAnsi="Arial" w:cs="Arial"/>
          <w:bCs/>
          <w:sz w:val="14"/>
          <w:szCs w:val="14"/>
          <w:lang w:val="kk-KZ"/>
        </w:rPr>
      </w:pPr>
      <w:r w:rsidRPr="003E69D2">
        <w:rPr>
          <w:rFonts w:ascii="Arial" w:hAnsi="Arial" w:cs="Arial"/>
          <w:bCs/>
          <w:sz w:val="14"/>
          <w:szCs w:val="14"/>
          <w:lang w:val="kk-KZ"/>
        </w:rPr>
        <w:t xml:space="preserve">                                _________________                                                                                                                      __________________</w:t>
      </w:r>
    </w:p>
    <w:p w:rsidR="003E69D2" w:rsidRPr="003E69D2" w:rsidRDefault="003E69D2" w:rsidP="003E69D2">
      <w:pPr>
        <w:widowControl w:val="0"/>
        <w:tabs>
          <w:tab w:val="left" w:pos="4994"/>
          <w:tab w:val="left" w:pos="5992"/>
          <w:tab w:val="left" w:pos="6741"/>
          <w:tab w:val="left" w:pos="7192"/>
        </w:tabs>
        <w:ind w:left="102" w:right="-710"/>
        <w:rPr>
          <w:rFonts w:ascii="Arial" w:eastAsia="Calibri" w:hAnsi="Arial" w:cs="Arial"/>
          <w:bCs/>
          <w:spacing w:val="-1"/>
          <w:sz w:val="16"/>
          <w:szCs w:val="16"/>
          <w:lang w:val="kk-KZ" w:eastAsia="en-US" w:bidi="kk-KZ"/>
        </w:rPr>
      </w:pPr>
      <w:r w:rsidRPr="003E69D2">
        <w:rPr>
          <w:rFonts w:ascii="Arial" w:eastAsia="Calibri" w:hAnsi="Arial" w:cs="Arial"/>
          <w:spacing w:val="-1"/>
          <w:sz w:val="16"/>
          <w:szCs w:val="16"/>
          <w:lang w:val="kk-KZ" w:eastAsia="en-US" w:bidi="kk-KZ"/>
        </w:rPr>
        <w:t xml:space="preserve">                            </w:t>
      </w:r>
      <w:r w:rsidR="000F7BB1">
        <w:rPr>
          <w:rFonts w:ascii="Arial" w:eastAsia="Calibri" w:hAnsi="Arial" w:cs="Arial"/>
          <w:spacing w:val="-1"/>
          <w:sz w:val="16"/>
          <w:szCs w:val="16"/>
          <w:lang w:val="kk-KZ" w:eastAsia="en-US" w:bidi="kk-KZ"/>
        </w:rPr>
        <w:t xml:space="preserve"> </w:t>
      </w:r>
      <w:r w:rsidR="000F7BB1" w:rsidRPr="000F7BB1">
        <w:rPr>
          <w:rFonts w:ascii="Arial" w:eastAsia="Calibri" w:hAnsi="Arial" w:cs="Arial"/>
          <w:spacing w:val="-1"/>
          <w:sz w:val="16"/>
          <w:szCs w:val="16"/>
          <w:lang w:val="kk-KZ" w:eastAsia="en-US" w:bidi="kk-KZ"/>
        </w:rPr>
        <w:t>Қолы</w:t>
      </w:r>
      <w:r w:rsidR="000F7BB1">
        <w:rPr>
          <w:rFonts w:ascii="Arial" w:eastAsia="Calibri" w:hAnsi="Arial" w:cs="Arial"/>
          <w:spacing w:val="-1"/>
          <w:sz w:val="16"/>
          <w:szCs w:val="16"/>
          <w:lang w:val="kk-KZ" w:eastAsia="en-US" w:bidi="kk-KZ"/>
        </w:rPr>
        <w:t>/</w:t>
      </w:r>
      <w:r w:rsidRPr="003E69D2">
        <w:rPr>
          <w:rFonts w:ascii="Arial" w:eastAsia="Calibri" w:hAnsi="Arial" w:cs="Arial"/>
          <w:spacing w:val="-1"/>
          <w:sz w:val="16"/>
          <w:szCs w:val="16"/>
          <w:lang w:val="kk-KZ" w:eastAsia="en-US" w:bidi="kk-KZ"/>
        </w:rPr>
        <w:t xml:space="preserve">Подпись                                                                                                               </w:t>
      </w:r>
      <w:r w:rsidR="000F7BB1">
        <w:rPr>
          <w:rFonts w:ascii="Arial" w:eastAsia="Calibri" w:hAnsi="Arial" w:cs="Arial"/>
          <w:spacing w:val="-1"/>
          <w:sz w:val="16"/>
          <w:szCs w:val="16"/>
          <w:lang w:val="kk-KZ" w:eastAsia="en-US" w:bidi="kk-KZ"/>
        </w:rPr>
        <w:t xml:space="preserve">   </w:t>
      </w:r>
      <w:r w:rsidR="000F7BB1" w:rsidRPr="000F7BB1">
        <w:rPr>
          <w:rFonts w:ascii="Arial" w:eastAsia="Calibri" w:hAnsi="Arial" w:cs="Arial"/>
          <w:spacing w:val="-1"/>
          <w:sz w:val="16"/>
          <w:szCs w:val="16"/>
          <w:lang w:val="kk-KZ" w:eastAsia="en-US" w:bidi="kk-KZ"/>
        </w:rPr>
        <w:t>Қолы</w:t>
      </w:r>
      <w:r w:rsidR="000F7BB1">
        <w:rPr>
          <w:rFonts w:ascii="Arial" w:eastAsia="Calibri" w:hAnsi="Arial" w:cs="Arial"/>
          <w:spacing w:val="-1"/>
          <w:sz w:val="16"/>
          <w:szCs w:val="16"/>
          <w:lang w:val="kk-KZ" w:eastAsia="en-US" w:bidi="kk-KZ"/>
        </w:rPr>
        <w:t>/</w:t>
      </w:r>
      <w:r w:rsidRPr="003E69D2">
        <w:rPr>
          <w:rFonts w:ascii="Arial" w:eastAsia="Calibri" w:hAnsi="Arial" w:cs="Arial"/>
          <w:spacing w:val="-1"/>
          <w:sz w:val="16"/>
          <w:szCs w:val="16"/>
          <w:lang w:val="kk-KZ" w:eastAsia="en-US" w:bidi="kk-KZ"/>
        </w:rPr>
        <w:t>Подпись</w:t>
      </w:r>
    </w:p>
    <w:p w:rsidR="003E69D2" w:rsidRDefault="003E69D2" w:rsidP="003E69D2">
      <w:pPr>
        <w:widowControl w:val="0"/>
        <w:tabs>
          <w:tab w:val="left" w:pos="4994"/>
          <w:tab w:val="left" w:pos="5992"/>
          <w:tab w:val="left" w:pos="6741"/>
          <w:tab w:val="left" w:pos="7192"/>
        </w:tabs>
        <w:ind w:left="102" w:right="-710"/>
        <w:rPr>
          <w:rFonts w:ascii="Arial" w:hAnsi="Arial" w:cs="Arial"/>
          <w:bCs/>
          <w:sz w:val="14"/>
          <w:szCs w:val="14"/>
          <w:lang w:val="kk-KZ" w:eastAsia="en-US"/>
        </w:rPr>
      </w:pPr>
    </w:p>
    <w:p w:rsidR="00947B41" w:rsidRDefault="00947B41" w:rsidP="003E69D2">
      <w:pPr>
        <w:widowControl w:val="0"/>
        <w:tabs>
          <w:tab w:val="left" w:pos="4994"/>
          <w:tab w:val="left" w:pos="5992"/>
          <w:tab w:val="left" w:pos="6741"/>
          <w:tab w:val="left" w:pos="7192"/>
        </w:tabs>
        <w:ind w:left="102" w:right="-710"/>
        <w:rPr>
          <w:rFonts w:ascii="Arial" w:hAnsi="Arial" w:cs="Arial"/>
          <w:bCs/>
          <w:sz w:val="14"/>
          <w:szCs w:val="14"/>
          <w:lang w:val="kk-KZ" w:eastAsia="en-US"/>
        </w:rPr>
      </w:pPr>
    </w:p>
    <w:p w:rsidR="00947B41" w:rsidRDefault="00947B41" w:rsidP="003E69D2">
      <w:pPr>
        <w:widowControl w:val="0"/>
        <w:tabs>
          <w:tab w:val="left" w:pos="4994"/>
          <w:tab w:val="left" w:pos="5992"/>
          <w:tab w:val="left" w:pos="6741"/>
          <w:tab w:val="left" w:pos="7192"/>
        </w:tabs>
        <w:ind w:left="102" w:right="-710"/>
        <w:rPr>
          <w:rFonts w:ascii="Arial" w:hAnsi="Arial" w:cs="Arial"/>
          <w:bCs/>
          <w:sz w:val="14"/>
          <w:szCs w:val="14"/>
          <w:lang w:val="kk-KZ" w:eastAsia="en-US"/>
        </w:rPr>
      </w:pPr>
    </w:p>
    <w:p w:rsidR="00947B41" w:rsidRDefault="00947B41" w:rsidP="003E69D2">
      <w:pPr>
        <w:widowControl w:val="0"/>
        <w:tabs>
          <w:tab w:val="left" w:pos="4994"/>
          <w:tab w:val="left" w:pos="5992"/>
          <w:tab w:val="left" w:pos="6741"/>
          <w:tab w:val="left" w:pos="7192"/>
        </w:tabs>
        <w:ind w:left="102" w:right="-710"/>
        <w:rPr>
          <w:rFonts w:ascii="Arial" w:hAnsi="Arial" w:cs="Arial"/>
          <w:bCs/>
          <w:sz w:val="14"/>
          <w:szCs w:val="14"/>
          <w:lang w:val="kk-KZ" w:eastAsia="en-US"/>
        </w:rPr>
      </w:pPr>
    </w:p>
    <w:p w:rsidR="00CD2761" w:rsidRPr="003E69D2" w:rsidRDefault="00CD2761" w:rsidP="003E69D2">
      <w:pPr>
        <w:widowControl w:val="0"/>
        <w:tabs>
          <w:tab w:val="left" w:pos="4994"/>
          <w:tab w:val="left" w:pos="5992"/>
          <w:tab w:val="left" w:pos="6741"/>
          <w:tab w:val="left" w:pos="7192"/>
        </w:tabs>
        <w:ind w:left="102" w:right="-710"/>
        <w:rPr>
          <w:rFonts w:ascii="Arial" w:hAnsi="Arial" w:cs="Arial"/>
          <w:bCs/>
          <w:sz w:val="14"/>
          <w:szCs w:val="14"/>
          <w:lang w:val="kk-KZ" w:eastAsia="en-US"/>
        </w:rPr>
      </w:pPr>
    </w:p>
    <w:p w:rsidR="000F7BB1" w:rsidRPr="000F7BB1" w:rsidRDefault="000F7BB1" w:rsidP="000F7BB1">
      <w:pPr>
        <w:keepNext/>
        <w:keepLines/>
        <w:ind w:left="-284" w:firstLine="284"/>
        <w:jc w:val="right"/>
        <w:rPr>
          <w:bCs/>
          <w:i/>
          <w:color w:val="000000"/>
          <w:sz w:val="16"/>
          <w:szCs w:val="16"/>
          <w:lang w:val="kk-KZ"/>
        </w:rPr>
      </w:pPr>
      <w:r w:rsidRPr="000F7BB1">
        <w:rPr>
          <w:bCs/>
          <w:i/>
          <w:color w:val="000000"/>
          <w:sz w:val="16"/>
          <w:szCs w:val="16"/>
          <w:lang w:val="kk-KZ"/>
        </w:rPr>
        <w:lastRenderedPageBreak/>
        <w:t xml:space="preserve">Корпоративтік төлем картасын </w:t>
      </w:r>
    </w:p>
    <w:p w:rsidR="000F7BB1" w:rsidRPr="000F7BB1" w:rsidRDefault="000F7BB1" w:rsidP="000F7BB1">
      <w:pPr>
        <w:keepNext/>
        <w:keepLines/>
        <w:ind w:left="-284" w:firstLine="284"/>
        <w:jc w:val="right"/>
        <w:rPr>
          <w:bCs/>
          <w:i/>
          <w:color w:val="000000"/>
          <w:sz w:val="16"/>
          <w:szCs w:val="16"/>
          <w:lang w:val="kk-KZ"/>
        </w:rPr>
      </w:pPr>
      <w:r w:rsidRPr="000F7BB1">
        <w:rPr>
          <w:bCs/>
          <w:i/>
          <w:color w:val="000000"/>
          <w:sz w:val="16"/>
          <w:szCs w:val="16"/>
          <w:lang w:val="kk-KZ"/>
        </w:rPr>
        <w:t xml:space="preserve">шығару және қызмет көрсету шарттарына </w:t>
      </w:r>
    </w:p>
    <w:p w:rsidR="000F7BB1" w:rsidRPr="000F7BB1" w:rsidRDefault="000F7BB1" w:rsidP="000F7BB1">
      <w:pPr>
        <w:keepNext/>
        <w:keepLines/>
        <w:ind w:left="-284" w:firstLine="284"/>
        <w:jc w:val="right"/>
        <w:rPr>
          <w:bCs/>
          <w:i/>
          <w:color w:val="000000"/>
          <w:sz w:val="16"/>
          <w:szCs w:val="16"/>
          <w:lang w:val="kk-KZ"/>
        </w:rPr>
      </w:pPr>
      <w:r w:rsidRPr="000F7BB1">
        <w:rPr>
          <w:bCs/>
          <w:i/>
          <w:color w:val="000000"/>
          <w:sz w:val="16"/>
          <w:szCs w:val="16"/>
          <w:lang w:val="kk-KZ"/>
        </w:rPr>
        <w:t xml:space="preserve">1-1 қосымша  </w:t>
      </w:r>
    </w:p>
    <w:p w:rsidR="003E69D2" w:rsidRDefault="003E69D2" w:rsidP="000F7BB1">
      <w:pPr>
        <w:keepNext/>
        <w:keepLines/>
        <w:ind w:left="-284" w:firstLine="284"/>
        <w:jc w:val="right"/>
        <w:rPr>
          <w:bCs/>
          <w:color w:val="000000"/>
          <w:sz w:val="16"/>
          <w:szCs w:val="16"/>
          <w:lang w:val="kk-KZ"/>
        </w:rPr>
      </w:pPr>
    </w:p>
    <w:p w:rsidR="000F7BB1" w:rsidRPr="007779CE" w:rsidRDefault="000F7BB1" w:rsidP="000F7BB1">
      <w:pPr>
        <w:keepNext/>
        <w:keepLines/>
        <w:ind w:left="-284" w:firstLine="284"/>
        <w:jc w:val="center"/>
        <w:rPr>
          <w:b/>
          <w:bCs/>
          <w:color w:val="000000"/>
          <w:sz w:val="20"/>
          <w:szCs w:val="16"/>
          <w:lang w:val="kk-KZ"/>
        </w:rPr>
      </w:pPr>
      <w:r w:rsidRPr="007779CE">
        <w:rPr>
          <w:b/>
          <w:bCs/>
          <w:color w:val="000000"/>
          <w:sz w:val="20"/>
          <w:szCs w:val="16"/>
          <w:lang w:val="kk-KZ"/>
        </w:rPr>
        <w:t xml:space="preserve">ҚОСЫМША КОРПОРАТИВТІК ТӨЛЕМ КАРТАСЫН ШЫҒАРУ ТУРАЛЫ ӨТІНІШ </w:t>
      </w:r>
    </w:p>
    <w:p w:rsidR="000F7BB1" w:rsidRDefault="000F7BB1" w:rsidP="000F7BB1">
      <w:pPr>
        <w:keepNext/>
        <w:keepLines/>
        <w:ind w:left="-284" w:firstLine="284"/>
        <w:jc w:val="center"/>
        <w:rPr>
          <w:bCs/>
          <w:color w:val="000000"/>
          <w:sz w:val="16"/>
          <w:szCs w:val="16"/>
          <w:lang w:val="kk-KZ"/>
        </w:rPr>
      </w:pPr>
    </w:p>
    <w:p w:rsidR="000F7BB1" w:rsidRPr="000F7BB1" w:rsidRDefault="000F7BB1" w:rsidP="000F7BB1">
      <w:pPr>
        <w:keepNext/>
        <w:keepLines/>
        <w:ind w:left="-284" w:firstLine="284"/>
        <w:jc w:val="right"/>
        <w:rPr>
          <w:bCs/>
          <w:i/>
          <w:color w:val="000000"/>
          <w:sz w:val="16"/>
          <w:szCs w:val="16"/>
          <w:lang w:val="kk-KZ"/>
        </w:rPr>
      </w:pPr>
      <w:r w:rsidRPr="000F7BB1">
        <w:rPr>
          <w:bCs/>
          <w:i/>
          <w:color w:val="000000"/>
          <w:sz w:val="16"/>
          <w:szCs w:val="16"/>
          <w:lang w:val="kk-KZ"/>
        </w:rPr>
        <w:t>Приложение  № 1</w:t>
      </w:r>
      <w:r w:rsidR="00947B41" w:rsidRPr="0042442A">
        <w:rPr>
          <w:bCs/>
          <w:i/>
          <w:color w:val="000000"/>
          <w:sz w:val="16"/>
          <w:szCs w:val="16"/>
        </w:rPr>
        <w:t xml:space="preserve">-1 </w:t>
      </w:r>
      <w:r w:rsidRPr="000F7BB1">
        <w:rPr>
          <w:bCs/>
          <w:i/>
          <w:color w:val="000000"/>
          <w:sz w:val="16"/>
          <w:szCs w:val="16"/>
          <w:lang w:val="kk-KZ"/>
        </w:rPr>
        <w:t xml:space="preserve"> к </w:t>
      </w:r>
    </w:p>
    <w:p w:rsidR="000F7BB1" w:rsidRPr="000F7BB1" w:rsidRDefault="000F7BB1" w:rsidP="000F7BB1">
      <w:pPr>
        <w:keepNext/>
        <w:keepLines/>
        <w:ind w:left="-284" w:firstLine="284"/>
        <w:jc w:val="right"/>
        <w:rPr>
          <w:bCs/>
          <w:i/>
          <w:color w:val="000000"/>
          <w:sz w:val="16"/>
          <w:szCs w:val="16"/>
        </w:rPr>
      </w:pPr>
      <w:r w:rsidRPr="000F7BB1">
        <w:rPr>
          <w:bCs/>
          <w:i/>
          <w:color w:val="000000"/>
          <w:sz w:val="16"/>
          <w:szCs w:val="16"/>
          <w:lang w:val="kk-KZ"/>
        </w:rPr>
        <w:t>Условиям  выпуска и обслуживания</w:t>
      </w:r>
      <w:r w:rsidRPr="000F7BB1">
        <w:rPr>
          <w:bCs/>
          <w:i/>
          <w:color w:val="000000"/>
          <w:sz w:val="16"/>
          <w:szCs w:val="16"/>
        </w:rPr>
        <w:t xml:space="preserve">  </w:t>
      </w:r>
    </w:p>
    <w:p w:rsidR="000F7BB1" w:rsidRDefault="000F7BB1" w:rsidP="000F7BB1">
      <w:pPr>
        <w:keepNext/>
        <w:keepLines/>
        <w:ind w:left="-284" w:firstLine="284"/>
        <w:jc w:val="right"/>
        <w:rPr>
          <w:bCs/>
          <w:i/>
          <w:color w:val="000000"/>
          <w:sz w:val="16"/>
          <w:szCs w:val="16"/>
          <w:lang w:val="kk-KZ"/>
        </w:rPr>
      </w:pPr>
      <w:r w:rsidRPr="000F7BB1">
        <w:rPr>
          <w:bCs/>
          <w:i/>
          <w:color w:val="000000"/>
          <w:sz w:val="16"/>
          <w:szCs w:val="16"/>
        </w:rPr>
        <w:t xml:space="preserve">корпоративной </w:t>
      </w:r>
      <w:r w:rsidRPr="000F7BB1">
        <w:rPr>
          <w:bCs/>
          <w:i/>
          <w:color w:val="000000"/>
          <w:sz w:val="16"/>
          <w:szCs w:val="16"/>
          <w:lang w:val="kk-KZ"/>
        </w:rPr>
        <w:t>платежной карточки</w:t>
      </w:r>
    </w:p>
    <w:p w:rsidR="000F7BB1" w:rsidRDefault="000F7BB1" w:rsidP="000F7BB1">
      <w:pPr>
        <w:keepNext/>
        <w:keepLines/>
        <w:ind w:left="-284" w:firstLine="284"/>
        <w:jc w:val="right"/>
        <w:rPr>
          <w:bCs/>
          <w:i/>
          <w:color w:val="000000"/>
          <w:sz w:val="16"/>
          <w:szCs w:val="16"/>
          <w:lang w:val="kk-KZ"/>
        </w:rPr>
      </w:pPr>
    </w:p>
    <w:p w:rsidR="00947B41" w:rsidRPr="00947B41" w:rsidRDefault="00947B41" w:rsidP="00947B41">
      <w:pPr>
        <w:jc w:val="center"/>
        <w:rPr>
          <w:b/>
          <w:bCs/>
          <w:sz w:val="20"/>
          <w:szCs w:val="20"/>
          <w:lang w:val="kk-KZ"/>
        </w:rPr>
      </w:pPr>
      <w:r w:rsidRPr="00947B41">
        <w:rPr>
          <w:b/>
          <w:bCs/>
          <w:sz w:val="20"/>
          <w:szCs w:val="20"/>
          <w:lang w:val="kk-KZ"/>
        </w:rPr>
        <w:t xml:space="preserve">ЗАЯВЛЕНИЕ О ВЫПУСКЕ  ДОПОЛНИТЕЛЬНОЙ КОРПОРАТИВНОй ПЛАТЕЖНОЙ  КАРТОЧКИ </w:t>
      </w:r>
    </w:p>
    <w:p w:rsidR="007779CE" w:rsidRPr="00947B41" w:rsidRDefault="007779CE" w:rsidP="000F7BB1">
      <w:pPr>
        <w:jc w:val="center"/>
        <w:rPr>
          <w:b/>
          <w:sz w:val="20"/>
          <w:szCs w:val="20"/>
          <w:lang w:val="kk-KZ"/>
        </w:rPr>
      </w:pPr>
    </w:p>
    <w:tbl>
      <w:tblPr>
        <w:tblpPr w:leftFromText="180" w:rightFromText="180" w:vertAnchor="text" w:horzAnchor="margin" w:tblpX="-403" w:tblpY="8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3553"/>
        <w:gridCol w:w="3505"/>
      </w:tblGrid>
      <w:tr w:rsidR="007779CE" w:rsidRPr="00C03662" w:rsidTr="00947B41">
        <w:trPr>
          <w:trHeight w:val="548"/>
        </w:trPr>
        <w:tc>
          <w:tcPr>
            <w:tcW w:w="3823" w:type="dxa"/>
            <w:tcBorders>
              <w:top w:val="single" w:sz="4" w:space="0" w:color="auto"/>
              <w:left w:val="single" w:sz="4" w:space="0" w:color="auto"/>
              <w:bottom w:val="single" w:sz="4" w:space="0" w:color="auto"/>
              <w:right w:val="single" w:sz="4" w:space="0" w:color="auto"/>
            </w:tcBorders>
            <w:vAlign w:val="center"/>
          </w:tcPr>
          <w:p w:rsidR="007779CE" w:rsidRPr="00F12307" w:rsidRDefault="00947B41" w:rsidP="00947B41">
            <w:pPr>
              <w:rPr>
                <w:b/>
                <w:sz w:val="14"/>
                <w:szCs w:val="16"/>
              </w:rPr>
            </w:pPr>
            <w:r>
              <w:rPr>
                <w:rFonts w:ascii="Arial" w:hAnsi="Arial" w:cs="Arial"/>
                <w:b/>
                <w:sz w:val="14"/>
                <w:szCs w:val="16"/>
                <w:lang w:val="kk-KZ"/>
              </w:rPr>
              <w:t>Клиенттің атауы/ТАӘ/</w:t>
            </w:r>
            <w:r w:rsidR="007779CE">
              <w:rPr>
                <w:rFonts w:ascii="Arial" w:hAnsi="Arial" w:cs="Arial"/>
                <w:b/>
                <w:sz w:val="14"/>
                <w:szCs w:val="16"/>
              </w:rPr>
              <w:t>Наименование/ФИО Клиента</w:t>
            </w:r>
            <w:r w:rsidR="007779CE" w:rsidRPr="00F12307">
              <w:rPr>
                <w:rFonts w:ascii="Arial" w:hAnsi="Arial" w:cs="Arial"/>
                <w:b/>
                <w:sz w:val="14"/>
                <w:szCs w:val="16"/>
              </w:rPr>
              <w:t xml:space="preserve"> </w:t>
            </w:r>
          </w:p>
        </w:tc>
        <w:tc>
          <w:tcPr>
            <w:tcW w:w="7058" w:type="dxa"/>
            <w:gridSpan w:val="2"/>
            <w:tcBorders>
              <w:top w:val="single" w:sz="4" w:space="0" w:color="auto"/>
              <w:left w:val="single" w:sz="4" w:space="0" w:color="auto"/>
              <w:bottom w:val="single" w:sz="4" w:space="0" w:color="auto"/>
              <w:right w:val="single" w:sz="4" w:space="0" w:color="auto"/>
            </w:tcBorders>
            <w:vAlign w:val="center"/>
          </w:tcPr>
          <w:p w:rsidR="007779CE" w:rsidRPr="00F12307" w:rsidRDefault="007779CE" w:rsidP="00947B41">
            <w:pPr>
              <w:spacing w:line="360" w:lineRule="auto"/>
              <w:jc w:val="both"/>
              <w:rPr>
                <w:b/>
                <w:sz w:val="14"/>
                <w:szCs w:val="14"/>
              </w:rPr>
            </w:pPr>
          </w:p>
        </w:tc>
      </w:tr>
      <w:tr w:rsidR="007779CE" w:rsidRPr="00307613" w:rsidTr="00947B41">
        <w:trPr>
          <w:trHeight w:val="402"/>
        </w:trPr>
        <w:tc>
          <w:tcPr>
            <w:tcW w:w="3823" w:type="dxa"/>
            <w:tcBorders>
              <w:top w:val="single" w:sz="4" w:space="0" w:color="auto"/>
              <w:left w:val="single" w:sz="4" w:space="0" w:color="auto"/>
              <w:bottom w:val="single" w:sz="4" w:space="0" w:color="auto"/>
              <w:right w:val="single" w:sz="4" w:space="0" w:color="auto"/>
            </w:tcBorders>
            <w:vAlign w:val="center"/>
          </w:tcPr>
          <w:p w:rsidR="007779CE" w:rsidRDefault="00947B41" w:rsidP="00947B41">
            <w:pPr>
              <w:rPr>
                <w:rFonts w:ascii="Arial" w:hAnsi="Arial" w:cs="Arial"/>
                <w:b/>
                <w:iCs/>
                <w:sz w:val="14"/>
                <w:szCs w:val="16"/>
                <w:lang w:val="kk-KZ"/>
              </w:rPr>
            </w:pPr>
            <w:r w:rsidRPr="00947B41">
              <w:rPr>
                <w:rFonts w:ascii="Arial" w:hAnsi="Arial" w:cs="Arial"/>
                <w:b/>
                <w:bCs/>
                <w:sz w:val="14"/>
                <w:szCs w:val="16"/>
                <w:lang w:val="kk-KZ"/>
              </w:rPr>
              <w:t>БСН</w:t>
            </w:r>
            <w:r>
              <w:rPr>
                <w:rFonts w:ascii="Arial" w:hAnsi="Arial" w:cs="Arial"/>
                <w:b/>
                <w:bCs/>
                <w:sz w:val="14"/>
                <w:szCs w:val="16"/>
                <w:lang w:val="kk-KZ"/>
              </w:rPr>
              <w:t>/</w:t>
            </w:r>
            <w:r w:rsidRPr="00947B41">
              <w:rPr>
                <w:rFonts w:ascii="Arial" w:hAnsi="Arial" w:cs="Arial"/>
                <w:b/>
                <w:bCs/>
                <w:sz w:val="14"/>
                <w:szCs w:val="16"/>
                <w:lang w:val="kk-KZ"/>
              </w:rPr>
              <w:t>ЖСН</w:t>
            </w:r>
            <w:r>
              <w:rPr>
                <w:rFonts w:ascii="Arial" w:hAnsi="Arial" w:cs="Arial"/>
                <w:b/>
                <w:bCs/>
                <w:sz w:val="14"/>
                <w:szCs w:val="16"/>
                <w:lang w:val="en-US"/>
              </w:rPr>
              <w:t>/</w:t>
            </w:r>
            <w:r w:rsidR="007779CE" w:rsidRPr="005C3B34">
              <w:rPr>
                <w:rFonts w:ascii="Arial" w:hAnsi="Arial" w:cs="Arial"/>
                <w:b/>
                <w:bCs/>
                <w:sz w:val="14"/>
                <w:szCs w:val="16"/>
              </w:rPr>
              <w:t>БИН/</w:t>
            </w:r>
            <w:r w:rsidR="007779CE">
              <w:rPr>
                <w:rFonts w:ascii="Arial" w:hAnsi="Arial" w:cs="Arial"/>
                <w:bCs/>
                <w:sz w:val="14"/>
                <w:szCs w:val="16"/>
              </w:rPr>
              <w:t>ИИН</w:t>
            </w:r>
            <w:r w:rsidR="007779CE" w:rsidRPr="00C1450B">
              <w:rPr>
                <w:rFonts w:ascii="Arial" w:hAnsi="Arial" w:cs="Arial"/>
                <w:bCs/>
                <w:sz w:val="14"/>
                <w:szCs w:val="16"/>
              </w:rPr>
              <w:t>:</w:t>
            </w:r>
          </w:p>
          <w:p w:rsidR="007779CE" w:rsidRPr="001108D6" w:rsidRDefault="007779CE" w:rsidP="00947B41">
            <w:pPr>
              <w:rPr>
                <w:rFonts w:ascii="Arial" w:hAnsi="Arial" w:cs="Arial"/>
                <w:iCs/>
                <w:sz w:val="14"/>
                <w:szCs w:val="16"/>
                <w:lang w:val="kk-KZ"/>
              </w:rPr>
            </w:pPr>
          </w:p>
        </w:tc>
        <w:tc>
          <w:tcPr>
            <w:tcW w:w="7058" w:type="dxa"/>
            <w:gridSpan w:val="2"/>
            <w:tcBorders>
              <w:top w:val="single" w:sz="4" w:space="0" w:color="auto"/>
              <w:left w:val="single" w:sz="4" w:space="0" w:color="auto"/>
              <w:bottom w:val="single" w:sz="4" w:space="0" w:color="auto"/>
              <w:right w:val="single" w:sz="4" w:space="0" w:color="auto"/>
            </w:tcBorders>
            <w:vAlign w:val="center"/>
          </w:tcPr>
          <w:p w:rsidR="007779CE" w:rsidRPr="000F0CBC" w:rsidRDefault="007779CE" w:rsidP="00947B41">
            <w:pPr>
              <w:spacing w:line="240" w:lineRule="exact"/>
              <w:rPr>
                <w:rFonts w:ascii="Arial" w:hAnsi="Arial" w:cs="Arial"/>
                <w:b/>
                <w:sz w:val="14"/>
                <w:szCs w:val="14"/>
              </w:rPr>
            </w:pPr>
            <w:r w:rsidRPr="00F12307">
              <w:rPr>
                <w:rFonts w:ascii="Arial" w:hAnsi="Arial" w:cs="Arial"/>
                <w:b/>
                <w:bCs/>
                <w:sz w:val="14"/>
                <w:szCs w:val="14"/>
              </w:rPr>
              <w:t xml:space="preserve"> </w:t>
            </w:r>
          </w:p>
        </w:tc>
      </w:tr>
      <w:tr w:rsidR="007779CE" w:rsidRPr="00307613" w:rsidTr="00947B41">
        <w:trPr>
          <w:trHeight w:val="309"/>
        </w:trPr>
        <w:tc>
          <w:tcPr>
            <w:tcW w:w="3823" w:type="dxa"/>
            <w:tcBorders>
              <w:top w:val="single" w:sz="4" w:space="0" w:color="auto"/>
              <w:left w:val="single" w:sz="4" w:space="0" w:color="auto"/>
              <w:bottom w:val="single" w:sz="4" w:space="0" w:color="auto"/>
              <w:right w:val="single" w:sz="4" w:space="0" w:color="auto"/>
            </w:tcBorders>
            <w:vAlign w:val="center"/>
          </w:tcPr>
          <w:p w:rsidR="007779CE" w:rsidDel="001108D6" w:rsidRDefault="007779CE" w:rsidP="00947B41">
            <w:pPr>
              <w:spacing w:line="276" w:lineRule="auto"/>
              <w:jc w:val="both"/>
              <w:rPr>
                <w:rFonts w:ascii="Arial" w:hAnsi="Arial" w:cs="Arial"/>
                <w:bCs/>
                <w:sz w:val="14"/>
                <w:szCs w:val="16"/>
              </w:rPr>
            </w:pPr>
            <w:r w:rsidRPr="00F12307">
              <w:rPr>
                <w:rFonts w:ascii="Arial" w:hAnsi="Arial" w:cs="Arial"/>
                <w:b/>
                <w:sz w:val="14"/>
                <w:szCs w:val="16"/>
                <w:lang w:val="kk-KZ"/>
              </w:rPr>
              <w:t>Резиденттік белгісі/</w:t>
            </w:r>
            <w:r w:rsidRPr="00F12307">
              <w:rPr>
                <w:rFonts w:ascii="Arial" w:hAnsi="Arial" w:cs="Arial"/>
                <w:sz w:val="14"/>
                <w:szCs w:val="16"/>
              </w:rPr>
              <w:t>Признак резидентства</w:t>
            </w:r>
            <w:r w:rsidRPr="00F12307" w:rsidDel="001108D6">
              <w:rPr>
                <w:rFonts w:ascii="Arial" w:hAnsi="Arial" w:cs="Arial"/>
                <w:bCs/>
                <w:sz w:val="14"/>
                <w:szCs w:val="16"/>
              </w:rPr>
              <w:t xml:space="preserve"> </w:t>
            </w:r>
          </w:p>
          <w:p w:rsidR="007779CE" w:rsidRPr="00307613" w:rsidRDefault="007779CE" w:rsidP="00947B41">
            <w:pPr>
              <w:spacing w:line="276" w:lineRule="auto"/>
              <w:jc w:val="both"/>
              <w:rPr>
                <w:rFonts w:ascii="Arial" w:hAnsi="Arial" w:cs="Arial"/>
                <w:b/>
                <w:sz w:val="16"/>
                <w:szCs w:val="16"/>
              </w:rPr>
            </w:pPr>
          </w:p>
        </w:tc>
        <w:tc>
          <w:tcPr>
            <w:tcW w:w="7058" w:type="dxa"/>
            <w:gridSpan w:val="2"/>
            <w:tcBorders>
              <w:left w:val="single" w:sz="4" w:space="0" w:color="auto"/>
            </w:tcBorders>
            <w:vAlign w:val="center"/>
          </w:tcPr>
          <w:p w:rsidR="007779CE" w:rsidRDefault="007779CE" w:rsidP="00947B41">
            <w:pPr>
              <w:spacing w:line="192" w:lineRule="auto"/>
              <w:rPr>
                <w:b/>
                <w:sz w:val="28"/>
                <w:szCs w:val="28"/>
              </w:rPr>
            </w:pPr>
          </w:p>
          <w:p w:rsidR="007779CE" w:rsidRPr="00F12307" w:rsidRDefault="007779CE" w:rsidP="00947B41">
            <w:pPr>
              <w:spacing w:line="120" w:lineRule="auto"/>
              <w:rPr>
                <w:rFonts w:ascii="Arial" w:hAnsi="Arial" w:cs="Arial"/>
                <w:sz w:val="16"/>
                <w:szCs w:val="18"/>
              </w:rPr>
            </w:pPr>
            <w:r w:rsidRPr="00F12307">
              <w:rPr>
                <w:b/>
                <w:szCs w:val="28"/>
              </w:rPr>
              <w:t>□</w:t>
            </w:r>
            <w:r w:rsidRPr="00F12307">
              <w:rPr>
                <w:rFonts w:ascii="Arial" w:hAnsi="Arial" w:cs="Arial"/>
                <w:b/>
                <w:sz w:val="16"/>
                <w:szCs w:val="18"/>
              </w:rPr>
              <w:t xml:space="preserve">  </w:t>
            </w:r>
            <w:r w:rsidRPr="00F12307">
              <w:rPr>
                <w:rFonts w:ascii="Arial" w:hAnsi="Arial" w:cs="Arial"/>
                <w:sz w:val="14"/>
                <w:szCs w:val="16"/>
                <w:lang w:val="kk-KZ"/>
              </w:rPr>
              <w:t>Резидент</w:t>
            </w:r>
            <w:r w:rsidRPr="00F12307">
              <w:rPr>
                <w:rFonts w:ascii="Arial" w:hAnsi="Arial" w:cs="Arial"/>
                <w:b/>
                <w:sz w:val="16"/>
                <w:szCs w:val="18"/>
              </w:rPr>
              <w:t xml:space="preserve">    </w:t>
            </w:r>
            <w:r w:rsidRPr="00F12307">
              <w:rPr>
                <w:rFonts w:ascii="Arial" w:hAnsi="Arial" w:cs="Arial"/>
                <w:sz w:val="16"/>
                <w:szCs w:val="18"/>
              </w:rPr>
              <w:t xml:space="preserve">    </w:t>
            </w:r>
            <w:r w:rsidRPr="00F12307">
              <w:rPr>
                <w:b/>
                <w:szCs w:val="28"/>
              </w:rPr>
              <w:t>□</w:t>
            </w:r>
            <w:r w:rsidRPr="00F12307">
              <w:rPr>
                <w:rFonts w:ascii="Arial" w:hAnsi="Arial" w:cs="Arial"/>
                <w:b/>
                <w:sz w:val="16"/>
                <w:szCs w:val="18"/>
              </w:rPr>
              <w:t xml:space="preserve">  </w:t>
            </w:r>
            <w:r w:rsidRPr="00F12307">
              <w:rPr>
                <w:rFonts w:ascii="Arial" w:hAnsi="Arial" w:cs="Arial"/>
                <w:sz w:val="14"/>
                <w:szCs w:val="16"/>
                <w:lang w:val="kk-KZ"/>
              </w:rPr>
              <w:t>Нерезидент</w:t>
            </w:r>
            <w:r w:rsidRPr="00F12307">
              <w:rPr>
                <w:rFonts w:ascii="Arial" w:hAnsi="Arial" w:cs="Arial"/>
                <w:b/>
                <w:sz w:val="16"/>
                <w:szCs w:val="18"/>
              </w:rPr>
              <w:t xml:space="preserve">  </w:t>
            </w:r>
          </w:p>
          <w:p w:rsidR="007779CE" w:rsidRPr="00F12307" w:rsidRDefault="007779CE" w:rsidP="00947B41">
            <w:pPr>
              <w:spacing w:line="168" w:lineRule="auto"/>
              <w:rPr>
                <w:rFonts w:ascii="Arial" w:hAnsi="Arial" w:cs="Arial"/>
                <w:b/>
                <w:sz w:val="14"/>
                <w:szCs w:val="16"/>
              </w:rPr>
            </w:pPr>
          </w:p>
          <w:p w:rsidR="007779CE" w:rsidRPr="00F12307" w:rsidRDefault="007779CE" w:rsidP="00947B41">
            <w:pPr>
              <w:spacing w:line="240" w:lineRule="exact"/>
              <w:rPr>
                <w:rFonts w:ascii="Arial" w:hAnsi="Arial" w:cs="Arial"/>
                <w:b/>
                <w:bCs/>
                <w:sz w:val="14"/>
                <w:szCs w:val="14"/>
              </w:rPr>
            </w:pPr>
            <w:r w:rsidRPr="00F12307">
              <w:rPr>
                <w:rFonts w:ascii="Arial" w:hAnsi="Arial" w:cs="Arial"/>
                <w:b/>
                <w:sz w:val="14"/>
                <w:szCs w:val="16"/>
              </w:rPr>
              <w:t xml:space="preserve"> </w:t>
            </w:r>
            <w:r w:rsidRPr="00F12307">
              <w:rPr>
                <w:rFonts w:ascii="Arial" w:hAnsi="Arial" w:cs="Arial"/>
                <w:sz w:val="14"/>
                <w:szCs w:val="16"/>
                <w:lang w:val="kk-KZ"/>
              </w:rPr>
              <w:t>Страна резидентства</w:t>
            </w:r>
            <w:r w:rsidRPr="00F12307">
              <w:rPr>
                <w:rFonts w:ascii="Arial" w:hAnsi="Arial" w:cs="Arial"/>
                <w:b/>
                <w:sz w:val="14"/>
                <w:szCs w:val="16"/>
              </w:rPr>
              <w:t xml:space="preserve"> __________________</w:t>
            </w:r>
          </w:p>
        </w:tc>
      </w:tr>
      <w:tr w:rsidR="007779CE" w:rsidRPr="00C03662" w:rsidTr="00947B41">
        <w:trPr>
          <w:trHeight w:val="552"/>
        </w:trPr>
        <w:tc>
          <w:tcPr>
            <w:tcW w:w="3823" w:type="dxa"/>
            <w:tcBorders>
              <w:top w:val="single" w:sz="4" w:space="0" w:color="auto"/>
              <w:left w:val="single" w:sz="4" w:space="0" w:color="auto"/>
              <w:bottom w:val="single" w:sz="4" w:space="0" w:color="auto"/>
              <w:right w:val="single" w:sz="4" w:space="0" w:color="auto"/>
            </w:tcBorders>
            <w:vAlign w:val="center"/>
          </w:tcPr>
          <w:p w:rsidR="007779CE" w:rsidRDefault="007779CE" w:rsidP="00947B41">
            <w:pPr>
              <w:spacing w:line="276" w:lineRule="auto"/>
              <w:jc w:val="both"/>
              <w:rPr>
                <w:rFonts w:ascii="Arial" w:hAnsi="Arial" w:cs="Arial"/>
                <w:bCs/>
                <w:sz w:val="14"/>
                <w:szCs w:val="16"/>
              </w:rPr>
            </w:pPr>
          </w:p>
          <w:p w:rsidR="007779CE" w:rsidRPr="00F12307" w:rsidRDefault="00947B41" w:rsidP="00947B41">
            <w:pPr>
              <w:spacing w:line="276" w:lineRule="auto"/>
              <w:jc w:val="both"/>
              <w:rPr>
                <w:rFonts w:ascii="Arial" w:hAnsi="Arial" w:cs="Arial"/>
                <w:bCs/>
                <w:i/>
                <w:sz w:val="16"/>
                <w:szCs w:val="16"/>
              </w:rPr>
            </w:pPr>
            <w:r w:rsidRPr="00FA57A2">
              <w:rPr>
                <w:rFonts w:ascii="Arial" w:hAnsi="Arial" w:cs="Arial"/>
                <w:b/>
                <w:bCs/>
                <w:sz w:val="14"/>
                <w:szCs w:val="16"/>
                <w:lang w:val="kk-KZ"/>
              </w:rPr>
              <w:t>Байланыс</w:t>
            </w:r>
            <w:r>
              <w:rPr>
                <w:rFonts w:ascii="Arial" w:hAnsi="Arial" w:cs="Arial"/>
                <w:b/>
                <w:bCs/>
                <w:sz w:val="14"/>
                <w:szCs w:val="16"/>
                <w:lang w:val="kk-KZ"/>
              </w:rPr>
              <w:t xml:space="preserve"> деректері</w:t>
            </w:r>
            <w:r>
              <w:rPr>
                <w:rFonts w:ascii="Arial" w:hAnsi="Arial" w:cs="Arial"/>
                <w:b/>
                <w:bCs/>
                <w:sz w:val="14"/>
                <w:szCs w:val="16"/>
              </w:rPr>
              <w:t>/</w:t>
            </w:r>
            <w:r w:rsidR="007779CE">
              <w:rPr>
                <w:rFonts w:ascii="Arial" w:hAnsi="Arial" w:cs="Arial"/>
                <w:b/>
                <w:bCs/>
                <w:sz w:val="14"/>
                <w:szCs w:val="16"/>
              </w:rPr>
              <w:t>Контакты:</w:t>
            </w:r>
          </w:p>
        </w:tc>
        <w:tc>
          <w:tcPr>
            <w:tcW w:w="7058" w:type="dxa"/>
            <w:gridSpan w:val="2"/>
            <w:tcBorders>
              <w:left w:val="single" w:sz="4" w:space="0" w:color="auto"/>
              <w:bottom w:val="single" w:sz="4" w:space="0" w:color="auto"/>
            </w:tcBorders>
            <w:vAlign w:val="center"/>
          </w:tcPr>
          <w:p w:rsidR="007779CE" w:rsidRPr="001108D6" w:rsidRDefault="00947B41" w:rsidP="00947B41">
            <w:pPr>
              <w:spacing w:line="192" w:lineRule="auto"/>
              <w:rPr>
                <w:sz w:val="16"/>
                <w:szCs w:val="16"/>
              </w:rPr>
            </w:pPr>
            <w:r w:rsidRPr="00FA57A2">
              <w:rPr>
                <w:sz w:val="16"/>
                <w:szCs w:val="16"/>
                <w:lang w:val="kk-KZ"/>
              </w:rPr>
              <w:t>Факс</w:t>
            </w:r>
            <w:r w:rsidRPr="00947B41">
              <w:rPr>
                <w:sz w:val="16"/>
                <w:szCs w:val="16"/>
              </w:rPr>
              <w:t>/</w:t>
            </w:r>
            <w:r w:rsidR="007779CE" w:rsidRPr="001108D6">
              <w:rPr>
                <w:sz w:val="16"/>
                <w:szCs w:val="16"/>
              </w:rPr>
              <w:t>факс</w:t>
            </w:r>
            <w:r w:rsidR="007779CE">
              <w:rPr>
                <w:sz w:val="16"/>
                <w:szCs w:val="16"/>
              </w:rPr>
              <w:t>:</w:t>
            </w:r>
            <w:r w:rsidR="007779CE" w:rsidRPr="001108D6">
              <w:rPr>
                <w:sz w:val="16"/>
                <w:szCs w:val="16"/>
              </w:rPr>
              <w:t>__</w:t>
            </w:r>
            <w:r w:rsidR="007779CE">
              <w:rPr>
                <w:sz w:val="16"/>
                <w:szCs w:val="16"/>
              </w:rPr>
              <w:t>___________________________________________________________</w:t>
            </w:r>
            <w:r w:rsidR="007779CE" w:rsidRPr="001108D6">
              <w:rPr>
                <w:sz w:val="16"/>
                <w:szCs w:val="16"/>
              </w:rPr>
              <w:t>_______________</w:t>
            </w:r>
          </w:p>
          <w:p w:rsidR="007779CE" w:rsidRDefault="007779CE" w:rsidP="00947B41">
            <w:pPr>
              <w:spacing w:line="192" w:lineRule="auto"/>
              <w:rPr>
                <w:sz w:val="16"/>
                <w:szCs w:val="16"/>
              </w:rPr>
            </w:pPr>
          </w:p>
          <w:p w:rsidR="007779CE" w:rsidRPr="00947B41" w:rsidRDefault="00947B41" w:rsidP="00947B41">
            <w:pPr>
              <w:spacing w:line="192" w:lineRule="auto"/>
              <w:rPr>
                <w:sz w:val="16"/>
                <w:szCs w:val="16"/>
                <w:lang w:val="kk-KZ"/>
              </w:rPr>
            </w:pPr>
            <w:r w:rsidRPr="00FA57A2">
              <w:rPr>
                <w:sz w:val="16"/>
                <w:szCs w:val="16"/>
                <w:lang w:val="kk-KZ"/>
              </w:rPr>
              <w:t>ұялы телефон</w:t>
            </w:r>
            <w:r w:rsidRPr="00947B41">
              <w:rPr>
                <w:sz w:val="16"/>
                <w:szCs w:val="16"/>
              </w:rPr>
              <w:t>/</w:t>
            </w:r>
            <w:r w:rsidR="007779CE" w:rsidRPr="001108D6">
              <w:rPr>
                <w:sz w:val="16"/>
                <w:szCs w:val="16"/>
              </w:rPr>
              <w:t>сотовый телефон</w:t>
            </w:r>
            <w:r w:rsidR="007779CE">
              <w:rPr>
                <w:sz w:val="16"/>
                <w:szCs w:val="16"/>
              </w:rPr>
              <w:t>:__________________________________________</w:t>
            </w:r>
          </w:p>
          <w:p w:rsidR="007779CE" w:rsidRPr="007A6214" w:rsidRDefault="007779CE" w:rsidP="00947B41">
            <w:pPr>
              <w:spacing w:line="192" w:lineRule="auto"/>
              <w:rPr>
                <w:sz w:val="16"/>
                <w:szCs w:val="16"/>
              </w:rPr>
            </w:pPr>
          </w:p>
          <w:p w:rsidR="00947B41" w:rsidRDefault="00947B41" w:rsidP="00947B41">
            <w:pPr>
              <w:spacing w:line="192" w:lineRule="auto"/>
              <w:rPr>
                <w:sz w:val="16"/>
                <w:szCs w:val="16"/>
              </w:rPr>
            </w:pPr>
            <w:r w:rsidRPr="00FA57A2">
              <w:rPr>
                <w:sz w:val="16"/>
                <w:szCs w:val="16"/>
                <w:lang w:val="kk-KZ"/>
              </w:rPr>
              <w:t>электрондық пошта мекенжайы</w:t>
            </w:r>
            <w:r>
              <w:rPr>
                <w:sz w:val="16"/>
                <w:szCs w:val="16"/>
              </w:rPr>
              <w:t>/</w:t>
            </w:r>
          </w:p>
          <w:p w:rsidR="007779CE" w:rsidRPr="00C1450B" w:rsidRDefault="007779CE" w:rsidP="00947B41">
            <w:pPr>
              <w:spacing w:line="192" w:lineRule="auto"/>
              <w:rPr>
                <w:rFonts w:ascii="Arial" w:hAnsi="Arial" w:cs="Arial"/>
                <w:sz w:val="16"/>
                <w:szCs w:val="16"/>
              </w:rPr>
            </w:pPr>
            <w:r w:rsidRPr="001108D6">
              <w:rPr>
                <w:sz w:val="16"/>
                <w:szCs w:val="16"/>
              </w:rPr>
              <w:t>адрес электронной почты</w:t>
            </w:r>
            <w:r>
              <w:rPr>
                <w:sz w:val="16"/>
                <w:szCs w:val="16"/>
              </w:rPr>
              <w:t>:</w:t>
            </w:r>
            <w:r w:rsidRPr="001108D6">
              <w:rPr>
                <w:sz w:val="16"/>
                <w:szCs w:val="16"/>
              </w:rPr>
              <w:t>__</w:t>
            </w:r>
            <w:r>
              <w:rPr>
                <w:sz w:val="16"/>
                <w:szCs w:val="16"/>
              </w:rPr>
              <w:t>______________________________________</w:t>
            </w:r>
            <w:r w:rsidRPr="001108D6">
              <w:rPr>
                <w:sz w:val="16"/>
                <w:szCs w:val="16"/>
              </w:rPr>
              <w:t>__________</w:t>
            </w:r>
          </w:p>
        </w:tc>
      </w:tr>
      <w:tr w:rsidR="007779CE" w:rsidRPr="00C03662" w:rsidTr="00947B41">
        <w:trPr>
          <w:trHeight w:val="252"/>
        </w:trPr>
        <w:tc>
          <w:tcPr>
            <w:tcW w:w="3823" w:type="dxa"/>
            <w:tcBorders>
              <w:top w:val="single" w:sz="4" w:space="0" w:color="auto"/>
              <w:left w:val="single" w:sz="4" w:space="0" w:color="auto"/>
              <w:bottom w:val="single" w:sz="4" w:space="0" w:color="auto"/>
              <w:right w:val="single" w:sz="4" w:space="0" w:color="auto"/>
            </w:tcBorders>
            <w:vAlign w:val="center"/>
          </w:tcPr>
          <w:p w:rsidR="007779CE" w:rsidRDefault="00947B41" w:rsidP="00947B41">
            <w:pPr>
              <w:jc w:val="both"/>
              <w:rPr>
                <w:rFonts w:ascii="Arial" w:hAnsi="Arial" w:cs="Arial"/>
                <w:b/>
                <w:bCs/>
                <w:sz w:val="14"/>
                <w:szCs w:val="16"/>
              </w:rPr>
            </w:pPr>
            <w:r w:rsidRPr="00FA57A2">
              <w:rPr>
                <w:rFonts w:ascii="Arial" w:hAnsi="Arial" w:cs="Arial"/>
                <w:b/>
                <w:bCs/>
                <w:sz w:val="14"/>
                <w:szCs w:val="16"/>
                <w:lang w:val="kk-KZ"/>
              </w:rPr>
              <w:t>Заңды мекенжайы</w:t>
            </w:r>
            <w:r>
              <w:rPr>
                <w:rFonts w:ascii="Arial" w:hAnsi="Arial" w:cs="Arial"/>
                <w:b/>
                <w:bCs/>
                <w:sz w:val="14"/>
                <w:szCs w:val="16"/>
              </w:rPr>
              <w:t>/</w:t>
            </w:r>
            <w:r w:rsidR="007779CE">
              <w:rPr>
                <w:rFonts w:ascii="Arial" w:hAnsi="Arial" w:cs="Arial"/>
                <w:b/>
                <w:bCs/>
                <w:sz w:val="14"/>
                <w:szCs w:val="16"/>
              </w:rPr>
              <w:t>Юридический  адрес:</w:t>
            </w:r>
          </w:p>
          <w:p w:rsidR="007779CE" w:rsidRPr="00F12307" w:rsidRDefault="007779CE" w:rsidP="00947B41">
            <w:pPr>
              <w:jc w:val="both"/>
              <w:rPr>
                <w:rFonts w:ascii="Arial" w:hAnsi="Arial" w:cs="Arial"/>
                <w:b/>
                <w:bCs/>
                <w:sz w:val="14"/>
                <w:szCs w:val="16"/>
              </w:rPr>
            </w:pPr>
          </w:p>
        </w:tc>
        <w:tc>
          <w:tcPr>
            <w:tcW w:w="7058" w:type="dxa"/>
            <w:gridSpan w:val="2"/>
            <w:tcBorders>
              <w:left w:val="single" w:sz="4" w:space="0" w:color="auto"/>
              <w:bottom w:val="single" w:sz="4" w:space="0" w:color="auto"/>
            </w:tcBorders>
            <w:vAlign w:val="center"/>
          </w:tcPr>
          <w:p w:rsidR="007779CE" w:rsidRDefault="007779CE" w:rsidP="00947B41">
            <w:pPr>
              <w:spacing w:line="192" w:lineRule="auto"/>
              <w:rPr>
                <w:b/>
                <w:sz w:val="28"/>
                <w:szCs w:val="28"/>
              </w:rPr>
            </w:pPr>
          </w:p>
        </w:tc>
      </w:tr>
      <w:tr w:rsidR="007779CE" w:rsidRPr="00C03662" w:rsidTr="00947B41">
        <w:trPr>
          <w:trHeight w:val="252"/>
        </w:trPr>
        <w:tc>
          <w:tcPr>
            <w:tcW w:w="3823" w:type="dxa"/>
            <w:tcBorders>
              <w:top w:val="single" w:sz="4" w:space="0" w:color="auto"/>
              <w:left w:val="single" w:sz="4" w:space="0" w:color="auto"/>
              <w:bottom w:val="single" w:sz="4" w:space="0" w:color="auto"/>
              <w:right w:val="single" w:sz="4" w:space="0" w:color="auto"/>
            </w:tcBorders>
            <w:vAlign w:val="center"/>
          </w:tcPr>
          <w:p w:rsidR="007779CE" w:rsidRPr="00C1450B" w:rsidRDefault="00947B41" w:rsidP="00947B41">
            <w:pPr>
              <w:jc w:val="both"/>
              <w:rPr>
                <w:rFonts w:ascii="Arial" w:hAnsi="Arial" w:cs="Arial"/>
                <w:b/>
                <w:bCs/>
                <w:sz w:val="14"/>
                <w:szCs w:val="16"/>
              </w:rPr>
            </w:pPr>
            <w:r>
              <w:rPr>
                <w:rFonts w:ascii="Arial" w:hAnsi="Arial" w:cs="Arial"/>
                <w:b/>
                <w:sz w:val="14"/>
                <w:szCs w:val="16"/>
                <w:lang w:val="kk-KZ"/>
              </w:rPr>
              <w:t>Карта</w:t>
            </w:r>
            <w:r w:rsidRPr="00FA57A2">
              <w:rPr>
                <w:rFonts w:ascii="Arial" w:hAnsi="Arial" w:cs="Arial"/>
                <w:b/>
                <w:sz w:val="14"/>
                <w:szCs w:val="16"/>
                <w:lang w:val="kk-KZ"/>
              </w:rPr>
              <w:t xml:space="preserve"> түрі</w:t>
            </w:r>
            <w:r>
              <w:rPr>
                <w:rFonts w:ascii="Arial" w:hAnsi="Arial" w:cs="Arial"/>
                <w:b/>
                <w:sz w:val="14"/>
                <w:szCs w:val="16"/>
                <w:lang w:val="kk-KZ"/>
              </w:rPr>
              <w:t>/</w:t>
            </w:r>
            <w:r w:rsidR="007779CE">
              <w:rPr>
                <w:rFonts w:ascii="Arial" w:hAnsi="Arial" w:cs="Arial"/>
                <w:b/>
                <w:sz w:val="14"/>
                <w:szCs w:val="16"/>
                <w:lang w:val="kk-KZ"/>
              </w:rPr>
              <w:t>Вид карточки:</w:t>
            </w:r>
          </w:p>
        </w:tc>
        <w:tc>
          <w:tcPr>
            <w:tcW w:w="7058" w:type="dxa"/>
            <w:gridSpan w:val="2"/>
            <w:tcBorders>
              <w:left w:val="single" w:sz="4" w:space="0" w:color="auto"/>
              <w:bottom w:val="single" w:sz="4" w:space="0" w:color="auto"/>
            </w:tcBorders>
            <w:vAlign w:val="center"/>
          </w:tcPr>
          <w:p w:rsidR="007779CE" w:rsidRDefault="007779CE" w:rsidP="00947B41">
            <w:pPr>
              <w:spacing w:line="192" w:lineRule="auto"/>
              <w:rPr>
                <w:b/>
                <w:sz w:val="28"/>
                <w:szCs w:val="28"/>
              </w:rPr>
            </w:pPr>
          </w:p>
        </w:tc>
      </w:tr>
      <w:tr w:rsidR="007779CE" w:rsidRPr="00C03662" w:rsidTr="00947B41">
        <w:trPr>
          <w:trHeight w:val="530"/>
        </w:trPr>
        <w:tc>
          <w:tcPr>
            <w:tcW w:w="3823" w:type="dxa"/>
            <w:vMerge w:val="restart"/>
            <w:tcBorders>
              <w:top w:val="single" w:sz="4" w:space="0" w:color="auto"/>
              <w:left w:val="single" w:sz="4" w:space="0" w:color="auto"/>
              <w:right w:val="single" w:sz="4" w:space="0" w:color="auto"/>
            </w:tcBorders>
            <w:vAlign w:val="center"/>
          </w:tcPr>
          <w:p w:rsidR="007779CE" w:rsidRPr="00762824" w:rsidRDefault="00947B41" w:rsidP="00947B41">
            <w:pPr>
              <w:jc w:val="both"/>
              <w:rPr>
                <w:rFonts w:ascii="Arial" w:hAnsi="Arial" w:cs="Arial"/>
                <w:b/>
                <w:sz w:val="16"/>
                <w:szCs w:val="16"/>
                <w:lang w:val="kk-KZ"/>
              </w:rPr>
            </w:pPr>
            <w:r>
              <w:rPr>
                <w:rFonts w:ascii="Arial" w:hAnsi="Arial" w:cs="Arial"/>
                <w:bCs/>
                <w:sz w:val="14"/>
                <w:szCs w:val="14"/>
                <w:lang w:val="kk-KZ"/>
              </w:rPr>
              <w:t>Карта</w:t>
            </w:r>
            <w:r w:rsidRPr="00FA57A2">
              <w:rPr>
                <w:rFonts w:ascii="Arial" w:hAnsi="Arial" w:cs="Arial"/>
                <w:bCs/>
                <w:sz w:val="14"/>
                <w:szCs w:val="14"/>
                <w:lang w:val="kk-KZ"/>
              </w:rPr>
              <w:t>лық операциялар бойынша лимиттер</w:t>
            </w:r>
            <w:r w:rsidRPr="00947B41">
              <w:rPr>
                <w:rFonts w:ascii="Arial" w:hAnsi="Arial" w:cs="Arial"/>
                <w:b/>
                <w:sz w:val="16"/>
                <w:szCs w:val="16"/>
              </w:rPr>
              <w:t>/</w:t>
            </w:r>
            <w:r w:rsidR="007779CE">
              <w:rPr>
                <w:rFonts w:ascii="Arial" w:hAnsi="Arial" w:cs="Arial"/>
                <w:bCs/>
                <w:sz w:val="14"/>
                <w:szCs w:val="14"/>
              </w:rPr>
              <w:t>Л</w:t>
            </w:r>
            <w:r w:rsidR="007779CE" w:rsidRPr="00721078">
              <w:rPr>
                <w:rFonts w:ascii="Arial" w:hAnsi="Arial" w:cs="Arial"/>
                <w:bCs/>
                <w:sz w:val="14"/>
                <w:szCs w:val="14"/>
              </w:rPr>
              <w:t>имиты по карточным операциям</w:t>
            </w:r>
          </w:p>
          <w:p w:rsidR="007779CE" w:rsidRPr="00762824" w:rsidRDefault="007779CE" w:rsidP="00947B41">
            <w:pPr>
              <w:jc w:val="both"/>
              <w:rPr>
                <w:rFonts w:ascii="Arial" w:hAnsi="Arial" w:cs="Arial"/>
                <w:b/>
                <w:sz w:val="16"/>
                <w:szCs w:val="16"/>
                <w:lang w:val="kk-KZ"/>
              </w:rPr>
            </w:pPr>
          </w:p>
        </w:tc>
        <w:tc>
          <w:tcPr>
            <w:tcW w:w="3553" w:type="dxa"/>
            <w:tcBorders>
              <w:left w:val="single" w:sz="4" w:space="0" w:color="auto"/>
              <w:bottom w:val="single" w:sz="4" w:space="0" w:color="auto"/>
            </w:tcBorders>
            <w:vAlign w:val="center"/>
          </w:tcPr>
          <w:p w:rsidR="007779CE" w:rsidRPr="00B10800" w:rsidRDefault="00947B41" w:rsidP="00947B41">
            <w:pPr>
              <w:spacing w:line="276" w:lineRule="auto"/>
              <w:rPr>
                <w:rFonts w:ascii="Arial" w:hAnsi="Arial" w:cs="Arial"/>
                <w:sz w:val="14"/>
                <w:szCs w:val="14"/>
              </w:rPr>
            </w:pPr>
            <w:r w:rsidRPr="00FA57A2">
              <w:rPr>
                <w:rFonts w:ascii="Arial" w:hAnsi="Arial" w:cs="Arial"/>
                <w:sz w:val="14"/>
                <w:szCs w:val="14"/>
                <w:lang w:val="kk-KZ"/>
              </w:rPr>
              <w:t>Банкомат арқылы қолма-қол ақша алу</w:t>
            </w:r>
            <w:r>
              <w:rPr>
                <w:rFonts w:ascii="Arial" w:hAnsi="Arial" w:cs="Arial"/>
                <w:sz w:val="14"/>
                <w:szCs w:val="14"/>
              </w:rPr>
              <w:t>/</w:t>
            </w:r>
            <w:r w:rsidR="007779CE" w:rsidRPr="00B10800">
              <w:rPr>
                <w:rFonts w:ascii="Arial" w:hAnsi="Arial" w:cs="Arial"/>
                <w:sz w:val="14"/>
                <w:szCs w:val="14"/>
              </w:rPr>
              <w:t>Получение наличных денег с помощью банкомата:</w:t>
            </w:r>
          </w:p>
          <w:p w:rsidR="007779CE" w:rsidRPr="009632C6" w:rsidRDefault="007779CE" w:rsidP="00947B41">
            <w:pPr>
              <w:spacing w:line="276" w:lineRule="auto"/>
              <w:rPr>
                <w:b/>
                <w:sz w:val="28"/>
                <w:szCs w:val="28"/>
              </w:rPr>
            </w:pPr>
            <w:r w:rsidRPr="00721078">
              <w:rPr>
                <w:rFonts w:ascii="Arial" w:hAnsi="Arial" w:cs="Arial"/>
                <w:i/>
                <w:sz w:val="12"/>
                <w:szCs w:val="14"/>
              </w:rPr>
              <w:t>(</w:t>
            </w:r>
            <w:r w:rsidR="005A27B5" w:rsidRPr="00FA57A2">
              <w:rPr>
                <w:rFonts w:ascii="Arial" w:hAnsi="Arial" w:cs="Arial"/>
                <w:i/>
                <w:sz w:val="12"/>
                <w:szCs w:val="14"/>
                <w:lang w:val="kk-KZ"/>
              </w:rPr>
              <w:t xml:space="preserve"> ағымдағы шот валютасындағы максималды сома</w:t>
            </w:r>
            <w:r w:rsidR="005A27B5">
              <w:rPr>
                <w:rFonts w:ascii="Arial" w:hAnsi="Arial" w:cs="Arial"/>
                <w:i/>
                <w:sz w:val="12"/>
                <w:szCs w:val="14"/>
              </w:rPr>
              <w:t>/</w:t>
            </w:r>
            <w:r w:rsidRPr="00721078">
              <w:rPr>
                <w:rFonts w:ascii="Arial" w:hAnsi="Arial" w:cs="Arial"/>
                <w:i/>
                <w:sz w:val="12"/>
                <w:szCs w:val="14"/>
              </w:rPr>
              <w:t>максимальная сумма в валюте текущего счета)</w:t>
            </w:r>
          </w:p>
        </w:tc>
        <w:tc>
          <w:tcPr>
            <w:tcW w:w="3505" w:type="dxa"/>
            <w:tcBorders>
              <w:left w:val="single" w:sz="4" w:space="0" w:color="auto"/>
              <w:bottom w:val="single" w:sz="4" w:space="0" w:color="auto"/>
            </w:tcBorders>
            <w:vAlign w:val="center"/>
          </w:tcPr>
          <w:p w:rsidR="007779CE" w:rsidRPr="009632C6" w:rsidRDefault="007779CE" w:rsidP="00947B41">
            <w:pPr>
              <w:rPr>
                <w:b/>
                <w:sz w:val="28"/>
                <w:szCs w:val="28"/>
              </w:rPr>
            </w:pPr>
            <w:r>
              <w:t xml:space="preserve">_________________ </w:t>
            </w:r>
            <w:r w:rsidR="005A27B5" w:rsidRPr="00FA57A2">
              <w:rPr>
                <w:rFonts w:ascii="Arial" w:hAnsi="Arial" w:cs="Arial"/>
                <w:sz w:val="14"/>
                <w:szCs w:val="14"/>
                <w:lang w:val="kk-KZ"/>
              </w:rPr>
              <w:t xml:space="preserve"> айына</w:t>
            </w:r>
            <w:r w:rsidR="005A27B5">
              <w:rPr>
                <w:rFonts w:ascii="Arial" w:hAnsi="Arial" w:cs="Arial"/>
                <w:sz w:val="16"/>
                <w:szCs w:val="16"/>
                <w:lang w:val="kk-KZ"/>
              </w:rPr>
              <w:t>/</w:t>
            </w:r>
            <w:r w:rsidRPr="00B10800">
              <w:rPr>
                <w:rFonts w:ascii="Arial" w:hAnsi="Arial" w:cs="Arial"/>
                <w:sz w:val="14"/>
                <w:szCs w:val="14"/>
              </w:rPr>
              <w:t>в месяц</w:t>
            </w:r>
          </w:p>
        </w:tc>
      </w:tr>
      <w:tr w:rsidR="007779CE" w:rsidRPr="00C03662" w:rsidTr="00947B41">
        <w:trPr>
          <w:trHeight w:val="664"/>
        </w:trPr>
        <w:tc>
          <w:tcPr>
            <w:tcW w:w="3823" w:type="dxa"/>
            <w:vMerge/>
            <w:tcBorders>
              <w:left w:val="single" w:sz="4" w:space="0" w:color="auto"/>
              <w:right w:val="single" w:sz="4" w:space="0" w:color="auto"/>
            </w:tcBorders>
            <w:vAlign w:val="center"/>
          </w:tcPr>
          <w:p w:rsidR="007779CE" w:rsidRPr="00196F6E" w:rsidRDefault="007779CE" w:rsidP="00947B41">
            <w:pPr>
              <w:jc w:val="both"/>
              <w:rPr>
                <w:rFonts w:ascii="Arial" w:hAnsi="Arial" w:cs="Arial"/>
                <w:b/>
                <w:sz w:val="14"/>
                <w:szCs w:val="14"/>
              </w:rPr>
            </w:pPr>
          </w:p>
        </w:tc>
        <w:tc>
          <w:tcPr>
            <w:tcW w:w="3553" w:type="dxa"/>
            <w:tcBorders>
              <w:left w:val="single" w:sz="4" w:space="0" w:color="auto"/>
              <w:bottom w:val="single" w:sz="4" w:space="0" w:color="auto"/>
            </w:tcBorders>
          </w:tcPr>
          <w:p w:rsidR="007779CE" w:rsidRPr="00B10800" w:rsidRDefault="005A27B5" w:rsidP="00947B41">
            <w:pPr>
              <w:spacing w:line="192" w:lineRule="auto"/>
              <w:rPr>
                <w:rFonts w:ascii="Arial" w:hAnsi="Arial" w:cs="Arial"/>
                <w:sz w:val="14"/>
                <w:szCs w:val="14"/>
              </w:rPr>
            </w:pPr>
            <w:r>
              <w:rPr>
                <w:rFonts w:ascii="Arial" w:hAnsi="Arial" w:cs="Arial"/>
                <w:sz w:val="14"/>
                <w:szCs w:val="14"/>
                <w:lang w:val="kk-KZ"/>
              </w:rPr>
              <w:t>Қ</w:t>
            </w:r>
            <w:r w:rsidRPr="00FA57A2">
              <w:rPr>
                <w:rFonts w:ascii="Arial" w:hAnsi="Arial" w:cs="Arial"/>
                <w:sz w:val="14"/>
                <w:szCs w:val="14"/>
                <w:lang w:val="kk-KZ"/>
              </w:rPr>
              <w:t>олма-қол ақша беру пункттерінде қолма-қол ақшаны алу</w:t>
            </w:r>
            <w:r>
              <w:rPr>
                <w:rFonts w:ascii="Arial" w:hAnsi="Arial" w:cs="Arial"/>
                <w:sz w:val="14"/>
                <w:szCs w:val="14"/>
              </w:rPr>
              <w:t>/</w:t>
            </w:r>
            <w:r w:rsidR="007779CE" w:rsidRPr="00B10800">
              <w:rPr>
                <w:rFonts w:ascii="Arial" w:hAnsi="Arial" w:cs="Arial"/>
                <w:sz w:val="14"/>
                <w:szCs w:val="14"/>
              </w:rPr>
              <w:t xml:space="preserve">Получение наличных денег в </w:t>
            </w:r>
          </w:p>
          <w:p w:rsidR="007779CE" w:rsidRPr="00B10800" w:rsidRDefault="007779CE" w:rsidP="00947B41">
            <w:pPr>
              <w:spacing w:line="276" w:lineRule="auto"/>
              <w:rPr>
                <w:rFonts w:ascii="Arial" w:hAnsi="Arial" w:cs="Arial"/>
                <w:b/>
                <w:sz w:val="14"/>
                <w:szCs w:val="14"/>
              </w:rPr>
            </w:pPr>
            <w:r w:rsidRPr="00B10800">
              <w:rPr>
                <w:rFonts w:ascii="Arial" w:hAnsi="Arial" w:cs="Arial"/>
                <w:sz w:val="14"/>
                <w:szCs w:val="14"/>
              </w:rPr>
              <w:t>пунктах выдачи наличных:</w:t>
            </w:r>
          </w:p>
          <w:p w:rsidR="007779CE" w:rsidRPr="00721078" w:rsidRDefault="007779CE" w:rsidP="00947B41">
            <w:pPr>
              <w:spacing w:line="276" w:lineRule="auto"/>
              <w:rPr>
                <w:rFonts w:ascii="Arial" w:hAnsi="Arial" w:cs="Arial"/>
                <w:i/>
                <w:sz w:val="12"/>
                <w:szCs w:val="14"/>
              </w:rPr>
            </w:pPr>
            <w:r w:rsidRPr="00721078">
              <w:rPr>
                <w:rFonts w:ascii="Arial" w:hAnsi="Arial" w:cs="Arial"/>
                <w:i/>
                <w:sz w:val="12"/>
                <w:szCs w:val="14"/>
              </w:rPr>
              <w:t>(</w:t>
            </w:r>
            <w:r w:rsidR="005A27B5" w:rsidRPr="00FA57A2">
              <w:rPr>
                <w:rFonts w:ascii="Arial" w:hAnsi="Arial" w:cs="Arial"/>
                <w:i/>
                <w:sz w:val="12"/>
                <w:szCs w:val="14"/>
                <w:lang w:val="kk-KZ"/>
              </w:rPr>
              <w:t xml:space="preserve"> ағымдағы шот валютасындағы максималды сома</w:t>
            </w:r>
            <w:r w:rsidR="005A27B5">
              <w:rPr>
                <w:rFonts w:ascii="Arial" w:hAnsi="Arial" w:cs="Arial"/>
                <w:i/>
                <w:sz w:val="12"/>
                <w:szCs w:val="14"/>
              </w:rPr>
              <w:t>/</w:t>
            </w:r>
            <w:r w:rsidRPr="00721078">
              <w:rPr>
                <w:rFonts w:ascii="Arial" w:hAnsi="Arial" w:cs="Arial"/>
                <w:i/>
                <w:sz w:val="12"/>
                <w:szCs w:val="14"/>
              </w:rPr>
              <w:t>максимальная сумма в валюте текущего счета)</w:t>
            </w:r>
          </w:p>
        </w:tc>
        <w:tc>
          <w:tcPr>
            <w:tcW w:w="3505" w:type="dxa"/>
            <w:tcBorders>
              <w:left w:val="single" w:sz="4" w:space="0" w:color="auto"/>
              <w:bottom w:val="single" w:sz="4" w:space="0" w:color="auto"/>
            </w:tcBorders>
            <w:vAlign w:val="center"/>
          </w:tcPr>
          <w:p w:rsidR="007779CE" w:rsidRPr="00B10800" w:rsidRDefault="007779CE" w:rsidP="00947B41">
            <w:pPr>
              <w:pStyle w:val="TableParagraph"/>
              <w:rPr>
                <w:lang w:val="ru-RU"/>
              </w:rPr>
            </w:pPr>
            <w:r w:rsidRPr="000F0CBC">
              <w:t>__</w:t>
            </w:r>
            <w:r w:rsidRPr="000F0CBC">
              <w:rPr>
                <w:lang w:val="ru-RU"/>
              </w:rPr>
              <w:t>_________________</w:t>
            </w:r>
            <w:r>
              <w:rPr>
                <w:lang w:val="ru-RU"/>
              </w:rPr>
              <w:t xml:space="preserve"> </w:t>
            </w:r>
            <w:r w:rsidR="005A27B5" w:rsidRPr="00FA57A2">
              <w:rPr>
                <w:rFonts w:ascii="Arial" w:hAnsi="Arial" w:cs="Arial"/>
                <w:sz w:val="14"/>
                <w:szCs w:val="14"/>
                <w:lang w:val="kk-KZ"/>
              </w:rPr>
              <w:t xml:space="preserve"> айына</w:t>
            </w:r>
            <w:r w:rsidR="005A27B5">
              <w:rPr>
                <w:rFonts w:ascii="Arial" w:hAnsi="Arial" w:cs="Arial"/>
                <w:sz w:val="16"/>
                <w:szCs w:val="16"/>
                <w:lang w:val="kk-KZ"/>
              </w:rPr>
              <w:t>/</w:t>
            </w:r>
            <w:r w:rsidRPr="00B10800">
              <w:rPr>
                <w:rFonts w:ascii="Arial" w:hAnsi="Arial" w:cs="Arial"/>
                <w:sz w:val="14"/>
                <w:szCs w:val="14"/>
                <w:lang w:val="ru-RU"/>
              </w:rPr>
              <w:t>в месяц</w:t>
            </w:r>
          </w:p>
        </w:tc>
      </w:tr>
      <w:tr w:rsidR="007779CE" w:rsidRPr="00C03662" w:rsidTr="00947B41">
        <w:trPr>
          <w:trHeight w:val="664"/>
        </w:trPr>
        <w:tc>
          <w:tcPr>
            <w:tcW w:w="3823" w:type="dxa"/>
            <w:vMerge/>
            <w:tcBorders>
              <w:left w:val="single" w:sz="4" w:space="0" w:color="auto"/>
              <w:right w:val="single" w:sz="4" w:space="0" w:color="auto"/>
            </w:tcBorders>
            <w:vAlign w:val="center"/>
          </w:tcPr>
          <w:p w:rsidR="007779CE" w:rsidRPr="00721078" w:rsidRDefault="007779CE" w:rsidP="00947B41">
            <w:pPr>
              <w:jc w:val="both"/>
              <w:rPr>
                <w:rFonts w:ascii="Arial" w:hAnsi="Arial" w:cs="Arial"/>
                <w:b/>
                <w:bCs/>
                <w:sz w:val="14"/>
                <w:szCs w:val="14"/>
              </w:rPr>
            </w:pPr>
          </w:p>
        </w:tc>
        <w:tc>
          <w:tcPr>
            <w:tcW w:w="3553" w:type="dxa"/>
            <w:tcBorders>
              <w:left w:val="single" w:sz="4" w:space="0" w:color="auto"/>
              <w:bottom w:val="single" w:sz="4" w:space="0" w:color="auto"/>
            </w:tcBorders>
          </w:tcPr>
          <w:p w:rsidR="007779CE" w:rsidRPr="00B10800" w:rsidRDefault="005A27B5" w:rsidP="00947B41">
            <w:pPr>
              <w:spacing w:line="276" w:lineRule="auto"/>
              <w:rPr>
                <w:rFonts w:ascii="Arial" w:hAnsi="Arial" w:cs="Arial"/>
                <w:sz w:val="14"/>
                <w:szCs w:val="14"/>
              </w:rPr>
            </w:pPr>
            <w:r w:rsidRPr="00FA57A2">
              <w:rPr>
                <w:rFonts w:ascii="Arial" w:hAnsi="Arial" w:cs="Arial"/>
                <w:sz w:val="14"/>
                <w:szCs w:val="14"/>
                <w:lang w:val="kk-KZ"/>
              </w:rPr>
              <w:t>Тауарлар мен қызметтерге ақы төлеу</w:t>
            </w:r>
            <w:r>
              <w:rPr>
                <w:rFonts w:ascii="Arial" w:hAnsi="Arial" w:cs="Arial"/>
                <w:sz w:val="14"/>
                <w:szCs w:val="14"/>
              </w:rPr>
              <w:t>/</w:t>
            </w:r>
            <w:r w:rsidR="007779CE" w:rsidRPr="00B10800">
              <w:rPr>
                <w:rFonts w:ascii="Arial" w:hAnsi="Arial" w:cs="Arial"/>
                <w:sz w:val="14"/>
                <w:szCs w:val="14"/>
              </w:rPr>
              <w:t>Оплата товаров и услуг:</w:t>
            </w:r>
          </w:p>
          <w:p w:rsidR="007779CE" w:rsidRPr="00C1506E" w:rsidRDefault="007779CE" w:rsidP="00947B41">
            <w:pPr>
              <w:spacing w:line="276" w:lineRule="auto"/>
              <w:rPr>
                <w:rFonts w:ascii="Arial" w:hAnsi="Arial" w:cs="Arial"/>
                <w:i/>
                <w:sz w:val="12"/>
                <w:szCs w:val="14"/>
              </w:rPr>
            </w:pPr>
            <w:r w:rsidRPr="00721078">
              <w:rPr>
                <w:rFonts w:ascii="Arial" w:hAnsi="Arial" w:cs="Arial"/>
                <w:i/>
                <w:sz w:val="12"/>
                <w:szCs w:val="14"/>
              </w:rPr>
              <w:t>(</w:t>
            </w:r>
            <w:r w:rsidR="005A27B5" w:rsidRPr="00FA57A2">
              <w:rPr>
                <w:rFonts w:ascii="Arial" w:hAnsi="Arial" w:cs="Arial"/>
                <w:i/>
                <w:sz w:val="12"/>
                <w:szCs w:val="14"/>
                <w:lang w:val="kk-KZ"/>
              </w:rPr>
              <w:t xml:space="preserve"> ағымдағы шот валютасындағы максималды сома</w:t>
            </w:r>
            <w:r w:rsidR="005A27B5">
              <w:rPr>
                <w:rFonts w:ascii="Arial" w:hAnsi="Arial" w:cs="Arial"/>
                <w:i/>
                <w:sz w:val="12"/>
                <w:szCs w:val="14"/>
              </w:rPr>
              <w:t>/</w:t>
            </w:r>
            <w:r w:rsidRPr="00721078">
              <w:rPr>
                <w:rFonts w:ascii="Arial" w:hAnsi="Arial" w:cs="Arial"/>
                <w:i/>
                <w:sz w:val="12"/>
                <w:szCs w:val="14"/>
              </w:rPr>
              <w:t>максимальная сумма в валюте текущего счета)</w:t>
            </w:r>
          </w:p>
        </w:tc>
        <w:tc>
          <w:tcPr>
            <w:tcW w:w="3505" w:type="dxa"/>
            <w:tcBorders>
              <w:left w:val="single" w:sz="4" w:space="0" w:color="auto"/>
              <w:bottom w:val="single" w:sz="4" w:space="0" w:color="auto"/>
            </w:tcBorders>
            <w:vAlign w:val="center"/>
          </w:tcPr>
          <w:p w:rsidR="007779CE" w:rsidRPr="00B10800" w:rsidRDefault="007779CE" w:rsidP="00947B41">
            <w:pPr>
              <w:spacing w:line="192" w:lineRule="auto"/>
              <w:rPr>
                <w:rFonts w:ascii="Arial" w:hAnsi="Arial" w:cs="Arial"/>
                <w:sz w:val="16"/>
                <w:szCs w:val="16"/>
              </w:rPr>
            </w:pPr>
            <w:r w:rsidRPr="00B10800">
              <w:rPr>
                <w:rFonts w:ascii="Arial" w:hAnsi="Arial" w:cs="Arial"/>
                <w:sz w:val="16"/>
                <w:szCs w:val="16"/>
              </w:rPr>
              <w:t>____________________</w:t>
            </w:r>
            <w:r>
              <w:rPr>
                <w:rFonts w:ascii="Arial" w:hAnsi="Arial" w:cs="Arial"/>
                <w:sz w:val="16"/>
                <w:szCs w:val="16"/>
              </w:rPr>
              <w:t xml:space="preserve">___ </w:t>
            </w:r>
            <w:r w:rsidRPr="00B10800">
              <w:rPr>
                <w:rFonts w:ascii="Arial" w:hAnsi="Arial" w:cs="Arial"/>
                <w:b/>
                <w:sz w:val="14"/>
                <w:szCs w:val="14"/>
              </w:rPr>
              <w:t xml:space="preserve"> </w:t>
            </w:r>
            <w:r w:rsidR="005A27B5" w:rsidRPr="00FA57A2">
              <w:rPr>
                <w:rFonts w:ascii="Arial" w:hAnsi="Arial" w:cs="Arial"/>
                <w:sz w:val="14"/>
                <w:szCs w:val="14"/>
                <w:lang w:val="kk-KZ"/>
              </w:rPr>
              <w:t xml:space="preserve"> айына</w:t>
            </w:r>
            <w:r w:rsidR="005A27B5">
              <w:rPr>
                <w:rFonts w:ascii="Arial" w:hAnsi="Arial" w:cs="Arial"/>
                <w:sz w:val="16"/>
                <w:szCs w:val="16"/>
                <w:lang w:val="kk-KZ"/>
              </w:rPr>
              <w:t>/</w:t>
            </w:r>
            <w:r w:rsidRPr="00B10800">
              <w:rPr>
                <w:rFonts w:ascii="Arial" w:hAnsi="Arial" w:cs="Arial"/>
                <w:sz w:val="14"/>
                <w:szCs w:val="14"/>
              </w:rPr>
              <w:t>в месяц</w:t>
            </w:r>
          </w:p>
        </w:tc>
      </w:tr>
    </w:tbl>
    <w:tbl>
      <w:tblPr>
        <w:tblW w:w="10916" w:type="dxa"/>
        <w:tblInd w:w="-426" w:type="dxa"/>
        <w:tblLayout w:type="fixed"/>
        <w:tblLook w:val="01E0" w:firstRow="1" w:lastRow="1" w:firstColumn="1" w:lastColumn="1" w:noHBand="0" w:noVBand="0"/>
      </w:tblPr>
      <w:tblGrid>
        <w:gridCol w:w="10916"/>
      </w:tblGrid>
      <w:tr w:rsidR="00947B41" w:rsidRPr="00947B41" w:rsidTr="00947B41">
        <w:trPr>
          <w:trHeight w:val="448"/>
        </w:trPr>
        <w:tc>
          <w:tcPr>
            <w:tcW w:w="10916" w:type="dxa"/>
          </w:tcPr>
          <w:p w:rsidR="00947B41" w:rsidRPr="00947B41" w:rsidRDefault="00947B41" w:rsidP="00947B41">
            <w:pPr>
              <w:tabs>
                <w:tab w:val="left" w:pos="837"/>
              </w:tabs>
              <w:ind w:right="116"/>
              <w:jc w:val="both"/>
              <w:rPr>
                <w:rFonts w:ascii="Arial" w:hAnsi="Arial"/>
                <w:b/>
                <w:spacing w:val="-1"/>
                <w:sz w:val="16"/>
              </w:rPr>
            </w:pPr>
            <w:r w:rsidRPr="00947B41">
              <w:rPr>
                <w:rFonts w:ascii="Arial" w:hAnsi="Arial"/>
                <w:b/>
                <w:spacing w:val="-1"/>
                <w:sz w:val="16"/>
              </w:rPr>
              <w:t xml:space="preserve">        </w:t>
            </w:r>
          </w:p>
          <w:tbl>
            <w:tblPr>
              <w:tblStyle w:val="a9"/>
              <w:tblW w:w="10660" w:type="dxa"/>
              <w:tblBorders>
                <w:right w:val="none" w:sz="0" w:space="0" w:color="auto"/>
              </w:tblBorders>
              <w:tblLayout w:type="fixed"/>
              <w:tblLook w:val="04A0" w:firstRow="1" w:lastRow="0" w:firstColumn="1" w:lastColumn="0" w:noHBand="0" w:noVBand="1"/>
            </w:tblPr>
            <w:tblGrid>
              <w:gridCol w:w="2590"/>
              <w:gridCol w:w="8070"/>
            </w:tblGrid>
            <w:tr w:rsidR="00947B41" w:rsidRPr="00947B41" w:rsidTr="00947B41">
              <w:trPr>
                <w:trHeight w:val="1185"/>
              </w:trPr>
              <w:tc>
                <w:tcPr>
                  <w:tcW w:w="2590" w:type="dxa"/>
                  <w:vAlign w:val="center"/>
                </w:tcPr>
                <w:p w:rsidR="00947B41" w:rsidRPr="00947B41" w:rsidRDefault="005A27B5" w:rsidP="00947B41">
                  <w:pPr>
                    <w:tabs>
                      <w:tab w:val="left" w:pos="1155"/>
                    </w:tabs>
                    <w:rPr>
                      <w:rFonts w:ascii="Arial" w:hAnsi="Arial" w:cs="Arial"/>
                      <w:sz w:val="14"/>
                      <w:szCs w:val="14"/>
                    </w:rPr>
                  </w:pPr>
                  <w:r w:rsidRPr="005A27B5">
                    <w:rPr>
                      <w:rFonts w:ascii="Arial" w:hAnsi="Arial" w:cs="Arial"/>
                      <w:iCs/>
                      <w:sz w:val="14"/>
                      <w:szCs w:val="14"/>
                      <w:lang w:val="kk-KZ"/>
                    </w:rPr>
                    <w:t>Қосымша төлем картасын ұстаушының деректері</w:t>
                  </w:r>
                  <w:r>
                    <w:rPr>
                      <w:rFonts w:ascii="Arial" w:hAnsi="Arial" w:cs="Arial"/>
                      <w:iCs/>
                      <w:sz w:val="14"/>
                      <w:szCs w:val="14"/>
                      <w:lang w:val="kk-KZ"/>
                    </w:rPr>
                    <w:t>/</w:t>
                  </w:r>
                  <w:r w:rsidR="00947B41" w:rsidRPr="00947B41">
                    <w:rPr>
                      <w:rFonts w:ascii="Arial" w:hAnsi="Arial" w:cs="Arial"/>
                      <w:iCs/>
                      <w:sz w:val="14"/>
                      <w:szCs w:val="14"/>
                      <w:lang w:val="kk-KZ"/>
                    </w:rPr>
                    <w:t>Данные Держателя  дополнительной платежной карточки</w:t>
                  </w:r>
                </w:p>
              </w:tc>
              <w:tc>
                <w:tcPr>
                  <w:tcW w:w="8070" w:type="dxa"/>
                  <w:tcBorders>
                    <w:right w:val="single" w:sz="4" w:space="0" w:color="auto"/>
                  </w:tcBorders>
                  <w:vAlign w:val="center"/>
                </w:tcPr>
                <w:p w:rsidR="005A27B5" w:rsidRPr="003E69D2" w:rsidRDefault="005A27B5" w:rsidP="005A27B5">
                  <w:pPr>
                    <w:spacing w:line="360" w:lineRule="auto"/>
                    <w:jc w:val="both"/>
                    <w:rPr>
                      <w:sz w:val="14"/>
                      <w:szCs w:val="14"/>
                    </w:rPr>
                  </w:pPr>
                  <w:r w:rsidRPr="00FA57A2">
                    <w:rPr>
                      <w:sz w:val="14"/>
                      <w:szCs w:val="14"/>
                      <w:lang w:val="kk-KZ"/>
                    </w:rPr>
                    <w:t>ТАӘ</w:t>
                  </w:r>
                  <w:r>
                    <w:rPr>
                      <w:sz w:val="14"/>
                      <w:szCs w:val="14"/>
                    </w:rPr>
                    <w:t>/</w:t>
                  </w:r>
                  <w:r w:rsidRPr="003E69D2">
                    <w:rPr>
                      <w:sz w:val="14"/>
                      <w:szCs w:val="14"/>
                    </w:rPr>
                    <w:t>ФИО: ________________________________________________________________________________________________</w:t>
                  </w:r>
                </w:p>
                <w:p w:rsidR="005A27B5" w:rsidRPr="003E69D2" w:rsidRDefault="005A27B5" w:rsidP="005A27B5">
                  <w:pPr>
                    <w:spacing w:line="360" w:lineRule="auto"/>
                    <w:jc w:val="both"/>
                    <w:rPr>
                      <w:iCs/>
                      <w:sz w:val="14"/>
                      <w:szCs w:val="14"/>
                    </w:rPr>
                  </w:pPr>
                  <w:r w:rsidRPr="003E69D2">
                    <w:rPr>
                      <w:sz w:val="14"/>
                      <w:szCs w:val="14"/>
                    </w:rPr>
                    <w:t>(</w:t>
                  </w:r>
                  <w:r w:rsidRPr="00DD6490">
                    <w:rPr>
                      <w:sz w:val="14"/>
                      <w:szCs w:val="14"/>
                      <w:lang w:val="kk-KZ"/>
                    </w:rPr>
                    <w:t>ЖСН</w:t>
                  </w:r>
                  <w:r>
                    <w:rPr>
                      <w:sz w:val="14"/>
                      <w:szCs w:val="14"/>
                    </w:rPr>
                    <w:t>/</w:t>
                  </w:r>
                  <w:r w:rsidRPr="003E69D2">
                    <w:rPr>
                      <w:sz w:val="14"/>
                      <w:szCs w:val="14"/>
                    </w:rPr>
                    <w:t xml:space="preserve">ИИН ________________________; </w:t>
                  </w:r>
                  <w:r w:rsidRPr="00900A3E">
                    <w:rPr>
                      <w:sz w:val="14"/>
                      <w:szCs w:val="14"/>
                      <w:lang w:val="kk-KZ"/>
                    </w:rPr>
                    <w:t>туған</w:t>
                  </w:r>
                  <w:r w:rsidRPr="00900A3E">
                    <w:rPr>
                      <w:sz w:val="14"/>
                      <w:szCs w:val="14"/>
                    </w:rPr>
                    <w:t xml:space="preserve"> </w:t>
                  </w:r>
                  <w:r w:rsidRPr="00900A3E">
                    <w:rPr>
                      <w:sz w:val="14"/>
                      <w:szCs w:val="14"/>
                      <w:lang w:val="kk-KZ"/>
                    </w:rPr>
                    <w:t>күні</w:t>
                  </w:r>
                  <w:r>
                    <w:rPr>
                      <w:sz w:val="14"/>
                      <w:szCs w:val="14"/>
                    </w:rPr>
                    <w:t>/</w:t>
                  </w:r>
                  <w:r w:rsidRPr="003E69D2">
                    <w:rPr>
                      <w:sz w:val="14"/>
                      <w:szCs w:val="14"/>
                    </w:rPr>
                    <w:t>дата рождения: _________________________</w:t>
                  </w:r>
                  <w:r w:rsidRPr="003E69D2">
                    <w:rPr>
                      <w:iCs/>
                      <w:sz w:val="14"/>
                      <w:szCs w:val="14"/>
                    </w:rPr>
                    <w:t>____________________;</w:t>
                  </w:r>
                </w:p>
                <w:p w:rsidR="005A27B5" w:rsidRPr="003E69D2" w:rsidRDefault="005A27B5" w:rsidP="005A27B5">
                  <w:pPr>
                    <w:spacing w:line="360" w:lineRule="auto"/>
                    <w:jc w:val="both"/>
                    <w:rPr>
                      <w:iCs/>
                      <w:sz w:val="14"/>
                      <w:szCs w:val="14"/>
                    </w:rPr>
                  </w:pPr>
                  <w:r w:rsidRPr="00900A3E">
                    <w:rPr>
                      <w:rStyle w:val="af8"/>
                      <w:i w:val="0"/>
                      <w:sz w:val="14"/>
                      <w:szCs w:val="14"/>
                      <w:lang w:val="kk-KZ"/>
                    </w:rPr>
                    <w:t>Жеке басты куәландыратын құжат</w:t>
                  </w:r>
                  <w:r w:rsidRPr="00900A3E">
                    <w:rPr>
                      <w:i/>
                    </w:rPr>
                    <w:t>/</w:t>
                  </w:r>
                  <w:r w:rsidRPr="003E69D2">
                    <w:rPr>
                      <w:iCs/>
                      <w:sz w:val="14"/>
                      <w:szCs w:val="14"/>
                    </w:rPr>
                    <w:t xml:space="preserve">Документ, удостоверяющий личность:_______________________№ ______________ </w:t>
                  </w:r>
                  <w:r w:rsidRPr="00900A3E">
                    <w:rPr>
                      <w:iCs/>
                      <w:sz w:val="14"/>
                      <w:szCs w:val="14"/>
                      <w:lang w:val="kk-KZ"/>
                    </w:rPr>
                    <w:t>бастап</w:t>
                  </w:r>
                  <w:r w:rsidRPr="00900A3E">
                    <w:rPr>
                      <w:iCs/>
                      <w:sz w:val="14"/>
                      <w:szCs w:val="14"/>
                    </w:rPr>
                    <w:t>/</w:t>
                  </w:r>
                  <w:r w:rsidRPr="003E69D2">
                    <w:rPr>
                      <w:iCs/>
                      <w:sz w:val="14"/>
                      <w:szCs w:val="14"/>
                    </w:rPr>
                    <w:t>от __.__.____</w:t>
                  </w:r>
                  <w:r w:rsidRPr="00900A3E">
                    <w:rPr>
                      <w:iCs/>
                      <w:sz w:val="14"/>
                      <w:szCs w:val="14"/>
                      <w:lang w:val="kk-KZ"/>
                    </w:rPr>
                    <w:t xml:space="preserve"> ж.</w:t>
                  </w:r>
                  <w:r w:rsidRPr="00900A3E">
                    <w:rPr>
                      <w:iCs/>
                      <w:sz w:val="14"/>
                      <w:szCs w:val="14"/>
                    </w:rPr>
                    <w:t>/</w:t>
                  </w:r>
                  <w:r w:rsidRPr="003E69D2">
                    <w:rPr>
                      <w:iCs/>
                      <w:sz w:val="14"/>
                      <w:szCs w:val="14"/>
                    </w:rPr>
                    <w:t xml:space="preserve">г. </w:t>
                  </w:r>
                  <w:r>
                    <w:rPr>
                      <w:iCs/>
                      <w:sz w:val="14"/>
                      <w:szCs w:val="14"/>
                    </w:rPr>
                    <w:t>д</w:t>
                  </w:r>
                  <w:r w:rsidRPr="00900A3E">
                    <w:rPr>
                      <w:iCs/>
                      <w:sz w:val="14"/>
                      <w:szCs w:val="14"/>
                      <w:lang w:val="kk-KZ"/>
                    </w:rPr>
                    <w:t>ейін</w:t>
                  </w:r>
                  <w:r w:rsidRPr="00900A3E">
                    <w:rPr>
                      <w:iCs/>
                      <w:sz w:val="14"/>
                      <w:szCs w:val="14"/>
                    </w:rPr>
                    <w:t>/</w:t>
                  </w:r>
                  <w:r w:rsidRPr="003E69D2">
                    <w:rPr>
                      <w:iCs/>
                      <w:sz w:val="14"/>
                      <w:szCs w:val="14"/>
                    </w:rPr>
                    <w:t xml:space="preserve">до __.__.____ </w:t>
                  </w:r>
                  <w:r w:rsidRPr="00900A3E">
                    <w:rPr>
                      <w:iCs/>
                      <w:sz w:val="14"/>
                      <w:szCs w:val="14"/>
                      <w:lang w:val="kk-KZ"/>
                    </w:rPr>
                    <w:t>ж.</w:t>
                  </w:r>
                  <w:r w:rsidRPr="00900A3E">
                    <w:rPr>
                      <w:iCs/>
                      <w:sz w:val="14"/>
                      <w:szCs w:val="14"/>
                    </w:rPr>
                    <w:t>/</w:t>
                  </w:r>
                  <w:r w:rsidRPr="003E69D2">
                    <w:rPr>
                      <w:iCs/>
                      <w:sz w:val="14"/>
                      <w:szCs w:val="14"/>
                    </w:rPr>
                    <w:t xml:space="preserve">г., </w:t>
                  </w:r>
                  <w:r w:rsidRPr="00900A3E">
                    <w:rPr>
                      <w:iCs/>
                      <w:sz w:val="14"/>
                      <w:szCs w:val="14"/>
                      <w:lang w:val="kk-KZ"/>
                    </w:rPr>
                    <w:t>берілді</w:t>
                  </w:r>
                  <w:r>
                    <w:rPr>
                      <w:iCs/>
                      <w:sz w:val="14"/>
                      <w:szCs w:val="14"/>
                    </w:rPr>
                    <w:t>/выдано ______________</w:t>
                  </w:r>
                </w:p>
                <w:p w:rsidR="00947B41" w:rsidRPr="00947B41" w:rsidRDefault="005A27B5" w:rsidP="005A27B5">
                  <w:pPr>
                    <w:spacing w:line="360" w:lineRule="auto"/>
                    <w:jc w:val="both"/>
                    <w:rPr>
                      <w:iCs/>
                      <w:sz w:val="14"/>
                      <w:szCs w:val="14"/>
                    </w:rPr>
                  </w:pPr>
                  <w:r w:rsidRPr="00900A3E">
                    <w:rPr>
                      <w:iCs/>
                      <w:sz w:val="14"/>
                      <w:szCs w:val="14"/>
                      <w:lang w:val="kk-KZ"/>
                    </w:rPr>
                    <w:t>тіркеу мекенжайы</w:t>
                  </w:r>
                  <w:r>
                    <w:rPr>
                      <w:iCs/>
                      <w:sz w:val="14"/>
                      <w:szCs w:val="14"/>
                    </w:rPr>
                    <w:t>/</w:t>
                  </w:r>
                  <w:r w:rsidRPr="003E69D2">
                    <w:rPr>
                      <w:iCs/>
                      <w:sz w:val="14"/>
                      <w:szCs w:val="14"/>
                    </w:rPr>
                    <w:t xml:space="preserve">адрес регистрации: ______________________; </w:t>
                  </w:r>
                  <w:r w:rsidRPr="00900A3E">
                    <w:rPr>
                      <w:iCs/>
                      <w:sz w:val="14"/>
                      <w:szCs w:val="14"/>
                      <w:lang w:val="kk-KZ"/>
                    </w:rPr>
                    <w:t>тұрғылықты мекенжайы</w:t>
                  </w:r>
                  <w:r>
                    <w:rPr>
                      <w:iCs/>
                      <w:sz w:val="14"/>
                      <w:szCs w:val="14"/>
                    </w:rPr>
                    <w:t>/</w:t>
                  </w:r>
                  <w:r w:rsidRPr="003E69D2">
                    <w:rPr>
                      <w:iCs/>
                      <w:sz w:val="14"/>
                      <w:szCs w:val="14"/>
                    </w:rPr>
                    <w:t>адрес места жительства: ______________________;</w:t>
                  </w:r>
                  <w:r>
                    <w:rPr>
                      <w:iCs/>
                      <w:sz w:val="14"/>
                      <w:szCs w:val="14"/>
                    </w:rPr>
                    <w:t xml:space="preserve"> </w:t>
                  </w:r>
                  <w:r w:rsidRPr="00900A3E">
                    <w:rPr>
                      <w:iCs/>
                      <w:sz w:val="14"/>
                      <w:szCs w:val="14"/>
                      <w:lang w:val="kk-KZ"/>
                    </w:rPr>
                    <w:t>ұялы байланыс телефонының нөмірі</w:t>
                  </w:r>
                  <w:r>
                    <w:rPr>
                      <w:iCs/>
                      <w:sz w:val="14"/>
                      <w:szCs w:val="14"/>
                    </w:rPr>
                    <w:t>/</w:t>
                  </w:r>
                  <w:r w:rsidRPr="003E69D2">
                    <w:rPr>
                      <w:iCs/>
                      <w:sz w:val="14"/>
                      <w:szCs w:val="14"/>
                    </w:rPr>
                    <w:t xml:space="preserve">номер телефона сотовой связи: _____________________; </w:t>
                  </w:r>
                  <w:r w:rsidRPr="00900A3E">
                    <w:rPr>
                      <w:iCs/>
                      <w:sz w:val="14"/>
                      <w:szCs w:val="14"/>
                      <w:lang w:val="kk-KZ"/>
                    </w:rPr>
                    <w:t>электрондық пошта мекенжайы</w:t>
                  </w:r>
                  <w:r>
                    <w:rPr>
                      <w:iCs/>
                      <w:sz w:val="14"/>
                      <w:szCs w:val="14"/>
                    </w:rPr>
                    <w:t>/</w:t>
                  </w:r>
                  <w:r w:rsidRPr="003E69D2">
                    <w:rPr>
                      <w:iCs/>
                      <w:sz w:val="14"/>
                      <w:szCs w:val="14"/>
                    </w:rPr>
                    <w:t>адрес электронной почты: _________________).</w:t>
                  </w:r>
                </w:p>
              </w:tc>
            </w:tr>
            <w:tr w:rsidR="00947B41" w:rsidRPr="00947B41" w:rsidTr="00947B41">
              <w:tblPrEx>
                <w:tblBorders>
                  <w:right w:val="single" w:sz="4" w:space="0" w:color="auto"/>
                </w:tblBorders>
                <w:tblLook w:val="0000" w:firstRow="0" w:lastRow="0" w:firstColumn="0" w:lastColumn="0" w:noHBand="0" w:noVBand="0"/>
              </w:tblPrEx>
              <w:trPr>
                <w:trHeight w:val="241"/>
              </w:trPr>
              <w:tc>
                <w:tcPr>
                  <w:tcW w:w="2590" w:type="dxa"/>
                  <w:vMerge w:val="restart"/>
                </w:tcPr>
                <w:p w:rsidR="00947B41" w:rsidRPr="00947B41" w:rsidRDefault="005A27B5" w:rsidP="00947B41">
                  <w:pPr>
                    <w:tabs>
                      <w:tab w:val="left" w:pos="837"/>
                    </w:tabs>
                    <w:ind w:right="116"/>
                    <w:jc w:val="both"/>
                    <w:rPr>
                      <w:rFonts w:ascii="Arial" w:hAnsi="Arial" w:cs="Arial"/>
                      <w:b/>
                      <w:sz w:val="14"/>
                      <w:szCs w:val="14"/>
                    </w:rPr>
                  </w:pPr>
                  <w:r w:rsidRPr="005A27B5">
                    <w:rPr>
                      <w:rFonts w:ascii="Arial" w:hAnsi="Arial" w:cs="Arial"/>
                      <w:sz w:val="14"/>
                      <w:szCs w:val="14"/>
                      <w:lang w:val="kk-KZ"/>
                    </w:rPr>
                    <w:t>Осы өтініш бойынша шығарылатын Корпоративтік төлем картасына «Толық» пакетін қосу</w:t>
                  </w:r>
                  <w:r>
                    <w:rPr>
                      <w:rFonts w:ascii="Arial" w:hAnsi="Arial" w:cs="Arial"/>
                      <w:sz w:val="14"/>
                      <w:szCs w:val="14"/>
                    </w:rPr>
                    <w:t>/</w:t>
                  </w:r>
                  <w:r w:rsidR="00947B41" w:rsidRPr="00947B41">
                    <w:rPr>
                      <w:rFonts w:ascii="Arial" w:hAnsi="Arial" w:cs="Arial"/>
                      <w:sz w:val="14"/>
                      <w:szCs w:val="14"/>
                    </w:rPr>
                    <w:t>Подключить пакет «Полный» к Корпоративной платежной карточке, выпускаемой по настоящему заявлению:</w:t>
                  </w:r>
                </w:p>
              </w:tc>
              <w:tc>
                <w:tcPr>
                  <w:tcW w:w="8070" w:type="dxa"/>
                  <w:vAlign w:val="center"/>
                </w:tcPr>
                <w:p w:rsidR="00947B41" w:rsidRPr="00947B41" w:rsidRDefault="005A27B5" w:rsidP="00947B41">
                  <w:pPr>
                    <w:tabs>
                      <w:tab w:val="left" w:pos="837"/>
                    </w:tabs>
                    <w:ind w:right="116"/>
                    <w:rPr>
                      <w:rFonts w:ascii="Arial" w:hAnsi="Arial" w:cs="Arial"/>
                      <w:b/>
                      <w:sz w:val="14"/>
                      <w:szCs w:val="14"/>
                    </w:rPr>
                  </w:pPr>
                  <w:r w:rsidRPr="00947B41">
                    <w:rPr>
                      <w:rFonts w:ascii="Arial" w:hAnsi="Arial" w:cs="Arial"/>
                      <w:b/>
                      <w:sz w:val="14"/>
                      <w:szCs w:val="14"/>
                    </w:rPr>
                    <w:t>□ Иә</w:t>
                  </w:r>
                  <w:r>
                    <w:rPr>
                      <w:rFonts w:ascii="Arial" w:hAnsi="Arial" w:cs="Arial"/>
                      <w:b/>
                      <w:sz w:val="14"/>
                      <w:szCs w:val="14"/>
                      <w:lang w:val="kk-KZ"/>
                    </w:rPr>
                    <w:t>/</w:t>
                  </w:r>
                  <w:r w:rsidR="00947B41" w:rsidRPr="00947B41">
                    <w:rPr>
                      <w:rFonts w:ascii="Arial" w:hAnsi="Arial" w:cs="Arial"/>
                      <w:b/>
                      <w:sz w:val="14"/>
                      <w:szCs w:val="14"/>
                      <w:lang w:val="kk-KZ"/>
                    </w:rPr>
                    <w:t>Да</w:t>
                  </w:r>
                  <w:r w:rsidR="00947B41" w:rsidRPr="00947B41">
                    <w:rPr>
                      <w:rFonts w:ascii="Arial" w:hAnsi="Arial" w:cs="Arial"/>
                      <w:b/>
                      <w:sz w:val="14"/>
                      <w:szCs w:val="14"/>
                    </w:rPr>
                    <w:t xml:space="preserve">        </w:t>
                  </w:r>
                  <w:r w:rsidRPr="00947B41">
                    <w:rPr>
                      <w:rFonts w:ascii="Arial" w:hAnsi="Arial" w:cs="Arial"/>
                      <w:b/>
                      <w:sz w:val="14"/>
                      <w:szCs w:val="14"/>
                    </w:rPr>
                    <w:t>□ Жоқ</w:t>
                  </w:r>
                  <w:r>
                    <w:rPr>
                      <w:rFonts w:ascii="Arial" w:hAnsi="Arial" w:cs="Arial"/>
                      <w:b/>
                      <w:sz w:val="14"/>
                      <w:szCs w:val="14"/>
                      <w:lang w:val="kk-KZ"/>
                    </w:rPr>
                    <w:t xml:space="preserve"> /</w:t>
                  </w:r>
                  <w:r w:rsidR="00947B41" w:rsidRPr="00947B41">
                    <w:rPr>
                      <w:rFonts w:ascii="Arial" w:hAnsi="Arial" w:cs="Arial"/>
                      <w:b/>
                      <w:sz w:val="14"/>
                      <w:szCs w:val="14"/>
                      <w:lang w:val="kk-KZ"/>
                    </w:rPr>
                    <w:t>Нет</w:t>
                  </w:r>
                  <w:r w:rsidR="00947B41" w:rsidRPr="00947B41">
                    <w:rPr>
                      <w:rFonts w:ascii="Arial" w:hAnsi="Arial" w:cs="Arial"/>
                      <w:b/>
                      <w:sz w:val="14"/>
                      <w:szCs w:val="14"/>
                    </w:rPr>
                    <w:t xml:space="preserve">  </w:t>
                  </w:r>
                </w:p>
                <w:p w:rsidR="00947B41" w:rsidRPr="00947B41" w:rsidRDefault="00947B41" w:rsidP="00947B41">
                  <w:pPr>
                    <w:tabs>
                      <w:tab w:val="left" w:pos="837"/>
                    </w:tabs>
                    <w:ind w:right="116"/>
                    <w:rPr>
                      <w:rFonts w:ascii="Arial" w:hAnsi="Arial" w:cs="Arial"/>
                      <w:b/>
                      <w:sz w:val="16"/>
                      <w:szCs w:val="16"/>
                    </w:rPr>
                  </w:pPr>
                </w:p>
              </w:tc>
            </w:tr>
            <w:tr w:rsidR="00947B41" w:rsidRPr="00947B41" w:rsidTr="00947B41">
              <w:tblPrEx>
                <w:tblBorders>
                  <w:right w:val="single" w:sz="4" w:space="0" w:color="auto"/>
                </w:tblBorders>
                <w:tblLook w:val="0000" w:firstRow="0" w:lastRow="0" w:firstColumn="0" w:lastColumn="0" w:noHBand="0" w:noVBand="0"/>
              </w:tblPrEx>
              <w:trPr>
                <w:trHeight w:val="589"/>
              </w:trPr>
              <w:tc>
                <w:tcPr>
                  <w:tcW w:w="2590" w:type="dxa"/>
                  <w:vMerge/>
                </w:tcPr>
                <w:p w:rsidR="00947B41" w:rsidRPr="00947B41" w:rsidRDefault="00947B41" w:rsidP="00947B41">
                  <w:pPr>
                    <w:tabs>
                      <w:tab w:val="left" w:pos="837"/>
                    </w:tabs>
                    <w:ind w:right="116"/>
                    <w:jc w:val="both"/>
                    <w:rPr>
                      <w:rFonts w:ascii="Arial" w:hAnsi="Arial" w:cs="Arial"/>
                      <w:b/>
                      <w:sz w:val="14"/>
                      <w:szCs w:val="14"/>
                    </w:rPr>
                  </w:pPr>
                </w:p>
              </w:tc>
              <w:tc>
                <w:tcPr>
                  <w:tcW w:w="8070" w:type="dxa"/>
                  <w:vAlign w:val="center"/>
                </w:tcPr>
                <w:p w:rsidR="00947B41" w:rsidRPr="00947B41" w:rsidRDefault="005A27B5" w:rsidP="00947B41">
                  <w:pPr>
                    <w:tabs>
                      <w:tab w:val="left" w:pos="837"/>
                    </w:tabs>
                    <w:ind w:right="116"/>
                    <w:rPr>
                      <w:rFonts w:ascii="Arial" w:hAnsi="Arial" w:cs="Arial"/>
                      <w:b/>
                      <w:sz w:val="14"/>
                      <w:szCs w:val="14"/>
                    </w:rPr>
                  </w:pPr>
                  <w:r w:rsidRPr="00FA57A2">
                    <w:rPr>
                      <w:rFonts w:ascii="Arial" w:hAnsi="Arial" w:cs="Arial"/>
                      <w:sz w:val="14"/>
                      <w:szCs w:val="14"/>
                      <w:lang w:val="kk-KZ"/>
                    </w:rPr>
                    <w:t>ұялы байланыс телефонының нөмірі</w:t>
                  </w:r>
                  <w:r>
                    <w:rPr>
                      <w:rFonts w:ascii="Arial" w:hAnsi="Arial" w:cs="Arial"/>
                      <w:sz w:val="14"/>
                      <w:szCs w:val="14"/>
                    </w:rPr>
                    <w:t>/</w:t>
                  </w:r>
                  <w:r w:rsidR="00947B41" w:rsidRPr="00947B41">
                    <w:rPr>
                      <w:rFonts w:ascii="Arial" w:hAnsi="Arial" w:cs="Arial"/>
                      <w:sz w:val="14"/>
                      <w:szCs w:val="14"/>
                    </w:rPr>
                    <w:t>номер телефона сотовой связи:  _______________________</w:t>
                  </w:r>
                </w:p>
              </w:tc>
            </w:tr>
            <w:tr w:rsidR="00947B41" w:rsidRPr="00947B41" w:rsidTr="00947B41">
              <w:tblPrEx>
                <w:tblBorders>
                  <w:right w:val="single" w:sz="4" w:space="0" w:color="auto"/>
                </w:tblBorders>
                <w:tblLook w:val="0000" w:firstRow="0" w:lastRow="0" w:firstColumn="0" w:lastColumn="0" w:noHBand="0" w:noVBand="0"/>
              </w:tblPrEx>
              <w:trPr>
                <w:trHeight w:val="369"/>
              </w:trPr>
              <w:tc>
                <w:tcPr>
                  <w:tcW w:w="2590" w:type="dxa"/>
                  <w:vAlign w:val="center"/>
                </w:tcPr>
                <w:p w:rsidR="00947B41" w:rsidRPr="00947B41" w:rsidRDefault="005A27B5" w:rsidP="00947B41">
                  <w:pPr>
                    <w:tabs>
                      <w:tab w:val="left" w:pos="837"/>
                    </w:tabs>
                    <w:ind w:right="116"/>
                    <w:rPr>
                      <w:rFonts w:ascii="Arial" w:hAnsi="Arial" w:cs="Arial"/>
                      <w:sz w:val="14"/>
                      <w:szCs w:val="14"/>
                    </w:rPr>
                  </w:pPr>
                  <w:r w:rsidRPr="00FA57A2">
                    <w:rPr>
                      <w:rFonts w:ascii="Arial" w:hAnsi="Arial" w:cs="Arial"/>
                      <w:sz w:val="14"/>
                      <w:szCs w:val="14"/>
                      <w:lang w:val="kk-KZ"/>
                    </w:rPr>
                    <w:t>Код сөзі</w:t>
                  </w:r>
                  <w:r>
                    <w:rPr>
                      <w:rFonts w:ascii="Arial" w:hAnsi="Arial" w:cs="Arial"/>
                      <w:sz w:val="14"/>
                      <w:szCs w:val="14"/>
                    </w:rPr>
                    <w:t>/</w:t>
                  </w:r>
                  <w:r w:rsidR="00947B41" w:rsidRPr="00947B41">
                    <w:rPr>
                      <w:rFonts w:ascii="Arial" w:hAnsi="Arial" w:cs="Arial"/>
                      <w:sz w:val="14"/>
                      <w:szCs w:val="14"/>
                    </w:rPr>
                    <w:t>Кодовое слово</w:t>
                  </w:r>
                </w:p>
              </w:tc>
              <w:tc>
                <w:tcPr>
                  <w:tcW w:w="8070" w:type="dxa"/>
                  <w:vAlign w:val="center"/>
                </w:tcPr>
                <w:p w:rsidR="00947B41" w:rsidRPr="00947B41" w:rsidRDefault="00947B41" w:rsidP="00947B41">
                  <w:pPr>
                    <w:tabs>
                      <w:tab w:val="left" w:pos="837"/>
                    </w:tabs>
                    <w:ind w:right="116"/>
                    <w:rPr>
                      <w:rFonts w:ascii="Arial" w:hAnsi="Arial" w:cs="Arial"/>
                      <w:sz w:val="14"/>
                      <w:szCs w:val="14"/>
                    </w:rPr>
                  </w:pPr>
                  <w:r w:rsidRPr="00947B41">
                    <w:rPr>
                      <w:rFonts w:ascii="Arial" w:hAnsi="Arial" w:cs="Arial"/>
                      <w:sz w:val="14"/>
                      <w:szCs w:val="14"/>
                    </w:rPr>
                    <w:t>_________________________________</w:t>
                  </w:r>
                </w:p>
              </w:tc>
            </w:tr>
            <w:tr w:rsidR="00947B41" w:rsidRPr="00947B41" w:rsidTr="00947B41">
              <w:tblPrEx>
                <w:tblBorders>
                  <w:right w:val="single" w:sz="4" w:space="0" w:color="auto"/>
                </w:tblBorders>
                <w:tblLook w:val="0000" w:firstRow="0" w:lastRow="0" w:firstColumn="0" w:lastColumn="0" w:noHBand="0" w:noVBand="0"/>
              </w:tblPrEx>
              <w:trPr>
                <w:trHeight w:val="150"/>
              </w:trPr>
              <w:tc>
                <w:tcPr>
                  <w:tcW w:w="2590" w:type="dxa"/>
                  <w:vMerge w:val="restart"/>
                  <w:vAlign w:val="center"/>
                </w:tcPr>
                <w:p w:rsidR="00947B41" w:rsidRPr="00947B41" w:rsidRDefault="005A27B5" w:rsidP="00947B41">
                  <w:pPr>
                    <w:tabs>
                      <w:tab w:val="left" w:pos="837"/>
                    </w:tabs>
                    <w:ind w:right="116"/>
                    <w:rPr>
                      <w:rFonts w:ascii="Arial" w:hAnsi="Arial" w:cs="Arial"/>
                      <w:sz w:val="14"/>
                      <w:szCs w:val="14"/>
                    </w:rPr>
                  </w:pPr>
                  <w:r w:rsidRPr="00FA57A2">
                    <w:rPr>
                      <w:rFonts w:ascii="Arial" w:hAnsi="Arial" w:cs="Arial"/>
                      <w:sz w:val="14"/>
                      <w:szCs w:val="14"/>
                      <w:lang w:val="kk-KZ"/>
                    </w:rPr>
                    <w:t xml:space="preserve">Төлем </w:t>
                  </w:r>
                  <w:r>
                    <w:rPr>
                      <w:rFonts w:ascii="Arial" w:hAnsi="Arial" w:cs="Arial"/>
                      <w:sz w:val="14"/>
                      <w:szCs w:val="14"/>
                      <w:lang w:val="kk-KZ"/>
                    </w:rPr>
                    <w:t>карта</w:t>
                  </w:r>
                  <w:r w:rsidRPr="00FA57A2">
                    <w:rPr>
                      <w:rFonts w:ascii="Arial" w:hAnsi="Arial" w:cs="Arial"/>
                      <w:sz w:val="14"/>
                      <w:szCs w:val="14"/>
                      <w:lang w:val="kk-KZ"/>
                    </w:rPr>
                    <w:t>сын курьерлік қызметпен жеткізу</w:t>
                  </w:r>
                  <w:r>
                    <w:rPr>
                      <w:rFonts w:ascii="Arial" w:hAnsi="Arial" w:cs="Arial"/>
                      <w:sz w:val="14"/>
                      <w:szCs w:val="14"/>
                    </w:rPr>
                    <w:t>/</w:t>
                  </w:r>
                  <w:r w:rsidR="00947B41" w:rsidRPr="00947B41">
                    <w:rPr>
                      <w:rFonts w:ascii="Arial" w:hAnsi="Arial" w:cs="Arial"/>
                      <w:sz w:val="14"/>
                      <w:szCs w:val="14"/>
                    </w:rPr>
                    <w:t>Доставка платежной карточки курьерской службой:</w:t>
                  </w:r>
                </w:p>
              </w:tc>
              <w:tc>
                <w:tcPr>
                  <w:tcW w:w="8070" w:type="dxa"/>
                </w:tcPr>
                <w:p w:rsidR="00947B41" w:rsidRPr="00947B41" w:rsidRDefault="005A27B5" w:rsidP="00947B41">
                  <w:pPr>
                    <w:tabs>
                      <w:tab w:val="left" w:pos="837"/>
                    </w:tabs>
                    <w:ind w:right="116"/>
                    <w:jc w:val="both"/>
                    <w:rPr>
                      <w:rFonts w:ascii="Arial" w:hAnsi="Arial" w:cs="Arial"/>
                      <w:b/>
                      <w:sz w:val="14"/>
                      <w:szCs w:val="14"/>
                    </w:rPr>
                  </w:pPr>
                  <w:r w:rsidRPr="00947B41">
                    <w:rPr>
                      <w:rFonts w:ascii="Arial" w:hAnsi="Arial" w:cs="Arial"/>
                      <w:b/>
                      <w:sz w:val="14"/>
                      <w:szCs w:val="14"/>
                    </w:rPr>
                    <w:t>□ Иә</w:t>
                  </w:r>
                  <w:r w:rsidRPr="005A27B5">
                    <w:rPr>
                      <w:rFonts w:ascii="Arial" w:hAnsi="Arial" w:cs="Arial"/>
                      <w:b/>
                      <w:sz w:val="14"/>
                      <w:szCs w:val="14"/>
                      <w:lang w:val="kk-KZ"/>
                    </w:rPr>
                    <w:t>/Да</w:t>
                  </w:r>
                  <w:r w:rsidRPr="005A27B5">
                    <w:rPr>
                      <w:rFonts w:ascii="Arial" w:hAnsi="Arial" w:cs="Arial"/>
                      <w:b/>
                      <w:sz w:val="14"/>
                      <w:szCs w:val="14"/>
                    </w:rPr>
                    <w:t xml:space="preserve">        □ Жоқ</w:t>
                  </w:r>
                  <w:r w:rsidRPr="005A27B5">
                    <w:rPr>
                      <w:rFonts w:ascii="Arial" w:hAnsi="Arial" w:cs="Arial"/>
                      <w:b/>
                      <w:sz w:val="14"/>
                      <w:szCs w:val="14"/>
                      <w:lang w:val="kk-KZ"/>
                    </w:rPr>
                    <w:t xml:space="preserve"> /Нет</w:t>
                  </w:r>
                  <w:r w:rsidRPr="005A27B5">
                    <w:rPr>
                      <w:rFonts w:ascii="Arial" w:hAnsi="Arial" w:cs="Arial"/>
                      <w:b/>
                      <w:sz w:val="14"/>
                      <w:szCs w:val="14"/>
                    </w:rPr>
                    <w:t xml:space="preserve">  </w:t>
                  </w:r>
                </w:p>
                <w:p w:rsidR="00947B41" w:rsidRPr="00947B41" w:rsidRDefault="00947B41" w:rsidP="00947B41">
                  <w:pPr>
                    <w:tabs>
                      <w:tab w:val="left" w:pos="837"/>
                    </w:tabs>
                    <w:ind w:right="116"/>
                    <w:jc w:val="both"/>
                    <w:rPr>
                      <w:rFonts w:ascii="Arial" w:hAnsi="Arial" w:cs="Arial"/>
                      <w:sz w:val="14"/>
                      <w:szCs w:val="14"/>
                    </w:rPr>
                  </w:pPr>
                </w:p>
              </w:tc>
            </w:tr>
            <w:tr w:rsidR="00947B41" w:rsidRPr="00947B41" w:rsidTr="00947B41">
              <w:tblPrEx>
                <w:tblBorders>
                  <w:right w:val="single" w:sz="4" w:space="0" w:color="auto"/>
                </w:tblBorders>
                <w:tblLook w:val="0000" w:firstRow="0" w:lastRow="0" w:firstColumn="0" w:lastColumn="0" w:noHBand="0" w:noVBand="0"/>
              </w:tblPrEx>
              <w:trPr>
                <w:trHeight w:val="327"/>
              </w:trPr>
              <w:tc>
                <w:tcPr>
                  <w:tcW w:w="2590" w:type="dxa"/>
                  <w:vMerge/>
                </w:tcPr>
                <w:p w:rsidR="00947B41" w:rsidRPr="00947B41" w:rsidRDefault="00947B41" w:rsidP="00947B41">
                  <w:pPr>
                    <w:tabs>
                      <w:tab w:val="left" w:pos="837"/>
                    </w:tabs>
                    <w:ind w:right="116"/>
                    <w:jc w:val="both"/>
                    <w:rPr>
                      <w:rFonts w:ascii="Arial" w:hAnsi="Arial" w:cs="Arial"/>
                      <w:sz w:val="14"/>
                      <w:szCs w:val="14"/>
                    </w:rPr>
                  </w:pPr>
                </w:p>
              </w:tc>
              <w:tc>
                <w:tcPr>
                  <w:tcW w:w="8070" w:type="dxa"/>
                </w:tcPr>
                <w:p w:rsidR="00947B41" w:rsidRPr="00947B41" w:rsidRDefault="005A27B5" w:rsidP="00947B41">
                  <w:pPr>
                    <w:tabs>
                      <w:tab w:val="left" w:pos="837"/>
                    </w:tabs>
                    <w:ind w:right="116"/>
                    <w:jc w:val="both"/>
                    <w:rPr>
                      <w:rFonts w:ascii="Arial" w:hAnsi="Arial" w:cs="Arial"/>
                      <w:b/>
                      <w:sz w:val="14"/>
                      <w:szCs w:val="14"/>
                    </w:rPr>
                  </w:pPr>
                  <w:r w:rsidRPr="00FA57A2">
                    <w:rPr>
                      <w:rFonts w:ascii="Arial" w:hAnsi="Arial" w:cs="Arial"/>
                      <w:sz w:val="14"/>
                      <w:szCs w:val="14"/>
                      <w:lang w:val="kk-KZ"/>
                    </w:rPr>
                    <w:t>Жеткізу мекенжайы</w:t>
                  </w:r>
                  <w:r>
                    <w:rPr>
                      <w:rFonts w:ascii="Arial" w:hAnsi="Arial" w:cs="Arial"/>
                      <w:sz w:val="14"/>
                      <w:szCs w:val="14"/>
                    </w:rPr>
                    <w:t>/</w:t>
                  </w:r>
                  <w:r w:rsidR="00947B41" w:rsidRPr="00947B41">
                    <w:rPr>
                      <w:rFonts w:ascii="Arial" w:hAnsi="Arial" w:cs="Arial"/>
                      <w:sz w:val="14"/>
                      <w:szCs w:val="14"/>
                    </w:rPr>
                    <w:t xml:space="preserve">Адрес доставки: </w:t>
                  </w:r>
                </w:p>
              </w:tc>
            </w:tr>
          </w:tbl>
          <w:p w:rsidR="00947B41" w:rsidRPr="00947B41" w:rsidRDefault="00947B41" w:rsidP="00947B41">
            <w:pPr>
              <w:tabs>
                <w:tab w:val="left" w:pos="837"/>
              </w:tabs>
              <w:ind w:right="116"/>
              <w:jc w:val="both"/>
              <w:rPr>
                <w:rFonts w:ascii="Arial" w:hAnsi="Arial" w:cs="Arial"/>
                <w:b/>
                <w:sz w:val="16"/>
                <w:szCs w:val="16"/>
              </w:rPr>
            </w:pPr>
          </w:p>
          <w:p w:rsidR="00947B41" w:rsidRPr="00947B41" w:rsidRDefault="005A27B5" w:rsidP="00947B41">
            <w:pPr>
              <w:tabs>
                <w:tab w:val="left" w:pos="837"/>
              </w:tabs>
              <w:ind w:right="116"/>
              <w:jc w:val="both"/>
              <w:rPr>
                <w:rFonts w:ascii="Arial" w:hAnsi="Arial" w:cs="Arial"/>
                <w:sz w:val="16"/>
                <w:szCs w:val="16"/>
              </w:rPr>
            </w:pPr>
            <w:r w:rsidRPr="00DF2399">
              <w:rPr>
                <w:rFonts w:ascii="Arial" w:hAnsi="Arial" w:cs="Arial"/>
                <w:b/>
                <w:spacing w:val="-1"/>
                <w:sz w:val="16"/>
                <w:szCs w:val="16"/>
                <w:lang w:val="kk-KZ"/>
              </w:rPr>
              <w:t>Осы өтінішке және корпоративтік төлем картасын шығару және оған қызмет көрсету шарттарына (бұдан әрі – шарттар) сәйкес қосымша корпоративтік төлем картасын шығаруды сұраймын және шарттарға қосыламын</w:t>
            </w:r>
            <w:r>
              <w:rPr>
                <w:rFonts w:ascii="Arial" w:hAnsi="Arial" w:cs="Arial"/>
                <w:spacing w:val="-1"/>
                <w:sz w:val="16"/>
                <w:szCs w:val="16"/>
              </w:rPr>
              <w:t>/</w:t>
            </w:r>
            <w:r w:rsidR="00947B41" w:rsidRPr="00947B41">
              <w:rPr>
                <w:rFonts w:ascii="Arial" w:hAnsi="Arial" w:cs="Arial"/>
                <w:spacing w:val="-1"/>
                <w:sz w:val="16"/>
                <w:szCs w:val="16"/>
              </w:rPr>
              <w:t>П</w:t>
            </w:r>
            <w:r w:rsidR="00947B41" w:rsidRPr="00947B41">
              <w:rPr>
                <w:rFonts w:ascii="Arial" w:hAnsi="Arial" w:cs="Arial"/>
                <w:spacing w:val="-9"/>
                <w:sz w:val="16"/>
                <w:szCs w:val="16"/>
              </w:rPr>
              <w:t xml:space="preserve">рошу выпустить дополнительную Корпоративную платежную карточку в соответствии с настоящим Заявлением и Условиями выпуска и обслуживания корпоративной платежной карточки </w:t>
            </w:r>
            <w:r w:rsidR="00947B41" w:rsidRPr="00947B41">
              <w:rPr>
                <w:rFonts w:ascii="Arial" w:hAnsi="Arial" w:cs="Arial"/>
                <w:sz w:val="16"/>
                <w:szCs w:val="16"/>
              </w:rPr>
              <w:t>(далее – Условия) и присоединяюсь к Условиям.</w:t>
            </w:r>
            <w:r w:rsidR="00947B41" w:rsidRPr="00947B41">
              <w:rPr>
                <w:sz w:val="16"/>
                <w:szCs w:val="22"/>
                <w:lang w:val="kk-KZ" w:eastAsia="kk-KZ" w:bidi="kk-KZ"/>
              </w:rPr>
              <w:t xml:space="preserve"> </w:t>
            </w:r>
          </w:p>
          <w:p w:rsidR="00947B41" w:rsidRPr="00947B41" w:rsidRDefault="00947B41" w:rsidP="00947B41">
            <w:pPr>
              <w:widowControl w:val="0"/>
              <w:tabs>
                <w:tab w:val="left" w:pos="837"/>
              </w:tabs>
              <w:ind w:left="574" w:right="116"/>
              <w:jc w:val="both"/>
              <w:rPr>
                <w:rFonts w:ascii="Arial" w:eastAsia="Calibri" w:hAnsi="Arial" w:cs="Arial"/>
                <w:sz w:val="16"/>
                <w:szCs w:val="16"/>
                <w:lang w:eastAsia="en-US"/>
              </w:rPr>
            </w:pPr>
          </w:p>
          <w:p w:rsidR="00947B41" w:rsidRPr="00947B41" w:rsidRDefault="00947B41" w:rsidP="00947B41">
            <w:pPr>
              <w:widowControl w:val="0"/>
              <w:spacing w:line="360" w:lineRule="auto"/>
              <w:ind w:left="34"/>
              <w:jc w:val="both"/>
              <w:rPr>
                <w:rFonts w:ascii="Arial" w:hAnsi="Arial" w:cs="Arial"/>
                <w:b/>
                <w:sz w:val="16"/>
                <w:szCs w:val="16"/>
                <w:lang w:eastAsia="en-US"/>
              </w:rPr>
            </w:pPr>
            <w:r w:rsidRPr="00947B41">
              <w:rPr>
                <w:rFonts w:ascii="Arial" w:eastAsia="Calibri" w:hAnsi="Arial"/>
                <w:sz w:val="16"/>
                <w:szCs w:val="22"/>
                <w:lang w:eastAsia="en-US"/>
              </w:rPr>
              <w:t xml:space="preserve">         </w:t>
            </w:r>
            <w:r w:rsidR="005A27B5" w:rsidRPr="00DF2399">
              <w:rPr>
                <w:rFonts w:ascii="Arial" w:hAnsi="Arial"/>
                <w:b/>
                <w:sz w:val="16"/>
                <w:lang w:val="kk-KZ"/>
              </w:rPr>
              <w:t>Клиент, Төлем картасын ұстаушы төмендегілерді растайды</w:t>
            </w:r>
            <w:r w:rsidR="005A27B5">
              <w:rPr>
                <w:rFonts w:ascii="Arial" w:hAnsi="Arial" w:cs="Arial"/>
                <w:sz w:val="16"/>
                <w:szCs w:val="16"/>
                <w:lang w:eastAsia="en-US"/>
              </w:rPr>
              <w:t>/</w:t>
            </w:r>
            <w:r w:rsidRPr="00947B41">
              <w:rPr>
                <w:rFonts w:ascii="Arial" w:hAnsi="Arial" w:cs="Arial"/>
                <w:sz w:val="16"/>
                <w:szCs w:val="16"/>
                <w:lang w:eastAsia="en-US"/>
              </w:rPr>
              <w:t>Клиент, Держатель платежной карточки подтверждает,</w:t>
            </w:r>
            <w:r w:rsidRPr="00947B41">
              <w:rPr>
                <w:rFonts w:ascii="Arial" w:hAnsi="Arial" w:cs="Arial"/>
                <w:spacing w:val="-10"/>
                <w:sz w:val="16"/>
                <w:szCs w:val="16"/>
                <w:lang w:eastAsia="en-US"/>
              </w:rPr>
              <w:t xml:space="preserve"> </w:t>
            </w:r>
            <w:r w:rsidRPr="00947B41">
              <w:rPr>
                <w:rFonts w:ascii="Arial" w:hAnsi="Arial" w:cs="Arial"/>
                <w:sz w:val="16"/>
                <w:szCs w:val="16"/>
                <w:lang w:eastAsia="en-US"/>
              </w:rPr>
              <w:t>что</w:t>
            </w:r>
            <w:r w:rsidRPr="00947B41">
              <w:rPr>
                <w:rFonts w:ascii="Arial" w:eastAsia="Calibri" w:hAnsi="Arial"/>
                <w:b/>
                <w:sz w:val="16"/>
                <w:szCs w:val="22"/>
                <w:lang w:eastAsia="en-US"/>
              </w:rPr>
              <w:t>:</w:t>
            </w:r>
          </w:p>
          <w:p w:rsidR="00947B41" w:rsidRPr="00947B41" w:rsidRDefault="00947B41" w:rsidP="00947B41">
            <w:pPr>
              <w:ind w:left="290" w:firstLine="426"/>
              <w:jc w:val="both"/>
              <w:rPr>
                <w:rFonts w:ascii="Arial" w:hAnsi="Arial" w:cs="Arial"/>
                <w:b/>
                <w:sz w:val="16"/>
                <w:szCs w:val="16"/>
              </w:rPr>
            </w:pPr>
            <w:r w:rsidRPr="00947B41">
              <w:rPr>
                <w:rFonts w:ascii="Arial" w:hAnsi="Arial"/>
                <w:b/>
                <w:sz w:val="16"/>
                <w:szCs w:val="20"/>
              </w:rPr>
              <w:t xml:space="preserve">1) </w:t>
            </w:r>
            <w:r w:rsidR="005A27B5" w:rsidRPr="00DF2399">
              <w:rPr>
                <w:rFonts w:ascii="Arial" w:eastAsia="Calibri" w:hAnsi="Arial" w:cs="Arial"/>
                <w:b/>
                <w:sz w:val="16"/>
                <w:szCs w:val="16"/>
                <w:lang w:val="kk-KZ" w:eastAsia="en-US"/>
              </w:rPr>
              <w:t>Шарттармен және олардың қосымшаларымен танысты, олардың мәтінін түсінеді, олармен өз келісімін білдіреді және оларды тиісті түрде орындауға міндеттенеді</w:t>
            </w:r>
            <w:r w:rsidR="005A27B5" w:rsidRPr="00DF2399">
              <w:rPr>
                <w:rFonts w:ascii="Arial" w:eastAsia="Calibri" w:hAnsi="Arial" w:cs="Arial"/>
                <w:sz w:val="16"/>
                <w:szCs w:val="16"/>
                <w:lang w:eastAsia="en-US"/>
              </w:rPr>
              <w:t>/</w:t>
            </w:r>
            <w:r w:rsidRPr="00DF2399">
              <w:rPr>
                <w:rFonts w:ascii="Arial" w:eastAsia="Calibri" w:hAnsi="Arial" w:cs="Arial"/>
                <w:sz w:val="16"/>
                <w:szCs w:val="16"/>
                <w:lang w:eastAsia="en-US"/>
              </w:rPr>
              <w:t>ознакомлен</w:t>
            </w:r>
            <w:r w:rsidRPr="00DF2399">
              <w:rPr>
                <w:rFonts w:ascii="Arial" w:eastAsia="Calibri" w:hAnsi="Arial" w:cs="Arial"/>
                <w:spacing w:val="27"/>
                <w:sz w:val="16"/>
                <w:szCs w:val="16"/>
                <w:lang w:eastAsia="en-US"/>
              </w:rPr>
              <w:t xml:space="preserve"> </w:t>
            </w:r>
            <w:r w:rsidRPr="00DF2399">
              <w:rPr>
                <w:rFonts w:ascii="Arial" w:eastAsia="Calibri" w:hAnsi="Arial" w:cs="Arial"/>
                <w:sz w:val="16"/>
                <w:szCs w:val="16"/>
                <w:lang w:eastAsia="en-US"/>
              </w:rPr>
              <w:t>с</w:t>
            </w:r>
            <w:r w:rsidRPr="00DF2399">
              <w:rPr>
                <w:rFonts w:ascii="Arial" w:eastAsia="Calibri" w:hAnsi="Arial" w:cs="Arial"/>
                <w:spacing w:val="29"/>
                <w:sz w:val="16"/>
                <w:szCs w:val="16"/>
                <w:lang w:eastAsia="en-US"/>
              </w:rPr>
              <w:t xml:space="preserve"> У</w:t>
            </w:r>
            <w:r w:rsidRPr="00DF2399">
              <w:rPr>
                <w:rFonts w:ascii="Arial" w:eastAsia="Calibri" w:hAnsi="Arial" w:cs="Arial"/>
                <w:sz w:val="16"/>
                <w:szCs w:val="16"/>
                <w:lang w:eastAsia="en-US"/>
              </w:rPr>
              <w:t>словиями</w:t>
            </w:r>
            <w:r w:rsidRPr="00DF2399">
              <w:rPr>
                <w:rFonts w:ascii="Arial" w:hAnsi="Arial" w:cs="Arial"/>
                <w:sz w:val="16"/>
                <w:szCs w:val="16"/>
                <w:lang w:eastAsia="en-US"/>
              </w:rPr>
              <w:t xml:space="preserve"> </w:t>
            </w:r>
            <w:r w:rsidRPr="00DF2399">
              <w:rPr>
                <w:rFonts w:ascii="Arial" w:eastAsia="Calibri" w:hAnsi="Arial" w:cs="Arial"/>
                <w:sz w:val="16"/>
                <w:szCs w:val="16"/>
                <w:lang w:eastAsia="en-US"/>
              </w:rPr>
              <w:t>и приложениями к ним,</w:t>
            </w:r>
            <w:r w:rsidRPr="00DF2399">
              <w:rPr>
                <w:rFonts w:ascii="Arial" w:eastAsia="Calibri" w:hAnsi="Arial" w:cs="Arial"/>
                <w:spacing w:val="28"/>
                <w:sz w:val="16"/>
                <w:szCs w:val="16"/>
                <w:lang w:eastAsia="en-US"/>
              </w:rPr>
              <w:t xml:space="preserve"> </w:t>
            </w:r>
            <w:r w:rsidRPr="00DF2399">
              <w:rPr>
                <w:rFonts w:ascii="Arial" w:eastAsia="Calibri" w:hAnsi="Arial" w:cs="Arial"/>
                <w:spacing w:val="-1"/>
                <w:sz w:val="16"/>
                <w:szCs w:val="16"/>
                <w:lang w:eastAsia="en-US"/>
              </w:rPr>
              <w:t>понимает</w:t>
            </w:r>
            <w:r w:rsidRPr="00DF2399">
              <w:rPr>
                <w:rFonts w:ascii="Arial" w:eastAsia="Calibri" w:hAnsi="Arial" w:cs="Arial"/>
                <w:spacing w:val="28"/>
                <w:sz w:val="16"/>
                <w:szCs w:val="16"/>
                <w:lang w:eastAsia="en-US"/>
              </w:rPr>
              <w:t xml:space="preserve"> </w:t>
            </w:r>
            <w:r w:rsidRPr="00DF2399">
              <w:rPr>
                <w:rFonts w:ascii="Arial" w:eastAsia="Calibri" w:hAnsi="Arial" w:cs="Arial"/>
                <w:spacing w:val="-1"/>
                <w:sz w:val="16"/>
                <w:szCs w:val="16"/>
                <w:lang w:eastAsia="en-US"/>
              </w:rPr>
              <w:t>их</w:t>
            </w:r>
            <w:r w:rsidRPr="00DF2399">
              <w:rPr>
                <w:rFonts w:ascii="Arial" w:eastAsia="Calibri" w:hAnsi="Arial" w:cs="Arial"/>
                <w:spacing w:val="28"/>
                <w:sz w:val="16"/>
                <w:szCs w:val="16"/>
                <w:lang w:eastAsia="en-US"/>
              </w:rPr>
              <w:t xml:space="preserve"> </w:t>
            </w:r>
            <w:r w:rsidRPr="00DF2399">
              <w:rPr>
                <w:rFonts w:ascii="Arial" w:eastAsia="Calibri" w:hAnsi="Arial" w:cs="Arial"/>
                <w:sz w:val="16"/>
                <w:szCs w:val="16"/>
                <w:lang w:eastAsia="en-US"/>
              </w:rPr>
              <w:t>текст,</w:t>
            </w:r>
            <w:r w:rsidRPr="00DF2399">
              <w:rPr>
                <w:rFonts w:ascii="Arial" w:eastAsia="Calibri" w:hAnsi="Arial" w:cs="Arial"/>
                <w:spacing w:val="28"/>
                <w:sz w:val="16"/>
                <w:szCs w:val="16"/>
                <w:lang w:eastAsia="en-US"/>
              </w:rPr>
              <w:t xml:space="preserve"> </w:t>
            </w:r>
            <w:r w:rsidRPr="00DF2399">
              <w:rPr>
                <w:rFonts w:ascii="Arial" w:eastAsia="Calibri" w:hAnsi="Arial" w:cs="Arial"/>
                <w:sz w:val="16"/>
                <w:szCs w:val="16"/>
                <w:lang w:eastAsia="en-US"/>
              </w:rPr>
              <w:t>выражает</w:t>
            </w:r>
            <w:r w:rsidRPr="00DF2399">
              <w:rPr>
                <w:rFonts w:ascii="Arial" w:eastAsia="Calibri" w:hAnsi="Arial" w:cs="Arial"/>
                <w:spacing w:val="52"/>
                <w:w w:val="99"/>
                <w:sz w:val="16"/>
                <w:szCs w:val="16"/>
                <w:lang w:eastAsia="en-US"/>
              </w:rPr>
              <w:t xml:space="preserve"> </w:t>
            </w:r>
            <w:r w:rsidRPr="00DF2399">
              <w:rPr>
                <w:rFonts w:ascii="Arial" w:eastAsia="Calibri" w:hAnsi="Arial" w:cs="Arial"/>
                <w:sz w:val="16"/>
                <w:szCs w:val="16"/>
                <w:lang w:eastAsia="en-US"/>
              </w:rPr>
              <w:t>свое</w:t>
            </w:r>
            <w:r w:rsidRPr="00DF2399">
              <w:rPr>
                <w:rFonts w:ascii="Arial" w:eastAsia="Calibri" w:hAnsi="Arial" w:cs="Arial"/>
                <w:spacing w:val="-6"/>
                <w:sz w:val="16"/>
                <w:szCs w:val="16"/>
                <w:lang w:eastAsia="en-US"/>
              </w:rPr>
              <w:t xml:space="preserve"> </w:t>
            </w:r>
            <w:r w:rsidRPr="00DF2399">
              <w:rPr>
                <w:rFonts w:ascii="Arial" w:eastAsia="Calibri" w:hAnsi="Arial" w:cs="Arial"/>
                <w:spacing w:val="-1"/>
                <w:sz w:val="16"/>
                <w:szCs w:val="16"/>
                <w:lang w:eastAsia="en-US"/>
              </w:rPr>
              <w:t>согласие</w:t>
            </w:r>
            <w:r w:rsidRPr="00DF2399">
              <w:rPr>
                <w:rFonts w:ascii="Arial" w:eastAsia="Calibri" w:hAnsi="Arial" w:cs="Arial"/>
                <w:spacing w:val="-5"/>
                <w:sz w:val="16"/>
                <w:szCs w:val="16"/>
                <w:lang w:eastAsia="en-US"/>
              </w:rPr>
              <w:t xml:space="preserve"> </w:t>
            </w:r>
            <w:r w:rsidRPr="00DF2399">
              <w:rPr>
                <w:rFonts w:ascii="Arial" w:eastAsia="Calibri" w:hAnsi="Arial" w:cs="Arial"/>
                <w:sz w:val="16"/>
                <w:szCs w:val="16"/>
                <w:lang w:eastAsia="en-US"/>
              </w:rPr>
              <w:t>с</w:t>
            </w:r>
            <w:r w:rsidRPr="00DF2399">
              <w:rPr>
                <w:rFonts w:ascii="Arial" w:eastAsia="Calibri" w:hAnsi="Arial" w:cs="Arial"/>
                <w:spacing w:val="-6"/>
                <w:sz w:val="16"/>
                <w:szCs w:val="16"/>
                <w:lang w:eastAsia="en-US"/>
              </w:rPr>
              <w:t xml:space="preserve"> ними </w:t>
            </w:r>
            <w:r w:rsidRPr="00DF2399">
              <w:rPr>
                <w:rFonts w:ascii="Arial" w:eastAsia="Calibri" w:hAnsi="Arial" w:cs="Arial"/>
                <w:sz w:val="16"/>
                <w:szCs w:val="16"/>
                <w:lang w:eastAsia="en-US"/>
              </w:rPr>
              <w:t>и</w:t>
            </w:r>
            <w:r w:rsidRPr="00DF2399">
              <w:rPr>
                <w:rFonts w:ascii="Arial" w:eastAsia="Calibri" w:hAnsi="Arial" w:cs="Arial"/>
                <w:spacing w:val="-6"/>
                <w:sz w:val="16"/>
                <w:szCs w:val="16"/>
                <w:lang w:eastAsia="en-US"/>
              </w:rPr>
              <w:t xml:space="preserve"> </w:t>
            </w:r>
            <w:r w:rsidRPr="00DF2399">
              <w:rPr>
                <w:rFonts w:ascii="Arial" w:eastAsia="Calibri" w:hAnsi="Arial" w:cs="Arial"/>
                <w:sz w:val="16"/>
                <w:szCs w:val="16"/>
                <w:lang w:eastAsia="en-US"/>
              </w:rPr>
              <w:t>обязуется</w:t>
            </w:r>
            <w:r w:rsidRPr="00DF2399">
              <w:rPr>
                <w:rFonts w:ascii="Arial" w:eastAsia="Calibri" w:hAnsi="Arial" w:cs="Arial"/>
                <w:spacing w:val="-4"/>
                <w:sz w:val="16"/>
                <w:szCs w:val="16"/>
                <w:lang w:eastAsia="en-US"/>
              </w:rPr>
              <w:t xml:space="preserve"> </w:t>
            </w:r>
            <w:r w:rsidRPr="00DF2399">
              <w:rPr>
                <w:rFonts w:ascii="Arial" w:eastAsia="Calibri" w:hAnsi="Arial" w:cs="Arial"/>
                <w:sz w:val="16"/>
                <w:szCs w:val="16"/>
                <w:lang w:eastAsia="en-US"/>
              </w:rPr>
              <w:t>их</w:t>
            </w:r>
            <w:r w:rsidRPr="00DF2399">
              <w:rPr>
                <w:rFonts w:ascii="Arial" w:eastAsia="Calibri" w:hAnsi="Arial" w:cs="Arial"/>
                <w:spacing w:val="-6"/>
                <w:sz w:val="16"/>
                <w:szCs w:val="16"/>
                <w:lang w:eastAsia="en-US"/>
              </w:rPr>
              <w:t xml:space="preserve"> </w:t>
            </w:r>
            <w:r w:rsidRPr="00DF2399">
              <w:rPr>
                <w:rFonts w:ascii="Arial" w:eastAsia="Calibri" w:hAnsi="Arial" w:cs="Arial"/>
                <w:sz w:val="16"/>
                <w:szCs w:val="16"/>
                <w:lang w:eastAsia="en-US"/>
              </w:rPr>
              <w:t>выполнять надлежащим образом</w:t>
            </w:r>
            <w:r w:rsidRPr="00DF2399">
              <w:rPr>
                <w:rFonts w:ascii="Arial" w:hAnsi="Arial" w:cs="Arial"/>
                <w:sz w:val="16"/>
                <w:szCs w:val="20"/>
              </w:rPr>
              <w:t>;</w:t>
            </w:r>
          </w:p>
          <w:p w:rsidR="00947B41" w:rsidRPr="00947B41" w:rsidRDefault="00947B41" w:rsidP="00947B41">
            <w:pPr>
              <w:widowControl w:val="0"/>
              <w:tabs>
                <w:tab w:val="left" w:pos="837"/>
                <w:tab w:val="left" w:pos="987"/>
              </w:tabs>
              <w:spacing w:before="4" w:line="228" w:lineRule="exact"/>
              <w:ind w:left="290" w:right="110" w:firstLine="426"/>
              <w:jc w:val="both"/>
              <w:rPr>
                <w:rFonts w:ascii="Arial" w:eastAsia="Calibri" w:hAnsi="Arial" w:cs="Arial"/>
                <w:b/>
                <w:bCs/>
                <w:sz w:val="16"/>
                <w:szCs w:val="16"/>
                <w:lang w:eastAsia="en-US"/>
              </w:rPr>
            </w:pPr>
            <w:r w:rsidRPr="00947B41">
              <w:rPr>
                <w:rFonts w:ascii="Arial" w:eastAsia="Calibri" w:hAnsi="Arial"/>
                <w:b/>
                <w:sz w:val="16"/>
                <w:szCs w:val="22"/>
                <w:lang w:eastAsia="en-US"/>
              </w:rPr>
              <w:t xml:space="preserve">2) </w:t>
            </w:r>
            <w:r w:rsidR="005A27B5" w:rsidRPr="00DF2399">
              <w:rPr>
                <w:rFonts w:ascii="Arial" w:hAnsi="Arial" w:cs="Arial"/>
                <w:b/>
                <w:bCs/>
                <w:sz w:val="16"/>
                <w:szCs w:val="16"/>
                <w:lang w:val="kk-KZ"/>
              </w:rPr>
              <w:t xml:space="preserve">«Қазақстан Республикасындағы банктер және банк қызметі туралы» Қазақстан Республикасының Заңында берілген </w:t>
            </w:r>
            <w:r w:rsidR="005A27B5" w:rsidRPr="00DF2399">
              <w:rPr>
                <w:rFonts w:ascii="Arial" w:hAnsi="Arial" w:cs="Arial"/>
                <w:b/>
                <w:bCs/>
                <w:sz w:val="16"/>
                <w:szCs w:val="16"/>
                <w:lang w:val="kk-KZ"/>
              </w:rPr>
              <w:lastRenderedPageBreak/>
              <w:t>анықтамаға сәйкес банктік құпияны қамтитын мәліметтерді  сондай-ақ Банкке ұсынылған және коммерциялық құпияны құрайтын өзге де мәліметтерді құпия негізде дербес деректерді (дербес деректерді трансшекаралық беруге келісім береді) клиенттің және /немесе Карта Ұстаушының қандай да бір қосымша келісімінсіз мынадай үшінші тұлғаларға беруге Банкке келісімін және өкілеттігін береді</w:t>
            </w:r>
            <w:r w:rsidR="005A27B5">
              <w:rPr>
                <w:rFonts w:ascii="Arial" w:eastAsia="Calibri" w:hAnsi="Arial" w:cs="Arial"/>
                <w:bCs/>
                <w:sz w:val="16"/>
                <w:szCs w:val="16"/>
                <w:lang w:eastAsia="en-US"/>
              </w:rPr>
              <w:t>/</w:t>
            </w:r>
            <w:r w:rsidRPr="00947B41">
              <w:rPr>
                <w:rFonts w:ascii="Arial" w:eastAsia="Calibri" w:hAnsi="Arial" w:cs="Arial"/>
                <w:bCs/>
                <w:sz w:val="16"/>
                <w:szCs w:val="16"/>
                <w:lang w:eastAsia="en-US"/>
              </w:rPr>
              <w:t>предоставляет Банку согласие и полномочие на предоставление на конфиденциальной основе сведений, содержащих банковскую тайну, согласно их определению, данному в Законе Республики Казахстан «О банках и банковской деятельности в Республике Казахстан», а также прочих сведений, предоставленных Банку и содержащих коммерческую тайну  персональные  данные  (представляет согласие  на трансграничную передачу персональных данных) без какого-либо дополнительного согласия  Клиента и /или Держателя карточки,  следующим третьим лицам</w:t>
            </w:r>
            <w:r w:rsidRPr="00947B41">
              <w:rPr>
                <w:rFonts w:ascii="Arial" w:eastAsia="Calibri" w:hAnsi="Arial"/>
                <w:sz w:val="16"/>
                <w:szCs w:val="22"/>
                <w:lang w:eastAsia="en-US"/>
              </w:rPr>
              <w:t>:</w:t>
            </w:r>
            <w:r w:rsidRPr="00947B41">
              <w:rPr>
                <w:rFonts w:ascii="Arial" w:eastAsia="Calibri" w:hAnsi="Arial"/>
                <w:b/>
                <w:sz w:val="16"/>
                <w:szCs w:val="22"/>
                <w:lang w:eastAsia="en-US"/>
              </w:rPr>
              <w:t xml:space="preserve"> </w:t>
            </w:r>
          </w:p>
          <w:p w:rsidR="00947B41" w:rsidRPr="00947B41" w:rsidRDefault="00947B41" w:rsidP="00947B41">
            <w:pPr>
              <w:widowControl w:val="0"/>
              <w:tabs>
                <w:tab w:val="left" w:pos="837"/>
                <w:tab w:val="left" w:pos="987"/>
              </w:tabs>
              <w:spacing w:before="4" w:line="228" w:lineRule="exact"/>
              <w:ind w:left="290" w:right="110" w:firstLine="426"/>
              <w:jc w:val="both"/>
              <w:rPr>
                <w:rFonts w:ascii="Arial" w:eastAsia="Calibri" w:hAnsi="Arial" w:cs="Arial"/>
                <w:b/>
                <w:bCs/>
                <w:sz w:val="16"/>
                <w:szCs w:val="16"/>
                <w:lang w:eastAsia="en-US"/>
              </w:rPr>
            </w:pPr>
            <w:r w:rsidRPr="00947B41">
              <w:rPr>
                <w:rFonts w:ascii="Arial" w:eastAsia="Calibri" w:hAnsi="Arial"/>
                <w:sz w:val="16"/>
                <w:szCs w:val="22"/>
                <w:lang w:eastAsia="en-US"/>
              </w:rPr>
              <w:t>а)</w:t>
            </w:r>
            <w:r w:rsidRPr="00947B41">
              <w:rPr>
                <w:rFonts w:ascii="Arial" w:eastAsia="Calibri" w:hAnsi="Arial"/>
                <w:b/>
                <w:sz w:val="16"/>
                <w:szCs w:val="22"/>
                <w:lang w:eastAsia="en-US"/>
              </w:rPr>
              <w:t xml:space="preserve"> </w:t>
            </w:r>
            <w:r w:rsidR="005A27B5" w:rsidRPr="00DF2399">
              <w:rPr>
                <w:rFonts w:ascii="Arial" w:hAnsi="Arial"/>
                <w:b/>
                <w:sz w:val="16"/>
                <w:lang w:val="kk-KZ"/>
              </w:rPr>
              <w:t>Жинақ банкі ЖАҚ, Жинақ банкі ЖАҚ еншілес ұйымдары/банктеріне</w:t>
            </w:r>
            <w:r w:rsidR="005A27B5">
              <w:rPr>
                <w:rFonts w:ascii="Arial" w:eastAsia="Calibri" w:hAnsi="Arial" w:cs="Arial"/>
                <w:bCs/>
                <w:sz w:val="16"/>
                <w:szCs w:val="16"/>
                <w:lang w:eastAsia="en-US"/>
              </w:rPr>
              <w:t>/</w:t>
            </w:r>
            <w:r w:rsidRPr="00947B41">
              <w:rPr>
                <w:rFonts w:ascii="Arial" w:eastAsia="Calibri" w:hAnsi="Arial" w:cs="Arial"/>
                <w:bCs/>
                <w:sz w:val="16"/>
                <w:szCs w:val="16"/>
                <w:lang w:eastAsia="en-US"/>
              </w:rPr>
              <w:t>ПАО Сбербанк, дочерним организациям/банкам ПАО Сбербанк</w:t>
            </w:r>
            <w:r w:rsidRPr="00947B41">
              <w:rPr>
                <w:rFonts w:ascii="Arial" w:eastAsia="Calibri" w:hAnsi="Arial"/>
                <w:sz w:val="16"/>
                <w:szCs w:val="22"/>
                <w:lang w:eastAsia="en-US"/>
              </w:rPr>
              <w:t>;</w:t>
            </w:r>
          </w:p>
          <w:p w:rsidR="00947B41" w:rsidRPr="00947B41" w:rsidRDefault="00947B41" w:rsidP="00947B41">
            <w:pPr>
              <w:widowControl w:val="0"/>
              <w:tabs>
                <w:tab w:val="left" w:pos="837"/>
                <w:tab w:val="left" w:pos="987"/>
              </w:tabs>
              <w:spacing w:before="4" w:line="228" w:lineRule="exact"/>
              <w:ind w:left="290" w:right="110" w:firstLine="426"/>
              <w:jc w:val="both"/>
              <w:rPr>
                <w:rFonts w:ascii="Arial" w:eastAsia="Calibri" w:hAnsi="Arial"/>
                <w:sz w:val="16"/>
                <w:szCs w:val="22"/>
                <w:lang w:eastAsia="en-US"/>
              </w:rPr>
            </w:pPr>
            <w:r w:rsidRPr="00947B41">
              <w:rPr>
                <w:rFonts w:ascii="Arial" w:eastAsia="Calibri" w:hAnsi="Arial"/>
                <w:sz w:val="16"/>
                <w:szCs w:val="22"/>
                <w:lang w:eastAsia="en-US"/>
              </w:rPr>
              <w:t>б)</w:t>
            </w:r>
            <w:r w:rsidRPr="00947B41">
              <w:rPr>
                <w:rFonts w:ascii="Arial" w:eastAsia="Calibri" w:hAnsi="Arial"/>
                <w:b/>
                <w:sz w:val="16"/>
                <w:szCs w:val="22"/>
                <w:lang w:eastAsia="en-US"/>
              </w:rPr>
              <w:t xml:space="preserve"> </w:t>
            </w:r>
            <w:r w:rsidR="005A27B5" w:rsidRPr="005A27B5">
              <w:rPr>
                <w:rFonts w:ascii="Arial" w:eastAsia="Calibri" w:hAnsi="Arial"/>
                <w:b/>
                <w:sz w:val="16"/>
                <w:szCs w:val="22"/>
                <w:lang w:val="kk-KZ" w:eastAsia="en-US"/>
              </w:rPr>
              <w:t>Қазақстан Республикасының заңнамасына сәйкес және негіздер бойынша банк қызметін тексеруді жүзеге асыратын уәкілетті мемлекеттік органдарына</w:t>
            </w:r>
            <w:r w:rsidR="005A27B5">
              <w:rPr>
                <w:rFonts w:ascii="Arial" w:eastAsia="Calibri" w:hAnsi="Arial"/>
                <w:b/>
                <w:bCs/>
                <w:sz w:val="16"/>
                <w:szCs w:val="22"/>
                <w:lang w:eastAsia="en-US"/>
              </w:rPr>
              <w:t>/</w:t>
            </w:r>
            <w:r w:rsidRPr="00947B41">
              <w:rPr>
                <w:rFonts w:ascii="Arial" w:eastAsia="Calibri" w:hAnsi="Arial" w:cs="Arial"/>
                <w:bCs/>
                <w:sz w:val="16"/>
                <w:szCs w:val="16"/>
                <w:lang w:eastAsia="en-US"/>
              </w:rPr>
              <w:t>уполномоченным государственным органам, осуществляющим проверку деятельности Банка по основаниям и в соответствии с законодательством Республики Казахстан</w:t>
            </w:r>
            <w:r w:rsidRPr="00947B41">
              <w:rPr>
                <w:rFonts w:ascii="Arial" w:eastAsia="Calibri" w:hAnsi="Arial"/>
                <w:sz w:val="16"/>
                <w:szCs w:val="22"/>
                <w:lang w:eastAsia="en-US"/>
              </w:rPr>
              <w:t xml:space="preserve">; </w:t>
            </w:r>
          </w:p>
          <w:p w:rsidR="00947B41" w:rsidRPr="00947B41" w:rsidRDefault="00947B41" w:rsidP="00947B41">
            <w:pPr>
              <w:widowControl w:val="0"/>
              <w:tabs>
                <w:tab w:val="left" w:pos="837"/>
                <w:tab w:val="left" w:pos="987"/>
              </w:tabs>
              <w:spacing w:before="4" w:line="228" w:lineRule="exact"/>
              <w:ind w:left="290" w:right="110" w:firstLine="426"/>
              <w:jc w:val="both"/>
              <w:rPr>
                <w:rFonts w:ascii="Arial" w:eastAsia="Calibri" w:hAnsi="Arial" w:cs="Arial"/>
                <w:b/>
                <w:bCs/>
                <w:sz w:val="16"/>
                <w:szCs w:val="16"/>
                <w:lang w:eastAsia="en-US"/>
              </w:rPr>
            </w:pPr>
            <w:r w:rsidRPr="00947B41">
              <w:rPr>
                <w:rFonts w:ascii="Arial" w:eastAsia="Calibri" w:hAnsi="Arial"/>
                <w:sz w:val="16"/>
                <w:szCs w:val="22"/>
                <w:lang w:eastAsia="en-US"/>
              </w:rPr>
              <w:t xml:space="preserve">в) </w:t>
            </w:r>
            <w:r w:rsidR="00DF2399">
              <w:rPr>
                <w:rFonts w:ascii="Arial" w:eastAsia="Calibri" w:hAnsi="Arial"/>
                <w:b/>
                <w:sz w:val="16"/>
                <w:szCs w:val="22"/>
                <w:lang w:eastAsia="en-US"/>
              </w:rPr>
              <w:t>Х</w:t>
            </w:r>
            <w:r w:rsidR="005A27B5" w:rsidRPr="00DF2399">
              <w:rPr>
                <w:rFonts w:ascii="Arial" w:eastAsia="Calibri" w:hAnsi="Arial"/>
                <w:b/>
                <w:sz w:val="16"/>
                <w:szCs w:val="22"/>
                <w:lang w:val="kk-KZ" w:eastAsia="en-US"/>
              </w:rPr>
              <w:t>алықаралық төлем карталық жүйелер, ЭППЛ Дистрибьюшн Интернэшнл, Google Ireland Limited, Самсунг Элекроникс Ко.,л. және бағдарламалық қамтамасыз етудің, мобильді төлем қосымшаларының (Apple Pay, Android Pay, Samsung Pay, Sberbank KZ pay және басқа) иелері болып табылатын өзге де тұлғаларға</w:t>
            </w:r>
            <w:r w:rsidR="005A27B5">
              <w:rPr>
                <w:rFonts w:ascii="Arial" w:eastAsia="Calibri" w:hAnsi="Arial"/>
                <w:sz w:val="16"/>
                <w:szCs w:val="22"/>
                <w:lang w:val="kk-KZ" w:eastAsia="en-US"/>
              </w:rPr>
              <w:t>/</w:t>
            </w:r>
            <w:r w:rsidRPr="00947B41">
              <w:rPr>
                <w:rFonts w:ascii="Arial" w:eastAsia="Calibri" w:hAnsi="Arial"/>
                <w:sz w:val="16"/>
                <w:szCs w:val="22"/>
                <w:lang w:eastAsia="en-US"/>
              </w:rPr>
              <w:t xml:space="preserve">международным Платежным карточным системам, ЭППЛ Дистрибьюшн Интернэшнл, </w:t>
            </w:r>
            <w:r w:rsidRPr="00947B41">
              <w:rPr>
                <w:rFonts w:ascii="Arial" w:eastAsia="Calibri" w:hAnsi="Arial"/>
                <w:sz w:val="16"/>
                <w:szCs w:val="22"/>
                <w:lang w:val="en-US" w:eastAsia="en-US"/>
              </w:rPr>
              <w:t>Google</w:t>
            </w:r>
            <w:r w:rsidRPr="00947B41">
              <w:rPr>
                <w:rFonts w:ascii="Arial" w:eastAsia="Calibri" w:hAnsi="Arial"/>
                <w:sz w:val="16"/>
                <w:szCs w:val="22"/>
                <w:lang w:eastAsia="en-US"/>
              </w:rPr>
              <w:t xml:space="preserve"> </w:t>
            </w:r>
            <w:r w:rsidRPr="00947B41">
              <w:rPr>
                <w:rFonts w:ascii="Arial" w:eastAsia="Calibri" w:hAnsi="Arial"/>
                <w:sz w:val="16"/>
                <w:szCs w:val="22"/>
                <w:lang w:val="en-US" w:eastAsia="en-US"/>
              </w:rPr>
              <w:t>Ireland</w:t>
            </w:r>
            <w:r w:rsidRPr="00947B41">
              <w:rPr>
                <w:rFonts w:ascii="Arial" w:eastAsia="Calibri" w:hAnsi="Arial"/>
                <w:sz w:val="16"/>
                <w:szCs w:val="22"/>
                <w:lang w:eastAsia="en-US"/>
              </w:rPr>
              <w:t xml:space="preserve"> </w:t>
            </w:r>
            <w:r w:rsidRPr="00947B41">
              <w:rPr>
                <w:rFonts w:ascii="Arial" w:eastAsia="Calibri" w:hAnsi="Arial"/>
                <w:sz w:val="16"/>
                <w:szCs w:val="22"/>
                <w:lang w:val="en-US" w:eastAsia="en-US"/>
              </w:rPr>
              <w:t>Limited</w:t>
            </w:r>
            <w:r w:rsidRPr="00947B41">
              <w:rPr>
                <w:rFonts w:ascii="Arial" w:eastAsia="Calibri" w:hAnsi="Arial"/>
                <w:sz w:val="16"/>
                <w:szCs w:val="22"/>
                <w:lang w:eastAsia="en-US"/>
              </w:rPr>
              <w:t>, Самсунг Элекроникс Ко.,л.т.д., и иными лицами, являющимся владельцами  программного обеспечения, мобильных платежных  приложений (</w:t>
            </w:r>
            <w:r w:rsidRPr="00947B41">
              <w:rPr>
                <w:rFonts w:ascii="Arial" w:eastAsia="Calibri" w:hAnsi="Arial"/>
                <w:sz w:val="16"/>
                <w:szCs w:val="22"/>
                <w:lang w:val="en-US" w:eastAsia="en-US"/>
              </w:rPr>
              <w:t>Apple</w:t>
            </w:r>
            <w:r w:rsidRPr="00947B41">
              <w:rPr>
                <w:rFonts w:ascii="Arial" w:eastAsia="Calibri" w:hAnsi="Arial"/>
                <w:sz w:val="16"/>
                <w:szCs w:val="22"/>
                <w:lang w:eastAsia="en-US"/>
              </w:rPr>
              <w:t xml:space="preserve"> </w:t>
            </w:r>
            <w:r w:rsidRPr="00947B41">
              <w:rPr>
                <w:rFonts w:ascii="Arial" w:eastAsia="Calibri" w:hAnsi="Arial"/>
                <w:sz w:val="16"/>
                <w:szCs w:val="22"/>
                <w:lang w:val="en-US" w:eastAsia="en-US"/>
              </w:rPr>
              <w:t>Pay</w:t>
            </w:r>
            <w:r w:rsidRPr="00947B41">
              <w:rPr>
                <w:rFonts w:ascii="Arial" w:eastAsia="Calibri" w:hAnsi="Arial"/>
                <w:sz w:val="16"/>
                <w:szCs w:val="22"/>
                <w:lang w:eastAsia="en-US"/>
              </w:rPr>
              <w:t xml:space="preserve">, </w:t>
            </w:r>
            <w:r w:rsidRPr="00947B41">
              <w:rPr>
                <w:rFonts w:ascii="Arial" w:eastAsia="Calibri" w:hAnsi="Arial"/>
                <w:sz w:val="16"/>
                <w:szCs w:val="22"/>
                <w:lang w:val="en-US" w:eastAsia="en-US"/>
              </w:rPr>
              <w:t>Android</w:t>
            </w:r>
            <w:r w:rsidRPr="00947B41">
              <w:rPr>
                <w:rFonts w:ascii="Arial" w:eastAsia="Calibri" w:hAnsi="Arial"/>
                <w:sz w:val="16"/>
                <w:szCs w:val="22"/>
                <w:lang w:eastAsia="en-US"/>
              </w:rPr>
              <w:t xml:space="preserve"> </w:t>
            </w:r>
            <w:r w:rsidRPr="00947B41">
              <w:rPr>
                <w:rFonts w:ascii="Arial" w:eastAsia="Calibri" w:hAnsi="Arial"/>
                <w:sz w:val="16"/>
                <w:szCs w:val="22"/>
                <w:lang w:val="en-US" w:eastAsia="en-US"/>
              </w:rPr>
              <w:t>Pay</w:t>
            </w:r>
            <w:r w:rsidRPr="00947B41">
              <w:rPr>
                <w:rFonts w:ascii="Arial" w:eastAsia="Calibri" w:hAnsi="Arial"/>
                <w:sz w:val="16"/>
                <w:szCs w:val="22"/>
                <w:lang w:eastAsia="en-US"/>
              </w:rPr>
              <w:t xml:space="preserve">, </w:t>
            </w:r>
            <w:r w:rsidRPr="00947B41">
              <w:rPr>
                <w:rFonts w:ascii="Arial" w:eastAsia="Calibri" w:hAnsi="Arial"/>
                <w:sz w:val="16"/>
                <w:szCs w:val="22"/>
                <w:lang w:val="en-US" w:eastAsia="en-US"/>
              </w:rPr>
              <w:t>Samsung</w:t>
            </w:r>
            <w:r w:rsidRPr="00947B41">
              <w:rPr>
                <w:rFonts w:ascii="Arial" w:eastAsia="Calibri" w:hAnsi="Arial"/>
                <w:sz w:val="16"/>
                <w:szCs w:val="22"/>
                <w:lang w:eastAsia="en-US"/>
              </w:rPr>
              <w:t xml:space="preserve"> </w:t>
            </w:r>
            <w:r w:rsidRPr="00947B41">
              <w:rPr>
                <w:rFonts w:ascii="Arial" w:eastAsia="Calibri" w:hAnsi="Arial"/>
                <w:sz w:val="16"/>
                <w:szCs w:val="22"/>
                <w:lang w:val="en-US" w:eastAsia="en-US"/>
              </w:rPr>
              <w:t>Pay</w:t>
            </w:r>
            <w:r w:rsidRPr="00947B41">
              <w:rPr>
                <w:rFonts w:ascii="Arial" w:eastAsia="Calibri" w:hAnsi="Arial"/>
                <w:sz w:val="16"/>
                <w:szCs w:val="22"/>
                <w:lang w:eastAsia="en-US"/>
              </w:rPr>
              <w:t xml:space="preserve">, </w:t>
            </w:r>
            <w:r w:rsidRPr="00947B41">
              <w:rPr>
                <w:rFonts w:ascii="Arial" w:eastAsia="Calibri" w:hAnsi="Arial"/>
                <w:sz w:val="16"/>
                <w:szCs w:val="22"/>
                <w:lang w:val="en-US" w:eastAsia="en-US"/>
              </w:rPr>
              <w:t>Sberbank</w:t>
            </w:r>
            <w:r w:rsidRPr="00947B41">
              <w:rPr>
                <w:rFonts w:ascii="Arial" w:eastAsia="Calibri" w:hAnsi="Arial"/>
                <w:sz w:val="16"/>
                <w:szCs w:val="22"/>
                <w:lang w:eastAsia="en-US"/>
              </w:rPr>
              <w:t xml:space="preserve"> </w:t>
            </w:r>
            <w:r w:rsidRPr="00947B41">
              <w:rPr>
                <w:rFonts w:ascii="Arial" w:eastAsia="Calibri" w:hAnsi="Arial"/>
                <w:sz w:val="16"/>
                <w:szCs w:val="22"/>
                <w:lang w:val="en-US" w:eastAsia="en-US"/>
              </w:rPr>
              <w:t>KZ</w:t>
            </w:r>
            <w:r w:rsidRPr="00947B41">
              <w:rPr>
                <w:rFonts w:ascii="Arial" w:eastAsia="Calibri" w:hAnsi="Arial"/>
                <w:sz w:val="16"/>
                <w:szCs w:val="22"/>
                <w:lang w:eastAsia="en-US"/>
              </w:rPr>
              <w:t xml:space="preserve"> </w:t>
            </w:r>
            <w:r w:rsidRPr="00947B41">
              <w:rPr>
                <w:rFonts w:ascii="Arial" w:eastAsia="Calibri" w:hAnsi="Arial"/>
                <w:sz w:val="16"/>
                <w:szCs w:val="22"/>
                <w:lang w:val="en-US" w:eastAsia="en-US"/>
              </w:rPr>
              <w:t>Pay</w:t>
            </w:r>
            <w:r w:rsidRPr="00947B41">
              <w:rPr>
                <w:rFonts w:ascii="Arial" w:eastAsia="Calibri" w:hAnsi="Arial"/>
                <w:sz w:val="16"/>
                <w:szCs w:val="22"/>
                <w:lang w:eastAsia="en-US"/>
              </w:rPr>
              <w:t xml:space="preserve"> и иных);</w:t>
            </w:r>
          </w:p>
          <w:p w:rsidR="00947B41" w:rsidRPr="00DF2399" w:rsidRDefault="00947B41" w:rsidP="00947B41">
            <w:pPr>
              <w:widowControl w:val="0"/>
              <w:tabs>
                <w:tab w:val="left" w:pos="837"/>
                <w:tab w:val="left" w:pos="987"/>
              </w:tabs>
              <w:spacing w:before="4" w:line="228" w:lineRule="exact"/>
              <w:ind w:left="290" w:right="110" w:firstLine="426"/>
              <w:jc w:val="both"/>
              <w:rPr>
                <w:rFonts w:ascii="Arial" w:eastAsia="Calibri" w:hAnsi="Arial" w:cs="Arial"/>
                <w:bCs/>
                <w:sz w:val="16"/>
                <w:szCs w:val="16"/>
                <w:lang w:eastAsia="en-US"/>
              </w:rPr>
            </w:pPr>
            <w:r w:rsidRPr="00947B41">
              <w:rPr>
                <w:rFonts w:ascii="Arial" w:eastAsia="Calibri" w:hAnsi="Arial"/>
                <w:sz w:val="16"/>
                <w:szCs w:val="22"/>
                <w:lang w:eastAsia="en-US"/>
              </w:rPr>
              <w:t>г)</w:t>
            </w:r>
            <w:r w:rsidRPr="00947B41">
              <w:rPr>
                <w:rFonts w:ascii="Arial" w:eastAsia="Calibri" w:hAnsi="Arial"/>
                <w:b/>
                <w:sz w:val="16"/>
                <w:szCs w:val="22"/>
                <w:lang w:eastAsia="en-US"/>
              </w:rPr>
              <w:t xml:space="preserve"> </w:t>
            </w:r>
            <w:r w:rsidR="00DF2399" w:rsidRPr="00DF2399">
              <w:rPr>
                <w:rFonts w:ascii="Arial" w:hAnsi="Arial" w:cs="Arial"/>
                <w:b/>
                <w:sz w:val="16"/>
                <w:szCs w:val="16"/>
              </w:rPr>
              <w:t>П</w:t>
            </w:r>
            <w:r w:rsidR="005A27B5" w:rsidRPr="00DF2399">
              <w:rPr>
                <w:rFonts w:ascii="Arial" w:hAnsi="Arial" w:cs="Arial"/>
                <w:b/>
                <w:sz w:val="16"/>
                <w:szCs w:val="16"/>
                <w:lang w:val="kk-KZ"/>
              </w:rPr>
              <w:t>ошта және байланыс ұйымдары, консультациялық, заңдық, аудиторлық және өзге де қызметтерді қоса алғанда, бірақ олармен шектелмей, Банкке қызметтер көрсету үшін болашақта банк жалдаған немесе жалданатын кез келген үшінші тұлғаларына, банк осындай үшінші тұлғалармен әрбір нақты жағдайда рұқсат етілетін және оған қол жеткізуге болатын орынды дәрежеде құпиялылықты сақтау туралы барлық қажетті уағдаластықтарға қол жеткізілген жағдайда, осындай үшінші тұлғаларға банк алдындағы өз міндеттемелерін орындау мүмкіндігін беру үшін</w:t>
            </w:r>
            <w:r w:rsidR="005A27B5" w:rsidRPr="00DF2399">
              <w:rPr>
                <w:rFonts w:ascii="Arial" w:hAnsi="Arial" w:cs="Arial"/>
                <w:sz w:val="16"/>
                <w:szCs w:val="16"/>
                <w:lang w:val="kk-KZ"/>
              </w:rPr>
              <w:t>/</w:t>
            </w:r>
            <w:r w:rsidRPr="00DF2399">
              <w:rPr>
                <w:rFonts w:ascii="Arial" w:eastAsia="Calibri" w:hAnsi="Arial" w:cs="Arial"/>
                <w:sz w:val="16"/>
                <w:szCs w:val="16"/>
                <w:lang w:eastAsia="en-US"/>
              </w:rPr>
              <w:t>организациям почты и связи</w:t>
            </w:r>
            <w:r w:rsidRPr="00DF2399">
              <w:rPr>
                <w:rFonts w:ascii="Arial" w:eastAsia="Calibri" w:hAnsi="Arial" w:cs="Arial"/>
                <w:bCs/>
                <w:sz w:val="16"/>
                <w:szCs w:val="16"/>
                <w:lang w:eastAsia="en-US"/>
              </w:rPr>
              <w:t xml:space="preserve">, любым третьим лицам, которые наняты или будут наняты Банком в будущем для оказания услуг Банку, включая, но не ограничиваясь, консультационные, юридические, аудиторские и иные услуги, для предоставления таким третьим лицам возможности исполнить свои обязательства перед Банком при условии, что Банком достигнуты все необходимые договоренности с такими третьими лицами о соблюдении конфиденциальности в той разумной степени, которая допустима и достижима в каждом конкретном случае; </w:t>
            </w:r>
          </w:p>
          <w:p w:rsidR="00947B41" w:rsidRPr="00947B41" w:rsidRDefault="00947B41" w:rsidP="00947B41">
            <w:pPr>
              <w:widowControl w:val="0"/>
              <w:tabs>
                <w:tab w:val="left" w:pos="837"/>
                <w:tab w:val="left" w:pos="987"/>
              </w:tabs>
              <w:spacing w:before="4" w:line="228" w:lineRule="exact"/>
              <w:ind w:left="290" w:right="110" w:firstLine="426"/>
              <w:jc w:val="both"/>
              <w:rPr>
                <w:rFonts w:ascii="Arial" w:eastAsia="Calibri" w:hAnsi="Arial" w:cs="Arial"/>
                <w:bCs/>
                <w:sz w:val="16"/>
                <w:szCs w:val="16"/>
                <w:lang w:eastAsia="en-US"/>
              </w:rPr>
            </w:pPr>
            <w:r w:rsidRPr="00947B41">
              <w:rPr>
                <w:rFonts w:ascii="Arial" w:eastAsia="Calibri" w:hAnsi="Arial" w:cs="Arial"/>
                <w:bCs/>
                <w:sz w:val="16"/>
                <w:szCs w:val="16"/>
                <w:lang w:eastAsia="en-US"/>
              </w:rPr>
              <w:t xml:space="preserve">д) </w:t>
            </w:r>
            <w:r w:rsidR="005A27B5" w:rsidRPr="00DF2399">
              <w:rPr>
                <w:rFonts w:ascii="Arial" w:eastAsia="Calibri" w:hAnsi="Arial" w:cs="Arial"/>
                <w:b/>
                <w:bCs/>
                <w:sz w:val="16"/>
                <w:szCs w:val="16"/>
                <w:lang w:val="kk-KZ" w:eastAsia="en-US"/>
              </w:rPr>
              <w:t>Қазақстан Республикасы Ұлттық Банкінің Қазақстан банкаралық есеп айырысу орталығына (бұдан әрі – ҚБЕО), оның ішінде мемлекеттік деректер базасынан (бұдан әрі – МДБ) клиент, карта ұстаушы туралы ақпаратты ҚБЕО алуға, ҚБЕО банкке клиент</w:t>
            </w:r>
            <w:r w:rsidR="005A27B5" w:rsidRPr="005A27B5">
              <w:rPr>
                <w:rFonts w:ascii="Arial" w:eastAsia="Calibri" w:hAnsi="Arial" w:cs="Arial"/>
                <w:bCs/>
                <w:sz w:val="16"/>
                <w:szCs w:val="16"/>
                <w:lang w:val="kk-KZ" w:eastAsia="en-US"/>
              </w:rPr>
              <w:t>/ карта ұстаушы туралы, оның ішінде МДБ-дан алынған ақпаратты тікелей немесе үшінші тұлғалар арқылы беруге</w:t>
            </w:r>
            <w:r w:rsidR="0083774B">
              <w:rPr>
                <w:rFonts w:ascii="Arial" w:eastAsia="Calibri" w:hAnsi="Arial" w:cs="Arial"/>
                <w:bCs/>
                <w:sz w:val="16"/>
                <w:szCs w:val="16"/>
                <w:lang w:val="kk-KZ" w:eastAsia="en-US"/>
              </w:rPr>
              <w:t>/</w:t>
            </w:r>
            <w:r w:rsidRPr="00947B41">
              <w:rPr>
                <w:rFonts w:ascii="Arial" w:eastAsia="Calibri" w:hAnsi="Arial" w:cs="Arial"/>
                <w:bCs/>
                <w:sz w:val="16"/>
                <w:szCs w:val="16"/>
                <w:shd w:val="clear" w:color="auto" w:fill="FFFFFF"/>
                <w:lang w:eastAsia="en-US"/>
              </w:rPr>
              <w:t xml:space="preserve">Казахстанскому центру межбанковских расчетов </w:t>
            </w:r>
            <w:r w:rsidRPr="00947B41">
              <w:rPr>
                <w:rFonts w:ascii="Arial" w:eastAsia="Calibri" w:hAnsi="Arial" w:cs="Arial"/>
                <w:sz w:val="16"/>
                <w:szCs w:val="16"/>
                <w:lang w:eastAsia="en-US"/>
              </w:rPr>
              <w:t xml:space="preserve">Национального Банка Республики Казахстан </w:t>
            </w:r>
            <w:r w:rsidRPr="00947B41">
              <w:rPr>
                <w:rFonts w:ascii="Arial" w:eastAsia="Calibri" w:hAnsi="Arial" w:cs="Arial"/>
                <w:bCs/>
                <w:sz w:val="16"/>
                <w:szCs w:val="16"/>
                <w:shd w:val="clear" w:color="auto" w:fill="FFFFFF"/>
                <w:lang w:eastAsia="en-US"/>
              </w:rPr>
              <w:t xml:space="preserve">(далее – </w:t>
            </w:r>
            <w:r w:rsidRPr="00947B41">
              <w:rPr>
                <w:rFonts w:ascii="Arial" w:eastAsia="Calibri" w:hAnsi="Arial" w:cs="Arial"/>
                <w:sz w:val="16"/>
                <w:szCs w:val="16"/>
                <w:lang w:eastAsia="en-US"/>
              </w:rPr>
              <w:t>КЦМР), в том числе на получение КЦМР информации о Клиенте, Держателе карточки из государственных баз данных (далее – ГБД), на передачу КЦМР Банку информации о Клиенте/ Держателе карточки, в том числе полученной из ГБД, напрямую или через третьих лиц;</w:t>
            </w:r>
          </w:p>
          <w:p w:rsidR="00947B41" w:rsidRPr="00947B41" w:rsidRDefault="00947B41" w:rsidP="00947B41">
            <w:pPr>
              <w:widowControl w:val="0"/>
              <w:tabs>
                <w:tab w:val="left" w:pos="837"/>
                <w:tab w:val="left" w:pos="987"/>
              </w:tabs>
              <w:spacing w:before="4" w:line="228" w:lineRule="exact"/>
              <w:ind w:left="290" w:right="110" w:firstLine="426"/>
              <w:jc w:val="both"/>
              <w:rPr>
                <w:rFonts w:ascii="Arial" w:eastAsia="Calibri" w:hAnsi="Arial" w:cs="Arial"/>
                <w:bCs/>
                <w:sz w:val="16"/>
                <w:szCs w:val="16"/>
                <w:lang w:eastAsia="en-US"/>
              </w:rPr>
            </w:pPr>
            <w:r w:rsidRPr="00947B41">
              <w:rPr>
                <w:rFonts w:ascii="Arial" w:eastAsia="Calibri" w:hAnsi="Arial"/>
                <w:b/>
                <w:sz w:val="16"/>
                <w:szCs w:val="22"/>
                <w:lang w:eastAsia="en-US"/>
              </w:rPr>
              <w:t>3</w:t>
            </w:r>
            <w:r w:rsidRPr="00947B41">
              <w:rPr>
                <w:rFonts w:ascii="Arial" w:eastAsia="Calibri" w:hAnsi="Arial" w:cs="Arial"/>
                <w:b/>
                <w:bCs/>
                <w:sz w:val="16"/>
                <w:szCs w:val="16"/>
                <w:lang w:eastAsia="en-US"/>
              </w:rPr>
              <w:t>)</w:t>
            </w:r>
            <w:r w:rsidRPr="00947B41">
              <w:rPr>
                <w:rFonts w:ascii="Arial" w:eastAsia="Calibri" w:hAnsi="Arial"/>
                <w:sz w:val="16"/>
                <w:szCs w:val="22"/>
                <w:lang w:eastAsia="en-US"/>
              </w:rPr>
              <w:t xml:space="preserve"> </w:t>
            </w:r>
            <w:r w:rsidR="0083774B" w:rsidRPr="00DF2399">
              <w:rPr>
                <w:rFonts w:ascii="Arial" w:hAnsi="Arial"/>
                <w:b/>
                <w:sz w:val="16"/>
                <w:lang w:val="kk-KZ"/>
              </w:rPr>
              <w:t>Банкке, сондай - ақ осы өтініштің 2) тармағында көрсетілген тұлғаларға Қазақстан Республикасының қолданыстағы заңнамасының ережелеріне сәйкес Клиент/Карта ұстаушы ұсынатын дербес деректерді, оның ішінде биометриялық деректерді (фото-бейнесурет) жинауға және өңдеуге келісім</w:t>
            </w:r>
            <w:r w:rsidR="0083774B">
              <w:rPr>
                <w:rFonts w:ascii="Arial" w:hAnsi="Arial"/>
                <w:sz w:val="16"/>
                <w:lang w:val="kk-KZ"/>
              </w:rPr>
              <w:t>/</w:t>
            </w:r>
            <w:r w:rsidRPr="00947B41">
              <w:rPr>
                <w:rFonts w:ascii="Arial" w:eastAsia="Calibri" w:hAnsi="Arial"/>
                <w:sz w:val="16"/>
                <w:szCs w:val="22"/>
                <w:lang w:eastAsia="en-US"/>
              </w:rPr>
              <w:t xml:space="preserve">предоставляет Банку, а также  </w:t>
            </w:r>
            <w:r w:rsidRPr="00947B41">
              <w:rPr>
                <w:rFonts w:ascii="Arial" w:eastAsia="Calibri" w:hAnsi="Arial" w:cs="Arial"/>
                <w:bCs/>
                <w:sz w:val="16"/>
                <w:szCs w:val="16"/>
                <w:lang w:eastAsia="en-US"/>
              </w:rPr>
              <w:t xml:space="preserve">лицам, указанным в п. 2) </w:t>
            </w:r>
            <w:r w:rsidRPr="00947B41">
              <w:rPr>
                <w:rFonts w:ascii="Arial" w:eastAsia="Calibri" w:hAnsi="Arial" w:cs="Arial"/>
                <w:sz w:val="16"/>
                <w:szCs w:val="16"/>
                <w:lang w:eastAsia="en-US"/>
              </w:rPr>
              <w:t xml:space="preserve">настоящего Заявления, </w:t>
            </w:r>
            <w:r w:rsidRPr="00947B41">
              <w:rPr>
                <w:rFonts w:ascii="Arial" w:eastAsia="Calibri" w:hAnsi="Arial" w:cs="Arial"/>
                <w:bCs/>
                <w:sz w:val="16"/>
                <w:szCs w:val="16"/>
                <w:lang w:eastAsia="en-US"/>
              </w:rPr>
              <w:t xml:space="preserve"> </w:t>
            </w:r>
            <w:r w:rsidRPr="00947B41">
              <w:rPr>
                <w:rFonts w:ascii="Arial" w:eastAsia="Calibri" w:hAnsi="Arial"/>
                <w:sz w:val="16"/>
                <w:szCs w:val="22"/>
                <w:lang w:eastAsia="en-US"/>
              </w:rPr>
              <w:t xml:space="preserve">согласие </w:t>
            </w:r>
            <w:r w:rsidRPr="00947B41">
              <w:rPr>
                <w:rFonts w:ascii="Arial" w:eastAsia="Calibri" w:hAnsi="Arial" w:cs="Arial"/>
                <w:bCs/>
                <w:sz w:val="16"/>
                <w:szCs w:val="16"/>
                <w:lang w:eastAsia="en-US"/>
              </w:rPr>
              <w:t xml:space="preserve">на сбор и обработку персональных данных, </w:t>
            </w:r>
            <w:r w:rsidRPr="00947B41">
              <w:rPr>
                <w:rFonts w:ascii="Arial" w:eastAsia="Calibri" w:hAnsi="Arial" w:cs="Arial"/>
                <w:sz w:val="16"/>
                <w:szCs w:val="16"/>
                <w:lang w:eastAsia="en-US"/>
              </w:rPr>
              <w:t xml:space="preserve">в том числе биометрические данные (фото- видеоизображение), </w:t>
            </w:r>
            <w:r w:rsidRPr="00947B41">
              <w:rPr>
                <w:rFonts w:ascii="Arial" w:eastAsia="Calibri" w:hAnsi="Arial" w:cs="Arial"/>
                <w:bCs/>
                <w:sz w:val="16"/>
                <w:szCs w:val="16"/>
                <w:lang w:eastAsia="en-US"/>
              </w:rPr>
              <w:t xml:space="preserve"> предоставляемых Клиентом/Держателем карточки согласно положениям действующего законодательства Республики Казахстан;</w:t>
            </w:r>
          </w:p>
          <w:p w:rsidR="00947B41" w:rsidRPr="00947B41" w:rsidRDefault="00947B41" w:rsidP="00947B41">
            <w:pPr>
              <w:widowControl w:val="0"/>
              <w:tabs>
                <w:tab w:val="left" w:pos="837"/>
                <w:tab w:val="left" w:pos="987"/>
              </w:tabs>
              <w:spacing w:before="4" w:line="228" w:lineRule="exact"/>
              <w:ind w:left="290" w:right="110" w:firstLine="426"/>
              <w:jc w:val="both"/>
              <w:rPr>
                <w:rFonts w:ascii="Arial" w:eastAsia="Calibri" w:hAnsi="Arial" w:cs="Arial"/>
                <w:sz w:val="16"/>
                <w:szCs w:val="22"/>
                <w:lang w:eastAsia="en-US"/>
              </w:rPr>
            </w:pPr>
            <w:r w:rsidRPr="00947B41">
              <w:rPr>
                <w:rFonts w:ascii="Arial" w:eastAsia="Calibri" w:hAnsi="Arial"/>
                <w:b/>
                <w:sz w:val="16"/>
                <w:szCs w:val="22"/>
                <w:lang w:eastAsia="en-US"/>
              </w:rPr>
              <w:t>4)</w:t>
            </w:r>
            <w:r w:rsidRPr="00947B41">
              <w:rPr>
                <w:rFonts w:ascii="Arial" w:eastAsia="Calibri" w:hAnsi="Arial" w:cs="Arial"/>
                <w:sz w:val="16"/>
                <w:szCs w:val="22"/>
                <w:lang w:eastAsia="en-US"/>
              </w:rPr>
              <w:t xml:space="preserve"> </w:t>
            </w:r>
            <w:r w:rsidR="0083774B" w:rsidRPr="0083774B">
              <w:rPr>
                <w:rFonts w:ascii="Arial" w:hAnsi="Arial" w:cs="Arial"/>
                <w:b/>
                <w:sz w:val="16"/>
                <w:lang w:val="kk-KZ"/>
              </w:rPr>
              <w:t>Клиент осы өтінішке қол қою арқылы Карта ұстаушы, оның ішінде Сбербанк Онлайн сервисін пайдалана отырып, Карта шотына қашықтықтан қол жеткізу және электрондық банктік қызметтер бойынша қызметті алатынына келіседі</w:t>
            </w:r>
            <w:r w:rsidR="0083774B">
              <w:rPr>
                <w:rFonts w:ascii="Arial" w:hAnsi="Arial" w:cs="Arial"/>
                <w:sz w:val="16"/>
                <w:lang w:val="kk-KZ"/>
              </w:rPr>
              <w:t>/</w:t>
            </w:r>
            <w:r w:rsidRPr="00947B41">
              <w:rPr>
                <w:rFonts w:ascii="Arial" w:eastAsia="Calibri" w:hAnsi="Arial" w:cs="Arial"/>
                <w:sz w:val="16"/>
                <w:szCs w:val="22"/>
                <w:lang w:eastAsia="en-US"/>
              </w:rPr>
              <w:t xml:space="preserve">Клиент соглашается, что подписанием настоящего Заявления Держатель карточки </w:t>
            </w:r>
            <w:r w:rsidR="0083774B" w:rsidRPr="00947B41">
              <w:rPr>
                <w:rFonts w:ascii="Arial" w:eastAsia="Calibri" w:hAnsi="Arial" w:cs="Arial"/>
                <w:sz w:val="16"/>
                <w:szCs w:val="22"/>
                <w:lang w:eastAsia="en-US"/>
              </w:rPr>
              <w:t>получает в</w:t>
            </w:r>
            <w:r w:rsidRPr="00947B41">
              <w:rPr>
                <w:rFonts w:ascii="Arial" w:eastAsia="Calibri" w:hAnsi="Arial" w:cs="Arial"/>
                <w:sz w:val="16"/>
                <w:szCs w:val="22"/>
                <w:lang w:eastAsia="en-US"/>
              </w:rPr>
              <w:t xml:space="preserve"> том числе </w:t>
            </w:r>
            <w:r w:rsidR="0083774B" w:rsidRPr="00947B41">
              <w:rPr>
                <w:rFonts w:ascii="Arial" w:eastAsia="Calibri" w:hAnsi="Arial" w:cs="Arial"/>
                <w:sz w:val="16"/>
                <w:szCs w:val="22"/>
                <w:lang w:eastAsia="en-US"/>
              </w:rPr>
              <w:t>услугу по дистанционному</w:t>
            </w:r>
            <w:r w:rsidR="0083774B" w:rsidRPr="00947B41">
              <w:rPr>
                <w:rFonts w:ascii="Arial" w:eastAsia="Calibri" w:hAnsi="Arial" w:cs="Arial"/>
                <w:sz w:val="16"/>
                <w:szCs w:val="16"/>
                <w:lang w:eastAsia="en-US"/>
              </w:rPr>
              <w:t xml:space="preserve"> доступу</w:t>
            </w:r>
            <w:r w:rsidRPr="00947B41">
              <w:rPr>
                <w:rFonts w:ascii="Arial" w:eastAsia="Calibri" w:hAnsi="Arial" w:cs="Arial"/>
                <w:sz w:val="16"/>
                <w:szCs w:val="16"/>
                <w:lang w:eastAsia="en-US"/>
              </w:rPr>
              <w:t xml:space="preserve"> к Счету карточки и электронным банковским услугам с </w:t>
            </w:r>
            <w:r w:rsidR="0083774B" w:rsidRPr="00947B41">
              <w:rPr>
                <w:rFonts w:ascii="Arial" w:eastAsia="Calibri" w:hAnsi="Arial" w:cs="Arial"/>
                <w:sz w:val="16"/>
                <w:szCs w:val="16"/>
                <w:lang w:eastAsia="en-US"/>
              </w:rPr>
              <w:t>использованием сервиса</w:t>
            </w:r>
            <w:r w:rsidRPr="00947B41">
              <w:rPr>
                <w:rFonts w:ascii="Arial" w:eastAsia="Calibri" w:hAnsi="Arial" w:cs="Arial"/>
                <w:sz w:val="16"/>
                <w:szCs w:val="16"/>
                <w:lang w:eastAsia="en-US"/>
              </w:rPr>
              <w:t xml:space="preserve"> Сбербанк Онлайн.</w:t>
            </w:r>
          </w:p>
          <w:p w:rsidR="00947B41" w:rsidRPr="00947B41" w:rsidRDefault="00947B41" w:rsidP="00947B41">
            <w:pPr>
              <w:widowControl w:val="0"/>
              <w:tabs>
                <w:tab w:val="left" w:pos="837"/>
                <w:tab w:val="left" w:pos="987"/>
              </w:tabs>
              <w:spacing w:before="4" w:line="228" w:lineRule="exact"/>
              <w:ind w:left="290" w:right="110" w:firstLine="426"/>
              <w:jc w:val="both"/>
              <w:rPr>
                <w:rFonts w:ascii="Arial" w:eastAsia="Calibri" w:hAnsi="Arial" w:cs="Arial"/>
                <w:sz w:val="16"/>
                <w:szCs w:val="22"/>
                <w:lang w:eastAsia="en-US"/>
              </w:rPr>
            </w:pPr>
            <w:r w:rsidRPr="00947B41">
              <w:rPr>
                <w:rFonts w:ascii="Arial" w:eastAsia="Calibri" w:hAnsi="Arial"/>
                <w:b/>
                <w:sz w:val="16"/>
                <w:szCs w:val="22"/>
                <w:lang w:eastAsia="en-US"/>
              </w:rPr>
              <w:t xml:space="preserve">5) </w:t>
            </w:r>
            <w:r w:rsidR="0083774B" w:rsidRPr="0083774B">
              <w:rPr>
                <w:rFonts w:ascii="Arial" w:hAnsi="Arial" w:cs="Arial"/>
                <w:b/>
                <w:sz w:val="16"/>
                <w:szCs w:val="16"/>
                <w:lang w:val="kk-KZ"/>
              </w:rPr>
              <w:t xml:space="preserve">клиенттің уәкілетті тұлғасының, карта ұстаушының қолы қоюы және Банктің осы өтінішті акцептеуі арқылы клиенттің, Карта Ұстаушының «Жинақ банкі» АҚ ЕБ корпоративтік төлем картасын шығару туралы осы өтінішті (бұдан әрі – өтініш) беруі жолымен клиенттің, Карта Ұстаушының тұтастай шарттарға қосылуы кезінде Шарттарды Клиент қабылдады, ал </w:t>
            </w:r>
            <w:r w:rsidR="0083774B" w:rsidRPr="0083774B">
              <w:rPr>
                <w:b/>
                <w:sz w:val="16"/>
                <w:szCs w:val="16"/>
                <w:lang w:val="kk-KZ"/>
              </w:rPr>
              <w:t>Корпоративтік төлем картасын шығару және қызмет көрсету туралы шарт және Сбербанк Онлайнда электронды банктік қызметтерді ұсыну туралы шарт</w:t>
            </w:r>
            <w:r w:rsidR="0083774B" w:rsidRPr="0083774B">
              <w:rPr>
                <w:rFonts w:ascii="Arial" w:hAnsi="Arial" w:cs="Arial"/>
                <w:b/>
                <w:sz w:val="16"/>
                <w:szCs w:val="16"/>
                <w:lang w:val="kk-KZ"/>
              </w:rPr>
              <w:t xml:space="preserve"> Клиент қосылған кезде Банк пен клиент арасында жасалды. Клиент осы өтінішке қол қою арқылы Карта ұстаушы, оның ішінде Сбербанк Онлайн сервисін пайдалана отырып, Карта шотына қашықтықтан қол жеткізу және электрондық банктік қызметтер бойынша қызметті алатынына келіседі</w:t>
            </w:r>
            <w:r w:rsidR="0083774B">
              <w:rPr>
                <w:rFonts w:ascii="Arial" w:hAnsi="Arial" w:cs="Arial"/>
                <w:sz w:val="16"/>
                <w:szCs w:val="16"/>
                <w:lang w:val="kk-KZ"/>
              </w:rPr>
              <w:t>/</w:t>
            </w:r>
            <w:r w:rsidRPr="00947B41">
              <w:rPr>
                <w:rFonts w:ascii="Arial" w:eastAsia="Calibri" w:hAnsi="Arial" w:cs="Arial"/>
                <w:sz w:val="16"/>
                <w:szCs w:val="16"/>
                <w:lang w:eastAsia="en-US"/>
              </w:rPr>
              <w:t xml:space="preserve">Условия приняты Клиентом, а Договор </w:t>
            </w:r>
            <w:r w:rsidRPr="00947B41">
              <w:rPr>
                <w:rFonts w:ascii="Calibri" w:eastAsia="Calibri" w:hAnsi="Calibri"/>
                <w:sz w:val="16"/>
                <w:szCs w:val="16"/>
                <w:lang w:eastAsia="en-US"/>
              </w:rPr>
              <w:t xml:space="preserve">о выпуске и обслуживании  корпоративной платежной карточки и Договор о предоставлении электронных банковских услуг в Сбербанк Онлайн </w:t>
            </w:r>
            <w:r w:rsidRPr="00947B41">
              <w:rPr>
                <w:rFonts w:ascii="Arial" w:eastAsia="Calibri" w:hAnsi="Arial" w:cs="Arial"/>
                <w:sz w:val="16"/>
                <w:szCs w:val="16"/>
                <w:lang w:eastAsia="en-US"/>
              </w:rPr>
              <w:t>заключены между Банком и Клиентом в момент присоединения Клиента, Держателя карточки  к Условиям в целом путем подачи Клиентом, Держателем карточки настоящего Заявления о выпуске корпоративной платежной карточки в ДБ АО «Сбербанк» (далее – Заявление), подписанного уполномоченным лицом Клиента, Держателем карточки  и акцептованием Банком данного Заявления</w:t>
            </w:r>
            <w:r w:rsidRPr="00947B41">
              <w:rPr>
                <w:rFonts w:ascii="Arial" w:eastAsia="Calibri" w:hAnsi="Arial" w:cs="Arial"/>
                <w:sz w:val="16"/>
                <w:szCs w:val="22"/>
                <w:lang w:eastAsia="en-US"/>
              </w:rPr>
              <w:t xml:space="preserve">. Клиент соглашается, что подписанием настоящего Заявления Держатель карточки </w:t>
            </w:r>
            <w:r w:rsidR="0083774B" w:rsidRPr="00947B41">
              <w:rPr>
                <w:rFonts w:ascii="Arial" w:eastAsia="Calibri" w:hAnsi="Arial" w:cs="Arial"/>
                <w:sz w:val="16"/>
                <w:szCs w:val="22"/>
                <w:lang w:eastAsia="en-US"/>
              </w:rPr>
              <w:t>получает в</w:t>
            </w:r>
            <w:r w:rsidRPr="00947B41">
              <w:rPr>
                <w:rFonts w:ascii="Arial" w:eastAsia="Calibri" w:hAnsi="Arial" w:cs="Arial"/>
                <w:sz w:val="16"/>
                <w:szCs w:val="22"/>
                <w:lang w:eastAsia="en-US"/>
              </w:rPr>
              <w:t xml:space="preserve"> том числе </w:t>
            </w:r>
            <w:r w:rsidR="0083774B" w:rsidRPr="00947B41">
              <w:rPr>
                <w:rFonts w:ascii="Arial" w:eastAsia="Calibri" w:hAnsi="Arial" w:cs="Arial"/>
                <w:sz w:val="16"/>
                <w:szCs w:val="22"/>
                <w:lang w:eastAsia="en-US"/>
              </w:rPr>
              <w:t>услугу по дистанционному</w:t>
            </w:r>
            <w:r w:rsidR="0083774B" w:rsidRPr="00947B41">
              <w:rPr>
                <w:rFonts w:ascii="Arial" w:eastAsia="Calibri" w:hAnsi="Arial" w:cs="Arial"/>
                <w:sz w:val="16"/>
                <w:szCs w:val="16"/>
                <w:lang w:eastAsia="en-US"/>
              </w:rPr>
              <w:t xml:space="preserve"> доступу</w:t>
            </w:r>
            <w:r w:rsidRPr="00947B41">
              <w:rPr>
                <w:rFonts w:ascii="Arial" w:eastAsia="Calibri" w:hAnsi="Arial" w:cs="Arial"/>
                <w:sz w:val="16"/>
                <w:szCs w:val="16"/>
                <w:lang w:eastAsia="en-US"/>
              </w:rPr>
              <w:t xml:space="preserve"> к Счету карточки и электронным банковским услугам с </w:t>
            </w:r>
            <w:r w:rsidR="0083774B" w:rsidRPr="00947B41">
              <w:rPr>
                <w:rFonts w:ascii="Arial" w:eastAsia="Calibri" w:hAnsi="Arial" w:cs="Arial"/>
                <w:sz w:val="16"/>
                <w:szCs w:val="16"/>
                <w:lang w:eastAsia="en-US"/>
              </w:rPr>
              <w:t>использованием сервиса</w:t>
            </w:r>
            <w:r w:rsidRPr="00947B41">
              <w:rPr>
                <w:rFonts w:ascii="Arial" w:eastAsia="Calibri" w:hAnsi="Arial" w:cs="Arial"/>
                <w:sz w:val="16"/>
                <w:szCs w:val="16"/>
                <w:lang w:eastAsia="en-US"/>
              </w:rPr>
              <w:t xml:space="preserve"> Сбербанк Онлайн.</w:t>
            </w:r>
          </w:p>
          <w:p w:rsidR="00947B41" w:rsidRPr="00947B41" w:rsidRDefault="00947B41" w:rsidP="00947B41">
            <w:pPr>
              <w:widowControl w:val="0"/>
              <w:tabs>
                <w:tab w:val="left" w:pos="837"/>
                <w:tab w:val="left" w:pos="987"/>
              </w:tabs>
              <w:spacing w:before="4" w:line="228" w:lineRule="exact"/>
              <w:ind w:left="290" w:right="110" w:firstLine="426"/>
              <w:jc w:val="both"/>
              <w:rPr>
                <w:rFonts w:ascii="Arial" w:eastAsia="Calibri" w:hAnsi="Arial" w:cs="Arial"/>
                <w:sz w:val="16"/>
                <w:szCs w:val="16"/>
                <w:lang w:eastAsia="en-US"/>
              </w:rPr>
            </w:pPr>
          </w:p>
          <w:p w:rsidR="00947B41" w:rsidRPr="00947B41" w:rsidRDefault="00947B41" w:rsidP="00947B41">
            <w:pPr>
              <w:widowControl w:val="0"/>
              <w:tabs>
                <w:tab w:val="left" w:pos="837"/>
                <w:tab w:val="left" w:pos="987"/>
              </w:tabs>
              <w:spacing w:before="4" w:line="228" w:lineRule="exact"/>
              <w:ind w:left="290" w:right="110" w:firstLine="426"/>
              <w:jc w:val="both"/>
              <w:rPr>
                <w:rFonts w:ascii="Arial" w:eastAsia="Calibri" w:hAnsi="Arial" w:cs="Arial"/>
                <w:bCs/>
                <w:sz w:val="16"/>
                <w:szCs w:val="16"/>
                <w:lang w:eastAsia="en-US"/>
              </w:rPr>
            </w:pPr>
          </w:p>
          <w:p w:rsidR="00947B41" w:rsidRPr="00947B41" w:rsidRDefault="00947B41" w:rsidP="00947B41">
            <w:pPr>
              <w:widowControl w:val="0"/>
              <w:tabs>
                <w:tab w:val="left" w:pos="837"/>
                <w:tab w:val="left" w:pos="987"/>
              </w:tabs>
              <w:spacing w:before="4" w:line="228" w:lineRule="exact"/>
              <w:ind w:left="290" w:right="110" w:firstLine="426"/>
              <w:jc w:val="both"/>
              <w:rPr>
                <w:rFonts w:ascii="Arial" w:eastAsia="Calibri" w:hAnsi="Arial"/>
                <w:sz w:val="16"/>
                <w:szCs w:val="22"/>
                <w:lang w:eastAsia="en-US"/>
              </w:rPr>
            </w:pPr>
          </w:p>
          <w:p w:rsidR="00947B41" w:rsidRPr="00947B41" w:rsidRDefault="00947B41" w:rsidP="00947B41">
            <w:pPr>
              <w:tabs>
                <w:tab w:val="left" w:pos="837"/>
                <w:tab w:val="left" w:pos="987"/>
              </w:tabs>
              <w:spacing w:before="4" w:line="228" w:lineRule="exact"/>
              <w:ind w:right="110"/>
              <w:jc w:val="both"/>
              <w:rPr>
                <w:rFonts w:ascii="Arial" w:hAnsi="Arial" w:cs="Arial"/>
                <w:b/>
                <w:bCs/>
                <w:sz w:val="16"/>
                <w:szCs w:val="16"/>
              </w:rPr>
            </w:pPr>
          </w:p>
          <w:p w:rsidR="00947B41" w:rsidRPr="00947B41" w:rsidRDefault="00947B41" w:rsidP="00947B41">
            <w:pPr>
              <w:widowControl w:val="0"/>
              <w:spacing w:line="222" w:lineRule="exact"/>
              <w:jc w:val="both"/>
              <w:rPr>
                <w:rFonts w:ascii="Arial" w:eastAsia="Calibri" w:hAnsi="Arial" w:cs="Arial"/>
                <w:b/>
                <w:sz w:val="18"/>
                <w:szCs w:val="18"/>
                <w:lang w:eastAsia="en-US"/>
              </w:rPr>
            </w:pPr>
          </w:p>
          <w:p w:rsidR="00947B41" w:rsidRPr="00947B41" w:rsidRDefault="00947B41" w:rsidP="00947B41">
            <w:pPr>
              <w:widowControl w:val="0"/>
              <w:ind w:left="573" w:right="113" w:hanging="141"/>
              <w:jc w:val="both"/>
              <w:rPr>
                <w:rFonts w:ascii="Arial" w:eastAsia="Calibri" w:hAnsi="Arial" w:cs="Arial"/>
                <w:b/>
                <w:sz w:val="16"/>
                <w:szCs w:val="16"/>
                <w:lang w:eastAsia="en-US"/>
              </w:rPr>
            </w:pPr>
          </w:p>
          <w:p w:rsidR="00947B41" w:rsidRPr="00947B41" w:rsidRDefault="00947B41" w:rsidP="00947B41">
            <w:pPr>
              <w:widowControl w:val="0"/>
              <w:ind w:left="573" w:right="113" w:hanging="141"/>
              <w:rPr>
                <w:rFonts w:ascii="Arial" w:eastAsia="Calibri" w:hAnsi="Arial" w:cs="Arial"/>
                <w:sz w:val="14"/>
                <w:szCs w:val="14"/>
                <w:lang w:eastAsia="en-US"/>
              </w:rPr>
            </w:pPr>
            <w:r w:rsidRPr="00947B41">
              <w:rPr>
                <w:rFonts w:ascii="Arial" w:eastAsia="Calibri" w:hAnsi="Arial" w:cs="Arial"/>
                <w:b/>
                <w:sz w:val="16"/>
                <w:szCs w:val="16"/>
                <w:lang w:eastAsia="en-US"/>
              </w:rPr>
              <w:t>Клиент</w:t>
            </w:r>
            <w:r w:rsidR="0083774B">
              <w:rPr>
                <w:rFonts w:ascii="Arial" w:eastAsia="Calibri" w:hAnsi="Arial" w:cs="Arial"/>
                <w:b/>
                <w:sz w:val="16"/>
                <w:szCs w:val="16"/>
                <w:lang w:eastAsia="en-US"/>
              </w:rPr>
              <w:t>/</w:t>
            </w:r>
            <w:r w:rsidR="0083774B" w:rsidRPr="0083774B">
              <w:rPr>
                <w:rFonts w:ascii="Arial" w:eastAsia="Calibri" w:hAnsi="Arial" w:cs="Arial"/>
                <w:sz w:val="16"/>
                <w:szCs w:val="16"/>
                <w:lang w:eastAsia="en-US"/>
              </w:rPr>
              <w:t>Клиент</w:t>
            </w:r>
            <w:r w:rsidRPr="00947B41">
              <w:rPr>
                <w:rFonts w:ascii="Arial" w:eastAsia="Calibri" w:hAnsi="Arial" w:cs="Arial"/>
                <w:sz w:val="16"/>
                <w:szCs w:val="16"/>
                <w:lang w:eastAsia="en-US"/>
              </w:rPr>
              <w:t xml:space="preserve">                 </w:t>
            </w:r>
            <w:r w:rsidRPr="00947B41">
              <w:rPr>
                <w:rFonts w:ascii="Arial" w:eastAsia="Calibri" w:hAnsi="Arial" w:cs="Arial"/>
                <w:sz w:val="14"/>
                <w:szCs w:val="14"/>
                <w:lang w:eastAsia="en-US"/>
              </w:rPr>
              <w:t>____________________________________________________                                        ______________</w:t>
            </w:r>
          </w:p>
          <w:p w:rsidR="0083774B" w:rsidRDefault="00947B41" w:rsidP="00947B41">
            <w:pPr>
              <w:widowControl w:val="0"/>
              <w:ind w:left="573" w:right="113" w:hanging="141"/>
              <w:rPr>
                <w:rFonts w:ascii="Arial" w:hAnsi="Arial" w:cs="Arial"/>
                <w:i/>
                <w:sz w:val="14"/>
                <w:szCs w:val="14"/>
                <w:lang w:val="kk-KZ"/>
              </w:rPr>
            </w:pPr>
            <w:r w:rsidRPr="00947B41">
              <w:rPr>
                <w:rFonts w:ascii="Arial" w:eastAsia="Calibri" w:hAnsi="Arial" w:cs="Arial"/>
                <w:i/>
                <w:sz w:val="14"/>
                <w:szCs w:val="14"/>
                <w:lang w:eastAsia="en-US"/>
              </w:rPr>
              <w:t xml:space="preserve">                                         </w:t>
            </w:r>
            <w:r w:rsidR="0083774B">
              <w:rPr>
                <w:rFonts w:ascii="Arial" w:eastAsia="Calibri" w:hAnsi="Arial" w:cs="Arial"/>
                <w:i/>
                <w:sz w:val="14"/>
                <w:szCs w:val="14"/>
                <w:lang w:eastAsia="en-US"/>
              </w:rPr>
              <w:t xml:space="preserve">                  </w:t>
            </w:r>
            <w:r w:rsidR="0083774B" w:rsidRPr="00FA57A2">
              <w:rPr>
                <w:rFonts w:ascii="Arial" w:hAnsi="Arial" w:cs="Arial"/>
                <w:i/>
                <w:sz w:val="14"/>
                <w:szCs w:val="14"/>
                <w:lang w:val="kk-KZ"/>
              </w:rPr>
              <w:t>лауазымы, тегі, аты, әкесінің аты (бар болса)</w:t>
            </w:r>
            <w:r w:rsidR="0083774B">
              <w:rPr>
                <w:rFonts w:ascii="Arial" w:hAnsi="Arial" w:cs="Arial"/>
                <w:i/>
                <w:sz w:val="14"/>
                <w:szCs w:val="14"/>
                <w:lang w:val="kk-KZ"/>
              </w:rPr>
              <w:t>/</w:t>
            </w:r>
          </w:p>
          <w:p w:rsidR="00947B41" w:rsidRPr="00947B41" w:rsidRDefault="0083774B" w:rsidP="00947B41">
            <w:pPr>
              <w:widowControl w:val="0"/>
              <w:ind w:left="573" w:right="113" w:hanging="141"/>
              <w:rPr>
                <w:rFonts w:ascii="Arial" w:eastAsia="Calibri" w:hAnsi="Arial" w:cs="Arial"/>
                <w:i/>
                <w:sz w:val="14"/>
                <w:szCs w:val="14"/>
                <w:lang w:eastAsia="en-US"/>
              </w:rPr>
            </w:pPr>
            <w:r>
              <w:rPr>
                <w:rFonts w:ascii="Arial" w:eastAsia="Calibri" w:hAnsi="Arial" w:cs="Arial"/>
                <w:i/>
                <w:sz w:val="14"/>
                <w:szCs w:val="14"/>
                <w:lang w:val="kk-KZ" w:eastAsia="en-US"/>
              </w:rPr>
              <w:lastRenderedPageBreak/>
              <w:t xml:space="preserve">                                                    </w:t>
            </w:r>
            <w:r w:rsidR="00947B41" w:rsidRPr="00947B41">
              <w:rPr>
                <w:rFonts w:ascii="Arial" w:eastAsia="Calibri" w:hAnsi="Arial" w:cs="Arial"/>
                <w:i/>
                <w:sz w:val="14"/>
                <w:szCs w:val="14"/>
                <w:lang w:eastAsia="en-US"/>
              </w:rPr>
              <w:t xml:space="preserve">должность, фамилия, имя, отчество (при его наличии)               </w:t>
            </w:r>
            <w:r>
              <w:rPr>
                <w:rFonts w:ascii="Arial" w:eastAsia="Calibri" w:hAnsi="Arial" w:cs="Arial"/>
                <w:i/>
                <w:sz w:val="14"/>
                <w:szCs w:val="14"/>
                <w:lang w:eastAsia="en-US"/>
              </w:rPr>
              <w:t xml:space="preserve">                              </w:t>
            </w:r>
            <w:r w:rsidR="00947B41" w:rsidRPr="00947B41">
              <w:rPr>
                <w:rFonts w:ascii="Arial" w:eastAsia="Calibri" w:hAnsi="Arial" w:cs="Arial"/>
                <w:i/>
                <w:sz w:val="14"/>
                <w:szCs w:val="14"/>
                <w:lang w:eastAsia="en-US"/>
              </w:rPr>
              <w:t xml:space="preserve">  (</w:t>
            </w:r>
            <w:r w:rsidRPr="00FA57A2">
              <w:rPr>
                <w:rFonts w:ascii="Arial" w:hAnsi="Arial" w:cs="Arial"/>
                <w:i/>
                <w:sz w:val="14"/>
                <w:szCs w:val="14"/>
                <w:lang w:val="kk-KZ"/>
              </w:rPr>
              <w:t>қолы</w:t>
            </w:r>
            <w:r>
              <w:rPr>
                <w:rFonts w:ascii="Arial" w:eastAsia="Calibri" w:hAnsi="Arial" w:cs="Arial"/>
                <w:i/>
                <w:sz w:val="14"/>
                <w:szCs w:val="14"/>
                <w:lang w:eastAsia="en-US"/>
              </w:rPr>
              <w:t>/</w:t>
            </w:r>
            <w:r w:rsidR="00947B41" w:rsidRPr="00947B41">
              <w:rPr>
                <w:rFonts w:ascii="Arial" w:eastAsia="Calibri" w:hAnsi="Arial" w:cs="Arial"/>
                <w:i/>
                <w:sz w:val="14"/>
                <w:szCs w:val="14"/>
                <w:lang w:eastAsia="en-US"/>
              </w:rPr>
              <w:t>подпись)</w:t>
            </w:r>
          </w:p>
          <w:p w:rsidR="00947B41" w:rsidRPr="00947B41" w:rsidRDefault="00947B41" w:rsidP="00947B41">
            <w:pPr>
              <w:widowControl w:val="0"/>
              <w:ind w:left="573" w:right="113" w:hanging="141"/>
              <w:rPr>
                <w:rFonts w:ascii="Arial" w:eastAsia="Calibri" w:hAnsi="Arial" w:cs="Arial"/>
                <w:sz w:val="14"/>
                <w:szCs w:val="14"/>
                <w:lang w:eastAsia="en-US"/>
              </w:rPr>
            </w:pPr>
            <w:r w:rsidRPr="00947B41">
              <w:rPr>
                <w:rFonts w:ascii="Arial" w:eastAsia="Calibri" w:hAnsi="Arial" w:cs="Arial"/>
                <w:sz w:val="14"/>
                <w:szCs w:val="14"/>
                <w:lang w:eastAsia="en-US"/>
              </w:rPr>
              <w:t xml:space="preserve">      </w:t>
            </w:r>
          </w:p>
          <w:p w:rsidR="00947B41" w:rsidRPr="00947B41" w:rsidRDefault="0083774B" w:rsidP="00947B41">
            <w:pPr>
              <w:widowControl w:val="0"/>
              <w:ind w:left="573" w:right="113" w:hanging="141"/>
              <w:rPr>
                <w:rFonts w:ascii="Arial" w:eastAsia="Calibri" w:hAnsi="Arial" w:cs="Arial"/>
                <w:sz w:val="14"/>
                <w:szCs w:val="14"/>
                <w:lang w:eastAsia="en-US"/>
              </w:rPr>
            </w:pPr>
            <w:r w:rsidRPr="0083774B">
              <w:rPr>
                <w:rFonts w:ascii="Arial" w:eastAsia="Calibri" w:hAnsi="Arial" w:cs="Arial"/>
                <w:sz w:val="16"/>
                <w:szCs w:val="16"/>
                <w:lang w:val="kk-KZ" w:eastAsia="en-US"/>
              </w:rPr>
              <w:t>негізінде әрекет ететін</w:t>
            </w:r>
            <w:r>
              <w:rPr>
                <w:rFonts w:ascii="Arial" w:eastAsia="Calibri" w:hAnsi="Arial" w:cs="Arial"/>
                <w:sz w:val="16"/>
                <w:szCs w:val="16"/>
                <w:lang w:eastAsia="en-US"/>
              </w:rPr>
              <w:t>/</w:t>
            </w:r>
            <w:r w:rsidR="00947B41" w:rsidRPr="00947B41">
              <w:rPr>
                <w:rFonts w:ascii="Arial" w:eastAsia="Calibri" w:hAnsi="Arial" w:cs="Arial"/>
                <w:sz w:val="16"/>
                <w:szCs w:val="16"/>
                <w:lang w:eastAsia="en-US"/>
              </w:rPr>
              <w:t>действующий на основании</w:t>
            </w:r>
            <w:r>
              <w:rPr>
                <w:rFonts w:ascii="Arial" w:eastAsia="Calibri" w:hAnsi="Arial" w:cs="Arial"/>
                <w:sz w:val="16"/>
                <w:szCs w:val="16"/>
                <w:lang w:eastAsia="en-US"/>
              </w:rPr>
              <w:t xml:space="preserve">     </w:t>
            </w:r>
            <w:r w:rsidR="00947B41" w:rsidRPr="00947B41">
              <w:rPr>
                <w:rFonts w:ascii="Arial" w:eastAsia="Calibri" w:hAnsi="Arial" w:cs="Arial"/>
                <w:i/>
                <w:sz w:val="14"/>
                <w:szCs w:val="14"/>
                <w:lang w:eastAsia="en-US"/>
              </w:rPr>
              <w:t xml:space="preserve"> _________________________________________________________________</w:t>
            </w:r>
          </w:p>
          <w:p w:rsidR="0083774B" w:rsidRDefault="00947B41" w:rsidP="00947B41">
            <w:pPr>
              <w:ind w:right="113"/>
              <w:rPr>
                <w:rFonts w:ascii="Arial" w:hAnsi="Arial" w:cs="Arial"/>
                <w:i/>
                <w:sz w:val="14"/>
                <w:szCs w:val="14"/>
              </w:rPr>
            </w:pPr>
            <w:r w:rsidRPr="00947B41">
              <w:rPr>
                <w:rFonts w:ascii="Arial" w:hAnsi="Arial" w:cs="Arial"/>
                <w:i/>
                <w:sz w:val="14"/>
                <w:szCs w:val="14"/>
              </w:rPr>
              <w:t xml:space="preserve">         </w:t>
            </w:r>
            <w:r w:rsidRPr="00947B41">
              <w:rPr>
                <w:rFonts w:ascii="Arial" w:hAnsi="Arial" w:cs="Arial"/>
                <w:i/>
                <w:sz w:val="14"/>
                <w:szCs w:val="14"/>
                <w:lang w:val="kk-KZ"/>
              </w:rPr>
              <w:t xml:space="preserve">                                                                               </w:t>
            </w:r>
            <w:r w:rsidRPr="00947B41">
              <w:rPr>
                <w:rFonts w:ascii="Arial" w:hAnsi="Arial" w:cs="Arial"/>
                <w:i/>
                <w:sz w:val="14"/>
                <w:szCs w:val="14"/>
              </w:rPr>
              <w:t xml:space="preserve"> </w:t>
            </w:r>
            <w:r w:rsidR="0083774B">
              <w:rPr>
                <w:rFonts w:ascii="Arial" w:hAnsi="Arial" w:cs="Arial"/>
                <w:i/>
                <w:sz w:val="14"/>
                <w:szCs w:val="14"/>
              </w:rPr>
              <w:t xml:space="preserve">                                                                </w:t>
            </w:r>
            <w:r w:rsidRPr="00947B41">
              <w:rPr>
                <w:rFonts w:ascii="Arial" w:hAnsi="Arial" w:cs="Arial"/>
                <w:i/>
                <w:sz w:val="14"/>
                <w:szCs w:val="14"/>
              </w:rPr>
              <w:t>(</w:t>
            </w:r>
            <w:r w:rsidR="0083774B" w:rsidRPr="00FA57A2">
              <w:rPr>
                <w:rFonts w:ascii="Arial" w:hAnsi="Arial" w:cs="Arial"/>
                <w:i/>
                <w:sz w:val="14"/>
                <w:szCs w:val="14"/>
                <w:lang w:val="kk-KZ"/>
              </w:rPr>
              <w:t>құжаттың атауы (Жарғы/Сенімхат</w:t>
            </w:r>
            <w:r w:rsidR="0083774B">
              <w:rPr>
                <w:rFonts w:ascii="Arial" w:hAnsi="Arial" w:cs="Arial"/>
                <w:i/>
                <w:sz w:val="14"/>
                <w:szCs w:val="14"/>
                <w:lang w:val="kk-KZ"/>
              </w:rPr>
              <w:t>)</w:t>
            </w:r>
            <w:r w:rsidR="0083774B">
              <w:rPr>
                <w:rFonts w:ascii="Arial" w:hAnsi="Arial" w:cs="Arial"/>
                <w:i/>
                <w:sz w:val="14"/>
                <w:szCs w:val="14"/>
              </w:rPr>
              <w:t>/</w:t>
            </w:r>
          </w:p>
          <w:p w:rsidR="00947B41" w:rsidRPr="0083774B" w:rsidRDefault="0083774B" w:rsidP="00947B41">
            <w:pPr>
              <w:ind w:right="113"/>
              <w:rPr>
                <w:rFonts w:ascii="Arial" w:hAnsi="Arial" w:cs="Arial"/>
                <w:i/>
                <w:sz w:val="14"/>
                <w:szCs w:val="14"/>
                <w:lang w:val="kk-KZ"/>
              </w:rPr>
            </w:pPr>
            <w:r>
              <w:rPr>
                <w:rFonts w:ascii="Arial" w:hAnsi="Arial" w:cs="Arial"/>
                <w:i/>
                <w:sz w:val="14"/>
                <w:szCs w:val="14"/>
              </w:rPr>
              <w:t xml:space="preserve">                                                                                                                                                </w:t>
            </w:r>
            <w:r w:rsidR="00947B41" w:rsidRPr="00947B41">
              <w:rPr>
                <w:rFonts w:ascii="Arial" w:hAnsi="Arial" w:cs="Arial"/>
                <w:i/>
                <w:sz w:val="14"/>
                <w:szCs w:val="14"/>
              </w:rPr>
              <w:t>наименование документа (Устав/Доверенность)</w:t>
            </w:r>
          </w:p>
          <w:p w:rsidR="00947B41" w:rsidRPr="00947B41" w:rsidRDefault="00947B41" w:rsidP="00947B41">
            <w:pPr>
              <w:ind w:right="113"/>
              <w:rPr>
                <w:rFonts w:ascii="Arial" w:hAnsi="Arial" w:cs="Arial"/>
                <w:sz w:val="14"/>
                <w:szCs w:val="14"/>
              </w:rPr>
            </w:pPr>
          </w:p>
          <w:p w:rsidR="0083774B" w:rsidRDefault="0083774B" w:rsidP="0083774B">
            <w:pPr>
              <w:widowControl w:val="0"/>
              <w:spacing w:line="230" w:lineRule="exact"/>
              <w:ind w:left="574" w:right="113" w:hanging="141"/>
              <w:rPr>
                <w:rFonts w:ascii="Arial" w:eastAsia="Calibri" w:hAnsi="Arial" w:cs="Arial"/>
                <w:sz w:val="16"/>
                <w:szCs w:val="16"/>
                <w:lang w:val="kk-KZ" w:eastAsia="en-US"/>
              </w:rPr>
            </w:pPr>
            <w:r w:rsidRPr="0083774B">
              <w:rPr>
                <w:rFonts w:ascii="Arial" w:eastAsia="Calibri" w:hAnsi="Arial" w:cs="Arial"/>
                <w:sz w:val="16"/>
                <w:szCs w:val="16"/>
                <w:lang w:val="kk-KZ" w:eastAsia="en-US"/>
              </w:rPr>
              <w:t>М. О. (болған жағдайда)</w:t>
            </w:r>
            <w:r>
              <w:rPr>
                <w:rFonts w:ascii="Arial" w:eastAsia="Calibri" w:hAnsi="Arial" w:cs="Arial"/>
                <w:sz w:val="16"/>
                <w:szCs w:val="16"/>
                <w:lang w:val="kk-KZ" w:eastAsia="en-US"/>
              </w:rPr>
              <w:t>/</w:t>
            </w:r>
          </w:p>
          <w:p w:rsidR="00947B41" w:rsidRPr="0083774B" w:rsidRDefault="00947B41" w:rsidP="0083774B">
            <w:pPr>
              <w:widowControl w:val="0"/>
              <w:spacing w:line="230" w:lineRule="exact"/>
              <w:ind w:left="574" w:right="113" w:hanging="141"/>
              <w:rPr>
                <w:rFonts w:ascii="Arial" w:eastAsia="Calibri" w:hAnsi="Arial" w:cs="Arial"/>
                <w:sz w:val="16"/>
                <w:szCs w:val="16"/>
                <w:lang w:val="kk-KZ" w:eastAsia="en-US"/>
              </w:rPr>
            </w:pPr>
            <w:r w:rsidRPr="00947B41">
              <w:rPr>
                <w:rFonts w:ascii="Arial" w:eastAsia="Calibri" w:hAnsi="Arial" w:cs="Arial"/>
                <w:sz w:val="16"/>
                <w:szCs w:val="16"/>
                <w:lang w:eastAsia="en-US"/>
              </w:rPr>
              <w:t>М.П. (при наличии)</w:t>
            </w:r>
          </w:p>
          <w:p w:rsidR="00947B41" w:rsidRPr="00947B41" w:rsidRDefault="00947B41" w:rsidP="00947B41">
            <w:pPr>
              <w:jc w:val="both"/>
              <w:rPr>
                <w:b/>
                <w:sz w:val="14"/>
                <w:szCs w:val="14"/>
                <w:lang w:val="kk-KZ" w:eastAsia="kk-KZ" w:bidi="kk-KZ"/>
              </w:rPr>
            </w:pPr>
            <w:r w:rsidRPr="00947B41">
              <w:rPr>
                <w:b/>
                <w:sz w:val="14"/>
                <w:lang w:val="kk-KZ" w:eastAsia="kk-KZ" w:bidi="kk-KZ"/>
              </w:rPr>
              <w:t xml:space="preserve">                                                                                                                                   ___________________________________________________________________</w:t>
            </w:r>
          </w:p>
          <w:p w:rsidR="0083774B" w:rsidRDefault="00947B41" w:rsidP="00947B41">
            <w:pPr>
              <w:jc w:val="both"/>
              <w:rPr>
                <w:rFonts w:ascii="Arial" w:hAnsi="Arial" w:cs="Arial"/>
                <w:i/>
                <w:sz w:val="14"/>
                <w:szCs w:val="14"/>
                <w:lang w:val="kk-KZ" w:eastAsia="kk-KZ" w:bidi="kk-KZ"/>
              </w:rPr>
            </w:pPr>
            <w:r w:rsidRPr="00947B41">
              <w:rPr>
                <w:sz w:val="16"/>
                <w:szCs w:val="16"/>
                <w:lang w:val="kk-KZ" w:eastAsia="kk-KZ" w:bidi="kk-KZ"/>
              </w:rPr>
              <w:t xml:space="preserve">                                                                                                                                            </w:t>
            </w:r>
            <w:r w:rsidR="0083774B">
              <w:rPr>
                <w:sz w:val="16"/>
                <w:szCs w:val="16"/>
                <w:lang w:val="kk-KZ" w:eastAsia="kk-KZ" w:bidi="kk-KZ"/>
              </w:rPr>
              <w:t xml:space="preserve">   </w:t>
            </w:r>
            <w:r w:rsidRPr="00947B41">
              <w:rPr>
                <w:rFonts w:ascii="Arial" w:hAnsi="Arial" w:cs="Arial"/>
                <w:i/>
                <w:sz w:val="14"/>
                <w:szCs w:val="14"/>
                <w:lang w:val="kk-KZ" w:eastAsia="kk-KZ" w:bidi="kk-KZ"/>
              </w:rPr>
              <w:t xml:space="preserve"> (</w:t>
            </w:r>
            <w:r w:rsidR="0083774B">
              <w:rPr>
                <w:rFonts w:ascii="Arial" w:hAnsi="Arial" w:cs="Arial"/>
                <w:i/>
                <w:sz w:val="14"/>
                <w:szCs w:val="14"/>
                <w:lang w:val="kk-KZ" w:eastAsia="kk-KZ" w:bidi="kk-KZ"/>
              </w:rPr>
              <w:t>«</w:t>
            </w:r>
            <w:r w:rsidR="0083774B" w:rsidRPr="00FA57A2">
              <w:rPr>
                <w:rFonts w:ascii="Arial" w:hAnsi="Arial" w:cs="Arial"/>
                <w:i/>
                <w:sz w:val="14"/>
                <w:szCs w:val="14"/>
                <w:lang w:val="kk-KZ" w:eastAsia="kk-KZ" w:bidi="kk-KZ"/>
              </w:rPr>
              <w:t>Шарттармен келісемін</w:t>
            </w:r>
            <w:r w:rsidR="0083774B">
              <w:rPr>
                <w:rFonts w:ascii="Arial" w:hAnsi="Arial" w:cs="Arial"/>
                <w:i/>
                <w:sz w:val="14"/>
                <w:szCs w:val="14"/>
                <w:lang w:val="kk-KZ" w:eastAsia="kk-KZ" w:bidi="kk-KZ"/>
              </w:rPr>
              <w:t>»</w:t>
            </w:r>
            <w:r w:rsidR="0083774B" w:rsidRPr="00FA57A2">
              <w:rPr>
                <w:rFonts w:ascii="Arial" w:hAnsi="Arial" w:cs="Arial"/>
                <w:i/>
                <w:sz w:val="14"/>
                <w:szCs w:val="14"/>
                <w:lang w:val="kk-KZ" w:eastAsia="kk-KZ" w:bidi="kk-KZ"/>
              </w:rPr>
              <w:t xml:space="preserve"> деп жазу</w:t>
            </w:r>
            <w:r w:rsidR="0083774B">
              <w:rPr>
                <w:rFonts w:ascii="Arial" w:hAnsi="Arial" w:cs="Arial"/>
                <w:i/>
                <w:sz w:val="14"/>
                <w:szCs w:val="14"/>
                <w:lang w:val="kk-KZ" w:eastAsia="kk-KZ" w:bidi="kk-KZ"/>
              </w:rPr>
              <w:t>/</w:t>
            </w:r>
          </w:p>
          <w:p w:rsidR="00947B41" w:rsidRPr="00947B41" w:rsidRDefault="0083774B" w:rsidP="00947B41">
            <w:pPr>
              <w:jc w:val="both"/>
              <w:rPr>
                <w:rFonts w:ascii="Arial" w:hAnsi="Arial" w:cs="Arial"/>
                <w:b/>
                <w:i/>
                <w:sz w:val="14"/>
                <w:szCs w:val="14"/>
                <w:lang w:val="kk-KZ" w:eastAsia="kk-KZ" w:bidi="kk-KZ"/>
              </w:rPr>
            </w:pPr>
            <w:r>
              <w:rPr>
                <w:rFonts w:ascii="Arial" w:hAnsi="Arial" w:cs="Arial"/>
                <w:i/>
                <w:sz w:val="14"/>
                <w:szCs w:val="14"/>
                <w:lang w:val="kk-KZ" w:eastAsia="kk-KZ" w:bidi="kk-KZ"/>
              </w:rPr>
              <w:t xml:space="preserve">                                                                                                                                                     </w:t>
            </w:r>
            <w:r w:rsidR="00947B41" w:rsidRPr="00947B41">
              <w:rPr>
                <w:rFonts w:ascii="Arial" w:hAnsi="Arial" w:cs="Arial"/>
                <w:i/>
                <w:sz w:val="14"/>
                <w:szCs w:val="14"/>
                <w:lang w:val="kk-KZ" w:eastAsia="kk-KZ" w:bidi="kk-KZ"/>
              </w:rPr>
              <w:t>прописать "Согласен с условиями")</w:t>
            </w:r>
          </w:p>
          <w:p w:rsidR="00947B41" w:rsidRPr="00947B41" w:rsidRDefault="00947B41" w:rsidP="00947B41">
            <w:pPr>
              <w:widowControl w:val="0"/>
              <w:spacing w:line="230" w:lineRule="exact"/>
              <w:ind w:left="574" w:right="113" w:hanging="141"/>
              <w:rPr>
                <w:rFonts w:ascii="Arial" w:eastAsia="Calibri" w:hAnsi="Arial" w:cs="Arial"/>
                <w:b/>
                <w:sz w:val="16"/>
                <w:szCs w:val="16"/>
                <w:lang w:val="kk-KZ" w:eastAsia="en-US"/>
              </w:rPr>
            </w:pPr>
          </w:p>
          <w:p w:rsidR="00947B41" w:rsidRPr="00947B41" w:rsidRDefault="00947B41" w:rsidP="00947B41">
            <w:pPr>
              <w:widowControl w:val="0"/>
              <w:spacing w:line="230" w:lineRule="exact"/>
              <w:ind w:left="574" w:right="113" w:hanging="141"/>
              <w:rPr>
                <w:rFonts w:ascii="Arial" w:eastAsia="Calibri" w:hAnsi="Arial" w:cs="Arial"/>
                <w:sz w:val="14"/>
                <w:szCs w:val="14"/>
                <w:lang w:eastAsia="en-US"/>
              </w:rPr>
            </w:pPr>
          </w:p>
          <w:p w:rsidR="00947B41" w:rsidRPr="00947B41" w:rsidRDefault="0083774B" w:rsidP="00947B41">
            <w:pPr>
              <w:widowControl w:val="0"/>
              <w:spacing w:line="230" w:lineRule="exact"/>
              <w:ind w:left="574" w:right="113" w:hanging="141"/>
              <w:rPr>
                <w:rFonts w:ascii="Arial" w:eastAsia="Calibri" w:hAnsi="Arial" w:cs="Arial"/>
                <w:sz w:val="16"/>
                <w:szCs w:val="16"/>
                <w:lang w:eastAsia="en-US"/>
              </w:rPr>
            </w:pPr>
            <w:r>
              <w:rPr>
                <w:rFonts w:ascii="Arial" w:hAnsi="Arial" w:cs="Arial"/>
                <w:sz w:val="16"/>
                <w:szCs w:val="16"/>
                <w:lang w:val="kk-KZ"/>
              </w:rPr>
              <w:t>Карта ұстаушы/</w:t>
            </w:r>
            <w:r w:rsidR="00947B41" w:rsidRPr="00947B41">
              <w:rPr>
                <w:rFonts w:ascii="Arial" w:eastAsia="Calibri" w:hAnsi="Arial" w:cs="Arial"/>
                <w:sz w:val="16"/>
                <w:szCs w:val="16"/>
                <w:lang w:eastAsia="en-US"/>
              </w:rPr>
              <w:t>Держатель карточки ___________________________________________                                      ____________</w:t>
            </w:r>
          </w:p>
          <w:p w:rsidR="0083774B" w:rsidRDefault="00947B41" w:rsidP="0083774B">
            <w:pPr>
              <w:pStyle w:val="ac"/>
              <w:ind w:left="574" w:right="116" w:hanging="141"/>
              <w:rPr>
                <w:rFonts w:ascii="Arial" w:hAnsi="Arial" w:cs="Arial"/>
                <w:i/>
                <w:sz w:val="14"/>
                <w:szCs w:val="14"/>
                <w:lang w:val="kk-KZ"/>
              </w:rPr>
            </w:pPr>
            <w:r w:rsidRPr="00947B41">
              <w:rPr>
                <w:rFonts w:ascii="Arial" w:eastAsia="Calibri" w:hAnsi="Arial" w:cs="Arial"/>
                <w:sz w:val="16"/>
                <w:szCs w:val="16"/>
                <w:lang w:eastAsia="en-US"/>
              </w:rPr>
              <w:t xml:space="preserve">                                             </w:t>
            </w:r>
            <w:r w:rsidR="0083774B">
              <w:rPr>
                <w:rFonts w:ascii="Arial" w:eastAsia="Calibri" w:hAnsi="Arial" w:cs="Arial"/>
                <w:sz w:val="16"/>
                <w:szCs w:val="16"/>
                <w:lang w:eastAsia="en-US"/>
              </w:rPr>
              <w:t xml:space="preserve">                            </w:t>
            </w:r>
            <w:r w:rsidR="0083774B" w:rsidRPr="00FA57A2">
              <w:rPr>
                <w:rFonts w:ascii="Arial" w:hAnsi="Arial" w:cs="Arial"/>
                <w:i/>
                <w:sz w:val="14"/>
                <w:szCs w:val="14"/>
                <w:lang w:val="kk-KZ"/>
              </w:rPr>
              <w:t>тегі</w:t>
            </w:r>
            <w:r w:rsidR="0083774B">
              <w:rPr>
                <w:rFonts w:ascii="Arial" w:hAnsi="Arial" w:cs="Arial"/>
                <w:i/>
                <w:sz w:val="14"/>
                <w:szCs w:val="14"/>
                <w:lang w:val="kk-KZ"/>
              </w:rPr>
              <w:t>, аты, әкесінің аты (бар болса)/</w:t>
            </w:r>
          </w:p>
          <w:p w:rsidR="00947B41" w:rsidRPr="0083774B" w:rsidRDefault="0083774B" w:rsidP="0083774B">
            <w:pPr>
              <w:pStyle w:val="ac"/>
              <w:ind w:left="574" w:right="116" w:hanging="141"/>
              <w:rPr>
                <w:rFonts w:ascii="Arial" w:hAnsi="Arial" w:cs="Arial"/>
                <w:sz w:val="16"/>
                <w:szCs w:val="16"/>
                <w:lang w:val="kk-KZ"/>
              </w:rPr>
            </w:pPr>
            <w:r>
              <w:rPr>
                <w:rFonts w:ascii="Arial" w:hAnsi="Arial" w:cs="Arial"/>
                <w:i/>
                <w:sz w:val="14"/>
                <w:szCs w:val="14"/>
                <w:lang w:val="kk-KZ"/>
              </w:rPr>
              <w:t xml:space="preserve">                                                                              </w:t>
            </w:r>
            <w:r w:rsidR="00947B41" w:rsidRPr="00947B41">
              <w:rPr>
                <w:rFonts w:ascii="Arial" w:eastAsia="Calibri" w:hAnsi="Arial" w:cs="Arial"/>
                <w:i/>
                <w:sz w:val="14"/>
                <w:szCs w:val="14"/>
                <w:lang w:eastAsia="en-US"/>
              </w:rPr>
              <w:t>фамилия, имя, отчество (при его наличии)                                                             (</w:t>
            </w:r>
            <w:r w:rsidRPr="00FA57A2">
              <w:rPr>
                <w:rFonts w:ascii="Arial" w:hAnsi="Arial" w:cs="Arial"/>
                <w:i/>
                <w:sz w:val="14"/>
                <w:szCs w:val="14"/>
                <w:lang w:val="kk-KZ"/>
              </w:rPr>
              <w:t>қолы</w:t>
            </w:r>
            <w:r>
              <w:rPr>
                <w:rFonts w:ascii="Arial" w:eastAsia="Calibri" w:hAnsi="Arial" w:cs="Arial"/>
                <w:i/>
                <w:sz w:val="14"/>
                <w:szCs w:val="14"/>
                <w:lang w:eastAsia="en-US"/>
              </w:rPr>
              <w:t>/</w:t>
            </w:r>
            <w:r w:rsidR="00947B41" w:rsidRPr="00947B41">
              <w:rPr>
                <w:rFonts w:ascii="Arial" w:eastAsia="Calibri" w:hAnsi="Arial" w:cs="Arial"/>
                <w:i/>
                <w:sz w:val="14"/>
                <w:szCs w:val="14"/>
                <w:lang w:eastAsia="en-US"/>
              </w:rPr>
              <w:t>подпись)</w:t>
            </w:r>
          </w:p>
          <w:p w:rsidR="00947B41" w:rsidRPr="00947B41" w:rsidRDefault="00947B41" w:rsidP="00947B41">
            <w:pPr>
              <w:widowControl w:val="0"/>
              <w:spacing w:line="230" w:lineRule="exact"/>
              <w:ind w:left="574" w:right="116" w:hanging="141"/>
              <w:rPr>
                <w:rFonts w:ascii="Arial" w:eastAsia="Calibri" w:hAnsi="Arial" w:cs="Arial"/>
                <w:sz w:val="16"/>
                <w:szCs w:val="16"/>
                <w:lang w:eastAsia="en-US"/>
              </w:rPr>
            </w:pPr>
          </w:p>
          <w:p w:rsidR="00947B41" w:rsidRPr="00947B41" w:rsidRDefault="00947B41" w:rsidP="00947B41">
            <w:pPr>
              <w:widowControl w:val="0"/>
              <w:spacing w:line="230" w:lineRule="exact"/>
              <w:ind w:left="574" w:right="116" w:hanging="141"/>
              <w:rPr>
                <w:rFonts w:ascii="Arial" w:eastAsia="Calibri" w:hAnsi="Arial" w:cs="Arial"/>
                <w:b/>
                <w:sz w:val="18"/>
                <w:szCs w:val="18"/>
                <w:lang w:eastAsia="en-US"/>
              </w:rPr>
            </w:pPr>
            <w:r w:rsidRPr="00947B41">
              <w:rPr>
                <w:rFonts w:ascii="Arial" w:eastAsia="Calibri" w:hAnsi="Arial" w:cs="Arial"/>
                <w:sz w:val="16"/>
                <w:szCs w:val="16"/>
                <w:lang w:eastAsia="en-US"/>
              </w:rPr>
              <w:t xml:space="preserve">«_____» ___________________________20__ </w:t>
            </w:r>
            <w:r w:rsidR="0083774B">
              <w:rPr>
                <w:rFonts w:ascii="Arial" w:eastAsia="Calibri" w:hAnsi="Arial" w:cs="Arial"/>
                <w:sz w:val="16"/>
                <w:szCs w:val="16"/>
                <w:lang w:eastAsia="en-US"/>
              </w:rPr>
              <w:t>ж./</w:t>
            </w:r>
            <w:r w:rsidRPr="00947B41">
              <w:rPr>
                <w:rFonts w:ascii="Arial" w:eastAsia="Calibri" w:hAnsi="Arial" w:cs="Arial"/>
                <w:sz w:val="16"/>
                <w:szCs w:val="16"/>
                <w:lang w:eastAsia="en-US"/>
              </w:rPr>
              <w:t>г.</w:t>
            </w:r>
          </w:p>
        </w:tc>
      </w:tr>
    </w:tbl>
    <w:p w:rsidR="00947B41" w:rsidRPr="00947B41" w:rsidRDefault="00947B41" w:rsidP="00947B41">
      <w:pPr>
        <w:jc w:val="center"/>
        <w:outlineLvl w:val="0"/>
        <w:rPr>
          <w:rFonts w:ascii="Arial" w:hAnsi="Arial" w:cs="Arial"/>
          <w:b/>
          <w:sz w:val="18"/>
          <w:szCs w:val="18"/>
        </w:rPr>
      </w:pPr>
    </w:p>
    <w:p w:rsidR="0083774B" w:rsidRDefault="0083774B" w:rsidP="0083774B">
      <w:pPr>
        <w:jc w:val="center"/>
        <w:outlineLvl w:val="0"/>
        <w:rPr>
          <w:rFonts w:ascii="Arial" w:hAnsi="Arial" w:cs="Arial"/>
          <w:b/>
          <w:sz w:val="16"/>
          <w:szCs w:val="16"/>
          <w:lang w:val="kk-KZ"/>
        </w:rPr>
      </w:pPr>
      <w:r w:rsidRPr="00FA57A2">
        <w:rPr>
          <w:rFonts w:ascii="Arial" w:hAnsi="Arial" w:cs="Arial"/>
          <w:sz w:val="16"/>
          <w:szCs w:val="16"/>
          <w:lang w:val="kk-KZ"/>
        </w:rPr>
        <w:t>БАНКТІҢ БЕЛГІЛЕРІ</w:t>
      </w:r>
      <w:r>
        <w:rPr>
          <w:rFonts w:ascii="Arial" w:hAnsi="Arial" w:cs="Arial"/>
          <w:b/>
          <w:sz w:val="16"/>
          <w:szCs w:val="16"/>
          <w:lang w:val="kk-KZ"/>
        </w:rPr>
        <w:t>/</w:t>
      </w:r>
    </w:p>
    <w:p w:rsidR="00947B41" w:rsidRPr="0083774B" w:rsidRDefault="00947B41" w:rsidP="0083774B">
      <w:pPr>
        <w:jc w:val="center"/>
        <w:outlineLvl w:val="0"/>
        <w:rPr>
          <w:rFonts w:ascii="Arial" w:hAnsi="Arial" w:cs="Arial"/>
          <w:b/>
          <w:sz w:val="16"/>
          <w:szCs w:val="16"/>
          <w:lang w:val="kk-KZ"/>
        </w:rPr>
      </w:pPr>
      <w:r w:rsidRPr="00947B41">
        <w:rPr>
          <w:rFonts w:ascii="Arial" w:hAnsi="Arial" w:cs="Arial"/>
          <w:sz w:val="16"/>
          <w:szCs w:val="16"/>
        </w:rPr>
        <w:t>ОТМЕТКИ БАНКА</w:t>
      </w:r>
    </w:p>
    <w:p w:rsidR="00947B41" w:rsidRPr="00947B41" w:rsidRDefault="00947B41" w:rsidP="00947B41">
      <w:pPr>
        <w:widowControl w:val="0"/>
        <w:spacing w:line="228" w:lineRule="exact"/>
        <w:rPr>
          <w:rFonts w:ascii="Arial" w:hAnsi="Arial" w:cs="Arial"/>
          <w:b/>
          <w:bCs/>
          <w:sz w:val="20"/>
          <w:szCs w:val="20"/>
          <w:lang w:eastAsia="en-US"/>
        </w:rPr>
      </w:pPr>
    </w:p>
    <w:p w:rsidR="00947B41" w:rsidRPr="00947B41" w:rsidRDefault="0083774B" w:rsidP="00947B41">
      <w:pPr>
        <w:widowControl w:val="0"/>
        <w:tabs>
          <w:tab w:val="left" w:pos="4994"/>
          <w:tab w:val="left" w:pos="5992"/>
          <w:tab w:val="left" w:pos="6741"/>
          <w:tab w:val="left" w:pos="7192"/>
        </w:tabs>
        <w:ind w:left="102" w:right="-710"/>
        <w:rPr>
          <w:rFonts w:ascii="Arial" w:eastAsia="Calibri" w:hAnsi="Arial" w:cs="Arial"/>
          <w:b/>
          <w:i/>
          <w:spacing w:val="-1"/>
          <w:sz w:val="16"/>
          <w:szCs w:val="16"/>
          <w:lang w:val="kk-KZ" w:eastAsia="en-US" w:bidi="kk-KZ"/>
        </w:rPr>
      </w:pPr>
      <w:r>
        <w:rPr>
          <w:rFonts w:ascii="Arial" w:eastAsia="Calibri" w:hAnsi="Arial" w:cs="Arial"/>
          <w:b/>
          <w:i/>
          <w:spacing w:val="-1"/>
          <w:sz w:val="16"/>
          <w:szCs w:val="16"/>
          <w:lang w:val="kk-KZ" w:eastAsia="en-US" w:bidi="kk-KZ"/>
        </w:rPr>
        <w:t>Банк/</w:t>
      </w:r>
      <w:r w:rsidR="00947B41" w:rsidRPr="0083774B">
        <w:rPr>
          <w:rFonts w:ascii="Arial" w:eastAsia="Calibri" w:hAnsi="Arial" w:cs="Arial"/>
          <w:i/>
          <w:spacing w:val="-1"/>
          <w:sz w:val="16"/>
          <w:szCs w:val="16"/>
          <w:lang w:val="kk-KZ" w:eastAsia="en-US" w:bidi="kk-KZ"/>
        </w:rPr>
        <w:t>Банк</w:t>
      </w:r>
      <w:r w:rsidR="00947B41" w:rsidRPr="00947B41">
        <w:rPr>
          <w:rFonts w:ascii="Arial" w:eastAsia="Calibri" w:hAnsi="Arial" w:cs="Arial"/>
          <w:b/>
          <w:i/>
          <w:spacing w:val="-1"/>
          <w:sz w:val="16"/>
          <w:szCs w:val="16"/>
          <w:lang w:val="kk-KZ" w:eastAsia="en-US" w:bidi="kk-KZ"/>
        </w:rPr>
        <w:t xml:space="preserve">: </w:t>
      </w:r>
    </w:p>
    <w:p w:rsidR="0083774B" w:rsidRDefault="0083774B" w:rsidP="00947B41">
      <w:pPr>
        <w:widowControl w:val="0"/>
        <w:tabs>
          <w:tab w:val="left" w:pos="4994"/>
          <w:tab w:val="left" w:pos="5992"/>
          <w:tab w:val="left" w:pos="6741"/>
          <w:tab w:val="left" w:pos="7192"/>
        </w:tabs>
        <w:ind w:left="102" w:right="-710"/>
        <w:rPr>
          <w:rFonts w:ascii="Arial" w:eastAsia="Calibri" w:hAnsi="Arial" w:cs="Arial"/>
          <w:i/>
          <w:spacing w:val="-1"/>
          <w:sz w:val="16"/>
          <w:szCs w:val="16"/>
          <w:lang w:val="kk-KZ" w:eastAsia="en-US" w:bidi="kk-KZ"/>
        </w:rPr>
      </w:pPr>
      <w:r w:rsidRPr="00FA57A2">
        <w:rPr>
          <w:rFonts w:ascii="Arial" w:hAnsi="Arial" w:cs="Arial"/>
          <w:i/>
          <w:spacing w:val="-1"/>
          <w:sz w:val="16"/>
          <w:szCs w:val="16"/>
          <w:lang w:val="kk-KZ" w:bidi="kk-KZ"/>
        </w:rPr>
        <w:t xml:space="preserve">Өтінішті қабылдады, Клиентті сәйкестендірді, төлем </w:t>
      </w:r>
      <w:r>
        <w:rPr>
          <w:rFonts w:ascii="Arial" w:hAnsi="Arial" w:cs="Arial"/>
          <w:i/>
          <w:spacing w:val="-1"/>
          <w:sz w:val="16"/>
          <w:szCs w:val="16"/>
          <w:lang w:val="kk-KZ" w:bidi="kk-KZ"/>
        </w:rPr>
        <w:t>карта</w:t>
      </w:r>
      <w:r w:rsidRPr="00FA57A2">
        <w:rPr>
          <w:rFonts w:ascii="Arial" w:hAnsi="Arial" w:cs="Arial"/>
          <w:i/>
          <w:spacing w:val="-1"/>
          <w:sz w:val="16"/>
          <w:szCs w:val="16"/>
          <w:lang w:val="kk-KZ" w:bidi="kk-KZ"/>
        </w:rPr>
        <w:t>сын шығару бойынша құжаттарды тексерді</w:t>
      </w:r>
      <w:r>
        <w:rPr>
          <w:rFonts w:ascii="Arial" w:eastAsia="Calibri" w:hAnsi="Arial" w:cs="Arial"/>
          <w:i/>
          <w:spacing w:val="-1"/>
          <w:sz w:val="16"/>
          <w:szCs w:val="16"/>
          <w:lang w:val="kk-KZ" w:eastAsia="en-US" w:bidi="kk-KZ"/>
        </w:rPr>
        <w:t>/</w:t>
      </w:r>
    </w:p>
    <w:p w:rsidR="00947B41" w:rsidRPr="00947B41" w:rsidRDefault="00947B41" w:rsidP="00947B41">
      <w:pPr>
        <w:widowControl w:val="0"/>
        <w:tabs>
          <w:tab w:val="left" w:pos="4994"/>
          <w:tab w:val="left" w:pos="5992"/>
          <w:tab w:val="left" w:pos="6741"/>
          <w:tab w:val="left" w:pos="7192"/>
        </w:tabs>
        <w:ind w:left="102" w:right="-710"/>
        <w:rPr>
          <w:rFonts w:ascii="Arial" w:eastAsia="Calibri" w:hAnsi="Arial" w:cs="Arial"/>
          <w:b/>
          <w:i/>
          <w:spacing w:val="-1"/>
          <w:sz w:val="16"/>
          <w:szCs w:val="16"/>
          <w:lang w:val="kk-KZ" w:eastAsia="en-US" w:bidi="kk-KZ"/>
        </w:rPr>
      </w:pPr>
      <w:r w:rsidRPr="00947B41">
        <w:rPr>
          <w:rFonts w:ascii="Arial" w:eastAsia="Calibri" w:hAnsi="Arial" w:cs="Arial"/>
          <w:i/>
          <w:spacing w:val="-1"/>
          <w:sz w:val="16"/>
          <w:szCs w:val="16"/>
          <w:lang w:val="kk-KZ" w:eastAsia="en-US" w:bidi="kk-KZ"/>
        </w:rPr>
        <w:t>Заявление принял, идентификацию клиента, держателя карточки  осуществил, документы по выпуску платежной карточки  проверил.</w:t>
      </w:r>
      <w:r w:rsidRPr="00947B41">
        <w:rPr>
          <w:rFonts w:ascii="Arial" w:eastAsia="Calibri" w:hAnsi="Arial" w:cs="Arial"/>
          <w:i/>
          <w:iCs/>
          <w:spacing w:val="-1"/>
          <w:sz w:val="16"/>
          <w:szCs w:val="16"/>
          <w:lang w:val="kk-KZ" w:eastAsia="en-US" w:bidi="kk-KZ"/>
        </w:rPr>
        <w:t xml:space="preserve"> </w:t>
      </w:r>
    </w:p>
    <w:p w:rsidR="00947B41" w:rsidRPr="00947B41" w:rsidRDefault="00947B41" w:rsidP="00947B41">
      <w:pPr>
        <w:widowControl w:val="0"/>
        <w:tabs>
          <w:tab w:val="left" w:pos="4994"/>
          <w:tab w:val="left" w:pos="5992"/>
          <w:tab w:val="left" w:pos="6741"/>
          <w:tab w:val="left" w:pos="7192"/>
        </w:tabs>
        <w:ind w:left="102" w:right="-710"/>
        <w:rPr>
          <w:rFonts w:ascii="Arial" w:eastAsia="Calibri" w:hAnsi="Arial" w:cs="Arial"/>
          <w:b/>
          <w:i/>
          <w:spacing w:val="-1"/>
          <w:sz w:val="16"/>
          <w:szCs w:val="16"/>
          <w:lang w:val="kk-KZ" w:eastAsia="en-US" w:bidi="kk-KZ"/>
        </w:rPr>
      </w:pPr>
    </w:p>
    <w:p w:rsidR="00947B41" w:rsidRPr="00947B41" w:rsidRDefault="00947B41" w:rsidP="00947B41">
      <w:pPr>
        <w:widowControl w:val="0"/>
        <w:tabs>
          <w:tab w:val="left" w:pos="4994"/>
          <w:tab w:val="left" w:pos="5992"/>
          <w:tab w:val="left" w:pos="6741"/>
          <w:tab w:val="left" w:pos="7192"/>
        </w:tabs>
        <w:ind w:left="102" w:right="-710"/>
        <w:rPr>
          <w:rFonts w:ascii="Arial" w:eastAsia="Calibri" w:hAnsi="Arial" w:cs="Arial"/>
          <w:spacing w:val="-1"/>
          <w:sz w:val="16"/>
          <w:szCs w:val="16"/>
          <w:lang w:val="kk-KZ" w:eastAsia="en-US" w:bidi="kk-KZ"/>
        </w:rPr>
      </w:pPr>
      <w:r w:rsidRPr="00947B41">
        <w:rPr>
          <w:rFonts w:ascii="Arial" w:eastAsia="Calibri" w:hAnsi="Arial" w:cs="Arial"/>
          <w:spacing w:val="-1"/>
          <w:sz w:val="16"/>
          <w:szCs w:val="16"/>
          <w:lang w:val="kk-KZ" w:eastAsia="en-US" w:bidi="kk-KZ"/>
        </w:rPr>
        <w:t>____________________________________________                                                   _____________________________________</w:t>
      </w:r>
    </w:p>
    <w:p w:rsidR="00947B41" w:rsidRPr="00947B41" w:rsidRDefault="0083774B" w:rsidP="00947B41">
      <w:pPr>
        <w:widowControl w:val="0"/>
        <w:tabs>
          <w:tab w:val="left" w:pos="4994"/>
          <w:tab w:val="left" w:pos="5992"/>
          <w:tab w:val="left" w:pos="6741"/>
          <w:tab w:val="left" w:pos="7192"/>
        </w:tabs>
        <w:ind w:left="102" w:right="-710"/>
        <w:rPr>
          <w:rFonts w:ascii="Arial" w:eastAsia="Calibri" w:hAnsi="Arial" w:cs="Arial"/>
          <w:bCs/>
          <w:spacing w:val="-1"/>
          <w:sz w:val="16"/>
          <w:szCs w:val="16"/>
          <w:lang w:val="kk-KZ" w:eastAsia="en-US" w:bidi="kk-KZ"/>
        </w:rPr>
      </w:pPr>
      <w:r>
        <w:rPr>
          <w:rFonts w:ascii="Arial" w:eastAsia="Calibri" w:hAnsi="Arial" w:cs="Arial"/>
          <w:spacing w:val="-1"/>
          <w:sz w:val="16"/>
          <w:szCs w:val="16"/>
          <w:lang w:val="kk-KZ" w:eastAsia="en-US" w:bidi="kk-KZ"/>
        </w:rPr>
        <w:t xml:space="preserve">       </w:t>
      </w:r>
      <w:r w:rsidR="00947B41" w:rsidRPr="00947B41">
        <w:rPr>
          <w:rFonts w:ascii="Arial" w:eastAsia="Calibri" w:hAnsi="Arial" w:cs="Arial"/>
          <w:spacing w:val="-1"/>
          <w:sz w:val="16"/>
          <w:szCs w:val="16"/>
          <w:lang w:val="kk-KZ" w:eastAsia="en-US" w:bidi="kk-KZ"/>
        </w:rPr>
        <w:t xml:space="preserve"> (</w:t>
      </w:r>
      <w:r w:rsidRPr="00FA57A2">
        <w:rPr>
          <w:rFonts w:ascii="Arial" w:hAnsi="Arial" w:cs="Arial"/>
          <w:spacing w:val="-1"/>
          <w:sz w:val="16"/>
          <w:szCs w:val="16"/>
          <w:lang w:val="kk-KZ" w:bidi="kk-KZ"/>
        </w:rPr>
        <w:t>Менеджердің Т.А.Ә.</w:t>
      </w:r>
      <w:r>
        <w:rPr>
          <w:rFonts w:ascii="Arial" w:hAnsi="Arial" w:cs="Arial"/>
          <w:spacing w:val="-1"/>
          <w:sz w:val="16"/>
          <w:szCs w:val="16"/>
          <w:lang w:val="kk-KZ" w:bidi="kk-KZ"/>
        </w:rPr>
        <w:t>/</w:t>
      </w:r>
      <w:r w:rsidR="00947B41" w:rsidRPr="00947B41">
        <w:rPr>
          <w:rFonts w:ascii="Arial" w:eastAsia="Calibri" w:hAnsi="Arial" w:cs="Arial"/>
          <w:spacing w:val="-1"/>
          <w:sz w:val="16"/>
          <w:szCs w:val="16"/>
          <w:lang w:val="kk-KZ" w:eastAsia="en-US" w:bidi="kk-KZ"/>
        </w:rPr>
        <w:t xml:space="preserve">Ф.И.О. Менеджера)            </w:t>
      </w:r>
      <w:r>
        <w:rPr>
          <w:rFonts w:ascii="Arial" w:eastAsia="Calibri" w:hAnsi="Arial" w:cs="Arial"/>
          <w:spacing w:val="-1"/>
          <w:sz w:val="16"/>
          <w:szCs w:val="16"/>
          <w:lang w:val="kk-KZ" w:eastAsia="en-US" w:bidi="kk-KZ"/>
        </w:rPr>
        <w:t xml:space="preserve">           </w:t>
      </w:r>
      <w:r w:rsidR="00947B41" w:rsidRPr="00947B41">
        <w:rPr>
          <w:rFonts w:ascii="Arial" w:eastAsia="Calibri" w:hAnsi="Arial" w:cs="Arial"/>
          <w:spacing w:val="-1"/>
          <w:sz w:val="16"/>
          <w:szCs w:val="16"/>
          <w:lang w:val="kk-KZ" w:eastAsia="en-US" w:bidi="kk-KZ"/>
        </w:rPr>
        <w:t xml:space="preserve">           </w:t>
      </w:r>
      <w:r w:rsidR="00947B41" w:rsidRPr="00947B41">
        <w:rPr>
          <w:rFonts w:ascii="Arial" w:eastAsia="Calibri" w:hAnsi="Arial" w:cs="Arial"/>
          <w:spacing w:val="-1"/>
          <w:sz w:val="16"/>
          <w:szCs w:val="16"/>
          <w:lang w:val="kk-KZ" w:eastAsia="en-US"/>
        </w:rPr>
        <w:t xml:space="preserve">  </w:t>
      </w:r>
      <w:r>
        <w:rPr>
          <w:rFonts w:ascii="Arial" w:eastAsia="Calibri" w:hAnsi="Arial" w:cs="Arial"/>
          <w:spacing w:val="-1"/>
          <w:sz w:val="16"/>
          <w:szCs w:val="16"/>
          <w:lang w:val="kk-KZ" w:eastAsia="en-US"/>
        </w:rPr>
        <w:t xml:space="preserve">                        </w:t>
      </w:r>
      <w:r w:rsidR="00947B41" w:rsidRPr="00947B41">
        <w:rPr>
          <w:rFonts w:ascii="Arial" w:eastAsia="Calibri" w:hAnsi="Arial" w:cs="Arial"/>
          <w:spacing w:val="-1"/>
          <w:sz w:val="16"/>
          <w:szCs w:val="16"/>
          <w:lang w:val="kk-KZ" w:eastAsia="en-US"/>
        </w:rPr>
        <w:t xml:space="preserve">   </w:t>
      </w:r>
      <w:r w:rsidR="00947B41" w:rsidRPr="00947B41">
        <w:rPr>
          <w:rFonts w:ascii="Arial" w:eastAsia="Calibri" w:hAnsi="Arial" w:cs="Arial"/>
          <w:spacing w:val="-1"/>
          <w:sz w:val="16"/>
          <w:szCs w:val="16"/>
          <w:lang w:val="kk-KZ" w:eastAsia="en-US" w:bidi="kk-KZ"/>
        </w:rPr>
        <w:t>(</w:t>
      </w:r>
      <w:r w:rsidRPr="00FA57A2">
        <w:rPr>
          <w:rFonts w:ascii="Arial" w:hAnsi="Arial" w:cs="Arial"/>
          <w:spacing w:val="-1"/>
          <w:sz w:val="16"/>
          <w:szCs w:val="16"/>
          <w:lang w:val="kk-KZ" w:bidi="kk-KZ"/>
        </w:rPr>
        <w:t>Бақылаушының Т.А.Ә.</w:t>
      </w:r>
      <w:r>
        <w:rPr>
          <w:rFonts w:ascii="Arial" w:hAnsi="Arial" w:cs="Arial"/>
          <w:spacing w:val="-1"/>
          <w:sz w:val="16"/>
          <w:szCs w:val="16"/>
          <w:lang w:val="kk-KZ" w:bidi="kk-KZ"/>
        </w:rPr>
        <w:t>/</w:t>
      </w:r>
      <w:r w:rsidR="00947B41" w:rsidRPr="00947B41">
        <w:rPr>
          <w:rFonts w:ascii="Arial" w:eastAsia="Calibri" w:hAnsi="Arial" w:cs="Arial"/>
          <w:spacing w:val="-1"/>
          <w:sz w:val="16"/>
          <w:szCs w:val="16"/>
          <w:lang w:val="kk-KZ" w:eastAsia="en-US" w:bidi="kk-KZ"/>
        </w:rPr>
        <w:t>Ф.И.О. Контролера)</w:t>
      </w:r>
      <w:r w:rsidR="00947B41" w:rsidRPr="00947B41">
        <w:rPr>
          <w:rFonts w:ascii="Arial" w:eastAsia="Calibri" w:hAnsi="Arial" w:cs="Arial"/>
          <w:spacing w:val="-1"/>
          <w:sz w:val="16"/>
          <w:szCs w:val="16"/>
          <w:lang w:val="kk-KZ" w:eastAsia="en-US"/>
        </w:rPr>
        <w:t xml:space="preserve">                      </w:t>
      </w:r>
    </w:p>
    <w:p w:rsidR="00947B41" w:rsidRPr="00947B41" w:rsidRDefault="00947B41" w:rsidP="00947B41">
      <w:pPr>
        <w:widowControl w:val="0"/>
        <w:tabs>
          <w:tab w:val="left" w:pos="4994"/>
          <w:tab w:val="left" w:pos="5992"/>
          <w:tab w:val="left" w:pos="6741"/>
          <w:tab w:val="left" w:pos="7192"/>
        </w:tabs>
        <w:ind w:left="102" w:right="-710"/>
        <w:rPr>
          <w:rFonts w:ascii="Arial" w:hAnsi="Arial" w:cs="Arial"/>
          <w:bCs/>
          <w:sz w:val="14"/>
          <w:szCs w:val="14"/>
          <w:lang w:val="kk-KZ" w:eastAsia="en-US"/>
        </w:rPr>
      </w:pPr>
    </w:p>
    <w:p w:rsidR="00947B41" w:rsidRPr="00947B41" w:rsidRDefault="00947B41" w:rsidP="00947B41">
      <w:pPr>
        <w:widowControl w:val="0"/>
        <w:tabs>
          <w:tab w:val="left" w:pos="4994"/>
          <w:tab w:val="left" w:pos="5992"/>
          <w:tab w:val="left" w:pos="6741"/>
          <w:tab w:val="left" w:pos="7192"/>
        </w:tabs>
        <w:ind w:left="102" w:right="-710"/>
        <w:rPr>
          <w:rFonts w:ascii="Arial" w:hAnsi="Arial" w:cs="Arial"/>
          <w:bCs/>
          <w:sz w:val="14"/>
          <w:szCs w:val="14"/>
          <w:lang w:val="kk-KZ" w:eastAsia="en-US"/>
        </w:rPr>
      </w:pPr>
    </w:p>
    <w:p w:rsidR="00947B41" w:rsidRPr="00947B41" w:rsidRDefault="00947B41" w:rsidP="00947B41">
      <w:pPr>
        <w:rPr>
          <w:rFonts w:ascii="Arial" w:hAnsi="Arial" w:cs="Arial"/>
          <w:bCs/>
          <w:sz w:val="14"/>
          <w:szCs w:val="14"/>
          <w:lang w:val="kk-KZ"/>
        </w:rPr>
      </w:pPr>
      <w:r w:rsidRPr="00947B41">
        <w:rPr>
          <w:rFonts w:ascii="Arial" w:hAnsi="Arial" w:cs="Arial"/>
          <w:bCs/>
          <w:sz w:val="14"/>
          <w:szCs w:val="14"/>
          <w:lang w:val="kk-KZ"/>
        </w:rPr>
        <w:t xml:space="preserve">                                _________________                                                                                                                      __________________</w:t>
      </w:r>
    </w:p>
    <w:p w:rsidR="00947B41" w:rsidRPr="00947B41" w:rsidRDefault="00947B41" w:rsidP="00947B41">
      <w:pPr>
        <w:widowControl w:val="0"/>
        <w:tabs>
          <w:tab w:val="left" w:pos="4994"/>
          <w:tab w:val="left" w:pos="5992"/>
          <w:tab w:val="left" w:pos="6741"/>
          <w:tab w:val="left" w:pos="7192"/>
        </w:tabs>
        <w:ind w:left="102" w:right="-710"/>
        <w:rPr>
          <w:rFonts w:ascii="Arial" w:eastAsia="Calibri" w:hAnsi="Arial" w:cs="Arial"/>
          <w:bCs/>
          <w:spacing w:val="-1"/>
          <w:sz w:val="16"/>
          <w:szCs w:val="16"/>
          <w:lang w:val="kk-KZ" w:eastAsia="en-US" w:bidi="kk-KZ"/>
        </w:rPr>
      </w:pPr>
      <w:r w:rsidRPr="00947B41">
        <w:rPr>
          <w:rFonts w:ascii="Arial" w:eastAsia="Calibri" w:hAnsi="Arial" w:cs="Arial"/>
          <w:spacing w:val="-1"/>
          <w:sz w:val="16"/>
          <w:szCs w:val="16"/>
          <w:lang w:val="kk-KZ" w:eastAsia="en-US" w:bidi="kk-KZ"/>
        </w:rPr>
        <w:t xml:space="preserve">  </w:t>
      </w:r>
      <w:r w:rsidR="0083774B">
        <w:rPr>
          <w:rFonts w:ascii="Arial" w:eastAsia="Calibri" w:hAnsi="Arial" w:cs="Arial"/>
          <w:spacing w:val="-1"/>
          <w:sz w:val="16"/>
          <w:szCs w:val="16"/>
          <w:lang w:val="kk-KZ" w:eastAsia="en-US" w:bidi="kk-KZ"/>
        </w:rPr>
        <w:t xml:space="preserve">                           </w:t>
      </w:r>
      <w:r w:rsidR="0083774B" w:rsidRPr="00FA57A2">
        <w:rPr>
          <w:rFonts w:ascii="Arial" w:hAnsi="Arial" w:cs="Arial"/>
          <w:spacing w:val="-1"/>
          <w:sz w:val="16"/>
          <w:szCs w:val="16"/>
          <w:lang w:val="kk-KZ" w:bidi="kk-KZ"/>
        </w:rPr>
        <w:t>Қолы</w:t>
      </w:r>
      <w:r w:rsidR="0083774B">
        <w:rPr>
          <w:rFonts w:ascii="Arial" w:eastAsia="Calibri" w:hAnsi="Arial" w:cs="Arial"/>
          <w:spacing w:val="-1"/>
          <w:sz w:val="16"/>
          <w:szCs w:val="16"/>
          <w:lang w:val="kk-KZ" w:eastAsia="en-US" w:bidi="kk-KZ"/>
        </w:rPr>
        <w:t>/</w:t>
      </w:r>
      <w:r w:rsidRPr="00947B41">
        <w:rPr>
          <w:rFonts w:ascii="Arial" w:eastAsia="Calibri" w:hAnsi="Arial" w:cs="Arial"/>
          <w:spacing w:val="-1"/>
          <w:sz w:val="16"/>
          <w:szCs w:val="16"/>
          <w:lang w:val="kk-KZ" w:eastAsia="en-US" w:bidi="kk-KZ"/>
        </w:rPr>
        <w:t xml:space="preserve">Подпись </w:t>
      </w:r>
      <w:r w:rsidR="0083774B">
        <w:rPr>
          <w:rFonts w:ascii="Arial" w:eastAsia="Calibri" w:hAnsi="Arial" w:cs="Arial"/>
          <w:spacing w:val="-1"/>
          <w:sz w:val="16"/>
          <w:szCs w:val="16"/>
          <w:lang w:val="kk-KZ" w:eastAsia="en-US" w:bidi="kk-KZ"/>
        </w:rPr>
        <w:t xml:space="preserve">     </w:t>
      </w:r>
      <w:r w:rsidRPr="00947B41">
        <w:rPr>
          <w:rFonts w:ascii="Arial" w:eastAsia="Calibri" w:hAnsi="Arial" w:cs="Arial"/>
          <w:spacing w:val="-1"/>
          <w:sz w:val="16"/>
          <w:szCs w:val="16"/>
          <w:lang w:val="kk-KZ" w:eastAsia="en-US" w:bidi="kk-KZ"/>
        </w:rPr>
        <w:t xml:space="preserve">                                                                                           </w:t>
      </w:r>
      <w:r w:rsidR="0083774B">
        <w:rPr>
          <w:rFonts w:ascii="Arial" w:eastAsia="Calibri" w:hAnsi="Arial" w:cs="Arial"/>
          <w:spacing w:val="-1"/>
          <w:sz w:val="16"/>
          <w:szCs w:val="16"/>
          <w:lang w:val="kk-KZ" w:eastAsia="en-US" w:bidi="kk-KZ"/>
        </w:rPr>
        <w:t xml:space="preserve">                </w:t>
      </w:r>
      <w:r w:rsidRPr="00947B41">
        <w:rPr>
          <w:rFonts w:ascii="Arial" w:eastAsia="Calibri" w:hAnsi="Arial" w:cs="Arial"/>
          <w:spacing w:val="-1"/>
          <w:sz w:val="16"/>
          <w:szCs w:val="16"/>
          <w:lang w:val="kk-KZ" w:eastAsia="en-US" w:bidi="kk-KZ"/>
        </w:rPr>
        <w:t xml:space="preserve"> </w:t>
      </w:r>
      <w:r w:rsidR="0083774B" w:rsidRPr="00FA57A2">
        <w:rPr>
          <w:rFonts w:ascii="Arial" w:hAnsi="Arial" w:cs="Arial"/>
          <w:spacing w:val="-1"/>
          <w:sz w:val="16"/>
          <w:szCs w:val="16"/>
          <w:lang w:val="kk-KZ" w:bidi="kk-KZ"/>
        </w:rPr>
        <w:t>Қолы</w:t>
      </w:r>
      <w:r w:rsidR="0083774B">
        <w:rPr>
          <w:rFonts w:ascii="Arial" w:eastAsia="Calibri" w:hAnsi="Arial" w:cs="Arial"/>
          <w:spacing w:val="-1"/>
          <w:sz w:val="16"/>
          <w:szCs w:val="16"/>
          <w:lang w:val="kk-KZ" w:eastAsia="en-US" w:bidi="kk-KZ"/>
        </w:rPr>
        <w:t>/</w:t>
      </w:r>
      <w:r w:rsidRPr="00947B41">
        <w:rPr>
          <w:rFonts w:ascii="Arial" w:eastAsia="Calibri" w:hAnsi="Arial" w:cs="Arial"/>
          <w:spacing w:val="-1"/>
          <w:sz w:val="16"/>
          <w:szCs w:val="16"/>
          <w:lang w:val="kk-KZ" w:eastAsia="en-US" w:bidi="kk-KZ"/>
        </w:rPr>
        <w:t>Подпись</w:t>
      </w:r>
    </w:p>
    <w:p w:rsidR="007779CE" w:rsidRPr="00DF2399" w:rsidRDefault="007779CE" w:rsidP="000F7BB1">
      <w:pPr>
        <w:jc w:val="center"/>
        <w:rPr>
          <w:b/>
          <w:sz w:val="20"/>
          <w:szCs w:val="20"/>
          <w:lang w:val="en-US"/>
        </w:rPr>
      </w:pPr>
    </w:p>
    <w:p w:rsidR="000F7BB1" w:rsidRPr="00DF2399" w:rsidRDefault="000F7BB1" w:rsidP="000F7BB1">
      <w:pPr>
        <w:keepNext/>
        <w:keepLines/>
        <w:ind w:left="-284" w:firstLine="284"/>
        <w:jc w:val="center"/>
        <w:rPr>
          <w:bCs/>
          <w:i/>
          <w:color w:val="000000"/>
          <w:sz w:val="16"/>
          <w:szCs w:val="16"/>
          <w:lang w:val="en-US"/>
        </w:rPr>
      </w:pPr>
    </w:p>
    <w:p w:rsidR="000F7BB1" w:rsidRPr="000F7BB1" w:rsidRDefault="000F7BB1" w:rsidP="000F7BB1">
      <w:pPr>
        <w:keepNext/>
        <w:keepLines/>
        <w:ind w:left="-284" w:firstLine="284"/>
        <w:jc w:val="right"/>
        <w:rPr>
          <w:bCs/>
          <w:color w:val="000000"/>
          <w:sz w:val="16"/>
          <w:szCs w:val="16"/>
          <w:lang w:val="kk-KZ"/>
        </w:rPr>
      </w:pPr>
    </w:p>
    <w:sectPr w:rsidR="000F7BB1" w:rsidRPr="000F7BB1" w:rsidSect="007779CE">
      <w:headerReference w:type="default" r:id="rId20"/>
      <w:footerReference w:type="default" r:id="rId21"/>
      <w:pgSz w:w="11906" w:h="16838"/>
      <w:pgMar w:top="540"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BF0" w:rsidRDefault="00FA4BF0">
      <w:r>
        <w:separator/>
      </w:r>
    </w:p>
  </w:endnote>
  <w:endnote w:type="continuationSeparator" w:id="0">
    <w:p w:rsidR="00FA4BF0" w:rsidRDefault="00FA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2A" w:rsidRPr="00F011A3" w:rsidRDefault="0042442A">
    <w:pPr>
      <w:pStyle w:val="af5"/>
      <w:jc w:val="right"/>
      <w:rPr>
        <w:sz w:val="16"/>
        <w:szCs w:val="16"/>
      </w:rPr>
    </w:pPr>
    <w:r w:rsidRPr="00F011A3">
      <w:rPr>
        <w:sz w:val="16"/>
        <w:szCs w:val="16"/>
      </w:rPr>
      <w:fldChar w:fldCharType="begin"/>
    </w:r>
    <w:r w:rsidRPr="00F011A3">
      <w:rPr>
        <w:sz w:val="16"/>
        <w:szCs w:val="16"/>
      </w:rPr>
      <w:instrText>PAGE   \* MERGEFORMAT</w:instrText>
    </w:r>
    <w:r w:rsidRPr="00F011A3">
      <w:rPr>
        <w:sz w:val="16"/>
        <w:szCs w:val="16"/>
      </w:rPr>
      <w:fldChar w:fldCharType="separate"/>
    </w:r>
    <w:r w:rsidR="00DF4D24">
      <w:rPr>
        <w:noProof/>
        <w:sz w:val="16"/>
        <w:szCs w:val="16"/>
      </w:rPr>
      <w:t>21</w:t>
    </w:r>
    <w:r w:rsidRPr="00F011A3">
      <w:rPr>
        <w:sz w:val="16"/>
        <w:szCs w:val="16"/>
      </w:rPr>
      <w:fldChar w:fldCharType="end"/>
    </w:r>
  </w:p>
  <w:p w:rsidR="0042442A" w:rsidRDefault="0042442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BF0" w:rsidRDefault="00FA4BF0">
      <w:r>
        <w:separator/>
      </w:r>
    </w:p>
  </w:footnote>
  <w:footnote w:type="continuationSeparator" w:id="0">
    <w:p w:rsidR="00FA4BF0" w:rsidRDefault="00FA4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61" w:rsidRPr="00CD2761" w:rsidRDefault="00CD2761" w:rsidP="00CD2761">
    <w:pPr>
      <w:tabs>
        <w:tab w:val="center" w:pos="4677"/>
        <w:tab w:val="right" w:pos="9355"/>
      </w:tabs>
      <w:ind w:left="-567"/>
      <w:rPr>
        <w:i/>
        <w:sz w:val="18"/>
        <w:szCs w:val="18"/>
      </w:rPr>
    </w:pPr>
    <w:r w:rsidRPr="00CD2761">
      <w:rPr>
        <w:i/>
        <w:sz w:val="18"/>
        <w:szCs w:val="18"/>
      </w:rPr>
      <w:t>Утверждено Протоколом Правления ДБ АО «Сбербанк» №</w:t>
    </w:r>
    <w:r>
      <w:rPr>
        <w:i/>
        <w:sz w:val="18"/>
        <w:szCs w:val="18"/>
      </w:rPr>
      <w:t xml:space="preserve"> 71</w:t>
    </w:r>
    <w:r w:rsidRPr="00CD2761">
      <w:rPr>
        <w:i/>
        <w:sz w:val="18"/>
        <w:szCs w:val="18"/>
      </w:rPr>
      <w:t xml:space="preserve"> от</w:t>
    </w:r>
    <w:r>
      <w:rPr>
        <w:i/>
        <w:sz w:val="18"/>
        <w:szCs w:val="18"/>
      </w:rPr>
      <w:t xml:space="preserve"> 23</w:t>
    </w:r>
    <w:r w:rsidRPr="00CD2761">
      <w:rPr>
        <w:i/>
        <w:sz w:val="18"/>
        <w:szCs w:val="18"/>
      </w:rPr>
      <w:t>.</w:t>
    </w:r>
    <w:r>
      <w:rPr>
        <w:i/>
        <w:sz w:val="18"/>
        <w:szCs w:val="18"/>
      </w:rPr>
      <w:t>11</w:t>
    </w:r>
    <w:r w:rsidRPr="00CD2761">
      <w:rPr>
        <w:i/>
        <w:sz w:val="18"/>
        <w:szCs w:val="18"/>
      </w:rPr>
      <w:t>.2020 г.</w:t>
    </w:r>
  </w:p>
  <w:p w:rsidR="00CD2761" w:rsidRDefault="00CD2761" w:rsidP="00CD2761">
    <w:pPr>
      <w:tabs>
        <w:tab w:val="center" w:pos="4677"/>
        <w:tab w:val="right" w:pos="9355"/>
      </w:tabs>
      <w:ind w:left="-567"/>
      <w:rPr>
        <w:i/>
        <w:sz w:val="18"/>
        <w:szCs w:val="18"/>
        <w:lang w:val="kk-KZ"/>
      </w:rPr>
    </w:pPr>
    <w:r w:rsidRPr="00CD2761">
      <w:rPr>
        <w:i/>
        <w:sz w:val="18"/>
        <w:szCs w:val="18"/>
        <w:lang w:val="kk-KZ"/>
      </w:rPr>
      <w:t xml:space="preserve">Утверждено Выпиской из Решения Совета Директоров ДБ АО «Сбербанк» № </w:t>
    </w:r>
    <w:r>
      <w:rPr>
        <w:i/>
        <w:sz w:val="18"/>
        <w:szCs w:val="18"/>
        <w:lang w:val="kk-KZ"/>
      </w:rPr>
      <w:t>62</w:t>
    </w:r>
    <w:r w:rsidRPr="00CD2761">
      <w:rPr>
        <w:i/>
        <w:sz w:val="18"/>
        <w:szCs w:val="18"/>
        <w:lang w:val="kk-KZ"/>
      </w:rPr>
      <w:t xml:space="preserve"> от </w:t>
    </w:r>
    <w:r>
      <w:rPr>
        <w:i/>
        <w:sz w:val="18"/>
        <w:szCs w:val="18"/>
        <w:lang w:val="kk-KZ"/>
      </w:rPr>
      <w:t>14</w:t>
    </w:r>
    <w:r w:rsidRPr="00CD2761">
      <w:rPr>
        <w:i/>
        <w:sz w:val="18"/>
        <w:szCs w:val="18"/>
        <w:lang w:val="kk-KZ"/>
      </w:rPr>
      <w:t>.1</w:t>
    </w:r>
    <w:r>
      <w:rPr>
        <w:i/>
        <w:sz w:val="18"/>
        <w:szCs w:val="18"/>
        <w:lang w:val="kk-KZ"/>
      </w:rPr>
      <w:t>2</w:t>
    </w:r>
    <w:r w:rsidRPr="00CD2761">
      <w:rPr>
        <w:i/>
        <w:sz w:val="18"/>
        <w:szCs w:val="18"/>
        <w:lang w:val="kk-KZ"/>
      </w:rPr>
      <w:t>.2020 г.</w:t>
    </w:r>
  </w:p>
  <w:p w:rsidR="00CD2761" w:rsidRPr="00CD2761" w:rsidRDefault="00CD2761" w:rsidP="00CD2761">
    <w:pPr>
      <w:tabs>
        <w:tab w:val="center" w:pos="4677"/>
        <w:tab w:val="right" w:pos="9355"/>
      </w:tabs>
      <w:ind w:left="-567"/>
      <w:rPr>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D07"/>
    <w:multiLevelType w:val="hybridMultilevel"/>
    <w:tmpl w:val="D6BEC560"/>
    <w:lvl w:ilvl="0" w:tplc="B81ECF88">
      <w:start w:val="4"/>
      <w:numFmt w:val="decimal"/>
      <w:lvlText w:val="9.5.3.%1."/>
      <w:lvlJc w:val="left"/>
      <w:pPr>
        <w:ind w:left="928" w:hanging="360"/>
      </w:pPr>
      <w:rPr>
        <w:rFonts w:hint="default"/>
        <w:b w:val="0"/>
      </w:rPr>
    </w:lvl>
    <w:lvl w:ilvl="1" w:tplc="5030D01A" w:tentative="1">
      <w:start w:val="1"/>
      <w:numFmt w:val="lowerLetter"/>
      <w:lvlText w:val="%2."/>
      <w:lvlJc w:val="left"/>
      <w:pPr>
        <w:ind w:left="1440" w:hanging="360"/>
      </w:pPr>
    </w:lvl>
    <w:lvl w:ilvl="2" w:tplc="143ED7C8" w:tentative="1">
      <w:start w:val="1"/>
      <w:numFmt w:val="lowerRoman"/>
      <w:lvlText w:val="%3."/>
      <w:lvlJc w:val="right"/>
      <w:pPr>
        <w:ind w:left="2160" w:hanging="180"/>
      </w:pPr>
    </w:lvl>
    <w:lvl w:ilvl="3" w:tplc="9F9233A8" w:tentative="1">
      <w:start w:val="1"/>
      <w:numFmt w:val="decimal"/>
      <w:lvlText w:val="%4."/>
      <w:lvlJc w:val="left"/>
      <w:pPr>
        <w:ind w:left="2880" w:hanging="360"/>
      </w:pPr>
    </w:lvl>
    <w:lvl w:ilvl="4" w:tplc="38242554" w:tentative="1">
      <w:start w:val="1"/>
      <w:numFmt w:val="lowerLetter"/>
      <w:lvlText w:val="%5."/>
      <w:lvlJc w:val="left"/>
      <w:pPr>
        <w:ind w:left="3600" w:hanging="360"/>
      </w:pPr>
    </w:lvl>
    <w:lvl w:ilvl="5" w:tplc="545CCB6C" w:tentative="1">
      <w:start w:val="1"/>
      <w:numFmt w:val="lowerRoman"/>
      <w:lvlText w:val="%6."/>
      <w:lvlJc w:val="right"/>
      <w:pPr>
        <w:ind w:left="4320" w:hanging="180"/>
      </w:pPr>
    </w:lvl>
    <w:lvl w:ilvl="6" w:tplc="84146C6C" w:tentative="1">
      <w:start w:val="1"/>
      <w:numFmt w:val="decimal"/>
      <w:lvlText w:val="%7."/>
      <w:lvlJc w:val="left"/>
      <w:pPr>
        <w:ind w:left="5040" w:hanging="360"/>
      </w:pPr>
    </w:lvl>
    <w:lvl w:ilvl="7" w:tplc="0D42F6EC" w:tentative="1">
      <w:start w:val="1"/>
      <w:numFmt w:val="lowerLetter"/>
      <w:lvlText w:val="%8."/>
      <w:lvlJc w:val="left"/>
      <w:pPr>
        <w:ind w:left="5760" w:hanging="360"/>
      </w:pPr>
    </w:lvl>
    <w:lvl w:ilvl="8" w:tplc="4104C9C4" w:tentative="1">
      <w:start w:val="1"/>
      <w:numFmt w:val="lowerRoman"/>
      <w:lvlText w:val="%9."/>
      <w:lvlJc w:val="right"/>
      <w:pPr>
        <w:ind w:left="6480" w:hanging="180"/>
      </w:pPr>
    </w:lvl>
  </w:abstractNum>
  <w:abstractNum w:abstractNumId="1" w15:restartNumberingAfterBreak="0">
    <w:nsid w:val="05FE0C89"/>
    <w:multiLevelType w:val="multilevel"/>
    <w:tmpl w:val="E894FE10"/>
    <w:lvl w:ilvl="0">
      <w:start w:val="5"/>
      <w:numFmt w:val="decimal"/>
      <w:lvlText w:val="%1."/>
      <w:lvlJc w:val="left"/>
      <w:pPr>
        <w:ind w:left="360" w:hanging="360"/>
      </w:pPr>
      <w:rPr>
        <w:rFonts w:hint="default"/>
        <w:b/>
        <w:i w:val="0"/>
      </w:rPr>
    </w:lvl>
    <w:lvl w:ilvl="1">
      <w:start w:val="3"/>
      <w:numFmt w:val="decimal"/>
      <w:lvlText w:val="%1.%2."/>
      <w:lvlJc w:val="left"/>
      <w:pPr>
        <w:ind w:left="502" w:hanging="360"/>
      </w:pPr>
      <w:rPr>
        <w:rFonts w:hint="default"/>
        <w:b/>
      </w:rPr>
    </w:lvl>
    <w:lvl w:ilvl="2">
      <w:start w:val="1"/>
      <w:numFmt w:val="decimal"/>
      <w:lvlText w:val="5.2.%3."/>
      <w:lvlJc w:val="left"/>
      <w:pPr>
        <w:ind w:left="1145" w:hanging="720"/>
      </w:pPr>
      <w:rPr>
        <w:rFonts w:hint="default"/>
        <w:sz w:val="24"/>
        <w:szCs w:val="24"/>
      </w:rPr>
    </w:lvl>
    <w:lvl w:ilvl="3">
      <w:start w:val="5"/>
      <w:numFmt w:val="decimal"/>
      <w:lvlText w:val="5.2.%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2" w15:restartNumberingAfterBreak="0">
    <w:nsid w:val="06F63ED3"/>
    <w:multiLevelType w:val="multilevel"/>
    <w:tmpl w:val="A7AE3C48"/>
    <w:lvl w:ilvl="0">
      <w:start w:val="3"/>
      <w:numFmt w:val="decimal"/>
      <w:lvlText w:val="%1."/>
      <w:lvlJc w:val="left"/>
      <w:pPr>
        <w:ind w:left="360" w:hanging="360"/>
      </w:pPr>
      <w:rPr>
        <w:rFonts w:hint="default"/>
      </w:rPr>
    </w:lvl>
    <w:lvl w:ilvl="1">
      <w:start w:val="1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3" w15:restartNumberingAfterBreak="0">
    <w:nsid w:val="0872220A"/>
    <w:multiLevelType w:val="hybridMultilevel"/>
    <w:tmpl w:val="23C46E32"/>
    <w:lvl w:ilvl="0" w:tplc="FFFFFFFF">
      <w:numFmt w:val="bullet"/>
      <w:lvlText w:val="-"/>
      <w:lvlJc w:val="left"/>
      <w:pPr>
        <w:tabs>
          <w:tab w:val="num" w:pos="2061"/>
        </w:tabs>
        <w:ind w:left="2061"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11297"/>
    <w:multiLevelType w:val="hybridMultilevel"/>
    <w:tmpl w:val="ABAC89FC"/>
    <w:lvl w:ilvl="0" w:tplc="FFFFFFFF">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5" w15:restartNumberingAfterBreak="0">
    <w:nsid w:val="14263850"/>
    <w:multiLevelType w:val="hybridMultilevel"/>
    <w:tmpl w:val="4D76346A"/>
    <w:lvl w:ilvl="0" w:tplc="FFFFFFFF">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6" w15:restartNumberingAfterBreak="0">
    <w:nsid w:val="169D3BB4"/>
    <w:multiLevelType w:val="multilevel"/>
    <w:tmpl w:val="50A2ACEE"/>
    <w:lvl w:ilvl="0">
      <w:start w:val="6"/>
      <w:numFmt w:val="decimal"/>
      <w:lvlText w:val="%1."/>
      <w:lvlJc w:val="left"/>
      <w:pPr>
        <w:ind w:left="360" w:hanging="360"/>
      </w:pPr>
      <w:rPr>
        <w:rFonts w:hint="default"/>
      </w:rPr>
    </w:lvl>
    <w:lvl w:ilvl="1">
      <w:start w:val="1"/>
      <w:numFmt w:val="decimal"/>
      <w:lvlText w:val="%1.%2."/>
      <w:lvlJc w:val="left"/>
      <w:pPr>
        <w:ind w:left="610" w:hanging="360"/>
      </w:pPr>
      <w:rPr>
        <w:rFonts w:hint="default"/>
      </w:rPr>
    </w:lvl>
    <w:lvl w:ilvl="2">
      <w:start w:val="1"/>
      <w:numFmt w:val="decimal"/>
      <w:lvlText w:val="%1.%2.%3."/>
      <w:lvlJc w:val="left"/>
      <w:pPr>
        <w:ind w:left="860" w:hanging="36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1720" w:hanging="720"/>
      </w:pPr>
      <w:rPr>
        <w:rFonts w:hint="default"/>
      </w:rPr>
    </w:lvl>
    <w:lvl w:ilvl="5">
      <w:start w:val="1"/>
      <w:numFmt w:val="decimal"/>
      <w:lvlText w:val="%1.%2.%3.%4.%5.%6."/>
      <w:lvlJc w:val="left"/>
      <w:pPr>
        <w:ind w:left="1970" w:hanging="720"/>
      </w:pPr>
      <w:rPr>
        <w:rFonts w:hint="default"/>
      </w:rPr>
    </w:lvl>
    <w:lvl w:ilvl="6">
      <w:start w:val="1"/>
      <w:numFmt w:val="decimal"/>
      <w:lvlText w:val="%1.%2.%3.%4.%5.%6.%7."/>
      <w:lvlJc w:val="left"/>
      <w:pPr>
        <w:ind w:left="2580" w:hanging="1080"/>
      </w:pPr>
      <w:rPr>
        <w:rFonts w:hint="default"/>
      </w:rPr>
    </w:lvl>
    <w:lvl w:ilvl="7">
      <w:start w:val="1"/>
      <w:numFmt w:val="decimal"/>
      <w:lvlText w:val="%1.%2.%3.%4.%5.%6.%7.%8."/>
      <w:lvlJc w:val="left"/>
      <w:pPr>
        <w:ind w:left="2830" w:hanging="1080"/>
      </w:pPr>
      <w:rPr>
        <w:rFonts w:hint="default"/>
      </w:rPr>
    </w:lvl>
    <w:lvl w:ilvl="8">
      <w:start w:val="1"/>
      <w:numFmt w:val="decimal"/>
      <w:lvlText w:val="%1.%2.%3.%4.%5.%6.%7.%8.%9."/>
      <w:lvlJc w:val="left"/>
      <w:pPr>
        <w:ind w:left="3080" w:hanging="1080"/>
      </w:pPr>
      <w:rPr>
        <w:rFonts w:hint="default"/>
      </w:rPr>
    </w:lvl>
  </w:abstractNum>
  <w:abstractNum w:abstractNumId="7" w15:restartNumberingAfterBreak="0">
    <w:nsid w:val="16E46984"/>
    <w:multiLevelType w:val="multilevel"/>
    <w:tmpl w:val="5448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40522"/>
    <w:multiLevelType w:val="hybridMultilevel"/>
    <w:tmpl w:val="E7C06356"/>
    <w:lvl w:ilvl="0" w:tplc="69A65EE8">
      <w:start w:val="1"/>
      <w:numFmt w:val="decimal"/>
      <w:lvlText w:val="9.5.3.%1."/>
      <w:lvlJc w:val="left"/>
      <w:pPr>
        <w:ind w:left="406" w:hanging="360"/>
      </w:pPr>
      <w:rPr>
        <w:rFonts w:hint="default"/>
        <w:b w:val="0"/>
        <w:i w:val="0"/>
      </w:rPr>
    </w:lvl>
    <w:lvl w:ilvl="1" w:tplc="6A40A7D4" w:tentative="1">
      <w:start w:val="1"/>
      <w:numFmt w:val="lowerLetter"/>
      <w:lvlText w:val="%2."/>
      <w:lvlJc w:val="left"/>
      <w:pPr>
        <w:ind w:left="1440" w:hanging="360"/>
      </w:pPr>
    </w:lvl>
    <w:lvl w:ilvl="2" w:tplc="1FD818FA" w:tentative="1">
      <w:start w:val="1"/>
      <w:numFmt w:val="lowerRoman"/>
      <w:lvlText w:val="%3."/>
      <w:lvlJc w:val="right"/>
      <w:pPr>
        <w:ind w:left="2160" w:hanging="180"/>
      </w:pPr>
    </w:lvl>
    <w:lvl w:ilvl="3" w:tplc="84403472" w:tentative="1">
      <w:start w:val="1"/>
      <w:numFmt w:val="decimal"/>
      <w:lvlText w:val="%4."/>
      <w:lvlJc w:val="left"/>
      <w:pPr>
        <w:ind w:left="2880" w:hanging="360"/>
      </w:pPr>
    </w:lvl>
    <w:lvl w:ilvl="4" w:tplc="585E7A66" w:tentative="1">
      <w:start w:val="1"/>
      <w:numFmt w:val="lowerLetter"/>
      <w:lvlText w:val="%5."/>
      <w:lvlJc w:val="left"/>
      <w:pPr>
        <w:ind w:left="3600" w:hanging="360"/>
      </w:pPr>
    </w:lvl>
    <w:lvl w:ilvl="5" w:tplc="0430127E" w:tentative="1">
      <w:start w:val="1"/>
      <w:numFmt w:val="lowerRoman"/>
      <w:lvlText w:val="%6."/>
      <w:lvlJc w:val="right"/>
      <w:pPr>
        <w:ind w:left="4320" w:hanging="180"/>
      </w:pPr>
    </w:lvl>
    <w:lvl w:ilvl="6" w:tplc="C27EE67C" w:tentative="1">
      <w:start w:val="1"/>
      <w:numFmt w:val="decimal"/>
      <w:lvlText w:val="%7."/>
      <w:lvlJc w:val="left"/>
      <w:pPr>
        <w:ind w:left="5040" w:hanging="360"/>
      </w:pPr>
    </w:lvl>
    <w:lvl w:ilvl="7" w:tplc="E0D83B44" w:tentative="1">
      <w:start w:val="1"/>
      <w:numFmt w:val="lowerLetter"/>
      <w:lvlText w:val="%8."/>
      <w:lvlJc w:val="left"/>
      <w:pPr>
        <w:ind w:left="5760" w:hanging="360"/>
      </w:pPr>
    </w:lvl>
    <w:lvl w:ilvl="8" w:tplc="02ACE27A" w:tentative="1">
      <w:start w:val="1"/>
      <w:numFmt w:val="lowerRoman"/>
      <w:lvlText w:val="%9."/>
      <w:lvlJc w:val="right"/>
      <w:pPr>
        <w:ind w:left="6480" w:hanging="180"/>
      </w:pPr>
    </w:lvl>
  </w:abstractNum>
  <w:abstractNum w:abstractNumId="9" w15:restartNumberingAfterBreak="0">
    <w:nsid w:val="1ADF2022"/>
    <w:multiLevelType w:val="multilevel"/>
    <w:tmpl w:val="ED56B03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0" w15:restartNumberingAfterBreak="0">
    <w:nsid w:val="2AC7408A"/>
    <w:multiLevelType w:val="multilevel"/>
    <w:tmpl w:val="65EC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97FB6"/>
    <w:multiLevelType w:val="multilevel"/>
    <w:tmpl w:val="7F8A757C"/>
    <w:lvl w:ilvl="0">
      <w:start w:val="10"/>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2FE65488"/>
    <w:multiLevelType w:val="multilevel"/>
    <w:tmpl w:val="613EF27C"/>
    <w:lvl w:ilvl="0">
      <w:start w:val="15"/>
      <w:numFmt w:val="decimal"/>
      <w:lvlText w:val="%1."/>
      <w:lvlJc w:val="left"/>
      <w:pPr>
        <w:ind w:left="480" w:hanging="480"/>
      </w:pPr>
      <w:rPr>
        <w:rFonts w:hint="default"/>
      </w:rPr>
    </w:lvl>
    <w:lvl w:ilvl="1">
      <w:start w:val="1"/>
      <w:numFmt w:val="decimal"/>
      <w:lvlText w:val="%1.%2."/>
      <w:lvlJc w:val="left"/>
      <w:pPr>
        <w:ind w:left="638" w:hanging="480"/>
      </w:pPr>
      <w:rPr>
        <w:rFonts w:hint="default"/>
      </w:rPr>
    </w:lvl>
    <w:lvl w:ilvl="2">
      <w:start w:val="2"/>
      <w:numFmt w:val="decimal"/>
      <w:lvlText w:val="%1.%2.%3."/>
      <w:lvlJc w:val="left"/>
      <w:pPr>
        <w:ind w:left="796" w:hanging="48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352" w:hanging="720"/>
      </w:pPr>
      <w:rPr>
        <w:rFonts w:hint="default"/>
      </w:rPr>
    </w:lvl>
    <w:lvl w:ilvl="5">
      <w:start w:val="1"/>
      <w:numFmt w:val="decimal"/>
      <w:lvlText w:val="%1.%2.%3.%4.%5.%6."/>
      <w:lvlJc w:val="left"/>
      <w:pPr>
        <w:ind w:left="1510" w:hanging="720"/>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186" w:hanging="1080"/>
      </w:pPr>
      <w:rPr>
        <w:rFonts w:hint="default"/>
      </w:rPr>
    </w:lvl>
    <w:lvl w:ilvl="8">
      <w:start w:val="1"/>
      <w:numFmt w:val="decimal"/>
      <w:lvlText w:val="%1.%2.%3.%4.%5.%6.%7.%8.%9."/>
      <w:lvlJc w:val="left"/>
      <w:pPr>
        <w:ind w:left="2344" w:hanging="1080"/>
      </w:pPr>
      <w:rPr>
        <w:rFonts w:hint="default"/>
      </w:rPr>
    </w:lvl>
  </w:abstractNum>
  <w:abstractNum w:abstractNumId="13" w15:restartNumberingAfterBreak="0">
    <w:nsid w:val="311B1125"/>
    <w:multiLevelType w:val="multilevel"/>
    <w:tmpl w:val="AA343264"/>
    <w:lvl w:ilvl="0">
      <w:start w:val="2"/>
      <w:numFmt w:val="decimal"/>
      <w:lvlText w:val="%1."/>
      <w:lvlJc w:val="left"/>
      <w:pPr>
        <w:ind w:left="360" w:hanging="360"/>
      </w:pPr>
      <w:rPr>
        <w:rFonts w:hint="default"/>
        <w:b/>
      </w:rPr>
    </w:lvl>
    <w:lvl w:ilvl="1">
      <w:start w:val="1"/>
      <w:numFmt w:val="decimal"/>
      <w:lvlText w:val="%1.%2."/>
      <w:lvlJc w:val="left"/>
      <w:pPr>
        <w:ind w:left="7731"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1566C52"/>
    <w:multiLevelType w:val="multilevel"/>
    <w:tmpl w:val="978A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C2823"/>
    <w:multiLevelType w:val="multilevel"/>
    <w:tmpl w:val="75885B40"/>
    <w:lvl w:ilvl="0">
      <w:start w:val="4"/>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5623543"/>
    <w:multiLevelType w:val="multilevel"/>
    <w:tmpl w:val="2CBC7AB4"/>
    <w:lvl w:ilvl="0">
      <w:start w:val="6"/>
      <w:numFmt w:val="decimal"/>
      <w:lvlText w:val="%1."/>
      <w:lvlJc w:val="left"/>
      <w:pPr>
        <w:ind w:left="360" w:hanging="360"/>
      </w:pPr>
      <w:rPr>
        <w:rFonts w:hint="default"/>
        <w:lang w:val="kk-KZ"/>
      </w:rPr>
    </w:lvl>
    <w:lvl w:ilvl="1">
      <w:start w:val="1"/>
      <w:numFmt w:val="decimal"/>
      <w:lvlText w:val="%1.%2."/>
      <w:lvlJc w:val="left"/>
      <w:pPr>
        <w:ind w:left="610" w:hanging="360"/>
      </w:pPr>
      <w:rPr>
        <w:rFonts w:hint="default"/>
        <w:sz w:val="16"/>
        <w:szCs w:val="16"/>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17" w15:restartNumberingAfterBreak="0">
    <w:nsid w:val="35861F50"/>
    <w:multiLevelType w:val="multilevel"/>
    <w:tmpl w:val="D418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B5DC7"/>
    <w:multiLevelType w:val="multilevel"/>
    <w:tmpl w:val="A91AE310"/>
    <w:lvl w:ilvl="0">
      <w:start w:val="1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A4E6F6E"/>
    <w:multiLevelType w:val="multilevel"/>
    <w:tmpl w:val="377E5FCE"/>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045740"/>
    <w:multiLevelType w:val="hybridMultilevel"/>
    <w:tmpl w:val="DF9E709C"/>
    <w:lvl w:ilvl="0" w:tplc="FFFFFFFF">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21" w15:restartNumberingAfterBreak="0">
    <w:nsid w:val="3C2A69E2"/>
    <w:multiLevelType w:val="multilevel"/>
    <w:tmpl w:val="ADB2FB2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BB4E4C"/>
    <w:multiLevelType w:val="multilevel"/>
    <w:tmpl w:val="AA343264"/>
    <w:lvl w:ilvl="0">
      <w:start w:val="2"/>
      <w:numFmt w:val="decimal"/>
      <w:lvlText w:val="%1."/>
      <w:lvlJc w:val="left"/>
      <w:pPr>
        <w:ind w:left="360" w:hanging="360"/>
      </w:pPr>
      <w:rPr>
        <w:rFonts w:hint="default"/>
        <w:b/>
      </w:rPr>
    </w:lvl>
    <w:lvl w:ilvl="1">
      <w:start w:val="1"/>
      <w:numFmt w:val="decimal"/>
      <w:lvlText w:val="%1.%2."/>
      <w:lvlJc w:val="left"/>
      <w:pPr>
        <w:ind w:left="7731"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00A0307"/>
    <w:multiLevelType w:val="hybridMultilevel"/>
    <w:tmpl w:val="E6142878"/>
    <w:lvl w:ilvl="0" w:tplc="DF7E86D8">
      <w:start w:val="1"/>
      <w:numFmt w:val="decimal"/>
      <w:lvlText w:val="%1."/>
      <w:lvlJc w:val="left"/>
      <w:pPr>
        <w:tabs>
          <w:tab w:val="num" w:pos="2487"/>
        </w:tabs>
        <w:ind w:left="2487" w:hanging="360"/>
      </w:pPr>
      <w:rPr>
        <w:rFonts w:cs="Times New Roman"/>
        <w:b w:val="0"/>
        <w:strike w:val="0"/>
        <w:color w:val="auto"/>
        <w:sz w:val="24"/>
        <w:szCs w:val="24"/>
        <w:u w:val="none"/>
        <w:lang w:val="x-none"/>
      </w:rPr>
    </w:lvl>
    <w:lvl w:ilvl="1" w:tplc="C8108A86">
      <w:start w:val="1"/>
      <w:numFmt w:val="decimal"/>
      <w:lvlText w:val="%2)"/>
      <w:lvlJc w:val="left"/>
      <w:pPr>
        <w:tabs>
          <w:tab w:val="num" w:pos="1353"/>
        </w:tabs>
        <w:ind w:left="1353" w:hanging="360"/>
      </w:pPr>
      <w:rPr>
        <w:rFonts w:ascii="Times New Roman" w:eastAsia="Times New Roman" w:hAnsi="Times New Roman" w:cs="Times New Roman"/>
        <w:b w:val="0"/>
      </w:rPr>
    </w:lvl>
    <w:lvl w:ilvl="2" w:tplc="446C604C">
      <w:start w:val="1"/>
      <w:numFmt w:val="decimal"/>
      <w:lvlText w:val="%3)"/>
      <w:lvlJc w:val="left"/>
      <w:pPr>
        <w:tabs>
          <w:tab w:val="num" w:pos="3018"/>
        </w:tabs>
        <w:ind w:left="3018" w:hanging="180"/>
      </w:pPr>
      <w:rPr>
        <w:rFonts w:cs="Times New Roman"/>
        <w:b w:val="0"/>
      </w:rPr>
    </w:lvl>
    <w:lvl w:ilvl="3" w:tplc="06D67CDA">
      <w:start w:val="6012"/>
      <w:numFmt w:val="decimal"/>
      <w:lvlText w:val="%4."/>
      <w:lvlJc w:val="left"/>
      <w:pPr>
        <w:ind w:left="3378" w:firstLine="0"/>
      </w:pPr>
      <w:rPr>
        <w:rFonts w:hint="default"/>
      </w:rPr>
    </w:lvl>
    <w:lvl w:ilvl="4" w:tplc="04190019" w:tentative="1">
      <w:start w:val="1"/>
      <w:numFmt w:val="lowerLetter"/>
      <w:lvlText w:val="%5."/>
      <w:lvlJc w:val="left"/>
      <w:pPr>
        <w:tabs>
          <w:tab w:val="num" w:pos="4458"/>
        </w:tabs>
        <w:ind w:left="4458" w:hanging="360"/>
      </w:pPr>
      <w:rPr>
        <w:rFonts w:cs="Times New Roman"/>
      </w:rPr>
    </w:lvl>
    <w:lvl w:ilvl="5" w:tplc="0419001B" w:tentative="1">
      <w:start w:val="1"/>
      <w:numFmt w:val="lowerRoman"/>
      <w:lvlText w:val="%6."/>
      <w:lvlJc w:val="right"/>
      <w:pPr>
        <w:tabs>
          <w:tab w:val="num" w:pos="5178"/>
        </w:tabs>
        <w:ind w:left="5178" w:hanging="180"/>
      </w:pPr>
      <w:rPr>
        <w:rFonts w:cs="Times New Roman"/>
      </w:rPr>
    </w:lvl>
    <w:lvl w:ilvl="6" w:tplc="0419000F" w:tentative="1">
      <w:start w:val="1"/>
      <w:numFmt w:val="decimal"/>
      <w:lvlText w:val="%7."/>
      <w:lvlJc w:val="left"/>
      <w:pPr>
        <w:tabs>
          <w:tab w:val="num" w:pos="5898"/>
        </w:tabs>
        <w:ind w:left="5898" w:hanging="360"/>
      </w:pPr>
      <w:rPr>
        <w:rFonts w:cs="Times New Roman"/>
      </w:rPr>
    </w:lvl>
    <w:lvl w:ilvl="7" w:tplc="04190019" w:tentative="1">
      <w:start w:val="1"/>
      <w:numFmt w:val="lowerLetter"/>
      <w:lvlText w:val="%8."/>
      <w:lvlJc w:val="left"/>
      <w:pPr>
        <w:tabs>
          <w:tab w:val="num" w:pos="6618"/>
        </w:tabs>
        <w:ind w:left="6618" w:hanging="360"/>
      </w:pPr>
      <w:rPr>
        <w:rFonts w:cs="Times New Roman"/>
      </w:rPr>
    </w:lvl>
    <w:lvl w:ilvl="8" w:tplc="0419001B" w:tentative="1">
      <w:start w:val="1"/>
      <w:numFmt w:val="lowerRoman"/>
      <w:lvlText w:val="%9."/>
      <w:lvlJc w:val="right"/>
      <w:pPr>
        <w:tabs>
          <w:tab w:val="num" w:pos="7338"/>
        </w:tabs>
        <w:ind w:left="7338" w:hanging="180"/>
      </w:pPr>
      <w:rPr>
        <w:rFonts w:cs="Times New Roman"/>
      </w:rPr>
    </w:lvl>
  </w:abstractNum>
  <w:abstractNum w:abstractNumId="24" w15:restartNumberingAfterBreak="0">
    <w:nsid w:val="418C627B"/>
    <w:multiLevelType w:val="multilevel"/>
    <w:tmpl w:val="86501346"/>
    <w:lvl w:ilvl="0">
      <w:start w:val="10"/>
      <w:numFmt w:val="decimal"/>
      <w:lvlText w:val="%1"/>
      <w:lvlJc w:val="left"/>
      <w:pPr>
        <w:ind w:left="450" w:hanging="450"/>
      </w:pPr>
      <w:rPr>
        <w:rFonts w:hint="default"/>
      </w:rPr>
    </w:lvl>
    <w:lvl w:ilvl="1">
      <w:start w:val="2"/>
      <w:numFmt w:val="decimal"/>
      <w:lvlText w:val="%1.%2"/>
      <w:lvlJc w:val="left"/>
      <w:pPr>
        <w:ind w:left="675" w:hanging="450"/>
      </w:pPr>
      <w:rPr>
        <w:rFonts w:hint="default"/>
      </w:rPr>
    </w:lvl>
    <w:lvl w:ilvl="2">
      <w:start w:val="1"/>
      <w:numFmt w:val="decimal"/>
      <w:lvlText w:val="%1.%2.%3"/>
      <w:lvlJc w:val="left"/>
      <w:pPr>
        <w:ind w:left="900" w:hanging="45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1845" w:hanging="72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2655" w:hanging="1080"/>
      </w:pPr>
      <w:rPr>
        <w:rFonts w:hint="default"/>
      </w:rPr>
    </w:lvl>
    <w:lvl w:ilvl="8">
      <w:start w:val="1"/>
      <w:numFmt w:val="decimal"/>
      <w:lvlText w:val="%1.%2.%3.%4.%5.%6.%7.%8.%9"/>
      <w:lvlJc w:val="left"/>
      <w:pPr>
        <w:ind w:left="2880" w:hanging="1080"/>
      </w:pPr>
      <w:rPr>
        <w:rFonts w:hint="default"/>
      </w:rPr>
    </w:lvl>
  </w:abstractNum>
  <w:abstractNum w:abstractNumId="25" w15:restartNumberingAfterBreak="0">
    <w:nsid w:val="42A5667A"/>
    <w:multiLevelType w:val="hybridMultilevel"/>
    <w:tmpl w:val="97F28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E42CD7"/>
    <w:multiLevelType w:val="multilevel"/>
    <w:tmpl w:val="FCCA7CAC"/>
    <w:lvl w:ilvl="0">
      <w:start w:val="4"/>
      <w:numFmt w:val="decimal"/>
      <w:lvlText w:val="%1"/>
      <w:lvlJc w:val="left"/>
      <w:pPr>
        <w:ind w:left="360" w:hanging="360"/>
      </w:pPr>
      <w:rPr>
        <w:rFonts w:hint="default"/>
      </w:rPr>
    </w:lvl>
    <w:lvl w:ilvl="1">
      <w:start w:val="23"/>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7" w15:restartNumberingAfterBreak="0">
    <w:nsid w:val="48511EA0"/>
    <w:multiLevelType w:val="singleLevel"/>
    <w:tmpl w:val="ED3CBC86"/>
    <w:lvl w:ilvl="0">
      <w:start w:val="1"/>
      <w:numFmt w:val="bullet"/>
      <w:lvlText w:val=""/>
      <w:lvlJc w:val="left"/>
      <w:pPr>
        <w:tabs>
          <w:tab w:val="num" w:pos="454"/>
        </w:tabs>
        <w:ind w:left="454" w:hanging="454"/>
      </w:pPr>
      <w:rPr>
        <w:rFonts w:ascii="Symbol" w:hAnsi="Symbol" w:hint="default"/>
      </w:rPr>
    </w:lvl>
  </w:abstractNum>
  <w:abstractNum w:abstractNumId="28" w15:restartNumberingAfterBreak="0">
    <w:nsid w:val="4B1F20EA"/>
    <w:multiLevelType w:val="multilevel"/>
    <w:tmpl w:val="ED40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091677"/>
    <w:multiLevelType w:val="multilevel"/>
    <w:tmpl w:val="86501346"/>
    <w:lvl w:ilvl="0">
      <w:start w:val="10"/>
      <w:numFmt w:val="decimal"/>
      <w:lvlText w:val="%1"/>
      <w:lvlJc w:val="left"/>
      <w:pPr>
        <w:ind w:left="450" w:hanging="450"/>
      </w:pPr>
      <w:rPr>
        <w:rFonts w:hint="default"/>
      </w:rPr>
    </w:lvl>
    <w:lvl w:ilvl="1">
      <w:start w:val="2"/>
      <w:numFmt w:val="decimal"/>
      <w:lvlText w:val="%1.%2"/>
      <w:lvlJc w:val="left"/>
      <w:pPr>
        <w:ind w:left="675" w:hanging="450"/>
      </w:pPr>
      <w:rPr>
        <w:rFonts w:hint="default"/>
      </w:rPr>
    </w:lvl>
    <w:lvl w:ilvl="2">
      <w:start w:val="1"/>
      <w:numFmt w:val="decimal"/>
      <w:lvlText w:val="%1.%2.%3"/>
      <w:lvlJc w:val="left"/>
      <w:pPr>
        <w:ind w:left="900" w:hanging="45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1845" w:hanging="72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2655" w:hanging="1080"/>
      </w:pPr>
      <w:rPr>
        <w:rFonts w:hint="default"/>
      </w:rPr>
    </w:lvl>
    <w:lvl w:ilvl="8">
      <w:start w:val="1"/>
      <w:numFmt w:val="decimal"/>
      <w:lvlText w:val="%1.%2.%3.%4.%5.%6.%7.%8.%9"/>
      <w:lvlJc w:val="left"/>
      <w:pPr>
        <w:ind w:left="2880" w:hanging="1080"/>
      </w:pPr>
      <w:rPr>
        <w:rFonts w:hint="default"/>
      </w:rPr>
    </w:lvl>
  </w:abstractNum>
  <w:abstractNum w:abstractNumId="30" w15:restartNumberingAfterBreak="0">
    <w:nsid w:val="52746C73"/>
    <w:multiLevelType w:val="multilevel"/>
    <w:tmpl w:val="90A0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BD4A6D"/>
    <w:multiLevelType w:val="multilevel"/>
    <w:tmpl w:val="F3F6B51C"/>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764" w:hanging="48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32" w15:restartNumberingAfterBreak="0">
    <w:nsid w:val="556C6359"/>
    <w:multiLevelType w:val="multilevel"/>
    <w:tmpl w:val="5664A026"/>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8074CB3"/>
    <w:multiLevelType w:val="multilevel"/>
    <w:tmpl w:val="62F0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213A11"/>
    <w:multiLevelType w:val="multilevel"/>
    <w:tmpl w:val="7F8A757C"/>
    <w:lvl w:ilvl="0">
      <w:start w:val="10"/>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5C004355"/>
    <w:multiLevelType w:val="hybridMultilevel"/>
    <w:tmpl w:val="F698BB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F336E4B"/>
    <w:multiLevelType w:val="multilevel"/>
    <w:tmpl w:val="1C5428A0"/>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3E045F"/>
    <w:multiLevelType w:val="multilevel"/>
    <w:tmpl w:val="B042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F96D97"/>
    <w:multiLevelType w:val="multilevel"/>
    <w:tmpl w:val="23A6155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39" w15:restartNumberingAfterBreak="0">
    <w:nsid w:val="66715193"/>
    <w:multiLevelType w:val="multilevel"/>
    <w:tmpl w:val="625AAEB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AD5AB5"/>
    <w:multiLevelType w:val="hybridMultilevel"/>
    <w:tmpl w:val="BE8449B8"/>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8744D9"/>
    <w:multiLevelType w:val="hybridMultilevel"/>
    <w:tmpl w:val="8B84DC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57E0A"/>
    <w:multiLevelType w:val="multilevel"/>
    <w:tmpl w:val="298C574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1145"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301FB8"/>
    <w:multiLevelType w:val="multilevel"/>
    <w:tmpl w:val="263A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6801AC"/>
    <w:multiLevelType w:val="multilevel"/>
    <w:tmpl w:val="95CAD16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5" w15:restartNumberingAfterBreak="0">
    <w:nsid w:val="7B1366C7"/>
    <w:multiLevelType w:val="multilevel"/>
    <w:tmpl w:val="6F74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D348BC"/>
    <w:multiLevelType w:val="multilevel"/>
    <w:tmpl w:val="88ACCBE8"/>
    <w:lvl w:ilvl="0">
      <w:start w:val="3"/>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3"/>
      <w:numFmt w:val="decimal"/>
      <w:lvlText w:val="3.9.1.%3"/>
      <w:lvlJc w:val="left"/>
      <w:pPr>
        <w:ind w:left="2280"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7FF81B02"/>
    <w:multiLevelType w:val="multilevel"/>
    <w:tmpl w:val="BB985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9"/>
  </w:num>
  <w:num w:numId="2">
    <w:abstractNumId w:val="39"/>
  </w:num>
  <w:num w:numId="3">
    <w:abstractNumId w:val="42"/>
  </w:num>
  <w:num w:numId="4">
    <w:abstractNumId w:val="46"/>
  </w:num>
  <w:num w:numId="5">
    <w:abstractNumId w:val="13"/>
  </w:num>
  <w:num w:numId="6">
    <w:abstractNumId w:val="27"/>
  </w:num>
  <w:num w:numId="7">
    <w:abstractNumId w:val="22"/>
  </w:num>
  <w:num w:numId="8">
    <w:abstractNumId w:val="36"/>
  </w:num>
  <w:num w:numId="9">
    <w:abstractNumId w:val="0"/>
  </w:num>
  <w:num w:numId="10">
    <w:abstractNumId w:val="8"/>
  </w:num>
  <w:num w:numId="11">
    <w:abstractNumId w:val="11"/>
  </w:num>
  <w:num w:numId="12">
    <w:abstractNumId w:val="34"/>
  </w:num>
  <w:num w:numId="13">
    <w:abstractNumId w:val="24"/>
  </w:num>
  <w:num w:numId="14">
    <w:abstractNumId w:val="29"/>
  </w:num>
  <w:num w:numId="15">
    <w:abstractNumId w:val="28"/>
  </w:num>
  <w:num w:numId="16">
    <w:abstractNumId w:val="14"/>
  </w:num>
  <w:num w:numId="17">
    <w:abstractNumId w:val="37"/>
  </w:num>
  <w:num w:numId="18">
    <w:abstractNumId w:val="33"/>
  </w:num>
  <w:num w:numId="19">
    <w:abstractNumId w:val="43"/>
  </w:num>
  <w:num w:numId="20">
    <w:abstractNumId w:val="30"/>
  </w:num>
  <w:num w:numId="21">
    <w:abstractNumId w:val="7"/>
  </w:num>
  <w:num w:numId="22">
    <w:abstractNumId w:val="10"/>
  </w:num>
  <w:num w:numId="23">
    <w:abstractNumId w:val="45"/>
  </w:num>
  <w:num w:numId="24">
    <w:abstractNumId w:val="17"/>
  </w:num>
  <w:num w:numId="25">
    <w:abstractNumId w:val="41"/>
  </w:num>
  <w:num w:numId="26">
    <w:abstractNumId w:val="44"/>
  </w:num>
  <w:num w:numId="27">
    <w:abstractNumId w:val="9"/>
  </w:num>
  <w:num w:numId="28">
    <w:abstractNumId w:val="23"/>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
  </w:num>
  <w:num w:numId="32">
    <w:abstractNumId w:val="26"/>
  </w:num>
  <w:num w:numId="33">
    <w:abstractNumId w:val="38"/>
  </w:num>
  <w:num w:numId="34">
    <w:abstractNumId w:val="16"/>
  </w:num>
  <w:num w:numId="35">
    <w:abstractNumId w:val="15"/>
  </w:num>
  <w:num w:numId="36">
    <w:abstractNumId w:val="4"/>
  </w:num>
  <w:num w:numId="37">
    <w:abstractNumId w:val="20"/>
  </w:num>
  <w:num w:numId="38">
    <w:abstractNumId w:val="5"/>
  </w:num>
  <w:num w:numId="39">
    <w:abstractNumId w:val="3"/>
  </w:num>
  <w:num w:numId="40">
    <w:abstractNumId w:val="1"/>
  </w:num>
  <w:num w:numId="41">
    <w:abstractNumId w:val="21"/>
  </w:num>
  <w:num w:numId="42">
    <w:abstractNumId w:val="25"/>
  </w:num>
  <w:num w:numId="43">
    <w:abstractNumId w:val="32"/>
  </w:num>
  <w:num w:numId="44">
    <w:abstractNumId w:val="31"/>
  </w:num>
  <w:num w:numId="45">
    <w:abstractNumId w:val="47"/>
  </w:num>
  <w:num w:numId="46">
    <w:abstractNumId w:val="40"/>
  </w:num>
  <w:num w:numId="47">
    <w:abstractNumId w:val="6"/>
  </w:num>
  <w:num w:numId="4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97"/>
    <w:rsid w:val="00001350"/>
    <w:rsid w:val="00002175"/>
    <w:rsid w:val="0000270F"/>
    <w:rsid w:val="00003AE2"/>
    <w:rsid w:val="00003EB6"/>
    <w:rsid w:val="000043A4"/>
    <w:rsid w:val="000056C3"/>
    <w:rsid w:val="00006B59"/>
    <w:rsid w:val="00011457"/>
    <w:rsid w:val="00011D3A"/>
    <w:rsid w:val="00012239"/>
    <w:rsid w:val="0001699C"/>
    <w:rsid w:val="00020A1B"/>
    <w:rsid w:val="00021067"/>
    <w:rsid w:val="00021977"/>
    <w:rsid w:val="000220BB"/>
    <w:rsid w:val="00022872"/>
    <w:rsid w:val="00022DA8"/>
    <w:rsid w:val="00024CF3"/>
    <w:rsid w:val="0002588D"/>
    <w:rsid w:val="00027222"/>
    <w:rsid w:val="0002777A"/>
    <w:rsid w:val="00027908"/>
    <w:rsid w:val="0003059D"/>
    <w:rsid w:val="00030610"/>
    <w:rsid w:val="00031978"/>
    <w:rsid w:val="00034C6F"/>
    <w:rsid w:val="00035368"/>
    <w:rsid w:val="0003548B"/>
    <w:rsid w:val="00035CF8"/>
    <w:rsid w:val="000370CB"/>
    <w:rsid w:val="0004007C"/>
    <w:rsid w:val="000410C8"/>
    <w:rsid w:val="00041E30"/>
    <w:rsid w:val="00044532"/>
    <w:rsid w:val="00044BC8"/>
    <w:rsid w:val="00046139"/>
    <w:rsid w:val="0005166E"/>
    <w:rsid w:val="0005391E"/>
    <w:rsid w:val="0005398E"/>
    <w:rsid w:val="0006031A"/>
    <w:rsid w:val="00061986"/>
    <w:rsid w:val="000621A6"/>
    <w:rsid w:val="000623D8"/>
    <w:rsid w:val="000669E3"/>
    <w:rsid w:val="0006751E"/>
    <w:rsid w:val="00071D32"/>
    <w:rsid w:val="00075BFF"/>
    <w:rsid w:val="00076A58"/>
    <w:rsid w:val="00077D79"/>
    <w:rsid w:val="000811EA"/>
    <w:rsid w:val="0008215E"/>
    <w:rsid w:val="000822DD"/>
    <w:rsid w:val="0008239B"/>
    <w:rsid w:val="000823A3"/>
    <w:rsid w:val="000829E8"/>
    <w:rsid w:val="0008350E"/>
    <w:rsid w:val="000838DA"/>
    <w:rsid w:val="000839F5"/>
    <w:rsid w:val="0008444D"/>
    <w:rsid w:val="0008459D"/>
    <w:rsid w:val="0008601D"/>
    <w:rsid w:val="00086522"/>
    <w:rsid w:val="00087CA5"/>
    <w:rsid w:val="000904EE"/>
    <w:rsid w:val="00090B50"/>
    <w:rsid w:val="00091FF5"/>
    <w:rsid w:val="0009349A"/>
    <w:rsid w:val="00093934"/>
    <w:rsid w:val="00093C61"/>
    <w:rsid w:val="00094EC7"/>
    <w:rsid w:val="00095CCB"/>
    <w:rsid w:val="00096426"/>
    <w:rsid w:val="000973F0"/>
    <w:rsid w:val="000A0FB3"/>
    <w:rsid w:val="000A1255"/>
    <w:rsid w:val="000A24F2"/>
    <w:rsid w:val="000A32DB"/>
    <w:rsid w:val="000A651C"/>
    <w:rsid w:val="000A66C8"/>
    <w:rsid w:val="000A7C0C"/>
    <w:rsid w:val="000B0072"/>
    <w:rsid w:val="000B19DC"/>
    <w:rsid w:val="000B1DFB"/>
    <w:rsid w:val="000B29F6"/>
    <w:rsid w:val="000B38E5"/>
    <w:rsid w:val="000B4228"/>
    <w:rsid w:val="000B52FC"/>
    <w:rsid w:val="000B5321"/>
    <w:rsid w:val="000B638B"/>
    <w:rsid w:val="000B6B22"/>
    <w:rsid w:val="000B72F7"/>
    <w:rsid w:val="000B73EC"/>
    <w:rsid w:val="000C051A"/>
    <w:rsid w:val="000C0659"/>
    <w:rsid w:val="000C12E1"/>
    <w:rsid w:val="000C1DE2"/>
    <w:rsid w:val="000C2CFE"/>
    <w:rsid w:val="000C2E8F"/>
    <w:rsid w:val="000C43A1"/>
    <w:rsid w:val="000C4F75"/>
    <w:rsid w:val="000C5D60"/>
    <w:rsid w:val="000C6FF5"/>
    <w:rsid w:val="000D0975"/>
    <w:rsid w:val="000D0A79"/>
    <w:rsid w:val="000D2014"/>
    <w:rsid w:val="000D2217"/>
    <w:rsid w:val="000D2C67"/>
    <w:rsid w:val="000D3D83"/>
    <w:rsid w:val="000D4607"/>
    <w:rsid w:val="000D4940"/>
    <w:rsid w:val="000D4BB8"/>
    <w:rsid w:val="000D7F81"/>
    <w:rsid w:val="000E0994"/>
    <w:rsid w:val="000E0E8D"/>
    <w:rsid w:val="000E1428"/>
    <w:rsid w:val="000E20E8"/>
    <w:rsid w:val="000E2F59"/>
    <w:rsid w:val="000E4111"/>
    <w:rsid w:val="000E485C"/>
    <w:rsid w:val="000E4976"/>
    <w:rsid w:val="000E5A9B"/>
    <w:rsid w:val="000E6518"/>
    <w:rsid w:val="000E7829"/>
    <w:rsid w:val="000E7C79"/>
    <w:rsid w:val="000F0170"/>
    <w:rsid w:val="000F21D6"/>
    <w:rsid w:val="000F2547"/>
    <w:rsid w:val="000F30CB"/>
    <w:rsid w:val="000F4BEB"/>
    <w:rsid w:val="000F5E7E"/>
    <w:rsid w:val="000F70AE"/>
    <w:rsid w:val="000F70B7"/>
    <w:rsid w:val="000F778A"/>
    <w:rsid w:val="000F7BB1"/>
    <w:rsid w:val="000F7BE7"/>
    <w:rsid w:val="000F7F0D"/>
    <w:rsid w:val="001023AC"/>
    <w:rsid w:val="001023DA"/>
    <w:rsid w:val="001043F9"/>
    <w:rsid w:val="00104727"/>
    <w:rsid w:val="00106411"/>
    <w:rsid w:val="001064E5"/>
    <w:rsid w:val="0010666A"/>
    <w:rsid w:val="0010684F"/>
    <w:rsid w:val="0010687F"/>
    <w:rsid w:val="00107F2B"/>
    <w:rsid w:val="001129B0"/>
    <w:rsid w:val="00113AFF"/>
    <w:rsid w:val="00114698"/>
    <w:rsid w:val="00114DF0"/>
    <w:rsid w:val="0011566C"/>
    <w:rsid w:val="00116902"/>
    <w:rsid w:val="00117239"/>
    <w:rsid w:val="00120803"/>
    <w:rsid w:val="00121629"/>
    <w:rsid w:val="00123E67"/>
    <w:rsid w:val="00123EA1"/>
    <w:rsid w:val="0012428F"/>
    <w:rsid w:val="00125429"/>
    <w:rsid w:val="00125D06"/>
    <w:rsid w:val="001269E6"/>
    <w:rsid w:val="001277A2"/>
    <w:rsid w:val="001277C8"/>
    <w:rsid w:val="00130730"/>
    <w:rsid w:val="001315B1"/>
    <w:rsid w:val="001324CD"/>
    <w:rsid w:val="0013283D"/>
    <w:rsid w:val="00135604"/>
    <w:rsid w:val="00135DAC"/>
    <w:rsid w:val="00137547"/>
    <w:rsid w:val="00141293"/>
    <w:rsid w:val="00142CF6"/>
    <w:rsid w:val="00143250"/>
    <w:rsid w:val="001445BC"/>
    <w:rsid w:val="00144852"/>
    <w:rsid w:val="001468FF"/>
    <w:rsid w:val="00146BF0"/>
    <w:rsid w:val="001501D9"/>
    <w:rsid w:val="00152AA5"/>
    <w:rsid w:val="001539E3"/>
    <w:rsid w:val="00155F71"/>
    <w:rsid w:val="001569D7"/>
    <w:rsid w:val="00156E7F"/>
    <w:rsid w:val="001571FC"/>
    <w:rsid w:val="00157EED"/>
    <w:rsid w:val="00157FC6"/>
    <w:rsid w:val="001604C2"/>
    <w:rsid w:val="001605DE"/>
    <w:rsid w:val="00160DC0"/>
    <w:rsid w:val="001636E5"/>
    <w:rsid w:val="00164FAF"/>
    <w:rsid w:val="00165109"/>
    <w:rsid w:val="001669B4"/>
    <w:rsid w:val="001722F3"/>
    <w:rsid w:val="001726C0"/>
    <w:rsid w:val="001726EE"/>
    <w:rsid w:val="001739AA"/>
    <w:rsid w:val="0017418F"/>
    <w:rsid w:val="0017462C"/>
    <w:rsid w:val="00175992"/>
    <w:rsid w:val="00176B6D"/>
    <w:rsid w:val="00177012"/>
    <w:rsid w:val="00177B2B"/>
    <w:rsid w:val="001812ED"/>
    <w:rsid w:val="00181D60"/>
    <w:rsid w:val="00181E55"/>
    <w:rsid w:val="001827C9"/>
    <w:rsid w:val="00182BA8"/>
    <w:rsid w:val="00182FFA"/>
    <w:rsid w:val="001832BE"/>
    <w:rsid w:val="00183688"/>
    <w:rsid w:val="0018413B"/>
    <w:rsid w:val="00185A60"/>
    <w:rsid w:val="0018640A"/>
    <w:rsid w:val="00190470"/>
    <w:rsid w:val="0019080A"/>
    <w:rsid w:val="00190D62"/>
    <w:rsid w:val="001922A0"/>
    <w:rsid w:val="00192AAA"/>
    <w:rsid w:val="00193045"/>
    <w:rsid w:val="00193B7E"/>
    <w:rsid w:val="0019501E"/>
    <w:rsid w:val="001A0E34"/>
    <w:rsid w:val="001A0F5E"/>
    <w:rsid w:val="001A2EE5"/>
    <w:rsid w:val="001A36D1"/>
    <w:rsid w:val="001A4D40"/>
    <w:rsid w:val="001A5AB2"/>
    <w:rsid w:val="001A6586"/>
    <w:rsid w:val="001A69F8"/>
    <w:rsid w:val="001B0B21"/>
    <w:rsid w:val="001B1DE1"/>
    <w:rsid w:val="001B3431"/>
    <w:rsid w:val="001B6E1D"/>
    <w:rsid w:val="001B7BDE"/>
    <w:rsid w:val="001C10ED"/>
    <w:rsid w:val="001C16F5"/>
    <w:rsid w:val="001C3199"/>
    <w:rsid w:val="001C3A34"/>
    <w:rsid w:val="001C4CAF"/>
    <w:rsid w:val="001C52C5"/>
    <w:rsid w:val="001C5C55"/>
    <w:rsid w:val="001C5FD9"/>
    <w:rsid w:val="001D0BFA"/>
    <w:rsid w:val="001D0C35"/>
    <w:rsid w:val="001D1BB5"/>
    <w:rsid w:val="001D2737"/>
    <w:rsid w:val="001D2ACB"/>
    <w:rsid w:val="001D637C"/>
    <w:rsid w:val="001D6D78"/>
    <w:rsid w:val="001D749B"/>
    <w:rsid w:val="001D7573"/>
    <w:rsid w:val="001E0FE7"/>
    <w:rsid w:val="001E1F54"/>
    <w:rsid w:val="001E2F5D"/>
    <w:rsid w:val="001E3B0F"/>
    <w:rsid w:val="001E49EA"/>
    <w:rsid w:val="001E71A2"/>
    <w:rsid w:val="001F084D"/>
    <w:rsid w:val="001F14EC"/>
    <w:rsid w:val="001F1C9E"/>
    <w:rsid w:val="001F40DF"/>
    <w:rsid w:val="001F437E"/>
    <w:rsid w:val="001F72EC"/>
    <w:rsid w:val="001F73BE"/>
    <w:rsid w:val="001F7864"/>
    <w:rsid w:val="001F7DB7"/>
    <w:rsid w:val="0020001B"/>
    <w:rsid w:val="00200F35"/>
    <w:rsid w:val="0020108B"/>
    <w:rsid w:val="002010B5"/>
    <w:rsid w:val="00201AB0"/>
    <w:rsid w:val="002026C9"/>
    <w:rsid w:val="00202FF1"/>
    <w:rsid w:val="00203B69"/>
    <w:rsid w:val="00203B6B"/>
    <w:rsid w:val="00203E4A"/>
    <w:rsid w:val="00204498"/>
    <w:rsid w:val="00206E35"/>
    <w:rsid w:val="0020717F"/>
    <w:rsid w:val="00207F1C"/>
    <w:rsid w:val="00211141"/>
    <w:rsid w:val="00211244"/>
    <w:rsid w:val="0021277A"/>
    <w:rsid w:val="00212E24"/>
    <w:rsid w:val="00212F41"/>
    <w:rsid w:val="002130D2"/>
    <w:rsid w:val="00213FC0"/>
    <w:rsid w:val="00214233"/>
    <w:rsid w:val="002142C7"/>
    <w:rsid w:val="00215594"/>
    <w:rsid w:val="00215BBA"/>
    <w:rsid w:val="00221B95"/>
    <w:rsid w:val="00221FBE"/>
    <w:rsid w:val="00222231"/>
    <w:rsid w:val="00222C7B"/>
    <w:rsid w:val="00222E16"/>
    <w:rsid w:val="0022326B"/>
    <w:rsid w:val="00223446"/>
    <w:rsid w:val="0022397B"/>
    <w:rsid w:val="00223DEC"/>
    <w:rsid w:val="0022478D"/>
    <w:rsid w:val="002255DF"/>
    <w:rsid w:val="00226357"/>
    <w:rsid w:val="00226CA8"/>
    <w:rsid w:val="00227AEE"/>
    <w:rsid w:val="002317B3"/>
    <w:rsid w:val="00231B6C"/>
    <w:rsid w:val="0023316D"/>
    <w:rsid w:val="002354E7"/>
    <w:rsid w:val="00236E0A"/>
    <w:rsid w:val="00237DFE"/>
    <w:rsid w:val="0024148F"/>
    <w:rsid w:val="00241D56"/>
    <w:rsid w:val="00242634"/>
    <w:rsid w:val="002435DC"/>
    <w:rsid w:val="0024360B"/>
    <w:rsid w:val="00244253"/>
    <w:rsid w:val="00245842"/>
    <w:rsid w:val="00245C7E"/>
    <w:rsid w:val="002469EC"/>
    <w:rsid w:val="00247247"/>
    <w:rsid w:val="00247D81"/>
    <w:rsid w:val="002502FC"/>
    <w:rsid w:val="00250554"/>
    <w:rsid w:val="00251037"/>
    <w:rsid w:val="002515E3"/>
    <w:rsid w:val="0025272C"/>
    <w:rsid w:val="002533C1"/>
    <w:rsid w:val="00255670"/>
    <w:rsid w:val="0025574A"/>
    <w:rsid w:val="00255927"/>
    <w:rsid w:val="0025621D"/>
    <w:rsid w:val="0025772F"/>
    <w:rsid w:val="00257757"/>
    <w:rsid w:val="00261D35"/>
    <w:rsid w:val="00262BEA"/>
    <w:rsid w:val="00263D05"/>
    <w:rsid w:val="00264208"/>
    <w:rsid w:val="00265E97"/>
    <w:rsid w:val="002661B5"/>
    <w:rsid w:val="002667FC"/>
    <w:rsid w:val="002675B6"/>
    <w:rsid w:val="00270AAC"/>
    <w:rsid w:val="0027113E"/>
    <w:rsid w:val="00271C36"/>
    <w:rsid w:val="002729FF"/>
    <w:rsid w:val="00272E61"/>
    <w:rsid w:val="00272EB9"/>
    <w:rsid w:val="00273545"/>
    <w:rsid w:val="00273CF8"/>
    <w:rsid w:val="0027477F"/>
    <w:rsid w:val="00274AA8"/>
    <w:rsid w:val="00274AED"/>
    <w:rsid w:val="002767A6"/>
    <w:rsid w:val="00276E01"/>
    <w:rsid w:val="0027773D"/>
    <w:rsid w:val="00277AA8"/>
    <w:rsid w:val="00280BB1"/>
    <w:rsid w:val="002826F1"/>
    <w:rsid w:val="00284929"/>
    <w:rsid w:val="00284A3A"/>
    <w:rsid w:val="0028536B"/>
    <w:rsid w:val="00285708"/>
    <w:rsid w:val="002864A4"/>
    <w:rsid w:val="00287CB9"/>
    <w:rsid w:val="0029104A"/>
    <w:rsid w:val="002932F1"/>
    <w:rsid w:val="0029410B"/>
    <w:rsid w:val="00295A41"/>
    <w:rsid w:val="00296044"/>
    <w:rsid w:val="00297472"/>
    <w:rsid w:val="00297916"/>
    <w:rsid w:val="002A0BD1"/>
    <w:rsid w:val="002A24B4"/>
    <w:rsid w:val="002A2731"/>
    <w:rsid w:val="002A2B4A"/>
    <w:rsid w:val="002A32E9"/>
    <w:rsid w:val="002A3A1C"/>
    <w:rsid w:val="002A6335"/>
    <w:rsid w:val="002A694A"/>
    <w:rsid w:val="002A6A24"/>
    <w:rsid w:val="002A6B12"/>
    <w:rsid w:val="002B095D"/>
    <w:rsid w:val="002B1AE5"/>
    <w:rsid w:val="002B1B7F"/>
    <w:rsid w:val="002B34B2"/>
    <w:rsid w:val="002B5337"/>
    <w:rsid w:val="002B5EF7"/>
    <w:rsid w:val="002B64BF"/>
    <w:rsid w:val="002B7AAF"/>
    <w:rsid w:val="002C12F9"/>
    <w:rsid w:val="002C1EA4"/>
    <w:rsid w:val="002C34F6"/>
    <w:rsid w:val="002C585F"/>
    <w:rsid w:val="002C6CAB"/>
    <w:rsid w:val="002C703E"/>
    <w:rsid w:val="002D149F"/>
    <w:rsid w:val="002D1574"/>
    <w:rsid w:val="002D1A6A"/>
    <w:rsid w:val="002D353E"/>
    <w:rsid w:val="002D54B9"/>
    <w:rsid w:val="002D650E"/>
    <w:rsid w:val="002D68A9"/>
    <w:rsid w:val="002D698D"/>
    <w:rsid w:val="002D73F4"/>
    <w:rsid w:val="002E02FA"/>
    <w:rsid w:val="002E3702"/>
    <w:rsid w:val="002E3D8E"/>
    <w:rsid w:val="002E3DC2"/>
    <w:rsid w:val="002E3EC8"/>
    <w:rsid w:val="002E3FED"/>
    <w:rsid w:val="002E483A"/>
    <w:rsid w:val="002E696F"/>
    <w:rsid w:val="002E6DC7"/>
    <w:rsid w:val="002E729D"/>
    <w:rsid w:val="002E7A38"/>
    <w:rsid w:val="002F0DAB"/>
    <w:rsid w:val="002F0FBD"/>
    <w:rsid w:val="002F1C3C"/>
    <w:rsid w:val="002F2AE2"/>
    <w:rsid w:val="002F4677"/>
    <w:rsid w:val="002F557D"/>
    <w:rsid w:val="002F67E0"/>
    <w:rsid w:val="002F6C53"/>
    <w:rsid w:val="0030142A"/>
    <w:rsid w:val="003033DB"/>
    <w:rsid w:val="00303B5A"/>
    <w:rsid w:val="003054B3"/>
    <w:rsid w:val="00305971"/>
    <w:rsid w:val="00305C80"/>
    <w:rsid w:val="00307B98"/>
    <w:rsid w:val="00310FD5"/>
    <w:rsid w:val="00311183"/>
    <w:rsid w:val="0031129E"/>
    <w:rsid w:val="003118CA"/>
    <w:rsid w:val="003121E0"/>
    <w:rsid w:val="003135DA"/>
    <w:rsid w:val="0031445E"/>
    <w:rsid w:val="003145C0"/>
    <w:rsid w:val="00314E40"/>
    <w:rsid w:val="0031597C"/>
    <w:rsid w:val="0031649C"/>
    <w:rsid w:val="003177D9"/>
    <w:rsid w:val="00321316"/>
    <w:rsid w:val="00323217"/>
    <w:rsid w:val="00323D75"/>
    <w:rsid w:val="00327395"/>
    <w:rsid w:val="00327972"/>
    <w:rsid w:val="003279A8"/>
    <w:rsid w:val="003279AE"/>
    <w:rsid w:val="003312F6"/>
    <w:rsid w:val="003319E3"/>
    <w:rsid w:val="00331C70"/>
    <w:rsid w:val="0033206F"/>
    <w:rsid w:val="00333185"/>
    <w:rsid w:val="003337C8"/>
    <w:rsid w:val="00336942"/>
    <w:rsid w:val="003370A3"/>
    <w:rsid w:val="00337B6E"/>
    <w:rsid w:val="00340B65"/>
    <w:rsid w:val="0034105D"/>
    <w:rsid w:val="00341130"/>
    <w:rsid w:val="00342D69"/>
    <w:rsid w:val="00343003"/>
    <w:rsid w:val="0034322A"/>
    <w:rsid w:val="00343404"/>
    <w:rsid w:val="0034468A"/>
    <w:rsid w:val="00344E02"/>
    <w:rsid w:val="00345633"/>
    <w:rsid w:val="0035295D"/>
    <w:rsid w:val="003534D2"/>
    <w:rsid w:val="00353ADB"/>
    <w:rsid w:val="0035536F"/>
    <w:rsid w:val="003567AB"/>
    <w:rsid w:val="003576C5"/>
    <w:rsid w:val="00357B3B"/>
    <w:rsid w:val="00357D0A"/>
    <w:rsid w:val="00360403"/>
    <w:rsid w:val="00361236"/>
    <w:rsid w:val="003617E4"/>
    <w:rsid w:val="00361EAC"/>
    <w:rsid w:val="00365559"/>
    <w:rsid w:val="003658B0"/>
    <w:rsid w:val="00366142"/>
    <w:rsid w:val="0036792A"/>
    <w:rsid w:val="00367EC1"/>
    <w:rsid w:val="00371785"/>
    <w:rsid w:val="00372803"/>
    <w:rsid w:val="0037489E"/>
    <w:rsid w:val="00374C1B"/>
    <w:rsid w:val="00375016"/>
    <w:rsid w:val="003760F6"/>
    <w:rsid w:val="003803AF"/>
    <w:rsid w:val="00380899"/>
    <w:rsid w:val="00380E78"/>
    <w:rsid w:val="003821FA"/>
    <w:rsid w:val="0038346C"/>
    <w:rsid w:val="003842D5"/>
    <w:rsid w:val="00384C5D"/>
    <w:rsid w:val="00386286"/>
    <w:rsid w:val="00386304"/>
    <w:rsid w:val="003870B7"/>
    <w:rsid w:val="00390258"/>
    <w:rsid w:val="00390E60"/>
    <w:rsid w:val="00391310"/>
    <w:rsid w:val="00391610"/>
    <w:rsid w:val="0039295A"/>
    <w:rsid w:val="00392ACF"/>
    <w:rsid w:val="0039449B"/>
    <w:rsid w:val="00394680"/>
    <w:rsid w:val="00394AE4"/>
    <w:rsid w:val="00395227"/>
    <w:rsid w:val="003952B9"/>
    <w:rsid w:val="00396791"/>
    <w:rsid w:val="00396FD3"/>
    <w:rsid w:val="003979C5"/>
    <w:rsid w:val="00397D0C"/>
    <w:rsid w:val="003A14E2"/>
    <w:rsid w:val="003A1B13"/>
    <w:rsid w:val="003A1ED0"/>
    <w:rsid w:val="003A2741"/>
    <w:rsid w:val="003A2BD2"/>
    <w:rsid w:val="003A3F81"/>
    <w:rsid w:val="003A464B"/>
    <w:rsid w:val="003A4687"/>
    <w:rsid w:val="003A70CA"/>
    <w:rsid w:val="003A7103"/>
    <w:rsid w:val="003B0CA9"/>
    <w:rsid w:val="003B0D14"/>
    <w:rsid w:val="003B124D"/>
    <w:rsid w:val="003B132D"/>
    <w:rsid w:val="003B17C0"/>
    <w:rsid w:val="003B27AD"/>
    <w:rsid w:val="003B3E71"/>
    <w:rsid w:val="003B5E19"/>
    <w:rsid w:val="003B7494"/>
    <w:rsid w:val="003B7A8E"/>
    <w:rsid w:val="003B7F69"/>
    <w:rsid w:val="003C1E99"/>
    <w:rsid w:val="003C5F7B"/>
    <w:rsid w:val="003C60C9"/>
    <w:rsid w:val="003C716E"/>
    <w:rsid w:val="003D1060"/>
    <w:rsid w:val="003D17FA"/>
    <w:rsid w:val="003D1B45"/>
    <w:rsid w:val="003D2887"/>
    <w:rsid w:val="003D3C43"/>
    <w:rsid w:val="003D73CD"/>
    <w:rsid w:val="003D77A9"/>
    <w:rsid w:val="003D79FB"/>
    <w:rsid w:val="003D7FD4"/>
    <w:rsid w:val="003E0E3D"/>
    <w:rsid w:val="003E3736"/>
    <w:rsid w:val="003E3A93"/>
    <w:rsid w:val="003E491D"/>
    <w:rsid w:val="003E4B09"/>
    <w:rsid w:val="003E5AB3"/>
    <w:rsid w:val="003E69D2"/>
    <w:rsid w:val="003E6EBA"/>
    <w:rsid w:val="003E75A2"/>
    <w:rsid w:val="003F14E4"/>
    <w:rsid w:val="003F2B5F"/>
    <w:rsid w:val="003F2E41"/>
    <w:rsid w:val="003F3287"/>
    <w:rsid w:val="003F351A"/>
    <w:rsid w:val="003F4D21"/>
    <w:rsid w:val="003F50FA"/>
    <w:rsid w:val="003F52E4"/>
    <w:rsid w:val="003F5BFD"/>
    <w:rsid w:val="003F5E03"/>
    <w:rsid w:val="003F6A60"/>
    <w:rsid w:val="003F795B"/>
    <w:rsid w:val="004005BE"/>
    <w:rsid w:val="00400669"/>
    <w:rsid w:val="0040072F"/>
    <w:rsid w:val="004007B0"/>
    <w:rsid w:val="00401EEE"/>
    <w:rsid w:val="0040251C"/>
    <w:rsid w:val="00404B9C"/>
    <w:rsid w:val="00406FBC"/>
    <w:rsid w:val="00410154"/>
    <w:rsid w:val="004107D4"/>
    <w:rsid w:val="0041132A"/>
    <w:rsid w:val="00411FEE"/>
    <w:rsid w:val="00412C9F"/>
    <w:rsid w:val="00413F48"/>
    <w:rsid w:val="00414A78"/>
    <w:rsid w:val="00414C94"/>
    <w:rsid w:val="00414EF7"/>
    <w:rsid w:val="0041528C"/>
    <w:rsid w:val="00416005"/>
    <w:rsid w:val="00416A53"/>
    <w:rsid w:val="00416AA6"/>
    <w:rsid w:val="00420A80"/>
    <w:rsid w:val="00422355"/>
    <w:rsid w:val="00422F6B"/>
    <w:rsid w:val="004238A8"/>
    <w:rsid w:val="00423B49"/>
    <w:rsid w:val="0042432A"/>
    <w:rsid w:val="0042442A"/>
    <w:rsid w:val="0042510A"/>
    <w:rsid w:val="00425D64"/>
    <w:rsid w:val="00426283"/>
    <w:rsid w:val="00426797"/>
    <w:rsid w:val="0042732A"/>
    <w:rsid w:val="00430814"/>
    <w:rsid w:val="0043121D"/>
    <w:rsid w:val="00431A60"/>
    <w:rsid w:val="00431FE3"/>
    <w:rsid w:val="00435AC0"/>
    <w:rsid w:val="00437577"/>
    <w:rsid w:val="00440C4B"/>
    <w:rsid w:val="00443661"/>
    <w:rsid w:val="00443F12"/>
    <w:rsid w:val="004447B1"/>
    <w:rsid w:val="004454BA"/>
    <w:rsid w:val="004471E1"/>
    <w:rsid w:val="0045148D"/>
    <w:rsid w:val="00451B94"/>
    <w:rsid w:val="004538EF"/>
    <w:rsid w:val="0045690D"/>
    <w:rsid w:val="00456C2E"/>
    <w:rsid w:val="00457EA2"/>
    <w:rsid w:val="004611ED"/>
    <w:rsid w:val="00461FD9"/>
    <w:rsid w:val="00462D4B"/>
    <w:rsid w:val="00463D56"/>
    <w:rsid w:val="00464354"/>
    <w:rsid w:val="00464BF1"/>
    <w:rsid w:val="00464BF8"/>
    <w:rsid w:val="00464DB6"/>
    <w:rsid w:val="004652D8"/>
    <w:rsid w:val="004703E9"/>
    <w:rsid w:val="004734FA"/>
    <w:rsid w:val="00473E24"/>
    <w:rsid w:val="004748D6"/>
    <w:rsid w:val="00474CF5"/>
    <w:rsid w:val="00475613"/>
    <w:rsid w:val="00476932"/>
    <w:rsid w:val="00477D93"/>
    <w:rsid w:val="0048013A"/>
    <w:rsid w:val="00480A93"/>
    <w:rsid w:val="0048379B"/>
    <w:rsid w:val="00483B34"/>
    <w:rsid w:val="00484A12"/>
    <w:rsid w:val="00484D87"/>
    <w:rsid w:val="00484F5E"/>
    <w:rsid w:val="004852C6"/>
    <w:rsid w:val="004852D2"/>
    <w:rsid w:val="0048745B"/>
    <w:rsid w:val="004911CB"/>
    <w:rsid w:val="0049172F"/>
    <w:rsid w:val="00491897"/>
    <w:rsid w:val="0049248F"/>
    <w:rsid w:val="00492DC6"/>
    <w:rsid w:val="00493CFE"/>
    <w:rsid w:val="004940EE"/>
    <w:rsid w:val="00495F18"/>
    <w:rsid w:val="00496B79"/>
    <w:rsid w:val="004A0F47"/>
    <w:rsid w:val="004A15F2"/>
    <w:rsid w:val="004A1A5D"/>
    <w:rsid w:val="004A3DD2"/>
    <w:rsid w:val="004A438D"/>
    <w:rsid w:val="004A53F7"/>
    <w:rsid w:val="004A5E50"/>
    <w:rsid w:val="004A706A"/>
    <w:rsid w:val="004A77CC"/>
    <w:rsid w:val="004A7C5F"/>
    <w:rsid w:val="004B046D"/>
    <w:rsid w:val="004B15C1"/>
    <w:rsid w:val="004B1AFD"/>
    <w:rsid w:val="004B1B19"/>
    <w:rsid w:val="004B2FCA"/>
    <w:rsid w:val="004B35C7"/>
    <w:rsid w:val="004B405D"/>
    <w:rsid w:val="004B4D12"/>
    <w:rsid w:val="004B5CC7"/>
    <w:rsid w:val="004B5D54"/>
    <w:rsid w:val="004B6A69"/>
    <w:rsid w:val="004B7D86"/>
    <w:rsid w:val="004B7EB6"/>
    <w:rsid w:val="004C016D"/>
    <w:rsid w:val="004C1A03"/>
    <w:rsid w:val="004C1D15"/>
    <w:rsid w:val="004C223D"/>
    <w:rsid w:val="004C331B"/>
    <w:rsid w:val="004C3A7B"/>
    <w:rsid w:val="004C3FAD"/>
    <w:rsid w:val="004C46A7"/>
    <w:rsid w:val="004C491D"/>
    <w:rsid w:val="004C4DE7"/>
    <w:rsid w:val="004C5F10"/>
    <w:rsid w:val="004C79FA"/>
    <w:rsid w:val="004D0BCB"/>
    <w:rsid w:val="004D248B"/>
    <w:rsid w:val="004D39EC"/>
    <w:rsid w:val="004D5571"/>
    <w:rsid w:val="004E08A0"/>
    <w:rsid w:val="004E125D"/>
    <w:rsid w:val="004E2284"/>
    <w:rsid w:val="004E48E7"/>
    <w:rsid w:val="004E5348"/>
    <w:rsid w:val="004E5822"/>
    <w:rsid w:val="004E5B06"/>
    <w:rsid w:val="004E636A"/>
    <w:rsid w:val="004E70D3"/>
    <w:rsid w:val="004E73AA"/>
    <w:rsid w:val="004E744C"/>
    <w:rsid w:val="004E7999"/>
    <w:rsid w:val="004E7B4D"/>
    <w:rsid w:val="004E7FD2"/>
    <w:rsid w:val="004F1342"/>
    <w:rsid w:val="004F13DD"/>
    <w:rsid w:val="004F14F9"/>
    <w:rsid w:val="004F39A4"/>
    <w:rsid w:val="004F3F6E"/>
    <w:rsid w:val="004F3F7D"/>
    <w:rsid w:val="004F468E"/>
    <w:rsid w:val="004F5A7B"/>
    <w:rsid w:val="004F5D08"/>
    <w:rsid w:val="004F6AF8"/>
    <w:rsid w:val="0050224B"/>
    <w:rsid w:val="00503B7D"/>
    <w:rsid w:val="00504F2D"/>
    <w:rsid w:val="005072E0"/>
    <w:rsid w:val="00511ACA"/>
    <w:rsid w:val="00511E54"/>
    <w:rsid w:val="00514EA8"/>
    <w:rsid w:val="00515A10"/>
    <w:rsid w:val="005165EB"/>
    <w:rsid w:val="00516823"/>
    <w:rsid w:val="00517022"/>
    <w:rsid w:val="00521C0A"/>
    <w:rsid w:val="00522352"/>
    <w:rsid w:val="005226E2"/>
    <w:rsid w:val="00522F03"/>
    <w:rsid w:val="0052354D"/>
    <w:rsid w:val="00523A19"/>
    <w:rsid w:val="005241CB"/>
    <w:rsid w:val="00526799"/>
    <w:rsid w:val="00527D46"/>
    <w:rsid w:val="00530045"/>
    <w:rsid w:val="00530ABC"/>
    <w:rsid w:val="0053214E"/>
    <w:rsid w:val="0053218D"/>
    <w:rsid w:val="00532392"/>
    <w:rsid w:val="00533C47"/>
    <w:rsid w:val="00533EC3"/>
    <w:rsid w:val="005359CF"/>
    <w:rsid w:val="00536EAF"/>
    <w:rsid w:val="005374A6"/>
    <w:rsid w:val="00540FDA"/>
    <w:rsid w:val="005418BA"/>
    <w:rsid w:val="00541F28"/>
    <w:rsid w:val="005435D1"/>
    <w:rsid w:val="0054397F"/>
    <w:rsid w:val="0054440A"/>
    <w:rsid w:val="00545C24"/>
    <w:rsid w:val="00547DC1"/>
    <w:rsid w:val="00550864"/>
    <w:rsid w:val="00551C2E"/>
    <w:rsid w:val="0055243E"/>
    <w:rsid w:val="0055249F"/>
    <w:rsid w:val="0055268E"/>
    <w:rsid w:val="00552A08"/>
    <w:rsid w:val="00554E17"/>
    <w:rsid w:val="00555DFF"/>
    <w:rsid w:val="00555E55"/>
    <w:rsid w:val="00556A14"/>
    <w:rsid w:val="00560522"/>
    <w:rsid w:val="00562F07"/>
    <w:rsid w:val="00563B64"/>
    <w:rsid w:val="00564250"/>
    <w:rsid w:val="00564654"/>
    <w:rsid w:val="005659B9"/>
    <w:rsid w:val="00565CF0"/>
    <w:rsid w:val="00566D33"/>
    <w:rsid w:val="00567EA0"/>
    <w:rsid w:val="00572289"/>
    <w:rsid w:val="005738CA"/>
    <w:rsid w:val="00573C43"/>
    <w:rsid w:val="005749FA"/>
    <w:rsid w:val="00576465"/>
    <w:rsid w:val="00577415"/>
    <w:rsid w:val="00577644"/>
    <w:rsid w:val="005804E0"/>
    <w:rsid w:val="00581588"/>
    <w:rsid w:val="00581AA7"/>
    <w:rsid w:val="00583FF4"/>
    <w:rsid w:val="00584BA6"/>
    <w:rsid w:val="00585085"/>
    <w:rsid w:val="00586123"/>
    <w:rsid w:val="00590031"/>
    <w:rsid w:val="0059057D"/>
    <w:rsid w:val="005925EB"/>
    <w:rsid w:val="005946CD"/>
    <w:rsid w:val="0059481B"/>
    <w:rsid w:val="00595710"/>
    <w:rsid w:val="005957F5"/>
    <w:rsid w:val="0059589E"/>
    <w:rsid w:val="00595C14"/>
    <w:rsid w:val="00597203"/>
    <w:rsid w:val="005973ED"/>
    <w:rsid w:val="005A0D62"/>
    <w:rsid w:val="005A18BF"/>
    <w:rsid w:val="005A26A9"/>
    <w:rsid w:val="005A27B5"/>
    <w:rsid w:val="005A2917"/>
    <w:rsid w:val="005A3FF1"/>
    <w:rsid w:val="005A4158"/>
    <w:rsid w:val="005A458F"/>
    <w:rsid w:val="005A5CA0"/>
    <w:rsid w:val="005A62B7"/>
    <w:rsid w:val="005A631C"/>
    <w:rsid w:val="005A7DEA"/>
    <w:rsid w:val="005B141B"/>
    <w:rsid w:val="005B26D0"/>
    <w:rsid w:val="005B2929"/>
    <w:rsid w:val="005B2B07"/>
    <w:rsid w:val="005B2C22"/>
    <w:rsid w:val="005B2CF1"/>
    <w:rsid w:val="005B3983"/>
    <w:rsid w:val="005B57DD"/>
    <w:rsid w:val="005B5ED2"/>
    <w:rsid w:val="005B7464"/>
    <w:rsid w:val="005B7840"/>
    <w:rsid w:val="005B7A5E"/>
    <w:rsid w:val="005C04EF"/>
    <w:rsid w:val="005C07DF"/>
    <w:rsid w:val="005C09AC"/>
    <w:rsid w:val="005C3700"/>
    <w:rsid w:val="005C3827"/>
    <w:rsid w:val="005C427D"/>
    <w:rsid w:val="005C53B9"/>
    <w:rsid w:val="005C5B4C"/>
    <w:rsid w:val="005C6093"/>
    <w:rsid w:val="005C6CED"/>
    <w:rsid w:val="005D2449"/>
    <w:rsid w:val="005D3561"/>
    <w:rsid w:val="005D4641"/>
    <w:rsid w:val="005D53D2"/>
    <w:rsid w:val="005D5E0F"/>
    <w:rsid w:val="005D78A7"/>
    <w:rsid w:val="005E0065"/>
    <w:rsid w:val="005E0074"/>
    <w:rsid w:val="005E135B"/>
    <w:rsid w:val="005E1AF9"/>
    <w:rsid w:val="005E1E0D"/>
    <w:rsid w:val="005E2A2C"/>
    <w:rsid w:val="005E2C89"/>
    <w:rsid w:val="005E37DD"/>
    <w:rsid w:val="005E4096"/>
    <w:rsid w:val="005E44AD"/>
    <w:rsid w:val="005E4A22"/>
    <w:rsid w:val="005E53C1"/>
    <w:rsid w:val="005E5778"/>
    <w:rsid w:val="005E6FC0"/>
    <w:rsid w:val="005F00AF"/>
    <w:rsid w:val="005F02B4"/>
    <w:rsid w:val="005F036B"/>
    <w:rsid w:val="005F095C"/>
    <w:rsid w:val="005F0AF1"/>
    <w:rsid w:val="005F1250"/>
    <w:rsid w:val="005F1601"/>
    <w:rsid w:val="005F27AF"/>
    <w:rsid w:val="005F2F81"/>
    <w:rsid w:val="005F40FE"/>
    <w:rsid w:val="005F4227"/>
    <w:rsid w:val="005F47ED"/>
    <w:rsid w:val="005F5ACB"/>
    <w:rsid w:val="005F5CD9"/>
    <w:rsid w:val="005F6B9F"/>
    <w:rsid w:val="005F7B38"/>
    <w:rsid w:val="00601B8C"/>
    <w:rsid w:val="00605829"/>
    <w:rsid w:val="00605EC0"/>
    <w:rsid w:val="00606C51"/>
    <w:rsid w:val="0060780F"/>
    <w:rsid w:val="006079DE"/>
    <w:rsid w:val="00607EFE"/>
    <w:rsid w:val="00611276"/>
    <w:rsid w:val="00611A1F"/>
    <w:rsid w:val="00612081"/>
    <w:rsid w:val="00612767"/>
    <w:rsid w:val="00613733"/>
    <w:rsid w:val="0061393E"/>
    <w:rsid w:val="00614AA2"/>
    <w:rsid w:val="006159E6"/>
    <w:rsid w:val="00615CB9"/>
    <w:rsid w:val="00616376"/>
    <w:rsid w:val="0061727E"/>
    <w:rsid w:val="006200AA"/>
    <w:rsid w:val="00620878"/>
    <w:rsid w:val="00621B6B"/>
    <w:rsid w:val="006229C0"/>
    <w:rsid w:val="00624C08"/>
    <w:rsid w:val="00627A11"/>
    <w:rsid w:val="00630506"/>
    <w:rsid w:val="006305F4"/>
    <w:rsid w:val="00632651"/>
    <w:rsid w:val="006333BC"/>
    <w:rsid w:val="00634EA1"/>
    <w:rsid w:val="0063596A"/>
    <w:rsid w:val="0063607E"/>
    <w:rsid w:val="00640BAE"/>
    <w:rsid w:val="00641633"/>
    <w:rsid w:val="0064441A"/>
    <w:rsid w:val="0064447A"/>
    <w:rsid w:val="006453B8"/>
    <w:rsid w:val="00645FC7"/>
    <w:rsid w:val="0064695D"/>
    <w:rsid w:val="006470F9"/>
    <w:rsid w:val="0065078E"/>
    <w:rsid w:val="00650A10"/>
    <w:rsid w:val="0065311D"/>
    <w:rsid w:val="006539C4"/>
    <w:rsid w:val="006539F8"/>
    <w:rsid w:val="0065613F"/>
    <w:rsid w:val="00656CA8"/>
    <w:rsid w:val="00660762"/>
    <w:rsid w:val="006613AE"/>
    <w:rsid w:val="00661DA5"/>
    <w:rsid w:val="00661E6C"/>
    <w:rsid w:val="00662287"/>
    <w:rsid w:val="0066229D"/>
    <w:rsid w:val="00662894"/>
    <w:rsid w:val="00663142"/>
    <w:rsid w:val="00663DB3"/>
    <w:rsid w:val="00663FAB"/>
    <w:rsid w:val="00666478"/>
    <w:rsid w:val="00666944"/>
    <w:rsid w:val="00667854"/>
    <w:rsid w:val="006705AE"/>
    <w:rsid w:val="00670A71"/>
    <w:rsid w:val="00671661"/>
    <w:rsid w:val="0067393E"/>
    <w:rsid w:val="006769AD"/>
    <w:rsid w:val="00676D6C"/>
    <w:rsid w:val="00677643"/>
    <w:rsid w:val="006815C6"/>
    <w:rsid w:val="00681BB9"/>
    <w:rsid w:val="00681D48"/>
    <w:rsid w:val="00682A93"/>
    <w:rsid w:val="00683B6F"/>
    <w:rsid w:val="00683CB5"/>
    <w:rsid w:val="006847AD"/>
    <w:rsid w:val="00686957"/>
    <w:rsid w:val="00686BD3"/>
    <w:rsid w:val="00687248"/>
    <w:rsid w:val="0069198F"/>
    <w:rsid w:val="00692461"/>
    <w:rsid w:val="00692811"/>
    <w:rsid w:val="00692F84"/>
    <w:rsid w:val="0069306D"/>
    <w:rsid w:val="00693A16"/>
    <w:rsid w:val="00693D2E"/>
    <w:rsid w:val="00694743"/>
    <w:rsid w:val="00697542"/>
    <w:rsid w:val="006976C8"/>
    <w:rsid w:val="006A00A7"/>
    <w:rsid w:val="006A0F0C"/>
    <w:rsid w:val="006A1836"/>
    <w:rsid w:val="006A21F2"/>
    <w:rsid w:val="006A2395"/>
    <w:rsid w:val="006A25C2"/>
    <w:rsid w:val="006A291C"/>
    <w:rsid w:val="006A2BCB"/>
    <w:rsid w:val="006A3F55"/>
    <w:rsid w:val="006A5237"/>
    <w:rsid w:val="006A590C"/>
    <w:rsid w:val="006A6798"/>
    <w:rsid w:val="006A700D"/>
    <w:rsid w:val="006A703C"/>
    <w:rsid w:val="006B0156"/>
    <w:rsid w:val="006B0E77"/>
    <w:rsid w:val="006B0EF5"/>
    <w:rsid w:val="006B3CD5"/>
    <w:rsid w:val="006B60AC"/>
    <w:rsid w:val="006B6131"/>
    <w:rsid w:val="006B7175"/>
    <w:rsid w:val="006B78EF"/>
    <w:rsid w:val="006C14DA"/>
    <w:rsid w:val="006C1FEA"/>
    <w:rsid w:val="006C2172"/>
    <w:rsid w:val="006C21A4"/>
    <w:rsid w:val="006C2B30"/>
    <w:rsid w:val="006C2FB4"/>
    <w:rsid w:val="006C4F29"/>
    <w:rsid w:val="006C516D"/>
    <w:rsid w:val="006C544D"/>
    <w:rsid w:val="006C6BBC"/>
    <w:rsid w:val="006C6D3E"/>
    <w:rsid w:val="006C7AF9"/>
    <w:rsid w:val="006D038C"/>
    <w:rsid w:val="006D1811"/>
    <w:rsid w:val="006D3AD9"/>
    <w:rsid w:val="006D4F2B"/>
    <w:rsid w:val="006D52F2"/>
    <w:rsid w:val="006D540D"/>
    <w:rsid w:val="006D5BED"/>
    <w:rsid w:val="006D5ECD"/>
    <w:rsid w:val="006D6384"/>
    <w:rsid w:val="006E06C4"/>
    <w:rsid w:val="006E094D"/>
    <w:rsid w:val="006E3A0A"/>
    <w:rsid w:val="006E402E"/>
    <w:rsid w:val="006E7808"/>
    <w:rsid w:val="006F0303"/>
    <w:rsid w:val="006F037F"/>
    <w:rsid w:val="006F0AE6"/>
    <w:rsid w:val="006F1232"/>
    <w:rsid w:val="006F2333"/>
    <w:rsid w:val="006F23A7"/>
    <w:rsid w:val="006F291B"/>
    <w:rsid w:val="006F2E15"/>
    <w:rsid w:val="006F442C"/>
    <w:rsid w:val="006F56CD"/>
    <w:rsid w:val="006F6485"/>
    <w:rsid w:val="006F65B7"/>
    <w:rsid w:val="00701002"/>
    <w:rsid w:val="00701EA0"/>
    <w:rsid w:val="00704A4C"/>
    <w:rsid w:val="00705421"/>
    <w:rsid w:val="00705CF1"/>
    <w:rsid w:val="00705F7D"/>
    <w:rsid w:val="007063DB"/>
    <w:rsid w:val="00707F00"/>
    <w:rsid w:val="00711B45"/>
    <w:rsid w:val="00711DAD"/>
    <w:rsid w:val="00711E9A"/>
    <w:rsid w:val="007127CF"/>
    <w:rsid w:val="00712F8D"/>
    <w:rsid w:val="00713592"/>
    <w:rsid w:val="00716F59"/>
    <w:rsid w:val="00717C2A"/>
    <w:rsid w:val="00717C55"/>
    <w:rsid w:val="00720091"/>
    <w:rsid w:val="00720A67"/>
    <w:rsid w:val="007228BE"/>
    <w:rsid w:val="00722ADB"/>
    <w:rsid w:val="007253F4"/>
    <w:rsid w:val="0072551F"/>
    <w:rsid w:val="0072676A"/>
    <w:rsid w:val="007274FA"/>
    <w:rsid w:val="007315BC"/>
    <w:rsid w:val="00732F06"/>
    <w:rsid w:val="00737CE8"/>
    <w:rsid w:val="00737D66"/>
    <w:rsid w:val="00741F95"/>
    <w:rsid w:val="00743E28"/>
    <w:rsid w:val="007444F7"/>
    <w:rsid w:val="0074497A"/>
    <w:rsid w:val="00745324"/>
    <w:rsid w:val="0074627E"/>
    <w:rsid w:val="007464B0"/>
    <w:rsid w:val="00746849"/>
    <w:rsid w:val="00747939"/>
    <w:rsid w:val="007501DA"/>
    <w:rsid w:val="00750767"/>
    <w:rsid w:val="00752970"/>
    <w:rsid w:val="00753A4F"/>
    <w:rsid w:val="00753F98"/>
    <w:rsid w:val="007555A2"/>
    <w:rsid w:val="00755DAF"/>
    <w:rsid w:val="007567AA"/>
    <w:rsid w:val="00757D33"/>
    <w:rsid w:val="00760C27"/>
    <w:rsid w:val="00762A4D"/>
    <w:rsid w:val="00762C31"/>
    <w:rsid w:val="00763553"/>
    <w:rsid w:val="00763FA5"/>
    <w:rsid w:val="0076462D"/>
    <w:rsid w:val="00765320"/>
    <w:rsid w:val="00765CE9"/>
    <w:rsid w:val="00765D97"/>
    <w:rsid w:val="00766642"/>
    <w:rsid w:val="007731AD"/>
    <w:rsid w:val="0077374B"/>
    <w:rsid w:val="007739D3"/>
    <w:rsid w:val="007741C4"/>
    <w:rsid w:val="007749B7"/>
    <w:rsid w:val="00774BEA"/>
    <w:rsid w:val="007750AE"/>
    <w:rsid w:val="00775FA3"/>
    <w:rsid w:val="00776EA2"/>
    <w:rsid w:val="00777184"/>
    <w:rsid w:val="007779CE"/>
    <w:rsid w:val="007779E4"/>
    <w:rsid w:val="007827C2"/>
    <w:rsid w:val="007830CB"/>
    <w:rsid w:val="0078390D"/>
    <w:rsid w:val="00784265"/>
    <w:rsid w:val="00785B5F"/>
    <w:rsid w:val="0078627C"/>
    <w:rsid w:val="00786BE4"/>
    <w:rsid w:val="0078719D"/>
    <w:rsid w:val="007906E2"/>
    <w:rsid w:val="00790F62"/>
    <w:rsid w:val="00791BBB"/>
    <w:rsid w:val="00794BEB"/>
    <w:rsid w:val="0079636C"/>
    <w:rsid w:val="007A0173"/>
    <w:rsid w:val="007A066F"/>
    <w:rsid w:val="007A4878"/>
    <w:rsid w:val="007A4E0C"/>
    <w:rsid w:val="007A5259"/>
    <w:rsid w:val="007A5410"/>
    <w:rsid w:val="007A5B34"/>
    <w:rsid w:val="007A6A53"/>
    <w:rsid w:val="007A70EB"/>
    <w:rsid w:val="007A7EA5"/>
    <w:rsid w:val="007B0259"/>
    <w:rsid w:val="007B02ED"/>
    <w:rsid w:val="007B0682"/>
    <w:rsid w:val="007B17B7"/>
    <w:rsid w:val="007B1B26"/>
    <w:rsid w:val="007B1D15"/>
    <w:rsid w:val="007B36D8"/>
    <w:rsid w:val="007B4329"/>
    <w:rsid w:val="007B601B"/>
    <w:rsid w:val="007C0A9E"/>
    <w:rsid w:val="007C0C75"/>
    <w:rsid w:val="007C0CE1"/>
    <w:rsid w:val="007C1C87"/>
    <w:rsid w:val="007C20F0"/>
    <w:rsid w:val="007C237E"/>
    <w:rsid w:val="007C2DDC"/>
    <w:rsid w:val="007C3461"/>
    <w:rsid w:val="007C3BE2"/>
    <w:rsid w:val="007C469D"/>
    <w:rsid w:val="007C4710"/>
    <w:rsid w:val="007C4786"/>
    <w:rsid w:val="007C50F3"/>
    <w:rsid w:val="007C54FB"/>
    <w:rsid w:val="007C5C11"/>
    <w:rsid w:val="007C67EA"/>
    <w:rsid w:val="007C6C16"/>
    <w:rsid w:val="007C76C7"/>
    <w:rsid w:val="007C76D6"/>
    <w:rsid w:val="007C78A9"/>
    <w:rsid w:val="007D2E74"/>
    <w:rsid w:val="007D2F7C"/>
    <w:rsid w:val="007D3F33"/>
    <w:rsid w:val="007D48B2"/>
    <w:rsid w:val="007D4CC9"/>
    <w:rsid w:val="007D6583"/>
    <w:rsid w:val="007D6851"/>
    <w:rsid w:val="007D7479"/>
    <w:rsid w:val="007E1864"/>
    <w:rsid w:val="007E21D3"/>
    <w:rsid w:val="007E2619"/>
    <w:rsid w:val="007E2B36"/>
    <w:rsid w:val="007F0834"/>
    <w:rsid w:val="007F1832"/>
    <w:rsid w:val="007F19B7"/>
    <w:rsid w:val="007F4C92"/>
    <w:rsid w:val="007F6B63"/>
    <w:rsid w:val="007F72B1"/>
    <w:rsid w:val="007F7877"/>
    <w:rsid w:val="007F78FB"/>
    <w:rsid w:val="00800004"/>
    <w:rsid w:val="0080092F"/>
    <w:rsid w:val="00802602"/>
    <w:rsid w:val="00802AC2"/>
    <w:rsid w:val="00802E84"/>
    <w:rsid w:val="00802F34"/>
    <w:rsid w:val="00803528"/>
    <w:rsid w:val="008057BB"/>
    <w:rsid w:val="008060D9"/>
    <w:rsid w:val="00806D2E"/>
    <w:rsid w:val="008070E8"/>
    <w:rsid w:val="0081039A"/>
    <w:rsid w:val="00812356"/>
    <w:rsid w:val="00812AEF"/>
    <w:rsid w:val="00813461"/>
    <w:rsid w:val="00813975"/>
    <w:rsid w:val="00813F8B"/>
    <w:rsid w:val="00815A8F"/>
    <w:rsid w:val="00816974"/>
    <w:rsid w:val="00816A98"/>
    <w:rsid w:val="008200A9"/>
    <w:rsid w:val="00820763"/>
    <w:rsid w:val="008214B1"/>
    <w:rsid w:val="00821C9D"/>
    <w:rsid w:val="00821EF9"/>
    <w:rsid w:val="008232C6"/>
    <w:rsid w:val="00823FEE"/>
    <w:rsid w:val="00823FFF"/>
    <w:rsid w:val="00825919"/>
    <w:rsid w:val="00826AD0"/>
    <w:rsid w:val="00827EDE"/>
    <w:rsid w:val="008301CA"/>
    <w:rsid w:val="00830E6E"/>
    <w:rsid w:val="008318F7"/>
    <w:rsid w:val="0083225F"/>
    <w:rsid w:val="00832C82"/>
    <w:rsid w:val="008330D7"/>
    <w:rsid w:val="00834573"/>
    <w:rsid w:val="008376C5"/>
    <w:rsid w:val="0083774B"/>
    <w:rsid w:val="0084025A"/>
    <w:rsid w:val="0084032B"/>
    <w:rsid w:val="0084145D"/>
    <w:rsid w:val="008419EE"/>
    <w:rsid w:val="00842314"/>
    <w:rsid w:val="00842358"/>
    <w:rsid w:val="008426A2"/>
    <w:rsid w:val="00843494"/>
    <w:rsid w:val="00843879"/>
    <w:rsid w:val="00844755"/>
    <w:rsid w:val="00845AAA"/>
    <w:rsid w:val="00846585"/>
    <w:rsid w:val="00850684"/>
    <w:rsid w:val="00850D97"/>
    <w:rsid w:val="00851DC6"/>
    <w:rsid w:val="00851F8E"/>
    <w:rsid w:val="00852066"/>
    <w:rsid w:val="00852112"/>
    <w:rsid w:val="00853597"/>
    <w:rsid w:val="008559E6"/>
    <w:rsid w:val="008562DD"/>
    <w:rsid w:val="008564B0"/>
    <w:rsid w:val="00856E02"/>
    <w:rsid w:val="00860B00"/>
    <w:rsid w:val="00860ED4"/>
    <w:rsid w:val="008611A5"/>
    <w:rsid w:val="008613F6"/>
    <w:rsid w:val="008625B5"/>
    <w:rsid w:val="00862C62"/>
    <w:rsid w:val="00863630"/>
    <w:rsid w:val="008640CB"/>
    <w:rsid w:val="008641A1"/>
    <w:rsid w:val="00864765"/>
    <w:rsid w:val="008648E6"/>
    <w:rsid w:val="00866355"/>
    <w:rsid w:val="00873E6B"/>
    <w:rsid w:val="008741F4"/>
    <w:rsid w:val="0087472C"/>
    <w:rsid w:val="00874791"/>
    <w:rsid w:val="00874D8D"/>
    <w:rsid w:val="00876485"/>
    <w:rsid w:val="008764AF"/>
    <w:rsid w:val="00877035"/>
    <w:rsid w:val="00880783"/>
    <w:rsid w:val="00880A0D"/>
    <w:rsid w:val="00880BED"/>
    <w:rsid w:val="0088233B"/>
    <w:rsid w:val="00882783"/>
    <w:rsid w:val="00886072"/>
    <w:rsid w:val="0088644E"/>
    <w:rsid w:val="00886D44"/>
    <w:rsid w:val="00891A16"/>
    <w:rsid w:val="008928B2"/>
    <w:rsid w:val="00892CEC"/>
    <w:rsid w:val="0089461F"/>
    <w:rsid w:val="008951EB"/>
    <w:rsid w:val="00895258"/>
    <w:rsid w:val="00896399"/>
    <w:rsid w:val="00896A7C"/>
    <w:rsid w:val="00897FA2"/>
    <w:rsid w:val="008A09D4"/>
    <w:rsid w:val="008A1C4A"/>
    <w:rsid w:val="008A435D"/>
    <w:rsid w:val="008A488B"/>
    <w:rsid w:val="008A4E20"/>
    <w:rsid w:val="008A5996"/>
    <w:rsid w:val="008A5B3F"/>
    <w:rsid w:val="008A5C73"/>
    <w:rsid w:val="008A7974"/>
    <w:rsid w:val="008A7CE5"/>
    <w:rsid w:val="008B0118"/>
    <w:rsid w:val="008B08F3"/>
    <w:rsid w:val="008B1750"/>
    <w:rsid w:val="008B1E1A"/>
    <w:rsid w:val="008B2803"/>
    <w:rsid w:val="008B40F0"/>
    <w:rsid w:val="008B53BE"/>
    <w:rsid w:val="008B6315"/>
    <w:rsid w:val="008B6CEA"/>
    <w:rsid w:val="008B70E4"/>
    <w:rsid w:val="008B729E"/>
    <w:rsid w:val="008B7684"/>
    <w:rsid w:val="008B7C47"/>
    <w:rsid w:val="008B7E32"/>
    <w:rsid w:val="008C15A2"/>
    <w:rsid w:val="008C2FFC"/>
    <w:rsid w:val="008C32EF"/>
    <w:rsid w:val="008C41CF"/>
    <w:rsid w:val="008C5BB0"/>
    <w:rsid w:val="008C77A0"/>
    <w:rsid w:val="008D2B68"/>
    <w:rsid w:val="008D2E4A"/>
    <w:rsid w:val="008D392E"/>
    <w:rsid w:val="008D4364"/>
    <w:rsid w:val="008D4EDD"/>
    <w:rsid w:val="008D5CCD"/>
    <w:rsid w:val="008D60AF"/>
    <w:rsid w:val="008E16F6"/>
    <w:rsid w:val="008E1CA2"/>
    <w:rsid w:val="008E2171"/>
    <w:rsid w:val="008E27A4"/>
    <w:rsid w:val="008E30A8"/>
    <w:rsid w:val="008E327E"/>
    <w:rsid w:val="008E3697"/>
    <w:rsid w:val="008E432E"/>
    <w:rsid w:val="008E5E7D"/>
    <w:rsid w:val="008F0053"/>
    <w:rsid w:val="008F194C"/>
    <w:rsid w:val="008F1B8D"/>
    <w:rsid w:val="008F2AC2"/>
    <w:rsid w:val="008F5643"/>
    <w:rsid w:val="008F5A9D"/>
    <w:rsid w:val="00900891"/>
    <w:rsid w:val="00900A3E"/>
    <w:rsid w:val="00900BBA"/>
    <w:rsid w:val="009021AD"/>
    <w:rsid w:val="00902EB0"/>
    <w:rsid w:val="00903AA0"/>
    <w:rsid w:val="00904063"/>
    <w:rsid w:val="00904EF8"/>
    <w:rsid w:val="00905239"/>
    <w:rsid w:val="00905892"/>
    <w:rsid w:val="00906C6D"/>
    <w:rsid w:val="00911353"/>
    <w:rsid w:val="00911779"/>
    <w:rsid w:val="00911ABB"/>
    <w:rsid w:val="00911B74"/>
    <w:rsid w:val="00912A91"/>
    <w:rsid w:val="00912EB5"/>
    <w:rsid w:val="00912F76"/>
    <w:rsid w:val="0091315B"/>
    <w:rsid w:val="009144C9"/>
    <w:rsid w:val="009220B4"/>
    <w:rsid w:val="00924992"/>
    <w:rsid w:val="00925B9A"/>
    <w:rsid w:val="0092613A"/>
    <w:rsid w:val="0092713A"/>
    <w:rsid w:val="009276A2"/>
    <w:rsid w:val="0093230B"/>
    <w:rsid w:val="00933339"/>
    <w:rsid w:val="0093443C"/>
    <w:rsid w:val="00934E85"/>
    <w:rsid w:val="0093608D"/>
    <w:rsid w:val="0093709F"/>
    <w:rsid w:val="00937377"/>
    <w:rsid w:val="009377AB"/>
    <w:rsid w:val="00937E26"/>
    <w:rsid w:val="00940C39"/>
    <w:rsid w:val="009412D3"/>
    <w:rsid w:val="00942C80"/>
    <w:rsid w:val="00943AE0"/>
    <w:rsid w:val="0094661C"/>
    <w:rsid w:val="00946C9D"/>
    <w:rsid w:val="00946E47"/>
    <w:rsid w:val="00947B41"/>
    <w:rsid w:val="009506A4"/>
    <w:rsid w:val="00951163"/>
    <w:rsid w:val="00953981"/>
    <w:rsid w:val="00953A37"/>
    <w:rsid w:val="00960DA0"/>
    <w:rsid w:val="009618A2"/>
    <w:rsid w:val="009635AD"/>
    <w:rsid w:val="00963A08"/>
    <w:rsid w:val="00964267"/>
    <w:rsid w:val="00964782"/>
    <w:rsid w:val="00966B57"/>
    <w:rsid w:val="00971EE1"/>
    <w:rsid w:val="0097364F"/>
    <w:rsid w:val="00973E65"/>
    <w:rsid w:val="0097496D"/>
    <w:rsid w:val="00976456"/>
    <w:rsid w:val="009764AA"/>
    <w:rsid w:val="009805D1"/>
    <w:rsid w:val="00980F8C"/>
    <w:rsid w:val="00982EAB"/>
    <w:rsid w:val="009834CC"/>
    <w:rsid w:val="00983848"/>
    <w:rsid w:val="0098493D"/>
    <w:rsid w:val="00987117"/>
    <w:rsid w:val="009900E3"/>
    <w:rsid w:val="009902AB"/>
    <w:rsid w:val="009902F4"/>
    <w:rsid w:val="009906D6"/>
    <w:rsid w:val="00990F48"/>
    <w:rsid w:val="009931F8"/>
    <w:rsid w:val="0099395C"/>
    <w:rsid w:val="00994150"/>
    <w:rsid w:val="00994D9C"/>
    <w:rsid w:val="00996A00"/>
    <w:rsid w:val="00997DAE"/>
    <w:rsid w:val="00997E9E"/>
    <w:rsid w:val="009A188F"/>
    <w:rsid w:val="009A1E07"/>
    <w:rsid w:val="009A203B"/>
    <w:rsid w:val="009A2CA8"/>
    <w:rsid w:val="009A3EE4"/>
    <w:rsid w:val="009A409C"/>
    <w:rsid w:val="009A52E4"/>
    <w:rsid w:val="009A5C1E"/>
    <w:rsid w:val="009A5C93"/>
    <w:rsid w:val="009A60AF"/>
    <w:rsid w:val="009A6B23"/>
    <w:rsid w:val="009A6F8D"/>
    <w:rsid w:val="009B01AF"/>
    <w:rsid w:val="009B1068"/>
    <w:rsid w:val="009B3616"/>
    <w:rsid w:val="009B42C2"/>
    <w:rsid w:val="009B4D38"/>
    <w:rsid w:val="009B4D90"/>
    <w:rsid w:val="009B5141"/>
    <w:rsid w:val="009B52C5"/>
    <w:rsid w:val="009B63D6"/>
    <w:rsid w:val="009B656E"/>
    <w:rsid w:val="009B6C83"/>
    <w:rsid w:val="009B750A"/>
    <w:rsid w:val="009C0DA0"/>
    <w:rsid w:val="009C193B"/>
    <w:rsid w:val="009C1D13"/>
    <w:rsid w:val="009C2880"/>
    <w:rsid w:val="009C2D29"/>
    <w:rsid w:val="009C3302"/>
    <w:rsid w:val="009C57E0"/>
    <w:rsid w:val="009C614A"/>
    <w:rsid w:val="009C6156"/>
    <w:rsid w:val="009C7C8C"/>
    <w:rsid w:val="009D0132"/>
    <w:rsid w:val="009D0344"/>
    <w:rsid w:val="009D05D3"/>
    <w:rsid w:val="009D0F4B"/>
    <w:rsid w:val="009D22B4"/>
    <w:rsid w:val="009D2341"/>
    <w:rsid w:val="009D41E2"/>
    <w:rsid w:val="009D4AD3"/>
    <w:rsid w:val="009D5BE5"/>
    <w:rsid w:val="009D5D45"/>
    <w:rsid w:val="009E123B"/>
    <w:rsid w:val="009E25A4"/>
    <w:rsid w:val="009E348C"/>
    <w:rsid w:val="009E38B4"/>
    <w:rsid w:val="009E3939"/>
    <w:rsid w:val="009E3E84"/>
    <w:rsid w:val="009E45C1"/>
    <w:rsid w:val="009E5230"/>
    <w:rsid w:val="009E7203"/>
    <w:rsid w:val="009F08BF"/>
    <w:rsid w:val="009F0AB3"/>
    <w:rsid w:val="009F14E9"/>
    <w:rsid w:val="009F1B2D"/>
    <w:rsid w:val="009F517F"/>
    <w:rsid w:val="009F5DCC"/>
    <w:rsid w:val="009F79E9"/>
    <w:rsid w:val="009F7CFA"/>
    <w:rsid w:val="00A003F5"/>
    <w:rsid w:val="00A00BD9"/>
    <w:rsid w:val="00A00C80"/>
    <w:rsid w:val="00A01978"/>
    <w:rsid w:val="00A01CEB"/>
    <w:rsid w:val="00A02CF0"/>
    <w:rsid w:val="00A0318C"/>
    <w:rsid w:val="00A03BDB"/>
    <w:rsid w:val="00A0469F"/>
    <w:rsid w:val="00A05756"/>
    <w:rsid w:val="00A07592"/>
    <w:rsid w:val="00A11019"/>
    <w:rsid w:val="00A11E69"/>
    <w:rsid w:val="00A133AC"/>
    <w:rsid w:val="00A133EF"/>
    <w:rsid w:val="00A13451"/>
    <w:rsid w:val="00A161F9"/>
    <w:rsid w:val="00A16344"/>
    <w:rsid w:val="00A16457"/>
    <w:rsid w:val="00A165C3"/>
    <w:rsid w:val="00A17584"/>
    <w:rsid w:val="00A176FD"/>
    <w:rsid w:val="00A17A56"/>
    <w:rsid w:val="00A20672"/>
    <w:rsid w:val="00A22074"/>
    <w:rsid w:val="00A22413"/>
    <w:rsid w:val="00A2370C"/>
    <w:rsid w:val="00A2370D"/>
    <w:rsid w:val="00A24FCC"/>
    <w:rsid w:val="00A2586E"/>
    <w:rsid w:val="00A26780"/>
    <w:rsid w:val="00A27691"/>
    <w:rsid w:val="00A277A1"/>
    <w:rsid w:val="00A27828"/>
    <w:rsid w:val="00A30215"/>
    <w:rsid w:val="00A305A8"/>
    <w:rsid w:val="00A312E4"/>
    <w:rsid w:val="00A33DF9"/>
    <w:rsid w:val="00A34748"/>
    <w:rsid w:val="00A34754"/>
    <w:rsid w:val="00A35211"/>
    <w:rsid w:val="00A35C08"/>
    <w:rsid w:val="00A37A40"/>
    <w:rsid w:val="00A402AE"/>
    <w:rsid w:val="00A41798"/>
    <w:rsid w:val="00A418B2"/>
    <w:rsid w:val="00A4193D"/>
    <w:rsid w:val="00A42E81"/>
    <w:rsid w:val="00A44D9B"/>
    <w:rsid w:val="00A46E0B"/>
    <w:rsid w:val="00A47CA9"/>
    <w:rsid w:val="00A50835"/>
    <w:rsid w:val="00A52F1C"/>
    <w:rsid w:val="00A52FEF"/>
    <w:rsid w:val="00A53570"/>
    <w:rsid w:val="00A53BBF"/>
    <w:rsid w:val="00A55A16"/>
    <w:rsid w:val="00A55A9A"/>
    <w:rsid w:val="00A55FB9"/>
    <w:rsid w:val="00A56060"/>
    <w:rsid w:val="00A56D2C"/>
    <w:rsid w:val="00A574D0"/>
    <w:rsid w:val="00A6185A"/>
    <w:rsid w:val="00A623C6"/>
    <w:rsid w:val="00A65A4F"/>
    <w:rsid w:val="00A67347"/>
    <w:rsid w:val="00A67CF9"/>
    <w:rsid w:val="00A70407"/>
    <w:rsid w:val="00A7085B"/>
    <w:rsid w:val="00A73D2C"/>
    <w:rsid w:val="00A73D42"/>
    <w:rsid w:val="00A73F48"/>
    <w:rsid w:val="00A7498D"/>
    <w:rsid w:val="00A74E42"/>
    <w:rsid w:val="00A76DB4"/>
    <w:rsid w:val="00A77600"/>
    <w:rsid w:val="00A77C51"/>
    <w:rsid w:val="00A801DF"/>
    <w:rsid w:val="00A80AD6"/>
    <w:rsid w:val="00A82039"/>
    <w:rsid w:val="00A8268C"/>
    <w:rsid w:val="00A829DC"/>
    <w:rsid w:val="00A855FE"/>
    <w:rsid w:val="00A86547"/>
    <w:rsid w:val="00A904CB"/>
    <w:rsid w:val="00A91DB0"/>
    <w:rsid w:val="00A92794"/>
    <w:rsid w:val="00A93932"/>
    <w:rsid w:val="00A9399F"/>
    <w:rsid w:val="00A975FF"/>
    <w:rsid w:val="00AA1C8B"/>
    <w:rsid w:val="00AA2727"/>
    <w:rsid w:val="00AA3980"/>
    <w:rsid w:val="00AA3F57"/>
    <w:rsid w:val="00AA6419"/>
    <w:rsid w:val="00AA6F4B"/>
    <w:rsid w:val="00AB0808"/>
    <w:rsid w:val="00AB20E6"/>
    <w:rsid w:val="00AB2EFB"/>
    <w:rsid w:val="00AB2F9A"/>
    <w:rsid w:val="00AB320B"/>
    <w:rsid w:val="00AB3635"/>
    <w:rsid w:val="00AB38CA"/>
    <w:rsid w:val="00AB5A7D"/>
    <w:rsid w:val="00AB6F1E"/>
    <w:rsid w:val="00AB7A5B"/>
    <w:rsid w:val="00AC1DB6"/>
    <w:rsid w:val="00AC21FF"/>
    <w:rsid w:val="00AC2AB0"/>
    <w:rsid w:val="00AC2D7B"/>
    <w:rsid w:val="00AC3895"/>
    <w:rsid w:val="00AC4047"/>
    <w:rsid w:val="00AC40E4"/>
    <w:rsid w:val="00AC4883"/>
    <w:rsid w:val="00AC52E6"/>
    <w:rsid w:val="00AC5EDE"/>
    <w:rsid w:val="00AC67A3"/>
    <w:rsid w:val="00AC7205"/>
    <w:rsid w:val="00AC7BB1"/>
    <w:rsid w:val="00AC7D40"/>
    <w:rsid w:val="00AD058F"/>
    <w:rsid w:val="00AD06D1"/>
    <w:rsid w:val="00AD0CCF"/>
    <w:rsid w:val="00AD409A"/>
    <w:rsid w:val="00AD43B4"/>
    <w:rsid w:val="00AD444E"/>
    <w:rsid w:val="00AD5350"/>
    <w:rsid w:val="00AD542E"/>
    <w:rsid w:val="00AD6875"/>
    <w:rsid w:val="00AD76CD"/>
    <w:rsid w:val="00AE0F9A"/>
    <w:rsid w:val="00AE12ED"/>
    <w:rsid w:val="00AE20F3"/>
    <w:rsid w:val="00AE7C4E"/>
    <w:rsid w:val="00AE7D98"/>
    <w:rsid w:val="00AF076F"/>
    <w:rsid w:val="00AF0A5E"/>
    <w:rsid w:val="00AF0A80"/>
    <w:rsid w:val="00AF114F"/>
    <w:rsid w:val="00AF2D6C"/>
    <w:rsid w:val="00AF3355"/>
    <w:rsid w:val="00AF3984"/>
    <w:rsid w:val="00AF4B0B"/>
    <w:rsid w:val="00AF4FD3"/>
    <w:rsid w:val="00AF5FDF"/>
    <w:rsid w:val="00AF6501"/>
    <w:rsid w:val="00AF7E63"/>
    <w:rsid w:val="00AF7F96"/>
    <w:rsid w:val="00B0055A"/>
    <w:rsid w:val="00B0076F"/>
    <w:rsid w:val="00B00854"/>
    <w:rsid w:val="00B01D6D"/>
    <w:rsid w:val="00B02974"/>
    <w:rsid w:val="00B02C07"/>
    <w:rsid w:val="00B02CE9"/>
    <w:rsid w:val="00B04515"/>
    <w:rsid w:val="00B05174"/>
    <w:rsid w:val="00B05DDE"/>
    <w:rsid w:val="00B07F62"/>
    <w:rsid w:val="00B104E9"/>
    <w:rsid w:val="00B10B65"/>
    <w:rsid w:val="00B10E4B"/>
    <w:rsid w:val="00B1128D"/>
    <w:rsid w:val="00B11324"/>
    <w:rsid w:val="00B12A42"/>
    <w:rsid w:val="00B13C90"/>
    <w:rsid w:val="00B13EDA"/>
    <w:rsid w:val="00B1450D"/>
    <w:rsid w:val="00B148BD"/>
    <w:rsid w:val="00B150E1"/>
    <w:rsid w:val="00B17098"/>
    <w:rsid w:val="00B17BC0"/>
    <w:rsid w:val="00B20325"/>
    <w:rsid w:val="00B20EF8"/>
    <w:rsid w:val="00B217DE"/>
    <w:rsid w:val="00B21910"/>
    <w:rsid w:val="00B22112"/>
    <w:rsid w:val="00B24AE0"/>
    <w:rsid w:val="00B2617F"/>
    <w:rsid w:val="00B26851"/>
    <w:rsid w:val="00B26905"/>
    <w:rsid w:val="00B27116"/>
    <w:rsid w:val="00B27942"/>
    <w:rsid w:val="00B27A42"/>
    <w:rsid w:val="00B332DF"/>
    <w:rsid w:val="00B33394"/>
    <w:rsid w:val="00B3340F"/>
    <w:rsid w:val="00B33878"/>
    <w:rsid w:val="00B3403F"/>
    <w:rsid w:val="00B35340"/>
    <w:rsid w:val="00B35AF6"/>
    <w:rsid w:val="00B35FB4"/>
    <w:rsid w:val="00B378D4"/>
    <w:rsid w:val="00B379D0"/>
    <w:rsid w:val="00B37D57"/>
    <w:rsid w:val="00B4047E"/>
    <w:rsid w:val="00B40E03"/>
    <w:rsid w:val="00B41D5C"/>
    <w:rsid w:val="00B428B5"/>
    <w:rsid w:val="00B42CE9"/>
    <w:rsid w:val="00B42DC9"/>
    <w:rsid w:val="00B42FB1"/>
    <w:rsid w:val="00B45020"/>
    <w:rsid w:val="00B46FC9"/>
    <w:rsid w:val="00B47228"/>
    <w:rsid w:val="00B50D4F"/>
    <w:rsid w:val="00B50FFB"/>
    <w:rsid w:val="00B5134F"/>
    <w:rsid w:val="00B51C2F"/>
    <w:rsid w:val="00B52B9B"/>
    <w:rsid w:val="00B53031"/>
    <w:rsid w:val="00B53890"/>
    <w:rsid w:val="00B54DDC"/>
    <w:rsid w:val="00B55219"/>
    <w:rsid w:val="00B5584D"/>
    <w:rsid w:val="00B5704B"/>
    <w:rsid w:val="00B57518"/>
    <w:rsid w:val="00B57C8E"/>
    <w:rsid w:val="00B60C0C"/>
    <w:rsid w:val="00B634C1"/>
    <w:rsid w:val="00B63C1C"/>
    <w:rsid w:val="00B63CBE"/>
    <w:rsid w:val="00B66EC8"/>
    <w:rsid w:val="00B67256"/>
    <w:rsid w:val="00B672AE"/>
    <w:rsid w:val="00B702D1"/>
    <w:rsid w:val="00B70553"/>
    <w:rsid w:val="00B7132B"/>
    <w:rsid w:val="00B726EB"/>
    <w:rsid w:val="00B75CB3"/>
    <w:rsid w:val="00B7673F"/>
    <w:rsid w:val="00B76EA9"/>
    <w:rsid w:val="00B774E0"/>
    <w:rsid w:val="00B80121"/>
    <w:rsid w:val="00B80E02"/>
    <w:rsid w:val="00B81E44"/>
    <w:rsid w:val="00B82485"/>
    <w:rsid w:val="00B825EF"/>
    <w:rsid w:val="00B83A18"/>
    <w:rsid w:val="00B83DAD"/>
    <w:rsid w:val="00B84A79"/>
    <w:rsid w:val="00B859F8"/>
    <w:rsid w:val="00B85F77"/>
    <w:rsid w:val="00B87BB6"/>
    <w:rsid w:val="00B87E23"/>
    <w:rsid w:val="00B90BD9"/>
    <w:rsid w:val="00B91C3F"/>
    <w:rsid w:val="00B923D6"/>
    <w:rsid w:val="00B92545"/>
    <w:rsid w:val="00B92576"/>
    <w:rsid w:val="00B936D3"/>
    <w:rsid w:val="00B93DE4"/>
    <w:rsid w:val="00B95CF0"/>
    <w:rsid w:val="00B96200"/>
    <w:rsid w:val="00B97695"/>
    <w:rsid w:val="00B97F55"/>
    <w:rsid w:val="00BA0120"/>
    <w:rsid w:val="00BA0174"/>
    <w:rsid w:val="00BA08DB"/>
    <w:rsid w:val="00BA0A8D"/>
    <w:rsid w:val="00BA1B0B"/>
    <w:rsid w:val="00BA20B6"/>
    <w:rsid w:val="00BA22C9"/>
    <w:rsid w:val="00BA278B"/>
    <w:rsid w:val="00BA43B2"/>
    <w:rsid w:val="00BA46CD"/>
    <w:rsid w:val="00BA4B38"/>
    <w:rsid w:val="00BA595D"/>
    <w:rsid w:val="00BA6BF8"/>
    <w:rsid w:val="00BB1099"/>
    <w:rsid w:val="00BB1548"/>
    <w:rsid w:val="00BB26C4"/>
    <w:rsid w:val="00BB3056"/>
    <w:rsid w:val="00BB3D07"/>
    <w:rsid w:val="00BB42AD"/>
    <w:rsid w:val="00BB48FC"/>
    <w:rsid w:val="00BB4EA3"/>
    <w:rsid w:val="00BB7A73"/>
    <w:rsid w:val="00BC0110"/>
    <w:rsid w:val="00BC0486"/>
    <w:rsid w:val="00BC06A0"/>
    <w:rsid w:val="00BC114F"/>
    <w:rsid w:val="00BC1CE6"/>
    <w:rsid w:val="00BC26FD"/>
    <w:rsid w:val="00BC375C"/>
    <w:rsid w:val="00BC4012"/>
    <w:rsid w:val="00BC53D4"/>
    <w:rsid w:val="00BC61B3"/>
    <w:rsid w:val="00BC6771"/>
    <w:rsid w:val="00BC7D51"/>
    <w:rsid w:val="00BC7F42"/>
    <w:rsid w:val="00BD0F01"/>
    <w:rsid w:val="00BD0FD9"/>
    <w:rsid w:val="00BD1C1E"/>
    <w:rsid w:val="00BD77FE"/>
    <w:rsid w:val="00BE07BB"/>
    <w:rsid w:val="00BE09FE"/>
    <w:rsid w:val="00BE389B"/>
    <w:rsid w:val="00BE4934"/>
    <w:rsid w:val="00BE53F5"/>
    <w:rsid w:val="00BE55DB"/>
    <w:rsid w:val="00BE681C"/>
    <w:rsid w:val="00BE6BF3"/>
    <w:rsid w:val="00BE6DB8"/>
    <w:rsid w:val="00BE7D90"/>
    <w:rsid w:val="00BF0D7C"/>
    <w:rsid w:val="00BF1C8E"/>
    <w:rsid w:val="00BF3A1D"/>
    <w:rsid w:val="00BF3F47"/>
    <w:rsid w:val="00BF53D6"/>
    <w:rsid w:val="00BF6BEE"/>
    <w:rsid w:val="00BF7209"/>
    <w:rsid w:val="00C01670"/>
    <w:rsid w:val="00C0207D"/>
    <w:rsid w:val="00C029F2"/>
    <w:rsid w:val="00C02EF8"/>
    <w:rsid w:val="00C0329D"/>
    <w:rsid w:val="00C03441"/>
    <w:rsid w:val="00C04DA1"/>
    <w:rsid w:val="00C067DC"/>
    <w:rsid w:val="00C0689A"/>
    <w:rsid w:val="00C06E00"/>
    <w:rsid w:val="00C07351"/>
    <w:rsid w:val="00C07C5C"/>
    <w:rsid w:val="00C1116E"/>
    <w:rsid w:val="00C1138F"/>
    <w:rsid w:val="00C117BA"/>
    <w:rsid w:val="00C1317D"/>
    <w:rsid w:val="00C147E9"/>
    <w:rsid w:val="00C1623D"/>
    <w:rsid w:val="00C21094"/>
    <w:rsid w:val="00C22606"/>
    <w:rsid w:val="00C255C4"/>
    <w:rsid w:val="00C25603"/>
    <w:rsid w:val="00C261D4"/>
    <w:rsid w:val="00C2626B"/>
    <w:rsid w:val="00C268A8"/>
    <w:rsid w:val="00C27FE5"/>
    <w:rsid w:val="00C30CC9"/>
    <w:rsid w:val="00C31E80"/>
    <w:rsid w:val="00C34062"/>
    <w:rsid w:val="00C34181"/>
    <w:rsid w:val="00C34911"/>
    <w:rsid w:val="00C3593E"/>
    <w:rsid w:val="00C379FD"/>
    <w:rsid w:val="00C37B99"/>
    <w:rsid w:val="00C37DD9"/>
    <w:rsid w:val="00C404B3"/>
    <w:rsid w:val="00C40A62"/>
    <w:rsid w:val="00C40F06"/>
    <w:rsid w:val="00C41370"/>
    <w:rsid w:val="00C41629"/>
    <w:rsid w:val="00C41B3B"/>
    <w:rsid w:val="00C45679"/>
    <w:rsid w:val="00C45D4F"/>
    <w:rsid w:val="00C46322"/>
    <w:rsid w:val="00C46510"/>
    <w:rsid w:val="00C477FC"/>
    <w:rsid w:val="00C50588"/>
    <w:rsid w:val="00C508C8"/>
    <w:rsid w:val="00C53519"/>
    <w:rsid w:val="00C541CE"/>
    <w:rsid w:val="00C5432A"/>
    <w:rsid w:val="00C54515"/>
    <w:rsid w:val="00C549CE"/>
    <w:rsid w:val="00C56E37"/>
    <w:rsid w:val="00C57210"/>
    <w:rsid w:val="00C57319"/>
    <w:rsid w:val="00C61C25"/>
    <w:rsid w:val="00C625A7"/>
    <w:rsid w:val="00C63021"/>
    <w:rsid w:val="00C630F2"/>
    <w:rsid w:val="00C632F5"/>
    <w:rsid w:val="00C634C7"/>
    <w:rsid w:val="00C657F6"/>
    <w:rsid w:val="00C66EEB"/>
    <w:rsid w:val="00C70C7B"/>
    <w:rsid w:val="00C71430"/>
    <w:rsid w:val="00C718DC"/>
    <w:rsid w:val="00C72C99"/>
    <w:rsid w:val="00C733BD"/>
    <w:rsid w:val="00C7392B"/>
    <w:rsid w:val="00C73E83"/>
    <w:rsid w:val="00C74687"/>
    <w:rsid w:val="00C74F73"/>
    <w:rsid w:val="00C762DD"/>
    <w:rsid w:val="00C769AD"/>
    <w:rsid w:val="00C774C9"/>
    <w:rsid w:val="00C77962"/>
    <w:rsid w:val="00C77EE6"/>
    <w:rsid w:val="00C80100"/>
    <w:rsid w:val="00C80ABA"/>
    <w:rsid w:val="00C81BF7"/>
    <w:rsid w:val="00C82253"/>
    <w:rsid w:val="00C836DC"/>
    <w:rsid w:val="00C838B8"/>
    <w:rsid w:val="00C83D3B"/>
    <w:rsid w:val="00C854F5"/>
    <w:rsid w:val="00C85C2B"/>
    <w:rsid w:val="00C85D9C"/>
    <w:rsid w:val="00C871CF"/>
    <w:rsid w:val="00C8745B"/>
    <w:rsid w:val="00C924B8"/>
    <w:rsid w:val="00C92543"/>
    <w:rsid w:val="00C925CF"/>
    <w:rsid w:val="00C92E41"/>
    <w:rsid w:val="00C9335F"/>
    <w:rsid w:val="00C93409"/>
    <w:rsid w:val="00C93870"/>
    <w:rsid w:val="00C94792"/>
    <w:rsid w:val="00C9552B"/>
    <w:rsid w:val="00C958FA"/>
    <w:rsid w:val="00C95F33"/>
    <w:rsid w:val="00C96B94"/>
    <w:rsid w:val="00C979D9"/>
    <w:rsid w:val="00CA04C8"/>
    <w:rsid w:val="00CA2404"/>
    <w:rsid w:val="00CA4B11"/>
    <w:rsid w:val="00CA4F64"/>
    <w:rsid w:val="00CA51FD"/>
    <w:rsid w:val="00CA5A97"/>
    <w:rsid w:val="00CA60F4"/>
    <w:rsid w:val="00CB0523"/>
    <w:rsid w:val="00CB05CE"/>
    <w:rsid w:val="00CB0F13"/>
    <w:rsid w:val="00CB0FB9"/>
    <w:rsid w:val="00CB15FE"/>
    <w:rsid w:val="00CB3229"/>
    <w:rsid w:val="00CB3A03"/>
    <w:rsid w:val="00CB4C3D"/>
    <w:rsid w:val="00CB4CB4"/>
    <w:rsid w:val="00CB6122"/>
    <w:rsid w:val="00CB61BB"/>
    <w:rsid w:val="00CB643F"/>
    <w:rsid w:val="00CB671E"/>
    <w:rsid w:val="00CB759C"/>
    <w:rsid w:val="00CB7C57"/>
    <w:rsid w:val="00CC1B43"/>
    <w:rsid w:val="00CC1B71"/>
    <w:rsid w:val="00CC211A"/>
    <w:rsid w:val="00CC22D2"/>
    <w:rsid w:val="00CC551B"/>
    <w:rsid w:val="00CC5E9C"/>
    <w:rsid w:val="00CC5F37"/>
    <w:rsid w:val="00CC6C7D"/>
    <w:rsid w:val="00CC7992"/>
    <w:rsid w:val="00CC7BF3"/>
    <w:rsid w:val="00CC7C36"/>
    <w:rsid w:val="00CD0D3E"/>
    <w:rsid w:val="00CD1106"/>
    <w:rsid w:val="00CD2658"/>
    <w:rsid w:val="00CD2761"/>
    <w:rsid w:val="00CD3018"/>
    <w:rsid w:val="00CD33F6"/>
    <w:rsid w:val="00CD36D4"/>
    <w:rsid w:val="00CD39A8"/>
    <w:rsid w:val="00CD48BB"/>
    <w:rsid w:val="00CD567F"/>
    <w:rsid w:val="00CD5B1A"/>
    <w:rsid w:val="00CD5DFF"/>
    <w:rsid w:val="00CD6EBA"/>
    <w:rsid w:val="00CE0474"/>
    <w:rsid w:val="00CE082A"/>
    <w:rsid w:val="00CE0AF9"/>
    <w:rsid w:val="00CE0BF4"/>
    <w:rsid w:val="00CE2787"/>
    <w:rsid w:val="00CE2BBB"/>
    <w:rsid w:val="00CE3CDF"/>
    <w:rsid w:val="00CE41A5"/>
    <w:rsid w:val="00CE4A2E"/>
    <w:rsid w:val="00CE4D68"/>
    <w:rsid w:val="00CE5002"/>
    <w:rsid w:val="00CE5823"/>
    <w:rsid w:val="00CE6E1B"/>
    <w:rsid w:val="00CE785D"/>
    <w:rsid w:val="00CE7DED"/>
    <w:rsid w:val="00CF0A84"/>
    <w:rsid w:val="00CF0D38"/>
    <w:rsid w:val="00CF1CBA"/>
    <w:rsid w:val="00CF528E"/>
    <w:rsid w:val="00CF7CDD"/>
    <w:rsid w:val="00D00382"/>
    <w:rsid w:val="00D00DC9"/>
    <w:rsid w:val="00D02726"/>
    <w:rsid w:val="00D0296A"/>
    <w:rsid w:val="00D02F78"/>
    <w:rsid w:val="00D040F2"/>
    <w:rsid w:val="00D0431E"/>
    <w:rsid w:val="00D056DF"/>
    <w:rsid w:val="00D0586F"/>
    <w:rsid w:val="00D05CB7"/>
    <w:rsid w:val="00D06EE8"/>
    <w:rsid w:val="00D0798F"/>
    <w:rsid w:val="00D07DF3"/>
    <w:rsid w:val="00D104D7"/>
    <w:rsid w:val="00D10E04"/>
    <w:rsid w:val="00D142E7"/>
    <w:rsid w:val="00D15D78"/>
    <w:rsid w:val="00D1623F"/>
    <w:rsid w:val="00D179EB"/>
    <w:rsid w:val="00D2061E"/>
    <w:rsid w:val="00D21217"/>
    <w:rsid w:val="00D228F2"/>
    <w:rsid w:val="00D2437B"/>
    <w:rsid w:val="00D24A2F"/>
    <w:rsid w:val="00D250D2"/>
    <w:rsid w:val="00D2611C"/>
    <w:rsid w:val="00D262EB"/>
    <w:rsid w:val="00D2701B"/>
    <w:rsid w:val="00D276EC"/>
    <w:rsid w:val="00D30391"/>
    <w:rsid w:val="00D313CD"/>
    <w:rsid w:val="00D34565"/>
    <w:rsid w:val="00D347B4"/>
    <w:rsid w:val="00D34C0B"/>
    <w:rsid w:val="00D35529"/>
    <w:rsid w:val="00D3603E"/>
    <w:rsid w:val="00D361A7"/>
    <w:rsid w:val="00D36998"/>
    <w:rsid w:val="00D36F99"/>
    <w:rsid w:val="00D37467"/>
    <w:rsid w:val="00D409E3"/>
    <w:rsid w:val="00D41EA3"/>
    <w:rsid w:val="00D42942"/>
    <w:rsid w:val="00D4427C"/>
    <w:rsid w:val="00D463B7"/>
    <w:rsid w:val="00D46CB3"/>
    <w:rsid w:val="00D47595"/>
    <w:rsid w:val="00D50D09"/>
    <w:rsid w:val="00D530C4"/>
    <w:rsid w:val="00D5324A"/>
    <w:rsid w:val="00D5408E"/>
    <w:rsid w:val="00D5456F"/>
    <w:rsid w:val="00D5512A"/>
    <w:rsid w:val="00D566BB"/>
    <w:rsid w:val="00D5712F"/>
    <w:rsid w:val="00D571DC"/>
    <w:rsid w:val="00D5734B"/>
    <w:rsid w:val="00D577D1"/>
    <w:rsid w:val="00D62733"/>
    <w:rsid w:val="00D6410B"/>
    <w:rsid w:val="00D64C0F"/>
    <w:rsid w:val="00D65596"/>
    <w:rsid w:val="00D65E9F"/>
    <w:rsid w:val="00D66CB8"/>
    <w:rsid w:val="00D672F2"/>
    <w:rsid w:val="00D6758C"/>
    <w:rsid w:val="00D675A5"/>
    <w:rsid w:val="00D67DD7"/>
    <w:rsid w:val="00D701C5"/>
    <w:rsid w:val="00D71371"/>
    <w:rsid w:val="00D72B40"/>
    <w:rsid w:val="00D74581"/>
    <w:rsid w:val="00D74EEB"/>
    <w:rsid w:val="00D74F52"/>
    <w:rsid w:val="00D75B76"/>
    <w:rsid w:val="00D77747"/>
    <w:rsid w:val="00D778C5"/>
    <w:rsid w:val="00D77A36"/>
    <w:rsid w:val="00D80F36"/>
    <w:rsid w:val="00D8289A"/>
    <w:rsid w:val="00D82CAD"/>
    <w:rsid w:val="00D82EF5"/>
    <w:rsid w:val="00D8491C"/>
    <w:rsid w:val="00D86951"/>
    <w:rsid w:val="00D87676"/>
    <w:rsid w:val="00D87D38"/>
    <w:rsid w:val="00D903FD"/>
    <w:rsid w:val="00D906C0"/>
    <w:rsid w:val="00D907C5"/>
    <w:rsid w:val="00D91677"/>
    <w:rsid w:val="00D91768"/>
    <w:rsid w:val="00D92C36"/>
    <w:rsid w:val="00D949FC"/>
    <w:rsid w:val="00D953E1"/>
    <w:rsid w:val="00D96826"/>
    <w:rsid w:val="00D969E2"/>
    <w:rsid w:val="00D96FE1"/>
    <w:rsid w:val="00D97915"/>
    <w:rsid w:val="00D9793E"/>
    <w:rsid w:val="00D97AD3"/>
    <w:rsid w:val="00DA095F"/>
    <w:rsid w:val="00DA348F"/>
    <w:rsid w:val="00DA411D"/>
    <w:rsid w:val="00DA454E"/>
    <w:rsid w:val="00DA73E8"/>
    <w:rsid w:val="00DB119A"/>
    <w:rsid w:val="00DB1EBD"/>
    <w:rsid w:val="00DB27BA"/>
    <w:rsid w:val="00DB3059"/>
    <w:rsid w:val="00DB316F"/>
    <w:rsid w:val="00DB38FA"/>
    <w:rsid w:val="00DB3EF9"/>
    <w:rsid w:val="00DB4C6B"/>
    <w:rsid w:val="00DB5059"/>
    <w:rsid w:val="00DB57B6"/>
    <w:rsid w:val="00DB65AC"/>
    <w:rsid w:val="00DB678E"/>
    <w:rsid w:val="00DB762A"/>
    <w:rsid w:val="00DB7D32"/>
    <w:rsid w:val="00DC0C00"/>
    <w:rsid w:val="00DC0CBB"/>
    <w:rsid w:val="00DC0D83"/>
    <w:rsid w:val="00DC108B"/>
    <w:rsid w:val="00DC2876"/>
    <w:rsid w:val="00DC2CE2"/>
    <w:rsid w:val="00DC43F4"/>
    <w:rsid w:val="00DC4807"/>
    <w:rsid w:val="00DC504A"/>
    <w:rsid w:val="00DC661A"/>
    <w:rsid w:val="00DC6631"/>
    <w:rsid w:val="00DC786B"/>
    <w:rsid w:val="00DD16DE"/>
    <w:rsid w:val="00DD1BF2"/>
    <w:rsid w:val="00DD3968"/>
    <w:rsid w:val="00DD3E54"/>
    <w:rsid w:val="00DD3E65"/>
    <w:rsid w:val="00DD6490"/>
    <w:rsid w:val="00DD7486"/>
    <w:rsid w:val="00DE0141"/>
    <w:rsid w:val="00DE0416"/>
    <w:rsid w:val="00DE0761"/>
    <w:rsid w:val="00DE1843"/>
    <w:rsid w:val="00DE193F"/>
    <w:rsid w:val="00DE2509"/>
    <w:rsid w:val="00DE2832"/>
    <w:rsid w:val="00DE33EA"/>
    <w:rsid w:val="00DE42D2"/>
    <w:rsid w:val="00DE4702"/>
    <w:rsid w:val="00DE5A11"/>
    <w:rsid w:val="00DE615A"/>
    <w:rsid w:val="00DE6396"/>
    <w:rsid w:val="00DE6A25"/>
    <w:rsid w:val="00DE6C34"/>
    <w:rsid w:val="00DE7542"/>
    <w:rsid w:val="00DE79CC"/>
    <w:rsid w:val="00DF00C0"/>
    <w:rsid w:val="00DF2399"/>
    <w:rsid w:val="00DF4D24"/>
    <w:rsid w:val="00DF5342"/>
    <w:rsid w:val="00DF7B3A"/>
    <w:rsid w:val="00DF7BDB"/>
    <w:rsid w:val="00E00612"/>
    <w:rsid w:val="00E008C3"/>
    <w:rsid w:val="00E00AB0"/>
    <w:rsid w:val="00E01148"/>
    <w:rsid w:val="00E019DC"/>
    <w:rsid w:val="00E01A66"/>
    <w:rsid w:val="00E01C6E"/>
    <w:rsid w:val="00E035EC"/>
    <w:rsid w:val="00E03ED4"/>
    <w:rsid w:val="00E04431"/>
    <w:rsid w:val="00E049EF"/>
    <w:rsid w:val="00E07368"/>
    <w:rsid w:val="00E07430"/>
    <w:rsid w:val="00E10D24"/>
    <w:rsid w:val="00E11341"/>
    <w:rsid w:val="00E11CD5"/>
    <w:rsid w:val="00E11DF5"/>
    <w:rsid w:val="00E11ECB"/>
    <w:rsid w:val="00E127B7"/>
    <w:rsid w:val="00E12961"/>
    <w:rsid w:val="00E12DA9"/>
    <w:rsid w:val="00E13187"/>
    <w:rsid w:val="00E132B1"/>
    <w:rsid w:val="00E13D83"/>
    <w:rsid w:val="00E14DB2"/>
    <w:rsid w:val="00E158DB"/>
    <w:rsid w:val="00E16128"/>
    <w:rsid w:val="00E162CE"/>
    <w:rsid w:val="00E16855"/>
    <w:rsid w:val="00E16BAD"/>
    <w:rsid w:val="00E1729C"/>
    <w:rsid w:val="00E17468"/>
    <w:rsid w:val="00E179FA"/>
    <w:rsid w:val="00E20945"/>
    <w:rsid w:val="00E20D08"/>
    <w:rsid w:val="00E2247C"/>
    <w:rsid w:val="00E2258B"/>
    <w:rsid w:val="00E22CC7"/>
    <w:rsid w:val="00E22EAD"/>
    <w:rsid w:val="00E23780"/>
    <w:rsid w:val="00E2478C"/>
    <w:rsid w:val="00E24D67"/>
    <w:rsid w:val="00E25829"/>
    <w:rsid w:val="00E26CFB"/>
    <w:rsid w:val="00E26FCC"/>
    <w:rsid w:val="00E31376"/>
    <w:rsid w:val="00E34061"/>
    <w:rsid w:val="00E34F20"/>
    <w:rsid w:val="00E37663"/>
    <w:rsid w:val="00E37B6B"/>
    <w:rsid w:val="00E37E65"/>
    <w:rsid w:val="00E41276"/>
    <w:rsid w:val="00E417EA"/>
    <w:rsid w:val="00E42406"/>
    <w:rsid w:val="00E42C05"/>
    <w:rsid w:val="00E433F3"/>
    <w:rsid w:val="00E44583"/>
    <w:rsid w:val="00E47EB4"/>
    <w:rsid w:val="00E5063B"/>
    <w:rsid w:val="00E5083C"/>
    <w:rsid w:val="00E51004"/>
    <w:rsid w:val="00E51064"/>
    <w:rsid w:val="00E51143"/>
    <w:rsid w:val="00E51EC2"/>
    <w:rsid w:val="00E52C9B"/>
    <w:rsid w:val="00E52D81"/>
    <w:rsid w:val="00E541D1"/>
    <w:rsid w:val="00E547C7"/>
    <w:rsid w:val="00E54DAD"/>
    <w:rsid w:val="00E54F37"/>
    <w:rsid w:val="00E551A0"/>
    <w:rsid w:val="00E55510"/>
    <w:rsid w:val="00E572A2"/>
    <w:rsid w:val="00E5758F"/>
    <w:rsid w:val="00E57F94"/>
    <w:rsid w:val="00E60D4A"/>
    <w:rsid w:val="00E617C5"/>
    <w:rsid w:val="00E62A51"/>
    <w:rsid w:val="00E62A8E"/>
    <w:rsid w:val="00E66194"/>
    <w:rsid w:val="00E665EE"/>
    <w:rsid w:val="00E7112B"/>
    <w:rsid w:val="00E7156E"/>
    <w:rsid w:val="00E71633"/>
    <w:rsid w:val="00E71FE1"/>
    <w:rsid w:val="00E72A6F"/>
    <w:rsid w:val="00E73297"/>
    <w:rsid w:val="00E738BC"/>
    <w:rsid w:val="00E75463"/>
    <w:rsid w:val="00E75907"/>
    <w:rsid w:val="00E75B0E"/>
    <w:rsid w:val="00E7651E"/>
    <w:rsid w:val="00E77149"/>
    <w:rsid w:val="00E7787E"/>
    <w:rsid w:val="00E77976"/>
    <w:rsid w:val="00E81E70"/>
    <w:rsid w:val="00E830A8"/>
    <w:rsid w:val="00E84034"/>
    <w:rsid w:val="00E8549B"/>
    <w:rsid w:val="00E879F1"/>
    <w:rsid w:val="00E90B9F"/>
    <w:rsid w:val="00E90F7A"/>
    <w:rsid w:val="00E91DDC"/>
    <w:rsid w:val="00E92215"/>
    <w:rsid w:val="00E93D89"/>
    <w:rsid w:val="00E93DE9"/>
    <w:rsid w:val="00E93E71"/>
    <w:rsid w:val="00E9465D"/>
    <w:rsid w:val="00E94C37"/>
    <w:rsid w:val="00E94C55"/>
    <w:rsid w:val="00E95051"/>
    <w:rsid w:val="00E950E6"/>
    <w:rsid w:val="00E95683"/>
    <w:rsid w:val="00E96290"/>
    <w:rsid w:val="00E96FA1"/>
    <w:rsid w:val="00E97684"/>
    <w:rsid w:val="00EA0429"/>
    <w:rsid w:val="00EA2B5B"/>
    <w:rsid w:val="00EA43FC"/>
    <w:rsid w:val="00EA6D12"/>
    <w:rsid w:val="00EA7182"/>
    <w:rsid w:val="00EA765A"/>
    <w:rsid w:val="00EA79BD"/>
    <w:rsid w:val="00EA7FB7"/>
    <w:rsid w:val="00EB13D3"/>
    <w:rsid w:val="00EB1828"/>
    <w:rsid w:val="00EB237E"/>
    <w:rsid w:val="00EB3364"/>
    <w:rsid w:val="00EB3C53"/>
    <w:rsid w:val="00EB499E"/>
    <w:rsid w:val="00EB4A9B"/>
    <w:rsid w:val="00EC16A5"/>
    <w:rsid w:val="00EC4346"/>
    <w:rsid w:val="00EC4D8D"/>
    <w:rsid w:val="00EC6CBF"/>
    <w:rsid w:val="00EC6D53"/>
    <w:rsid w:val="00EC6DFE"/>
    <w:rsid w:val="00EC70F0"/>
    <w:rsid w:val="00ED000D"/>
    <w:rsid w:val="00ED09E8"/>
    <w:rsid w:val="00ED2D5D"/>
    <w:rsid w:val="00ED3A6A"/>
    <w:rsid w:val="00ED3E06"/>
    <w:rsid w:val="00ED4764"/>
    <w:rsid w:val="00ED476D"/>
    <w:rsid w:val="00ED4CE2"/>
    <w:rsid w:val="00ED50CA"/>
    <w:rsid w:val="00ED5D97"/>
    <w:rsid w:val="00ED6B76"/>
    <w:rsid w:val="00ED6BCA"/>
    <w:rsid w:val="00EE1067"/>
    <w:rsid w:val="00EE1AFE"/>
    <w:rsid w:val="00EE1F68"/>
    <w:rsid w:val="00EE322A"/>
    <w:rsid w:val="00EE36EC"/>
    <w:rsid w:val="00EE452C"/>
    <w:rsid w:val="00EE62F6"/>
    <w:rsid w:val="00EE66F9"/>
    <w:rsid w:val="00EE676B"/>
    <w:rsid w:val="00EE6F7B"/>
    <w:rsid w:val="00EF0E55"/>
    <w:rsid w:val="00EF10A7"/>
    <w:rsid w:val="00EF2D10"/>
    <w:rsid w:val="00EF2EC5"/>
    <w:rsid w:val="00EF3993"/>
    <w:rsid w:val="00EF403C"/>
    <w:rsid w:val="00EF449E"/>
    <w:rsid w:val="00EF461C"/>
    <w:rsid w:val="00EF4951"/>
    <w:rsid w:val="00EF4C40"/>
    <w:rsid w:val="00EF5199"/>
    <w:rsid w:val="00EF62CF"/>
    <w:rsid w:val="00F00023"/>
    <w:rsid w:val="00F00FD4"/>
    <w:rsid w:val="00F011A3"/>
    <w:rsid w:val="00F01FDF"/>
    <w:rsid w:val="00F02ED9"/>
    <w:rsid w:val="00F0394D"/>
    <w:rsid w:val="00F03A28"/>
    <w:rsid w:val="00F040A8"/>
    <w:rsid w:val="00F05262"/>
    <w:rsid w:val="00F05871"/>
    <w:rsid w:val="00F06EDA"/>
    <w:rsid w:val="00F10454"/>
    <w:rsid w:val="00F10981"/>
    <w:rsid w:val="00F1154C"/>
    <w:rsid w:val="00F128F1"/>
    <w:rsid w:val="00F12DCA"/>
    <w:rsid w:val="00F1474B"/>
    <w:rsid w:val="00F16676"/>
    <w:rsid w:val="00F16733"/>
    <w:rsid w:val="00F171B3"/>
    <w:rsid w:val="00F20C48"/>
    <w:rsid w:val="00F24256"/>
    <w:rsid w:val="00F259C0"/>
    <w:rsid w:val="00F25C23"/>
    <w:rsid w:val="00F25C62"/>
    <w:rsid w:val="00F25C70"/>
    <w:rsid w:val="00F2650D"/>
    <w:rsid w:val="00F26965"/>
    <w:rsid w:val="00F26EFF"/>
    <w:rsid w:val="00F30822"/>
    <w:rsid w:val="00F3114A"/>
    <w:rsid w:val="00F317D2"/>
    <w:rsid w:val="00F31E41"/>
    <w:rsid w:val="00F32BEB"/>
    <w:rsid w:val="00F342A0"/>
    <w:rsid w:val="00F361EF"/>
    <w:rsid w:val="00F37AEB"/>
    <w:rsid w:val="00F40874"/>
    <w:rsid w:val="00F40C5E"/>
    <w:rsid w:val="00F415A6"/>
    <w:rsid w:val="00F41B30"/>
    <w:rsid w:val="00F41BD6"/>
    <w:rsid w:val="00F41E2E"/>
    <w:rsid w:val="00F42967"/>
    <w:rsid w:val="00F500F3"/>
    <w:rsid w:val="00F5079C"/>
    <w:rsid w:val="00F50ADD"/>
    <w:rsid w:val="00F51A2B"/>
    <w:rsid w:val="00F52ED7"/>
    <w:rsid w:val="00F53EC7"/>
    <w:rsid w:val="00F556F6"/>
    <w:rsid w:val="00F5608F"/>
    <w:rsid w:val="00F5768B"/>
    <w:rsid w:val="00F60BCF"/>
    <w:rsid w:val="00F60D2C"/>
    <w:rsid w:val="00F60D9B"/>
    <w:rsid w:val="00F654D4"/>
    <w:rsid w:val="00F66FEF"/>
    <w:rsid w:val="00F6700E"/>
    <w:rsid w:val="00F67E48"/>
    <w:rsid w:val="00F7114C"/>
    <w:rsid w:val="00F7135B"/>
    <w:rsid w:val="00F739F3"/>
    <w:rsid w:val="00F75770"/>
    <w:rsid w:val="00F80589"/>
    <w:rsid w:val="00F81F78"/>
    <w:rsid w:val="00F822F3"/>
    <w:rsid w:val="00F82584"/>
    <w:rsid w:val="00F83247"/>
    <w:rsid w:val="00F83376"/>
    <w:rsid w:val="00F84FD2"/>
    <w:rsid w:val="00F8534D"/>
    <w:rsid w:val="00F85781"/>
    <w:rsid w:val="00F86206"/>
    <w:rsid w:val="00F87421"/>
    <w:rsid w:val="00F92762"/>
    <w:rsid w:val="00F927D9"/>
    <w:rsid w:val="00F94AB1"/>
    <w:rsid w:val="00F954F2"/>
    <w:rsid w:val="00F9648A"/>
    <w:rsid w:val="00F97946"/>
    <w:rsid w:val="00F97A9C"/>
    <w:rsid w:val="00FA2FFE"/>
    <w:rsid w:val="00FA3B79"/>
    <w:rsid w:val="00FA3E84"/>
    <w:rsid w:val="00FA4BF0"/>
    <w:rsid w:val="00FA5DD9"/>
    <w:rsid w:val="00FA6E97"/>
    <w:rsid w:val="00FA74C3"/>
    <w:rsid w:val="00FA7C07"/>
    <w:rsid w:val="00FB2512"/>
    <w:rsid w:val="00FB2571"/>
    <w:rsid w:val="00FB2572"/>
    <w:rsid w:val="00FB42FD"/>
    <w:rsid w:val="00FB4A07"/>
    <w:rsid w:val="00FB4C61"/>
    <w:rsid w:val="00FB4CBF"/>
    <w:rsid w:val="00FB5105"/>
    <w:rsid w:val="00FB5235"/>
    <w:rsid w:val="00FB71CD"/>
    <w:rsid w:val="00FC0324"/>
    <w:rsid w:val="00FC0D9A"/>
    <w:rsid w:val="00FC1AD5"/>
    <w:rsid w:val="00FC27BA"/>
    <w:rsid w:val="00FC404E"/>
    <w:rsid w:val="00FC4930"/>
    <w:rsid w:val="00FC4B4B"/>
    <w:rsid w:val="00FC4D98"/>
    <w:rsid w:val="00FC4E3C"/>
    <w:rsid w:val="00FC515F"/>
    <w:rsid w:val="00FC5CB5"/>
    <w:rsid w:val="00FC7108"/>
    <w:rsid w:val="00FC7A38"/>
    <w:rsid w:val="00FD112A"/>
    <w:rsid w:val="00FD1782"/>
    <w:rsid w:val="00FD17AB"/>
    <w:rsid w:val="00FD18C9"/>
    <w:rsid w:val="00FD259D"/>
    <w:rsid w:val="00FD6A42"/>
    <w:rsid w:val="00FD6B58"/>
    <w:rsid w:val="00FD6C82"/>
    <w:rsid w:val="00FD704A"/>
    <w:rsid w:val="00FD77BE"/>
    <w:rsid w:val="00FE16A4"/>
    <w:rsid w:val="00FE1746"/>
    <w:rsid w:val="00FE2EF2"/>
    <w:rsid w:val="00FE495A"/>
    <w:rsid w:val="00FE5FD1"/>
    <w:rsid w:val="00FE7078"/>
    <w:rsid w:val="00FE70BD"/>
    <w:rsid w:val="00FE750B"/>
    <w:rsid w:val="00FE7788"/>
    <w:rsid w:val="00FE7C54"/>
    <w:rsid w:val="00FF11CF"/>
    <w:rsid w:val="00FF2558"/>
    <w:rsid w:val="00FF2761"/>
    <w:rsid w:val="00FF34BD"/>
    <w:rsid w:val="00FF5606"/>
    <w:rsid w:val="00FF5B9B"/>
    <w:rsid w:val="00FF6A0F"/>
    <w:rsid w:val="00FF7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7CC03"/>
  <w15:docId w15:val="{08BC0BAF-E4BF-41FC-9B1B-260E4F20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897"/>
    <w:rPr>
      <w:sz w:val="24"/>
      <w:szCs w:val="24"/>
    </w:rPr>
  </w:style>
  <w:style w:type="paragraph" w:styleId="2">
    <w:name w:val="heading 2"/>
    <w:basedOn w:val="a"/>
    <w:next w:val="a"/>
    <w:qFormat/>
    <w:rsid w:val="00491897"/>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80E0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91897"/>
    <w:pPr>
      <w:widowControl w:val="0"/>
      <w:numPr>
        <w:ilvl w:val="12"/>
      </w:numPr>
      <w:spacing w:before="120"/>
      <w:ind w:firstLine="567"/>
      <w:jc w:val="both"/>
    </w:pPr>
    <w:rPr>
      <w:sz w:val="22"/>
      <w:szCs w:val="20"/>
    </w:rPr>
  </w:style>
  <w:style w:type="paragraph" w:styleId="a4">
    <w:name w:val="Body Text"/>
    <w:basedOn w:val="a"/>
    <w:link w:val="a5"/>
    <w:rsid w:val="00491897"/>
    <w:pPr>
      <w:spacing w:after="120"/>
    </w:pPr>
  </w:style>
  <w:style w:type="paragraph" w:styleId="31">
    <w:name w:val="Body Text 3"/>
    <w:basedOn w:val="a"/>
    <w:rsid w:val="00491897"/>
    <w:pPr>
      <w:spacing w:after="120"/>
    </w:pPr>
    <w:rPr>
      <w:sz w:val="16"/>
      <w:szCs w:val="16"/>
    </w:rPr>
  </w:style>
  <w:style w:type="paragraph" w:customStyle="1" w:styleId="a6">
    <w:name w:val="???????"/>
    <w:rsid w:val="00491897"/>
    <w:rPr>
      <w:lang w:val="en-GB"/>
    </w:rPr>
  </w:style>
  <w:style w:type="paragraph" w:styleId="32">
    <w:name w:val="Body Text Indent 3"/>
    <w:basedOn w:val="a"/>
    <w:rsid w:val="00491897"/>
    <w:pPr>
      <w:ind w:left="743"/>
      <w:jc w:val="both"/>
    </w:pPr>
    <w:rPr>
      <w:rFonts w:ascii="Arial" w:hAnsi="Arial"/>
      <w:i/>
      <w:iCs/>
      <w:szCs w:val="20"/>
    </w:rPr>
  </w:style>
  <w:style w:type="paragraph" w:styleId="a7">
    <w:name w:val="Block Text"/>
    <w:basedOn w:val="a"/>
    <w:rsid w:val="00491897"/>
    <w:pPr>
      <w:ind w:left="540" w:right="141" w:firstLine="27"/>
      <w:jc w:val="both"/>
    </w:pPr>
  </w:style>
  <w:style w:type="character" w:styleId="a8">
    <w:name w:val="Hyperlink"/>
    <w:rsid w:val="006333BC"/>
    <w:rPr>
      <w:color w:val="0000FF"/>
      <w:u w:val="single"/>
    </w:rPr>
  </w:style>
  <w:style w:type="table" w:styleId="a9">
    <w:name w:val="Table Grid"/>
    <w:basedOn w:val="a1"/>
    <w:rsid w:val="00D4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90470"/>
    <w:rPr>
      <w:rFonts w:ascii="Tahoma" w:hAnsi="Tahoma"/>
      <w:sz w:val="16"/>
      <w:szCs w:val="16"/>
    </w:rPr>
  </w:style>
  <w:style w:type="character" w:customStyle="1" w:styleId="ab">
    <w:name w:val="Текст выноски Знак"/>
    <w:link w:val="aa"/>
    <w:rsid w:val="00190470"/>
    <w:rPr>
      <w:rFonts w:ascii="Tahoma" w:hAnsi="Tahoma" w:cs="Tahoma"/>
      <w:sz w:val="16"/>
      <w:szCs w:val="16"/>
    </w:rPr>
  </w:style>
  <w:style w:type="character" w:customStyle="1" w:styleId="s0">
    <w:name w:val="s0"/>
    <w:rsid w:val="00FF2761"/>
    <w:rPr>
      <w:rFonts w:ascii="Times New Roman" w:hAnsi="Times New Roman" w:cs="Times New Roman"/>
      <w:color w:val="000000"/>
      <w:sz w:val="20"/>
      <w:szCs w:val="20"/>
      <w:u w:val="none"/>
      <w:effect w:val="none"/>
    </w:rPr>
  </w:style>
  <w:style w:type="paragraph" w:styleId="ac">
    <w:name w:val="List Paragraph"/>
    <w:aliases w:val="Абзац маркированнный,Жулдызбек"/>
    <w:basedOn w:val="a"/>
    <w:link w:val="ad"/>
    <w:uiPriority w:val="34"/>
    <w:qFormat/>
    <w:rsid w:val="00A80AD6"/>
    <w:pPr>
      <w:ind w:left="708"/>
    </w:pPr>
  </w:style>
  <w:style w:type="character" w:styleId="ae">
    <w:name w:val="annotation reference"/>
    <w:uiPriority w:val="99"/>
    <w:rsid w:val="00F011A3"/>
    <w:rPr>
      <w:sz w:val="16"/>
      <w:szCs w:val="16"/>
    </w:rPr>
  </w:style>
  <w:style w:type="paragraph" w:styleId="af">
    <w:name w:val="annotation text"/>
    <w:basedOn w:val="a"/>
    <w:link w:val="af0"/>
    <w:rsid w:val="00F011A3"/>
    <w:rPr>
      <w:sz w:val="20"/>
      <w:szCs w:val="20"/>
    </w:rPr>
  </w:style>
  <w:style w:type="character" w:customStyle="1" w:styleId="af0">
    <w:name w:val="Текст примечания Знак"/>
    <w:basedOn w:val="a0"/>
    <w:link w:val="af"/>
    <w:rsid w:val="00F011A3"/>
  </w:style>
  <w:style w:type="paragraph" w:styleId="af1">
    <w:name w:val="annotation subject"/>
    <w:basedOn w:val="af"/>
    <w:next w:val="af"/>
    <w:link w:val="af2"/>
    <w:rsid w:val="00F011A3"/>
    <w:rPr>
      <w:b/>
      <w:bCs/>
    </w:rPr>
  </w:style>
  <w:style w:type="character" w:customStyle="1" w:styleId="af2">
    <w:name w:val="Тема примечания Знак"/>
    <w:link w:val="af1"/>
    <w:rsid w:val="00F011A3"/>
    <w:rPr>
      <w:b/>
      <w:bCs/>
    </w:rPr>
  </w:style>
  <w:style w:type="paragraph" w:styleId="af3">
    <w:name w:val="header"/>
    <w:basedOn w:val="a"/>
    <w:link w:val="af4"/>
    <w:uiPriority w:val="99"/>
    <w:rsid w:val="00F011A3"/>
    <w:pPr>
      <w:tabs>
        <w:tab w:val="center" w:pos="4677"/>
        <w:tab w:val="right" w:pos="9355"/>
      </w:tabs>
    </w:pPr>
  </w:style>
  <w:style w:type="character" w:customStyle="1" w:styleId="af4">
    <w:name w:val="Верхний колонтитул Знак"/>
    <w:link w:val="af3"/>
    <w:uiPriority w:val="99"/>
    <w:rsid w:val="00F011A3"/>
    <w:rPr>
      <w:sz w:val="24"/>
      <w:szCs w:val="24"/>
    </w:rPr>
  </w:style>
  <w:style w:type="paragraph" w:styleId="af5">
    <w:name w:val="footer"/>
    <w:basedOn w:val="a"/>
    <w:link w:val="af6"/>
    <w:uiPriority w:val="99"/>
    <w:rsid w:val="00F011A3"/>
    <w:pPr>
      <w:tabs>
        <w:tab w:val="center" w:pos="4677"/>
        <w:tab w:val="right" w:pos="9355"/>
      </w:tabs>
    </w:pPr>
  </w:style>
  <w:style w:type="character" w:customStyle="1" w:styleId="af6">
    <w:name w:val="Нижний колонтитул Знак"/>
    <w:link w:val="af5"/>
    <w:uiPriority w:val="99"/>
    <w:rsid w:val="00F011A3"/>
    <w:rPr>
      <w:sz w:val="24"/>
      <w:szCs w:val="24"/>
    </w:rPr>
  </w:style>
  <w:style w:type="paragraph" w:styleId="af7">
    <w:name w:val="Revision"/>
    <w:hidden/>
    <w:uiPriority w:val="99"/>
    <w:semiHidden/>
    <w:rsid w:val="00ED000D"/>
    <w:rPr>
      <w:sz w:val="24"/>
      <w:szCs w:val="24"/>
    </w:rPr>
  </w:style>
  <w:style w:type="character" w:styleId="af8">
    <w:name w:val="Emphasis"/>
    <w:qFormat/>
    <w:rsid w:val="00C477FC"/>
    <w:rPr>
      <w:i/>
      <w:iCs/>
    </w:rPr>
  </w:style>
  <w:style w:type="paragraph" w:styleId="af9">
    <w:name w:val="caption"/>
    <w:basedOn w:val="a"/>
    <w:next w:val="a"/>
    <w:uiPriority w:val="99"/>
    <w:qFormat/>
    <w:rsid w:val="009906D6"/>
    <w:pPr>
      <w:tabs>
        <w:tab w:val="left" w:pos="426"/>
      </w:tabs>
      <w:jc w:val="center"/>
    </w:pPr>
    <w:rPr>
      <w:rFonts w:eastAsia="Batang"/>
      <w:b/>
      <w:bCs/>
      <w:sz w:val="16"/>
      <w:szCs w:val="16"/>
      <w:u w:val="single"/>
    </w:rPr>
  </w:style>
  <w:style w:type="character" w:customStyle="1" w:styleId="a5">
    <w:name w:val="Основной текст Знак"/>
    <w:link w:val="a4"/>
    <w:uiPriority w:val="99"/>
    <w:rsid w:val="00DD1BF2"/>
    <w:rPr>
      <w:sz w:val="24"/>
      <w:szCs w:val="24"/>
    </w:rPr>
  </w:style>
  <w:style w:type="paragraph" w:customStyle="1" w:styleId="Default">
    <w:name w:val="Default"/>
    <w:rsid w:val="00DD1BF2"/>
    <w:pPr>
      <w:autoSpaceDE w:val="0"/>
      <w:autoSpaceDN w:val="0"/>
      <w:adjustRightInd w:val="0"/>
    </w:pPr>
    <w:rPr>
      <w:color w:val="000000"/>
      <w:sz w:val="24"/>
      <w:szCs w:val="24"/>
    </w:rPr>
  </w:style>
  <w:style w:type="character" w:customStyle="1" w:styleId="30">
    <w:name w:val="Заголовок 3 Знак"/>
    <w:link w:val="3"/>
    <w:rsid w:val="00B80E02"/>
    <w:rPr>
      <w:rFonts w:ascii="Cambria" w:eastAsia="Times New Roman" w:hAnsi="Cambria" w:cs="Times New Roman"/>
      <w:b/>
      <w:bCs/>
      <w:sz w:val="26"/>
      <w:szCs w:val="26"/>
    </w:rPr>
  </w:style>
  <w:style w:type="character" w:customStyle="1" w:styleId="ad">
    <w:name w:val="Абзац списка Знак"/>
    <w:aliases w:val="Абзац маркированнный Знак,Жулдызбек Знак"/>
    <w:link w:val="ac"/>
    <w:uiPriority w:val="34"/>
    <w:locked/>
    <w:rsid w:val="009C3302"/>
    <w:rPr>
      <w:sz w:val="24"/>
      <w:szCs w:val="24"/>
    </w:rPr>
  </w:style>
  <w:style w:type="character" w:customStyle="1" w:styleId="s1">
    <w:name w:val="s1"/>
    <w:rsid w:val="00A7498D"/>
    <w:rPr>
      <w:rFonts w:ascii="Times New Roman" w:hAnsi="Times New Roman" w:cs="Times New Roman" w:hint="default"/>
      <w:b/>
      <w:bCs/>
      <w:color w:val="000000"/>
    </w:rPr>
  </w:style>
  <w:style w:type="paragraph" w:styleId="20">
    <w:name w:val="Body Text Indent 2"/>
    <w:basedOn w:val="a"/>
    <w:link w:val="21"/>
    <w:unhideWhenUsed/>
    <w:rsid w:val="002E3EC8"/>
    <w:pPr>
      <w:spacing w:after="120" w:line="480" w:lineRule="auto"/>
      <w:ind w:left="283"/>
    </w:pPr>
  </w:style>
  <w:style w:type="character" w:customStyle="1" w:styleId="21">
    <w:name w:val="Основной текст с отступом 2 Знак"/>
    <w:basedOn w:val="a0"/>
    <w:link w:val="20"/>
    <w:rsid w:val="002E3EC8"/>
    <w:rPr>
      <w:sz w:val="24"/>
      <w:szCs w:val="24"/>
    </w:rPr>
  </w:style>
  <w:style w:type="paragraph" w:styleId="afa">
    <w:name w:val="No Spacing"/>
    <w:uiPriority w:val="1"/>
    <w:qFormat/>
    <w:rsid w:val="00E019DC"/>
    <w:rPr>
      <w:rFonts w:asciiTheme="minorHAnsi" w:eastAsiaTheme="minorHAnsi" w:hAnsiTheme="minorHAnsi" w:cstheme="minorBidi"/>
      <w:sz w:val="22"/>
      <w:szCs w:val="22"/>
    </w:rPr>
  </w:style>
  <w:style w:type="paragraph" w:customStyle="1" w:styleId="ConsNormal">
    <w:name w:val="ConsNormal"/>
    <w:rsid w:val="00F31E41"/>
    <w:pPr>
      <w:snapToGrid w:val="0"/>
      <w:ind w:right="19772" w:firstLine="720"/>
    </w:pPr>
    <w:rPr>
      <w:rFonts w:ascii="Arial" w:hAnsi="Arial"/>
      <w:sz w:val="32"/>
      <w:lang w:eastAsia="en-US"/>
    </w:rPr>
  </w:style>
  <w:style w:type="character" w:styleId="afb">
    <w:name w:val="page number"/>
    <w:basedOn w:val="a0"/>
    <w:uiPriority w:val="99"/>
    <w:rsid w:val="004A77CC"/>
    <w:rPr>
      <w:rFonts w:cs="Times New Roman"/>
    </w:rPr>
  </w:style>
  <w:style w:type="paragraph" w:customStyle="1" w:styleId="TableParagraph">
    <w:name w:val="Table Paragraph"/>
    <w:basedOn w:val="a"/>
    <w:uiPriority w:val="1"/>
    <w:qFormat/>
    <w:rsid w:val="00FC5CB5"/>
    <w:pPr>
      <w:widowControl w:val="0"/>
    </w:pPr>
    <w:rPr>
      <w:rFonts w:ascii="Calibri" w:eastAsia="Calibri" w:hAnsi="Calibri"/>
      <w:sz w:val="22"/>
      <w:szCs w:val="22"/>
      <w:lang w:val="en-US" w:eastAsia="en-US"/>
    </w:rPr>
  </w:style>
  <w:style w:type="paragraph" w:styleId="afc">
    <w:name w:val="Title"/>
    <w:basedOn w:val="a"/>
    <w:link w:val="afd"/>
    <w:qFormat/>
    <w:rsid w:val="008301CA"/>
    <w:pPr>
      <w:jc w:val="center"/>
    </w:pPr>
    <w:rPr>
      <w:rFonts w:ascii="Arial" w:hAnsi="Arial"/>
      <w:b/>
      <w:szCs w:val="20"/>
      <w:lang w:val="en-US" w:eastAsia="en-US"/>
    </w:rPr>
  </w:style>
  <w:style w:type="character" w:customStyle="1" w:styleId="afd">
    <w:name w:val="Заголовок Знак"/>
    <w:basedOn w:val="a0"/>
    <w:link w:val="afc"/>
    <w:rsid w:val="008301CA"/>
    <w:rPr>
      <w:rFonts w:ascii="Arial" w:hAnsi="Arial"/>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6615">
      <w:bodyDiv w:val="1"/>
      <w:marLeft w:val="0"/>
      <w:marRight w:val="0"/>
      <w:marTop w:val="0"/>
      <w:marBottom w:val="0"/>
      <w:divBdr>
        <w:top w:val="none" w:sz="0" w:space="0" w:color="auto"/>
        <w:left w:val="none" w:sz="0" w:space="0" w:color="auto"/>
        <w:bottom w:val="none" w:sz="0" w:space="0" w:color="auto"/>
        <w:right w:val="none" w:sz="0" w:space="0" w:color="auto"/>
      </w:divBdr>
    </w:div>
    <w:div w:id="268245504">
      <w:bodyDiv w:val="1"/>
      <w:marLeft w:val="0"/>
      <w:marRight w:val="0"/>
      <w:marTop w:val="0"/>
      <w:marBottom w:val="0"/>
      <w:divBdr>
        <w:top w:val="none" w:sz="0" w:space="0" w:color="auto"/>
        <w:left w:val="none" w:sz="0" w:space="0" w:color="auto"/>
        <w:bottom w:val="none" w:sz="0" w:space="0" w:color="auto"/>
        <w:right w:val="none" w:sz="0" w:space="0" w:color="auto"/>
      </w:divBdr>
    </w:div>
    <w:div w:id="343435262">
      <w:bodyDiv w:val="1"/>
      <w:marLeft w:val="0"/>
      <w:marRight w:val="0"/>
      <w:marTop w:val="0"/>
      <w:marBottom w:val="0"/>
      <w:divBdr>
        <w:top w:val="none" w:sz="0" w:space="0" w:color="auto"/>
        <w:left w:val="none" w:sz="0" w:space="0" w:color="auto"/>
        <w:bottom w:val="none" w:sz="0" w:space="0" w:color="auto"/>
        <w:right w:val="none" w:sz="0" w:space="0" w:color="auto"/>
      </w:divBdr>
    </w:div>
    <w:div w:id="422921627">
      <w:bodyDiv w:val="1"/>
      <w:marLeft w:val="0"/>
      <w:marRight w:val="0"/>
      <w:marTop w:val="0"/>
      <w:marBottom w:val="0"/>
      <w:divBdr>
        <w:top w:val="none" w:sz="0" w:space="0" w:color="auto"/>
        <w:left w:val="none" w:sz="0" w:space="0" w:color="auto"/>
        <w:bottom w:val="none" w:sz="0" w:space="0" w:color="auto"/>
        <w:right w:val="none" w:sz="0" w:space="0" w:color="auto"/>
      </w:divBdr>
      <w:divsChild>
        <w:div w:id="1150440534">
          <w:marLeft w:val="0"/>
          <w:marRight w:val="0"/>
          <w:marTop w:val="0"/>
          <w:marBottom w:val="0"/>
          <w:divBdr>
            <w:top w:val="none" w:sz="0" w:space="0" w:color="auto"/>
            <w:left w:val="none" w:sz="0" w:space="0" w:color="auto"/>
            <w:bottom w:val="none" w:sz="0" w:space="0" w:color="auto"/>
            <w:right w:val="none" w:sz="0" w:space="0" w:color="auto"/>
          </w:divBdr>
          <w:divsChild>
            <w:div w:id="1032070725">
              <w:marLeft w:val="0"/>
              <w:marRight w:val="0"/>
              <w:marTop w:val="0"/>
              <w:marBottom w:val="0"/>
              <w:divBdr>
                <w:top w:val="none" w:sz="0" w:space="0" w:color="auto"/>
                <w:left w:val="none" w:sz="0" w:space="0" w:color="auto"/>
                <w:bottom w:val="none" w:sz="0" w:space="0" w:color="auto"/>
                <w:right w:val="none" w:sz="0" w:space="0" w:color="auto"/>
              </w:divBdr>
              <w:divsChild>
                <w:div w:id="1361928641">
                  <w:marLeft w:val="0"/>
                  <w:marRight w:val="0"/>
                  <w:marTop w:val="0"/>
                  <w:marBottom w:val="0"/>
                  <w:divBdr>
                    <w:top w:val="none" w:sz="0" w:space="0" w:color="auto"/>
                    <w:left w:val="none" w:sz="0" w:space="0" w:color="auto"/>
                    <w:bottom w:val="none" w:sz="0" w:space="0" w:color="auto"/>
                    <w:right w:val="none" w:sz="0" w:space="0" w:color="auto"/>
                  </w:divBdr>
                  <w:divsChild>
                    <w:div w:id="1883248996">
                      <w:marLeft w:val="0"/>
                      <w:marRight w:val="0"/>
                      <w:marTop w:val="0"/>
                      <w:marBottom w:val="0"/>
                      <w:divBdr>
                        <w:top w:val="none" w:sz="0" w:space="0" w:color="auto"/>
                        <w:left w:val="none" w:sz="0" w:space="0" w:color="auto"/>
                        <w:bottom w:val="none" w:sz="0" w:space="0" w:color="auto"/>
                        <w:right w:val="none" w:sz="0" w:space="0" w:color="auto"/>
                      </w:divBdr>
                      <w:divsChild>
                        <w:div w:id="1543445008">
                          <w:marLeft w:val="0"/>
                          <w:marRight w:val="0"/>
                          <w:marTop w:val="0"/>
                          <w:marBottom w:val="0"/>
                          <w:divBdr>
                            <w:top w:val="none" w:sz="0" w:space="0" w:color="auto"/>
                            <w:left w:val="none" w:sz="0" w:space="0" w:color="auto"/>
                            <w:bottom w:val="none" w:sz="0" w:space="0" w:color="auto"/>
                            <w:right w:val="none" w:sz="0" w:space="0" w:color="auto"/>
                          </w:divBdr>
                          <w:divsChild>
                            <w:div w:id="1900171972">
                              <w:marLeft w:val="0"/>
                              <w:marRight w:val="0"/>
                              <w:marTop w:val="0"/>
                              <w:marBottom w:val="0"/>
                              <w:divBdr>
                                <w:top w:val="none" w:sz="0" w:space="0" w:color="auto"/>
                                <w:left w:val="none" w:sz="0" w:space="0" w:color="auto"/>
                                <w:bottom w:val="none" w:sz="0" w:space="0" w:color="auto"/>
                                <w:right w:val="none" w:sz="0" w:space="0" w:color="auto"/>
                              </w:divBdr>
                              <w:divsChild>
                                <w:div w:id="1164392705">
                                  <w:marLeft w:val="0"/>
                                  <w:marRight w:val="0"/>
                                  <w:marTop w:val="0"/>
                                  <w:marBottom w:val="0"/>
                                  <w:divBdr>
                                    <w:top w:val="none" w:sz="0" w:space="0" w:color="auto"/>
                                    <w:left w:val="none" w:sz="0" w:space="0" w:color="auto"/>
                                    <w:bottom w:val="none" w:sz="0" w:space="0" w:color="auto"/>
                                    <w:right w:val="none" w:sz="0" w:space="0" w:color="auto"/>
                                  </w:divBdr>
                                  <w:divsChild>
                                    <w:div w:id="37169637">
                                      <w:marLeft w:val="0"/>
                                      <w:marRight w:val="0"/>
                                      <w:marTop w:val="0"/>
                                      <w:marBottom w:val="0"/>
                                      <w:divBdr>
                                        <w:top w:val="none" w:sz="0" w:space="0" w:color="auto"/>
                                        <w:left w:val="none" w:sz="0" w:space="0" w:color="auto"/>
                                        <w:bottom w:val="none" w:sz="0" w:space="0" w:color="auto"/>
                                        <w:right w:val="none" w:sz="0" w:space="0" w:color="auto"/>
                                      </w:divBdr>
                                      <w:divsChild>
                                        <w:div w:id="1579098565">
                                          <w:marLeft w:val="0"/>
                                          <w:marRight w:val="0"/>
                                          <w:marTop w:val="0"/>
                                          <w:marBottom w:val="0"/>
                                          <w:divBdr>
                                            <w:top w:val="none" w:sz="0" w:space="0" w:color="auto"/>
                                            <w:left w:val="none" w:sz="0" w:space="0" w:color="auto"/>
                                            <w:bottom w:val="none" w:sz="0" w:space="0" w:color="auto"/>
                                            <w:right w:val="none" w:sz="0" w:space="0" w:color="auto"/>
                                          </w:divBdr>
                                          <w:divsChild>
                                            <w:div w:id="90781000">
                                              <w:marLeft w:val="0"/>
                                              <w:marRight w:val="0"/>
                                              <w:marTop w:val="0"/>
                                              <w:marBottom w:val="0"/>
                                              <w:divBdr>
                                                <w:top w:val="none" w:sz="0" w:space="0" w:color="auto"/>
                                                <w:left w:val="none" w:sz="0" w:space="0" w:color="auto"/>
                                                <w:bottom w:val="none" w:sz="0" w:space="0" w:color="auto"/>
                                                <w:right w:val="none" w:sz="0" w:space="0" w:color="auto"/>
                                              </w:divBdr>
                                            </w:div>
                                            <w:div w:id="224340220">
                                              <w:marLeft w:val="0"/>
                                              <w:marRight w:val="0"/>
                                              <w:marTop w:val="0"/>
                                              <w:marBottom w:val="0"/>
                                              <w:divBdr>
                                                <w:top w:val="none" w:sz="0" w:space="0" w:color="auto"/>
                                                <w:left w:val="none" w:sz="0" w:space="0" w:color="auto"/>
                                                <w:bottom w:val="none" w:sz="0" w:space="0" w:color="auto"/>
                                                <w:right w:val="none" w:sz="0" w:space="0" w:color="auto"/>
                                              </w:divBdr>
                                            </w:div>
                                            <w:div w:id="504904358">
                                              <w:marLeft w:val="0"/>
                                              <w:marRight w:val="0"/>
                                              <w:marTop w:val="0"/>
                                              <w:marBottom w:val="0"/>
                                              <w:divBdr>
                                                <w:top w:val="none" w:sz="0" w:space="0" w:color="auto"/>
                                                <w:left w:val="none" w:sz="0" w:space="0" w:color="auto"/>
                                                <w:bottom w:val="none" w:sz="0" w:space="0" w:color="auto"/>
                                                <w:right w:val="none" w:sz="0" w:space="0" w:color="auto"/>
                                              </w:divBdr>
                                            </w:div>
                                            <w:div w:id="638609371">
                                              <w:marLeft w:val="0"/>
                                              <w:marRight w:val="0"/>
                                              <w:marTop w:val="0"/>
                                              <w:marBottom w:val="0"/>
                                              <w:divBdr>
                                                <w:top w:val="none" w:sz="0" w:space="0" w:color="auto"/>
                                                <w:left w:val="none" w:sz="0" w:space="0" w:color="auto"/>
                                                <w:bottom w:val="none" w:sz="0" w:space="0" w:color="auto"/>
                                                <w:right w:val="none" w:sz="0" w:space="0" w:color="auto"/>
                                              </w:divBdr>
                                            </w:div>
                                            <w:div w:id="904071345">
                                              <w:marLeft w:val="0"/>
                                              <w:marRight w:val="0"/>
                                              <w:marTop w:val="0"/>
                                              <w:marBottom w:val="0"/>
                                              <w:divBdr>
                                                <w:top w:val="none" w:sz="0" w:space="0" w:color="auto"/>
                                                <w:left w:val="none" w:sz="0" w:space="0" w:color="auto"/>
                                                <w:bottom w:val="none" w:sz="0" w:space="0" w:color="auto"/>
                                                <w:right w:val="none" w:sz="0" w:space="0" w:color="auto"/>
                                              </w:divBdr>
                                            </w:div>
                                            <w:div w:id="1031224185">
                                              <w:marLeft w:val="0"/>
                                              <w:marRight w:val="0"/>
                                              <w:marTop w:val="0"/>
                                              <w:marBottom w:val="0"/>
                                              <w:divBdr>
                                                <w:top w:val="none" w:sz="0" w:space="0" w:color="auto"/>
                                                <w:left w:val="none" w:sz="0" w:space="0" w:color="auto"/>
                                                <w:bottom w:val="none" w:sz="0" w:space="0" w:color="auto"/>
                                                <w:right w:val="none" w:sz="0" w:space="0" w:color="auto"/>
                                              </w:divBdr>
                                            </w:div>
                                            <w:div w:id="1170678849">
                                              <w:marLeft w:val="0"/>
                                              <w:marRight w:val="0"/>
                                              <w:marTop w:val="0"/>
                                              <w:marBottom w:val="0"/>
                                              <w:divBdr>
                                                <w:top w:val="none" w:sz="0" w:space="0" w:color="auto"/>
                                                <w:left w:val="none" w:sz="0" w:space="0" w:color="auto"/>
                                                <w:bottom w:val="none" w:sz="0" w:space="0" w:color="auto"/>
                                                <w:right w:val="none" w:sz="0" w:space="0" w:color="auto"/>
                                              </w:divBdr>
                                            </w:div>
                                            <w:div w:id="1178078339">
                                              <w:marLeft w:val="0"/>
                                              <w:marRight w:val="0"/>
                                              <w:marTop w:val="0"/>
                                              <w:marBottom w:val="0"/>
                                              <w:divBdr>
                                                <w:top w:val="none" w:sz="0" w:space="0" w:color="auto"/>
                                                <w:left w:val="none" w:sz="0" w:space="0" w:color="auto"/>
                                                <w:bottom w:val="none" w:sz="0" w:space="0" w:color="auto"/>
                                                <w:right w:val="none" w:sz="0" w:space="0" w:color="auto"/>
                                              </w:divBdr>
                                            </w:div>
                                            <w:div w:id="2026439856">
                                              <w:marLeft w:val="0"/>
                                              <w:marRight w:val="0"/>
                                              <w:marTop w:val="0"/>
                                              <w:marBottom w:val="0"/>
                                              <w:divBdr>
                                                <w:top w:val="none" w:sz="0" w:space="0" w:color="auto"/>
                                                <w:left w:val="none" w:sz="0" w:space="0" w:color="auto"/>
                                                <w:bottom w:val="none" w:sz="0" w:space="0" w:color="auto"/>
                                                <w:right w:val="none" w:sz="0" w:space="0" w:color="auto"/>
                                              </w:divBdr>
                                            </w:div>
                                            <w:div w:id="20437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070625">
      <w:bodyDiv w:val="1"/>
      <w:marLeft w:val="0"/>
      <w:marRight w:val="0"/>
      <w:marTop w:val="0"/>
      <w:marBottom w:val="0"/>
      <w:divBdr>
        <w:top w:val="none" w:sz="0" w:space="0" w:color="auto"/>
        <w:left w:val="none" w:sz="0" w:space="0" w:color="auto"/>
        <w:bottom w:val="none" w:sz="0" w:space="0" w:color="auto"/>
        <w:right w:val="none" w:sz="0" w:space="0" w:color="auto"/>
      </w:divBdr>
    </w:div>
    <w:div w:id="1521701513">
      <w:bodyDiv w:val="1"/>
      <w:marLeft w:val="0"/>
      <w:marRight w:val="0"/>
      <w:marTop w:val="0"/>
      <w:marBottom w:val="0"/>
      <w:divBdr>
        <w:top w:val="none" w:sz="0" w:space="0" w:color="auto"/>
        <w:left w:val="none" w:sz="0" w:space="0" w:color="auto"/>
        <w:bottom w:val="none" w:sz="0" w:space="0" w:color="auto"/>
        <w:right w:val="none" w:sz="0" w:space="0" w:color="auto"/>
      </w:divBdr>
    </w:div>
    <w:div w:id="1643846323">
      <w:bodyDiv w:val="1"/>
      <w:marLeft w:val="0"/>
      <w:marRight w:val="0"/>
      <w:marTop w:val="0"/>
      <w:marBottom w:val="0"/>
      <w:divBdr>
        <w:top w:val="none" w:sz="0" w:space="0" w:color="auto"/>
        <w:left w:val="none" w:sz="0" w:space="0" w:color="auto"/>
        <w:bottom w:val="none" w:sz="0" w:space="0" w:color="auto"/>
        <w:right w:val="none" w:sz="0" w:space="0" w:color="auto"/>
      </w:divBdr>
    </w:div>
    <w:div w:id="1760174385">
      <w:bodyDiv w:val="1"/>
      <w:marLeft w:val="0"/>
      <w:marRight w:val="0"/>
      <w:marTop w:val="0"/>
      <w:marBottom w:val="0"/>
      <w:divBdr>
        <w:top w:val="none" w:sz="0" w:space="0" w:color="auto"/>
        <w:left w:val="none" w:sz="0" w:space="0" w:color="auto"/>
        <w:bottom w:val="none" w:sz="0" w:space="0" w:color="auto"/>
        <w:right w:val="none" w:sz="0" w:space="0" w:color="auto"/>
      </w:divBdr>
      <w:divsChild>
        <w:div w:id="1432239568">
          <w:marLeft w:val="0"/>
          <w:marRight w:val="0"/>
          <w:marTop w:val="0"/>
          <w:marBottom w:val="0"/>
          <w:divBdr>
            <w:top w:val="none" w:sz="0" w:space="0" w:color="auto"/>
            <w:left w:val="none" w:sz="0" w:space="0" w:color="auto"/>
            <w:bottom w:val="none" w:sz="0" w:space="0" w:color="auto"/>
            <w:right w:val="none" w:sz="0" w:space="0" w:color="auto"/>
          </w:divBdr>
          <w:divsChild>
            <w:div w:id="1606645957">
              <w:marLeft w:val="0"/>
              <w:marRight w:val="0"/>
              <w:marTop w:val="0"/>
              <w:marBottom w:val="0"/>
              <w:divBdr>
                <w:top w:val="none" w:sz="0" w:space="0" w:color="auto"/>
                <w:left w:val="none" w:sz="0" w:space="0" w:color="auto"/>
                <w:bottom w:val="none" w:sz="0" w:space="0" w:color="auto"/>
                <w:right w:val="none" w:sz="0" w:space="0" w:color="auto"/>
              </w:divBdr>
              <w:divsChild>
                <w:div w:id="69667591">
                  <w:marLeft w:val="0"/>
                  <w:marRight w:val="0"/>
                  <w:marTop w:val="0"/>
                  <w:marBottom w:val="0"/>
                  <w:divBdr>
                    <w:top w:val="none" w:sz="0" w:space="0" w:color="auto"/>
                    <w:left w:val="none" w:sz="0" w:space="0" w:color="auto"/>
                    <w:bottom w:val="none" w:sz="0" w:space="0" w:color="auto"/>
                    <w:right w:val="none" w:sz="0" w:space="0" w:color="auto"/>
                  </w:divBdr>
                  <w:divsChild>
                    <w:div w:id="2099860114">
                      <w:marLeft w:val="0"/>
                      <w:marRight w:val="0"/>
                      <w:marTop w:val="0"/>
                      <w:marBottom w:val="0"/>
                      <w:divBdr>
                        <w:top w:val="none" w:sz="0" w:space="0" w:color="auto"/>
                        <w:left w:val="none" w:sz="0" w:space="0" w:color="auto"/>
                        <w:bottom w:val="none" w:sz="0" w:space="0" w:color="auto"/>
                        <w:right w:val="none" w:sz="0" w:space="0" w:color="auto"/>
                      </w:divBdr>
                      <w:divsChild>
                        <w:div w:id="1551644876">
                          <w:marLeft w:val="0"/>
                          <w:marRight w:val="0"/>
                          <w:marTop w:val="0"/>
                          <w:marBottom w:val="0"/>
                          <w:divBdr>
                            <w:top w:val="none" w:sz="0" w:space="0" w:color="auto"/>
                            <w:left w:val="none" w:sz="0" w:space="0" w:color="auto"/>
                            <w:bottom w:val="none" w:sz="0" w:space="0" w:color="auto"/>
                            <w:right w:val="none" w:sz="0" w:space="0" w:color="auto"/>
                          </w:divBdr>
                          <w:divsChild>
                            <w:div w:id="1875536889">
                              <w:marLeft w:val="0"/>
                              <w:marRight w:val="0"/>
                              <w:marTop w:val="0"/>
                              <w:marBottom w:val="0"/>
                              <w:divBdr>
                                <w:top w:val="none" w:sz="0" w:space="0" w:color="auto"/>
                                <w:left w:val="none" w:sz="0" w:space="0" w:color="auto"/>
                                <w:bottom w:val="none" w:sz="0" w:space="0" w:color="auto"/>
                                <w:right w:val="none" w:sz="0" w:space="0" w:color="auto"/>
                              </w:divBdr>
                              <w:divsChild>
                                <w:div w:id="197668817">
                                  <w:marLeft w:val="0"/>
                                  <w:marRight w:val="0"/>
                                  <w:marTop w:val="0"/>
                                  <w:marBottom w:val="0"/>
                                  <w:divBdr>
                                    <w:top w:val="none" w:sz="0" w:space="0" w:color="auto"/>
                                    <w:left w:val="none" w:sz="0" w:space="0" w:color="auto"/>
                                    <w:bottom w:val="none" w:sz="0" w:space="0" w:color="auto"/>
                                    <w:right w:val="none" w:sz="0" w:space="0" w:color="auto"/>
                                  </w:divBdr>
                                  <w:divsChild>
                                    <w:div w:id="1036470077">
                                      <w:marLeft w:val="0"/>
                                      <w:marRight w:val="0"/>
                                      <w:marTop w:val="0"/>
                                      <w:marBottom w:val="0"/>
                                      <w:divBdr>
                                        <w:top w:val="none" w:sz="0" w:space="0" w:color="auto"/>
                                        <w:left w:val="none" w:sz="0" w:space="0" w:color="auto"/>
                                        <w:bottom w:val="none" w:sz="0" w:space="0" w:color="auto"/>
                                        <w:right w:val="none" w:sz="0" w:space="0" w:color="auto"/>
                                      </w:divBdr>
                                      <w:divsChild>
                                        <w:div w:id="9909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kz" TargetMode="External"/><Relationship Id="rId13" Type="http://schemas.openxmlformats.org/officeDocument/2006/relationships/hyperlink" Target="http://www.sberbank.kz" TargetMode="External"/><Relationship Id="rId18" Type="http://schemas.openxmlformats.org/officeDocument/2006/relationships/hyperlink" Target="http://www.sberbank.k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berbank.kz" TargetMode="External"/><Relationship Id="rId17" Type="http://schemas.openxmlformats.org/officeDocument/2006/relationships/hyperlink" Target="http://www.sberbank.kz" TargetMode="External"/><Relationship Id="rId2" Type="http://schemas.openxmlformats.org/officeDocument/2006/relationships/numbering" Target="numbering.xml"/><Relationship Id="rId16" Type="http://schemas.openxmlformats.org/officeDocument/2006/relationships/hyperlink" Target="http://www.sberbank.k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kz" TargetMode="External"/><Relationship Id="rId5" Type="http://schemas.openxmlformats.org/officeDocument/2006/relationships/webSettings" Target="webSettings.xml"/><Relationship Id="rId15" Type="http://schemas.openxmlformats.org/officeDocument/2006/relationships/hyperlink" Target="https://www.sberbank.kz/ru/pincode" TargetMode="External"/><Relationship Id="rId23" Type="http://schemas.openxmlformats.org/officeDocument/2006/relationships/theme" Target="theme/theme1.xml"/><Relationship Id="rId10" Type="http://schemas.openxmlformats.org/officeDocument/2006/relationships/hyperlink" Target="http://www.sberbank.kz" TargetMode="External"/><Relationship Id="rId19" Type="http://schemas.openxmlformats.org/officeDocument/2006/relationships/hyperlink" Target="http://www.sberbank.kz" TargetMode="External"/><Relationship Id="rId4" Type="http://schemas.openxmlformats.org/officeDocument/2006/relationships/settings" Target="settings.xml"/><Relationship Id="rId9" Type="http://schemas.openxmlformats.org/officeDocument/2006/relationships/hyperlink" Target="https://www.sberbank.kz/ru/pincode" TargetMode="External"/><Relationship Id="rId14" Type="http://schemas.openxmlformats.org/officeDocument/2006/relationships/hyperlink" Target="http://www.sberbank.k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50F86-04A3-4648-93E0-19415BB8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25968</Words>
  <Characters>148021</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Төлемдік карточканы (Visa International) беру туралы Клиентпен (заңды тұлғамен) жасалатын шарт (сақтандыру депозитінсіз)/   Договор с Клиентом (юридическим лицом) о выдаче платежной карточки</vt:lpstr>
    </vt:vector>
  </TitlesOfParts>
  <Company>ДБ АО Сбербанк</Company>
  <LinksUpToDate>false</LinksUpToDate>
  <CharactersWithSpaces>173642</CharactersWithSpaces>
  <SharedDoc>false</SharedDoc>
  <HLinks>
    <vt:vector size="12" baseType="variant">
      <vt:variant>
        <vt:i4>6619169</vt:i4>
      </vt:variant>
      <vt:variant>
        <vt:i4>3</vt:i4>
      </vt:variant>
      <vt:variant>
        <vt:i4>0</vt:i4>
      </vt:variant>
      <vt:variant>
        <vt:i4>5</vt:i4>
      </vt:variant>
      <vt:variant>
        <vt:lpwstr>http://www.sberbank.kz/</vt:lpwstr>
      </vt:variant>
      <vt:variant>
        <vt:lpwstr/>
      </vt:variant>
      <vt:variant>
        <vt:i4>6619169</vt:i4>
      </vt:variant>
      <vt:variant>
        <vt:i4>0</vt:i4>
      </vt:variant>
      <vt:variant>
        <vt:i4>0</vt:i4>
      </vt:variant>
      <vt:variant>
        <vt:i4>5</vt:i4>
      </vt:variant>
      <vt:variant>
        <vt:lpwstr>http://www.sberbank.kz/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Төлемдік карточканы (Visa International) беру туралы Клиентпен (заңды тұлғамен) жасалатын шарт (сақтандыру депозитінсіз)/   Договор с Клиентом (юридическим лицом) о выдаче платежной карточки</dc:title>
  <dc:creator>u01987</dc:creator>
  <cp:lastModifiedBy>Бакытжан Акбота</cp:lastModifiedBy>
  <cp:revision>3</cp:revision>
  <cp:lastPrinted>2020-11-02T03:38:00Z</cp:lastPrinted>
  <dcterms:created xsi:type="dcterms:W3CDTF">2020-12-15T04:33:00Z</dcterms:created>
  <dcterms:modified xsi:type="dcterms:W3CDTF">2020-12-20T03:28:00Z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