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32" w:rsidRPr="00EB3D32" w:rsidRDefault="00EB3D32" w:rsidP="00EB3D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B3D32">
        <w:rPr>
          <w:rFonts w:ascii="Times New Roman" w:hAnsi="Times New Roman" w:cs="Times New Roman"/>
          <w:b/>
          <w:sz w:val="28"/>
        </w:rPr>
        <w:t>Правила акции</w:t>
      </w:r>
    </w:p>
    <w:p w:rsidR="00EB3D32" w:rsidRPr="00EB3D32" w:rsidRDefault="005B5B63" w:rsidP="00EB3D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«Супер</w:t>
      </w:r>
      <w:r w:rsidR="00EB3D32" w:rsidRPr="00EB3D32">
        <w:rPr>
          <w:rFonts w:ascii="Times New Roman" w:hAnsi="Times New Roman" w:cs="Times New Roman"/>
          <w:b/>
          <w:sz w:val="28"/>
        </w:rPr>
        <w:t xml:space="preserve"> кешбэк за депозит»</w:t>
      </w:r>
    </w:p>
    <w:p w:rsidR="00EB3D32" w:rsidRPr="00EB3D32" w:rsidRDefault="00EB3D32" w:rsidP="00EB3D32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EB3D32">
        <w:rPr>
          <w:rFonts w:ascii="Times New Roman" w:hAnsi="Times New Roman" w:cs="Times New Roman"/>
          <w:b/>
          <w:sz w:val="28"/>
        </w:rPr>
        <w:t>(далее – Правила)</w:t>
      </w:r>
    </w:p>
    <w:p w:rsidR="00EB3D32" w:rsidRPr="0013402A" w:rsidRDefault="00EB3D32" w:rsidP="00EB3D32">
      <w:pPr>
        <w:spacing w:after="0" w:line="240" w:lineRule="auto"/>
        <w:rPr>
          <w:rFonts w:ascii="Times New Roman" w:hAnsi="Times New Roman" w:cs="Times New Roman"/>
        </w:rPr>
      </w:pPr>
    </w:p>
    <w:p w:rsidR="00EB3D32" w:rsidRDefault="00EB3D32" w:rsidP="00EB3D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D32" w:rsidRDefault="00EB3D32" w:rsidP="00EB3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FF8">
        <w:rPr>
          <w:rFonts w:ascii="Times New Roman" w:hAnsi="Times New Roman" w:cs="Times New Roman"/>
          <w:b/>
        </w:rPr>
        <w:t>Акция</w:t>
      </w:r>
      <w:r>
        <w:rPr>
          <w:rFonts w:ascii="Times New Roman" w:hAnsi="Times New Roman" w:cs="Times New Roman"/>
        </w:rPr>
        <w:t xml:space="preserve"> </w:t>
      </w:r>
      <w:r w:rsidR="00D32D8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32D87">
        <w:rPr>
          <w:rFonts w:ascii="Times New Roman" w:hAnsi="Times New Roman" w:cs="Times New Roman"/>
        </w:rPr>
        <w:t>маркетинго</w:t>
      </w:r>
      <w:r w:rsidR="005B5B63">
        <w:rPr>
          <w:rFonts w:ascii="Times New Roman" w:hAnsi="Times New Roman" w:cs="Times New Roman"/>
        </w:rPr>
        <w:t>вая акция под названием «Супер</w:t>
      </w:r>
      <w:r w:rsidR="00E01D80">
        <w:rPr>
          <w:rFonts w:ascii="Times New Roman" w:hAnsi="Times New Roman" w:cs="Times New Roman"/>
        </w:rPr>
        <w:t xml:space="preserve"> кешбэ</w:t>
      </w:r>
      <w:bookmarkStart w:id="0" w:name="_GoBack"/>
      <w:bookmarkEnd w:id="0"/>
      <w:r w:rsidR="00D32D87">
        <w:rPr>
          <w:rFonts w:ascii="Times New Roman" w:hAnsi="Times New Roman" w:cs="Times New Roman"/>
        </w:rPr>
        <w:t xml:space="preserve">к за депозит», которая проводится </w:t>
      </w:r>
      <w:r w:rsidR="00D32D87" w:rsidRPr="008306FE">
        <w:rPr>
          <w:rFonts w:ascii="Times New Roman" w:hAnsi="Times New Roman" w:cs="Times New Roman"/>
        </w:rPr>
        <w:t>АО</w:t>
      </w:r>
      <w:r w:rsidR="00D32D87">
        <w:rPr>
          <w:rFonts w:ascii="Times New Roman" w:hAnsi="Times New Roman" w:cs="Times New Roman"/>
        </w:rPr>
        <w:t xml:space="preserve"> </w:t>
      </w:r>
      <w:r w:rsidR="00D32D87" w:rsidRPr="008306FE">
        <w:rPr>
          <w:rFonts w:ascii="Times New Roman" w:hAnsi="Times New Roman" w:cs="Times New Roman"/>
        </w:rPr>
        <w:t>«Bereke Bank»</w:t>
      </w:r>
      <w:r w:rsidR="00D32D87">
        <w:rPr>
          <w:rFonts w:ascii="Times New Roman" w:hAnsi="Times New Roman" w:cs="Times New Roman"/>
        </w:rPr>
        <w:t xml:space="preserve"> (далее – Акция).</w:t>
      </w:r>
    </w:p>
    <w:p w:rsidR="00D32D87" w:rsidRPr="00EB3D32" w:rsidRDefault="00D32D87" w:rsidP="00EB3D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D32" w:rsidRDefault="00D32D87" w:rsidP="00D32D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FF8">
        <w:rPr>
          <w:rFonts w:ascii="Times New Roman" w:hAnsi="Times New Roman" w:cs="Times New Roman"/>
          <w:b/>
        </w:rPr>
        <w:t>Банк</w:t>
      </w:r>
      <w:r w:rsidRPr="00D32D87">
        <w:rPr>
          <w:rFonts w:ascii="Times New Roman" w:hAnsi="Times New Roman" w:cs="Times New Roman"/>
        </w:rPr>
        <w:t xml:space="preserve"> – </w:t>
      </w:r>
      <w:r w:rsidRPr="008306FE">
        <w:rPr>
          <w:rFonts w:ascii="Times New Roman" w:hAnsi="Times New Roman" w:cs="Times New Roman"/>
        </w:rPr>
        <w:t>АО</w:t>
      </w:r>
      <w:r w:rsidRPr="00D32D87">
        <w:rPr>
          <w:rFonts w:ascii="Times New Roman" w:hAnsi="Times New Roman" w:cs="Times New Roman"/>
        </w:rPr>
        <w:t xml:space="preserve"> «</w:t>
      </w:r>
      <w:r w:rsidRPr="00D32D87">
        <w:rPr>
          <w:rFonts w:ascii="Times New Roman" w:hAnsi="Times New Roman" w:cs="Times New Roman"/>
          <w:lang w:val="en-US"/>
        </w:rPr>
        <w:t>Bereke</w:t>
      </w:r>
      <w:r w:rsidRPr="00D32D87">
        <w:rPr>
          <w:rFonts w:ascii="Times New Roman" w:hAnsi="Times New Roman" w:cs="Times New Roman"/>
        </w:rPr>
        <w:t xml:space="preserve"> </w:t>
      </w:r>
      <w:r w:rsidRPr="00D32D87">
        <w:rPr>
          <w:rFonts w:ascii="Times New Roman" w:hAnsi="Times New Roman" w:cs="Times New Roman"/>
          <w:lang w:val="en-US"/>
        </w:rPr>
        <w:t>Bank</w:t>
      </w:r>
      <w:r w:rsidRPr="00D32D8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является организатором Акции.</w:t>
      </w:r>
    </w:p>
    <w:p w:rsidR="00D32D87" w:rsidRDefault="00D32D87" w:rsidP="00D32D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2D87" w:rsidRDefault="00D32D87" w:rsidP="00D32D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FF8">
        <w:rPr>
          <w:rFonts w:ascii="Times New Roman" w:hAnsi="Times New Roman" w:cs="Times New Roman"/>
          <w:b/>
        </w:rPr>
        <w:t>Карта</w:t>
      </w:r>
      <w:r>
        <w:rPr>
          <w:rFonts w:ascii="Times New Roman" w:hAnsi="Times New Roman" w:cs="Times New Roman"/>
        </w:rPr>
        <w:t xml:space="preserve"> – расчетная дебетовая карта, выпущенная Банком, </w:t>
      </w:r>
      <w:r w:rsidR="00A76633">
        <w:rPr>
          <w:rFonts w:ascii="Times New Roman" w:hAnsi="Times New Roman" w:cs="Times New Roman"/>
        </w:rPr>
        <w:t>участвующая</w:t>
      </w:r>
      <w:r>
        <w:rPr>
          <w:rFonts w:ascii="Times New Roman" w:hAnsi="Times New Roman" w:cs="Times New Roman"/>
        </w:rPr>
        <w:t xml:space="preserve"> в Программ</w:t>
      </w:r>
      <w:r w:rsidR="00A76633">
        <w:rPr>
          <w:rFonts w:ascii="Times New Roman" w:hAnsi="Times New Roman" w:cs="Times New Roman"/>
        </w:rPr>
        <w:t>е Лояльности</w:t>
      </w:r>
      <w:r w:rsidR="0011640C">
        <w:rPr>
          <w:rFonts w:ascii="Times New Roman" w:hAnsi="Times New Roman" w:cs="Times New Roman"/>
        </w:rPr>
        <w:t xml:space="preserve"> «</w:t>
      </w:r>
      <w:r w:rsidR="0011640C">
        <w:rPr>
          <w:rFonts w:ascii="Times New Roman" w:hAnsi="Times New Roman" w:cs="Times New Roman"/>
          <w:lang w:val="en-US"/>
        </w:rPr>
        <w:t>B</w:t>
      </w:r>
      <w:r w:rsidR="0011640C" w:rsidRPr="0011640C">
        <w:rPr>
          <w:rFonts w:ascii="Times New Roman" w:hAnsi="Times New Roman" w:cs="Times New Roman"/>
        </w:rPr>
        <w:t>-</w:t>
      </w:r>
      <w:r w:rsidR="0011640C">
        <w:rPr>
          <w:rFonts w:ascii="Times New Roman" w:hAnsi="Times New Roman" w:cs="Times New Roman"/>
          <w:lang w:val="en-US"/>
        </w:rPr>
        <w:t>bonus</w:t>
      </w:r>
      <w:r w:rsidR="0011640C">
        <w:rPr>
          <w:rFonts w:ascii="Times New Roman" w:hAnsi="Times New Roman" w:cs="Times New Roman"/>
        </w:rPr>
        <w:t>» на момент совершения покупки в рамках Акции</w:t>
      </w:r>
      <w:r>
        <w:rPr>
          <w:rFonts w:ascii="Times New Roman" w:hAnsi="Times New Roman" w:cs="Times New Roman"/>
        </w:rPr>
        <w:t>.</w:t>
      </w:r>
    </w:p>
    <w:p w:rsidR="0011640C" w:rsidRDefault="0011640C" w:rsidP="00D32D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40C" w:rsidRPr="00D32D87" w:rsidRDefault="0011640C" w:rsidP="001164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FF8">
        <w:rPr>
          <w:rFonts w:ascii="Times New Roman" w:hAnsi="Times New Roman" w:cs="Times New Roman"/>
          <w:b/>
        </w:rPr>
        <w:t>Повышенный бонус</w:t>
      </w:r>
      <w:r>
        <w:rPr>
          <w:rFonts w:ascii="Times New Roman" w:hAnsi="Times New Roman" w:cs="Times New Roman"/>
        </w:rPr>
        <w:t xml:space="preserve"> – сумма Бонусов, рассчитанная в соответствии с </w:t>
      </w:r>
      <w:r w:rsidRPr="00A2013B">
        <w:rPr>
          <w:rFonts w:ascii="Times New Roman" w:hAnsi="Times New Roman" w:cs="Times New Roman"/>
        </w:rPr>
        <w:t>п.</w:t>
      </w:r>
      <w:r w:rsidR="00242807" w:rsidRPr="00A7663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настоящих Правил.</w:t>
      </w:r>
    </w:p>
    <w:p w:rsidR="0011640C" w:rsidRDefault="0011640C" w:rsidP="00D32D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40C" w:rsidRDefault="00F474BE" w:rsidP="00D32D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FF8">
        <w:rPr>
          <w:rFonts w:ascii="Times New Roman" w:hAnsi="Times New Roman" w:cs="Times New Roman"/>
          <w:b/>
        </w:rPr>
        <w:t>Срок действия Акции</w:t>
      </w:r>
      <w:r>
        <w:rPr>
          <w:rFonts w:ascii="Times New Roman" w:hAnsi="Times New Roman" w:cs="Times New Roman"/>
        </w:rPr>
        <w:t xml:space="preserve"> – с 04.12.2023</w:t>
      </w:r>
      <w:r w:rsidR="00EB27D2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по 29.02.2024</w:t>
      </w:r>
      <w:r w:rsidR="00EB27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AD0FF8" w:rsidRDefault="00AD0FF8" w:rsidP="00D32D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74BE" w:rsidRDefault="00D32D87" w:rsidP="001164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9E4">
        <w:rPr>
          <w:rFonts w:ascii="Times New Roman" w:hAnsi="Times New Roman" w:cs="Times New Roman"/>
          <w:b/>
        </w:rPr>
        <w:t>Участник Акции</w:t>
      </w:r>
      <w:r w:rsidR="004659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клиент Банка</w:t>
      </w:r>
      <w:r w:rsidR="00F474BE">
        <w:rPr>
          <w:rFonts w:ascii="Times New Roman" w:hAnsi="Times New Roman" w:cs="Times New Roman"/>
        </w:rPr>
        <w:t xml:space="preserve">, </w:t>
      </w:r>
      <w:r w:rsidR="004659E4">
        <w:rPr>
          <w:rFonts w:ascii="Times New Roman" w:hAnsi="Times New Roman" w:cs="Times New Roman"/>
        </w:rPr>
        <w:t>выполнивший у</w:t>
      </w:r>
      <w:r w:rsidR="00F474BE">
        <w:rPr>
          <w:rFonts w:ascii="Times New Roman" w:hAnsi="Times New Roman" w:cs="Times New Roman"/>
        </w:rPr>
        <w:t xml:space="preserve">словия </w:t>
      </w:r>
      <w:r w:rsidR="004659E4">
        <w:rPr>
          <w:rFonts w:ascii="Times New Roman" w:hAnsi="Times New Roman" w:cs="Times New Roman"/>
        </w:rPr>
        <w:t xml:space="preserve">участия в </w:t>
      </w:r>
      <w:r w:rsidR="00F474BE">
        <w:rPr>
          <w:rFonts w:ascii="Times New Roman" w:hAnsi="Times New Roman" w:cs="Times New Roman"/>
        </w:rPr>
        <w:t xml:space="preserve">Акции, </w:t>
      </w:r>
      <w:r>
        <w:rPr>
          <w:rFonts w:ascii="Times New Roman" w:hAnsi="Times New Roman" w:cs="Times New Roman"/>
        </w:rPr>
        <w:t xml:space="preserve">являющийся держателем </w:t>
      </w:r>
      <w:r w:rsidR="0011640C">
        <w:rPr>
          <w:rFonts w:ascii="Times New Roman" w:hAnsi="Times New Roman" w:cs="Times New Roman"/>
        </w:rPr>
        <w:t>Карты</w:t>
      </w:r>
      <w:r w:rsidR="00F474BE">
        <w:rPr>
          <w:rFonts w:ascii="Times New Roman" w:hAnsi="Times New Roman" w:cs="Times New Roman"/>
        </w:rPr>
        <w:t xml:space="preserve"> и</w:t>
      </w:r>
      <w:r w:rsidR="0011640C">
        <w:rPr>
          <w:rFonts w:ascii="Times New Roman" w:hAnsi="Times New Roman" w:cs="Times New Roman"/>
        </w:rPr>
        <w:t xml:space="preserve"> </w:t>
      </w:r>
      <w:r w:rsidR="00F474BE">
        <w:rPr>
          <w:rFonts w:ascii="Times New Roman" w:hAnsi="Times New Roman" w:cs="Times New Roman"/>
        </w:rPr>
        <w:t>соответствующий следующим условиям:</w:t>
      </w:r>
    </w:p>
    <w:p w:rsidR="0011640C" w:rsidRDefault="00F474BE" w:rsidP="00F474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не менее 18-ти полных лет на дату начала Срока действия Акции</w:t>
      </w:r>
    </w:p>
    <w:p w:rsidR="00F474BE" w:rsidRDefault="00F474BE" w:rsidP="00F474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Отсутствует</w:t>
      </w:r>
      <w:r w:rsidR="00AD0FF8">
        <w:rPr>
          <w:rFonts w:ascii="Times New Roman" w:hAnsi="Times New Roman" w:cs="Times New Roman"/>
        </w:rPr>
        <w:t xml:space="preserve"> любая</w:t>
      </w:r>
      <w:r>
        <w:rPr>
          <w:rFonts w:ascii="Times New Roman" w:hAnsi="Times New Roman" w:cs="Times New Roman"/>
        </w:rPr>
        <w:t xml:space="preserve"> просроченная задолженность перед Банком</w:t>
      </w:r>
      <w:r w:rsidR="00FA563B">
        <w:rPr>
          <w:rFonts w:ascii="Times New Roman" w:hAnsi="Times New Roman" w:cs="Times New Roman"/>
        </w:rPr>
        <w:t>, начиная с даты начала Срока действия Акции и до последней даты начисления Повышенных бонусов по Акции</w:t>
      </w:r>
    </w:p>
    <w:p w:rsidR="00F474BE" w:rsidRDefault="00F474BE" w:rsidP="00F474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 в мобильном приложении «</w:t>
      </w:r>
      <w:r>
        <w:rPr>
          <w:rFonts w:ascii="Times New Roman" w:hAnsi="Times New Roman" w:cs="Times New Roman"/>
          <w:lang w:val="en-US"/>
        </w:rPr>
        <w:t>B</w:t>
      </w:r>
      <w:r w:rsidRPr="00F474B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bank</w:t>
      </w:r>
      <w:r>
        <w:rPr>
          <w:rFonts w:ascii="Times New Roman" w:hAnsi="Times New Roman" w:cs="Times New Roman"/>
        </w:rPr>
        <w:t>»</w:t>
      </w:r>
    </w:p>
    <w:p w:rsidR="00F474BE" w:rsidRPr="00F474BE" w:rsidRDefault="00F474BE" w:rsidP="00F474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7D2" w:rsidRPr="00EB27D2" w:rsidRDefault="00EB27D2" w:rsidP="00D32D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B27D2">
        <w:rPr>
          <w:rFonts w:ascii="Times New Roman" w:hAnsi="Times New Roman" w:cs="Times New Roman"/>
          <w:b/>
          <w:szCs w:val="24"/>
        </w:rPr>
        <w:t>Покупка</w:t>
      </w:r>
      <w:r w:rsidRPr="00EB27D2">
        <w:rPr>
          <w:rFonts w:ascii="Times New Roman" w:hAnsi="Times New Roman" w:cs="Times New Roman"/>
          <w:szCs w:val="24"/>
        </w:rPr>
        <w:t xml:space="preserve"> – оплата Клиентом товаров/работ/услуг с использованием платежной карточки, выпущенной Банком, или ее реквизитов (E-com операция)</w:t>
      </w:r>
      <w:r>
        <w:rPr>
          <w:rFonts w:ascii="Times New Roman" w:hAnsi="Times New Roman" w:cs="Times New Roman"/>
          <w:szCs w:val="24"/>
        </w:rPr>
        <w:t>.</w:t>
      </w:r>
    </w:p>
    <w:p w:rsidR="00AD0FF8" w:rsidRDefault="00AD0FF8" w:rsidP="00D32D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FF8" w:rsidRDefault="00AD0FF8" w:rsidP="00AD0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9E4">
        <w:rPr>
          <w:rFonts w:ascii="Times New Roman" w:hAnsi="Times New Roman" w:cs="Times New Roman"/>
          <w:b/>
        </w:rPr>
        <w:t xml:space="preserve">Депозит </w:t>
      </w:r>
      <w:r>
        <w:rPr>
          <w:rFonts w:ascii="Times New Roman" w:hAnsi="Times New Roman" w:cs="Times New Roman"/>
        </w:rPr>
        <w:t>– д</w:t>
      </w:r>
      <w:r w:rsidR="00EB27D2">
        <w:rPr>
          <w:rFonts w:ascii="Times New Roman" w:hAnsi="Times New Roman" w:cs="Times New Roman"/>
        </w:rPr>
        <w:t>оговор вклада «К</w:t>
      </w:r>
      <w:r w:rsidR="00EB27D2">
        <w:rPr>
          <w:rFonts w:ascii="Times New Roman" w:hAnsi="Times New Roman" w:cs="Times New Roman"/>
          <w:lang w:val="kk-KZ"/>
        </w:rPr>
        <w:t>ү</w:t>
      </w:r>
      <w:r>
        <w:rPr>
          <w:rFonts w:ascii="Times New Roman" w:hAnsi="Times New Roman" w:cs="Times New Roman"/>
        </w:rPr>
        <w:t>н Сайын», заключенный между Банком и Участником в течение Срока действия Акции и соответствующий следующим критериям:</w:t>
      </w:r>
    </w:p>
    <w:p w:rsidR="00AD0FF8" w:rsidRDefault="004659E4" w:rsidP="00AD0F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вклада является действующим (не заблокированным и не перешедшим в статус «подготовка к закрытию») </w:t>
      </w:r>
      <w:r w:rsidR="00FA563B">
        <w:rPr>
          <w:rFonts w:ascii="Times New Roman" w:hAnsi="Times New Roman" w:cs="Times New Roman"/>
        </w:rPr>
        <w:t>на дату выплаты Повышенного бонуса</w:t>
      </w:r>
    </w:p>
    <w:p w:rsidR="004659E4" w:rsidRDefault="004659E4" w:rsidP="004659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не является пролонгированным по вкладу / депозиту, открытому клиентом ранее начала срока действия Акции</w:t>
      </w:r>
    </w:p>
    <w:p w:rsidR="00FA563B" w:rsidRDefault="00FA563B" w:rsidP="00FA56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100" w:rsidRDefault="00FA563B" w:rsidP="006A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63B">
        <w:rPr>
          <w:rFonts w:ascii="Times New Roman" w:hAnsi="Times New Roman" w:cs="Times New Roman"/>
          <w:b/>
        </w:rPr>
        <w:t>Остаток по Депозиту</w:t>
      </w:r>
      <w:r w:rsidR="00CB20C1">
        <w:rPr>
          <w:rFonts w:ascii="Times New Roman" w:hAnsi="Times New Roman" w:cs="Times New Roman"/>
          <w:b/>
        </w:rPr>
        <w:t>/Депозитам</w:t>
      </w:r>
      <w:r>
        <w:rPr>
          <w:rFonts w:ascii="Times New Roman" w:hAnsi="Times New Roman" w:cs="Times New Roman"/>
        </w:rPr>
        <w:t xml:space="preserve"> – сумма денежных средств, размещенная на счете Депозита</w:t>
      </w:r>
      <w:r w:rsidR="00CB20C1">
        <w:rPr>
          <w:rFonts w:ascii="Times New Roman" w:hAnsi="Times New Roman" w:cs="Times New Roman"/>
        </w:rPr>
        <w:t xml:space="preserve">/Депозитов, открытых для участия в Акции. </w:t>
      </w:r>
    </w:p>
    <w:p w:rsidR="00EB27D2" w:rsidRDefault="00EB27D2" w:rsidP="006A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FF8" w:rsidRDefault="00AD0FF8" w:rsidP="00D32D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9E4">
        <w:rPr>
          <w:rFonts w:ascii="Times New Roman" w:hAnsi="Times New Roman" w:cs="Times New Roman"/>
          <w:b/>
        </w:rPr>
        <w:t>Условия участия в Акции</w:t>
      </w:r>
      <w:r>
        <w:rPr>
          <w:rFonts w:ascii="Times New Roman" w:hAnsi="Times New Roman" w:cs="Times New Roman"/>
        </w:rPr>
        <w:t>:</w:t>
      </w:r>
    </w:p>
    <w:p w:rsidR="00AD0FF8" w:rsidRDefault="00AD0FF8" w:rsidP="00AD0F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Открыть </w:t>
      </w:r>
      <w:r w:rsidR="004659E4">
        <w:rPr>
          <w:rFonts w:ascii="Times New Roman" w:hAnsi="Times New Roman" w:cs="Times New Roman"/>
        </w:rPr>
        <w:t>Депозит в течение Срока действия Акции</w:t>
      </w:r>
      <w:r w:rsidR="00FA563B">
        <w:rPr>
          <w:rFonts w:ascii="Times New Roman" w:hAnsi="Times New Roman" w:cs="Times New Roman"/>
        </w:rPr>
        <w:t>. Участник Акции может открыть несколько Депозитов, но не менее одного.</w:t>
      </w:r>
    </w:p>
    <w:p w:rsidR="00FA563B" w:rsidRDefault="00FA563B" w:rsidP="00F023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Поддерживать суммарный</w:t>
      </w:r>
      <w:r w:rsidR="00EB27D2">
        <w:rPr>
          <w:rFonts w:ascii="Times New Roman" w:hAnsi="Times New Roman" w:cs="Times New Roman"/>
        </w:rPr>
        <w:t xml:space="preserve"> Остаток по Депозиту/Депозитам</w:t>
      </w:r>
      <w:r w:rsidR="00EB27D2">
        <w:rPr>
          <w:rFonts w:ascii="Times New Roman" w:hAnsi="Times New Roman" w:cs="Times New Roman"/>
          <w:lang w:val="kk-KZ"/>
        </w:rPr>
        <w:t xml:space="preserve"> </w:t>
      </w:r>
      <w:r w:rsidR="00EB27D2">
        <w:rPr>
          <w:rFonts w:ascii="Times New Roman" w:hAnsi="Times New Roman" w:cs="Times New Roman"/>
        </w:rPr>
        <w:t>в пери</w:t>
      </w:r>
      <w:r w:rsidR="00534EAF">
        <w:rPr>
          <w:rFonts w:ascii="Times New Roman" w:hAnsi="Times New Roman" w:cs="Times New Roman"/>
        </w:rPr>
        <w:t>од действия Акции согласно п.3</w:t>
      </w:r>
      <w:r w:rsidR="00EB27D2">
        <w:rPr>
          <w:rFonts w:ascii="Times New Roman" w:hAnsi="Times New Roman" w:cs="Times New Roman"/>
        </w:rPr>
        <w:t>.2.</w:t>
      </w:r>
    </w:p>
    <w:p w:rsidR="00AD0FF8" w:rsidRPr="00AD0FF8" w:rsidRDefault="00AD0FF8" w:rsidP="00D32D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2347" w:rsidRDefault="00F02347" w:rsidP="00F023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 и условия начисления Повышенных бонусов</w:t>
      </w:r>
      <w:r>
        <w:rPr>
          <w:rFonts w:ascii="Times New Roman" w:hAnsi="Times New Roman" w:cs="Times New Roman"/>
        </w:rPr>
        <w:t>:</w:t>
      </w:r>
    </w:p>
    <w:p w:rsidR="00F02347" w:rsidRDefault="00F02347" w:rsidP="00F023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рассчитывает Повышенные бонусы Участнику Акции, выполнившему Условия участия в Акции, в следующем порядке:</w:t>
      </w:r>
    </w:p>
    <w:p w:rsidR="00F02347" w:rsidRDefault="00F02347" w:rsidP="00F0234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Повышенные бонусы определяются как % от суммы Покупок, оплаченных Картой в течение срока действия Акции, но не ранее даты открытия первого Депозита</w:t>
      </w:r>
    </w:p>
    <w:p w:rsidR="00F02347" w:rsidRDefault="00F02347" w:rsidP="00F0234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Повышенных бонусов определяется в соответствии со следующей таблицей: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402"/>
        <w:gridCol w:w="2977"/>
        <w:gridCol w:w="1695"/>
      </w:tblGrid>
      <w:tr w:rsidR="00F02347" w:rsidRPr="00B83F4B" w:rsidTr="006A1100">
        <w:trPr>
          <w:trHeight w:val="1293"/>
        </w:trPr>
        <w:tc>
          <w:tcPr>
            <w:tcW w:w="551" w:type="dxa"/>
          </w:tcPr>
          <w:p w:rsidR="00F02347" w:rsidRPr="00B83F4B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B83F4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02" w:type="dxa"/>
          </w:tcPr>
          <w:p w:rsidR="00F02347" w:rsidRPr="00B83F4B" w:rsidRDefault="00F02347" w:rsidP="00F02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Остаток по Депозиту на конец расчетного дня, в течение которого совершена Покупка</w:t>
            </w:r>
            <w:r w:rsidR="006A1100">
              <w:rPr>
                <w:rFonts w:ascii="Times New Roman" w:hAnsi="Times New Roman" w:cs="Times New Roman"/>
                <w:sz w:val="20"/>
              </w:rPr>
              <w:t>, за которую рассчитывается П</w:t>
            </w:r>
            <w:r>
              <w:rPr>
                <w:rFonts w:ascii="Times New Roman" w:hAnsi="Times New Roman" w:cs="Times New Roman"/>
                <w:sz w:val="20"/>
              </w:rPr>
              <w:t>овышенный бонус</w:t>
            </w:r>
          </w:p>
        </w:tc>
        <w:tc>
          <w:tcPr>
            <w:tcW w:w="2977" w:type="dxa"/>
          </w:tcPr>
          <w:p w:rsidR="00F02347" w:rsidRPr="00F02347" w:rsidRDefault="00F02347" w:rsidP="00F02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</w:t>
            </w:r>
            <w:r w:rsidRPr="00B83F4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B83F4B">
              <w:rPr>
                <w:rFonts w:ascii="Times New Roman" w:hAnsi="Times New Roman" w:cs="Times New Roman"/>
                <w:sz w:val="20"/>
              </w:rPr>
              <w:t>овышенных бонусов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83F4B">
              <w:rPr>
                <w:rFonts w:ascii="Times New Roman" w:hAnsi="Times New Roman" w:cs="Times New Roman"/>
                <w:sz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</w:rPr>
              <w:t>Покупку (не суммируется с другими Бонусами в рамках Программы 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  <w:r w:rsidRPr="00F0234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bonus</w:t>
            </w:r>
            <w:r>
              <w:rPr>
                <w:rFonts w:ascii="Times New Roman" w:hAnsi="Times New Roman" w:cs="Times New Roman"/>
                <w:sz w:val="20"/>
              </w:rPr>
              <w:t>»)</w:t>
            </w:r>
          </w:p>
        </w:tc>
        <w:tc>
          <w:tcPr>
            <w:tcW w:w="1695" w:type="dxa"/>
          </w:tcPr>
          <w:p w:rsidR="00F02347" w:rsidRPr="00B83F4B" w:rsidRDefault="00F02347" w:rsidP="00F02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B83F4B">
              <w:rPr>
                <w:rFonts w:ascii="Times New Roman" w:hAnsi="Times New Roman" w:cs="Times New Roman"/>
                <w:sz w:val="20"/>
              </w:rPr>
              <w:t xml:space="preserve">Ежемесячный лимит начисления </w:t>
            </w:r>
            <w:r>
              <w:rPr>
                <w:rFonts w:ascii="Times New Roman" w:hAnsi="Times New Roman" w:cs="Times New Roman"/>
                <w:sz w:val="20"/>
              </w:rPr>
              <w:t>Повышенных бонусов</w:t>
            </w:r>
          </w:p>
        </w:tc>
      </w:tr>
      <w:tr w:rsidR="00F02347" w:rsidRPr="00B83F4B" w:rsidTr="006A1100">
        <w:trPr>
          <w:trHeight w:val="205"/>
        </w:trPr>
        <w:tc>
          <w:tcPr>
            <w:tcW w:w="551" w:type="dxa"/>
          </w:tcPr>
          <w:p w:rsidR="00F02347" w:rsidRPr="00B83F4B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B83F4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3402" w:type="dxa"/>
          </w:tcPr>
          <w:p w:rsidR="00F02347" w:rsidRPr="00F46DE8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46DE8">
              <w:rPr>
                <w:rFonts w:ascii="Times New Roman" w:hAnsi="Times New Roman" w:cs="Times New Roman"/>
                <w:sz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6DE8">
              <w:rPr>
                <w:rFonts w:ascii="Times New Roman" w:hAnsi="Times New Roman" w:cs="Times New Roman"/>
                <w:sz w:val="20"/>
              </w:rPr>
              <w:t>000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46DE8">
              <w:rPr>
                <w:rFonts w:ascii="Times New Roman" w:hAnsi="Times New Roman" w:cs="Times New Roman"/>
                <w:sz w:val="20"/>
              </w:rPr>
              <w:t>000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  <w:r w:rsidRPr="00F46DE8">
              <w:rPr>
                <w:rFonts w:ascii="Times New Roman" w:hAnsi="Times New Roman" w:cs="Times New Roman"/>
                <w:sz w:val="20"/>
              </w:rPr>
              <w:t xml:space="preserve"> до 4 999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46DE8">
              <w:rPr>
                <w:rFonts w:ascii="Times New Roman" w:hAnsi="Times New Roman" w:cs="Times New Roman"/>
                <w:sz w:val="20"/>
              </w:rPr>
              <w:t>999</w:t>
            </w:r>
            <w:r>
              <w:rPr>
                <w:rFonts w:ascii="Times New Roman" w:hAnsi="Times New Roman" w:cs="Times New Roman"/>
                <w:sz w:val="20"/>
              </w:rPr>
              <w:t>,99</w:t>
            </w:r>
            <w:r w:rsidRPr="00F46DE8">
              <w:rPr>
                <w:rFonts w:ascii="Times New Roman" w:hAnsi="Times New Roman" w:cs="Times New Roman"/>
                <w:sz w:val="20"/>
              </w:rPr>
              <w:t xml:space="preserve"> тенге</w:t>
            </w:r>
          </w:p>
        </w:tc>
        <w:tc>
          <w:tcPr>
            <w:tcW w:w="2977" w:type="dxa"/>
          </w:tcPr>
          <w:p w:rsidR="00F02347" w:rsidRPr="00B83F4B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B83F4B">
              <w:rPr>
                <w:rFonts w:ascii="Times New Roman" w:hAnsi="Times New Roman" w:cs="Times New Roman"/>
                <w:sz w:val="20"/>
              </w:rPr>
              <w:t>5%</w:t>
            </w:r>
            <w:r>
              <w:rPr>
                <w:rFonts w:ascii="Times New Roman" w:hAnsi="Times New Roman" w:cs="Times New Roman"/>
                <w:sz w:val="20"/>
              </w:rPr>
              <w:t xml:space="preserve"> от суммы Покупок</w:t>
            </w:r>
          </w:p>
        </w:tc>
        <w:tc>
          <w:tcPr>
            <w:tcW w:w="1695" w:type="dxa"/>
          </w:tcPr>
          <w:p w:rsidR="00F02347" w:rsidRPr="00B83F4B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B83F4B"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B83F4B">
              <w:rPr>
                <w:rFonts w:ascii="Times New Roman" w:hAnsi="Times New Roman" w:cs="Times New Roman"/>
                <w:sz w:val="20"/>
              </w:rPr>
              <w:t>000</w:t>
            </w:r>
            <w:r>
              <w:rPr>
                <w:rFonts w:ascii="Times New Roman" w:hAnsi="Times New Roman" w:cs="Times New Roman"/>
                <w:sz w:val="20"/>
              </w:rPr>
              <w:t xml:space="preserve"> бонусов</w:t>
            </w:r>
          </w:p>
        </w:tc>
      </w:tr>
      <w:tr w:rsidR="00F02347" w:rsidRPr="00B83F4B" w:rsidTr="006A1100">
        <w:trPr>
          <w:trHeight w:val="215"/>
        </w:trPr>
        <w:tc>
          <w:tcPr>
            <w:tcW w:w="551" w:type="dxa"/>
          </w:tcPr>
          <w:p w:rsidR="00F02347" w:rsidRPr="00B83F4B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B83F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</w:tcPr>
          <w:p w:rsidR="00F02347" w:rsidRPr="00B83F4B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B83F4B">
              <w:rPr>
                <w:rFonts w:ascii="Times New Roman" w:hAnsi="Times New Roman" w:cs="Times New Roman"/>
                <w:sz w:val="20"/>
              </w:rPr>
              <w:t>От 5</w:t>
            </w:r>
            <w:r w:rsidRPr="00B83F4B">
              <w:rPr>
                <w:rFonts w:ascii="Times New Roman" w:hAnsi="Times New Roman" w:cs="Times New Roman"/>
                <w:sz w:val="20"/>
                <w:lang w:val="en-US"/>
              </w:rPr>
              <w:t> 000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B83F4B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</w:rPr>
              <w:t>,00 до 9 999 999,99</w:t>
            </w:r>
            <w:r w:rsidRPr="00B83F4B">
              <w:rPr>
                <w:rFonts w:ascii="Times New Roman" w:hAnsi="Times New Roman" w:cs="Times New Roman"/>
                <w:sz w:val="20"/>
              </w:rPr>
              <w:t xml:space="preserve"> тенге</w:t>
            </w:r>
          </w:p>
        </w:tc>
        <w:tc>
          <w:tcPr>
            <w:tcW w:w="2977" w:type="dxa"/>
          </w:tcPr>
          <w:p w:rsidR="00F02347" w:rsidRPr="00B83F4B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B83F4B">
              <w:rPr>
                <w:rFonts w:ascii="Times New Roman" w:hAnsi="Times New Roman" w:cs="Times New Roman"/>
                <w:sz w:val="20"/>
              </w:rPr>
              <w:t>%</w:t>
            </w:r>
            <w:r>
              <w:rPr>
                <w:rFonts w:ascii="Times New Roman" w:hAnsi="Times New Roman" w:cs="Times New Roman"/>
                <w:sz w:val="20"/>
              </w:rPr>
              <w:t xml:space="preserve"> от суммы Покупок</w:t>
            </w:r>
          </w:p>
        </w:tc>
        <w:tc>
          <w:tcPr>
            <w:tcW w:w="1695" w:type="dxa"/>
          </w:tcPr>
          <w:p w:rsidR="00F02347" w:rsidRPr="00B83F4B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B83F4B">
              <w:rPr>
                <w:rFonts w:ascii="Times New Roman" w:hAnsi="Times New Roman" w:cs="Times New Roman"/>
                <w:sz w:val="20"/>
              </w:rPr>
              <w:t xml:space="preserve"> 000</w:t>
            </w:r>
            <w:r>
              <w:rPr>
                <w:rFonts w:ascii="Times New Roman" w:hAnsi="Times New Roman" w:cs="Times New Roman"/>
                <w:sz w:val="20"/>
              </w:rPr>
              <w:t xml:space="preserve"> бонусов</w:t>
            </w:r>
          </w:p>
        </w:tc>
      </w:tr>
      <w:tr w:rsidR="00F02347" w:rsidRPr="00B83F4B" w:rsidTr="006A1100">
        <w:trPr>
          <w:trHeight w:val="215"/>
        </w:trPr>
        <w:tc>
          <w:tcPr>
            <w:tcW w:w="551" w:type="dxa"/>
          </w:tcPr>
          <w:p w:rsidR="00F02347" w:rsidRPr="00B83F4B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B83F4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</w:tcPr>
          <w:p w:rsidR="00F02347" w:rsidRPr="00B83F4B" w:rsidRDefault="00F02347" w:rsidP="00F02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B83F4B">
              <w:rPr>
                <w:rFonts w:ascii="Times New Roman" w:hAnsi="Times New Roman" w:cs="Times New Roman"/>
                <w:sz w:val="20"/>
              </w:rPr>
              <w:t>От 10</w:t>
            </w:r>
            <w:r w:rsidRPr="00B83F4B">
              <w:rPr>
                <w:rFonts w:ascii="Times New Roman" w:hAnsi="Times New Roman" w:cs="Times New Roman"/>
                <w:sz w:val="20"/>
                <w:lang w:val="en-US"/>
              </w:rPr>
              <w:t> 000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B83F4B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  <w:r w:rsidRPr="00B83F4B">
              <w:rPr>
                <w:rFonts w:ascii="Times New Roman" w:hAnsi="Times New Roman" w:cs="Times New Roman"/>
                <w:sz w:val="20"/>
              </w:rPr>
              <w:t xml:space="preserve"> тенге</w:t>
            </w:r>
            <w:r w:rsidRPr="00B83F4B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83F4B">
              <w:rPr>
                <w:rFonts w:ascii="Times New Roman" w:hAnsi="Times New Roman" w:cs="Times New Roman"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</w:rPr>
              <w:t>более</w:t>
            </w:r>
          </w:p>
        </w:tc>
        <w:tc>
          <w:tcPr>
            <w:tcW w:w="2977" w:type="dxa"/>
          </w:tcPr>
          <w:p w:rsidR="00F02347" w:rsidRPr="00B83F4B" w:rsidRDefault="00F02347" w:rsidP="00F02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B83F4B">
              <w:rPr>
                <w:rFonts w:ascii="Times New Roman" w:hAnsi="Times New Roman" w:cs="Times New Roman"/>
                <w:sz w:val="20"/>
              </w:rPr>
              <w:t>10%</w:t>
            </w:r>
            <w:r>
              <w:rPr>
                <w:rFonts w:ascii="Times New Roman" w:hAnsi="Times New Roman" w:cs="Times New Roman"/>
                <w:sz w:val="20"/>
              </w:rPr>
              <w:t xml:space="preserve"> от суммы Покупок</w:t>
            </w:r>
          </w:p>
        </w:tc>
        <w:tc>
          <w:tcPr>
            <w:tcW w:w="1695" w:type="dxa"/>
          </w:tcPr>
          <w:p w:rsidR="00F02347" w:rsidRPr="00B83F4B" w:rsidRDefault="00F02347" w:rsidP="00040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B83F4B">
              <w:rPr>
                <w:rFonts w:ascii="Times New Roman" w:hAnsi="Times New Roman" w:cs="Times New Roman"/>
                <w:sz w:val="20"/>
              </w:rPr>
              <w:t xml:space="preserve"> 000</w:t>
            </w:r>
            <w:r>
              <w:rPr>
                <w:rFonts w:ascii="Times New Roman" w:hAnsi="Times New Roman" w:cs="Times New Roman"/>
                <w:sz w:val="20"/>
              </w:rPr>
              <w:t xml:space="preserve"> бонусов</w:t>
            </w:r>
          </w:p>
        </w:tc>
      </w:tr>
    </w:tbl>
    <w:p w:rsidR="00F02347" w:rsidRPr="00105ECE" w:rsidRDefault="00A2013B" w:rsidP="00105EC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</w:t>
      </w:r>
      <w:r w:rsidR="00105ECE" w:rsidRPr="00105ECE">
        <w:rPr>
          <w:rFonts w:ascii="Times New Roman" w:hAnsi="Times New Roman" w:cs="Times New Roman"/>
        </w:rPr>
        <w:t xml:space="preserve"> Депозит</w:t>
      </w:r>
      <w:r>
        <w:rPr>
          <w:rFonts w:ascii="Times New Roman" w:hAnsi="Times New Roman" w:cs="Times New Roman"/>
        </w:rPr>
        <w:t xml:space="preserve"> открыт</w:t>
      </w:r>
      <w:r w:rsidR="00105ECE" w:rsidRPr="00105ECE">
        <w:rPr>
          <w:rFonts w:ascii="Times New Roman" w:hAnsi="Times New Roman" w:cs="Times New Roman"/>
        </w:rPr>
        <w:t xml:space="preserve"> менее, чем за 5 календарных дней до завершения расчетного</w:t>
      </w:r>
      <w:r w:rsidR="00105ECE">
        <w:rPr>
          <w:rFonts w:ascii="Times New Roman" w:hAnsi="Times New Roman" w:cs="Times New Roman"/>
        </w:rPr>
        <w:t xml:space="preserve"> месяца, </w:t>
      </w:r>
      <w:r>
        <w:rPr>
          <w:rFonts w:ascii="Times New Roman" w:hAnsi="Times New Roman" w:cs="Times New Roman"/>
        </w:rPr>
        <w:t xml:space="preserve">то величина Остатка по такому Депозиту применяется для расчета Повышенных бонусов, начиная </w:t>
      </w:r>
      <w:r w:rsidR="00105ECE" w:rsidRPr="00105ECE">
        <w:rPr>
          <w:rFonts w:ascii="Times New Roman" w:hAnsi="Times New Roman" w:cs="Times New Roman"/>
        </w:rPr>
        <w:t xml:space="preserve">с первого числа месяца, следующего за месяцем открытия </w:t>
      </w:r>
      <w:r>
        <w:rPr>
          <w:rFonts w:ascii="Times New Roman" w:hAnsi="Times New Roman" w:cs="Times New Roman"/>
        </w:rPr>
        <w:t xml:space="preserve">такого </w:t>
      </w:r>
      <w:r w:rsidR="00105ECE" w:rsidRPr="00105ECE">
        <w:rPr>
          <w:rFonts w:ascii="Times New Roman" w:hAnsi="Times New Roman" w:cs="Times New Roman"/>
        </w:rPr>
        <w:t>Депозита</w:t>
      </w:r>
      <w:r>
        <w:rPr>
          <w:rFonts w:ascii="Times New Roman" w:hAnsi="Times New Roman" w:cs="Times New Roman"/>
        </w:rPr>
        <w:t>.</w:t>
      </w:r>
    </w:p>
    <w:p w:rsidR="0069698F" w:rsidRDefault="00A2013B" w:rsidP="00105EC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Остаток по Депозиту, открытому в рамках Акции в валюте, отличной от Казахстанского тенге, пересчитывается в тенге по курсу Банка на дату расчета для целей определения процента Повышенных бонусов.</w:t>
      </w:r>
    </w:p>
    <w:p w:rsidR="00D83F08" w:rsidRDefault="00D83F08" w:rsidP="00105EC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F78">
        <w:rPr>
          <w:rFonts w:ascii="Times New Roman" w:hAnsi="Times New Roman" w:cs="Times New Roman"/>
        </w:rPr>
        <w:t xml:space="preserve">Начисление </w:t>
      </w:r>
      <w:r>
        <w:rPr>
          <w:rFonts w:ascii="Times New Roman" w:hAnsi="Times New Roman" w:cs="Times New Roman"/>
          <w:lang w:val="kk-KZ"/>
        </w:rPr>
        <w:t>П</w:t>
      </w:r>
      <w:r w:rsidRPr="00620F78">
        <w:rPr>
          <w:rFonts w:ascii="Times New Roman" w:hAnsi="Times New Roman" w:cs="Times New Roman"/>
          <w:lang w:val="kk-KZ"/>
        </w:rPr>
        <w:t xml:space="preserve">овышенных </w:t>
      </w:r>
      <w:r w:rsidRPr="00620F78">
        <w:rPr>
          <w:rFonts w:ascii="Times New Roman" w:hAnsi="Times New Roman" w:cs="Times New Roman"/>
        </w:rPr>
        <w:t>бонусов на бонусны</w:t>
      </w:r>
      <w:r>
        <w:rPr>
          <w:rFonts w:ascii="Times New Roman" w:hAnsi="Times New Roman" w:cs="Times New Roman"/>
        </w:rPr>
        <w:t>й счет Участника А</w:t>
      </w:r>
      <w:r w:rsidRPr="00620F78">
        <w:rPr>
          <w:rFonts w:ascii="Times New Roman" w:hAnsi="Times New Roman" w:cs="Times New Roman"/>
        </w:rPr>
        <w:t>кции производится в течение 10 рабочих дней</w:t>
      </w:r>
      <w:r>
        <w:rPr>
          <w:rFonts w:ascii="Times New Roman" w:hAnsi="Times New Roman" w:cs="Times New Roman"/>
        </w:rPr>
        <w:t xml:space="preserve"> следующего</w:t>
      </w:r>
      <w:r w:rsidRPr="00620F78">
        <w:rPr>
          <w:rFonts w:ascii="Times New Roman" w:hAnsi="Times New Roman" w:cs="Times New Roman"/>
        </w:rPr>
        <w:t xml:space="preserve"> календарного месяца</w:t>
      </w:r>
      <w:r>
        <w:rPr>
          <w:rFonts w:ascii="Times New Roman" w:hAnsi="Times New Roman" w:cs="Times New Roman"/>
        </w:rPr>
        <w:t>.</w:t>
      </w:r>
    </w:p>
    <w:p w:rsidR="00A2013B" w:rsidRDefault="00A2013B" w:rsidP="00A201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2013B" w:rsidRDefault="00A2013B" w:rsidP="00A20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Прочие условия Акции</w:t>
      </w:r>
      <w:r>
        <w:rPr>
          <w:rFonts w:ascii="Times New Roman" w:hAnsi="Times New Roman" w:cs="Times New Roman"/>
        </w:rPr>
        <w:t>:</w:t>
      </w:r>
    </w:p>
    <w:p w:rsidR="00A2013B" w:rsidRDefault="00A2013B" w:rsidP="00A201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13B" w:rsidRDefault="00A2013B" w:rsidP="00A201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13B">
        <w:rPr>
          <w:rFonts w:ascii="Times New Roman" w:hAnsi="Times New Roman" w:cs="Times New Roman"/>
        </w:rPr>
        <w:t xml:space="preserve">Банк вправе вносить изменения в </w:t>
      </w:r>
      <w:r>
        <w:rPr>
          <w:rFonts w:ascii="Times New Roman" w:hAnsi="Times New Roman" w:cs="Times New Roman"/>
        </w:rPr>
        <w:t>Правила</w:t>
      </w:r>
      <w:r w:rsidRPr="00A2013B">
        <w:rPr>
          <w:rFonts w:ascii="Times New Roman" w:hAnsi="Times New Roman" w:cs="Times New Roman"/>
        </w:rPr>
        <w:t xml:space="preserve"> Акци</w:t>
      </w:r>
      <w:r>
        <w:rPr>
          <w:rFonts w:ascii="Times New Roman" w:hAnsi="Times New Roman" w:cs="Times New Roman"/>
        </w:rPr>
        <w:t xml:space="preserve">и, уведомив об этом Участников Акции </w:t>
      </w:r>
      <w:r w:rsidRPr="00A2013B">
        <w:rPr>
          <w:rFonts w:ascii="Times New Roman" w:hAnsi="Times New Roman" w:cs="Times New Roman"/>
        </w:rPr>
        <w:t xml:space="preserve">путем размещения новой редакции Правил на сайте Банка по адресу </w:t>
      </w:r>
      <w:hyperlink r:id="rId5" w:history="1">
        <w:r w:rsidRPr="00E61D6D">
          <w:rPr>
            <w:rStyle w:val="a9"/>
            <w:rFonts w:ascii="Times New Roman" w:hAnsi="Times New Roman" w:cs="Times New Roman"/>
          </w:rPr>
          <w:t>https://www.berekebank.kz</w:t>
        </w:r>
      </w:hyperlink>
      <w:r>
        <w:rPr>
          <w:rFonts w:ascii="Times New Roman" w:hAnsi="Times New Roman" w:cs="Times New Roman"/>
        </w:rPr>
        <w:t>.</w:t>
      </w:r>
      <w:r w:rsidRPr="00A2013B">
        <w:rPr>
          <w:rFonts w:ascii="Times New Roman" w:hAnsi="Times New Roman" w:cs="Times New Roman"/>
        </w:rPr>
        <w:t xml:space="preserve"> Допол</w:t>
      </w:r>
      <w:r>
        <w:rPr>
          <w:rFonts w:ascii="Times New Roman" w:hAnsi="Times New Roman" w:cs="Times New Roman"/>
        </w:rPr>
        <w:t>нительно Банк вправе уведомить У</w:t>
      </w:r>
      <w:r w:rsidRPr="00A2013B">
        <w:rPr>
          <w:rFonts w:ascii="Times New Roman" w:hAnsi="Times New Roman" w:cs="Times New Roman"/>
        </w:rPr>
        <w:t>частников</w:t>
      </w:r>
      <w:r>
        <w:rPr>
          <w:rFonts w:ascii="Times New Roman" w:hAnsi="Times New Roman" w:cs="Times New Roman"/>
        </w:rPr>
        <w:t xml:space="preserve"> Акции</w:t>
      </w:r>
      <w:r w:rsidRPr="00A2013B">
        <w:rPr>
          <w:rFonts w:ascii="Times New Roman" w:hAnsi="Times New Roman" w:cs="Times New Roman"/>
        </w:rPr>
        <w:t xml:space="preserve"> об </w:t>
      </w:r>
      <w:r>
        <w:rPr>
          <w:rFonts w:ascii="Times New Roman" w:hAnsi="Times New Roman" w:cs="Times New Roman"/>
        </w:rPr>
        <w:t>изменениях Правил</w:t>
      </w:r>
      <w:r w:rsidRPr="00A2013B">
        <w:rPr>
          <w:rFonts w:ascii="Times New Roman" w:hAnsi="Times New Roman" w:cs="Times New Roman"/>
        </w:rPr>
        <w:t xml:space="preserve"> путем предоставления маркетинговых и</w:t>
      </w:r>
      <w:r>
        <w:rPr>
          <w:rFonts w:ascii="Times New Roman" w:hAnsi="Times New Roman" w:cs="Times New Roman"/>
        </w:rPr>
        <w:t>/или информационных материалов.</w:t>
      </w:r>
    </w:p>
    <w:p w:rsidR="00A2013B" w:rsidRDefault="00A2013B" w:rsidP="00A201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13B" w:rsidRDefault="00A2013B" w:rsidP="00A201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13B">
        <w:rPr>
          <w:rFonts w:ascii="Times New Roman" w:hAnsi="Times New Roman" w:cs="Times New Roman"/>
        </w:rPr>
        <w:t xml:space="preserve">Участники </w:t>
      </w:r>
      <w:r>
        <w:rPr>
          <w:rFonts w:ascii="Times New Roman" w:hAnsi="Times New Roman" w:cs="Times New Roman"/>
        </w:rPr>
        <w:t xml:space="preserve">Акции </w:t>
      </w:r>
      <w:r w:rsidRPr="00A2013B">
        <w:rPr>
          <w:rFonts w:ascii="Times New Roman" w:hAnsi="Times New Roman" w:cs="Times New Roman"/>
        </w:rPr>
        <w:t>самостоятельно знакомятся с Правилами Акции</w:t>
      </w:r>
      <w:r>
        <w:rPr>
          <w:rFonts w:ascii="Times New Roman" w:hAnsi="Times New Roman" w:cs="Times New Roman"/>
        </w:rPr>
        <w:t xml:space="preserve"> и актуальными изменениями, размещенными Банком по адресу </w:t>
      </w:r>
      <w:hyperlink r:id="rId6" w:history="1">
        <w:r w:rsidRPr="00E61D6D">
          <w:rPr>
            <w:rStyle w:val="a9"/>
            <w:rFonts w:ascii="Times New Roman" w:hAnsi="Times New Roman" w:cs="Times New Roman"/>
          </w:rPr>
          <w:t>https://www.berekebank.kz</w:t>
        </w:r>
      </w:hyperlink>
      <w:r>
        <w:rPr>
          <w:rFonts w:ascii="Times New Roman" w:hAnsi="Times New Roman" w:cs="Times New Roman"/>
        </w:rPr>
        <w:t>.</w:t>
      </w:r>
    </w:p>
    <w:p w:rsidR="00A2013B" w:rsidRDefault="00A2013B" w:rsidP="00A201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13B" w:rsidRDefault="00A2013B" w:rsidP="00A20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Совершение У</w:t>
      </w:r>
      <w:r w:rsidRPr="00A2013B">
        <w:rPr>
          <w:rFonts w:ascii="Times New Roman" w:hAnsi="Times New Roman" w:cs="Times New Roman"/>
        </w:rPr>
        <w:t>частником Акции дей</w:t>
      </w:r>
      <w:r w:rsidR="009D5C97">
        <w:rPr>
          <w:rFonts w:ascii="Times New Roman" w:hAnsi="Times New Roman" w:cs="Times New Roman"/>
        </w:rPr>
        <w:t>ствий согласно У</w:t>
      </w:r>
      <w:r>
        <w:rPr>
          <w:rFonts w:ascii="Times New Roman" w:hAnsi="Times New Roman" w:cs="Times New Roman"/>
        </w:rPr>
        <w:t xml:space="preserve">словиям </w:t>
      </w:r>
      <w:proofErr w:type="gramStart"/>
      <w:r>
        <w:rPr>
          <w:rFonts w:ascii="Times New Roman" w:hAnsi="Times New Roman" w:cs="Times New Roman"/>
        </w:rPr>
        <w:t>Акции</w:t>
      </w:r>
      <w:proofErr w:type="gramEnd"/>
      <w:r>
        <w:rPr>
          <w:rFonts w:ascii="Times New Roman" w:hAnsi="Times New Roman" w:cs="Times New Roman"/>
        </w:rPr>
        <w:t xml:space="preserve"> п</w:t>
      </w:r>
      <w:r w:rsidRPr="00A2013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сле вступления в силу новой редакции Правил </w:t>
      </w:r>
      <w:r w:rsidRPr="00A2013B">
        <w:rPr>
          <w:rFonts w:ascii="Times New Roman" w:hAnsi="Times New Roman" w:cs="Times New Roman"/>
        </w:rPr>
        <w:t>означает со</w:t>
      </w:r>
      <w:r w:rsidR="009D5C97">
        <w:rPr>
          <w:rFonts w:ascii="Times New Roman" w:hAnsi="Times New Roman" w:cs="Times New Roman"/>
        </w:rPr>
        <w:t>гласие У</w:t>
      </w:r>
      <w:r w:rsidRPr="00A2013B">
        <w:rPr>
          <w:rFonts w:ascii="Times New Roman" w:hAnsi="Times New Roman" w:cs="Times New Roman"/>
        </w:rPr>
        <w:t>частника с новой редакцией Правил Акции</w:t>
      </w:r>
      <w:r>
        <w:rPr>
          <w:rFonts w:ascii="Times New Roman" w:hAnsi="Times New Roman" w:cs="Times New Roman"/>
        </w:rPr>
        <w:t>.</w:t>
      </w:r>
    </w:p>
    <w:p w:rsidR="00A2013B" w:rsidRDefault="00A2013B" w:rsidP="00A201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13B" w:rsidRDefault="00A2013B" w:rsidP="009D5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C97">
        <w:rPr>
          <w:rFonts w:ascii="Times New Roman" w:hAnsi="Times New Roman" w:cs="Times New Roman"/>
        </w:rPr>
        <w:t>Банк не несет ответственность за неисполнение либо ненадлежащее исполнение своих обязательств перед участниками Акции вследствие сбоев в телекоммуникационных и энергетических сетях, действий вредоносных программ, недобро</w:t>
      </w:r>
      <w:r w:rsidR="009D5C97">
        <w:rPr>
          <w:rFonts w:ascii="Times New Roman" w:hAnsi="Times New Roman" w:cs="Times New Roman"/>
        </w:rPr>
        <w:t>совестных действий третьих лиц.</w:t>
      </w:r>
    </w:p>
    <w:p w:rsidR="009D5C97" w:rsidRDefault="009D5C97" w:rsidP="009D5C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13B" w:rsidRPr="009D5C97" w:rsidRDefault="00A2013B" w:rsidP="009D5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C97">
        <w:rPr>
          <w:rFonts w:ascii="Times New Roman" w:hAnsi="Times New Roman" w:cs="Times New Roman"/>
        </w:rPr>
        <w:t xml:space="preserve">Банк оставляет за собой право </w:t>
      </w:r>
      <w:r w:rsidR="009D5C97">
        <w:rPr>
          <w:rFonts w:ascii="Times New Roman" w:hAnsi="Times New Roman" w:cs="Times New Roman"/>
        </w:rPr>
        <w:t>в одностороннем порядке</w:t>
      </w:r>
      <w:r w:rsidRPr="009D5C97">
        <w:rPr>
          <w:rFonts w:ascii="Times New Roman" w:hAnsi="Times New Roman" w:cs="Times New Roman"/>
        </w:rPr>
        <w:t xml:space="preserve"> отменить или приостановить проведение Акции в случае возникновения обстоятельств непреод</w:t>
      </w:r>
      <w:r w:rsidR="009D5C97">
        <w:rPr>
          <w:rFonts w:ascii="Times New Roman" w:hAnsi="Times New Roman" w:cs="Times New Roman"/>
        </w:rPr>
        <w:t>олимой силы</w:t>
      </w:r>
      <w:r w:rsidRPr="009D5C97">
        <w:rPr>
          <w:rFonts w:ascii="Times New Roman" w:hAnsi="Times New Roman" w:cs="Times New Roman"/>
        </w:rPr>
        <w:t xml:space="preserve"> </w:t>
      </w:r>
      <w:r w:rsidR="009D5C97" w:rsidRPr="009D5C97">
        <w:rPr>
          <w:rFonts w:ascii="Times New Roman" w:hAnsi="Times New Roman" w:cs="Times New Roman"/>
        </w:rPr>
        <w:t>бе</w:t>
      </w:r>
      <w:r w:rsidR="009D5C97">
        <w:rPr>
          <w:rFonts w:ascii="Times New Roman" w:hAnsi="Times New Roman" w:cs="Times New Roman"/>
        </w:rPr>
        <w:t>з предварительного уведомления о таком решении У</w:t>
      </w:r>
      <w:r w:rsidR="009D5C97" w:rsidRPr="009D5C97">
        <w:rPr>
          <w:rFonts w:ascii="Times New Roman" w:hAnsi="Times New Roman" w:cs="Times New Roman"/>
        </w:rPr>
        <w:t>частников Акции</w:t>
      </w:r>
      <w:r w:rsidR="009D5C97">
        <w:rPr>
          <w:rFonts w:ascii="Times New Roman" w:hAnsi="Times New Roman" w:cs="Times New Roman"/>
        </w:rPr>
        <w:t>.</w:t>
      </w:r>
    </w:p>
    <w:p w:rsidR="00A2013B" w:rsidRDefault="00A2013B" w:rsidP="009D5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C97">
        <w:rPr>
          <w:rFonts w:ascii="Times New Roman" w:hAnsi="Times New Roman" w:cs="Times New Roman"/>
        </w:rPr>
        <w:t>Банк не возмещает и не компенсирует убытки, издержки и любые иные расхо</w:t>
      </w:r>
      <w:r w:rsidR="009D5C97">
        <w:rPr>
          <w:rFonts w:ascii="Times New Roman" w:hAnsi="Times New Roman" w:cs="Times New Roman"/>
        </w:rPr>
        <w:t>ды, которые могут возникнуть у У</w:t>
      </w:r>
      <w:r w:rsidRPr="009D5C97">
        <w:rPr>
          <w:rFonts w:ascii="Times New Roman" w:hAnsi="Times New Roman" w:cs="Times New Roman"/>
        </w:rPr>
        <w:t xml:space="preserve">частников Акции в связи с участием в Акции. </w:t>
      </w:r>
    </w:p>
    <w:p w:rsidR="009D5C97" w:rsidRDefault="009D5C97" w:rsidP="009D5C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13B" w:rsidRPr="009D5C97" w:rsidRDefault="00A2013B" w:rsidP="009D5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C97">
        <w:rPr>
          <w:rFonts w:ascii="Times New Roman" w:hAnsi="Times New Roman" w:cs="Times New Roman"/>
        </w:rPr>
        <w:t xml:space="preserve">В случаях, когда Банк сочтет действия/бездействия </w:t>
      </w:r>
      <w:r w:rsidR="009D5C97">
        <w:rPr>
          <w:rFonts w:ascii="Times New Roman" w:hAnsi="Times New Roman" w:cs="Times New Roman"/>
        </w:rPr>
        <w:t>У</w:t>
      </w:r>
      <w:r w:rsidRPr="009D5C97">
        <w:rPr>
          <w:rFonts w:ascii="Times New Roman" w:hAnsi="Times New Roman" w:cs="Times New Roman"/>
        </w:rPr>
        <w:t>частника Акции мошенническими, недобросовестными</w:t>
      </w:r>
      <w:r w:rsidR="009D5C97">
        <w:rPr>
          <w:rFonts w:ascii="Times New Roman" w:hAnsi="Times New Roman" w:cs="Times New Roman"/>
        </w:rPr>
        <w:t>,</w:t>
      </w:r>
      <w:r w:rsidRPr="009D5C97">
        <w:rPr>
          <w:rFonts w:ascii="Times New Roman" w:hAnsi="Times New Roman" w:cs="Times New Roman"/>
        </w:rPr>
        <w:t xml:space="preserve"> и</w:t>
      </w:r>
      <w:r w:rsidR="009D5C97">
        <w:rPr>
          <w:rFonts w:ascii="Times New Roman" w:hAnsi="Times New Roman" w:cs="Times New Roman"/>
        </w:rPr>
        <w:t>/или иным образом нарушающими У</w:t>
      </w:r>
      <w:r w:rsidRPr="009D5C97">
        <w:rPr>
          <w:rFonts w:ascii="Times New Roman" w:hAnsi="Times New Roman" w:cs="Times New Roman"/>
        </w:rPr>
        <w:t xml:space="preserve">словия участия в Акции, в том числе в предусмотренных </w:t>
      </w:r>
      <w:r w:rsidR="009D5C97">
        <w:rPr>
          <w:rFonts w:ascii="Times New Roman" w:hAnsi="Times New Roman" w:cs="Times New Roman"/>
        </w:rPr>
        <w:t>Программой лояльности случаях</w:t>
      </w:r>
      <w:r w:rsidRPr="009D5C97">
        <w:rPr>
          <w:rFonts w:ascii="Times New Roman" w:hAnsi="Times New Roman" w:cs="Times New Roman"/>
        </w:rPr>
        <w:t xml:space="preserve">, Банк </w:t>
      </w:r>
      <w:r w:rsidR="009D5C97">
        <w:rPr>
          <w:rFonts w:ascii="Times New Roman" w:hAnsi="Times New Roman" w:cs="Times New Roman"/>
        </w:rPr>
        <w:t>вправе не начислять и/или аннулировать Б</w:t>
      </w:r>
      <w:r w:rsidRPr="009D5C97">
        <w:rPr>
          <w:rFonts w:ascii="Times New Roman" w:hAnsi="Times New Roman" w:cs="Times New Roman"/>
        </w:rPr>
        <w:t>онусы/</w:t>
      </w:r>
      <w:r w:rsidR="009D5C97">
        <w:rPr>
          <w:rFonts w:ascii="Times New Roman" w:hAnsi="Times New Roman" w:cs="Times New Roman"/>
        </w:rPr>
        <w:t>П</w:t>
      </w:r>
      <w:r w:rsidRPr="009D5C97">
        <w:rPr>
          <w:rFonts w:ascii="Times New Roman" w:hAnsi="Times New Roman" w:cs="Times New Roman"/>
        </w:rPr>
        <w:t xml:space="preserve">овышенные бонусы, </w:t>
      </w:r>
      <w:r w:rsidR="009D5C97">
        <w:rPr>
          <w:rFonts w:ascii="Times New Roman" w:hAnsi="Times New Roman" w:cs="Times New Roman"/>
        </w:rPr>
        <w:t xml:space="preserve">рассчитанные и/или </w:t>
      </w:r>
      <w:r w:rsidRPr="009D5C97">
        <w:rPr>
          <w:rFonts w:ascii="Times New Roman" w:hAnsi="Times New Roman" w:cs="Times New Roman"/>
        </w:rPr>
        <w:t xml:space="preserve">начисленные </w:t>
      </w:r>
      <w:r w:rsidR="009D5C97">
        <w:rPr>
          <w:rFonts w:ascii="Times New Roman" w:hAnsi="Times New Roman" w:cs="Times New Roman"/>
        </w:rPr>
        <w:t>в соответствии с Правилами А</w:t>
      </w:r>
      <w:r w:rsidRPr="009D5C97">
        <w:rPr>
          <w:rFonts w:ascii="Times New Roman" w:hAnsi="Times New Roman" w:cs="Times New Roman"/>
        </w:rPr>
        <w:t xml:space="preserve">кции, без уведомления и объяснения причин такому </w:t>
      </w:r>
      <w:r w:rsidR="009D5C97">
        <w:rPr>
          <w:rFonts w:ascii="Times New Roman" w:hAnsi="Times New Roman" w:cs="Times New Roman"/>
        </w:rPr>
        <w:t>У</w:t>
      </w:r>
      <w:r w:rsidRPr="009D5C97">
        <w:rPr>
          <w:rFonts w:ascii="Times New Roman" w:hAnsi="Times New Roman" w:cs="Times New Roman"/>
        </w:rPr>
        <w:t>частнику Акции</w:t>
      </w:r>
      <w:r w:rsidR="009D5C97">
        <w:rPr>
          <w:rFonts w:ascii="Times New Roman" w:hAnsi="Times New Roman" w:cs="Times New Roman"/>
        </w:rPr>
        <w:t>.</w:t>
      </w:r>
    </w:p>
    <w:sectPr w:rsidR="00A2013B" w:rsidRPr="009D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131D"/>
    <w:multiLevelType w:val="hybridMultilevel"/>
    <w:tmpl w:val="FD16EFA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3B4469"/>
    <w:multiLevelType w:val="hybridMultilevel"/>
    <w:tmpl w:val="53D21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F1BCB"/>
    <w:multiLevelType w:val="hybridMultilevel"/>
    <w:tmpl w:val="CC6036C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C12804"/>
    <w:multiLevelType w:val="hybridMultilevel"/>
    <w:tmpl w:val="6AE2B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60C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D25F3C"/>
    <w:multiLevelType w:val="hybridMultilevel"/>
    <w:tmpl w:val="AA16BC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21A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9A1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32"/>
    <w:rsid w:val="00105ECE"/>
    <w:rsid w:val="0011640C"/>
    <w:rsid w:val="00242807"/>
    <w:rsid w:val="00350B69"/>
    <w:rsid w:val="004659E4"/>
    <w:rsid w:val="00534EAF"/>
    <w:rsid w:val="005B5B63"/>
    <w:rsid w:val="0069698F"/>
    <w:rsid w:val="006A1100"/>
    <w:rsid w:val="009D5C97"/>
    <w:rsid w:val="00A2013B"/>
    <w:rsid w:val="00A76633"/>
    <w:rsid w:val="00AD0FF8"/>
    <w:rsid w:val="00CB20C1"/>
    <w:rsid w:val="00D07949"/>
    <w:rsid w:val="00D32D87"/>
    <w:rsid w:val="00D83F08"/>
    <w:rsid w:val="00E01D80"/>
    <w:rsid w:val="00EB27D2"/>
    <w:rsid w:val="00EB3D32"/>
    <w:rsid w:val="00EB571D"/>
    <w:rsid w:val="00F02347"/>
    <w:rsid w:val="00F474BE"/>
    <w:rsid w:val="00F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D4F0"/>
  <w15:chartTrackingRefBased/>
  <w15:docId w15:val="{DD9173F7-90F7-4C7D-88CD-4743303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3D32"/>
    <w:pPr>
      <w:ind w:left="720"/>
      <w:contextualSpacing/>
    </w:pPr>
  </w:style>
  <w:style w:type="table" w:styleId="a5">
    <w:name w:val="Table Grid"/>
    <w:basedOn w:val="a1"/>
    <w:uiPriority w:val="59"/>
    <w:rsid w:val="00F023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023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023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02347"/>
    <w:rPr>
      <w:rFonts w:eastAsiaTheme="minorEastAsi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F02347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20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ekebank.kz" TargetMode="External"/><Relationship Id="rId5" Type="http://schemas.openxmlformats.org/officeDocument/2006/relationships/hyperlink" Target="https://www.berekeban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Sberbank.kz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Сухманская Анна</dc:creator>
  <cp:keywords/>
  <dc:description/>
  <cp:lastModifiedBy>Усербаева Асель</cp:lastModifiedBy>
  <cp:revision>5</cp:revision>
  <dcterms:created xsi:type="dcterms:W3CDTF">2023-11-30T16:52:00Z</dcterms:created>
  <dcterms:modified xsi:type="dcterms:W3CDTF">2023-12-04T09:03:00Z</dcterms:modified>
</cp:coreProperties>
</file>