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E95" w:rsidRPr="006B2E95" w:rsidRDefault="006B2E95" w:rsidP="006B2E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6B2E95" w:rsidRPr="006B2E95" w:rsidRDefault="006B2E95" w:rsidP="006B2E95">
      <w:pPr>
        <w:suppressAutoHyphens/>
        <w:spacing w:after="0" w:line="240" w:lineRule="auto"/>
        <w:ind w:left="4500"/>
        <w:rPr>
          <w:rFonts w:ascii="Times New Roman" w:eastAsia="Calibri" w:hAnsi="Times New Roman" w:cs="Times New Roman"/>
          <w:sz w:val="24"/>
          <w:szCs w:val="24"/>
        </w:rPr>
      </w:pPr>
    </w:p>
    <w:p w:rsidR="006B2E95" w:rsidRPr="006B2E95" w:rsidRDefault="006B2E95" w:rsidP="006B2E95">
      <w:pPr>
        <w:tabs>
          <w:tab w:val="left" w:pos="993"/>
          <w:tab w:val="left" w:pos="1134"/>
          <w:tab w:val="left" w:pos="1276"/>
          <w:tab w:val="left" w:pos="141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E95" w:rsidRPr="006B2E95" w:rsidRDefault="006B2E95" w:rsidP="006B2E95">
      <w:pPr>
        <w:suppressAutoHyphens/>
        <w:spacing w:after="0" w:line="240" w:lineRule="auto"/>
        <w:ind w:left="4536" w:hanging="5103"/>
        <w:rPr>
          <w:rFonts w:ascii="Times New Roman" w:eastAsia="Calibri" w:hAnsi="Times New Roman" w:cs="Times New Roman"/>
          <w:b/>
          <w:sz w:val="24"/>
          <w:szCs w:val="24"/>
        </w:rPr>
      </w:pPr>
      <w:r w:rsidRPr="006B2E95">
        <w:rPr>
          <w:rFonts w:ascii="Times New Roman" w:eastAsia="Calibri" w:hAnsi="Times New Roman" w:cs="Times New Roman"/>
          <w:b/>
          <w:sz w:val="24"/>
          <w:szCs w:val="24"/>
        </w:rPr>
        <w:t xml:space="preserve">          Анкета по FATCA для банков/</w:t>
      </w:r>
    </w:p>
    <w:p w:rsidR="006B2E95" w:rsidRPr="006B2E95" w:rsidRDefault="006B2E95" w:rsidP="006B2E95">
      <w:pPr>
        <w:suppressAutoHyphens/>
        <w:spacing w:after="0" w:line="240" w:lineRule="auto"/>
        <w:ind w:left="4536" w:hanging="5103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6B2E95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Pr="006B2E95">
        <w:rPr>
          <w:rFonts w:ascii="Times New Roman" w:eastAsia="Calibri" w:hAnsi="Times New Roman" w:cs="Times New Roman"/>
          <w:b/>
          <w:sz w:val="24"/>
          <w:szCs w:val="24"/>
          <w:lang w:val="en-US"/>
        </w:rPr>
        <w:t>Foreign Account Tax Compliance for Banks.</w:t>
      </w:r>
    </w:p>
    <w:p w:rsidR="006B2E95" w:rsidRPr="006B2E95" w:rsidRDefault="006B2E95" w:rsidP="006B2E95">
      <w:pPr>
        <w:suppressAutoHyphens/>
        <w:spacing w:after="0" w:line="240" w:lineRule="auto"/>
        <w:ind w:left="4536" w:hanging="5103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2"/>
        <w:gridCol w:w="1440"/>
        <w:gridCol w:w="2734"/>
      </w:tblGrid>
      <w:tr w:rsidR="006B2E95" w:rsidRPr="006B2E95" w:rsidTr="008D2B01">
        <w:tc>
          <w:tcPr>
            <w:tcW w:w="9356" w:type="dxa"/>
            <w:gridSpan w:val="3"/>
            <w:shd w:val="clear" w:color="auto" w:fill="C0C0C0"/>
          </w:tcPr>
          <w:p w:rsidR="006B2E95" w:rsidRPr="006B2E95" w:rsidRDefault="006B2E95" w:rsidP="006B2E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de-DE"/>
              </w:rPr>
            </w:pPr>
            <w:r w:rsidRPr="006B2E9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ОСНОВНАЯ ИНФОРМАЦИЯ</w:t>
            </w:r>
            <w:r w:rsidRPr="006B2E9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de-DE"/>
              </w:rPr>
              <w:t xml:space="preserve"> / GENERAL INFORMATION.</w:t>
            </w:r>
          </w:p>
        </w:tc>
      </w:tr>
      <w:tr w:rsidR="006B2E95" w:rsidRPr="006B2E95" w:rsidTr="008D2B01">
        <w:tc>
          <w:tcPr>
            <w:tcW w:w="5182" w:type="dxa"/>
          </w:tcPr>
          <w:p w:rsidR="006B2E95" w:rsidRPr="006B2E95" w:rsidRDefault="006B2E95" w:rsidP="006B2E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Полное наименование банка</w:t>
            </w:r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/ </w:t>
            </w:r>
          </w:p>
          <w:p w:rsidR="006B2E95" w:rsidRPr="006B2E95" w:rsidRDefault="006B2E95" w:rsidP="006B2E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Full name of the bank</w:t>
            </w:r>
          </w:p>
        </w:tc>
        <w:tc>
          <w:tcPr>
            <w:tcW w:w="4174" w:type="dxa"/>
            <w:gridSpan w:val="2"/>
          </w:tcPr>
          <w:p w:rsidR="006B2E95" w:rsidRPr="006B2E95" w:rsidRDefault="006B2E95" w:rsidP="006B2E95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6B2E95" w:rsidRPr="006B2E95" w:rsidTr="008D2B01">
        <w:tc>
          <w:tcPr>
            <w:tcW w:w="5182" w:type="dxa"/>
            <w:vAlign w:val="center"/>
          </w:tcPr>
          <w:p w:rsidR="006B2E95" w:rsidRPr="006B2E95" w:rsidRDefault="006B2E95" w:rsidP="006B2E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Юридический адрес/ 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Registered address</w:t>
            </w:r>
          </w:p>
        </w:tc>
        <w:tc>
          <w:tcPr>
            <w:tcW w:w="4174" w:type="dxa"/>
            <w:gridSpan w:val="2"/>
          </w:tcPr>
          <w:p w:rsidR="006B2E95" w:rsidRPr="006B2E95" w:rsidRDefault="006B2E95" w:rsidP="006B2E95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B2E95" w:rsidRPr="006B2E95" w:rsidTr="008D2B01">
        <w:tc>
          <w:tcPr>
            <w:tcW w:w="5182" w:type="dxa"/>
            <w:vAlign w:val="center"/>
          </w:tcPr>
          <w:p w:rsidR="006B2E95" w:rsidRPr="006B2E95" w:rsidRDefault="006B2E95" w:rsidP="006B2E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Номер контактных телефонов и адрес сайта/ Telephone and 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web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site</w:t>
            </w:r>
          </w:p>
        </w:tc>
        <w:tc>
          <w:tcPr>
            <w:tcW w:w="4174" w:type="dxa"/>
            <w:gridSpan w:val="2"/>
          </w:tcPr>
          <w:p w:rsidR="006B2E95" w:rsidRPr="006B2E95" w:rsidRDefault="006B2E95" w:rsidP="006B2E95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6B2E95" w:rsidRPr="006B2E95" w:rsidTr="008D2B01">
        <w:tc>
          <w:tcPr>
            <w:tcW w:w="5182" w:type="dxa"/>
            <w:vAlign w:val="center"/>
          </w:tcPr>
          <w:p w:rsidR="006B2E95" w:rsidRPr="006B2E95" w:rsidRDefault="006B2E95" w:rsidP="006B2E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>Страна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регистрации / 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Country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of registration</w:t>
            </w:r>
          </w:p>
        </w:tc>
        <w:tc>
          <w:tcPr>
            <w:tcW w:w="4174" w:type="dxa"/>
            <w:gridSpan w:val="2"/>
          </w:tcPr>
          <w:p w:rsidR="006B2E95" w:rsidRPr="006B2E95" w:rsidRDefault="006B2E95" w:rsidP="006B2E95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6B2E95" w:rsidRPr="006B2E95" w:rsidTr="008D2B01">
        <w:tc>
          <w:tcPr>
            <w:tcW w:w="5182" w:type="dxa"/>
            <w:vAlign w:val="center"/>
          </w:tcPr>
          <w:p w:rsidR="006B2E95" w:rsidRPr="006B2E95" w:rsidRDefault="006B2E95" w:rsidP="006B2E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>регистрации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>лицензии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/ Number and date of registration / license</w:t>
            </w:r>
          </w:p>
        </w:tc>
        <w:tc>
          <w:tcPr>
            <w:tcW w:w="4174" w:type="dxa"/>
            <w:gridSpan w:val="2"/>
          </w:tcPr>
          <w:p w:rsidR="006B2E95" w:rsidRPr="006B2E95" w:rsidRDefault="006B2E95" w:rsidP="006B2E95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6B2E95" w:rsidRPr="006B2E95" w:rsidTr="008D2B01">
        <w:tc>
          <w:tcPr>
            <w:tcW w:w="5182" w:type="dxa"/>
            <w:vAlign w:val="center"/>
          </w:tcPr>
          <w:p w:rsidR="006B2E95" w:rsidRPr="006B2E95" w:rsidRDefault="006B2E95" w:rsidP="006B2E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 местонахождения / 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Business address</w:t>
            </w:r>
          </w:p>
        </w:tc>
        <w:tc>
          <w:tcPr>
            <w:tcW w:w="4174" w:type="dxa"/>
            <w:gridSpan w:val="2"/>
          </w:tcPr>
          <w:p w:rsidR="006B2E95" w:rsidRPr="006B2E95" w:rsidRDefault="006B2E95" w:rsidP="006B2E95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6B2E95" w:rsidRPr="006B2E95" w:rsidTr="008D2B01">
        <w:tc>
          <w:tcPr>
            <w:tcW w:w="5182" w:type="dxa"/>
          </w:tcPr>
          <w:p w:rsidR="006B2E95" w:rsidRPr="006B2E95" w:rsidRDefault="006B2E95" w:rsidP="006B2E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Основные банковские операции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Main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banking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operations</w:t>
            </w:r>
          </w:p>
        </w:tc>
        <w:tc>
          <w:tcPr>
            <w:tcW w:w="4174" w:type="dxa"/>
            <w:gridSpan w:val="2"/>
          </w:tcPr>
          <w:p w:rsidR="006B2E95" w:rsidRPr="006B2E95" w:rsidRDefault="006B2E95" w:rsidP="006B2E95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B2E95" w:rsidRPr="006B2E95" w:rsidTr="008D2B01">
        <w:tc>
          <w:tcPr>
            <w:tcW w:w="5182" w:type="dxa"/>
          </w:tcPr>
          <w:p w:rsidR="006B2E95" w:rsidRPr="006B2E95" w:rsidRDefault="006B2E95" w:rsidP="006B2E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Ключевое контактное лицо / 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Key contact person</w:t>
            </w:r>
          </w:p>
        </w:tc>
        <w:tc>
          <w:tcPr>
            <w:tcW w:w="4174" w:type="dxa"/>
            <w:gridSpan w:val="2"/>
          </w:tcPr>
          <w:p w:rsidR="006B2E95" w:rsidRPr="006B2E95" w:rsidRDefault="006B2E95" w:rsidP="006B2E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Имя</w:t>
            </w:r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/ Name:</w:t>
            </w:r>
          </w:p>
          <w:p w:rsidR="006B2E95" w:rsidRPr="006B2E95" w:rsidRDefault="006B2E95" w:rsidP="006B2E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Должность</w:t>
            </w:r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/ Title:</w:t>
            </w:r>
          </w:p>
          <w:p w:rsidR="006B2E95" w:rsidRPr="006B2E95" w:rsidRDefault="006B2E95" w:rsidP="006B2E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Адрес</w:t>
            </w:r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/ Address:</w:t>
            </w:r>
          </w:p>
          <w:p w:rsidR="006B2E95" w:rsidRPr="006B2E95" w:rsidRDefault="006B2E95" w:rsidP="006B2E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Телефон</w:t>
            </w:r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/ Telephone:</w:t>
            </w:r>
          </w:p>
          <w:p w:rsidR="006B2E95" w:rsidRPr="006B2E95" w:rsidRDefault="006B2E95" w:rsidP="006B2E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e-mail:</w:t>
            </w:r>
          </w:p>
        </w:tc>
      </w:tr>
      <w:tr w:rsidR="006B2E95" w:rsidRPr="006B2E95" w:rsidTr="008D2B01">
        <w:tc>
          <w:tcPr>
            <w:tcW w:w="9356" w:type="dxa"/>
            <w:gridSpan w:val="3"/>
            <w:shd w:val="clear" w:color="auto" w:fill="C0C0C0"/>
          </w:tcPr>
          <w:p w:rsidR="006B2E95" w:rsidRPr="006B2E95" w:rsidRDefault="006B2E95" w:rsidP="006B2E9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B2E9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ИНФОРМАЦИЯ О СТРУКТУРЕ СОБСТВЕННИКОВ, МЕНЕДЖМЕНТЕ И РЕГУЛЯТОРЕ / </w:t>
            </w:r>
            <w:r w:rsidRPr="006B2E9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MANAGEMENTANDOWNERSHIPSTRUCTURE</w:t>
            </w:r>
            <w:r w:rsidRPr="006B2E9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6B2E95" w:rsidRPr="006B2E95" w:rsidTr="008D2B01">
        <w:tc>
          <w:tcPr>
            <w:tcW w:w="9356" w:type="dxa"/>
            <w:gridSpan w:val="3"/>
          </w:tcPr>
          <w:p w:rsidR="006B2E95" w:rsidRPr="006B2E95" w:rsidRDefault="006B2E95" w:rsidP="006B2E95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B2E95" w:rsidRPr="006B2E95" w:rsidTr="008D2B01">
        <w:tc>
          <w:tcPr>
            <w:tcW w:w="9356" w:type="dxa"/>
            <w:gridSpan w:val="3"/>
            <w:shd w:val="clear" w:color="auto" w:fill="C0C0C0"/>
          </w:tcPr>
          <w:p w:rsidR="006B2E95" w:rsidRPr="006B2E95" w:rsidRDefault="006B2E95" w:rsidP="006B2E9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B2E9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Законодательство / </w:t>
            </w:r>
            <w:r w:rsidRPr="006B2E9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Legislation</w:t>
            </w:r>
          </w:p>
        </w:tc>
      </w:tr>
      <w:tr w:rsidR="006B2E95" w:rsidRPr="006B2E95" w:rsidTr="008D2B01">
        <w:tc>
          <w:tcPr>
            <w:tcW w:w="6622" w:type="dxa"/>
            <w:gridSpan w:val="2"/>
          </w:tcPr>
          <w:p w:rsidR="006B2E95" w:rsidRPr="006B2E95" w:rsidRDefault="006B2E95" w:rsidP="006B2E9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Установила</w:t>
            </w:r>
            <w:proofErr w:type="spellEnd"/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ли</w:t>
            </w:r>
            <w:proofErr w:type="spellEnd"/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Ваша</w:t>
            </w:r>
            <w:proofErr w:type="spellEnd"/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страна</w:t>
            </w:r>
            <w:proofErr w:type="spellEnd"/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законы</w:t>
            </w:r>
            <w:proofErr w:type="spellEnd"/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по </w:t>
            </w:r>
            <w:proofErr w:type="spellStart"/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вопросам</w:t>
            </w:r>
            <w:proofErr w:type="spellEnd"/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FATCA (Foreign Account Tax Compliance Act)? / Has your country established laws on FATCA</w:t>
            </w:r>
          </w:p>
          <w:p w:rsidR="006B2E95" w:rsidRPr="006B2E95" w:rsidRDefault="006B2E95" w:rsidP="006B2E95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</w:p>
          <w:p w:rsidR="006B2E95" w:rsidRPr="006B2E95" w:rsidRDefault="006B2E95" w:rsidP="006B2E9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Если</w:t>
            </w:r>
            <w:proofErr w:type="spellEnd"/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да</w:t>
            </w:r>
            <w:proofErr w:type="spellEnd"/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то</w:t>
            </w:r>
            <w:proofErr w:type="spellEnd"/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перечислите</w:t>
            </w:r>
            <w:proofErr w:type="spellEnd"/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соответствующих</w:t>
            </w:r>
            <w:proofErr w:type="spellEnd"/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законов</w:t>
            </w:r>
            <w:proofErr w:type="spellEnd"/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Вашей</w:t>
            </w:r>
            <w:proofErr w:type="spellEnd"/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страны</w:t>
            </w:r>
            <w:proofErr w:type="spellEnd"/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/ If yes, please list the name of the relevant laws of your country</w:t>
            </w:r>
          </w:p>
        </w:tc>
        <w:tc>
          <w:tcPr>
            <w:tcW w:w="2734" w:type="dxa"/>
          </w:tcPr>
          <w:p w:rsidR="006B2E95" w:rsidRPr="006B2E95" w:rsidRDefault="006B2E95" w:rsidP="006B2E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instrText>FORMCHECKBOX</w:instrText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fldChar w:fldCharType="separate"/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fldChar w:fldCharType="end"/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Нет/ </w:t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No</w:t>
            </w:r>
          </w:p>
          <w:p w:rsidR="006B2E95" w:rsidRPr="006B2E95" w:rsidRDefault="006B2E95" w:rsidP="006B2E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instrText>FORMCHECKBOX</w:instrText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fldChar w:fldCharType="separate"/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fldChar w:fldCharType="end"/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Да/</w:t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Yes</w:t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,    </w:t>
            </w:r>
          </w:p>
          <w:p w:rsidR="006B2E95" w:rsidRPr="006B2E95" w:rsidRDefault="006B2E95" w:rsidP="006B2E95">
            <w:pPr>
              <w:suppressAutoHyphens/>
              <w:spacing w:after="0" w:line="240" w:lineRule="auto"/>
              <w:ind w:hanging="10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2E95" w:rsidRPr="006B2E95" w:rsidRDefault="006B2E95" w:rsidP="006B2E95">
            <w:pPr>
              <w:suppressAutoHyphens/>
              <w:spacing w:after="0" w:line="240" w:lineRule="auto"/>
              <w:ind w:hanging="10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2E95" w:rsidRPr="006B2E95" w:rsidRDefault="006B2E95" w:rsidP="006B2E95">
            <w:pPr>
              <w:suppressAutoHyphens/>
              <w:spacing w:after="0" w:line="240" w:lineRule="auto"/>
              <w:ind w:hanging="10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2E95" w:rsidRPr="006B2E95" w:rsidRDefault="006B2E95" w:rsidP="006B2E95">
            <w:pPr>
              <w:suppressAutoHyphens/>
              <w:spacing w:after="0" w:line="240" w:lineRule="auto"/>
              <w:ind w:hanging="10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B2E95" w:rsidRPr="006B2E95" w:rsidTr="008D2B01">
        <w:tc>
          <w:tcPr>
            <w:tcW w:w="6622" w:type="dxa"/>
            <w:gridSpan w:val="2"/>
          </w:tcPr>
          <w:p w:rsidR="006B2E95" w:rsidRPr="006B2E95" w:rsidRDefault="006B2E95" w:rsidP="006B2E9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Вступила</w:t>
            </w:r>
            <w:proofErr w:type="spellEnd"/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ли</w:t>
            </w:r>
            <w:proofErr w:type="spellEnd"/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Ваша</w:t>
            </w:r>
            <w:proofErr w:type="spellEnd"/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страна</w:t>
            </w:r>
            <w:proofErr w:type="spellEnd"/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межправительственное</w:t>
            </w:r>
            <w:proofErr w:type="spellEnd"/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соглашение</w:t>
            </w:r>
            <w:proofErr w:type="spellEnd"/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с США по </w:t>
            </w:r>
            <w:proofErr w:type="spellStart"/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вопросам</w:t>
            </w:r>
            <w:proofErr w:type="spellEnd"/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FATCA? / Has your country entered into an intergovernmental agreement with the U.S. on FATCA?</w:t>
            </w:r>
          </w:p>
          <w:p w:rsidR="006B2E95" w:rsidRPr="006B2E95" w:rsidRDefault="006B2E95" w:rsidP="006B2E95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</w:p>
          <w:p w:rsidR="006B2E95" w:rsidRPr="006B2E95" w:rsidRDefault="006B2E95" w:rsidP="006B2E9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Если да, то уточните на основании какого соглашения/модели? / </w:t>
            </w:r>
            <w:proofErr w:type="spellStart"/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Ifyes</w:t>
            </w:r>
            <w:proofErr w:type="spellEnd"/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please</w:t>
            </w:r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specify</w:t>
            </w:r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under</w:t>
            </w:r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what</w:t>
            </w:r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agreements</w:t>
            </w:r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/ </w:t>
            </w:r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models</w:t>
            </w:r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?</w:t>
            </w:r>
          </w:p>
        </w:tc>
        <w:tc>
          <w:tcPr>
            <w:tcW w:w="2734" w:type="dxa"/>
          </w:tcPr>
          <w:p w:rsidR="006B2E95" w:rsidRPr="006B2E95" w:rsidRDefault="006B2E95" w:rsidP="006B2E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instrText>FORMCHECKBOX</w:instrText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fldChar w:fldCharType="separate"/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fldChar w:fldCharType="end"/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Нет/ </w:t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No</w:t>
            </w:r>
          </w:p>
          <w:p w:rsidR="006B2E95" w:rsidRPr="006B2E95" w:rsidRDefault="006B2E95" w:rsidP="006B2E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instrText>FORMCHECKBOX</w:instrText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fldChar w:fldCharType="separate"/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fldChar w:fldCharType="end"/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Да/</w:t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Yes</w:t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,    </w:t>
            </w:r>
          </w:p>
          <w:p w:rsidR="006B2E95" w:rsidRPr="006B2E95" w:rsidRDefault="006B2E95" w:rsidP="006B2E95">
            <w:pPr>
              <w:suppressAutoHyphens/>
              <w:spacing w:after="0" w:line="240" w:lineRule="auto"/>
              <w:ind w:hanging="108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B2E95" w:rsidRPr="006B2E95" w:rsidTr="008D2B01">
        <w:tc>
          <w:tcPr>
            <w:tcW w:w="9356" w:type="dxa"/>
            <w:gridSpan w:val="3"/>
            <w:shd w:val="clear" w:color="auto" w:fill="A6A6A6"/>
          </w:tcPr>
          <w:p w:rsidR="006B2E95" w:rsidRPr="006B2E95" w:rsidRDefault="006B2E95" w:rsidP="006B2E9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008" w:hanging="1008"/>
              <w:jc w:val="both"/>
              <w:outlineLvl w:val="4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 w:rsidRPr="006B2E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Политики</w:t>
            </w:r>
            <w:r w:rsidRPr="006B2E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r w:rsidRPr="006B2E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</w:t>
            </w:r>
            <w:r w:rsidRPr="006B2E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r w:rsidRPr="006B2E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процедуры</w:t>
            </w:r>
            <w:r w:rsidRPr="006B2E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 xml:space="preserve"> / Policies and procedures</w:t>
            </w:r>
          </w:p>
        </w:tc>
      </w:tr>
      <w:tr w:rsidR="006B2E95" w:rsidRPr="006B2E95" w:rsidTr="008D2B01">
        <w:tc>
          <w:tcPr>
            <w:tcW w:w="6622" w:type="dxa"/>
            <w:gridSpan w:val="2"/>
          </w:tcPr>
          <w:p w:rsidR="006B2E95" w:rsidRPr="006B2E95" w:rsidRDefault="006B2E95" w:rsidP="006B2E9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>Существует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>ли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>банке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>внутренние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>политики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>процедуры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>вопросам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FATCA? / Is there a bank internal policies and procedures on FATCA?</w:t>
            </w:r>
          </w:p>
        </w:tc>
        <w:tc>
          <w:tcPr>
            <w:tcW w:w="2734" w:type="dxa"/>
          </w:tcPr>
          <w:p w:rsidR="006B2E95" w:rsidRPr="006B2E95" w:rsidRDefault="006B2E95" w:rsidP="006B2E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instrText>FORMCHECKBOX</w:instrText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fldChar w:fldCharType="separate"/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fldChar w:fldCharType="end"/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Да/</w:t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Yes</w:t>
            </w:r>
          </w:p>
          <w:p w:rsidR="006B2E95" w:rsidRPr="006B2E95" w:rsidRDefault="006B2E95" w:rsidP="006B2E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instrText>FORMCHECKBOX</w:instrText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fldChar w:fldCharType="separate"/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fldChar w:fldCharType="end"/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Нет/ </w:t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No</w:t>
            </w:r>
          </w:p>
          <w:p w:rsidR="006B2E95" w:rsidRPr="006B2E95" w:rsidRDefault="006B2E95" w:rsidP="006B2E95">
            <w:pPr>
              <w:suppressAutoHyphens/>
              <w:spacing w:after="0" w:line="240" w:lineRule="auto"/>
              <w:ind w:hanging="10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B2E95" w:rsidRPr="006B2E95" w:rsidTr="008D2B01">
        <w:tc>
          <w:tcPr>
            <w:tcW w:w="9356" w:type="dxa"/>
            <w:gridSpan w:val="3"/>
            <w:shd w:val="clear" w:color="auto" w:fill="A6A6A6"/>
          </w:tcPr>
          <w:p w:rsidR="006B2E95" w:rsidRPr="006B2E95" w:rsidRDefault="006B2E95" w:rsidP="006B2E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B2E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</w:t>
            </w:r>
            <w:r w:rsidRPr="006B2E9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6B2E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6B2E9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6B2E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регистрации</w:t>
            </w:r>
            <w:r w:rsidRPr="006B2E9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6B2E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 сайте </w:t>
            </w:r>
            <w:hyperlink r:id="rId4" w:history="1">
              <w:r w:rsidRPr="006B2E9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www.irs.gov</w:t>
              </w:r>
            </w:hyperlink>
            <w:r w:rsidRPr="006B2E9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/ Registration information on </w:t>
            </w:r>
            <w:hyperlink r:id="rId5" w:history="1">
              <w:r w:rsidRPr="006B2E9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www.irs.gov</w:t>
              </w:r>
            </w:hyperlink>
            <w:r w:rsidRPr="006B2E9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web-site</w:t>
            </w:r>
          </w:p>
        </w:tc>
      </w:tr>
      <w:tr w:rsidR="006B2E95" w:rsidRPr="006B2E95" w:rsidTr="008D2B01">
        <w:tc>
          <w:tcPr>
            <w:tcW w:w="6622" w:type="dxa"/>
            <w:gridSpan w:val="2"/>
          </w:tcPr>
          <w:p w:rsidR="006B2E95" w:rsidRPr="006B2E95" w:rsidRDefault="006B2E95" w:rsidP="006B2E9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Присвоен</w:t>
            </w:r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ли</w:t>
            </w:r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вам</w:t>
            </w:r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глобальный</w:t>
            </w:r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идентификационный</w:t>
            </w:r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номер</w:t>
            </w:r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посредника</w:t>
            </w:r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(GIIN)? </w:t>
            </w:r>
            <w:proofErr w:type="gramStart"/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 Are you assigned</w:t>
            </w:r>
            <w:proofErr w:type="gramEnd"/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to the Global Intermediary Identification Number (GIIN)? </w:t>
            </w:r>
          </w:p>
        </w:tc>
        <w:tc>
          <w:tcPr>
            <w:tcW w:w="2734" w:type="dxa"/>
          </w:tcPr>
          <w:p w:rsidR="006B2E95" w:rsidRPr="006B2E95" w:rsidRDefault="006B2E95" w:rsidP="006B2E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instrText>FORMCHECKBOX</w:instrText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fldChar w:fldCharType="separate"/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fldChar w:fldCharType="end"/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 Да/</w:t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Yes</w:t>
            </w:r>
          </w:p>
          <w:p w:rsidR="006B2E95" w:rsidRPr="006B2E95" w:rsidRDefault="006B2E95" w:rsidP="006B2E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instrText>FORMCHECKBOX</w:instrText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fldChar w:fldCharType="separate"/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fldChar w:fldCharType="end"/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Нет/ </w:t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No</w:t>
            </w:r>
          </w:p>
          <w:p w:rsidR="006B2E95" w:rsidRPr="006B2E95" w:rsidRDefault="006B2E95" w:rsidP="006B2E95">
            <w:pPr>
              <w:suppressAutoHyphens/>
              <w:spacing w:after="0" w:line="240" w:lineRule="auto"/>
              <w:ind w:hanging="108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B2E95" w:rsidRPr="006B2E95" w:rsidTr="008D2B01">
        <w:tc>
          <w:tcPr>
            <w:tcW w:w="6622" w:type="dxa"/>
            <w:gridSpan w:val="2"/>
          </w:tcPr>
          <w:p w:rsidR="006B2E95" w:rsidRPr="006B2E95" w:rsidRDefault="006B2E95" w:rsidP="006B2E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Если ДА, то укажите ваш </w:t>
            </w:r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GIIN</w:t>
            </w:r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пожалуйста / </w:t>
            </w:r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If</w:t>
            </w:r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YES</w:t>
            </w:r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pleas</w:t>
            </w:r>
            <w:proofErr w:type="spellEnd"/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specify</w:t>
            </w:r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your</w:t>
            </w:r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GIIN</w:t>
            </w:r>
          </w:p>
        </w:tc>
        <w:tc>
          <w:tcPr>
            <w:tcW w:w="2734" w:type="dxa"/>
          </w:tcPr>
          <w:p w:rsidR="006B2E95" w:rsidRPr="006B2E95" w:rsidRDefault="006B2E95" w:rsidP="006B2E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E95" w:rsidRPr="006B2E95" w:rsidTr="008D2B01">
        <w:tc>
          <w:tcPr>
            <w:tcW w:w="6622" w:type="dxa"/>
            <w:gridSpan w:val="2"/>
          </w:tcPr>
          <w:p w:rsidR="006B2E95" w:rsidRPr="006B2E95" w:rsidRDefault="006B2E95" w:rsidP="006B2E9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Если ДА, то укажите вашу классификацию и тип / </w:t>
            </w:r>
            <w:proofErr w:type="spellStart"/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>If</w:t>
            </w:r>
            <w:proofErr w:type="spellEnd"/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YES, </w:t>
            </w:r>
            <w:proofErr w:type="spellStart"/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>specify</w:t>
            </w:r>
            <w:proofErr w:type="spellEnd"/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>your</w:t>
            </w:r>
            <w:proofErr w:type="spellEnd"/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>classification</w:t>
            </w:r>
            <w:proofErr w:type="spellEnd"/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>and</w:t>
            </w:r>
            <w:proofErr w:type="spellEnd"/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2734" w:type="dxa"/>
          </w:tcPr>
          <w:p w:rsidR="006B2E95" w:rsidRPr="006B2E95" w:rsidRDefault="006B2E95" w:rsidP="006B2E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E95" w:rsidRPr="006B2E95" w:rsidTr="008D2B01">
        <w:tc>
          <w:tcPr>
            <w:tcW w:w="6622" w:type="dxa"/>
            <w:gridSpan w:val="2"/>
          </w:tcPr>
          <w:p w:rsidR="006B2E95" w:rsidRPr="006B2E95" w:rsidRDefault="006B2E95" w:rsidP="006B2E95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Если НЕТ, то намерены ли вы получить 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GIIN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? / 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If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NO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do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you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intendtoget</w:t>
            </w:r>
            <w:proofErr w:type="spellEnd"/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GIIN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>?</w:t>
            </w:r>
          </w:p>
          <w:p w:rsidR="006B2E95" w:rsidRPr="006B2E95" w:rsidRDefault="006B2E95" w:rsidP="006B2E95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4" w:type="dxa"/>
          </w:tcPr>
          <w:p w:rsidR="006B2E95" w:rsidRPr="006B2E95" w:rsidRDefault="006B2E95" w:rsidP="006B2E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E95" w:rsidRPr="006B2E95" w:rsidTr="008D2B01">
        <w:tc>
          <w:tcPr>
            <w:tcW w:w="9356" w:type="dxa"/>
            <w:gridSpan w:val="3"/>
          </w:tcPr>
          <w:p w:rsidR="006B2E95" w:rsidRPr="006B2E95" w:rsidRDefault="006B2E95" w:rsidP="006B2E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08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E95" w:rsidRPr="006B2E95" w:rsidTr="008D2B01">
        <w:tc>
          <w:tcPr>
            <w:tcW w:w="6622" w:type="dxa"/>
            <w:gridSpan w:val="2"/>
          </w:tcPr>
          <w:p w:rsidR="006B2E95" w:rsidRPr="006B2E95" w:rsidRDefault="006B2E95" w:rsidP="006B2E9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Существует ли аффилированные организации Банка, зарегистрированные на сайте 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IRS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? /  </w:t>
            </w:r>
            <w:proofErr w:type="spellStart"/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>Is</w:t>
            </w:r>
            <w:proofErr w:type="spellEnd"/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>there</w:t>
            </w:r>
            <w:proofErr w:type="spellEnd"/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>affined</w:t>
            </w:r>
            <w:proofErr w:type="spellEnd"/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>organization</w:t>
            </w:r>
            <w:proofErr w:type="spellEnd"/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>of</w:t>
            </w:r>
            <w:proofErr w:type="spellEnd"/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>the</w:t>
            </w:r>
            <w:proofErr w:type="spellEnd"/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Bank </w:t>
            </w:r>
            <w:proofErr w:type="spellStart"/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>registered</w:t>
            </w:r>
            <w:proofErr w:type="spellEnd"/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>on</w:t>
            </w:r>
            <w:proofErr w:type="spellEnd"/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IRS 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web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site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734" w:type="dxa"/>
          </w:tcPr>
          <w:p w:rsidR="006B2E95" w:rsidRPr="006B2E95" w:rsidRDefault="006B2E95" w:rsidP="006B2E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instrText>FORMCHECKBOX</w:instrText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fldChar w:fldCharType="separate"/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fldChar w:fldCharType="end"/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Да/</w:t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Yes</w:t>
            </w:r>
          </w:p>
          <w:p w:rsidR="006B2E95" w:rsidRPr="006B2E95" w:rsidRDefault="006B2E95" w:rsidP="006B2E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instrText>FORMCHECKBOX</w:instrText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fldChar w:fldCharType="separate"/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fldChar w:fldCharType="end"/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Нет/ </w:t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No</w:t>
            </w:r>
          </w:p>
        </w:tc>
      </w:tr>
      <w:tr w:rsidR="006B2E95" w:rsidRPr="006B2E95" w:rsidTr="008D2B01">
        <w:tc>
          <w:tcPr>
            <w:tcW w:w="6622" w:type="dxa"/>
            <w:gridSpan w:val="2"/>
          </w:tcPr>
          <w:p w:rsidR="006B2E95" w:rsidRPr="006B2E95" w:rsidRDefault="006B2E95" w:rsidP="006B2E9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>Если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>то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>укажите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>страну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>регистрации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GIIN / If yes, specify the name, country of registration and GIIN</w:t>
            </w:r>
          </w:p>
          <w:p w:rsidR="006B2E95" w:rsidRPr="006B2E95" w:rsidRDefault="006B2E95" w:rsidP="006B2E95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6B2E95" w:rsidRPr="006B2E95" w:rsidRDefault="006B2E95" w:rsidP="006B2E9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Если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>то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>укажите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>их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классификацию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>тип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>сайте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IRS / If yes, specify the type and a classification on the IRS web-site</w:t>
            </w:r>
          </w:p>
        </w:tc>
        <w:tc>
          <w:tcPr>
            <w:tcW w:w="2734" w:type="dxa"/>
          </w:tcPr>
          <w:p w:rsidR="006B2E95" w:rsidRPr="006B2E95" w:rsidRDefault="006B2E95" w:rsidP="006B2E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08"/>
              <w:outlineLvl w:val="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</w:p>
        </w:tc>
      </w:tr>
      <w:tr w:rsidR="006B2E95" w:rsidRPr="006B2E95" w:rsidTr="008D2B01">
        <w:tc>
          <w:tcPr>
            <w:tcW w:w="9356" w:type="dxa"/>
            <w:gridSpan w:val="3"/>
          </w:tcPr>
          <w:p w:rsidR="006B2E95" w:rsidRPr="006B2E95" w:rsidRDefault="006B2E95" w:rsidP="006B2E95">
            <w:pPr>
              <w:widowControl w:val="0"/>
              <w:tabs>
                <w:tab w:val="left" w:pos="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008" w:hanging="1008"/>
              <w:jc w:val="both"/>
              <w:outlineLvl w:val="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Я</w:t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 </w:t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подтверждаю</w:t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, </w:t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что</w:t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 </w:t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выше</w:t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 </w:t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приведенная</w:t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 </w:t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нами</w:t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 </w:t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информация</w:t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 </w:t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</w:t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 </w:t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вопросам</w:t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 FATCA </w:t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является</w:t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 </w:t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верной</w:t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, </w:t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точной</w:t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 </w:t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</w:t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 </w:t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правильной</w:t>
            </w:r>
            <w:r w:rsidRPr="006B2E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. /I certify that the above information give non-FATCA is true, accurate and correct.</w:t>
            </w:r>
          </w:p>
          <w:p w:rsidR="006B2E95" w:rsidRPr="006B2E95" w:rsidRDefault="006B2E95" w:rsidP="006B2E95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6B2E95" w:rsidRPr="006B2E95" w:rsidRDefault="006B2E95" w:rsidP="006B2E95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>ИМЯ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/ NAME: </w:t>
            </w:r>
          </w:p>
          <w:p w:rsidR="006B2E95" w:rsidRPr="006B2E95" w:rsidRDefault="006B2E95" w:rsidP="006B2E95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B2E95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  <w:r w:rsidRPr="006B2E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/TITLE: </w:t>
            </w:r>
          </w:p>
          <w:p w:rsidR="006B2E95" w:rsidRPr="006B2E95" w:rsidRDefault="006B2E95" w:rsidP="006B2E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ПОДПИСЬ</w:t>
            </w:r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/ SIGNATURE:</w:t>
            </w:r>
          </w:p>
          <w:p w:rsidR="006B2E95" w:rsidRPr="006B2E95" w:rsidRDefault="006B2E95" w:rsidP="006B2E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ДАТА</w:t>
            </w:r>
            <w:r w:rsidRPr="006B2E9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/ DATE:</w:t>
            </w:r>
          </w:p>
        </w:tc>
      </w:tr>
    </w:tbl>
    <w:p w:rsidR="006B2E95" w:rsidRPr="006B2E95" w:rsidRDefault="006B2E95" w:rsidP="006B2E9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B2E95">
        <w:rPr>
          <w:rFonts w:ascii="Times New Roman" w:eastAsia="Calibri" w:hAnsi="Times New Roman" w:cs="Times New Roman"/>
          <w:sz w:val="24"/>
          <w:szCs w:val="24"/>
        </w:rPr>
        <w:t>Глоссарий</w:t>
      </w:r>
      <w:r w:rsidRPr="006B2E9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 Glossary:</w:t>
      </w:r>
    </w:p>
    <w:p w:rsidR="006B2E95" w:rsidRPr="006B2E95" w:rsidRDefault="006B2E95" w:rsidP="006B2E9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B2E95">
        <w:rPr>
          <w:rFonts w:ascii="Times New Roman" w:eastAsia="Calibri" w:hAnsi="Times New Roman" w:cs="Times New Roman"/>
          <w:sz w:val="24"/>
          <w:szCs w:val="24"/>
        </w:rPr>
        <w:t>В</w:t>
      </w:r>
      <w:r w:rsidRPr="006B2E9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B2E95">
        <w:rPr>
          <w:rFonts w:ascii="Times New Roman" w:eastAsia="Calibri" w:hAnsi="Times New Roman" w:cs="Times New Roman"/>
          <w:sz w:val="24"/>
          <w:szCs w:val="24"/>
        </w:rPr>
        <w:t>данном</w:t>
      </w:r>
      <w:r w:rsidRPr="006B2E9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B2E95">
        <w:rPr>
          <w:rFonts w:ascii="Times New Roman" w:eastAsia="Calibri" w:hAnsi="Times New Roman" w:cs="Times New Roman"/>
          <w:sz w:val="24"/>
          <w:szCs w:val="24"/>
        </w:rPr>
        <w:t>вопроснике</w:t>
      </w:r>
      <w:r w:rsidRPr="006B2E9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B2E95">
        <w:rPr>
          <w:rFonts w:ascii="Times New Roman" w:eastAsia="Calibri" w:hAnsi="Times New Roman" w:cs="Times New Roman"/>
          <w:sz w:val="24"/>
          <w:szCs w:val="24"/>
        </w:rPr>
        <w:t>были</w:t>
      </w:r>
      <w:r w:rsidRPr="006B2E9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B2E95">
        <w:rPr>
          <w:rFonts w:ascii="Times New Roman" w:eastAsia="Calibri" w:hAnsi="Times New Roman" w:cs="Times New Roman"/>
          <w:sz w:val="24"/>
          <w:szCs w:val="24"/>
        </w:rPr>
        <w:t>использованы</w:t>
      </w:r>
      <w:r w:rsidRPr="006B2E9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B2E95">
        <w:rPr>
          <w:rFonts w:ascii="Times New Roman" w:eastAsia="Calibri" w:hAnsi="Times New Roman" w:cs="Times New Roman"/>
          <w:sz w:val="24"/>
          <w:szCs w:val="24"/>
        </w:rPr>
        <w:t>следующие</w:t>
      </w:r>
      <w:r w:rsidRPr="006B2E9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B2E95">
        <w:rPr>
          <w:rFonts w:ascii="Times New Roman" w:eastAsia="Calibri" w:hAnsi="Times New Roman" w:cs="Times New Roman"/>
          <w:sz w:val="24"/>
          <w:szCs w:val="24"/>
        </w:rPr>
        <w:t>термины</w:t>
      </w:r>
      <w:r w:rsidRPr="006B2E9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 This questionnaire was used the following terms:</w:t>
      </w:r>
    </w:p>
    <w:p w:rsidR="006B2E95" w:rsidRPr="006B2E95" w:rsidRDefault="006B2E95" w:rsidP="006B2E9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B2E95" w:rsidRPr="006B2E95" w:rsidRDefault="006B2E95" w:rsidP="006B2E9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E95">
        <w:rPr>
          <w:rFonts w:ascii="Times New Roman" w:eastAsia="Calibri" w:hAnsi="Times New Roman" w:cs="Times New Roman"/>
          <w:b/>
          <w:i/>
          <w:sz w:val="24"/>
          <w:szCs w:val="24"/>
        </w:rPr>
        <w:t>“</w:t>
      </w:r>
      <w:r w:rsidRPr="006B2E95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FATCA</w:t>
      </w:r>
      <w:r w:rsidRPr="006B2E9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” </w:t>
      </w:r>
      <w:r w:rsidRPr="006B2E95">
        <w:rPr>
          <w:rFonts w:ascii="Times New Roman" w:eastAsia="Calibri" w:hAnsi="Times New Roman" w:cs="Times New Roman"/>
          <w:sz w:val="24"/>
          <w:szCs w:val="24"/>
        </w:rPr>
        <w:t>– (</w:t>
      </w:r>
      <w:r w:rsidRPr="006B2E95">
        <w:rPr>
          <w:rFonts w:ascii="Times New Roman" w:eastAsia="Calibri" w:hAnsi="Times New Roman" w:cs="Times New Roman"/>
          <w:sz w:val="24"/>
          <w:szCs w:val="24"/>
          <w:lang w:val="en-US"/>
        </w:rPr>
        <w:t>Foreign</w:t>
      </w:r>
      <w:r w:rsidRPr="006B2E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2E95">
        <w:rPr>
          <w:rFonts w:ascii="Times New Roman" w:eastAsia="Calibri" w:hAnsi="Times New Roman" w:cs="Times New Roman"/>
          <w:sz w:val="24"/>
          <w:szCs w:val="24"/>
          <w:lang w:val="en-US"/>
        </w:rPr>
        <w:t>Account</w:t>
      </w:r>
      <w:r w:rsidRPr="006B2E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2E95">
        <w:rPr>
          <w:rFonts w:ascii="Times New Roman" w:eastAsia="Calibri" w:hAnsi="Times New Roman" w:cs="Times New Roman"/>
          <w:sz w:val="24"/>
          <w:szCs w:val="24"/>
          <w:lang w:val="en-US"/>
        </w:rPr>
        <w:t>Tax</w:t>
      </w:r>
      <w:r w:rsidRPr="006B2E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2E95">
        <w:rPr>
          <w:rFonts w:ascii="Times New Roman" w:eastAsia="Calibri" w:hAnsi="Times New Roman" w:cs="Times New Roman"/>
          <w:sz w:val="24"/>
          <w:szCs w:val="24"/>
          <w:lang w:val="en-US"/>
        </w:rPr>
        <w:t>Compliance</w:t>
      </w:r>
      <w:r w:rsidRPr="006B2E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2E95">
        <w:rPr>
          <w:rFonts w:ascii="Times New Roman" w:eastAsia="Calibri" w:hAnsi="Times New Roman" w:cs="Times New Roman"/>
          <w:sz w:val="24"/>
          <w:szCs w:val="24"/>
          <w:lang w:val="en-US"/>
        </w:rPr>
        <w:t>Act</w:t>
      </w:r>
      <w:r w:rsidRPr="006B2E95">
        <w:rPr>
          <w:rFonts w:ascii="Times New Roman" w:eastAsia="Calibri" w:hAnsi="Times New Roman" w:cs="Times New Roman"/>
          <w:sz w:val="24"/>
          <w:szCs w:val="24"/>
        </w:rPr>
        <w:t>) Закон о налоговом соответствии иностранных счетов США.</w:t>
      </w:r>
    </w:p>
    <w:p w:rsidR="006B2E95" w:rsidRPr="006B2E95" w:rsidRDefault="006B2E95" w:rsidP="006B2E9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E95">
        <w:rPr>
          <w:rFonts w:ascii="Times New Roman" w:eastAsia="Calibri" w:hAnsi="Times New Roman" w:cs="Times New Roman"/>
          <w:b/>
          <w:i/>
          <w:sz w:val="24"/>
          <w:szCs w:val="24"/>
        </w:rPr>
        <w:t>“</w:t>
      </w:r>
      <w:r w:rsidRPr="006B2E95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GIIN</w:t>
      </w:r>
      <w:r w:rsidRPr="006B2E9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” </w:t>
      </w:r>
      <w:r w:rsidRPr="006B2E95">
        <w:rPr>
          <w:rFonts w:ascii="Times New Roman" w:eastAsia="Calibri" w:hAnsi="Times New Roman" w:cs="Times New Roman"/>
          <w:sz w:val="24"/>
          <w:szCs w:val="24"/>
        </w:rPr>
        <w:t>– (</w:t>
      </w:r>
      <w:r w:rsidRPr="006B2E95">
        <w:rPr>
          <w:rFonts w:ascii="Times New Roman" w:eastAsia="Calibri" w:hAnsi="Times New Roman" w:cs="Times New Roman"/>
          <w:sz w:val="24"/>
          <w:szCs w:val="24"/>
          <w:lang w:val="en-US"/>
        </w:rPr>
        <w:t>Global</w:t>
      </w:r>
      <w:r w:rsidRPr="006B2E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2E95">
        <w:rPr>
          <w:rFonts w:ascii="Times New Roman" w:eastAsia="Calibri" w:hAnsi="Times New Roman" w:cs="Times New Roman"/>
          <w:sz w:val="24"/>
          <w:szCs w:val="24"/>
          <w:lang w:val="en-US"/>
        </w:rPr>
        <w:t>Intermediary</w:t>
      </w:r>
      <w:r w:rsidRPr="006B2E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2E95">
        <w:rPr>
          <w:rFonts w:ascii="Times New Roman" w:eastAsia="Calibri" w:hAnsi="Times New Roman" w:cs="Times New Roman"/>
          <w:sz w:val="24"/>
          <w:szCs w:val="24"/>
          <w:lang w:val="en-US"/>
        </w:rPr>
        <w:t>Identification</w:t>
      </w:r>
      <w:r w:rsidRPr="006B2E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2E95">
        <w:rPr>
          <w:rFonts w:ascii="Times New Roman" w:eastAsia="Calibri" w:hAnsi="Times New Roman" w:cs="Times New Roman"/>
          <w:sz w:val="24"/>
          <w:szCs w:val="24"/>
          <w:lang w:val="en-US"/>
        </w:rPr>
        <w:t>Number</w:t>
      </w:r>
      <w:r w:rsidRPr="006B2E95">
        <w:rPr>
          <w:rFonts w:ascii="Times New Roman" w:eastAsia="Calibri" w:hAnsi="Times New Roman" w:cs="Times New Roman"/>
          <w:sz w:val="24"/>
          <w:szCs w:val="24"/>
        </w:rPr>
        <w:t>) Глобальный идентификационный номер посредника.</w:t>
      </w:r>
    </w:p>
    <w:p w:rsidR="006B2E95" w:rsidRPr="006B2E95" w:rsidRDefault="006B2E95" w:rsidP="006B2E9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E95">
        <w:rPr>
          <w:rFonts w:ascii="Times New Roman" w:eastAsia="Calibri" w:hAnsi="Times New Roman" w:cs="Times New Roman"/>
          <w:b/>
          <w:i/>
          <w:sz w:val="24"/>
          <w:szCs w:val="24"/>
        </w:rPr>
        <w:t>“</w:t>
      </w:r>
      <w:r w:rsidRPr="006B2E95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IRS</w:t>
      </w:r>
      <w:r w:rsidRPr="006B2E9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” </w:t>
      </w:r>
      <w:r w:rsidRPr="006B2E95">
        <w:rPr>
          <w:rFonts w:ascii="Times New Roman" w:eastAsia="Calibri" w:hAnsi="Times New Roman" w:cs="Times New Roman"/>
          <w:sz w:val="24"/>
          <w:szCs w:val="24"/>
        </w:rPr>
        <w:t>– (</w:t>
      </w:r>
      <w:r w:rsidRPr="006B2E95">
        <w:rPr>
          <w:rFonts w:ascii="Times New Roman" w:eastAsia="Calibri" w:hAnsi="Times New Roman" w:cs="Times New Roman"/>
          <w:sz w:val="24"/>
          <w:szCs w:val="24"/>
          <w:lang w:val="en-US"/>
        </w:rPr>
        <w:t>Internal</w:t>
      </w:r>
      <w:r w:rsidRPr="006B2E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2E95">
        <w:rPr>
          <w:rFonts w:ascii="Times New Roman" w:eastAsia="Calibri" w:hAnsi="Times New Roman" w:cs="Times New Roman"/>
          <w:sz w:val="24"/>
          <w:szCs w:val="24"/>
          <w:lang w:val="en-US"/>
        </w:rPr>
        <w:t>Revenue</w:t>
      </w:r>
      <w:r w:rsidRPr="006B2E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2E95">
        <w:rPr>
          <w:rFonts w:ascii="Times New Roman" w:eastAsia="Calibri" w:hAnsi="Times New Roman" w:cs="Times New Roman"/>
          <w:sz w:val="24"/>
          <w:szCs w:val="24"/>
          <w:lang w:val="en-US"/>
        </w:rPr>
        <w:t>Service</w:t>
      </w:r>
      <w:r w:rsidRPr="006B2E95">
        <w:rPr>
          <w:rFonts w:ascii="Times New Roman" w:eastAsia="Calibri" w:hAnsi="Times New Roman" w:cs="Times New Roman"/>
          <w:sz w:val="24"/>
          <w:szCs w:val="24"/>
        </w:rPr>
        <w:t>) Налоговое управление США.</w:t>
      </w:r>
    </w:p>
    <w:p w:rsidR="006B2E95" w:rsidRPr="006B2E95" w:rsidRDefault="006B2E95" w:rsidP="006B2E9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2E95">
        <w:rPr>
          <w:rFonts w:ascii="Times New Roman" w:eastAsia="Calibri" w:hAnsi="Times New Roman" w:cs="Times New Roman"/>
          <w:b/>
          <w:i/>
          <w:sz w:val="24"/>
          <w:szCs w:val="24"/>
        </w:rPr>
        <w:t>“</w:t>
      </w:r>
      <w:r w:rsidRPr="006B2E95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PFFI</w:t>
      </w:r>
      <w:r w:rsidRPr="006B2E9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” </w:t>
      </w:r>
      <w:r w:rsidRPr="006B2E95">
        <w:rPr>
          <w:rFonts w:ascii="Times New Roman" w:eastAsia="Calibri" w:hAnsi="Times New Roman" w:cs="Times New Roman"/>
          <w:sz w:val="24"/>
          <w:szCs w:val="24"/>
        </w:rPr>
        <w:t>– (</w:t>
      </w:r>
      <w:r w:rsidRPr="006B2E95">
        <w:rPr>
          <w:rFonts w:ascii="Times New Roman" w:eastAsia="Calibri" w:hAnsi="Times New Roman" w:cs="Times New Roman"/>
          <w:sz w:val="24"/>
          <w:szCs w:val="24"/>
          <w:lang w:val="en-US"/>
        </w:rPr>
        <w:t>Participating</w:t>
      </w:r>
      <w:r w:rsidRPr="006B2E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2E95">
        <w:rPr>
          <w:rFonts w:ascii="Times New Roman" w:eastAsia="Calibri" w:hAnsi="Times New Roman" w:cs="Times New Roman"/>
          <w:sz w:val="24"/>
          <w:szCs w:val="24"/>
          <w:lang w:val="en-US"/>
        </w:rPr>
        <w:t>Foreign</w:t>
      </w:r>
      <w:r w:rsidRPr="006B2E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2E95">
        <w:rPr>
          <w:rFonts w:ascii="Times New Roman" w:eastAsia="Calibri" w:hAnsi="Times New Roman" w:cs="Times New Roman"/>
          <w:sz w:val="24"/>
          <w:szCs w:val="24"/>
          <w:lang w:val="en-US"/>
        </w:rPr>
        <w:t>Financial</w:t>
      </w:r>
      <w:r w:rsidRPr="006B2E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2E95">
        <w:rPr>
          <w:rFonts w:ascii="Times New Roman" w:eastAsia="Calibri" w:hAnsi="Times New Roman" w:cs="Times New Roman"/>
          <w:sz w:val="24"/>
          <w:szCs w:val="24"/>
          <w:lang w:val="en-US"/>
        </w:rPr>
        <w:t>Institution</w:t>
      </w:r>
      <w:r w:rsidRPr="006B2E95">
        <w:rPr>
          <w:rFonts w:ascii="Times New Roman" w:eastAsia="Calibri" w:hAnsi="Times New Roman" w:cs="Times New Roman"/>
          <w:sz w:val="24"/>
          <w:szCs w:val="24"/>
        </w:rPr>
        <w:t>) Участвующий иностранный финансовый институт.».</w:t>
      </w:r>
    </w:p>
    <w:p w:rsidR="006B2E95" w:rsidRPr="006B2E95" w:rsidRDefault="006B2E95" w:rsidP="006B2E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7D46" w:rsidRDefault="00AE7D46" w:rsidP="006B2E95"/>
    <w:sectPr w:rsidR="00AE7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03"/>
    <w:rsid w:val="006B2E95"/>
    <w:rsid w:val="008F4F03"/>
    <w:rsid w:val="00AE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11078"/>
  <w15:chartTrackingRefBased/>
  <w15:docId w15:val="{0834E3F8-35D5-4773-8B70-C5CDD83B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rs.gov" TargetMode="External"/><Relationship Id="rId4" Type="http://schemas.openxmlformats.org/officeDocument/2006/relationships/hyperlink" Target="http://www.irs.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Нам Вера</dc:creator>
  <cp:keywords/>
  <dc:description/>
  <cp:lastModifiedBy>Нам Вера</cp:lastModifiedBy>
  <cp:revision>2</cp:revision>
  <dcterms:created xsi:type="dcterms:W3CDTF">2023-06-30T04:28:00Z</dcterms:created>
  <dcterms:modified xsi:type="dcterms:W3CDTF">2023-06-30T04:28:00Z</dcterms:modified>
</cp:coreProperties>
</file>